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3D7BB" w14:textId="77777777" w:rsidR="006E25A8" w:rsidRDefault="00000000">
      <w:pPr>
        <w:jc w:val="center"/>
      </w:pPr>
      <w:r>
        <w:rPr>
          <w:b/>
          <w:color w:val="8A1C14"/>
          <w:sz w:val="28"/>
        </w:rPr>
        <w:t>UNIDAD DE APRENDIZAJE N. ° 5</w:t>
      </w:r>
      <w:r>
        <w:rPr>
          <w:b/>
          <w:color w:val="8A1C14"/>
          <w:sz w:val="28"/>
        </w:rPr>
        <w:br/>
        <w:t>“Fortalecemos nuestra condición física y hábitos saludables promocionando los recursos nutritivos de San Salvador”</w:t>
      </w:r>
    </w:p>
    <w:p w14:paraId="470806B0" w14:textId="77777777" w:rsidR="006E25A8" w:rsidRDefault="00000000">
      <w:r>
        <w:rPr>
          <w:b/>
          <w:color w:val="8A1C14"/>
        </w:rPr>
        <w:t>I. DATOS INFORMATIVOS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E25A8" w14:paraId="2C02F461" w14:textId="77777777">
        <w:trPr>
          <w:jc w:val="center"/>
        </w:trPr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F55B0B" w14:textId="77777777" w:rsidR="006E25A8" w:rsidRDefault="00000000">
            <w:r>
              <w:rPr>
                <w:b/>
                <w:sz w:val="18"/>
              </w:rPr>
              <w:t>DRE / GRE: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B264F3" w14:textId="77777777" w:rsidR="006E25A8" w:rsidRDefault="00000000">
            <w:r>
              <w:rPr>
                <w:sz w:val="18"/>
              </w:rPr>
              <w:t>CUSCO</w:t>
            </w:r>
          </w:p>
        </w:tc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D7A1B4" w14:textId="77777777" w:rsidR="006E25A8" w:rsidRDefault="00000000">
            <w:r>
              <w:rPr>
                <w:b/>
                <w:sz w:val="18"/>
              </w:rPr>
              <w:t>UGEL: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D637818" w14:textId="77777777" w:rsidR="006E25A8" w:rsidRDefault="00000000">
            <w:r>
              <w:rPr>
                <w:sz w:val="18"/>
              </w:rPr>
              <w:t>CALCA</w:t>
            </w:r>
          </w:p>
        </w:tc>
      </w:tr>
      <w:tr w:rsidR="006E25A8" w14:paraId="1DE26316" w14:textId="77777777">
        <w:trPr>
          <w:jc w:val="center"/>
        </w:trPr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86607E8" w14:textId="77777777" w:rsidR="006E25A8" w:rsidRDefault="00000000">
            <w:r>
              <w:rPr>
                <w:b/>
                <w:sz w:val="18"/>
              </w:rPr>
              <w:t>Institución Educativa: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49FA84" w14:textId="77777777" w:rsidR="006E25A8" w:rsidRDefault="00000000">
            <w:r>
              <w:rPr>
                <w:sz w:val="18"/>
              </w:rPr>
              <w:t>SEÑOR DE HUANCA</w:t>
            </w:r>
          </w:p>
        </w:tc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A1C6C60" w14:textId="77777777" w:rsidR="006E25A8" w:rsidRDefault="00000000">
            <w:r>
              <w:rPr>
                <w:b/>
                <w:sz w:val="18"/>
              </w:rPr>
              <w:t>Nivel / Ciclo: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767139" w14:textId="77777777" w:rsidR="006E25A8" w:rsidRDefault="00000000">
            <w:r>
              <w:rPr>
                <w:sz w:val="18"/>
              </w:rPr>
              <w:t>SECUNDARIA / VII CICLO</w:t>
            </w:r>
          </w:p>
        </w:tc>
      </w:tr>
      <w:tr w:rsidR="006E25A8" w14:paraId="777172D1" w14:textId="77777777">
        <w:trPr>
          <w:jc w:val="center"/>
        </w:trPr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100127F" w14:textId="77777777" w:rsidR="006E25A8" w:rsidRDefault="00000000">
            <w:r>
              <w:rPr>
                <w:b/>
                <w:sz w:val="18"/>
              </w:rPr>
              <w:t>Área Curricular: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D23AE6" w14:textId="77777777" w:rsidR="006E25A8" w:rsidRDefault="00000000">
            <w:r>
              <w:rPr>
                <w:sz w:val="18"/>
              </w:rPr>
              <w:t>EDUCACIÓN FÍSICA</w:t>
            </w:r>
          </w:p>
        </w:tc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E2A5C32" w14:textId="77777777" w:rsidR="006E25A8" w:rsidRDefault="00000000">
            <w:r>
              <w:rPr>
                <w:b/>
                <w:sz w:val="18"/>
              </w:rPr>
              <w:t>Grado y Secciones: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1FF7C7" w14:textId="77777777" w:rsidR="006E25A8" w:rsidRDefault="00000000">
            <w:r>
              <w:rPr>
                <w:sz w:val="18"/>
              </w:rPr>
              <w:t>4° A, B</w:t>
            </w:r>
          </w:p>
        </w:tc>
      </w:tr>
      <w:tr w:rsidR="006E25A8" w14:paraId="191ACD4B" w14:textId="77777777">
        <w:trPr>
          <w:jc w:val="center"/>
        </w:trPr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64EC0D9" w14:textId="77777777" w:rsidR="006E25A8" w:rsidRDefault="00000000">
            <w:r>
              <w:rPr>
                <w:b/>
                <w:sz w:val="18"/>
              </w:rPr>
              <w:t>Docente de Área: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64927AA" w14:textId="6AAEC7E7" w:rsidR="006E25A8" w:rsidRDefault="00125ADE">
            <w:r>
              <w:rPr>
                <w:sz w:val="18"/>
              </w:rPr>
              <w:t xml:space="preserve">María </w:t>
            </w:r>
            <w:proofErr w:type="spellStart"/>
            <w:r>
              <w:rPr>
                <w:sz w:val="18"/>
              </w:rPr>
              <w:t>Huaycani</w:t>
            </w:r>
            <w:proofErr w:type="spellEnd"/>
            <w:r>
              <w:rPr>
                <w:sz w:val="18"/>
              </w:rPr>
              <w:t xml:space="preserve"> Ticona</w:t>
            </w:r>
          </w:p>
        </w:tc>
        <w:tc>
          <w:tcPr>
            <w:tcW w:w="2628" w:type="dxa"/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836EA3" w14:textId="77777777" w:rsidR="006E25A8" w:rsidRDefault="00000000">
            <w:r>
              <w:rPr>
                <w:b/>
                <w:sz w:val="18"/>
              </w:rPr>
              <w:t>Duración:</w:t>
            </w:r>
          </w:p>
        </w:tc>
        <w:tc>
          <w:tcPr>
            <w:tcW w:w="262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3840CD" w14:textId="77777777" w:rsidR="006E25A8" w:rsidRDefault="00000000">
            <w:r>
              <w:rPr>
                <w:sz w:val="18"/>
              </w:rPr>
              <w:t>5 semanas (10 de agosto al 04 de septiembre)</w:t>
            </w:r>
          </w:p>
        </w:tc>
      </w:tr>
    </w:tbl>
    <w:p w14:paraId="34428166" w14:textId="77777777" w:rsidR="006E25A8" w:rsidRDefault="006E25A8"/>
    <w:p w14:paraId="766B0702" w14:textId="77777777" w:rsidR="006E25A8" w:rsidRDefault="00000000">
      <w:r>
        <w:rPr>
          <w:b/>
          <w:color w:val="8A1C14"/>
        </w:rPr>
        <w:t>II. SITUACIÓN SIGNIFICATIVA</w:t>
      </w:r>
    </w:p>
    <w:p w14:paraId="23264E70" w14:textId="77777777" w:rsidR="000134DB" w:rsidRDefault="00000000">
      <w:pPr>
        <w:jc w:val="both"/>
      </w:pPr>
      <w:r>
        <w:rPr>
          <w:b/>
        </w:rPr>
        <w:t>Contexto:</w:t>
      </w:r>
      <w:r>
        <w:rPr>
          <w:b/>
        </w:rPr>
        <w:br/>
      </w:r>
      <w:r>
        <w:t xml:space="preserve">En el distrito de San Salvador (Calca, Cusco), la producción de superalimentos como la kiwicha y los tubérculos andinos representa una fuente fundamental de nutrición y desarrollo local. Sin embargo, en la I.E. Señor de Huanca se observa que varios estudiantes de 4° de secundaria presentan hábitos sedentarios, un consumo recurrente de alimentos ultraprocesados de bajo valor nutricional y poca exigencia física en sus actividades cotidianas. Esta situación se traduce en un bajo rendimiento motriz, fatiga temprana e inadecuada regulación de su gasto calórico e hidratación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práctica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6EF985FE" w14:textId="77777777" w:rsidR="000134DB" w:rsidRDefault="00000000">
      <w:pPr>
        <w:jc w:val="both"/>
        <w:rPr>
          <w:b/>
        </w:rPr>
      </w:pPr>
      <w:r>
        <w:br/>
      </w:r>
      <w:r>
        <w:rPr>
          <w:b/>
        </w:rPr>
        <w:t xml:space="preserve">Reto </w:t>
      </w:r>
      <w:proofErr w:type="spellStart"/>
      <w:r>
        <w:rPr>
          <w:b/>
        </w:rPr>
        <w:t>planteado</w:t>
      </w:r>
      <w:proofErr w:type="spellEnd"/>
      <w:r>
        <w:rPr>
          <w:b/>
        </w:rPr>
        <w:t>:</w:t>
      </w:r>
    </w:p>
    <w:p w14:paraId="0D085C45" w14:textId="7596527D" w:rsidR="000134DB" w:rsidRDefault="00000000">
      <w:pPr>
        <w:jc w:val="both"/>
      </w:pPr>
      <w:r>
        <w:t xml:space="preserve">• ¿De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manera</w:t>
      </w:r>
      <w:proofErr w:type="spellEnd"/>
      <w:r>
        <w:t xml:space="preserve"> podemos mejorar nuestras capacidades físicas condicionantes (fuerza, resistencia, velocidad, flexibilidad) y adoptar un estilo de vida activo y saludable?</w:t>
      </w:r>
      <w:r>
        <w:br/>
        <w:t xml:space="preserve">• ¿Cómo articulamos la actividad física disciplinada con el consumo responsable de la kiwicha y alimentos autóctonos para impulsar emprendimientos deportivos y saludables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comunidad</w:t>
      </w:r>
      <w:proofErr w:type="spellEnd"/>
      <w:r>
        <w:t xml:space="preserve"> escolar?</w:t>
      </w:r>
    </w:p>
    <w:p w14:paraId="23E44D7A" w14:textId="77777777" w:rsidR="000134DB" w:rsidRDefault="00000000">
      <w:pPr>
        <w:jc w:val="both"/>
        <w:rPr>
          <w:b/>
        </w:rPr>
      </w:pPr>
      <w:r>
        <w:br/>
      </w:r>
      <w:r>
        <w:rPr>
          <w:b/>
        </w:rPr>
        <w:t>Producto Final de la Unidad:</w:t>
      </w:r>
    </w:p>
    <w:p w14:paraId="02F8D995" w14:textId="087D1432" w:rsidR="006E25A8" w:rsidRDefault="00000000">
      <w:pPr>
        <w:jc w:val="both"/>
      </w:pPr>
      <w:r>
        <w:t xml:space="preserve">“Feria </w:t>
      </w:r>
      <w:proofErr w:type="spellStart"/>
      <w:r>
        <w:t>Deportiva</w:t>
      </w:r>
      <w:proofErr w:type="spellEnd"/>
      <w:r>
        <w:t xml:space="preserve"> y </w:t>
      </w:r>
      <w:proofErr w:type="spellStart"/>
      <w:r>
        <w:t>Gimkana</w:t>
      </w:r>
      <w:proofErr w:type="spellEnd"/>
      <w:r>
        <w:t xml:space="preserve"> Nutritiva con Identidad Local”, donde los estudiantes organizan y ejecutan rutinas de acondicionamiento físico, miden sus capacidades corporales y diseñan un plan de hidratación y nutrición deportiva utilizando barras y alimentos energéticos a base de kiwicha elaborados en el proyecto emprendedor escolar.</w:t>
      </w:r>
    </w:p>
    <w:p w14:paraId="1FBFD45D" w14:textId="77777777" w:rsidR="006E25A8" w:rsidRDefault="006E25A8"/>
    <w:p w14:paraId="1D42C636" w14:textId="77777777" w:rsidR="006E25A8" w:rsidRDefault="00000000">
      <w:r>
        <w:rPr>
          <w:b/>
          <w:color w:val="8A1C14"/>
        </w:rPr>
        <w:t>III. PROPÓSITOS DE APRENDIZAJE Y EVALUACIÓN (VII CICLO - 4.º DE SECUNDARIA)</w:t>
      </w:r>
    </w:p>
    <w:tbl>
      <w:tblPr>
        <w:tblW w:w="0" w:type="auto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278"/>
        <w:gridCol w:w="4247"/>
        <w:gridCol w:w="3267"/>
      </w:tblGrid>
      <w:tr w:rsidR="006E25A8" w14:paraId="4CEA730B" w14:textId="77777777">
        <w:tc>
          <w:tcPr>
            <w:tcW w:w="3504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5BAC89B" w14:textId="77777777" w:rsidR="006E25A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COMPETENCIA / CAPACIDADES</w:t>
            </w:r>
          </w:p>
        </w:tc>
        <w:tc>
          <w:tcPr>
            <w:tcW w:w="3504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9AEA4A0" w14:textId="77777777" w:rsidR="006E25A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 xml:space="preserve">DESEMPEÑOS PRECISADOS (4° DE </w:t>
            </w:r>
            <w:r>
              <w:rPr>
                <w:b/>
                <w:color w:val="FFFFFF"/>
                <w:sz w:val="18"/>
              </w:rPr>
              <w:lastRenderedPageBreak/>
              <w:t>SECUNDARIA)</w:t>
            </w:r>
          </w:p>
        </w:tc>
        <w:tc>
          <w:tcPr>
            <w:tcW w:w="3504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EE3817" w14:textId="77777777" w:rsidR="006E25A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lastRenderedPageBreak/>
              <w:t>EVIDENCIA DE APRENDIZAJE</w:t>
            </w:r>
          </w:p>
        </w:tc>
      </w:tr>
      <w:tr w:rsidR="006E25A8" w14:paraId="270C9775" w14:textId="77777777"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4C38AC" w14:textId="77777777" w:rsidR="006E25A8" w:rsidRDefault="00000000">
            <w:r>
              <w:rPr>
                <w:sz w:val="17"/>
              </w:rPr>
              <w:t>ASUME UNA VIDA SALUDABLE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• Comprende las relaciones entre la actividad física, alimentación, postura e higiene corporal y la salud.</w:t>
            </w:r>
            <w:r>
              <w:rPr>
                <w:sz w:val="17"/>
              </w:rPr>
              <w:br/>
              <w:t>• Incorpora prácticas que mejoran su calidad de vida.</w:t>
            </w:r>
          </w:p>
        </w:tc>
        <w:tc>
          <w:tcPr>
            <w:tcW w:w="460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C2709DB" w14:textId="77777777" w:rsidR="006E25A8" w:rsidRDefault="00000000">
            <w:r>
              <w:rPr>
                <w:sz w:val="17"/>
              </w:rPr>
              <w:t>• Argumenta la importancia de la actividad física aeróbica y anaeróbica en relación al consumo de superalimentos locales (kiwicha) para optimizar el gasto calórico y el rendimiento deportivo.</w:t>
            </w:r>
            <w:r>
              <w:rPr>
                <w:sz w:val="17"/>
              </w:rPr>
              <w:br/>
              <w:t>• Diseña y ejecuta un plan personalizado de ejercicios de resistencia y fuerza adaptado a su condición física, fundamentando la elección de alimentos nutritivos de San Salvador antes, durante y después del esfuerzo físico.</w:t>
            </w:r>
          </w:p>
        </w:tc>
        <w:tc>
          <w:tcPr>
            <w:tcW w:w="2592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0B1FB8F" w14:textId="77777777" w:rsidR="006E25A8" w:rsidRDefault="00000000">
            <w:r>
              <w:rPr>
                <w:sz w:val="17"/>
              </w:rPr>
              <w:t>Ficha de evaluación morfofuncional y plan de entrenamiento físico adaptado con dietas/snacks de kiwicha para deportistas.</w:t>
            </w:r>
          </w:p>
        </w:tc>
      </w:tr>
      <w:tr w:rsidR="006E25A8" w14:paraId="7D7B5C7E" w14:textId="77777777"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1B3CAC" w14:textId="77777777" w:rsidR="006E25A8" w:rsidRDefault="00000000">
            <w:r>
              <w:rPr>
                <w:sz w:val="17"/>
              </w:rPr>
              <w:t>SE DESENVUELVE DE MANERA AUTÓNOMA A TRAVÉS DE SU MOTRICIDAD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• Comprende su cuerpo.</w:t>
            </w:r>
            <w:r>
              <w:rPr>
                <w:sz w:val="17"/>
              </w:rPr>
              <w:br/>
              <w:t>• Se expresa corporalmente.</w:t>
            </w:r>
          </w:p>
        </w:tc>
        <w:tc>
          <w:tcPr>
            <w:tcW w:w="460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4F34BCF" w14:textId="77777777" w:rsidR="006E25A8" w:rsidRDefault="00000000">
            <w:r>
              <w:rPr>
                <w:sz w:val="17"/>
              </w:rPr>
              <w:t>• Regula su cuerpo coordinando eficazmente las capacidades físicas condicionantes (fuerza, flexibilidad, resistencia y velocidad) en secuencias motrices complejas e interacciones deportivas.</w:t>
            </w:r>
            <w:r>
              <w:rPr>
                <w:sz w:val="17"/>
              </w:rPr>
              <w:br/>
              <w:t>• Crea y ejecuta secuencias de movimiento y circuitos de entrenamiento funcional expresando control corporal y autonomía.</w:t>
            </w:r>
          </w:p>
        </w:tc>
        <w:tc>
          <w:tcPr>
            <w:tcW w:w="2592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AFF5F3" w14:textId="77777777" w:rsidR="006E25A8" w:rsidRDefault="00000000">
            <w:r>
              <w:rPr>
                <w:sz w:val="17"/>
              </w:rPr>
              <w:t>Demostración técnica en circuitos de entrenamiento funcional y test de condición física en cancha.</w:t>
            </w:r>
          </w:p>
        </w:tc>
      </w:tr>
      <w:tr w:rsidR="006E25A8" w14:paraId="1E1A28A4" w14:textId="77777777"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98393A" w14:textId="77777777" w:rsidR="006E25A8" w:rsidRDefault="00000000">
            <w:r>
              <w:rPr>
                <w:sz w:val="17"/>
              </w:rPr>
              <w:t>INTERACTÚA A TRAVÉS DE SUS HABILIDADES SOCIOMOTRICES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• Se relaciona utilizando sus habilidades sociomotrices.</w:t>
            </w:r>
            <w:r>
              <w:rPr>
                <w:sz w:val="17"/>
              </w:rPr>
              <w:br/>
              <w:t>• Crea y aplica estrategias y tácticas de juego.</w:t>
            </w:r>
          </w:p>
        </w:tc>
        <w:tc>
          <w:tcPr>
            <w:tcW w:w="460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AD80577" w14:textId="77777777" w:rsidR="006E25A8" w:rsidRDefault="00000000">
            <w:r>
              <w:rPr>
                <w:sz w:val="17"/>
              </w:rPr>
              <w:t>• Muestra actitud de liderazgo, juego limpio y trabajo colaborativo al organizar dinámicas deportivas y circuitos gimkanos promoviendo el consumo de productos saludables de la zona entre sus compañeros.</w:t>
            </w:r>
          </w:p>
        </w:tc>
        <w:tc>
          <w:tcPr>
            <w:tcW w:w="2592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C568430" w14:textId="77777777" w:rsidR="006E25A8" w:rsidRDefault="00000000">
            <w:r>
              <w:rPr>
                <w:sz w:val="17"/>
              </w:rPr>
              <w:t>Organización y ejecución del circuito de integración sociomotriz en la Gimkana Nutritiva Escolar.</w:t>
            </w:r>
          </w:p>
        </w:tc>
      </w:tr>
    </w:tbl>
    <w:p w14:paraId="6C95D126" w14:textId="77777777" w:rsidR="006E25A8" w:rsidRDefault="006E25A8"/>
    <w:p w14:paraId="4A859A23" w14:textId="77777777" w:rsidR="006E25A8" w:rsidRDefault="00000000">
      <w:r>
        <w:rPr>
          <w:b/>
          <w:color w:val="8A1C14"/>
        </w:rPr>
        <w:t>IV. SECUENCIA DE SESIONES DE APRENDIZAJE</w:t>
      </w:r>
    </w:p>
    <w:tbl>
      <w:tblPr>
        <w:tblW w:w="0" w:type="auto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185"/>
        <w:gridCol w:w="2813"/>
        <w:gridCol w:w="3387"/>
        <w:gridCol w:w="2407"/>
      </w:tblGrid>
      <w:tr w:rsidR="006E25A8" w14:paraId="3FEECBF9" w14:textId="77777777">
        <w:tc>
          <w:tcPr>
            <w:tcW w:w="2628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7709F5" w14:textId="77777777" w:rsidR="006E25A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SEM.</w:t>
            </w:r>
          </w:p>
        </w:tc>
        <w:tc>
          <w:tcPr>
            <w:tcW w:w="2628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C5BC4B" w14:textId="77777777" w:rsidR="006E25A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SESIÓN Y CAMPO TEMÁTICO</w:t>
            </w:r>
          </w:p>
        </w:tc>
        <w:tc>
          <w:tcPr>
            <w:tcW w:w="2628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D55D3E" w14:textId="77777777" w:rsidR="006E25A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DESCRIPCIÓN DE LA ACTIVIDAD</w:t>
            </w:r>
          </w:p>
        </w:tc>
        <w:tc>
          <w:tcPr>
            <w:tcW w:w="2628" w:type="dxa"/>
            <w:shd w:val="clear" w:color="auto" w:fill="8A1C1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366F5C2" w14:textId="77777777" w:rsidR="006E25A8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EVIDENCIA</w:t>
            </w:r>
          </w:p>
        </w:tc>
      </w:tr>
      <w:tr w:rsidR="006E25A8" w14:paraId="0820D7A1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713E7A6" w14:textId="77777777" w:rsidR="006E25A8" w:rsidRDefault="00000000">
            <w:r>
              <w:rPr>
                <w:sz w:val="17"/>
              </w:rPr>
              <w:t>1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1AA9D20" w14:textId="77777777" w:rsidR="006E25A8" w:rsidRDefault="00000000">
            <w:r>
              <w:rPr>
                <w:sz w:val="17"/>
              </w:rPr>
              <w:t>Sesión 1: Diagnosticando nuestra condición física y gasto calórico (Evaluación)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95ABBF3" w14:textId="77777777" w:rsidR="006E25A8" w:rsidRDefault="00000000">
            <w:r>
              <w:rPr>
                <w:sz w:val="17"/>
              </w:rPr>
              <w:t>Aplicación del Test Rufier-Dickson y medición del IMC registrando hábitos alimenticios iniciales.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E9459F" w14:textId="77777777" w:rsidR="006E25A8" w:rsidRDefault="00000000">
            <w:r>
              <w:rPr>
                <w:sz w:val="17"/>
              </w:rPr>
              <w:t>Ficha bioantropométrica individual.</w:t>
            </w:r>
          </w:p>
        </w:tc>
      </w:tr>
      <w:tr w:rsidR="006E25A8" w14:paraId="7A061616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FD006B" w14:textId="77777777" w:rsidR="006E25A8" w:rsidRDefault="00000000">
            <w:r>
              <w:rPr>
                <w:sz w:val="17"/>
              </w:rPr>
              <w:t>1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060D44" w14:textId="77777777" w:rsidR="006E25A8" w:rsidRDefault="00000000">
            <w:r>
              <w:rPr>
                <w:sz w:val="17"/>
              </w:rPr>
              <w:t>Sesión 2: Nutrición deportiva y el valor de la kiwicha (Teórico-Práctico)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237E868" w14:textId="77777777" w:rsidR="006E25A8" w:rsidRDefault="00000000">
            <w:r>
              <w:rPr>
                <w:sz w:val="17"/>
              </w:rPr>
              <w:t>Análisis del aporte energético de la kiwicha en relación al esfuerzo físico y rutina de calistenia.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5DBBD9E" w14:textId="77777777" w:rsidR="006E25A8" w:rsidRDefault="00000000">
            <w:r>
              <w:rPr>
                <w:sz w:val="17"/>
              </w:rPr>
              <w:t>Cuadro de balance energético personal.</w:t>
            </w:r>
          </w:p>
        </w:tc>
      </w:tr>
      <w:tr w:rsidR="006E25A8" w14:paraId="76DC8354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68A32F7" w14:textId="77777777" w:rsidR="006E25A8" w:rsidRDefault="00000000">
            <w:r>
              <w:rPr>
                <w:sz w:val="17"/>
              </w:rPr>
              <w:t>2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D21A01" w14:textId="77777777" w:rsidR="006E25A8" w:rsidRDefault="00000000">
            <w:r>
              <w:rPr>
                <w:sz w:val="17"/>
              </w:rPr>
              <w:t>Sesión 3: Desarrollando la resistencia aeróbica y control respiratorio (Práctica)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3C5DE6" w14:textId="77777777" w:rsidR="006E25A8" w:rsidRDefault="00000000">
            <w:r>
              <w:rPr>
                <w:sz w:val="17"/>
              </w:rPr>
              <w:t>Circuito continuo de carrera y autocontrol de la frecuencia cardiaca con técnica de respiración.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EB099B" w14:textId="77777777" w:rsidR="006E25A8" w:rsidRDefault="00000000">
            <w:r>
              <w:rPr>
                <w:sz w:val="17"/>
              </w:rPr>
              <w:t>Registro de pulsaciones pre/post esfuerzo.</w:t>
            </w:r>
          </w:p>
        </w:tc>
      </w:tr>
      <w:tr w:rsidR="006E25A8" w14:paraId="40198874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A72FD2" w14:textId="77777777" w:rsidR="006E25A8" w:rsidRDefault="00000000">
            <w:r>
              <w:rPr>
                <w:sz w:val="17"/>
              </w:rPr>
              <w:t>2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CE239F9" w14:textId="77777777" w:rsidR="006E25A8" w:rsidRDefault="00000000">
            <w:r>
              <w:rPr>
                <w:sz w:val="17"/>
              </w:rPr>
              <w:t>Sesión 4: Fortalecimiento muscular y plan de hidratación con superalimentos (Práctica)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D6BF27" w14:textId="77777777" w:rsidR="006E25A8" w:rsidRDefault="00000000">
            <w:r>
              <w:rPr>
                <w:sz w:val="17"/>
              </w:rPr>
              <w:t>Estaciones de fuerza funcional (planchas, sentadillas) e hidratación adecuada con insumos naturales.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700FC4" w14:textId="77777777" w:rsidR="006E25A8" w:rsidRDefault="00000000">
            <w:r>
              <w:rPr>
                <w:sz w:val="17"/>
              </w:rPr>
              <w:t>Ficha de control de esfuerzo muscular.</w:t>
            </w:r>
          </w:p>
        </w:tc>
      </w:tr>
      <w:tr w:rsidR="006E25A8" w14:paraId="74342AA0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E949119" w14:textId="77777777" w:rsidR="006E25A8" w:rsidRDefault="00000000">
            <w:r>
              <w:rPr>
                <w:sz w:val="17"/>
              </w:rPr>
              <w:t>3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48F4673" w14:textId="77777777" w:rsidR="006E25A8" w:rsidRDefault="00000000">
            <w:r>
              <w:rPr>
                <w:sz w:val="17"/>
              </w:rPr>
              <w:t xml:space="preserve">Sesión 5: Trabajo de velocidad y agilidad con juegos predeportivos </w:t>
            </w:r>
            <w:r>
              <w:rPr>
                <w:sz w:val="17"/>
              </w:rPr>
              <w:lastRenderedPageBreak/>
              <w:t>(Práctica)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8E5F80" w14:textId="77777777" w:rsidR="006E25A8" w:rsidRDefault="00000000">
            <w:r>
              <w:rPr>
                <w:sz w:val="17"/>
              </w:rPr>
              <w:lastRenderedPageBreak/>
              <w:t xml:space="preserve">Juegos predeportivos adaptados fomentando la reacción rápida y el trabajo </w:t>
            </w:r>
            <w:r>
              <w:rPr>
                <w:sz w:val="17"/>
              </w:rPr>
              <w:lastRenderedPageBreak/>
              <w:t>colaborativo.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F29469" w14:textId="77777777" w:rsidR="006E25A8" w:rsidRDefault="00000000">
            <w:r>
              <w:rPr>
                <w:sz w:val="17"/>
              </w:rPr>
              <w:lastRenderedPageBreak/>
              <w:t>Registro de tiempos en circuitos agiles.</w:t>
            </w:r>
          </w:p>
        </w:tc>
      </w:tr>
      <w:tr w:rsidR="006E25A8" w14:paraId="5353C6D6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543BF5" w14:textId="77777777" w:rsidR="006E25A8" w:rsidRDefault="00000000">
            <w:r>
              <w:rPr>
                <w:sz w:val="17"/>
              </w:rPr>
              <w:lastRenderedPageBreak/>
              <w:t>3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A8CD4FD" w14:textId="77777777" w:rsidR="006E25A8" w:rsidRDefault="00000000">
            <w:r>
              <w:rPr>
                <w:sz w:val="17"/>
              </w:rPr>
              <w:t>Sesión 6: Flexibilidad y relajación muscular para la recuperación (Práctica)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7D39D1D" w14:textId="77777777" w:rsidR="006E25A8" w:rsidRDefault="00000000">
            <w:r>
              <w:rPr>
                <w:sz w:val="17"/>
              </w:rPr>
              <w:t>Taller de estiramientos corporales (Stretching) y reflexión sobre la nutrición de recuperación con kiwicha.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C3F4C02" w14:textId="77777777" w:rsidR="006E25A8" w:rsidRDefault="00000000">
            <w:r>
              <w:rPr>
                <w:sz w:val="17"/>
              </w:rPr>
              <w:t>Guía de ejercicios de movilidad articular.</w:t>
            </w:r>
          </w:p>
        </w:tc>
      </w:tr>
      <w:tr w:rsidR="006E25A8" w14:paraId="331C76E9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FFFDEFA" w14:textId="77777777" w:rsidR="006E25A8" w:rsidRDefault="00000000">
            <w:r>
              <w:rPr>
                <w:sz w:val="17"/>
              </w:rPr>
              <w:t>4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619F17E" w14:textId="77777777" w:rsidR="006E25A8" w:rsidRDefault="00000000">
            <w:r>
              <w:rPr>
                <w:sz w:val="17"/>
              </w:rPr>
              <w:t>Sesión 7: Diseñando nuestro circuito de entrenamiento funcional en equipo (Gestión)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C522BFD" w14:textId="77777777" w:rsidR="006E25A8" w:rsidRDefault="00000000">
            <w:r>
              <w:rPr>
                <w:sz w:val="17"/>
              </w:rPr>
              <w:t>Elaboración e integración de estaciones de acondicionamiento físico orientadas a la gimnasia local.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76E721D" w14:textId="77777777" w:rsidR="006E25A8" w:rsidRDefault="00000000">
            <w:r>
              <w:rPr>
                <w:sz w:val="17"/>
              </w:rPr>
              <w:t>Diseño gráfico del circuito de entrenamiento.</w:t>
            </w:r>
          </w:p>
        </w:tc>
      </w:tr>
      <w:tr w:rsidR="006E25A8" w14:paraId="73348CA8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60AA135" w14:textId="77777777" w:rsidR="006E25A8" w:rsidRDefault="00000000">
            <w:r>
              <w:rPr>
                <w:sz w:val="17"/>
              </w:rPr>
              <w:t>4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0D762EB" w14:textId="77777777" w:rsidR="006E25A8" w:rsidRDefault="00000000">
            <w:r>
              <w:rPr>
                <w:sz w:val="17"/>
              </w:rPr>
              <w:t>Sesión 8: Organización de la Gimkana Deportivo-Nutritiva escolar (Sociomotricidad)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1FAA418" w14:textId="77777777" w:rsidR="006E25A8" w:rsidRDefault="00000000">
            <w:r>
              <w:rPr>
                <w:sz w:val="17"/>
              </w:rPr>
              <w:t>Coordinación de reglas de juego limpio, roles de equipo y puestos de muestra de snacks de kiwicha.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75F494" w14:textId="77777777" w:rsidR="006E25A8" w:rsidRDefault="00000000">
            <w:r>
              <w:rPr>
                <w:sz w:val="17"/>
              </w:rPr>
              <w:t>Plan de organización de la gimkana.</w:t>
            </w:r>
          </w:p>
        </w:tc>
      </w:tr>
      <w:tr w:rsidR="006E25A8" w14:paraId="67D10757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050064" w14:textId="77777777" w:rsidR="006E25A8" w:rsidRDefault="00000000">
            <w:r>
              <w:rPr>
                <w:sz w:val="17"/>
              </w:rPr>
              <w:t>5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ECE3CE" w14:textId="77777777" w:rsidR="006E25A8" w:rsidRDefault="00000000">
            <w:r>
              <w:rPr>
                <w:sz w:val="17"/>
              </w:rPr>
              <w:t>Sesión 9: Ensayo general del circuito deportivo y muestra nutritiva (Ensayo)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EEC29C2" w14:textId="77777777" w:rsidR="006E25A8" w:rsidRDefault="00000000">
            <w:r>
              <w:rPr>
                <w:sz w:val="17"/>
              </w:rPr>
              <w:t>Ejecución del circuito físico con simulación de puestos de avituallamiento con barras de kiwicha.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0ABBBC" w14:textId="77777777" w:rsidR="006E25A8" w:rsidRDefault="00000000">
            <w:r>
              <w:rPr>
                <w:sz w:val="17"/>
              </w:rPr>
              <w:t>Ficha de coevaluación del circuito.</w:t>
            </w:r>
          </w:p>
        </w:tc>
      </w:tr>
      <w:tr w:rsidR="006E25A8" w14:paraId="27B01CD3" w14:textId="77777777">
        <w:tc>
          <w:tcPr>
            <w:tcW w:w="864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91391F6" w14:textId="77777777" w:rsidR="006E25A8" w:rsidRDefault="00000000">
            <w:r>
              <w:rPr>
                <w:sz w:val="17"/>
              </w:rPr>
              <w:t>5</w:t>
            </w:r>
          </w:p>
        </w:tc>
        <w:tc>
          <w:tcPr>
            <w:tcW w:w="316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D35FC9" w14:textId="77777777" w:rsidR="006E25A8" w:rsidRDefault="00000000">
            <w:r>
              <w:rPr>
                <w:sz w:val="17"/>
              </w:rPr>
              <w:t>Sesión 10: Ejecución de la Gimkana Deportiva y Evaluación del Impacto (Evaluación)</w:t>
            </w:r>
          </w:p>
        </w:tc>
        <w:tc>
          <w:tcPr>
            <w:tcW w:w="388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0E7E8E" w14:textId="77777777" w:rsidR="006E25A8" w:rsidRDefault="00000000">
            <w:r>
              <w:rPr>
                <w:sz w:val="17"/>
              </w:rPr>
              <w:t>Presentación final de la Gimkana ante la comunidad escolar, evaluación física y de impacto saludable.</w:t>
            </w:r>
          </w:p>
        </w:tc>
        <w:tc>
          <w:tcPr>
            <w:tcW w:w="244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D19F3F0" w14:textId="77777777" w:rsidR="006E25A8" w:rsidRDefault="00000000">
            <w:r>
              <w:rPr>
                <w:sz w:val="17"/>
              </w:rPr>
              <w:t>Evaluación final mediante Lista de Cotejo.</w:t>
            </w:r>
          </w:p>
        </w:tc>
      </w:tr>
    </w:tbl>
    <w:p w14:paraId="2A4E8DF1" w14:textId="6275DFA9" w:rsidR="006E25A8" w:rsidRDefault="006E25A8"/>
    <w:p w14:paraId="670ADFDC" w14:textId="7D87B263" w:rsidR="006E25A8" w:rsidRDefault="00000000">
      <w:pPr>
        <w:jc w:val="center"/>
      </w:pPr>
      <w:r>
        <w:br/>
      </w:r>
      <w:r>
        <w:br/>
      </w:r>
      <w:r w:rsidR="000134DB">
        <w:t xml:space="preserve">    </w:t>
      </w:r>
      <w:r>
        <w:t>_______</w:t>
      </w:r>
      <w:r w:rsidR="000134DB">
        <w:t>_______________________</w:t>
      </w:r>
      <w:r>
        <w:t>_________                              __________</w:t>
      </w:r>
      <w:r w:rsidR="000134DB">
        <w:t>______________</w:t>
      </w:r>
      <w:r>
        <w:t>______________</w:t>
      </w:r>
      <w:r>
        <w:br/>
        <w:t>V° B° Dirección / Coordinación                                  Docente de Educación Física</w:t>
      </w:r>
    </w:p>
    <w:sectPr w:rsidR="006E25A8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440910">
    <w:abstractNumId w:val="8"/>
  </w:num>
  <w:num w:numId="2" w16cid:durableId="7104050">
    <w:abstractNumId w:val="6"/>
  </w:num>
  <w:num w:numId="3" w16cid:durableId="417870773">
    <w:abstractNumId w:val="5"/>
  </w:num>
  <w:num w:numId="4" w16cid:durableId="237327399">
    <w:abstractNumId w:val="4"/>
  </w:num>
  <w:num w:numId="5" w16cid:durableId="1496454020">
    <w:abstractNumId w:val="7"/>
  </w:num>
  <w:num w:numId="6" w16cid:durableId="770704641">
    <w:abstractNumId w:val="3"/>
  </w:num>
  <w:num w:numId="7" w16cid:durableId="1585722205">
    <w:abstractNumId w:val="2"/>
  </w:num>
  <w:num w:numId="8" w16cid:durableId="681592030">
    <w:abstractNumId w:val="1"/>
  </w:num>
  <w:num w:numId="9" w16cid:durableId="1508248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4DB"/>
    <w:rsid w:val="00034616"/>
    <w:rsid w:val="0006063C"/>
    <w:rsid w:val="00125ADE"/>
    <w:rsid w:val="0015074B"/>
    <w:rsid w:val="0029639D"/>
    <w:rsid w:val="00326F90"/>
    <w:rsid w:val="006E25A8"/>
    <w:rsid w:val="009F2D6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CDD8B02"/>
  <w14:defaultImageDpi w14:val="300"/>
  <w15:docId w15:val="{2ADA2F70-595D-4B59-A2EE-DCE15206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962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SAIDA VILLALBA</cp:lastModifiedBy>
  <cp:revision>4</cp:revision>
  <dcterms:created xsi:type="dcterms:W3CDTF">2013-12-23T23:15:00Z</dcterms:created>
  <dcterms:modified xsi:type="dcterms:W3CDTF">2026-10-09T23:40:00Z</dcterms:modified>
  <cp:category/>
</cp:coreProperties>
</file>