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8ACA5" w14:textId="77777777" w:rsidR="00B74C40" w:rsidRPr="002D4ED9" w:rsidRDefault="00B74C40" w:rsidP="00B74C40">
      <w:pPr>
        <w:tabs>
          <w:tab w:val="left" w:pos="5745"/>
        </w:tabs>
        <w:jc w:val="center"/>
        <w:rPr>
          <w:rFonts w:ascii="Century Gothic" w:hAnsi="Century Gothic"/>
          <w:b/>
          <w:sz w:val="24"/>
        </w:rPr>
      </w:pPr>
      <w:r w:rsidRPr="002D4ED9">
        <w:rPr>
          <w:rFonts w:ascii="Century Gothic" w:hAnsi="Century Gothic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4C3A4064" wp14:editId="71C508E7">
            <wp:simplePos x="0" y="0"/>
            <wp:positionH relativeFrom="column">
              <wp:posOffset>290830</wp:posOffset>
            </wp:positionH>
            <wp:positionV relativeFrom="paragraph">
              <wp:posOffset>-153670</wp:posOffset>
            </wp:positionV>
            <wp:extent cx="827677" cy="738505"/>
            <wp:effectExtent l="0" t="0" r="0" b="4445"/>
            <wp:wrapNone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677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2EF3782F" wp14:editId="4D567D10">
            <wp:simplePos x="0" y="0"/>
            <wp:positionH relativeFrom="column">
              <wp:posOffset>6733098</wp:posOffset>
            </wp:positionH>
            <wp:positionV relativeFrom="paragraph">
              <wp:posOffset>-71452</wp:posOffset>
            </wp:positionV>
            <wp:extent cx="1617911" cy="1113183"/>
            <wp:effectExtent l="0" t="0" r="1905" b="0"/>
            <wp:wrapNone/>
            <wp:docPr id="16514856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48560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911" cy="1113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4ED9">
        <w:rPr>
          <w:rFonts w:ascii="Century Gothic" w:hAnsi="Century Gothic"/>
          <w:b/>
          <w:sz w:val="24"/>
        </w:rPr>
        <w:t xml:space="preserve">UNIDAD DE APRENDIZAJE </w:t>
      </w:r>
      <w:r>
        <w:rPr>
          <w:rFonts w:ascii="Century Gothic" w:hAnsi="Century Gothic"/>
          <w:b/>
          <w:sz w:val="24"/>
        </w:rPr>
        <w:t>02</w:t>
      </w:r>
    </w:p>
    <w:p w14:paraId="3693FABA" w14:textId="77777777" w:rsidR="00B74C40" w:rsidRPr="002D4ED9" w:rsidRDefault="00B74C40" w:rsidP="00B74C40">
      <w:pPr>
        <w:tabs>
          <w:tab w:val="left" w:pos="5745"/>
        </w:tabs>
        <w:jc w:val="center"/>
        <w:rPr>
          <w:rFonts w:ascii="Century Gothic" w:hAnsi="Century Gothic"/>
          <w:b/>
          <w:sz w:val="24"/>
        </w:rPr>
      </w:pPr>
    </w:p>
    <w:p w14:paraId="660681AB" w14:textId="77777777" w:rsidR="00B74C40" w:rsidRPr="002D4ED9" w:rsidRDefault="00B74C40" w:rsidP="00B74C40">
      <w:pPr>
        <w:spacing w:after="0"/>
        <w:rPr>
          <w:rFonts w:ascii="Century Gothic" w:hAnsi="Century Gothic"/>
          <w:b/>
        </w:rPr>
      </w:pPr>
      <w:r w:rsidRPr="002D4ED9">
        <w:rPr>
          <w:rFonts w:ascii="Century Gothic" w:hAnsi="Century Gothic"/>
          <w:b/>
        </w:rPr>
        <w:t>1. DATOS INFORMATIVOS:</w:t>
      </w:r>
    </w:p>
    <w:p w14:paraId="22A95DA1" w14:textId="77777777" w:rsidR="00B74C40" w:rsidRPr="00A043F3" w:rsidRDefault="00B74C40" w:rsidP="00B74C40">
      <w:pPr>
        <w:pStyle w:val="Prrafodelista"/>
        <w:numPr>
          <w:ilvl w:val="0"/>
          <w:numId w:val="1"/>
        </w:numPr>
        <w:spacing w:after="0"/>
        <w:rPr>
          <w:rFonts w:ascii="Century Gothic" w:hAnsi="Century Gothic"/>
          <w:b/>
        </w:rPr>
      </w:pPr>
      <w:r w:rsidRPr="002D4ED9">
        <w:rPr>
          <w:rFonts w:ascii="Century Gothic" w:hAnsi="Century Gothic"/>
          <w:b/>
        </w:rPr>
        <w:t>Institución Educativa</w:t>
      </w:r>
      <w:r>
        <w:rPr>
          <w:rFonts w:ascii="Century Gothic" w:hAnsi="Century Gothic"/>
          <w:b/>
        </w:rPr>
        <w:tab/>
      </w:r>
      <w:r w:rsidRPr="002D4ED9">
        <w:rPr>
          <w:rFonts w:ascii="Century Gothic" w:hAnsi="Century Gothic"/>
          <w:b/>
        </w:rPr>
        <w:t xml:space="preserve">: </w:t>
      </w:r>
      <w:proofErr w:type="spellStart"/>
      <w:r w:rsidRPr="002D4ED9">
        <w:rPr>
          <w:rFonts w:ascii="Century Gothic" w:hAnsi="Century Gothic"/>
        </w:rPr>
        <w:t>N°</w:t>
      </w:r>
      <w:proofErr w:type="spellEnd"/>
      <w:r w:rsidRPr="002D4ED9">
        <w:rPr>
          <w:rFonts w:ascii="Century Gothic" w:hAnsi="Century Gothic"/>
        </w:rPr>
        <w:t xml:space="preserve"> 40 044 “San Martín de Porres”</w:t>
      </w:r>
      <w:r w:rsidRPr="003A0AC3">
        <w:rPr>
          <w:noProof/>
        </w:rPr>
        <w:t xml:space="preserve"> </w:t>
      </w:r>
    </w:p>
    <w:p w14:paraId="5679C187" w14:textId="77777777" w:rsidR="00B74C40" w:rsidRPr="002D4ED9" w:rsidRDefault="00B74C40" w:rsidP="00B74C40">
      <w:pPr>
        <w:pStyle w:val="Prrafodelista"/>
        <w:numPr>
          <w:ilvl w:val="0"/>
          <w:numId w:val="1"/>
        </w:numPr>
        <w:spacing w:after="0"/>
        <w:rPr>
          <w:rFonts w:ascii="Century Gothic" w:hAnsi="Century Gothic"/>
          <w:color w:val="2E74B5" w:themeColor="accent5" w:themeShade="BF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0A08AE6D" wp14:editId="0A183663">
            <wp:simplePos x="0" y="0"/>
            <wp:positionH relativeFrom="column">
              <wp:posOffset>6820451</wp:posOffset>
            </wp:positionH>
            <wp:positionV relativeFrom="paragraph">
              <wp:posOffset>4433</wp:posOffset>
            </wp:positionV>
            <wp:extent cx="1570008" cy="946512"/>
            <wp:effectExtent l="0" t="0" r="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008" cy="9465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  <w:b/>
        </w:rPr>
        <w:t>Grado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  <w:t xml:space="preserve">: </w:t>
      </w:r>
      <w:r>
        <w:rPr>
          <w:rFonts w:ascii="Century Gothic" w:hAnsi="Century Gothic"/>
        </w:rPr>
        <w:t>Cuarto</w:t>
      </w:r>
      <w:r w:rsidRPr="002D4ED9">
        <w:rPr>
          <w:rFonts w:ascii="Century Gothic" w:hAnsi="Century Gothic"/>
        </w:rPr>
        <w:t xml:space="preserve">  </w:t>
      </w:r>
      <w:r w:rsidRPr="002D4ED9">
        <w:rPr>
          <w:rFonts w:ascii="Century Gothic" w:hAnsi="Century Gothic"/>
          <w:color w:val="2E74B5" w:themeColor="accent5" w:themeShade="BF"/>
        </w:rPr>
        <w:t xml:space="preserve">         </w:t>
      </w:r>
      <w:r w:rsidRPr="002D4ED9">
        <w:rPr>
          <w:rFonts w:ascii="Century Gothic" w:hAnsi="Century Gothic"/>
        </w:rPr>
        <w:t>Sección: “</w:t>
      </w:r>
      <w:r>
        <w:rPr>
          <w:rFonts w:ascii="Century Gothic" w:hAnsi="Century Gothic"/>
        </w:rPr>
        <w:t>C</w:t>
      </w:r>
      <w:r w:rsidRPr="002D4ED9">
        <w:rPr>
          <w:rFonts w:ascii="Century Gothic" w:hAnsi="Century Gothic"/>
        </w:rPr>
        <w:t>”</w:t>
      </w:r>
      <w:r>
        <w:rPr>
          <w:rFonts w:ascii="Century Gothic" w:hAnsi="Century Gothic"/>
        </w:rPr>
        <w:t xml:space="preserve"> </w:t>
      </w:r>
    </w:p>
    <w:p w14:paraId="1802424B" w14:textId="77777777" w:rsidR="00B74C40" w:rsidRPr="00C942D3" w:rsidRDefault="00B74C40" w:rsidP="00B74C40">
      <w:pPr>
        <w:pStyle w:val="Prrafodelista"/>
        <w:numPr>
          <w:ilvl w:val="0"/>
          <w:numId w:val="1"/>
        </w:numPr>
        <w:spacing w:after="0"/>
        <w:rPr>
          <w:rFonts w:ascii="Century Gothic" w:hAnsi="Century Gothic"/>
        </w:rPr>
      </w:pPr>
      <w:r>
        <w:rPr>
          <w:rFonts w:ascii="Century Gothic" w:hAnsi="Century Gothic"/>
          <w:b/>
        </w:rPr>
        <w:t>Docente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 w:rsidRPr="002D4ED9">
        <w:rPr>
          <w:rFonts w:ascii="Century Gothic" w:hAnsi="Century Gothic"/>
          <w:b/>
        </w:rPr>
        <w:t xml:space="preserve">: </w:t>
      </w:r>
      <w:r w:rsidRPr="00C942D3">
        <w:rPr>
          <w:rFonts w:ascii="Century Gothic" w:hAnsi="Century Gothic"/>
        </w:rPr>
        <w:t>Rosa Carmen Puma Valdivia</w:t>
      </w:r>
    </w:p>
    <w:p w14:paraId="29B60074" w14:textId="77777777" w:rsidR="00B74C40" w:rsidRPr="002D4ED9" w:rsidRDefault="00B74C40" w:rsidP="00B74C40">
      <w:pPr>
        <w:pStyle w:val="Prrafodelista"/>
        <w:numPr>
          <w:ilvl w:val="0"/>
          <w:numId w:val="1"/>
        </w:numPr>
        <w:spacing w:after="0"/>
        <w:rPr>
          <w:rFonts w:ascii="Century Gothic" w:hAnsi="Century Gothic"/>
        </w:rPr>
      </w:pPr>
      <w:r>
        <w:rPr>
          <w:rFonts w:ascii="Century Gothic" w:hAnsi="Century Gothic"/>
          <w:b/>
        </w:rPr>
        <w:t>Fecha de inicio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 w:rsidRPr="002D4ED9">
        <w:rPr>
          <w:rFonts w:ascii="Century Gothic" w:hAnsi="Century Gothic"/>
          <w:b/>
        </w:rPr>
        <w:t xml:space="preserve">: </w:t>
      </w:r>
      <w:r w:rsidRPr="00756F60">
        <w:rPr>
          <w:rFonts w:ascii="Century Gothic" w:hAnsi="Century Gothic"/>
          <w:bCs/>
        </w:rPr>
        <w:t>25</w:t>
      </w:r>
      <w:r w:rsidRPr="002D4ED9">
        <w:rPr>
          <w:rFonts w:ascii="Century Gothic" w:hAnsi="Century Gothic"/>
          <w:bCs/>
        </w:rPr>
        <w:t xml:space="preserve"> - </w:t>
      </w:r>
      <w:r>
        <w:rPr>
          <w:rFonts w:ascii="Century Gothic" w:hAnsi="Century Gothic"/>
          <w:bCs/>
        </w:rPr>
        <w:t>05</w:t>
      </w:r>
      <w:r w:rsidRPr="002D4ED9">
        <w:rPr>
          <w:rFonts w:ascii="Century Gothic" w:hAnsi="Century Gothic"/>
          <w:b/>
        </w:rPr>
        <w:t xml:space="preserve"> </w:t>
      </w:r>
      <w:r w:rsidRPr="002D4ED9">
        <w:rPr>
          <w:rFonts w:ascii="Century Gothic" w:hAnsi="Century Gothic"/>
        </w:rPr>
        <w:t>- 20</w:t>
      </w:r>
      <w:r>
        <w:rPr>
          <w:rFonts w:ascii="Century Gothic" w:hAnsi="Century Gothic"/>
        </w:rPr>
        <w:t>26</w:t>
      </w:r>
      <w:r w:rsidRPr="002D4ED9">
        <w:rPr>
          <w:rFonts w:ascii="Century Gothic" w:hAnsi="Century Gothic"/>
        </w:rPr>
        <w:tab/>
      </w:r>
      <w:r w:rsidRPr="002D4ED9">
        <w:rPr>
          <w:rFonts w:ascii="Century Gothic" w:hAnsi="Century Gothic"/>
          <w:b/>
        </w:rPr>
        <w:t xml:space="preserve">             </w:t>
      </w:r>
    </w:p>
    <w:p w14:paraId="463C2760" w14:textId="77777777" w:rsidR="00B74C40" w:rsidRDefault="00B74C40" w:rsidP="00B74C40">
      <w:pPr>
        <w:pStyle w:val="Prrafodelista"/>
        <w:numPr>
          <w:ilvl w:val="0"/>
          <w:numId w:val="1"/>
        </w:numPr>
        <w:spacing w:after="0"/>
        <w:rPr>
          <w:rFonts w:ascii="Century Gothic" w:hAnsi="Century Gothic"/>
        </w:rPr>
      </w:pPr>
      <w:r w:rsidRPr="002D4ED9">
        <w:rPr>
          <w:rFonts w:ascii="Century Gothic" w:hAnsi="Century Gothic"/>
          <w:b/>
        </w:rPr>
        <w:t>Fecha de término</w:t>
      </w:r>
      <w:r>
        <w:rPr>
          <w:rFonts w:ascii="Century Gothic" w:hAnsi="Century Gothic"/>
          <w:b/>
        </w:rPr>
        <w:tab/>
      </w:r>
      <w:r w:rsidRPr="002D4ED9">
        <w:rPr>
          <w:rFonts w:ascii="Century Gothic" w:hAnsi="Century Gothic"/>
        </w:rPr>
        <w:t>:</w:t>
      </w:r>
      <w:r>
        <w:rPr>
          <w:rFonts w:ascii="Century Gothic" w:hAnsi="Century Gothic"/>
        </w:rPr>
        <w:t xml:space="preserve"> 19</w:t>
      </w:r>
      <w:r w:rsidRPr="002D4ED9">
        <w:rPr>
          <w:rFonts w:ascii="Century Gothic" w:hAnsi="Century Gothic"/>
        </w:rPr>
        <w:t xml:space="preserve"> – 0</w:t>
      </w:r>
      <w:r>
        <w:rPr>
          <w:rFonts w:ascii="Century Gothic" w:hAnsi="Century Gothic"/>
        </w:rPr>
        <w:t>6</w:t>
      </w:r>
      <w:r w:rsidRPr="002D4ED9">
        <w:rPr>
          <w:rFonts w:ascii="Century Gothic" w:hAnsi="Century Gothic"/>
        </w:rPr>
        <w:t xml:space="preserve"> -</w:t>
      </w:r>
      <w:r>
        <w:rPr>
          <w:rFonts w:ascii="Century Gothic" w:hAnsi="Century Gothic"/>
        </w:rPr>
        <w:t xml:space="preserve"> 2026</w:t>
      </w:r>
      <w:r w:rsidRPr="002D4ED9">
        <w:rPr>
          <w:rFonts w:ascii="Century Gothic" w:hAnsi="Century Gothic"/>
        </w:rPr>
        <w:t xml:space="preserve">    </w:t>
      </w:r>
    </w:p>
    <w:p w14:paraId="0CBF616C" w14:textId="77777777" w:rsidR="00B74C40" w:rsidRPr="002D4ED9" w:rsidRDefault="00B74C40" w:rsidP="00B74C40">
      <w:pPr>
        <w:pStyle w:val="Prrafodelista"/>
        <w:numPr>
          <w:ilvl w:val="0"/>
          <w:numId w:val="1"/>
        </w:numPr>
        <w:spacing w:after="0"/>
        <w:jc w:val="both"/>
        <w:rPr>
          <w:rFonts w:ascii="Century Gothic" w:hAnsi="Century Gothic"/>
        </w:rPr>
      </w:pPr>
      <w:r w:rsidRPr="002D4ED9">
        <w:rPr>
          <w:rFonts w:ascii="Century Gothic" w:hAnsi="Century Gothic"/>
          <w:b/>
        </w:rPr>
        <w:t>Días hábiles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 w:rsidRPr="002D4ED9">
        <w:rPr>
          <w:rFonts w:ascii="Century Gothic" w:hAnsi="Century Gothic"/>
          <w:b/>
        </w:rPr>
        <w:t>:</w:t>
      </w:r>
      <w:r w:rsidRPr="002D4ED9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20</w:t>
      </w:r>
      <w:r w:rsidRPr="002D4ED9">
        <w:rPr>
          <w:rFonts w:ascii="Century Gothic" w:hAnsi="Century Gothic"/>
        </w:rPr>
        <w:t xml:space="preserve"> días</w:t>
      </w:r>
    </w:p>
    <w:p w14:paraId="25093405" w14:textId="77777777" w:rsidR="00B74C40" w:rsidRPr="002D4ED9" w:rsidRDefault="00B74C40" w:rsidP="00B74C40">
      <w:pPr>
        <w:tabs>
          <w:tab w:val="left" w:pos="11248"/>
        </w:tabs>
        <w:spacing w:after="0"/>
        <w:rPr>
          <w:rFonts w:ascii="Century Gothic" w:hAnsi="Century Gothic"/>
          <w:b/>
        </w:rPr>
      </w:pPr>
      <w:r w:rsidRPr="002D4ED9">
        <w:rPr>
          <w:rFonts w:ascii="Century Gothic" w:hAnsi="Century Gothic"/>
          <w:b/>
        </w:rPr>
        <w:tab/>
      </w:r>
    </w:p>
    <w:p w14:paraId="6D1D57BD" w14:textId="77777777" w:rsidR="00B74C40" w:rsidRPr="00756F60" w:rsidRDefault="00B74C40" w:rsidP="00B74C40">
      <w:pPr>
        <w:spacing w:line="278" w:lineRule="auto"/>
        <w:rPr>
          <w:b/>
          <w:bCs/>
        </w:rPr>
      </w:pPr>
      <w:r w:rsidRPr="002D4ED9">
        <w:rPr>
          <w:rFonts w:ascii="Century Gothic" w:hAnsi="Century Gothic"/>
          <w:b/>
        </w:rPr>
        <w:t xml:space="preserve">2. TÍTULO: </w:t>
      </w:r>
      <w:r w:rsidRPr="00B70117">
        <w:rPr>
          <w:rFonts w:ascii="Century Gothic" w:hAnsi="Century Gothic"/>
          <w:b/>
        </w:rPr>
        <w:t>“</w:t>
      </w:r>
      <w:r w:rsidRPr="00B70117">
        <w:rPr>
          <w:rFonts w:ascii="Century Gothic" w:hAnsi="Century Gothic"/>
        </w:rPr>
        <w:t>PROTEGEMOS EL MEDIO AMBIENTE CON NUESTRAS IDEAS DE NEGOCIOS</w:t>
      </w:r>
      <w:r w:rsidRPr="00B70117">
        <w:rPr>
          <w:rFonts w:ascii="Century Gothic" w:hAnsi="Century Gothic"/>
          <w:b/>
          <w:bCs/>
        </w:rPr>
        <w:t>”</w:t>
      </w:r>
    </w:p>
    <w:p w14:paraId="19BBE925" w14:textId="77777777" w:rsidR="00B74C40" w:rsidRPr="002D4ED9" w:rsidRDefault="00B74C40" w:rsidP="00B74C40">
      <w:pPr>
        <w:spacing w:after="0"/>
        <w:rPr>
          <w:rFonts w:ascii="Century Gothic" w:hAnsi="Century Gothic"/>
          <w:b/>
        </w:rPr>
      </w:pPr>
      <w:r w:rsidRPr="002D4ED9">
        <w:rPr>
          <w:rFonts w:ascii="Century Gothic" w:hAnsi="Century Gothic"/>
          <w:b/>
        </w:rPr>
        <w:t>3. SITUACIÓN SIGNIFICATIVA:</w:t>
      </w:r>
    </w:p>
    <w:p w14:paraId="58EBF11A" w14:textId="77777777" w:rsidR="00B74C40" w:rsidRPr="002036C5" w:rsidRDefault="00B74C40" w:rsidP="00B74C40">
      <w:pPr>
        <w:spacing w:line="278" w:lineRule="auto"/>
        <w:jc w:val="both"/>
        <w:rPr>
          <w:rFonts w:ascii="Century Gothic" w:hAnsi="Century Gothic"/>
        </w:rPr>
      </w:pPr>
      <w:r>
        <w:rPr>
          <w:rFonts w:ascii="Century Gothic" w:eastAsia="Calibri" w:hAnsi="Century Gothic" w:cstheme="minorHAnsi"/>
        </w:rPr>
        <w:t xml:space="preserve">En </w:t>
      </w:r>
      <w:r w:rsidRPr="00756F60">
        <w:rPr>
          <w:rFonts w:ascii="Century Gothic" w:eastAsia="Calibri" w:hAnsi="Century Gothic" w:cstheme="minorHAnsi"/>
        </w:rPr>
        <w:t>la I.E. “San Martín de Porres”</w:t>
      </w:r>
      <w:r>
        <w:rPr>
          <w:rFonts w:ascii="Century Gothic" w:eastAsia="Calibri" w:hAnsi="Century Gothic" w:cstheme="minorHAnsi"/>
        </w:rPr>
        <w:t xml:space="preserve"> </w:t>
      </w:r>
      <w:r w:rsidRPr="002036C5">
        <w:rPr>
          <w:rFonts w:ascii="Century Gothic" w:hAnsi="Century Gothic"/>
        </w:rPr>
        <w:t>se ha observado que muchos estudiantes aún presentan limitadas habilidades para aplicar las 3R (reducir, reutilizar y reciclar) en su vida diaria, generando problemas ambientales y ecológicos como acumulación de residuos, desperdicio de materiales y poca conciencia ambiental. Asimismo, los estudiantes muestran dificultad para elaborar presupuestos sencillos y realizar arqueos de caja dentro de actividades económicas escolares.</w:t>
      </w:r>
    </w:p>
    <w:p w14:paraId="6E8D6947" w14:textId="77777777" w:rsidR="00B74C40" w:rsidRPr="002036C5" w:rsidRDefault="00B74C40" w:rsidP="00B74C40">
      <w:pPr>
        <w:spacing w:line="278" w:lineRule="auto"/>
        <w:jc w:val="both"/>
        <w:rPr>
          <w:rFonts w:ascii="Century Gothic" w:hAnsi="Century Gothic"/>
        </w:rPr>
      </w:pPr>
      <w:r w:rsidRPr="002036C5">
        <w:rPr>
          <w:rFonts w:ascii="Century Gothic" w:hAnsi="Century Gothic"/>
        </w:rPr>
        <w:t>Frente a esta problemática, los estudiantes participarán en el proyecto de implementación de un banco de ahorro escolar, donde desarrollarán ideas de pequeños negocios ecológicos utilizando materiales reciclados y aplicarán estrategias de ahorro, manejo responsable del dinero y cuidado del medio ambiente</w:t>
      </w:r>
      <w:r>
        <w:rPr>
          <w:rFonts w:ascii="Century Gothic" w:hAnsi="Century Gothic"/>
        </w:rPr>
        <w:t xml:space="preserve"> con ayuda de sus padres</w:t>
      </w:r>
      <w:r w:rsidRPr="002036C5">
        <w:rPr>
          <w:rFonts w:ascii="Century Gothic" w:hAnsi="Century Gothic"/>
        </w:rPr>
        <w:t>.</w:t>
      </w:r>
    </w:p>
    <w:p w14:paraId="420CCC24" w14:textId="77777777" w:rsidR="00B74C40" w:rsidRPr="002036C5" w:rsidRDefault="00B74C40" w:rsidP="00B74C40">
      <w:pPr>
        <w:spacing w:line="278" w:lineRule="auto"/>
        <w:jc w:val="both"/>
        <w:rPr>
          <w:rFonts w:ascii="Century Gothic" w:hAnsi="Century Gothic"/>
        </w:rPr>
      </w:pPr>
      <w:r w:rsidRPr="002036C5">
        <w:rPr>
          <w:rFonts w:ascii="Century Gothic" w:hAnsi="Century Gothic"/>
        </w:rPr>
        <w:t>Ante ello, surge el siguiente reto:</w:t>
      </w:r>
    </w:p>
    <w:p w14:paraId="00006AF5" w14:textId="77777777" w:rsidR="00B74C40" w:rsidRPr="002036C5" w:rsidRDefault="00B74C40" w:rsidP="00B74C40">
      <w:pPr>
        <w:spacing w:line="278" w:lineRule="auto"/>
        <w:jc w:val="both"/>
        <w:rPr>
          <w:rFonts w:ascii="Century Gothic" w:hAnsi="Century Gothic"/>
        </w:rPr>
      </w:pPr>
      <w:r w:rsidRPr="002036C5">
        <w:rPr>
          <w:rFonts w:ascii="Century Gothic" w:hAnsi="Century Gothic"/>
        </w:rPr>
        <w:t>¿Cómo podemos proteger el medio ambiente mediante ideas de negocios ecológicos y aprender a organizar nuestro dinero responsablemente?</w:t>
      </w:r>
    </w:p>
    <w:p w14:paraId="2B13DF5E" w14:textId="77777777" w:rsidR="00B74C40" w:rsidRPr="00756F60" w:rsidRDefault="00B74C40" w:rsidP="00B74C40">
      <w:pPr>
        <w:spacing w:after="0"/>
        <w:jc w:val="both"/>
        <w:rPr>
          <w:rFonts w:ascii="Century Gothic" w:eastAsia="Calibri" w:hAnsi="Century Gothic" w:cstheme="minorHAnsi"/>
          <w:b/>
          <w:bCs/>
        </w:rPr>
      </w:pPr>
      <w:r w:rsidRPr="002036C5">
        <w:rPr>
          <w:rFonts w:ascii="Century Gothic" w:hAnsi="Century Gothic"/>
        </w:rPr>
        <w:t>Durante esta unidad, los estudiantes leerán textos, escribirán propuestas de negocios ecológicos, resolverán situaciones matemáticas relacionadas con presupuestos y arqueo de caja, investigarán el cuidado ambiental, elaborarán productos artísticos reutilizando materiales y fortalecerán valores cristianos de responsabilidad, solidaridad y cuidado de la creación.</w:t>
      </w:r>
    </w:p>
    <w:p w14:paraId="346CF2FD" w14:textId="77777777" w:rsidR="00B74C40" w:rsidRPr="004D6E47" w:rsidRDefault="00B74C40" w:rsidP="00B74C40">
      <w:pPr>
        <w:spacing w:after="231"/>
        <w:rPr>
          <w:rFonts w:ascii="Century Gothic" w:hAnsi="Century Gothic"/>
          <w:b/>
          <w:sz w:val="16"/>
          <w:szCs w:val="16"/>
          <w:lang w:val="es-MX"/>
        </w:rPr>
      </w:pPr>
    </w:p>
    <w:p w14:paraId="52B2B35E" w14:textId="77777777" w:rsidR="00B74C40" w:rsidRPr="002D4ED9" w:rsidRDefault="00B74C40" w:rsidP="00B74C40">
      <w:pPr>
        <w:spacing w:after="231"/>
        <w:rPr>
          <w:rFonts w:ascii="Century Gothic" w:hAnsi="Century Gothic"/>
          <w:lang w:val="es-MX"/>
        </w:rPr>
      </w:pPr>
      <w:r w:rsidRPr="00C942D3">
        <w:rPr>
          <w:rFonts w:ascii="Century Gothic" w:hAnsi="Century Gothic"/>
          <w:b/>
          <w:lang w:val="es-MX"/>
        </w:rPr>
        <w:t>4. V</w:t>
      </w:r>
      <w:r>
        <w:rPr>
          <w:rFonts w:ascii="Century Gothic" w:hAnsi="Century Gothic"/>
          <w:b/>
          <w:lang w:val="es-MX"/>
        </w:rPr>
        <w:t>ALOR</w:t>
      </w:r>
      <w:r w:rsidRPr="00C942D3">
        <w:rPr>
          <w:rFonts w:ascii="Century Gothic" w:hAnsi="Century Gothic"/>
          <w:b/>
          <w:lang w:val="es-MX"/>
        </w:rPr>
        <w:t>:</w:t>
      </w:r>
      <w:r>
        <w:rPr>
          <w:rFonts w:ascii="Century Gothic" w:hAnsi="Century Gothic"/>
          <w:b/>
          <w:lang w:val="es-MX"/>
        </w:rPr>
        <w:t xml:space="preserve"> </w:t>
      </w:r>
      <w:r w:rsidRPr="004D6E47">
        <w:rPr>
          <w:rFonts w:ascii="Century Gothic" w:hAnsi="Century Gothic"/>
          <w:bCs/>
          <w:lang w:val="es-MX"/>
        </w:rPr>
        <w:t>Responsabilidad</w:t>
      </w:r>
    </w:p>
    <w:p w14:paraId="2C9806B9" w14:textId="77777777" w:rsidR="00B74C40" w:rsidRDefault="00B74C40" w:rsidP="00B74C40">
      <w:pPr>
        <w:tabs>
          <w:tab w:val="left" w:pos="2794"/>
        </w:tabs>
        <w:jc w:val="both"/>
        <w:rPr>
          <w:rFonts w:ascii="Century Gothic" w:hAnsi="Century Gothic"/>
          <w:b/>
          <w:bCs/>
        </w:rPr>
      </w:pPr>
      <w:r w:rsidRPr="003B502A">
        <w:rPr>
          <w:rFonts w:ascii="Century Gothic" w:hAnsi="Century Gothic"/>
          <w:b/>
          <w:bCs/>
        </w:rPr>
        <w:t>5. PRODUCTOS DE LA UNIDAD</w:t>
      </w:r>
      <w:r>
        <w:rPr>
          <w:rFonts w:ascii="Century Gothic" w:hAnsi="Century Gothic"/>
          <w:b/>
          <w:bCs/>
        </w:rPr>
        <w:t>:</w:t>
      </w:r>
    </w:p>
    <w:p w14:paraId="5F46BE6C" w14:textId="77777777" w:rsidR="00B74C40" w:rsidRPr="00F74A45" w:rsidRDefault="00B74C40" w:rsidP="00B74C40">
      <w:pPr>
        <w:pStyle w:val="Sinespaciado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 xml:space="preserve">- </w:t>
      </w:r>
      <w:r w:rsidRPr="00F74A45">
        <w:rPr>
          <w:rFonts w:ascii="Century Gothic" w:hAnsi="Century Gothic"/>
        </w:rPr>
        <w:t>Presentación de presupuestos y arqueo de caja.</w:t>
      </w:r>
    </w:p>
    <w:p w14:paraId="38041F8F" w14:textId="77777777" w:rsidR="00B74C40" w:rsidRPr="00F74A45" w:rsidRDefault="00B74C40" w:rsidP="00B74C40">
      <w:pPr>
        <w:pStyle w:val="Sinespaciado"/>
        <w:rPr>
          <w:rFonts w:ascii="Century Gothic" w:hAnsi="Century Gothic"/>
        </w:rPr>
      </w:pPr>
      <w:r>
        <w:rPr>
          <w:rFonts w:ascii="Century Gothic" w:hAnsi="Century Gothic"/>
        </w:rPr>
        <w:t xml:space="preserve">- </w:t>
      </w:r>
      <w:r w:rsidRPr="00F74A45">
        <w:rPr>
          <w:rFonts w:ascii="Century Gothic" w:hAnsi="Century Gothic"/>
        </w:rPr>
        <w:t>Implementación del banco de ahorro escolar.</w:t>
      </w:r>
    </w:p>
    <w:p w14:paraId="113B8120" w14:textId="77777777" w:rsidR="00B74C40" w:rsidRPr="00F74A45" w:rsidRDefault="00B74C40" w:rsidP="00B74C40">
      <w:pPr>
        <w:pStyle w:val="Sinespaciado"/>
        <w:rPr>
          <w:rFonts w:ascii="Century Gothic" w:hAnsi="Century Gothic"/>
        </w:rPr>
      </w:pPr>
      <w:r>
        <w:rPr>
          <w:rFonts w:ascii="Century Gothic" w:hAnsi="Century Gothic"/>
        </w:rPr>
        <w:t xml:space="preserve">- </w:t>
      </w:r>
      <w:r w:rsidRPr="00F74A45">
        <w:rPr>
          <w:rFonts w:ascii="Century Gothic" w:hAnsi="Century Gothic"/>
        </w:rPr>
        <w:t>Maceteros ecológicos.</w:t>
      </w:r>
    </w:p>
    <w:p w14:paraId="32D569BD" w14:textId="77777777" w:rsidR="00B74C40" w:rsidRDefault="00B74C40" w:rsidP="00B74C40">
      <w:pPr>
        <w:pStyle w:val="AREA"/>
        <w:rPr>
          <w:rFonts w:ascii="Century Gothic" w:hAnsi="Century Gothic"/>
          <w:sz w:val="22"/>
          <w:szCs w:val="22"/>
          <w:lang w:val="es-PE"/>
        </w:rPr>
      </w:pPr>
      <w:r w:rsidRPr="00C942D3">
        <w:rPr>
          <w:rFonts w:ascii="Century Gothic" w:hAnsi="Century Gothic"/>
          <w:sz w:val="22"/>
          <w:szCs w:val="22"/>
          <w:lang w:val="es-PE"/>
        </w:rPr>
        <w:t>4. ENFOQUES TRANSVERSALES:</w:t>
      </w:r>
    </w:p>
    <w:tbl>
      <w:tblPr>
        <w:tblStyle w:val="Tablaconcuadrcula1"/>
        <w:tblW w:w="5160" w:type="pct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855"/>
        <w:gridCol w:w="2854"/>
        <w:gridCol w:w="7883"/>
      </w:tblGrid>
      <w:tr w:rsidR="00B74C40" w:rsidRPr="00C942D3" w14:paraId="48E4E21F" w14:textId="77777777" w:rsidTr="00546F49">
        <w:trPr>
          <w:trHeight w:val="353"/>
        </w:trPr>
        <w:tc>
          <w:tcPr>
            <w:tcW w:w="1321" w:type="pct"/>
            <w:shd w:val="clear" w:color="auto" w:fill="FFFFFF" w:themeFill="background1"/>
          </w:tcPr>
          <w:p w14:paraId="40464B95" w14:textId="77777777" w:rsidR="00B74C40" w:rsidRPr="00C942D3" w:rsidRDefault="00B74C40" w:rsidP="00546F4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</w:rPr>
            </w:pPr>
            <w:r w:rsidRPr="00C942D3">
              <w:rPr>
                <w:rFonts w:ascii="Century Gothic" w:hAnsi="Century Gothic"/>
                <w:b/>
                <w:bCs/>
                <w:color w:val="000000" w:themeColor="text1"/>
              </w:rPr>
              <w:t>ENFOQUES</w:t>
            </w:r>
            <w:r w:rsidRPr="00C942D3">
              <w:rPr>
                <w:rFonts w:ascii="Century Gothic" w:hAnsi="Century Gothic" w:cs="Arial"/>
                <w:b/>
                <w:bCs/>
                <w:color w:val="000000" w:themeColor="text1"/>
              </w:rPr>
              <w:t xml:space="preserve"> TRANSVERSALES</w:t>
            </w:r>
          </w:p>
        </w:tc>
        <w:tc>
          <w:tcPr>
            <w:tcW w:w="978" w:type="pct"/>
            <w:shd w:val="clear" w:color="auto" w:fill="FFFFFF" w:themeFill="background1"/>
          </w:tcPr>
          <w:p w14:paraId="63CE5763" w14:textId="77777777" w:rsidR="00B74C40" w:rsidRPr="00C942D3" w:rsidRDefault="00B74C40" w:rsidP="00546F4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</w:rPr>
            </w:pPr>
            <w:r w:rsidRPr="00C942D3">
              <w:rPr>
                <w:rFonts w:ascii="Century Gothic" w:hAnsi="Century Gothic" w:cs="Arial"/>
                <w:b/>
                <w:bCs/>
                <w:color w:val="000000" w:themeColor="text1"/>
              </w:rPr>
              <w:t>VALOR</w:t>
            </w:r>
          </w:p>
        </w:tc>
        <w:tc>
          <w:tcPr>
            <w:tcW w:w="2701" w:type="pct"/>
            <w:shd w:val="clear" w:color="auto" w:fill="FFFFFF" w:themeFill="background1"/>
          </w:tcPr>
          <w:p w14:paraId="7DFB5D02" w14:textId="77777777" w:rsidR="00B74C40" w:rsidRPr="00C942D3" w:rsidRDefault="00B74C40" w:rsidP="00546F4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</w:rPr>
            </w:pPr>
            <w:r w:rsidRPr="00C942D3">
              <w:rPr>
                <w:rFonts w:ascii="Century Gothic" w:hAnsi="Century Gothic" w:cs="Arial"/>
                <w:b/>
                <w:bCs/>
                <w:color w:val="000000" w:themeColor="text1"/>
              </w:rPr>
              <w:t>ACTITUDES O ACCIONES OBSERVABLES</w:t>
            </w:r>
          </w:p>
          <w:p w14:paraId="2F2C1315" w14:textId="77777777" w:rsidR="00B74C40" w:rsidRPr="00C942D3" w:rsidRDefault="00B74C40" w:rsidP="00546F4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</w:rPr>
            </w:pPr>
          </w:p>
        </w:tc>
      </w:tr>
      <w:tr w:rsidR="00B74C40" w:rsidRPr="00C942D3" w14:paraId="37955E73" w14:textId="77777777" w:rsidTr="00546F49">
        <w:trPr>
          <w:trHeight w:val="265"/>
        </w:trPr>
        <w:tc>
          <w:tcPr>
            <w:tcW w:w="1321" w:type="pct"/>
            <w:shd w:val="clear" w:color="auto" w:fill="FFFFFF" w:themeFill="background1"/>
          </w:tcPr>
          <w:p w14:paraId="0FC3A2C5" w14:textId="77777777" w:rsidR="00B74C40" w:rsidRPr="00C942D3" w:rsidRDefault="00B74C40" w:rsidP="00546F49">
            <w:pPr>
              <w:jc w:val="center"/>
              <w:rPr>
                <w:rFonts w:ascii="Century Gothic" w:hAnsi="Century Gothic" w:cs="Arial"/>
                <w:b/>
                <w:bCs/>
              </w:rPr>
            </w:pPr>
          </w:p>
          <w:p w14:paraId="5F481B6F" w14:textId="77777777" w:rsidR="00B74C40" w:rsidRPr="00C942D3" w:rsidRDefault="00B74C40" w:rsidP="00546F49">
            <w:pPr>
              <w:jc w:val="center"/>
              <w:rPr>
                <w:rFonts w:ascii="Century Gothic" w:hAnsi="Century Gothic" w:cs="Arial"/>
                <w:b/>
                <w:bCs/>
              </w:rPr>
            </w:pPr>
            <w:r w:rsidRPr="00C942D3">
              <w:rPr>
                <w:rFonts w:ascii="Century Gothic" w:hAnsi="Century Gothic" w:cs="Arial"/>
                <w:b/>
                <w:bCs/>
              </w:rPr>
              <w:t>ENFOQUE DE ORIENTACIÓN AL BIEN COMÚN</w:t>
            </w:r>
            <w:r w:rsidRPr="00C942D3">
              <w:rPr>
                <w:rFonts w:ascii="Century Gothic" w:hAnsi="Century Gothic" w:cs="Arial"/>
                <w:b/>
                <w:bCs/>
              </w:rPr>
              <w:br/>
            </w:r>
          </w:p>
        </w:tc>
        <w:tc>
          <w:tcPr>
            <w:tcW w:w="978" w:type="pct"/>
            <w:shd w:val="clear" w:color="auto" w:fill="FFFFFF" w:themeFill="background1"/>
          </w:tcPr>
          <w:p w14:paraId="6C51502E" w14:textId="77777777" w:rsidR="00B74C40" w:rsidRPr="00C942D3" w:rsidRDefault="00B74C40" w:rsidP="00546F49">
            <w:pPr>
              <w:jc w:val="center"/>
              <w:rPr>
                <w:rFonts w:ascii="Century Gothic" w:hAnsi="Century Gothic" w:cs="Calibri-Bold"/>
              </w:rPr>
            </w:pPr>
          </w:p>
          <w:p w14:paraId="067DF345" w14:textId="77777777" w:rsidR="00B74C40" w:rsidRPr="00C942D3" w:rsidRDefault="00B74C40" w:rsidP="00B74C40">
            <w:pPr>
              <w:pStyle w:val="Prrafodelista"/>
              <w:numPr>
                <w:ilvl w:val="0"/>
                <w:numId w:val="4"/>
              </w:numPr>
              <w:spacing w:after="200" w:line="276" w:lineRule="auto"/>
              <w:ind w:left="422" w:hanging="283"/>
              <w:rPr>
                <w:rFonts w:ascii="Century Gothic" w:hAnsi="Century Gothic"/>
              </w:rPr>
            </w:pPr>
            <w:r w:rsidRPr="00C942D3">
              <w:rPr>
                <w:rFonts w:ascii="Century Gothic" w:hAnsi="Century Gothic"/>
              </w:rPr>
              <w:t>Solidaridad</w:t>
            </w:r>
          </w:p>
          <w:p w14:paraId="28EA499A" w14:textId="77777777" w:rsidR="00B74C40" w:rsidRPr="00C942D3" w:rsidRDefault="00B74C40" w:rsidP="00B74C40">
            <w:pPr>
              <w:pStyle w:val="Prrafodelista"/>
              <w:numPr>
                <w:ilvl w:val="0"/>
                <w:numId w:val="4"/>
              </w:numPr>
              <w:spacing w:after="200" w:line="276" w:lineRule="auto"/>
              <w:ind w:left="422" w:hanging="283"/>
              <w:rPr>
                <w:rFonts w:ascii="Century Gothic" w:hAnsi="Century Gothic"/>
              </w:rPr>
            </w:pPr>
            <w:r w:rsidRPr="00C942D3">
              <w:rPr>
                <w:rFonts w:ascii="Century Gothic" w:hAnsi="Century Gothic"/>
              </w:rPr>
              <w:t>Empatía</w:t>
            </w:r>
          </w:p>
          <w:p w14:paraId="3F1660E0" w14:textId="77777777" w:rsidR="00B74C40" w:rsidRPr="00C942D3" w:rsidRDefault="00B74C40" w:rsidP="00B74C40">
            <w:pPr>
              <w:pStyle w:val="Prrafodelista"/>
              <w:numPr>
                <w:ilvl w:val="0"/>
                <w:numId w:val="4"/>
              </w:numPr>
              <w:spacing w:after="200" w:line="276" w:lineRule="auto"/>
              <w:ind w:left="422" w:hanging="283"/>
              <w:rPr>
                <w:rFonts w:ascii="Century Gothic" w:hAnsi="Century Gothic"/>
              </w:rPr>
            </w:pPr>
            <w:r w:rsidRPr="00C942D3">
              <w:rPr>
                <w:rFonts w:ascii="Century Gothic" w:hAnsi="Century Gothic"/>
              </w:rPr>
              <w:t>Responsabilidad</w:t>
            </w:r>
          </w:p>
          <w:p w14:paraId="588F5999" w14:textId="77777777" w:rsidR="00B74C40" w:rsidRPr="00C942D3" w:rsidRDefault="00B74C40" w:rsidP="00546F49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701" w:type="pct"/>
            <w:shd w:val="clear" w:color="auto" w:fill="FFFFFF" w:themeFill="background1"/>
          </w:tcPr>
          <w:p w14:paraId="0E6D35D3" w14:textId="77777777" w:rsidR="00B74C40" w:rsidRPr="00A043F3" w:rsidRDefault="00B74C40" w:rsidP="00546F49">
            <w:pPr>
              <w:jc w:val="both"/>
              <w:rPr>
                <w:rFonts w:ascii="Century Gothic" w:hAnsi="Century Gothic" w:cs="Calibri-Light"/>
                <w:sz w:val="18"/>
                <w:szCs w:val="18"/>
              </w:rPr>
            </w:pPr>
            <w:r w:rsidRPr="00A043F3">
              <w:rPr>
                <w:rFonts w:ascii="Century Gothic" w:hAnsi="Century Gothic" w:cs="Calibri-Light"/>
                <w:sz w:val="18"/>
                <w:szCs w:val="18"/>
              </w:rPr>
              <w:t>-Los estudiantes demuestran solidaridad con sus compañeros en toda situación en la que padecen dificultades que rebasan sus posibilidades de afrontarlas.</w:t>
            </w:r>
          </w:p>
          <w:p w14:paraId="0EB6A111" w14:textId="77777777" w:rsidR="00B74C40" w:rsidRPr="00A043F3" w:rsidRDefault="00B74C40" w:rsidP="00546F49">
            <w:pPr>
              <w:jc w:val="both"/>
              <w:rPr>
                <w:rFonts w:ascii="Century Gothic" w:hAnsi="Century Gothic" w:cs="Calibri-Light"/>
                <w:sz w:val="18"/>
                <w:szCs w:val="18"/>
              </w:rPr>
            </w:pPr>
            <w:r w:rsidRPr="00A043F3">
              <w:rPr>
                <w:rFonts w:ascii="Century Gothic" w:hAnsi="Century Gothic" w:cs="Calibri-Light"/>
                <w:sz w:val="18"/>
                <w:szCs w:val="18"/>
              </w:rPr>
              <w:t>-Los estudiantes identifican los sentimientos y emociones del otro y disposición para apoyar y comprender sus circunstancias.</w:t>
            </w:r>
          </w:p>
          <w:p w14:paraId="0F4DD29C" w14:textId="77777777" w:rsidR="00B74C40" w:rsidRPr="00A043F3" w:rsidRDefault="00B74C40" w:rsidP="00546F49">
            <w:pPr>
              <w:jc w:val="both"/>
              <w:rPr>
                <w:rFonts w:ascii="Century Gothic" w:hAnsi="Century Gothic" w:cs="Calibri-Light"/>
                <w:sz w:val="18"/>
                <w:szCs w:val="18"/>
              </w:rPr>
            </w:pPr>
            <w:r w:rsidRPr="00A043F3">
              <w:rPr>
                <w:rFonts w:ascii="Century Gothic" w:hAnsi="Century Gothic" w:cs="Calibri-Light"/>
                <w:sz w:val="18"/>
                <w:szCs w:val="18"/>
              </w:rPr>
              <w:t>-Los estudiantes asumen responsabilidades diversas y la aprovechan tomando en cuenta su propio bienestar y el de la colectividad.</w:t>
            </w:r>
          </w:p>
        </w:tc>
      </w:tr>
      <w:tr w:rsidR="00B74C40" w:rsidRPr="00C942D3" w14:paraId="058BD4AC" w14:textId="77777777" w:rsidTr="00546F49">
        <w:trPr>
          <w:trHeight w:val="866"/>
        </w:trPr>
        <w:tc>
          <w:tcPr>
            <w:tcW w:w="1321" w:type="pct"/>
            <w:shd w:val="clear" w:color="auto" w:fill="FFFFFF" w:themeFill="background1"/>
          </w:tcPr>
          <w:p w14:paraId="785528F5" w14:textId="77777777" w:rsidR="00B74C40" w:rsidRPr="00471593" w:rsidRDefault="00B74C40" w:rsidP="00546F49">
            <w:pPr>
              <w:pStyle w:val="AREA"/>
              <w:ind w:left="360"/>
              <w:rPr>
                <w:rFonts w:ascii="Century Gothic" w:hAnsi="Century Gothic" w:cs="Garamond-Bold"/>
                <w:bCs/>
                <w:color w:val="FF0000"/>
                <w:sz w:val="22"/>
                <w:szCs w:val="22"/>
                <w:lang w:val="es-PE"/>
              </w:rPr>
            </w:pPr>
            <w:r w:rsidRPr="00471593">
              <w:rPr>
                <w:rFonts w:ascii="Century Gothic" w:hAnsi="Century Gothic" w:cs="Garamond-Bold"/>
                <w:bCs/>
                <w:sz w:val="22"/>
                <w:szCs w:val="22"/>
                <w:lang w:val="es-PE"/>
              </w:rPr>
              <w:t xml:space="preserve">ENFOQUE AMBIENTAL </w:t>
            </w:r>
          </w:p>
          <w:p w14:paraId="76112E45" w14:textId="77777777" w:rsidR="00B74C40" w:rsidRPr="00C942D3" w:rsidRDefault="00B74C40" w:rsidP="00546F49">
            <w:pPr>
              <w:spacing w:before="60" w:after="60"/>
              <w:rPr>
                <w:rFonts w:ascii="Century Gothic" w:eastAsia="Times New Roman" w:hAnsi="Century Gothic" w:cs="Times New Roman"/>
                <w:b/>
                <w:lang w:val="en-US"/>
              </w:rPr>
            </w:pPr>
          </w:p>
        </w:tc>
        <w:tc>
          <w:tcPr>
            <w:tcW w:w="978" w:type="pct"/>
            <w:shd w:val="clear" w:color="auto" w:fill="FFFFFF" w:themeFill="background1"/>
          </w:tcPr>
          <w:p w14:paraId="0C29033B" w14:textId="77777777" w:rsidR="00B74C40" w:rsidRPr="00137243" w:rsidRDefault="00B74C40" w:rsidP="00546F4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alibri-Bold"/>
                <w:bCs/>
                <w:sz w:val="18"/>
                <w:szCs w:val="18"/>
              </w:rPr>
            </w:pPr>
            <w:r w:rsidRPr="00137243">
              <w:rPr>
                <w:rFonts w:ascii="Century Gothic" w:hAnsi="Century Gothic" w:cs="Calibri-Bold"/>
                <w:bCs/>
                <w:sz w:val="18"/>
                <w:szCs w:val="18"/>
              </w:rPr>
              <w:t>Solidaridad planetaria</w:t>
            </w:r>
          </w:p>
          <w:p w14:paraId="1C6DB325" w14:textId="77777777" w:rsidR="00B74C40" w:rsidRPr="00C942D3" w:rsidRDefault="00B74C40" w:rsidP="00546F49">
            <w:pPr>
              <w:spacing w:before="60" w:after="60"/>
              <w:rPr>
                <w:rFonts w:ascii="Century Gothic" w:eastAsia="Times New Roman" w:hAnsi="Century Gothic" w:cs="Times New Roman"/>
              </w:rPr>
            </w:pPr>
            <w:r w:rsidRPr="00137243">
              <w:rPr>
                <w:rFonts w:ascii="Century Gothic" w:hAnsi="Century Gothic" w:cs="Calibri-Bold"/>
                <w:bCs/>
                <w:sz w:val="18"/>
                <w:szCs w:val="18"/>
              </w:rPr>
              <w:t>y equidad intergeneracional</w:t>
            </w:r>
          </w:p>
        </w:tc>
        <w:tc>
          <w:tcPr>
            <w:tcW w:w="2701" w:type="pct"/>
            <w:shd w:val="clear" w:color="auto" w:fill="FFFFFF" w:themeFill="background1"/>
          </w:tcPr>
          <w:p w14:paraId="377E5B93" w14:textId="77777777" w:rsidR="00B74C40" w:rsidRPr="00A043F3" w:rsidRDefault="00B74C40" w:rsidP="00546F49">
            <w:pPr>
              <w:spacing w:before="60" w:after="60"/>
              <w:jc w:val="both"/>
              <w:rPr>
                <w:rFonts w:ascii="Century Gothic" w:eastAsia="Times New Roman" w:hAnsi="Century Gothic" w:cs="Times New Roman"/>
                <w:sz w:val="18"/>
                <w:szCs w:val="18"/>
              </w:rPr>
            </w:pPr>
            <w:r w:rsidRPr="00A043F3">
              <w:rPr>
                <w:rFonts w:ascii="Century Gothic" w:hAnsi="Century Gothic"/>
                <w:sz w:val="18"/>
                <w:szCs w:val="18"/>
              </w:rPr>
              <w:t>Disposición para colaborar con el bienestar y la calidad de vida de las generaciones presentes y futuras, así como con la naturaleza</w:t>
            </w:r>
            <w:r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r w:rsidRPr="00A043F3">
              <w:rPr>
                <w:rFonts w:ascii="Century Gothic" w:hAnsi="Century Gothic"/>
                <w:sz w:val="18"/>
                <w:szCs w:val="18"/>
              </w:rPr>
              <w:t>asumiendo el cuidado del planeta</w:t>
            </w:r>
          </w:p>
        </w:tc>
      </w:tr>
      <w:tr w:rsidR="00B74C40" w:rsidRPr="00C942D3" w14:paraId="64C6CB86" w14:textId="77777777" w:rsidTr="00546F49">
        <w:trPr>
          <w:trHeight w:val="866"/>
        </w:trPr>
        <w:tc>
          <w:tcPr>
            <w:tcW w:w="1321" w:type="pct"/>
            <w:shd w:val="clear" w:color="auto" w:fill="FFFFFF" w:themeFill="background1"/>
          </w:tcPr>
          <w:p w14:paraId="606A7BC9" w14:textId="77777777" w:rsidR="00B74C40" w:rsidRPr="00471593" w:rsidRDefault="00B74C40" w:rsidP="00546F49">
            <w:pPr>
              <w:ind w:left="360"/>
              <w:rPr>
                <w:rFonts w:ascii="Century Gothic" w:hAnsi="Century Gothic" w:cs="Garamond-Bold"/>
                <w:bCs/>
              </w:rPr>
            </w:pPr>
          </w:p>
        </w:tc>
        <w:tc>
          <w:tcPr>
            <w:tcW w:w="978" w:type="pct"/>
            <w:shd w:val="clear" w:color="auto" w:fill="FFFFFF" w:themeFill="background1"/>
          </w:tcPr>
          <w:p w14:paraId="701BBBC9" w14:textId="77777777" w:rsidR="00B74C40" w:rsidRPr="00137243" w:rsidRDefault="00B74C40" w:rsidP="00546F4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alibri-Bold"/>
                <w:bCs/>
                <w:sz w:val="18"/>
                <w:szCs w:val="18"/>
              </w:rPr>
            </w:pPr>
            <w:r w:rsidRPr="00137243">
              <w:rPr>
                <w:rFonts w:ascii="Century Gothic" w:hAnsi="Century Gothic" w:cs="Calibri-Bold"/>
                <w:bCs/>
                <w:sz w:val="18"/>
                <w:szCs w:val="18"/>
              </w:rPr>
              <w:t>Justicia y solidaridad</w:t>
            </w:r>
          </w:p>
        </w:tc>
        <w:tc>
          <w:tcPr>
            <w:tcW w:w="2701" w:type="pct"/>
            <w:shd w:val="clear" w:color="auto" w:fill="FFFFFF" w:themeFill="background1"/>
          </w:tcPr>
          <w:p w14:paraId="73001231" w14:textId="77777777" w:rsidR="00B74C40" w:rsidRPr="00137243" w:rsidRDefault="00B74C40" w:rsidP="00546F49">
            <w:pPr>
              <w:spacing w:before="60" w:after="60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137243">
              <w:rPr>
                <w:rFonts w:ascii="Century Gothic" w:hAnsi="Century Gothic"/>
                <w:sz w:val="18"/>
                <w:szCs w:val="18"/>
              </w:rPr>
              <w:t>Disposición a evaluar los impactos y costos ambientales de las acciones y actividades cotidianas, y a actuar en beneficio de todas las personas, así como de los sistemas, instituciones y medios compartidos de los que todos dependemos</w:t>
            </w:r>
          </w:p>
        </w:tc>
      </w:tr>
    </w:tbl>
    <w:p w14:paraId="397AB8E9" w14:textId="77777777" w:rsidR="00B74C40" w:rsidRDefault="00B74C40" w:rsidP="00B74C40">
      <w:pPr>
        <w:pStyle w:val="AREA"/>
        <w:rPr>
          <w:rFonts w:ascii="Century Gothic" w:hAnsi="Century Gothic"/>
          <w:sz w:val="24"/>
          <w:lang w:val="es-PE"/>
        </w:rPr>
      </w:pPr>
      <w:r>
        <w:rPr>
          <w:rFonts w:ascii="Century Gothic" w:hAnsi="Century Gothic"/>
          <w:sz w:val="24"/>
          <w:lang w:val="es-PE"/>
        </w:rPr>
        <w:t>5. PROPÓ</w:t>
      </w:r>
      <w:r w:rsidRPr="00967D2A">
        <w:rPr>
          <w:rFonts w:ascii="Century Gothic" w:hAnsi="Century Gothic"/>
          <w:sz w:val="24"/>
          <w:lang w:val="es-PE"/>
        </w:rPr>
        <w:t>SITOS Y EVIDENCIAS DE APRENDIZAJE:</w:t>
      </w:r>
    </w:p>
    <w:tbl>
      <w:tblPr>
        <w:tblStyle w:val="Tablaconcuadrcula"/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1571"/>
        <w:gridCol w:w="4236"/>
        <w:gridCol w:w="5528"/>
        <w:gridCol w:w="2945"/>
        <w:gridCol w:w="32"/>
        <w:gridCol w:w="6"/>
        <w:gridCol w:w="1275"/>
      </w:tblGrid>
      <w:tr w:rsidR="00B74C40" w:rsidRPr="009837EA" w14:paraId="124BDAAF" w14:textId="77777777" w:rsidTr="00546F49">
        <w:trPr>
          <w:jc w:val="center"/>
        </w:trPr>
        <w:tc>
          <w:tcPr>
            <w:tcW w:w="15593" w:type="dxa"/>
            <w:gridSpan w:val="7"/>
          </w:tcPr>
          <w:p w14:paraId="34148555" w14:textId="77777777" w:rsidR="00B74C40" w:rsidRPr="009837EA" w:rsidRDefault="00B74C40" w:rsidP="00546F49">
            <w:pPr>
              <w:pStyle w:val="TableParagraph"/>
              <w:spacing w:before="60"/>
              <w:ind w:left="0" w:right="177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b/>
                <w:sz w:val="18"/>
                <w:szCs w:val="18"/>
              </w:rPr>
              <w:t>ESTÁNDAR:</w:t>
            </w:r>
            <w:r w:rsidRPr="009837EA"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5E6B76">
              <w:rPr>
                <w:rFonts w:ascii="Century Gothic" w:hAnsi="Century Gothic" w:cstheme="majorHAnsi"/>
                <w:sz w:val="18"/>
                <w:szCs w:val="18"/>
              </w:rPr>
              <w:t>Se comunica oralmente mediante diversos tipos de textos; identifica información explícita, infiere e interpreta hechos y temas. Organiza y desarrolla sus ideas en torno a un tema y las relaciona mediante algunos conectores y referentes, así como un vocabulario variado. Se apoya en recursos no verbales y paraverbales para enfatizar lo que dice. Reflexiona sobre textos escuchados a partir de sus conocimientos y experiencia. Se expresa adecuándose a situaciones comunicativas formales e informales.</w:t>
            </w:r>
            <w:r w:rsidRPr="00E41E3B">
              <w:rPr>
                <w:rFonts w:ascii="Century Gothic" w:hAnsi="Century Gothic" w:cstheme="minorHAnsi"/>
                <w:color w:val="000000"/>
                <w:sz w:val="18"/>
                <w:szCs w:val="18"/>
              </w:rPr>
              <w:t xml:space="preserve"> enfatizar lo que dice. Reflexiona sobre textos escuchados a partir de sus conocimientos y experiencia. Se expresa adecuándose a situaciones comunicativas formales e informales. En un intercambio, comienza a adaptar lo que dice a las ne</w:t>
            </w:r>
            <w:r w:rsidRPr="00E41E3B">
              <w:rPr>
                <w:rFonts w:ascii="Century Gothic" w:hAnsi="Century Gothic" w:cstheme="minorHAnsi"/>
                <w:color w:val="000000"/>
                <w:sz w:val="18"/>
                <w:szCs w:val="18"/>
              </w:rPr>
              <w:softHyphen/>
              <w:t>cesidades y puntos de vista de quien lo escucha, a través de comentarios y preguntas relevantes.</w:t>
            </w:r>
          </w:p>
        </w:tc>
      </w:tr>
      <w:tr w:rsidR="00B74C40" w:rsidRPr="009837EA" w14:paraId="3A708AC6" w14:textId="77777777" w:rsidTr="00546F49">
        <w:trPr>
          <w:trHeight w:val="376"/>
          <w:jc w:val="center"/>
        </w:trPr>
        <w:tc>
          <w:tcPr>
            <w:tcW w:w="1571" w:type="dxa"/>
          </w:tcPr>
          <w:p w14:paraId="03112606" w14:textId="77777777" w:rsidR="00B74C40" w:rsidRPr="009837EA" w:rsidRDefault="00B74C40" w:rsidP="00546F49">
            <w:pPr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b/>
                <w:sz w:val="18"/>
                <w:szCs w:val="18"/>
              </w:rPr>
              <w:t>Área</w:t>
            </w:r>
          </w:p>
        </w:tc>
        <w:tc>
          <w:tcPr>
            <w:tcW w:w="4236" w:type="dxa"/>
          </w:tcPr>
          <w:p w14:paraId="43EC5B5E" w14:textId="77777777" w:rsidR="00B74C40" w:rsidRPr="009837EA" w:rsidRDefault="00B74C40" w:rsidP="00546F49">
            <w:pPr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b/>
                <w:sz w:val="18"/>
                <w:szCs w:val="18"/>
              </w:rPr>
              <w:t>Competencia / Capacidades</w:t>
            </w:r>
          </w:p>
        </w:tc>
        <w:tc>
          <w:tcPr>
            <w:tcW w:w="5528" w:type="dxa"/>
          </w:tcPr>
          <w:p w14:paraId="5D79FEEA" w14:textId="77777777" w:rsidR="00B74C40" w:rsidRPr="009837EA" w:rsidRDefault="00B74C40" w:rsidP="00546F49">
            <w:pPr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b/>
                <w:sz w:val="18"/>
                <w:szCs w:val="18"/>
              </w:rPr>
              <w:t>Criterios de Evaluación</w:t>
            </w:r>
          </w:p>
        </w:tc>
        <w:tc>
          <w:tcPr>
            <w:tcW w:w="2983" w:type="dxa"/>
            <w:gridSpan w:val="3"/>
          </w:tcPr>
          <w:p w14:paraId="2C3538B7" w14:textId="77777777" w:rsidR="00B74C40" w:rsidRPr="009837EA" w:rsidRDefault="00B74C40" w:rsidP="00546F49">
            <w:pPr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b/>
                <w:sz w:val="18"/>
                <w:szCs w:val="18"/>
              </w:rPr>
              <w:t>Evidencia</w:t>
            </w:r>
          </w:p>
        </w:tc>
        <w:tc>
          <w:tcPr>
            <w:tcW w:w="1275" w:type="dxa"/>
          </w:tcPr>
          <w:p w14:paraId="10CD98EE" w14:textId="77777777" w:rsidR="00B74C40" w:rsidRPr="009837EA" w:rsidRDefault="00B74C40" w:rsidP="00546F49">
            <w:pPr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b/>
                <w:sz w:val="18"/>
                <w:szCs w:val="18"/>
              </w:rPr>
              <w:t>Instrumento evaluación</w:t>
            </w:r>
          </w:p>
        </w:tc>
      </w:tr>
      <w:tr w:rsidR="00B74C40" w:rsidRPr="009837EA" w14:paraId="14CEC864" w14:textId="77777777" w:rsidTr="00546F49">
        <w:trPr>
          <w:cantSplit/>
          <w:trHeight w:val="2389"/>
          <w:jc w:val="center"/>
        </w:trPr>
        <w:tc>
          <w:tcPr>
            <w:tcW w:w="1571" w:type="dxa"/>
            <w:textDirection w:val="btLr"/>
            <w:vAlign w:val="center"/>
          </w:tcPr>
          <w:p w14:paraId="0A889D22" w14:textId="77777777" w:rsidR="00B74C40" w:rsidRPr="00D40D04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20"/>
                <w:szCs w:val="18"/>
              </w:rPr>
            </w:pPr>
          </w:p>
          <w:p w14:paraId="3600D49A" w14:textId="77777777" w:rsidR="00B74C40" w:rsidRPr="00D40D04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4"/>
                <w:szCs w:val="18"/>
              </w:rPr>
            </w:pPr>
            <w:r w:rsidRPr="00D40D04">
              <w:rPr>
                <w:rFonts w:ascii="Century Gothic" w:hAnsi="Century Gothic" w:cstheme="majorHAnsi"/>
                <w:b/>
                <w:sz w:val="20"/>
                <w:szCs w:val="18"/>
              </w:rPr>
              <w:t>COMUNICACIÓN</w:t>
            </w:r>
          </w:p>
        </w:tc>
        <w:tc>
          <w:tcPr>
            <w:tcW w:w="4236" w:type="dxa"/>
          </w:tcPr>
          <w:p w14:paraId="58E8FB13" w14:textId="77777777" w:rsidR="00B74C40" w:rsidRPr="00D40D04" w:rsidRDefault="00B74C40" w:rsidP="00546F49">
            <w:pPr>
              <w:jc w:val="both"/>
              <w:rPr>
                <w:rFonts w:ascii="Century Gothic" w:hAnsi="Century Gothic" w:cstheme="majorHAnsi"/>
                <w:b/>
                <w:sz w:val="16"/>
                <w:szCs w:val="18"/>
              </w:rPr>
            </w:pPr>
            <w:r w:rsidRPr="00D40D04">
              <w:rPr>
                <w:rFonts w:ascii="Century Gothic" w:hAnsi="Century Gothic" w:cstheme="majorHAnsi"/>
                <w:b/>
                <w:sz w:val="16"/>
                <w:szCs w:val="18"/>
              </w:rPr>
              <w:t>SE COMUNICA ORALMENTE EN SU LENGUA MATERNA.</w:t>
            </w:r>
          </w:p>
          <w:p w14:paraId="7CF4EDA7" w14:textId="77777777" w:rsidR="00B74C40" w:rsidRPr="00D40D04" w:rsidRDefault="00B74C40" w:rsidP="00546F49">
            <w:pPr>
              <w:pStyle w:val="TableParagraph"/>
              <w:spacing w:before="60"/>
              <w:ind w:left="0" w:right="103"/>
              <w:jc w:val="both"/>
              <w:rPr>
                <w:rFonts w:ascii="Century Gothic" w:hAnsi="Century Gothic" w:cstheme="majorHAnsi"/>
                <w:sz w:val="16"/>
                <w:szCs w:val="18"/>
              </w:rPr>
            </w:pPr>
            <w:r w:rsidRPr="00D40D04">
              <w:rPr>
                <w:rFonts w:ascii="Century Gothic" w:hAnsi="Century Gothic" w:cstheme="majorHAnsi"/>
                <w:sz w:val="16"/>
                <w:szCs w:val="18"/>
              </w:rPr>
              <w:t>- Obtiene información del texto oral.</w:t>
            </w:r>
          </w:p>
          <w:p w14:paraId="5B4E1322" w14:textId="77777777" w:rsidR="00B74C40" w:rsidRPr="00D40D04" w:rsidRDefault="00B74C40" w:rsidP="00546F49">
            <w:pPr>
              <w:pStyle w:val="TableParagraph"/>
              <w:spacing w:before="60"/>
              <w:ind w:left="0" w:right="103"/>
              <w:jc w:val="both"/>
              <w:rPr>
                <w:rFonts w:ascii="Century Gothic" w:hAnsi="Century Gothic" w:cstheme="majorHAnsi"/>
                <w:sz w:val="16"/>
                <w:szCs w:val="18"/>
              </w:rPr>
            </w:pPr>
            <w:r w:rsidRPr="00D40D04">
              <w:rPr>
                <w:rFonts w:ascii="Century Gothic" w:hAnsi="Century Gothic" w:cstheme="majorHAnsi"/>
                <w:sz w:val="16"/>
                <w:szCs w:val="18"/>
              </w:rPr>
              <w:t>- Infiere e interpreta información del texto oral.</w:t>
            </w:r>
          </w:p>
          <w:p w14:paraId="5D40D5BE" w14:textId="77777777" w:rsidR="00B74C40" w:rsidRPr="00D40D04" w:rsidRDefault="00B74C40" w:rsidP="00546F49">
            <w:pPr>
              <w:pStyle w:val="TableParagraph"/>
              <w:spacing w:before="60"/>
              <w:ind w:left="0" w:right="103"/>
              <w:jc w:val="both"/>
              <w:rPr>
                <w:rFonts w:ascii="Century Gothic" w:hAnsi="Century Gothic" w:cstheme="majorHAnsi"/>
                <w:sz w:val="16"/>
                <w:szCs w:val="18"/>
              </w:rPr>
            </w:pPr>
            <w:r w:rsidRPr="00D40D04">
              <w:rPr>
                <w:rFonts w:ascii="Century Gothic" w:hAnsi="Century Gothic" w:cstheme="majorHAnsi"/>
                <w:sz w:val="16"/>
                <w:szCs w:val="18"/>
              </w:rPr>
              <w:t>- Adecúa, organiza y desarrolla las ideas de forma coherente y cohesionada.</w:t>
            </w:r>
          </w:p>
          <w:p w14:paraId="1B54C46D" w14:textId="77777777" w:rsidR="00B74C40" w:rsidRPr="00D40D04" w:rsidRDefault="00B74C40" w:rsidP="00546F49">
            <w:pPr>
              <w:pStyle w:val="TableParagraph"/>
              <w:spacing w:before="60"/>
              <w:ind w:left="0" w:right="103"/>
              <w:jc w:val="both"/>
              <w:rPr>
                <w:rFonts w:ascii="Century Gothic" w:hAnsi="Century Gothic" w:cstheme="majorHAnsi"/>
                <w:sz w:val="16"/>
                <w:szCs w:val="18"/>
              </w:rPr>
            </w:pPr>
            <w:r w:rsidRPr="00D40D04">
              <w:rPr>
                <w:rFonts w:ascii="Century Gothic" w:hAnsi="Century Gothic" w:cstheme="majorHAnsi"/>
                <w:sz w:val="16"/>
                <w:szCs w:val="18"/>
              </w:rPr>
              <w:t>- Utiliza recursos no verbales y para verbales de forma estratégica.</w:t>
            </w:r>
          </w:p>
          <w:p w14:paraId="1E003A61" w14:textId="77777777" w:rsidR="00B74C40" w:rsidRPr="00D40D04" w:rsidRDefault="00B74C40" w:rsidP="00546F49">
            <w:pPr>
              <w:pStyle w:val="TableParagraph"/>
              <w:spacing w:before="60"/>
              <w:ind w:left="0" w:right="103"/>
              <w:jc w:val="both"/>
              <w:rPr>
                <w:rFonts w:ascii="Century Gothic" w:hAnsi="Century Gothic" w:cstheme="majorHAnsi"/>
                <w:sz w:val="16"/>
                <w:szCs w:val="18"/>
              </w:rPr>
            </w:pPr>
            <w:r w:rsidRPr="00D40D04">
              <w:rPr>
                <w:rFonts w:ascii="Century Gothic" w:hAnsi="Century Gothic" w:cstheme="majorHAnsi"/>
                <w:sz w:val="16"/>
                <w:szCs w:val="18"/>
              </w:rPr>
              <w:t>- Interactúa estratégicamente con distintos interlocutores.</w:t>
            </w:r>
          </w:p>
          <w:p w14:paraId="09CC583C" w14:textId="77777777" w:rsidR="00B74C40" w:rsidRPr="00D40D04" w:rsidRDefault="00B74C40" w:rsidP="00546F49">
            <w:pPr>
              <w:pStyle w:val="TableParagraph"/>
              <w:spacing w:before="60"/>
              <w:ind w:left="0" w:right="103"/>
              <w:jc w:val="both"/>
              <w:rPr>
                <w:rFonts w:ascii="Century Gothic" w:hAnsi="Century Gothic" w:cstheme="majorHAnsi"/>
                <w:b/>
                <w:sz w:val="16"/>
                <w:szCs w:val="18"/>
              </w:rPr>
            </w:pPr>
            <w:r w:rsidRPr="00D40D04">
              <w:rPr>
                <w:rFonts w:ascii="Century Gothic" w:hAnsi="Century Gothic" w:cstheme="majorHAnsi"/>
                <w:sz w:val="16"/>
                <w:szCs w:val="18"/>
              </w:rPr>
              <w:t>- Reflexiona y evalúa la forma, el contenido y contexto del texto oral.</w:t>
            </w:r>
          </w:p>
        </w:tc>
        <w:tc>
          <w:tcPr>
            <w:tcW w:w="5528" w:type="dxa"/>
          </w:tcPr>
          <w:p w14:paraId="7F61A3B9" w14:textId="77777777" w:rsidR="00B74C40" w:rsidRDefault="00B74C40" w:rsidP="00546F49">
            <w:pPr>
              <w:jc w:val="both"/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eastAsia="es-ES_tradnl"/>
              </w:rPr>
            </w:pPr>
            <w:r w:rsidRPr="00EA3977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  <w:t xml:space="preserve">- </w:t>
            </w:r>
            <w:r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  <w:t>I</w:t>
            </w:r>
            <w:proofErr w:type="spellStart"/>
            <w:r w:rsidRPr="005E6B76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eastAsia="es-ES_tradnl"/>
              </w:rPr>
              <w:t>dentifica</w:t>
            </w:r>
            <w:proofErr w:type="spellEnd"/>
            <w:r w:rsidRPr="005E6B76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eastAsia="es-ES_tradnl"/>
              </w:rPr>
              <w:t xml:space="preserve"> información importante durante exposiciones, diálogos y presentaciones sobre el cuidado del medio ambiente y negocios ecológicos.</w:t>
            </w:r>
          </w:p>
          <w:p w14:paraId="5FD2FDAC" w14:textId="77777777" w:rsidR="00B74C40" w:rsidRPr="005E6B76" w:rsidRDefault="00B74C40" w:rsidP="00546F49">
            <w:pPr>
              <w:jc w:val="both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- </w:t>
            </w:r>
            <w:r w:rsidRPr="005E6B76"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Deduce el propósito y las ideas principales de mensajes orales </w:t>
            </w:r>
            <w:r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- </w:t>
            </w:r>
            <w:r w:rsidRPr="005E6B76">
              <w:rPr>
                <w:rFonts w:ascii="Century Gothic" w:hAnsi="Century Gothic" w:cstheme="majorHAnsi"/>
                <w:bCs/>
                <w:sz w:val="18"/>
                <w:szCs w:val="18"/>
              </w:rPr>
              <w:t>relacionados con el reciclaje y el ahorro escolar.</w:t>
            </w:r>
          </w:p>
          <w:p w14:paraId="3C5A86ED" w14:textId="77777777" w:rsidR="00B74C40" w:rsidRPr="005E6B76" w:rsidRDefault="00B74C40" w:rsidP="00546F49">
            <w:pPr>
              <w:jc w:val="both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- </w:t>
            </w:r>
            <w:r w:rsidRPr="005E6B76">
              <w:rPr>
                <w:rFonts w:ascii="Century Gothic" w:hAnsi="Century Gothic" w:cstheme="majorHAnsi"/>
                <w:bCs/>
                <w:sz w:val="18"/>
                <w:szCs w:val="18"/>
              </w:rPr>
              <w:t>Expone sus ideas de manera ordenada y clara al presentar propuestas de negocios ecológicos.</w:t>
            </w:r>
          </w:p>
          <w:p w14:paraId="77F70AF6" w14:textId="77777777" w:rsidR="00B74C40" w:rsidRPr="005E6B76" w:rsidRDefault="00B74C40" w:rsidP="00546F49">
            <w:pPr>
              <w:jc w:val="both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- </w:t>
            </w:r>
            <w:r w:rsidRPr="005E6B76">
              <w:rPr>
                <w:rFonts w:ascii="Century Gothic" w:hAnsi="Century Gothic" w:cstheme="majorHAnsi"/>
                <w:bCs/>
                <w:sz w:val="18"/>
                <w:szCs w:val="18"/>
              </w:rPr>
              <w:t>Emplea gestos, tono de voz y movimientos corporales para complementar su exposición oral.</w:t>
            </w:r>
          </w:p>
          <w:p w14:paraId="5B6C698A" w14:textId="77777777" w:rsidR="00B74C40" w:rsidRPr="005E6B76" w:rsidRDefault="00B74C40" w:rsidP="00546F49">
            <w:pPr>
              <w:jc w:val="both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- </w:t>
            </w:r>
            <w:r w:rsidRPr="005E6B76">
              <w:rPr>
                <w:rFonts w:ascii="Century Gothic" w:hAnsi="Century Gothic" w:cstheme="majorHAnsi"/>
                <w:bCs/>
                <w:sz w:val="18"/>
                <w:szCs w:val="18"/>
              </w:rPr>
              <w:t>Participa respetando turnos de palabra y escuchando las opiniones de sus compañeros.</w:t>
            </w:r>
          </w:p>
          <w:p w14:paraId="6919BBCE" w14:textId="77777777" w:rsidR="00B74C40" w:rsidRPr="005E6B76" w:rsidRDefault="00B74C40" w:rsidP="00546F49">
            <w:pPr>
              <w:jc w:val="both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- </w:t>
            </w:r>
            <w:r w:rsidRPr="005E6B76">
              <w:rPr>
                <w:rFonts w:ascii="Century Gothic" w:hAnsi="Century Gothic" w:cstheme="majorHAnsi"/>
                <w:bCs/>
                <w:sz w:val="18"/>
                <w:szCs w:val="18"/>
              </w:rPr>
              <w:t>Opina sobre las exposiciones de sus compañeros proponiendo mejoras de manera respetuosa.</w:t>
            </w:r>
          </w:p>
          <w:p w14:paraId="1B46C486" w14:textId="77777777" w:rsidR="00B74C40" w:rsidRPr="00D40D04" w:rsidRDefault="00B74C40" w:rsidP="00546F49">
            <w:pPr>
              <w:jc w:val="both"/>
              <w:rPr>
                <w:rFonts w:ascii="Century Gothic" w:hAnsi="Century Gothic" w:cstheme="majorHAnsi"/>
                <w:b/>
                <w:sz w:val="16"/>
                <w:szCs w:val="18"/>
              </w:rPr>
            </w:pPr>
          </w:p>
        </w:tc>
        <w:tc>
          <w:tcPr>
            <w:tcW w:w="2983" w:type="dxa"/>
            <w:gridSpan w:val="3"/>
          </w:tcPr>
          <w:p w14:paraId="04EE17BC" w14:textId="77777777" w:rsidR="00B74C40" w:rsidRPr="005911BF" w:rsidRDefault="00B74C40" w:rsidP="00546F49">
            <w:pPr>
              <w:pStyle w:val="Sinespaciad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t xml:space="preserve">- </w:t>
            </w:r>
            <w:r w:rsidRPr="005911BF">
              <w:rPr>
                <w:rFonts w:ascii="Century Gothic" w:hAnsi="Century Gothic"/>
                <w:sz w:val="18"/>
                <w:szCs w:val="18"/>
              </w:rPr>
              <w:t>Exposición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5911BF">
              <w:rPr>
                <w:rFonts w:ascii="Century Gothic" w:hAnsi="Century Gothic"/>
                <w:sz w:val="18"/>
                <w:szCs w:val="18"/>
              </w:rPr>
              <w:t>de ideas de negocios ecológicos.</w:t>
            </w:r>
          </w:p>
          <w:p w14:paraId="3D112C9D" w14:textId="77777777" w:rsidR="00B74C40" w:rsidRPr="005911BF" w:rsidRDefault="00B74C40" w:rsidP="00546F49">
            <w:pPr>
              <w:pStyle w:val="Sinespaciad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5911BF">
              <w:rPr>
                <w:rFonts w:ascii="Century Gothic" w:hAnsi="Century Gothic"/>
                <w:sz w:val="18"/>
                <w:szCs w:val="18"/>
              </w:rPr>
              <w:t>-Participación en diálogos y debates.</w:t>
            </w:r>
          </w:p>
          <w:p w14:paraId="56E9480B" w14:textId="77777777" w:rsidR="00B74C40" w:rsidRPr="005911BF" w:rsidRDefault="00B74C40" w:rsidP="00546F49">
            <w:pPr>
              <w:pStyle w:val="Sinespaciad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5911BF">
              <w:rPr>
                <w:rFonts w:ascii="Century Gothic" w:hAnsi="Century Gothic"/>
                <w:sz w:val="18"/>
                <w:szCs w:val="18"/>
              </w:rPr>
              <w:t>- Presentación de propuestas para el cuidado del medio ambiente.</w:t>
            </w:r>
          </w:p>
          <w:p w14:paraId="4E7DB300" w14:textId="77777777" w:rsidR="00B74C40" w:rsidRPr="005911BF" w:rsidRDefault="00B74C40" w:rsidP="00546F49">
            <w:pPr>
              <w:pStyle w:val="Sinespaciad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5911BF">
              <w:rPr>
                <w:rFonts w:ascii="Century Gothic" w:hAnsi="Century Gothic"/>
                <w:sz w:val="18"/>
                <w:szCs w:val="18"/>
              </w:rPr>
              <w:t>- Explicación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5911BF">
              <w:rPr>
                <w:rFonts w:ascii="Century Gothic" w:hAnsi="Century Gothic"/>
                <w:sz w:val="18"/>
                <w:szCs w:val="18"/>
              </w:rPr>
              <w:t>oral del presupuesto y arqueo.</w:t>
            </w:r>
          </w:p>
          <w:p w14:paraId="4748DB25" w14:textId="77777777" w:rsidR="00B74C40" w:rsidRPr="00D40D04" w:rsidRDefault="00B74C40" w:rsidP="00546F49">
            <w:pPr>
              <w:pStyle w:val="INDICADOR0"/>
              <w:numPr>
                <w:ilvl w:val="0"/>
                <w:numId w:val="0"/>
              </w:numPr>
              <w:ind w:left="481"/>
              <w:jc w:val="both"/>
              <w:rPr>
                <w:sz w:val="16"/>
              </w:rPr>
            </w:pPr>
          </w:p>
          <w:p w14:paraId="510BF39B" w14:textId="77777777" w:rsidR="00B74C40" w:rsidRPr="00D40D04" w:rsidRDefault="00B74C40" w:rsidP="00546F49">
            <w:pPr>
              <w:jc w:val="both"/>
              <w:rPr>
                <w:rFonts w:ascii="Century Gothic" w:hAnsi="Century Gothic" w:cstheme="majorHAnsi"/>
                <w:sz w:val="16"/>
                <w:szCs w:val="18"/>
              </w:rPr>
            </w:pPr>
          </w:p>
        </w:tc>
        <w:tc>
          <w:tcPr>
            <w:tcW w:w="1275" w:type="dxa"/>
          </w:tcPr>
          <w:p w14:paraId="528D60FE" w14:textId="77777777" w:rsidR="00B74C40" w:rsidRPr="00D40D04" w:rsidRDefault="00B74C40" w:rsidP="00546F49">
            <w:pPr>
              <w:jc w:val="both"/>
              <w:rPr>
                <w:rFonts w:ascii="Century Gothic" w:hAnsi="Century Gothic" w:cstheme="majorHAnsi"/>
                <w:sz w:val="16"/>
                <w:szCs w:val="18"/>
              </w:rPr>
            </w:pPr>
            <w:r w:rsidRPr="00D40D04">
              <w:rPr>
                <w:rFonts w:ascii="Century Gothic" w:hAnsi="Century Gothic" w:cstheme="majorHAnsi"/>
                <w:sz w:val="16"/>
                <w:szCs w:val="18"/>
              </w:rPr>
              <w:t>- Lista de cotejo.</w:t>
            </w:r>
          </w:p>
        </w:tc>
      </w:tr>
      <w:tr w:rsidR="00B74C40" w:rsidRPr="009837EA" w14:paraId="4BB82328" w14:textId="77777777" w:rsidTr="00546F49">
        <w:trPr>
          <w:jc w:val="center"/>
        </w:trPr>
        <w:tc>
          <w:tcPr>
            <w:tcW w:w="15593" w:type="dxa"/>
            <w:gridSpan w:val="7"/>
          </w:tcPr>
          <w:p w14:paraId="5BEA6F2E" w14:textId="77777777" w:rsidR="00B74C40" w:rsidRPr="00D40D04" w:rsidRDefault="00B74C40" w:rsidP="00546F49">
            <w:pPr>
              <w:jc w:val="both"/>
              <w:rPr>
                <w:rFonts w:ascii="Century Gothic" w:hAnsi="Century Gothic" w:cstheme="majorHAnsi"/>
                <w:sz w:val="16"/>
                <w:szCs w:val="18"/>
              </w:rPr>
            </w:pPr>
            <w:r w:rsidRPr="00D40D04">
              <w:rPr>
                <w:rFonts w:ascii="Century Gothic" w:hAnsi="Century Gothic" w:cstheme="majorHAnsi"/>
                <w:b/>
                <w:sz w:val="16"/>
                <w:szCs w:val="18"/>
              </w:rPr>
              <w:t>ESTÁNDAR</w:t>
            </w:r>
            <w:r w:rsidRPr="00D40D04">
              <w:rPr>
                <w:rFonts w:ascii="Century Gothic" w:hAnsi="Century Gothic" w:cstheme="minorHAnsi"/>
                <w:color w:val="000000"/>
                <w:sz w:val="16"/>
                <w:szCs w:val="18"/>
              </w:rPr>
              <w:t>: Lee diversos tipos de textos que presentan estructura simple con algunos elementos complejos y con vocabulario variado. Obtiene información poco evidente distinguiéndola de otras próximas y semejantes. Realiza inferencias locales a partir de información explícita e implícita. Interpreta el texto considerando información relevante para construir su sentido global. Reflexiona sobre suce</w:t>
            </w:r>
            <w:r w:rsidRPr="00D40D04">
              <w:rPr>
                <w:rFonts w:ascii="Century Gothic" w:hAnsi="Century Gothic" w:cstheme="minorHAnsi"/>
                <w:color w:val="000000"/>
                <w:sz w:val="16"/>
                <w:szCs w:val="18"/>
              </w:rPr>
              <w:softHyphen/>
              <w:t>sos e ideas importantes del texto y explica la intención de los recursos textuales más comunes a partir de su conocimiento y experiencia.</w:t>
            </w:r>
          </w:p>
        </w:tc>
      </w:tr>
      <w:tr w:rsidR="00B74C40" w:rsidRPr="009837EA" w14:paraId="09F3D679" w14:textId="77777777" w:rsidTr="00546F49">
        <w:trPr>
          <w:cantSplit/>
          <w:trHeight w:val="1822"/>
          <w:jc w:val="center"/>
        </w:trPr>
        <w:tc>
          <w:tcPr>
            <w:tcW w:w="1571" w:type="dxa"/>
            <w:textDirection w:val="btLr"/>
            <w:vAlign w:val="center"/>
          </w:tcPr>
          <w:p w14:paraId="7229A180" w14:textId="77777777" w:rsidR="00B74C40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4225A1E3" w14:textId="77777777" w:rsidR="00B74C40" w:rsidRPr="009837EA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/>
                <w:sz w:val="18"/>
                <w:szCs w:val="18"/>
              </w:rPr>
              <w:t>COMUNICACIÓN</w:t>
            </w:r>
          </w:p>
        </w:tc>
        <w:tc>
          <w:tcPr>
            <w:tcW w:w="4236" w:type="dxa"/>
          </w:tcPr>
          <w:p w14:paraId="38C05B01" w14:textId="77777777" w:rsidR="00B74C40" w:rsidRPr="009837EA" w:rsidRDefault="00B74C40" w:rsidP="00546F49">
            <w:pPr>
              <w:jc w:val="both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b/>
                <w:sz w:val="18"/>
                <w:szCs w:val="18"/>
              </w:rPr>
              <w:t>LEE DIVERSOS TIPOS DE TEXTOS ESCRITOS EN SU LENGUA MATERNA.</w:t>
            </w:r>
          </w:p>
          <w:p w14:paraId="46701186" w14:textId="77777777" w:rsidR="00B74C40" w:rsidRPr="009837EA" w:rsidRDefault="00B74C40" w:rsidP="00546F49">
            <w:pPr>
              <w:pStyle w:val="TableParagraph"/>
              <w:spacing w:before="60"/>
              <w:ind w:left="0" w:right="179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sz w:val="18"/>
                <w:szCs w:val="18"/>
              </w:rPr>
              <w:t>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9837EA">
              <w:rPr>
                <w:rFonts w:ascii="Century Gothic" w:hAnsi="Century Gothic" w:cstheme="majorHAnsi"/>
                <w:sz w:val="18"/>
                <w:szCs w:val="18"/>
              </w:rPr>
              <w:t>Obtiene información del texto escrito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>.</w:t>
            </w:r>
          </w:p>
          <w:p w14:paraId="545D2B8D" w14:textId="77777777" w:rsidR="00B74C40" w:rsidRPr="009837EA" w:rsidRDefault="00B74C40" w:rsidP="00546F49">
            <w:pPr>
              <w:pStyle w:val="TableParagraph"/>
              <w:spacing w:before="60"/>
              <w:ind w:left="0" w:right="179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sz w:val="18"/>
                <w:szCs w:val="18"/>
              </w:rPr>
              <w:t xml:space="preserve"> 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9837EA">
              <w:rPr>
                <w:rFonts w:ascii="Century Gothic" w:hAnsi="Century Gothic" w:cstheme="majorHAnsi"/>
                <w:sz w:val="18"/>
                <w:szCs w:val="18"/>
              </w:rPr>
              <w:t>Infiere e interpreta información del texto</w:t>
            </w:r>
          </w:p>
          <w:p w14:paraId="155CB351" w14:textId="77777777" w:rsidR="00B74C40" w:rsidRPr="009837EA" w:rsidRDefault="00B74C40" w:rsidP="00546F49">
            <w:pPr>
              <w:jc w:val="both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sz w:val="18"/>
                <w:szCs w:val="18"/>
              </w:rPr>
              <w:t xml:space="preserve"> 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9837EA">
              <w:rPr>
                <w:rFonts w:ascii="Century Gothic" w:hAnsi="Century Gothic" w:cstheme="majorHAnsi"/>
                <w:sz w:val="18"/>
                <w:szCs w:val="18"/>
              </w:rPr>
              <w:t>Reflexiona y evalúa la forma, el contenido y contexto del texto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>.</w:t>
            </w:r>
          </w:p>
        </w:tc>
        <w:tc>
          <w:tcPr>
            <w:tcW w:w="5528" w:type="dxa"/>
          </w:tcPr>
          <w:p w14:paraId="2057DDE7" w14:textId="77777777" w:rsidR="00B74C40" w:rsidRPr="005E6B76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D40D04"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2036C5">
              <w:rPr>
                <w:rFonts w:ascii="Century Gothic" w:hAnsi="Century Gothic"/>
                <w:sz w:val="18"/>
                <w:szCs w:val="18"/>
              </w:rPr>
              <w:t>Identifica información explícita e implícita del texto.</w:t>
            </w:r>
          </w:p>
          <w:p w14:paraId="65E8B896" w14:textId="77777777" w:rsidR="00B74C40" w:rsidRPr="005E6B76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2036C5">
              <w:rPr>
                <w:rFonts w:ascii="Century Gothic" w:hAnsi="Century Gothic"/>
                <w:sz w:val="18"/>
                <w:szCs w:val="18"/>
              </w:rPr>
              <w:t>Explica ideas principales y secundarias.</w:t>
            </w:r>
          </w:p>
          <w:p w14:paraId="2BFE523F" w14:textId="77777777" w:rsidR="00B74C40" w:rsidRDefault="00B74C40" w:rsidP="00546F49">
            <w:pPr>
              <w:pStyle w:val="TableParagraph"/>
              <w:spacing w:before="61"/>
              <w:ind w:left="0" w:right="4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2036C5">
              <w:rPr>
                <w:rFonts w:ascii="Century Gothic" w:hAnsi="Century Gothic"/>
                <w:sz w:val="18"/>
                <w:szCs w:val="18"/>
              </w:rPr>
              <w:t>Expresa opiniones fundamentadas sobre el texto.</w:t>
            </w:r>
          </w:p>
          <w:p w14:paraId="56A6091C" w14:textId="77777777" w:rsidR="00B74C40" w:rsidRPr="00D40D04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3AB8694A" w14:textId="77777777" w:rsidR="00B74C40" w:rsidRPr="00D40D04" w:rsidRDefault="00B74C40" w:rsidP="00546F49">
            <w:pPr>
              <w:pStyle w:val="Prrafodelista"/>
              <w:ind w:left="458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2983" w:type="dxa"/>
            <w:gridSpan w:val="3"/>
          </w:tcPr>
          <w:p w14:paraId="4FAC07DC" w14:textId="77777777" w:rsidR="00B74C40" w:rsidRPr="005911BF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5911BF"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5911BF">
              <w:rPr>
                <w:rFonts w:ascii="Century Gothic" w:hAnsi="Century Gothic"/>
                <w:sz w:val="18"/>
                <w:szCs w:val="18"/>
              </w:rPr>
              <w:t>Fichas de comprensión lectora.</w:t>
            </w:r>
          </w:p>
          <w:p w14:paraId="15B663CF" w14:textId="77777777" w:rsidR="00B74C40" w:rsidRPr="005911BF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5911BF">
              <w:rPr>
                <w:rFonts w:ascii="Century Gothic" w:hAnsi="Century Gothic"/>
                <w:sz w:val="18"/>
                <w:szCs w:val="18"/>
              </w:rPr>
              <w:t>Organizadores gráficos.</w:t>
            </w:r>
          </w:p>
          <w:p w14:paraId="111FAA5C" w14:textId="77777777" w:rsidR="00B74C40" w:rsidRPr="005911BF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5911BF">
              <w:rPr>
                <w:rFonts w:ascii="Century Gothic" w:hAnsi="Century Gothic" w:cstheme="majorHAnsi"/>
                <w:sz w:val="18"/>
                <w:szCs w:val="18"/>
              </w:rPr>
              <w:t>- Participaciones orales</w:t>
            </w:r>
          </w:p>
        </w:tc>
        <w:tc>
          <w:tcPr>
            <w:tcW w:w="1275" w:type="dxa"/>
          </w:tcPr>
          <w:p w14:paraId="06D73AB5" w14:textId="77777777" w:rsidR="00B74C40" w:rsidRPr="009837EA" w:rsidRDefault="00B74C40" w:rsidP="00546F49">
            <w:pPr>
              <w:pStyle w:val="TableParagraph"/>
              <w:spacing w:before="61"/>
              <w:ind w:left="0" w:right="197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- Lista de cotejo</w:t>
            </w:r>
          </w:p>
        </w:tc>
      </w:tr>
      <w:tr w:rsidR="00B74C40" w:rsidRPr="009837EA" w14:paraId="08659ABE" w14:textId="77777777" w:rsidTr="00546F49">
        <w:trPr>
          <w:trHeight w:val="121"/>
          <w:jc w:val="center"/>
        </w:trPr>
        <w:tc>
          <w:tcPr>
            <w:tcW w:w="15593" w:type="dxa"/>
            <w:gridSpan w:val="7"/>
          </w:tcPr>
          <w:p w14:paraId="6A779395" w14:textId="77777777" w:rsidR="00B74C40" w:rsidRPr="005911BF" w:rsidRDefault="00B74C40" w:rsidP="00546F49">
            <w:pPr>
              <w:pStyle w:val="TableParagraph"/>
              <w:spacing w:before="62"/>
              <w:ind w:left="0" w:right="292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5911BF">
              <w:rPr>
                <w:rFonts w:ascii="Century Gothic" w:hAnsi="Century Gothic" w:cstheme="majorHAnsi"/>
                <w:b/>
                <w:sz w:val="18"/>
                <w:szCs w:val="18"/>
              </w:rPr>
              <w:t>ESTÁNDAR:</w:t>
            </w:r>
            <w:r w:rsidRPr="005911BF"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5911BF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eastAsia="es-ES_tradnl"/>
              </w:rPr>
              <w:t>Escribe diversos tipos de textos de forma reflexiva. Adecúa su texto al destinatario, propósito y el registro a partir de su experiencia previa y de alguna fuente de información. Organiza y desarrolla lógicamente las ideas en torno a un tema. Establece relaciones entre ideas a través del uso adecuado de algunos tipos de conectores y de referentes; emplea vocabulario variado. Utiliza recursos ortográficos básicos para darle claridad y sentido a su texto. Reflexiona sobre la coherencia y cohesión de las ideas en el texto que escribe, y explica acerca del uso de algunos recursos textuales para reforzar sentidos y producir efectos en el lector según la situación comunicativa.</w:t>
            </w:r>
          </w:p>
        </w:tc>
      </w:tr>
      <w:tr w:rsidR="00B74C40" w:rsidRPr="009837EA" w14:paraId="36AAB2CF" w14:textId="77777777" w:rsidTr="00546F49">
        <w:trPr>
          <w:trHeight w:val="121"/>
          <w:jc w:val="center"/>
        </w:trPr>
        <w:tc>
          <w:tcPr>
            <w:tcW w:w="1571" w:type="dxa"/>
            <w:textDirection w:val="btLr"/>
            <w:vAlign w:val="center"/>
          </w:tcPr>
          <w:p w14:paraId="3CEE15CF" w14:textId="77777777" w:rsidR="00B74C40" w:rsidRPr="00B779E9" w:rsidRDefault="00B74C40" w:rsidP="00546F49">
            <w:pPr>
              <w:pStyle w:val="TableParagraph"/>
              <w:spacing w:before="62"/>
              <w:ind w:left="0" w:right="292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/>
                <w:sz w:val="18"/>
                <w:szCs w:val="18"/>
              </w:rPr>
              <w:t>COMUNICACIÓN</w:t>
            </w:r>
          </w:p>
        </w:tc>
        <w:tc>
          <w:tcPr>
            <w:tcW w:w="4236" w:type="dxa"/>
          </w:tcPr>
          <w:p w14:paraId="14C7752D" w14:textId="77777777" w:rsidR="00B74C40" w:rsidRPr="009837EA" w:rsidRDefault="00B74C40" w:rsidP="00546F49">
            <w:pPr>
              <w:jc w:val="both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b/>
                <w:sz w:val="18"/>
                <w:szCs w:val="18"/>
              </w:rPr>
              <w:t>ESCRIBE DIVERSOS TIPOS DE TEXTOS EN SU LENGUA MATERNA.</w:t>
            </w:r>
          </w:p>
          <w:p w14:paraId="42E7040F" w14:textId="77777777" w:rsidR="00B74C40" w:rsidRPr="009837EA" w:rsidRDefault="00B74C40" w:rsidP="00546F49">
            <w:pPr>
              <w:pStyle w:val="TableParagraph"/>
              <w:spacing w:before="62"/>
              <w:ind w:left="0" w:right="113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sz w:val="18"/>
                <w:szCs w:val="18"/>
              </w:rPr>
              <w:t>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9837EA">
              <w:rPr>
                <w:rFonts w:ascii="Century Gothic" w:hAnsi="Century Gothic" w:cstheme="majorHAnsi"/>
                <w:sz w:val="18"/>
                <w:szCs w:val="18"/>
              </w:rPr>
              <w:t xml:space="preserve">Adecúa el texto a la situación 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>c</w:t>
            </w:r>
            <w:r w:rsidRPr="009837EA">
              <w:rPr>
                <w:rFonts w:ascii="Century Gothic" w:hAnsi="Century Gothic" w:cstheme="majorHAnsi"/>
                <w:sz w:val="18"/>
                <w:szCs w:val="18"/>
              </w:rPr>
              <w:t>omunicativa</w:t>
            </w:r>
          </w:p>
          <w:p w14:paraId="33937C95" w14:textId="77777777" w:rsidR="00B74C40" w:rsidRPr="009837EA" w:rsidRDefault="00B74C40" w:rsidP="00546F49">
            <w:pPr>
              <w:pStyle w:val="TableParagraph"/>
              <w:spacing w:before="62"/>
              <w:ind w:left="0" w:right="113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A05CF5">
              <w:rPr>
                <w:rFonts w:ascii="Century Gothic" w:hAnsi="Century Gothic" w:cstheme="majorHAnsi"/>
                <w:sz w:val="18"/>
                <w:szCs w:val="18"/>
              </w:rPr>
              <w:t>- Organiza y desarrolla las ideas de forma coherente y cohesionada</w:t>
            </w:r>
          </w:p>
          <w:p w14:paraId="3C1F1E65" w14:textId="77777777" w:rsidR="00B74C40" w:rsidRPr="009837EA" w:rsidRDefault="00B74C40" w:rsidP="00546F49">
            <w:pPr>
              <w:pStyle w:val="TableParagraph"/>
              <w:spacing w:before="62"/>
              <w:ind w:left="0" w:right="113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sz w:val="18"/>
                <w:szCs w:val="18"/>
              </w:rPr>
              <w:t xml:space="preserve"> 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A05CF5">
              <w:rPr>
                <w:rFonts w:ascii="Century Gothic" w:hAnsi="Century Gothic" w:cstheme="majorHAnsi"/>
                <w:sz w:val="18"/>
                <w:szCs w:val="18"/>
              </w:rPr>
              <w:t>Utiliza convenciones del lenguaje escrito de forma pertinente.</w:t>
            </w:r>
          </w:p>
          <w:p w14:paraId="10DDE05C" w14:textId="77777777" w:rsidR="00B74C40" w:rsidRPr="00B779E9" w:rsidRDefault="00B74C40" w:rsidP="00546F49">
            <w:pPr>
              <w:pStyle w:val="TableParagraph"/>
              <w:spacing w:before="62"/>
              <w:ind w:left="0" w:right="292"/>
              <w:jc w:val="both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sz w:val="18"/>
                <w:szCs w:val="18"/>
              </w:rPr>
              <w:t xml:space="preserve"> 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9837EA">
              <w:rPr>
                <w:rFonts w:ascii="Century Gothic" w:hAnsi="Century Gothic" w:cstheme="majorHAnsi"/>
                <w:sz w:val="18"/>
                <w:szCs w:val="18"/>
              </w:rPr>
              <w:t>Reflexiona y evalúa la forma, el contenido y contexto del texto escrito.</w:t>
            </w:r>
          </w:p>
        </w:tc>
        <w:tc>
          <w:tcPr>
            <w:tcW w:w="5528" w:type="dxa"/>
          </w:tcPr>
          <w:p w14:paraId="2AF4F0D5" w14:textId="77777777" w:rsidR="00B74C40" w:rsidRPr="00A623F0" w:rsidRDefault="00B74C40" w:rsidP="00546F49">
            <w:pPr>
              <w:widowControl w:val="0"/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2036C5">
              <w:rPr>
                <w:rFonts w:ascii="Century Gothic" w:hAnsi="Century Gothic"/>
                <w:sz w:val="18"/>
                <w:szCs w:val="18"/>
              </w:rPr>
              <w:t>Presenta ideas relacionadas con el tema y propósito.</w:t>
            </w:r>
          </w:p>
          <w:p w14:paraId="11C7D2D4" w14:textId="77777777" w:rsidR="00B74C40" w:rsidRPr="00A623F0" w:rsidRDefault="00B74C40" w:rsidP="00546F49">
            <w:pPr>
              <w:widowControl w:val="0"/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2036C5">
              <w:rPr>
                <w:rFonts w:ascii="Century Gothic" w:hAnsi="Century Gothic"/>
                <w:sz w:val="18"/>
                <w:szCs w:val="18"/>
              </w:rPr>
              <w:t>Organiza información de manera coherente.</w:t>
            </w:r>
          </w:p>
          <w:p w14:paraId="39EFD260" w14:textId="77777777" w:rsidR="00B74C40" w:rsidRPr="00A623F0" w:rsidRDefault="00B74C40" w:rsidP="00546F49">
            <w:pPr>
              <w:widowControl w:val="0"/>
              <w:contextualSpacing/>
              <w:jc w:val="both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2036C5">
              <w:rPr>
                <w:rFonts w:ascii="Century Gothic" w:hAnsi="Century Gothic"/>
                <w:sz w:val="18"/>
                <w:szCs w:val="18"/>
              </w:rPr>
              <w:t>Emplea normas ortográficas básicas.</w:t>
            </w:r>
          </w:p>
          <w:p w14:paraId="40669207" w14:textId="77777777" w:rsidR="00B74C40" w:rsidRPr="00B779E9" w:rsidRDefault="00B74C40" w:rsidP="00546F49">
            <w:pPr>
              <w:pStyle w:val="TableParagraph"/>
              <w:spacing w:before="62"/>
              <w:ind w:left="0" w:right="292"/>
              <w:jc w:val="both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</w:tc>
        <w:tc>
          <w:tcPr>
            <w:tcW w:w="2945" w:type="dxa"/>
          </w:tcPr>
          <w:p w14:paraId="39FCF8A0" w14:textId="77777777" w:rsidR="00B74C40" w:rsidRPr="005911BF" w:rsidRDefault="00B74C40" w:rsidP="00546F49">
            <w:pPr>
              <w:pStyle w:val="TableParagraph"/>
              <w:spacing w:before="62"/>
              <w:ind w:left="0" w:right="149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5911BF"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5911BF">
              <w:rPr>
                <w:rFonts w:ascii="Century Gothic" w:hAnsi="Century Gothic"/>
                <w:sz w:val="18"/>
                <w:szCs w:val="18"/>
              </w:rPr>
              <w:t>Texto publicitario (Afiche).</w:t>
            </w:r>
          </w:p>
          <w:p w14:paraId="38DAE30C" w14:textId="77777777" w:rsidR="00B74C40" w:rsidRPr="005911BF" w:rsidRDefault="00B74C40" w:rsidP="00546F49">
            <w:pPr>
              <w:pStyle w:val="TableParagraph"/>
              <w:spacing w:before="62"/>
              <w:ind w:left="0" w:right="149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404523CB" w14:textId="77777777" w:rsidR="00B74C40" w:rsidRPr="005911BF" w:rsidRDefault="00B74C40" w:rsidP="00546F49">
            <w:pPr>
              <w:pStyle w:val="TableParagraph"/>
              <w:spacing w:before="62"/>
              <w:ind w:left="0" w:right="149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5911BF">
              <w:rPr>
                <w:rFonts w:ascii="Century Gothic" w:hAnsi="Century Gothic"/>
                <w:sz w:val="18"/>
                <w:szCs w:val="18"/>
              </w:rPr>
              <w:t>Producciones escritas.</w:t>
            </w:r>
          </w:p>
          <w:p w14:paraId="377AF3D2" w14:textId="77777777" w:rsidR="00B74C40" w:rsidRPr="005911BF" w:rsidRDefault="00B74C40" w:rsidP="00546F49">
            <w:pPr>
              <w:pStyle w:val="TableParagraph"/>
              <w:spacing w:before="62"/>
              <w:ind w:left="0" w:right="149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2E8874D" w14:textId="77777777" w:rsidR="00B74C40" w:rsidRPr="005911BF" w:rsidRDefault="00B74C40" w:rsidP="00546F49">
            <w:pPr>
              <w:pStyle w:val="TableParagraph"/>
              <w:spacing w:before="62"/>
              <w:ind w:left="0" w:right="292"/>
              <w:jc w:val="both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</w:tc>
        <w:tc>
          <w:tcPr>
            <w:tcW w:w="1313" w:type="dxa"/>
            <w:gridSpan w:val="3"/>
          </w:tcPr>
          <w:p w14:paraId="2D9B3771" w14:textId="77777777" w:rsidR="00B74C40" w:rsidRPr="005911BF" w:rsidRDefault="00B74C40" w:rsidP="00546F49">
            <w:pPr>
              <w:pStyle w:val="TableParagraph"/>
              <w:spacing w:before="62"/>
              <w:ind w:left="0" w:right="292"/>
              <w:jc w:val="both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5911BF">
              <w:rPr>
                <w:rFonts w:ascii="Century Gothic" w:hAnsi="Century Gothic" w:cstheme="majorHAnsi"/>
                <w:sz w:val="18"/>
                <w:szCs w:val="18"/>
              </w:rPr>
              <w:t>Lista de cotejo.</w:t>
            </w:r>
          </w:p>
        </w:tc>
      </w:tr>
      <w:tr w:rsidR="00B74C40" w:rsidRPr="009837EA" w14:paraId="3C5FD81E" w14:textId="77777777" w:rsidTr="00546F49">
        <w:trPr>
          <w:trHeight w:val="132"/>
          <w:jc w:val="center"/>
        </w:trPr>
        <w:tc>
          <w:tcPr>
            <w:tcW w:w="15593" w:type="dxa"/>
            <w:gridSpan w:val="7"/>
          </w:tcPr>
          <w:p w14:paraId="4D9A87FD" w14:textId="77777777" w:rsidR="00B74C40" w:rsidRPr="00942514" w:rsidRDefault="00B74C40" w:rsidP="00546F49">
            <w:pPr>
              <w:jc w:val="both"/>
              <w:rPr>
                <w:rFonts w:ascii="Century Gothic" w:hAnsi="Century Gothic" w:cstheme="majorHAnsi"/>
                <w:sz w:val="16"/>
                <w:szCs w:val="18"/>
              </w:rPr>
            </w:pPr>
            <w:r w:rsidRPr="00942514">
              <w:rPr>
                <w:rFonts w:ascii="Century Gothic" w:hAnsi="Century Gothic"/>
                <w:b/>
                <w:sz w:val="16"/>
                <w:szCs w:val="18"/>
              </w:rPr>
              <w:t>Estándar</w:t>
            </w:r>
            <w:r w:rsidRPr="00942514">
              <w:rPr>
                <w:rFonts w:ascii="Century Gothic" w:hAnsi="Century Gothic"/>
                <w:sz w:val="16"/>
                <w:szCs w:val="18"/>
              </w:rPr>
              <w:t>: Resuelve problemas referidos a una o más acciones de agregar, quitar, igualar, repetir o repartir una cantidad, combinar dos colecciones de objetos, así como partir una unidad en partes iguales; traduciéndolas a expresiones aditivas y multiplicativas con números naturales y expresiones aditivas con fracciones usuales. Expresa su comprensión del valor posicional en números de hasta cuatro cifras y los representa mediante equivalencias, así también la comprensión de las nociones de multiplicación, sus propiedades conmutativa y asociativa y las nociones de división, la noción de fracción como parte – todo y las equivalencias entre fracciones usuales; usando lenguaje numérico y diversas representaciones. Emplea estrategias, el cálculo mental o escrito para operar de forma exacta y aproximada con números naturales; así también emplea estrategias para sumar, restar y encontrar equivalencias entre fracciones. Mide o estima la masa y el tiempo, seleccionando y usando unidades no convencionales y convencionales. Justifica sus procesos de resolución y sus afirmaciones sobre operaciones inversas con números naturales.</w:t>
            </w:r>
          </w:p>
        </w:tc>
      </w:tr>
      <w:tr w:rsidR="00B74C40" w:rsidRPr="009837EA" w14:paraId="049C3FB0" w14:textId="77777777" w:rsidTr="00546F49">
        <w:trPr>
          <w:cantSplit/>
          <w:trHeight w:val="1134"/>
          <w:jc w:val="center"/>
        </w:trPr>
        <w:tc>
          <w:tcPr>
            <w:tcW w:w="1571" w:type="dxa"/>
            <w:textDirection w:val="btLr"/>
            <w:vAlign w:val="center"/>
          </w:tcPr>
          <w:p w14:paraId="43F2BD42" w14:textId="77777777" w:rsidR="00B74C40" w:rsidRPr="00532006" w:rsidRDefault="00B74C40" w:rsidP="00546F49">
            <w:pPr>
              <w:ind w:left="113" w:right="113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lastRenderedPageBreak/>
              <w:t>MATEMÁTICA</w:t>
            </w:r>
          </w:p>
        </w:tc>
        <w:tc>
          <w:tcPr>
            <w:tcW w:w="4236" w:type="dxa"/>
          </w:tcPr>
          <w:p w14:paraId="525355F5" w14:textId="77777777" w:rsidR="00B74C40" w:rsidRDefault="00B74C40" w:rsidP="00546F49">
            <w:pPr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  <w:r w:rsidRPr="00081FDE">
              <w:rPr>
                <w:rFonts w:ascii="Century Gothic" w:hAnsi="Century Gothic"/>
                <w:b/>
                <w:sz w:val="18"/>
                <w:szCs w:val="18"/>
              </w:rPr>
              <w:t>RESUELVE PROBLEMAS DE CANTIDAD</w:t>
            </w:r>
          </w:p>
          <w:p w14:paraId="62156EB2" w14:textId="77777777" w:rsidR="00B74C40" w:rsidRPr="00081FDE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- </w:t>
            </w:r>
            <w:r w:rsidRPr="00081FDE">
              <w:rPr>
                <w:rFonts w:ascii="Century Gothic" w:hAnsi="Century Gothic"/>
                <w:sz w:val="18"/>
                <w:szCs w:val="18"/>
              </w:rPr>
              <w:t>Traduce cantidades a expresiones numéricas.</w:t>
            </w:r>
          </w:p>
          <w:p w14:paraId="6B448292" w14:textId="77777777" w:rsidR="00B74C40" w:rsidRPr="00081FDE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081FDE">
              <w:rPr>
                <w:rFonts w:ascii="Century Gothic" w:hAnsi="Century Gothic"/>
                <w:sz w:val="18"/>
                <w:szCs w:val="18"/>
              </w:rPr>
              <w:t>- Comunica su comprensión sobre los números y las operaciones.</w:t>
            </w:r>
          </w:p>
          <w:p w14:paraId="3E52080F" w14:textId="77777777" w:rsidR="00B74C40" w:rsidRPr="00081FDE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081FDE">
              <w:rPr>
                <w:rFonts w:ascii="Century Gothic" w:hAnsi="Century Gothic"/>
                <w:sz w:val="18"/>
                <w:szCs w:val="18"/>
              </w:rPr>
              <w:t>- Usa estrategias y procedimientos de estimación y cálculo.</w:t>
            </w:r>
          </w:p>
          <w:p w14:paraId="6C0C0C60" w14:textId="77777777" w:rsidR="00B74C40" w:rsidRPr="00532006" w:rsidRDefault="00B74C40" w:rsidP="00546F49">
            <w:pPr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  <w:r w:rsidRPr="00081FDE">
              <w:rPr>
                <w:rFonts w:ascii="Century Gothic" w:hAnsi="Century Gothic"/>
                <w:sz w:val="18"/>
                <w:szCs w:val="18"/>
              </w:rPr>
              <w:t>- Argumenta afirmaciones sobre las relaciones numéricas y las operaciones.</w:t>
            </w:r>
          </w:p>
        </w:tc>
        <w:tc>
          <w:tcPr>
            <w:tcW w:w="5528" w:type="dxa"/>
          </w:tcPr>
          <w:p w14:paraId="2543B26B" w14:textId="77777777" w:rsidR="00B74C40" w:rsidRPr="00535953" w:rsidRDefault="00B74C40" w:rsidP="00546F49">
            <w:pPr>
              <w:tabs>
                <w:tab w:val="left" w:pos="229"/>
              </w:tabs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 w:cs="Calibri"/>
                <w:bCs/>
                <w:color w:val="000000" w:themeColor="text1"/>
                <w:sz w:val="18"/>
                <w:szCs w:val="18"/>
              </w:rPr>
              <w:t xml:space="preserve">- </w:t>
            </w:r>
            <w:r w:rsidRPr="002036C5">
              <w:rPr>
                <w:rFonts w:ascii="Century Gothic" w:hAnsi="Century Gothic"/>
                <w:sz w:val="18"/>
                <w:szCs w:val="18"/>
              </w:rPr>
              <w:t>Representa datos mediante operaciones.</w:t>
            </w:r>
          </w:p>
          <w:p w14:paraId="312069F2" w14:textId="77777777" w:rsidR="00B74C40" w:rsidRPr="00535953" w:rsidRDefault="00B74C40" w:rsidP="00546F49">
            <w:pPr>
              <w:tabs>
                <w:tab w:val="left" w:pos="229"/>
              </w:tabs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535953">
              <w:rPr>
                <w:rFonts w:ascii="Century Gothic" w:hAnsi="Century Gothic" w:cs="Calibri"/>
                <w:bCs/>
                <w:color w:val="000000" w:themeColor="text1"/>
                <w:sz w:val="18"/>
                <w:szCs w:val="18"/>
              </w:rPr>
              <w:t xml:space="preserve">- </w:t>
            </w:r>
            <w:r w:rsidRPr="002036C5">
              <w:rPr>
                <w:rFonts w:ascii="Century Gothic" w:hAnsi="Century Gothic"/>
                <w:sz w:val="18"/>
                <w:szCs w:val="18"/>
              </w:rPr>
              <w:t>Explica estrategias utilizadas.</w:t>
            </w:r>
          </w:p>
          <w:p w14:paraId="438D2FCC" w14:textId="77777777" w:rsidR="00B74C40" w:rsidRPr="00535953" w:rsidRDefault="00B74C40" w:rsidP="00546F49">
            <w:pPr>
              <w:tabs>
                <w:tab w:val="left" w:pos="229"/>
              </w:tabs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535953">
              <w:rPr>
                <w:rFonts w:ascii="Century Gothic" w:hAnsi="Century Gothic" w:cs="Calibri"/>
                <w:bCs/>
                <w:color w:val="000000" w:themeColor="text1"/>
                <w:sz w:val="18"/>
                <w:szCs w:val="18"/>
              </w:rPr>
              <w:t xml:space="preserve">- </w:t>
            </w:r>
            <w:r w:rsidRPr="002036C5">
              <w:rPr>
                <w:rFonts w:ascii="Century Gothic" w:hAnsi="Century Gothic"/>
                <w:sz w:val="18"/>
                <w:szCs w:val="18"/>
              </w:rPr>
              <w:t>Resuelve operaciones correctamente.</w:t>
            </w:r>
          </w:p>
          <w:p w14:paraId="1A6F7882" w14:textId="77777777" w:rsidR="00B74C40" w:rsidRPr="00535953" w:rsidRDefault="00B74C40" w:rsidP="00546F49">
            <w:pPr>
              <w:tabs>
                <w:tab w:val="left" w:pos="229"/>
              </w:tabs>
              <w:jc w:val="both"/>
              <w:rPr>
                <w:rFonts w:ascii="Century Gothic" w:hAnsi="Century Gothic" w:cs="Calibri"/>
                <w:bCs/>
                <w:color w:val="000000" w:themeColor="text1"/>
                <w:sz w:val="18"/>
                <w:szCs w:val="18"/>
              </w:rPr>
            </w:pPr>
            <w:r w:rsidRPr="00535953">
              <w:rPr>
                <w:rFonts w:ascii="Century Gothic" w:hAnsi="Century Gothic" w:cs="Calibri"/>
                <w:bCs/>
                <w:color w:val="000000" w:themeColor="text1"/>
                <w:sz w:val="18"/>
                <w:szCs w:val="18"/>
              </w:rPr>
              <w:t xml:space="preserve">- </w:t>
            </w:r>
            <w:r w:rsidRPr="002036C5">
              <w:rPr>
                <w:rFonts w:ascii="Century Gothic" w:hAnsi="Century Gothic"/>
                <w:sz w:val="18"/>
                <w:szCs w:val="18"/>
              </w:rPr>
              <w:t>Explica respuestas con claridad.</w:t>
            </w:r>
          </w:p>
          <w:p w14:paraId="416ECD12" w14:textId="77777777" w:rsidR="00B74C40" w:rsidRPr="00DE7BC7" w:rsidRDefault="00B74C40" w:rsidP="00546F49">
            <w:pPr>
              <w:tabs>
                <w:tab w:val="left" w:pos="229"/>
              </w:tabs>
              <w:jc w:val="both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2BE0E12" w14:textId="77777777" w:rsidR="00B74C40" w:rsidRPr="00835F99" w:rsidRDefault="00B74C40" w:rsidP="00546F49">
            <w:pPr>
              <w:jc w:val="both"/>
              <w:rPr>
                <w:color w:val="000000"/>
              </w:rPr>
            </w:pPr>
          </w:p>
          <w:p w14:paraId="602E9CE8" w14:textId="77777777" w:rsidR="00B74C40" w:rsidRPr="00835F99" w:rsidRDefault="00B74C40" w:rsidP="00546F49">
            <w:pPr>
              <w:jc w:val="both"/>
              <w:rPr>
                <w:color w:val="000000"/>
              </w:rPr>
            </w:pPr>
          </w:p>
        </w:tc>
        <w:tc>
          <w:tcPr>
            <w:tcW w:w="2977" w:type="dxa"/>
            <w:gridSpan w:val="2"/>
          </w:tcPr>
          <w:p w14:paraId="77465E59" w14:textId="77777777" w:rsidR="00B74C40" w:rsidRPr="009D172F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2036C5">
              <w:rPr>
                <w:rFonts w:ascii="Century Gothic" w:hAnsi="Century Gothic"/>
                <w:sz w:val="18"/>
                <w:szCs w:val="18"/>
              </w:rPr>
              <w:t>Presupuestos elaborados.</w:t>
            </w:r>
          </w:p>
          <w:p w14:paraId="619E7604" w14:textId="77777777" w:rsidR="00B74C40" w:rsidRPr="009D172F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036C5">
              <w:rPr>
                <w:rFonts w:ascii="Century Gothic" w:hAnsi="Century Gothic"/>
                <w:sz w:val="18"/>
                <w:szCs w:val="18"/>
              </w:rPr>
              <w:t>Exposición matemática.</w:t>
            </w:r>
          </w:p>
          <w:p w14:paraId="172250B2" w14:textId="77777777" w:rsidR="00B74C40" w:rsidRPr="009D172F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036C5">
              <w:rPr>
                <w:rFonts w:ascii="Century Gothic" w:hAnsi="Century Gothic"/>
                <w:sz w:val="18"/>
                <w:szCs w:val="18"/>
              </w:rPr>
              <w:t>Registro de arqueo de caja.</w:t>
            </w:r>
          </w:p>
          <w:p w14:paraId="1A7E7CF5" w14:textId="77777777" w:rsidR="00B74C40" w:rsidRPr="009D172F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2036C5">
              <w:rPr>
                <w:rFonts w:ascii="Century Gothic" w:hAnsi="Century Gothic"/>
                <w:sz w:val="18"/>
                <w:szCs w:val="18"/>
              </w:rPr>
              <w:t>Resolución de problemas.</w:t>
            </w:r>
          </w:p>
          <w:p w14:paraId="018C70A4" w14:textId="77777777" w:rsidR="00B74C40" w:rsidRPr="00535953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03C9E872" w14:textId="77777777" w:rsidR="00B74C40" w:rsidRPr="00F5467F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81" w:type="dxa"/>
            <w:gridSpan w:val="2"/>
          </w:tcPr>
          <w:p w14:paraId="73E71EFA" w14:textId="77777777" w:rsidR="00B74C40" w:rsidRPr="00835F99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835F99">
              <w:rPr>
                <w:rFonts w:ascii="Century Gothic" w:hAnsi="Century Gothic"/>
                <w:sz w:val="18"/>
                <w:szCs w:val="18"/>
              </w:rPr>
              <w:t>Lista de cotejos</w:t>
            </w:r>
          </w:p>
        </w:tc>
      </w:tr>
      <w:tr w:rsidR="00B74C40" w:rsidRPr="009837EA" w14:paraId="3F2E93BB" w14:textId="77777777" w:rsidTr="00546F49">
        <w:trPr>
          <w:cantSplit/>
          <w:trHeight w:val="1134"/>
          <w:jc w:val="center"/>
        </w:trPr>
        <w:tc>
          <w:tcPr>
            <w:tcW w:w="15593" w:type="dxa"/>
            <w:gridSpan w:val="7"/>
            <w:vAlign w:val="center"/>
          </w:tcPr>
          <w:p w14:paraId="7943F583" w14:textId="77777777" w:rsidR="00B74C40" w:rsidRPr="00835F99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302C6C">
              <w:rPr>
                <w:rFonts w:ascii="Century Gothic" w:hAnsi="Century Gothic"/>
                <w:b/>
                <w:bCs/>
                <w:sz w:val="18"/>
                <w:szCs w:val="18"/>
              </w:rPr>
              <w:t>ESTÁNDAR: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302C6C">
              <w:rPr>
                <w:rFonts w:ascii="Century Gothic" w:hAnsi="Century Gothic"/>
                <w:sz w:val="18"/>
                <w:szCs w:val="18"/>
              </w:rPr>
              <w:t>Resuelve problemas relacionados con datos cualitativos o cuantitativos en situaciones de su interés. Recolecta datos a través de encuestas y observaciones, los organiza en tablas y gráficos de barras simples y dobles, e interpreta información para sacar conclusiones y tomar decisiones. Expresa la ocurrencia de sucesos cotidianos usando nociones de probabilidad.</w:t>
            </w:r>
          </w:p>
        </w:tc>
      </w:tr>
      <w:tr w:rsidR="00B74C40" w:rsidRPr="009837EA" w14:paraId="759759D8" w14:textId="77777777" w:rsidTr="00546F49">
        <w:trPr>
          <w:cantSplit/>
          <w:trHeight w:val="1134"/>
          <w:jc w:val="center"/>
        </w:trPr>
        <w:tc>
          <w:tcPr>
            <w:tcW w:w="1571" w:type="dxa"/>
            <w:textDirection w:val="btLr"/>
            <w:vAlign w:val="center"/>
          </w:tcPr>
          <w:p w14:paraId="78E6518F" w14:textId="77777777" w:rsidR="00B74C40" w:rsidRDefault="00B74C40" w:rsidP="00546F49">
            <w:pPr>
              <w:ind w:left="113" w:right="113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MATEMÁTICA</w:t>
            </w:r>
          </w:p>
        </w:tc>
        <w:tc>
          <w:tcPr>
            <w:tcW w:w="4236" w:type="dxa"/>
          </w:tcPr>
          <w:p w14:paraId="36D3D8FB" w14:textId="77777777" w:rsidR="00B74C40" w:rsidRDefault="00B74C40" w:rsidP="00546F49">
            <w:pPr>
              <w:jc w:val="both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527C8">
              <w:rPr>
                <w:rFonts w:ascii="Century Gothic" w:hAnsi="Century Gothic"/>
                <w:b/>
                <w:bCs/>
                <w:sz w:val="18"/>
                <w:szCs w:val="18"/>
              </w:rPr>
              <w:t>RESUELVE PROBLEMAS DE GESTIÓN DE DATOS E INCERTIDUMBRE</w:t>
            </w:r>
          </w:p>
          <w:p w14:paraId="7837DCBD" w14:textId="77777777" w:rsidR="00B74C40" w:rsidRPr="004D6E47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- </w:t>
            </w:r>
            <w:r w:rsidRPr="004D6E47">
              <w:rPr>
                <w:rFonts w:ascii="Century Gothic" w:hAnsi="Century Gothic"/>
                <w:sz w:val="18"/>
                <w:szCs w:val="18"/>
              </w:rPr>
              <w:t>Representa datos con gráficos y medidas estadísticas o probabilistas.</w:t>
            </w:r>
          </w:p>
          <w:p w14:paraId="121C2A69" w14:textId="77777777" w:rsidR="00B74C40" w:rsidRPr="004D6E47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4D6E47">
              <w:rPr>
                <w:rFonts w:ascii="Century Gothic" w:hAnsi="Century Gothic"/>
                <w:sz w:val="18"/>
                <w:szCs w:val="18"/>
              </w:rPr>
              <w:t>. Comunica la comprensión de los conceptos estadísticos o probabilísticos.</w:t>
            </w:r>
          </w:p>
          <w:p w14:paraId="5D93B969" w14:textId="77777777" w:rsidR="00B74C40" w:rsidRPr="004D6E47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4D6E47">
              <w:rPr>
                <w:rFonts w:ascii="Century Gothic" w:hAnsi="Century Gothic"/>
                <w:sz w:val="18"/>
                <w:szCs w:val="18"/>
              </w:rPr>
              <w:t>- Usa la tecnología y procedimientos para recopilar y procesar datos.</w:t>
            </w:r>
          </w:p>
          <w:p w14:paraId="073CE4FD" w14:textId="77777777" w:rsidR="00B74C40" w:rsidRPr="004D6E47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4D6E47">
              <w:rPr>
                <w:rFonts w:ascii="Century Gothic" w:hAnsi="Century Gothic"/>
                <w:sz w:val="18"/>
                <w:szCs w:val="18"/>
              </w:rPr>
              <w:t>- Sustenta conclusiones o decisiones con base en información obtenida.</w:t>
            </w:r>
          </w:p>
          <w:p w14:paraId="46296A58" w14:textId="77777777" w:rsidR="00B74C40" w:rsidRPr="00081FDE" w:rsidRDefault="00B74C40" w:rsidP="00546F49">
            <w:pPr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528" w:type="dxa"/>
          </w:tcPr>
          <w:p w14:paraId="3DE180CB" w14:textId="77777777" w:rsidR="00B74C40" w:rsidRDefault="00B74C40" w:rsidP="00B74C40">
            <w:pPr>
              <w:pStyle w:val="Prrafodelista"/>
              <w:numPr>
                <w:ilvl w:val="0"/>
                <w:numId w:val="9"/>
              </w:numPr>
              <w:tabs>
                <w:tab w:val="left" w:pos="229"/>
              </w:tabs>
              <w:ind w:left="172" w:hanging="142"/>
              <w:jc w:val="both"/>
              <w:rPr>
                <w:rFonts w:ascii="Century Gothic" w:hAnsi="Century Gothic" w:cs="Calibri"/>
                <w:bCs/>
                <w:color w:val="000000" w:themeColor="text1"/>
                <w:sz w:val="18"/>
                <w:szCs w:val="18"/>
              </w:rPr>
            </w:pPr>
            <w:r w:rsidRPr="005C38D5">
              <w:rPr>
                <w:rFonts w:ascii="Century Gothic" w:hAnsi="Century Gothic" w:cs="Calibri"/>
                <w:bCs/>
                <w:color w:val="000000" w:themeColor="text1"/>
                <w:sz w:val="18"/>
                <w:szCs w:val="18"/>
              </w:rPr>
              <w:t>Organiza información sobre reciclaje, ahorro o cuidado ambiental en tablas y gráficos de barras de manera correcta.</w:t>
            </w:r>
          </w:p>
          <w:p w14:paraId="0F16C8E3" w14:textId="77777777" w:rsidR="00B74C40" w:rsidRDefault="00B74C40" w:rsidP="00B74C40">
            <w:pPr>
              <w:pStyle w:val="Prrafodelista"/>
              <w:numPr>
                <w:ilvl w:val="0"/>
                <w:numId w:val="9"/>
              </w:numPr>
              <w:tabs>
                <w:tab w:val="left" w:pos="229"/>
              </w:tabs>
              <w:ind w:left="172" w:hanging="142"/>
              <w:jc w:val="both"/>
              <w:rPr>
                <w:rFonts w:ascii="Century Gothic" w:hAnsi="Century Gothic" w:cs="Calibri"/>
                <w:bCs/>
                <w:color w:val="000000" w:themeColor="text1"/>
                <w:sz w:val="18"/>
                <w:szCs w:val="18"/>
              </w:rPr>
            </w:pPr>
            <w:r w:rsidRPr="005C38D5">
              <w:rPr>
                <w:rFonts w:ascii="Century Gothic" w:hAnsi="Century Gothic" w:cs="Calibri"/>
                <w:bCs/>
                <w:color w:val="000000" w:themeColor="text1"/>
                <w:sz w:val="18"/>
                <w:szCs w:val="18"/>
              </w:rPr>
              <w:t>Explica con claridad la información presentada en tablas y gráficos relacionados con el proyecto ambiental y el banco escolar.</w:t>
            </w:r>
          </w:p>
          <w:p w14:paraId="78255778" w14:textId="77777777" w:rsidR="00B74C40" w:rsidRDefault="00B74C40" w:rsidP="00B74C40">
            <w:pPr>
              <w:pStyle w:val="Prrafodelista"/>
              <w:numPr>
                <w:ilvl w:val="0"/>
                <w:numId w:val="9"/>
              </w:numPr>
              <w:tabs>
                <w:tab w:val="left" w:pos="229"/>
              </w:tabs>
              <w:ind w:left="172" w:hanging="142"/>
              <w:jc w:val="both"/>
              <w:rPr>
                <w:rFonts w:ascii="Century Gothic" w:hAnsi="Century Gothic" w:cs="Calibri"/>
                <w:bCs/>
                <w:color w:val="000000" w:themeColor="text1"/>
                <w:sz w:val="18"/>
                <w:szCs w:val="18"/>
              </w:rPr>
            </w:pPr>
            <w:r w:rsidRPr="005C38D5">
              <w:rPr>
                <w:rFonts w:ascii="Century Gothic" w:hAnsi="Century Gothic" w:cs="Calibri"/>
                <w:bCs/>
                <w:color w:val="000000" w:themeColor="text1"/>
                <w:sz w:val="18"/>
                <w:szCs w:val="18"/>
              </w:rPr>
              <w:t>Recoge datos mediante encuestas, observaciones o registros de ahorro escolar.</w:t>
            </w:r>
          </w:p>
          <w:p w14:paraId="4B99A0D6" w14:textId="77777777" w:rsidR="00B74C40" w:rsidRDefault="00B74C40" w:rsidP="00B74C40">
            <w:pPr>
              <w:pStyle w:val="Prrafodelista"/>
              <w:numPr>
                <w:ilvl w:val="0"/>
                <w:numId w:val="9"/>
              </w:numPr>
              <w:tabs>
                <w:tab w:val="left" w:pos="229"/>
              </w:tabs>
              <w:ind w:left="172" w:hanging="142"/>
              <w:jc w:val="both"/>
              <w:rPr>
                <w:rFonts w:ascii="Century Gothic" w:hAnsi="Century Gothic" w:cs="Calibri"/>
                <w:bCs/>
                <w:color w:val="000000" w:themeColor="text1"/>
                <w:sz w:val="18"/>
                <w:szCs w:val="18"/>
              </w:rPr>
            </w:pPr>
            <w:r w:rsidRPr="005C38D5">
              <w:rPr>
                <w:rFonts w:ascii="Century Gothic" w:hAnsi="Century Gothic" w:cs="Calibri"/>
                <w:bCs/>
                <w:color w:val="000000" w:themeColor="text1"/>
                <w:sz w:val="18"/>
                <w:szCs w:val="18"/>
              </w:rPr>
              <w:t>Formula conclusiones sobre los resultados obtenidos en gráficos y tablas</w:t>
            </w:r>
            <w:r>
              <w:rPr>
                <w:rFonts w:ascii="Century Gothic" w:hAnsi="Century Gothic" w:cs="Calibri"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977" w:type="dxa"/>
            <w:gridSpan w:val="2"/>
          </w:tcPr>
          <w:p w14:paraId="5FBC1086" w14:textId="77777777" w:rsidR="00B74C40" w:rsidRPr="005C38D5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5C38D5">
              <w:rPr>
                <w:rFonts w:ascii="Century Gothic" w:hAnsi="Century Gothic"/>
                <w:sz w:val="18"/>
                <w:szCs w:val="18"/>
              </w:rPr>
              <w:t xml:space="preserve">Gráficos de barras sobre hábitos de reciclaje y ahorro escolar. </w:t>
            </w:r>
          </w:p>
          <w:p w14:paraId="4CD2DC44" w14:textId="77777777" w:rsidR="00B74C40" w:rsidRPr="005C38D5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5C38D5">
              <w:rPr>
                <w:rFonts w:ascii="Century Gothic" w:hAnsi="Century Gothic"/>
                <w:sz w:val="18"/>
                <w:szCs w:val="18"/>
              </w:rPr>
              <w:t xml:space="preserve">Interpretación oral y escrita de gráficos estadísticos. </w:t>
            </w:r>
          </w:p>
          <w:p w14:paraId="5058F2A5" w14:textId="77777777" w:rsidR="00B74C40" w:rsidRPr="005C38D5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5C38D5">
              <w:rPr>
                <w:rFonts w:ascii="Century Gothic" w:hAnsi="Century Gothic"/>
                <w:sz w:val="18"/>
                <w:szCs w:val="18"/>
              </w:rPr>
              <w:t xml:space="preserve">Registro de datos del banco de ahorro escolar. </w:t>
            </w:r>
          </w:p>
          <w:p w14:paraId="7F618AE4" w14:textId="77777777" w:rsidR="00B74C40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5C38D5">
              <w:rPr>
                <w:rFonts w:ascii="Century Gothic" w:hAnsi="Century Gothic"/>
                <w:sz w:val="18"/>
                <w:szCs w:val="18"/>
              </w:rPr>
              <w:t>Resolución de situaciones problemáticas usando datos estadísticos.</w:t>
            </w:r>
          </w:p>
        </w:tc>
        <w:tc>
          <w:tcPr>
            <w:tcW w:w="1281" w:type="dxa"/>
            <w:gridSpan w:val="2"/>
          </w:tcPr>
          <w:p w14:paraId="5C1A3CB2" w14:textId="77777777" w:rsidR="00B74C40" w:rsidRPr="00835F99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B74C40" w:rsidRPr="009837EA" w14:paraId="2BC11A72" w14:textId="77777777" w:rsidTr="00546F49">
        <w:trPr>
          <w:jc w:val="center"/>
        </w:trPr>
        <w:tc>
          <w:tcPr>
            <w:tcW w:w="15593" w:type="dxa"/>
            <w:gridSpan w:val="7"/>
          </w:tcPr>
          <w:p w14:paraId="4A5EA3DC" w14:textId="77777777" w:rsidR="00B74C40" w:rsidRPr="007935D6" w:rsidRDefault="00B74C40" w:rsidP="00546F49">
            <w:pPr>
              <w:pStyle w:val="Sinespaciad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7935D6">
              <w:rPr>
                <w:rFonts w:ascii="Century Gothic" w:hAnsi="Century Gothic"/>
                <w:b/>
                <w:sz w:val="18"/>
                <w:szCs w:val="18"/>
              </w:rPr>
              <w:t xml:space="preserve">ESTÁNDAR: </w:t>
            </w:r>
            <w:r w:rsidRPr="007935D6">
              <w:rPr>
                <w:rFonts w:ascii="Century Gothic" w:hAnsi="Century Gothic"/>
                <w:sz w:val="18"/>
                <w:szCs w:val="18"/>
              </w:rPr>
              <w:t>Construye su identidad al tomar conciencia de los aspectos que lo hacen único, cuando se reconoce a sí mismo a partir de sus características físicas, cualidades, habilidades, intereses y logros y valora su pertenencia familiar y escolar. Distingue sus diversas emociones y comportamientos, menciona las causas y las consecuencias de estos y las regula usando estrategias diversas. Explica con sus propios argumentos por qué considera buenas o malas determinadas acciones. Se relaciona con las personas con igualdad, reconociendo que todos tienen diversas capacidades. Desarrolla comportamientos que fortalecen las relaciones de amistad. Identifica situaciones que afectan su privacidad o la de otros y busca ayuda cuando alguien no la respeta.</w:t>
            </w:r>
          </w:p>
        </w:tc>
      </w:tr>
      <w:tr w:rsidR="00B74C40" w:rsidRPr="009837EA" w14:paraId="7719F487" w14:textId="77777777" w:rsidTr="00546F49">
        <w:trPr>
          <w:cantSplit/>
          <w:trHeight w:val="1990"/>
          <w:jc w:val="center"/>
        </w:trPr>
        <w:tc>
          <w:tcPr>
            <w:tcW w:w="1571" w:type="dxa"/>
            <w:textDirection w:val="btLr"/>
            <w:vAlign w:val="center"/>
          </w:tcPr>
          <w:p w14:paraId="2A2053FE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3543032D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66DDAF42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  <w:r w:rsidRPr="00A70987"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  <w:t>PERSONAL SOCIAL</w:t>
            </w:r>
          </w:p>
          <w:p w14:paraId="619975FA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574FF373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313B77BE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516D7C41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7044A759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14D4E417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463F096B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7B591726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23D9FF5F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7D26AF02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5014D537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4A4471A0" w14:textId="77777777" w:rsidR="00B74C40" w:rsidRPr="00A70987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</w:tc>
        <w:tc>
          <w:tcPr>
            <w:tcW w:w="4236" w:type="dxa"/>
          </w:tcPr>
          <w:p w14:paraId="3EC7EE60" w14:textId="77777777" w:rsidR="00B74C40" w:rsidRPr="00A70987" w:rsidRDefault="00B74C40" w:rsidP="00546F49">
            <w:pPr>
              <w:jc w:val="both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  <w:r w:rsidRPr="00A70987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CONSTRUYE SU IDENTIDAD</w:t>
            </w:r>
          </w:p>
          <w:p w14:paraId="1710BE41" w14:textId="77777777" w:rsidR="00B74C40" w:rsidRPr="00A70987" w:rsidRDefault="00B74C40" w:rsidP="00546F49">
            <w:pPr>
              <w:spacing w:line="276" w:lineRule="auto"/>
              <w:jc w:val="both"/>
              <w:rPr>
                <w:rFonts w:ascii="Century Gothic" w:eastAsia="Times New Roman" w:hAnsi="Century Gothic" w:cstheme="majorHAnsi"/>
                <w:sz w:val="18"/>
                <w:szCs w:val="18"/>
                <w:lang w:val="es-ES_tradnl" w:eastAsia="es-ES_tradnl"/>
              </w:rPr>
            </w:pPr>
            <w:r w:rsidRPr="00A70987">
              <w:rPr>
                <w:rFonts w:ascii="Century Gothic" w:eastAsia="Times New Roman" w:hAnsi="Century Gothic" w:cstheme="majorHAnsi"/>
                <w:sz w:val="18"/>
                <w:szCs w:val="18"/>
                <w:lang w:val="es-ES_tradnl" w:eastAsia="es-ES_tradnl"/>
              </w:rPr>
              <w:t>-</w:t>
            </w:r>
            <w:r>
              <w:rPr>
                <w:rFonts w:ascii="Century Gothic" w:eastAsia="Times New Roman" w:hAnsi="Century Gothic" w:cstheme="majorHAnsi"/>
                <w:sz w:val="18"/>
                <w:szCs w:val="18"/>
                <w:lang w:val="es-ES_tradnl" w:eastAsia="es-ES_tradnl"/>
              </w:rPr>
              <w:t xml:space="preserve"> </w:t>
            </w:r>
            <w:r w:rsidRPr="008256DB">
              <w:rPr>
                <w:rFonts w:ascii="Century Gothic" w:eastAsia="Times New Roman" w:hAnsi="Century Gothic" w:cstheme="majorHAnsi"/>
                <w:sz w:val="18"/>
                <w:szCs w:val="18"/>
                <w:lang w:val="es-ES_tradnl" w:eastAsia="es-ES_tradnl"/>
              </w:rPr>
              <w:t>Se valora a sí mismo.</w:t>
            </w:r>
          </w:p>
          <w:p w14:paraId="785F943C" w14:textId="77777777" w:rsidR="00B74C40" w:rsidRPr="00A70987" w:rsidRDefault="00B74C40" w:rsidP="00546F49">
            <w:pPr>
              <w:spacing w:line="276" w:lineRule="auto"/>
              <w:jc w:val="both"/>
              <w:rPr>
                <w:rFonts w:ascii="Century Gothic" w:eastAsia="Times New Roman" w:hAnsi="Century Gothic" w:cstheme="majorHAnsi"/>
                <w:sz w:val="18"/>
                <w:szCs w:val="18"/>
                <w:lang w:val="es-ES_tradnl" w:eastAsia="es-ES_tradnl"/>
              </w:rPr>
            </w:pPr>
            <w:r w:rsidRPr="00A70987">
              <w:rPr>
                <w:rFonts w:ascii="Century Gothic" w:eastAsia="Times New Roman" w:hAnsi="Century Gothic" w:cstheme="majorHAnsi"/>
                <w:sz w:val="18"/>
                <w:szCs w:val="18"/>
                <w:lang w:val="es-ES_tradnl" w:eastAsia="es-ES_tradnl"/>
              </w:rPr>
              <w:t>-</w:t>
            </w:r>
            <w:r>
              <w:rPr>
                <w:rFonts w:ascii="Century Gothic" w:eastAsia="Times New Roman" w:hAnsi="Century Gothic" w:cstheme="majorHAnsi"/>
                <w:sz w:val="18"/>
                <w:szCs w:val="18"/>
                <w:lang w:val="es-ES_tradnl" w:eastAsia="es-ES_tradnl"/>
              </w:rPr>
              <w:t xml:space="preserve"> </w:t>
            </w:r>
            <w:r w:rsidRPr="00A70987">
              <w:rPr>
                <w:rFonts w:ascii="Century Gothic" w:eastAsia="Times New Roman" w:hAnsi="Century Gothic" w:cstheme="majorHAnsi"/>
                <w:sz w:val="18"/>
                <w:szCs w:val="18"/>
                <w:lang w:val="es-ES_tradnl" w:eastAsia="es-ES_tradnl"/>
              </w:rPr>
              <w:t>Autorregula sus emociones.</w:t>
            </w:r>
          </w:p>
          <w:p w14:paraId="05C6ACB9" w14:textId="77777777" w:rsidR="00B74C40" w:rsidRPr="00A70987" w:rsidRDefault="00B74C40" w:rsidP="00546F49">
            <w:pPr>
              <w:spacing w:line="276" w:lineRule="auto"/>
              <w:jc w:val="both"/>
              <w:rPr>
                <w:rFonts w:ascii="Century Gothic" w:eastAsia="Times New Roman" w:hAnsi="Century Gothic" w:cstheme="majorHAnsi"/>
                <w:sz w:val="18"/>
                <w:szCs w:val="18"/>
                <w:lang w:val="es-ES_tradnl" w:eastAsia="es-ES_tradnl"/>
              </w:rPr>
            </w:pPr>
            <w:r w:rsidRPr="00A70987">
              <w:rPr>
                <w:rFonts w:ascii="Century Gothic" w:eastAsia="Times New Roman" w:hAnsi="Century Gothic" w:cstheme="majorHAnsi"/>
                <w:sz w:val="18"/>
                <w:szCs w:val="18"/>
                <w:lang w:val="es-ES_tradnl" w:eastAsia="es-ES_tradnl"/>
              </w:rPr>
              <w:t>-</w:t>
            </w:r>
            <w:r>
              <w:rPr>
                <w:rFonts w:ascii="Century Gothic" w:eastAsia="Times New Roman" w:hAnsi="Century Gothic" w:cstheme="majorHAnsi"/>
                <w:sz w:val="18"/>
                <w:szCs w:val="18"/>
                <w:lang w:val="es-ES_tradnl" w:eastAsia="es-ES_tradnl"/>
              </w:rPr>
              <w:t xml:space="preserve"> </w:t>
            </w:r>
            <w:r w:rsidRPr="00A70987">
              <w:rPr>
                <w:rFonts w:ascii="Century Gothic" w:eastAsia="Times New Roman" w:hAnsi="Century Gothic" w:cstheme="majorHAnsi"/>
                <w:sz w:val="18"/>
                <w:szCs w:val="18"/>
                <w:lang w:val="es-ES_tradnl" w:eastAsia="es-ES_tradnl"/>
              </w:rPr>
              <w:t>Reflexiona y argumenta éticamente.</w:t>
            </w:r>
          </w:p>
          <w:p w14:paraId="31DCF07A" w14:textId="77777777" w:rsidR="00B74C40" w:rsidRPr="00A70987" w:rsidRDefault="00B74C40" w:rsidP="00546F49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A70987">
              <w:rPr>
                <w:rFonts w:ascii="Century Gothic" w:hAnsi="Century Gothic" w:cstheme="majorHAnsi"/>
                <w:sz w:val="18"/>
                <w:szCs w:val="18"/>
              </w:rPr>
              <w:t>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A70987">
              <w:rPr>
                <w:rFonts w:ascii="Century Gothic" w:hAnsi="Century Gothic" w:cstheme="majorHAnsi"/>
                <w:sz w:val="18"/>
                <w:szCs w:val="18"/>
              </w:rPr>
              <w:t>Vive su sexualidad de manera integral y responsable de acuerdo a su etapa de desarrollo y madurez.</w:t>
            </w:r>
          </w:p>
          <w:p w14:paraId="040245CD" w14:textId="77777777" w:rsidR="00B74C40" w:rsidRPr="00A70987" w:rsidRDefault="00B74C40" w:rsidP="00546F49">
            <w:pPr>
              <w:spacing w:line="276" w:lineRule="auto"/>
              <w:jc w:val="both"/>
              <w:rPr>
                <w:rFonts w:ascii="Century Gothic" w:eastAsia="Times New Roman" w:hAnsi="Century Gothic" w:cstheme="majorHAnsi"/>
                <w:sz w:val="18"/>
                <w:szCs w:val="18"/>
                <w:lang w:val="es-ES_tradnl" w:eastAsia="es-ES_tradnl"/>
              </w:rPr>
            </w:pPr>
          </w:p>
        </w:tc>
        <w:tc>
          <w:tcPr>
            <w:tcW w:w="5528" w:type="dxa"/>
          </w:tcPr>
          <w:p w14:paraId="663C75E7" w14:textId="77777777" w:rsidR="00B74C40" w:rsidRPr="00185E04" w:rsidRDefault="00B74C40" w:rsidP="00546F49">
            <w:pPr>
              <w:pStyle w:val="INDICADOR0"/>
              <w:ind w:left="193" w:hanging="193"/>
              <w:jc w:val="both"/>
              <w:rPr>
                <w:rFonts w:ascii="Century Gothic" w:hAnsi="Century Gothic" w:cs="Arial"/>
                <w:color w:val="000000" w:themeColor="text1"/>
                <w:sz w:val="18"/>
                <w:szCs w:val="18"/>
                <w:lang w:val="es-PE"/>
              </w:rPr>
            </w:pPr>
            <w:r w:rsidRPr="00185E04">
              <w:rPr>
                <w:rFonts w:ascii="Century Gothic" w:hAnsi="Century Gothic" w:cs="Arial"/>
                <w:color w:val="000000" w:themeColor="text1"/>
                <w:sz w:val="18"/>
                <w:szCs w:val="18"/>
                <w:lang w:val="es-PE"/>
              </w:rPr>
              <w:t xml:space="preserve">Reconoce sus cualidades y habilidades al participar en actividades de cuidado del medio ambiente y homenaje al padre. </w:t>
            </w:r>
          </w:p>
          <w:p w14:paraId="3884141B" w14:textId="77777777" w:rsidR="00B74C40" w:rsidRDefault="00B74C40" w:rsidP="00546F49">
            <w:pPr>
              <w:pStyle w:val="INDICADOR0"/>
              <w:ind w:left="193" w:hanging="193"/>
              <w:jc w:val="both"/>
              <w:rPr>
                <w:rFonts w:ascii="Century Gothic" w:hAnsi="Century Gothic" w:cs="Arial"/>
                <w:color w:val="000000" w:themeColor="text1"/>
                <w:sz w:val="18"/>
                <w:szCs w:val="18"/>
                <w:lang w:val="es-PE"/>
              </w:rPr>
            </w:pPr>
            <w:r w:rsidRPr="00185E04">
              <w:rPr>
                <w:rFonts w:ascii="Century Gothic" w:hAnsi="Century Gothic" w:cs="Arial"/>
                <w:color w:val="000000" w:themeColor="text1"/>
                <w:sz w:val="18"/>
                <w:szCs w:val="18"/>
                <w:lang w:val="es-PE"/>
              </w:rPr>
              <w:t xml:space="preserve">Expresa sus emociones y sentimientos de gratitud hacia su padre o figura familiar significativa. </w:t>
            </w:r>
          </w:p>
          <w:p w14:paraId="3E042CF2" w14:textId="77777777" w:rsidR="00B74C40" w:rsidRPr="00185E04" w:rsidRDefault="00B74C40" w:rsidP="00546F49">
            <w:pPr>
              <w:pStyle w:val="INDICADOR0"/>
              <w:ind w:left="193" w:hanging="193"/>
              <w:jc w:val="both"/>
              <w:rPr>
                <w:rFonts w:ascii="Century Gothic" w:hAnsi="Century Gothic" w:cs="Arial"/>
                <w:color w:val="000000" w:themeColor="text1"/>
                <w:sz w:val="18"/>
                <w:szCs w:val="18"/>
                <w:lang w:val="es-PE"/>
              </w:rPr>
            </w:pPr>
            <w:r w:rsidRPr="00185E04">
              <w:rPr>
                <w:rFonts w:ascii="Century Gothic" w:hAnsi="Century Gothic" w:cs="Arial"/>
                <w:color w:val="000000" w:themeColor="text1"/>
                <w:sz w:val="18"/>
                <w:szCs w:val="18"/>
                <w:lang w:val="es-PE"/>
              </w:rPr>
              <w:t xml:space="preserve">Explica con sus propias palabras por qué es importante cuidar el ambiente en familia. </w:t>
            </w:r>
          </w:p>
          <w:p w14:paraId="413D1149" w14:textId="77777777" w:rsidR="00B74C40" w:rsidRPr="00185E04" w:rsidRDefault="00B74C40" w:rsidP="00546F49">
            <w:pPr>
              <w:pStyle w:val="INDICADOR0"/>
              <w:ind w:left="193" w:hanging="193"/>
              <w:jc w:val="both"/>
              <w:rPr>
                <w:rFonts w:ascii="Century Gothic" w:hAnsi="Century Gothic" w:cs="Arial"/>
                <w:color w:val="000000" w:themeColor="text1"/>
                <w:sz w:val="18"/>
                <w:szCs w:val="18"/>
                <w:lang w:val="es-PE"/>
              </w:rPr>
            </w:pPr>
            <w:r w:rsidRPr="00185E04">
              <w:rPr>
                <w:rFonts w:ascii="Century Gothic" w:hAnsi="Century Gothic" w:cs="Arial"/>
                <w:color w:val="000000" w:themeColor="text1"/>
                <w:sz w:val="18"/>
                <w:szCs w:val="18"/>
                <w:lang w:val="es-PE"/>
              </w:rPr>
              <w:t xml:space="preserve">Practica acciones que fortalecen la convivencia familiar y el trabajo colaborativo. </w:t>
            </w:r>
          </w:p>
        </w:tc>
        <w:tc>
          <w:tcPr>
            <w:tcW w:w="2983" w:type="dxa"/>
            <w:gridSpan w:val="3"/>
          </w:tcPr>
          <w:p w14:paraId="5ECD0166" w14:textId="77777777" w:rsidR="00B74C40" w:rsidRPr="00185E04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185E04">
              <w:rPr>
                <w:rFonts w:ascii="Century Gothic" w:hAnsi="Century Gothic" w:cstheme="majorHAnsi"/>
                <w:sz w:val="18"/>
                <w:szCs w:val="18"/>
              </w:rPr>
              <w:t xml:space="preserve">Tarjetas y 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>regalo</w:t>
            </w:r>
            <w:r w:rsidRPr="00185E04">
              <w:rPr>
                <w:rFonts w:ascii="Century Gothic" w:hAnsi="Century Gothic" w:cstheme="majorHAnsi"/>
                <w:sz w:val="18"/>
                <w:szCs w:val="18"/>
              </w:rPr>
              <w:t xml:space="preserve"> para el Día del Padre elaborados con material reciclado. </w:t>
            </w:r>
          </w:p>
          <w:p w14:paraId="79BB84C3" w14:textId="77777777" w:rsidR="00B74C40" w:rsidRPr="00185E04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185E04">
              <w:rPr>
                <w:rFonts w:ascii="Century Gothic" w:hAnsi="Century Gothic" w:cstheme="majorHAnsi"/>
                <w:sz w:val="18"/>
                <w:szCs w:val="18"/>
              </w:rPr>
              <w:t xml:space="preserve">Textos reflexivos sobre el cuidado del ambiente en familia. </w:t>
            </w:r>
          </w:p>
          <w:p w14:paraId="29E11D75" w14:textId="77777777" w:rsidR="00B74C40" w:rsidRPr="00185E04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185E04">
              <w:rPr>
                <w:rFonts w:ascii="Century Gothic" w:hAnsi="Century Gothic" w:cstheme="majorHAnsi"/>
                <w:sz w:val="18"/>
                <w:szCs w:val="18"/>
              </w:rPr>
              <w:t xml:space="preserve">Compromisos escritos para cuidar el ambiente desde el hogar. </w:t>
            </w:r>
          </w:p>
          <w:p w14:paraId="3C33EBA5" w14:textId="77777777" w:rsidR="00B74C40" w:rsidRPr="00110C83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EE3E020" w14:textId="77777777" w:rsidR="00B74C40" w:rsidRPr="00305984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Lista de cotejo.</w:t>
            </w:r>
          </w:p>
        </w:tc>
      </w:tr>
      <w:tr w:rsidR="00B74C40" w:rsidRPr="009837EA" w14:paraId="1BEB3705" w14:textId="77777777" w:rsidTr="00546F49">
        <w:trPr>
          <w:jc w:val="center"/>
        </w:trPr>
        <w:tc>
          <w:tcPr>
            <w:tcW w:w="15593" w:type="dxa"/>
            <w:gridSpan w:val="7"/>
          </w:tcPr>
          <w:p w14:paraId="39C6D521" w14:textId="77777777" w:rsidR="00B74C40" w:rsidRPr="009837EA" w:rsidRDefault="00B74C40" w:rsidP="00546F49">
            <w:pPr>
              <w:pStyle w:val="TableParagraph"/>
              <w:tabs>
                <w:tab w:val="left" w:pos="301"/>
              </w:tabs>
              <w:spacing w:before="60"/>
              <w:ind w:left="0" w:right="11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911DDB">
              <w:rPr>
                <w:rFonts w:ascii="Century Gothic" w:hAnsi="Century Gothic" w:cstheme="majorHAnsi"/>
                <w:b/>
                <w:sz w:val="18"/>
                <w:szCs w:val="18"/>
              </w:rPr>
              <w:t>ESTÁNDAR:</w:t>
            </w:r>
            <w:r w:rsidRPr="00911DDB">
              <w:rPr>
                <w:rFonts w:ascii="Century Gothic" w:hAnsi="Century Gothic" w:cstheme="majorHAnsi"/>
                <w:sz w:val="18"/>
                <w:szCs w:val="18"/>
              </w:rPr>
              <w:t xml:space="preserve"> Convive y participa democráticamente cuando se relaciona con l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>os demás respetando las diferen</w:t>
            </w:r>
            <w:r w:rsidRPr="00911DDB">
              <w:rPr>
                <w:rFonts w:ascii="Century Gothic" w:hAnsi="Century Gothic" w:cstheme="majorHAnsi"/>
                <w:sz w:val="18"/>
                <w:szCs w:val="18"/>
              </w:rPr>
              <w:t>cias, expresando su desacuerdo frente a situaciones que vulneran la convivencia y cumpliendo con sus deberes. Conoce las manifestaciones culturales de su localidad,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región o país. Construye y eva</w:t>
            </w:r>
            <w:r w:rsidRPr="00911DDB">
              <w:rPr>
                <w:rFonts w:ascii="Century Gothic" w:hAnsi="Century Gothic" w:cstheme="majorHAnsi"/>
                <w:sz w:val="18"/>
                <w:szCs w:val="18"/>
              </w:rPr>
              <w:t>lúa acuerdos y normas tomando en cuenta el punto de vista de los demás. Recurre al diálogo para manejar conflictos. Propone y realiza acciones colectivas orientadas al bienestar común a partir de la deliberación sobre asuntos de interés público, en la que se da cuenta que existen opiniones distintas a la suya.</w:t>
            </w:r>
          </w:p>
        </w:tc>
      </w:tr>
      <w:tr w:rsidR="00B74C40" w:rsidRPr="00A70987" w14:paraId="23C9603D" w14:textId="77777777" w:rsidTr="00546F49">
        <w:trPr>
          <w:cantSplit/>
          <w:trHeight w:val="2173"/>
          <w:jc w:val="center"/>
        </w:trPr>
        <w:tc>
          <w:tcPr>
            <w:tcW w:w="1571" w:type="dxa"/>
            <w:textDirection w:val="btLr"/>
            <w:vAlign w:val="bottom"/>
          </w:tcPr>
          <w:p w14:paraId="29AA811A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0D278476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40115751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  <w:r w:rsidRPr="00A70987"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  <w:t xml:space="preserve">  PERSONAL SOCIAL</w:t>
            </w:r>
          </w:p>
          <w:p w14:paraId="744F9DF5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2D6BB08C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1760BE1C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7569E414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7A5FBE09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460A5954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1611C150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4231CCB7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0B875A3B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629D436D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46309D11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5206614D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59CFB5CA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107DF907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4BC73192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33C59870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3E75D7D4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49E5C35F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0E84E7CF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1BBDB0F1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5739BEA1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5D52FF5A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541B09DE" w14:textId="77777777" w:rsidR="00B74C40" w:rsidRPr="00A70987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</w:p>
          <w:p w14:paraId="2C567240" w14:textId="77777777" w:rsidR="00B74C40" w:rsidRPr="00A70987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</w:tc>
        <w:tc>
          <w:tcPr>
            <w:tcW w:w="4236" w:type="dxa"/>
          </w:tcPr>
          <w:p w14:paraId="0B69CA9C" w14:textId="77777777" w:rsidR="00B74C40" w:rsidRPr="00A70987" w:rsidRDefault="00B74C40" w:rsidP="00546F49">
            <w:pPr>
              <w:jc w:val="both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A70987">
              <w:rPr>
                <w:rFonts w:ascii="Century Gothic" w:hAnsi="Century Gothic" w:cstheme="majorHAnsi"/>
                <w:b/>
                <w:sz w:val="18"/>
                <w:szCs w:val="18"/>
              </w:rPr>
              <w:t>CONVIVE Y PARTICIPA DEMOCRÁTICAMENTE EN LA BÚSQUEDA DEL BIEN COMÚN.</w:t>
            </w:r>
          </w:p>
          <w:p w14:paraId="748E6F7A" w14:textId="77777777" w:rsidR="00B74C40" w:rsidRPr="00A70987" w:rsidRDefault="00B74C40" w:rsidP="00546F49">
            <w:pPr>
              <w:pStyle w:val="TableParagraph"/>
              <w:spacing w:before="60"/>
              <w:ind w:left="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A70987">
              <w:rPr>
                <w:rFonts w:ascii="Century Gothic" w:hAnsi="Century Gothic" w:cstheme="majorHAnsi"/>
                <w:sz w:val="18"/>
                <w:szCs w:val="18"/>
              </w:rPr>
              <w:t>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A70987">
              <w:rPr>
                <w:rFonts w:ascii="Century Gothic" w:hAnsi="Century Gothic" w:cstheme="majorHAnsi"/>
                <w:sz w:val="18"/>
                <w:szCs w:val="18"/>
              </w:rPr>
              <w:t>Interactúa con todas las personas.</w:t>
            </w:r>
          </w:p>
          <w:p w14:paraId="17578CFD" w14:textId="77777777" w:rsidR="00B74C40" w:rsidRPr="00A70987" w:rsidRDefault="00B74C40" w:rsidP="00546F49">
            <w:pPr>
              <w:pStyle w:val="TableParagraph"/>
              <w:spacing w:before="60"/>
              <w:ind w:left="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A70987">
              <w:rPr>
                <w:rFonts w:ascii="Century Gothic" w:hAnsi="Century Gothic" w:cstheme="majorHAnsi"/>
                <w:sz w:val="18"/>
                <w:szCs w:val="18"/>
              </w:rPr>
              <w:t>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A70987">
              <w:rPr>
                <w:rFonts w:ascii="Century Gothic" w:hAnsi="Century Gothic" w:cstheme="majorHAnsi"/>
                <w:sz w:val="18"/>
                <w:szCs w:val="18"/>
              </w:rPr>
              <w:t xml:space="preserve">Construye normas y asume acuerdos y 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>l</w:t>
            </w:r>
            <w:r w:rsidRPr="00A70987">
              <w:rPr>
                <w:rFonts w:ascii="Century Gothic" w:hAnsi="Century Gothic" w:cstheme="majorHAnsi"/>
                <w:sz w:val="18"/>
                <w:szCs w:val="18"/>
              </w:rPr>
              <w:t>eyes.</w:t>
            </w:r>
          </w:p>
          <w:p w14:paraId="14C88E85" w14:textId="77777777" w:rsidR="00B74C40" w:rsidRPr="00A70987" w:rsidRDefault="00B74C40" w:rsidP="00546F49">
            <w:pPr>
              <w:pStyle w:val="TableParagraph"/>
              <w:spacing w:before="60"/>
              <w:ind w:left="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A70987">
              <w:rPr>
                <w:rFonts w:ascii="Century Gothic" w:hAnsi="Century Gothic" w:cstheme="majorHAnsi"/>
                <w:sz w:val="18"/>
                <w:szCs w:val="18"/>
              </w:rPr>
              <w:t>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A70987">
              <w:rPr>
                <w:rFonts w:ascii="Century Gothic" w:hAnsi="Century Gothic" w:cstheme="majorHAnsi"/>
                <w:sz w:val="18"/>
                <w:szCs w:val="18"/>
              </w:rPr>
              <w:t>Maneja conflictos de manera constructiva.</w:t>
            </w:r>
          </w:p>
          <w:p w14:paraId="6D10382A" w14:textId="77777777" w:rsidR="00B74C40" w:rsidRPr="00A70987" w:rsidRDefault="00B74C40" w:rsidP="00546F49">
            <w:pPr>
              <w:pStyle w:val="TableParagraph"/>
              <w:spacing w:before="60"/>
              <w:ind w:left="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A70987">
              <w:rPr>
                <w:rFonts w:ascii="Century Gothic" w:hAnsi="Century Gothic" w:cstheme="majorHAnsi"/>
                <w:sz w:val="18"/>
                <w:szCs w:val="18"/>
              </w:rPr>
              <w:t>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A70987">
              <w:rPr>
                <w:rFonts w:ascii="Century Gothic" w:hAnsi="Century Gothic" w:cstheme="majorHAnsi"/>
                <w:sz w:val="18"/>
                <w:szCs w:val="18"/>
              </w:rPr>
              <w:t>Delibera sobre asuntos públicos.</w:t>
            </w:r>
          </w:p>
          <w:p w14:paraId="224797C6" w14:textId="77777777" w:rsidR="00B74C40" w:rsidRPr="00A70987" w:rsidRDefault="00B74C40" w:rsidP="00546F49">
            <w:pPr>
              <w:pStyle w:val="TableParagraph"/>
              <w:spacing w:before="60"/>
              <w:ind w:left="0"/>
              <w:jc w:val="both"/>
              <w:rPr>
                <w:rFonts w:ascii="Century Gothic" w:hAnsi="Century Gothic" w:cstheme="majorHAnsi"/>
                <w:sz w:val="18"/>
                <w:szCs w:val="18"/>
                <w:lang w:val="es-ES_tradnl" w:eastAsia="es-ES_tradnl"/>
              </w:rPr>
            </w:pPr>
            <w:r w:rsidRPr="00A70987">
              <w:rPr>
                <w:rFonts w:ascii="Century Gothic" w:hAnsi="Century Gothic" w:cstheme="majorHAnsi"/>
                <w:sz w:val="18"/>
                <w:szCs w:val="18"/>
              </w:rPr>
              <w:t>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A70987">
              <w:rPr>
                <w:rFonts w:ascii="Century Gothic" w:hAnsi="Century Gothic" w:cstheme="majorHAnsi"/>
                <w:sz w:val="18"/>
                <w:szCs w:val="18"/>
              </w:rPr>
              <w:t>Participa en acciones que promueven el bienestar común.</w:t>
            </w:r>
          </w:p>
        </w:tc>
        <w:tc>
          <w:tcPr>
            <w:tcW w:w="5528" w:type="dxa"/>
          </w:tcPr>
          <w:p w14:paraId="2F964BCA" w14:textId="77777777" w:rsidR="00B74C40" w:rsidRPr="00F74A45" w:rsidRDefault="00B74C40" w:rsidP="00546F49">
            <w:pPr>
              <w:pStyle w:val="INDICADOR0"/>
              <w:ind w:left="193" w:hanging="193"/>
              <w:jc w:val="both"/>
              <w:rPr>
                <w:rFonts w:ascii="Century Gothic" w:hAnsi="Century Gothic" w:cstheme="majorHAnsi"/>
                <w:sz w:val="18"/>
                <w:szCs w:val="18"/>
                <w:lang w:val="es-PE"/>
              </w:rPr>
            </w:pPr>
            <w:r w:rsidRPr="00F74A45">
              <w:rPr>
                <w:rFonts w:ascii="Century Gothic" w:hAnsi="Century Gothic" w:cstheme="majorHAnsi"/>
                <w:sz w:val="18"/>
                <w:szCs w:val="18"/>
                <w:lang w:val="es-PE"/>
              </w:rPr>
              <w:t>Participa en acuerdos para el banco escolar.</w:t>
            </w:r>
          </w:p>
          <w:p w14:paraId="33E65B73" w14:textId="77777777" w:rsidR="00B74C40" w:rsidRPr="00F74A45" w:rsidRDefault="00B74C40" w:rsidP="00546F49">
            <w:pPr>
              <w:pStyle w:val="INDICADOR0"/>
              <w:ind w:left="193" w:hanging="193"/>
              <w:jc w:val="both"/>
              <w:rPr>
                <w:rFonts w:ascii="Century Gothic" w:hAnsi="Century Gothic" w:cstheme="majorHAnsi"/>
                <w:sz w:val="18"/>
                <w:szCs w:val="18"/>
                <w:lang w:val="es-PE"/>
              </w:rPr>
            </w:pPr>
            <w:r w:rsidRPr="00F74A45">
              <w:rPr>
                <w:rFonts w:ascii="Century Gothic" w:hAnsi="Century Gothic" w:cstheme="majorHAnsi"/>
                <w:sz w:val="18"/>
                <w:szCs w:val="18"/>
                <w:lang w:val="es-PE"/>
              </w:rPr>
              <w:t>Propone acciones ambientales.</w:t>
            </w:r>
          </w:p>
          <w:p w14:paraId="274F272A" w14:textId="77777777" w:rsidR="00B74C40" w:rsidRPr="00110C83" w:rsidRDefault="00B74C40" w:rsidP="00546F49">
            <w:pPr>
              <w:pStyle w:val="INDICADOR0"/>
              <w:ind w:left="193" w:hanging="193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F74A45">
              <w:rPr>
                <w:rFonts w:ascii="Century Gothic" w:hAnsi="Century Gothic" w:cstheme="majorHAnsi"/>
                <w:sz w:val="18"/>
                <w:szCs w:val="18"/>
                <w:lang w:val="es-PE"/>
              </w:rPr>
              <w:t>Respeta normas y opiniones.</w:t>
            </w:r>
          </w:p>
        </w:tc>
        <w:tc>
          <w:tcPr>
            <w:tcW w:w="2983" w:type="dxa"/>
            <w:gridSpan w:val="3"/>
          </w:tcPr>
          <w:p w14:paraId="229E4EAD" w14:textId="77777777" w:rsidR="00B74C40" w:rsidRPr="00F74A45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  <w:lang w:eastAsia="es-ES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 xml:space="preserve">- </w:t>
            </w:r>
            <w:r w:rsidRPr="00F74A45"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>Acuerdos grupales.</w:t>
            </w:r>
          </w:p>
          <w:p w14:paraId="2E3D0336" w14:textId="77777777" w:rsidR="00B74C40" w:rsidRPr="00110C83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  <w:lang w:eastAsia="es-ES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 xml:space="preserve">- </w:t>
            </w:r>
            <w:r w:rsidRPr="00F74A45"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>Participación en campañas.</w:t>
            </w:r>
          </w:p>
        </w:tc>
        <w:tc>
          <w:tcPr>
            <w:tcW w:w="1275" w:type="dxa"/>
          </w:tcPr>
          <w:p w14:paraId="75B10994" w14:textId="77777777" w:rsidR="00B74C40" w:rsidRPr="00911DDB" w:rsidRDefault="00B74C40" w:rsidP="00546F49">
            <w:pPr>
              <w:pStyle w:val="TableParagraph"/>
              <w:tabs>
                <w:tab w:val="left" w:pos="301"/>
              </w:tabs>
              <w:spacing w:before="100" w:beforeAutospacing="1" w:after="100" w:afterAutospacing="1"/>
              <w:ind w:left="0" w:right="187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Lista de cotejo.</w:t>
            </w:r>
          </w:p>
        </w:tc>
      </w:tr>
      <w:tr w:rsidR="00B74C40" w:rsidRPr="00A70987" w14:paraId="172860CD" w14:textId="77777777" w:rsidTr="00546F49">
        <w:trPr>
          <w:cantSplit/>
          <w:trHeight w:val="714"/>
          <w:jc w:val="center"/>
        </w:trPr>
        <w:tc>
          <w:tcPr>
            <w:tcW w:w="15593" w:type="dxa"/>
            <w:gridSpan w:val="7"/>
          </w:tcPr>
          <w:p w14:paraId="7F7DC62B" w14:textId="77777777" w:rsidR="00B74C40" w:rsidRDefault="00B74C40" w:rsidP="00546F49">
            <w:pPr>
              <w:pStyle w:val="TableParagraph"/>
              <w:tabs>
                <w:tab w:val="left" w:pos="301"/>
              </w:tabs>
              <w:spacing w:before="100" w:beforeAutospacing="1" w:after="100" w:afterAutospacing="1"/>
              <w:ind w:left="0" w:right="187"/>
              <w:rPr>
                <w:rFonts w:ascii="Century Gothic" w:hAnsi="Century Gothic" w:cstheme="majorHAnsi"/>
                <w:sz w:val="18"/>
                <w:szCs w:val="18"/>
              </w:rPr>
            </w:pPr>
            <w:r w:rsidRPr="001B3EB3">
              <w:rPr>
                <w:rFonts w:ascii="Century Gothic" w:hAnsi="Century Gothic" w:cstheme="majorHAnsi"/>
                <w:b/>
                <w:sz w:val="18"/>
                <w:szCs w:val="18"/>
              </w:rPr>
              <w:t>ESTÁNDAR:</w:t>
            </w:r>
            <w:r>
              <w:rPr>
                <w:rFonts w:ascii="Century Gothic" w:hAnsi="Century Gothic" w:cstheme="majorHAnsi"/>
                <w:bCs/>
                <w:sz w:val="18"/>
                <w:szCs w:val="18"/>
              </w:rPr>
              <w:t xml:space="preserve"> </w:t>
            </w:r>
            <w:r w:rsidRPr="001B3EB3">
              <w:rPr>
                <w:rFonts w:ascii="Century Gothic" w:hAnsi="Century Gothic" w:cstheme="majorHAnsi"/>
                <w:bCs/>
                <w:sz w:val="18"/>
                <w:szCs w:val="18"/>
              </w:rPr>
              <w:t>Gestiona responsablemente los recursos económicos al diferenciar entre necesidades y deseos, y al usar los servicios públicos de su espacio cotidiano, reconociendo que tienen un costo. Reconoce que los miembros de su comunidad se vinculan al desempeñar distintas actividades económicas y que estas actividades inciden en su bienestar y en el de las otras personas.</w:t>
            </w:r>
          </w:p>
        </w:tc>
      </w:tr>
      <w:tr w:rsidR="00B74C40" w:rsidRPr="00A70987" w14:paraId="5DE48B2A" w14:textId="77777777" w:rsidTr="00546F49">
        <w:trPr>
          <w:cantSplit/>
          <w:trHeight w:val="1677"/>
          <w:jc w:val="center"/>
        </w:trPr>
        <w:tc>
          <w:tcPr>
            <w:tcW w:w="1571" w:type="dxa"/>
            <w:textDirection w:val="btLr"/>
            <w:vAlign w:val="center"/>
          </w:tcPr>
          <w:p w14:paraId="031651A6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  <w:r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  <w:t>PERSONAL SOCIAL</w:t>
            </w:r>
          </w:p>
        </w:tc>
        <w:tc>
          <w:tcPr>
            <w:tcW w:w="4236" w:type="dxa"/>
          </w:tcPr>
          <w:p w14:paraId="0A46F120" w14:textId="77777777" w:rsidR="00B74C40" w:rsidRPr="001B3EB3" w:rsidRDefault="00B74C40" w:rsidP="00546F49">
            <w:pPr>
              <w:jc w:val="both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1B3EB3">
              <w:rPr>
                <w:rFonts w:ascii="Century Gothic" w:hAnsi="Century Gothic" w:cstheme="majorHAnsi"/>
                <w:b/>
                <w:sz w:val="18"/>
                <w:szCs w:val="18"/>
              </w:rPr>
              <w:t>GESTIONA RESPONSABLEMENTE LOS RECURSOS ECONOMICOS.</w:t>
            </w:r>
          </w:p>
          <w:p w14:paraId="5E9D055C" w14:textId="77777777" w:rsidR="00B74C40" w:rsidRPr="001B3EB3" w:rsidRDefault="00B74C40" w:rsidP="00546F49">
            <w:pPr>
              <w:pStyle w:val="INDICADOR0"/>
              <w:numPr>
                <w:ilvl w:val="0"/>
                <w:numId w:val="0"/>
              </w:num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1B3EB3">
              <w:rPr>
                <w:rFonts w:ascii="Century Gothic" w:eastAsia="Cambria" w:hAnsi="Century Gothic" w:cstheme="majorHAnsi"/>
                <w:b/>
                <w:sz w:val="18"/>
                <w:szCs w:val="18"/>
              </w:rPr>
              <w:t>-</w:t>
            </w:r>
            <w:r w:rsidRPr="001B3EB3">
              <w:rPr>
                <w:rFonts w:ascii="Century Gothic" w:eastAsia="Cambria" w:hAnsi="Century Gothic"/>
                <w:sz w:val="18"/>
                <w:szCs w:val="18"/>
              </w:rPr>
              <w:t xml:space="preserve"> Comprende las relaciones entre los elementos del sistema económico y financiero.</w:t>
            </w:r>
          </w:p>
          <w:p w14:paraId="48E375C0" w14:textId="77777777" w:rsidR="00B74C40" w:rsidRPr="001B3EB3" w:rsidRDefault="00B74C40" w:rsidP="00546F49">
            <w:pPr>
              <w:jc w:val="both"/>
              <w:rPr>
                <w:rFonts w:ascii="Century Gothic" w:hAnsi="Century Gothic" w:cstheme="majorHAnsi"/>
                <w:bCs/>
                <w:sz w:val="18"/>
                <w:szCs w:val="18"/>
              </w:rPr>
            </w:pPr>
            <w:r w:rsidRPr="001B3EB3"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- </w:t>
            </w:r>
            <w:r w:rsidRPr="001B3EB3">
              <w:rPr>
                <w:rFonts w:ascii="Century Gothic" w:hAnsi="Century Gothic" w:cstheme="majorHAnsi"/>
                <w:bCs/>
                <w:sz w:val="18"/>
                <w:szCs w:val="18"/>
              </w:rPr>
              <w:t>Toma decisiones económicas y financieras.</w:t>
            </w:r>
          </w:p>
          <w:p w14:paraId="59292169" w14:textId="77777777" w:rsidR="00B74C40" w:rsidRPr="00A70987" w:rsidRDefault="00B74C40" w:rsidP="00546F49">
            <w:pPr>
              <w:jc w:val="both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</w:tc>
        <w:tc>
          <w:tcPr>
            <w:tcW w:w="5528" w:type="dxa"/>
          </w:tcPr>
          <w:p w14:paraId="19F3B11B" w14:textId="77777777" w:rsidR="00B74C40" w:rsidRPr="00F74A45" w:rsidRDefault="00B74C40" w:rsidP="00546F49">
            <w:pPr>
              <w:pStyle w:val="INDICADOR0"/>
              <w:numPr>
                <w:ilvl w:val="0"/>
                <w:numId w:val="0"/>
              </w:numPr>
              <w:jc w:val="both"/>
              <w:rPr>
                <w:rFonts w:ascii="Century Gothic" w:hAnsi="Century Gothic" w:cstheme="majorHAnsi"/>
                <w:sz w:val="18"/>
                <w:szCs w:val="18"/>
                <w:lang w:val="es-PE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- </w:t>
            </w:r>
            <w:r w:rsidRPr="00F74A45">
              <w:rPr>
                <w:rFonts w:ascii="Century Gothic" w:hAnsi="Century Gothic" w:cstheme="majorHAnsi"/>
                <w:sz w:val="18"/>
                <w:szCs w:val="18"/>
                <w:lang w:val="es-PE"/>
              </w:rPr>
              <w:t>Reconoce la importancia del ahorro.</w:t>
            </w:r>
          </w:p>
          <w:p w14:paraId="34DE2B3B" w14:textId="77777777" w:rsidR="00B74C40" w:rsidRPr="00F74A45" w:rsidRDefault="00B74C40" w:rsidP="00546F49">
            <w:pPr>
              <w:pStyle w:val="INDICADOR0"/>
              <w:numPr>
                <w:ilvl w:val="0"/>
                <w:numId w:val="0"/>
              </w:numPr>
              <w:jc w:val="both"/>
              <w:rPr>
                <w:rFonts w:ascii="Century Gothic" w:hAnsi="Century Gothic" w:cstheme="majorHAnsi"/>
                <w:sz w:val="18"/>
                <w:szCs w:val="18"/>
                <w:lang w:val="es-PE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- </w:t>
            </w:r>
            <w:r w:rsidRPr="00F74A45">
              <w:rPr>
                <w:rFonts w:ascii="Century Gothic" w:hAnsi="Century Gothic" w:cstheme="majorHAnsi"/>
                <w:sz w:val="18"/>
                <w:szCs w:val="18"/>
                <w:lang w:val="es-PE"/>
              </w:rPr>
              <w:t>Organiza recursos económicos.</w:t>
            </w:r>
          </w:p>
          <w:p w14:paraId="4A2D48C8" w14:textId="77777777" w:rsidR="00B74C40" w:rsidRDefault="00B74C40" w:rsidP="00546F49">
            <w:pPr>
              <w:pStyle w:val="INDICADOR0"/>
              <w:numPr>
                <w:ilvl w:val="0"/>
                <w:numId w:val="0"/>
              </w:numPr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- </w:t>
            </w:r>
            <w:r w:rsidRPr="00F74A45"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 Propone acciones de emprendimiento.</w:t>
            </w:r>
          </w:p>
        </w:tc>
        <w:tc>
          <w:tcPr>
            <w:tcW w:w="2983" w:type="dxa"/>
            <w:gridSpan w:val="3"/>
          </w:tcPr>
          <w:p w14:paraId="464DEC09" w14:textId="77777777" w:rsidR="00B74C40" w:rsidRPr="00F74A45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  <w:lang w:eastAsia="es-ES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 xml:space="preserve">- </w:t>
            </w:r>
            <w:r w:rsidRPr="00F74A45"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>Registro de ahorro.</w:t>
            </w:r>
          </w:p>
          <w:p w14:paraId="3664E4C5" w14:textId="77777777" w:rsidR="00B74C40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  <w:lang w:eastAsia="es-ES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 xml:space="preserve">- </w:t>
            </w:r>
            <w:r w:rsidRPr="00F74A45"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>Planes de negocio.</w:t>
            </w:r>
          </w:p>
          <w:p w14:paraId="57A928B1" w14:textId="77777777" w:rsidR="00B74C40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  <w:lang w:eastAsia="es-ES"/>
              </w:rPr>
            </w:pPr>
          </w:p>
        </w:tc>
        <w:tc>
          <w:tcPr>
            <w:tcW w:w="1275" w:type="dxa"/>
          </w:tcPr>
          <w:p w14:paraId="0F8AE0F3" w14:textId="77777777" w:rsidR="00B74C40" w:rsidRPr="001B3EB3" w:rsidRDefault="00B74C40" w:rsidP="00546F49">
            <w:pPr>
              <w:pStyle w:val="INDICADOR0"/>
              <w:numPr>
                <w:ilvl w:val="0"/>
                <w:numId w:val="0"/>
              </w:num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1B3EB3">
              <w:rPr>
                <w:rFonts w:ascii="Century Gothic" w:eastAsia="Arial Narrow" w:hAnsi="Century Gothic" w:cstheme="majorHAnsi"/>
                <w:sz w:val="18"/>
                <w:szCs w:val="18"/>
              </w:rPr>
              <w:t>-</w:t>
            </w:r>
            <w:r w:rsidRPr="001B3EB3">
              <w:rPr>
                <w:rFonts w:ascii="Century Gothic" w:hAnsi="Century Gothic"/>
                <w:sz w:val="18"/>
                <w:szCs w:val="18"/>
              </w:rPr>
              <w:t xml:space="preserve"> Lista de cotejos</w:t>
            </w:r>
          </w:p>
        </w:tc>
      </w:tr>
      <w:tr w:rsidR="00B74C40" w:rsidRPr="00A70987" w14:paraId="724DD0D6" w14:textId="77777777" w:rsidTr="00546F49">
        <w:trPr>
          <w:cantSplit/>
          <w:trHeight w:val="572"/>
          <w:jc w:val="center"/>
        </w:trPr>
        <w:tc>
          <w:tcPr>
            <w:tcW w:w="15593" w:type="dxa"/>
            <w:gridSpan w:val="7"/>
          </w:tcPr>
          <w:p w14:paraId="23BBAFA3" w14:textId="77777777" w:rsidR="00B74C40" w:rsidRPr="00EA4529" w:rsidRDefault="00B74C40" w:rsidP="00546F49">
            <w:pPr>
              <w:pStyle w:val="Sinespaciado"/>
              <w:jc w:val="both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A4529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ESTÁNDAR: </w:t>
            </w:r>
            <w:r w:rsidRPr="00EA4529">
              <w:rPr>
                <w:rFonts w:ascii="Century Gothic" w:eastAsia="Times New Roman" w:hAnsi="Century Gothic" w:cs="Arial"/>
                <w:color w:val="000000"/>
                <w:kern w:val="18"/>
                <w:sz w:val="18"/>
                <w:szCs w:val="18"/>
                <w:lang w:val="es-ES_tradnl" w:eastAsia="es-ES"/>
              </w:rPr>
              <w:t>Construye interpretaciones históricas en las que narra hechos y procesos relacionados a la historia de su región, en los que incorpora más de una dimensión y reconoce diversas causas y consecuencias. Utiliza información de diversas fuentes a partir de identificar las más pertinentes para responder sus preguntas. Organiza secuencias para comprender cambios ocurridos a través del tiempo, aplicando términos relacionados al tiempo.</w:t>
            </w:r>
          </w:p>
        </w:tc>
      </w:tr>
      <w:tr w:rsidR="00B74C40" w:rsidRPr="00A70987" w14:paraId="2DE20D61" w14:textId="77777777" w:rsidTr="00546F49">
        <w:trPr>
          <w:cantSplit/>
          <w:trHeight w:val="2699"/>
          <w:jc w:val="center"/>
        </w:trPr>
        <w:tc>
          <w:tcPr>
            <w:tcW w:w="1571" w:type="dxa"/>
            <w:textDirection w:val="btLr"/>
            <w:vAlign w:val="center"/>
          </w:tcPr>
          <w:p w14:paraId="2E518CAB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  <w:r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  <w:t>PERSONAL SOCIAL</w:t>
            </w:r>
          </w:p>
        </w:tc>
        <w:tc>
          <w:tcPr>
            <w:tcW w:w="4236" w:type="dxa"/>
          </w:tcPr>
          <w:p w14:paraId="098E3765" w14:textId="77777777" w:rsidR="00B74C40" w:rsidRDefault="00B74C40" w:rsidP="00546F49">
            <w:pPr>
              <w:jc w:val="both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  <w:r w:rsidRPr="006B552D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CONSTRUYE INTERPRETACIONES HISTÓRICAS</w:t>
            </w:r>
          </w:p>
          <w:p w14:paraId="2FEFC4CE" w14:textId="77777777" w:rsidR="00B74C40" w:rsidRPr="00EA4529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 xml:space="preserve">- </w:t>
            </w:r>
            <w:r w:rsidRPr="00EA4529">
              <w:rPr>
                <w:rFonts w:ascii="Century Gothic" w:hAnsi="Century Gothic" w:cstheme="majorHAnsi"/>
                <w:sz w:val="18"/>
                <w:szCs w:val="18"/>
              </w:rPr>
              <w:t>Interpreta críticamente fuentes diversas</w:t>
            </w:r>
          </w:p>
          <w:p w14:paraId="1C5DE5A2" w14:textId="77777777" w:rsidR="00B74C40" w:rsidRPr="00EA4529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EA4529">
              <w:rPr>
                <w:rFonts w:ascii="Century Gothic" w:hAnsi="Century Gothic" w:cstheme="majorHAnsi"/>
                <w:sz w:val="18"/>
                <w:szCs w:val="18"/>
              </w:rPr>
              <w:t>Comprende el tiempo histórico</w:t>
            </w:r>
          </w:p>
          <w:p w14:paraId="593F46AD" w14:textId="77777777" w:rsidR="00B74C40" w:rsidRPr="006B552D" w:rsidRDefault="00B74C40" w:rsidP="00546F49">
            <w:pPr>
              <w:jc w:val="both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EA4529">
              <w:rPr>
                <w:rFonts w:ascii="Century Gothic" w:hAnsi="Century Gothic" w:cstheme="majorHAnsi"/>
                <w:sz w:val="18"/>
                <w:szCs w:val="18"/>
              </w:rPr>
              <w:t>Elabora explicaciones sobre procesos históricos.</w:t>
            </w:r>
          </w:p>
        </w:tc>
        <w:tc>
          <w:tcPr>
            <w:tcW w:w="5528" w:type="dxa"/>
          </w:tcPr>
          <w:p w14:paraId="6B8737FB" w14:textId="77777777" w:rsidR="00B74C40" w:rsidRPr="00D07551" w:rsidRDefault="00B74C40" w:rsidP="00546F49">
            <w:pPr>
              <w:pStyle w:val="INDICADOR0"/>
              <w:numPr>
                <w:ilvl w:val="0"/>
                <w:numId w:val="0"/>
              </w:numPr>
              <w:ind w:left="30"/>
              <w:jc w:val="both"/>
              <w:rPr>
                <w:rFonts w:ascii="Century Gothic" w:hAnsi="Century Gothic" w:cstheme="majorHAnsi"/>
                <w:sz w:val="18"/>
                <w:szCs w:val="18"/>
                <w:lang w:val="es-PE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- </w:t>
            </w:r>
            <w:r w:rsidRPr="00D07551"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Identifica hechos importantes en la vida e historia del emprendedor José </w:t>
            </w:r>
            <w:proofErr w:type="spellStart"/>
            <w:r w:rsidRPr="00D07551">
              <w:rPr>
                <w:rFonts w:ascii="Century Gothic" w:hAnsi="Century Gothic" w:cstheme="majorHAnsi"/>
                <w:sz w:val="18"/>
                <w:szCs w:val="18"/>
                <w:lang w:val="es-PE"/>
              </w:rPr>
              <w:t>Quisocala</w:t>
            </w:r>
            <w:proofErr w:type="spellEnd"/>
            <w:r w:rsidRPr="00D07551"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. </w:t>
            </w:r>
          </w:p>
          <w:p w14:paraId="3D7B8FEB" w14:textId="77777777" w:rsidR="00B74C40" w:rsidRPr="00D07551" w:rsidRDefault="00B74C40" w:rsidP="00546F49">
            <w:pPr>
              <w:pStyle w:val="INDICADOR0"/>
              <w:numPr>
                <w:ilvl w:val="0"/>
                <w:numId w:val="0"/>
              </w:numPr>
              <w:ind w:left="30"/>
              <w:jc w:val="both"/>
              <w:rPr>
                <w:rFonts w:ascii="Century Gothic" w:hAnsi="Century Gothic" w:cstheme="majorHAnsi"/>
                <w:sz w:val="18"/>
                <w:szCs w:val="18"/>
                <w:lang w:val="es-PE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- </w:t>
            </w:r>
            <w:r w:rsidRPr="00D07551"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Explica las causas que motivaron la creación del Banco del Estudiante </w:t>
            </w:r>
            <w:proofErr w:type="spellStart"/>
            <w:r w:rsidRPr="00D07551">
              <w:rPr>
                <w:rFonts w:ascii="Century Gothic" w:hAnsi="Century Gothic" w:cstheme="majorHAnsi"/>
                <w:sz w:val="18"/>
                <w:szCs w:val="18"/>
                <w:lang w:val="es-PE"/>
              </w:rPr>
              <w:t>Bartselana</w:t>
            </w:r>
            <w:proofErr w:type="spellEnd"/>
            <w:r w:rsidRPr="00D07551"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. </w:t>
            </w:r>
          </w:p>
          <w:p w14:paraId="484D0E66" w14:textId="77777777" w:rsidR="00B74C40" w:rsidRPr="00D07551" w:rsidRDefault="00B74C40" w:rsidP="00546F49">
            <w:pPr>
              <w:pStyle w:val="INDICADOR0"/>
              <w:numPr>
                <w:ilvl w:val="0"/>
                <w:numId w:val="0"/>
              </w:numPr>
              <w:ind w:left="30"/>
              <w:jc w:val="both"/>
              <w:rPr>
                <w:rFonts w:ascii="Century Gothic" w:hAnsi="Century Gothic" w:cstheme="majorHAnsi"/>
                <w:sz w:val="18"/>
                <w:szCs w:val="18"/>
                <w:lang w:val="es-PE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- </w:t>
            </w:r>
            <w:r w:rsidRPr="00D07551"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Organiza cronológicamente acontecimientos importantes de la vida del emprendedor utilizando líneas de tiempo. </w:t>
            </w:r>
          </w:p>
          <w:p w14:paraId="4F2E4BB3" w14:textId="77777777" w:rsidR="00B74C40" w:rsidRPr="00D07551" w:rsidRDefault="00B74C40" w:rsidP="00546F49">
            <w:pPr>
              <w:pStyle w:val="INDICADOR0"/>
              <w:numPr>
                <w:ilvl w:val="0"/>
                <w:numId w:val="0"/>
              </w:numPr>
              <w:ind w:left="30"/>
              <w:jc w:val="both"/>
              <w:rPr>
                <w:rFonts w:ascii="Century Gothic" w:hAnsi="Century Gothic" w:cstheme="majorHAnsi"/>
                <w:sz w:val="18"/>
                <w:szCs w:val="18"/>
                <w:lang w:val="es-PE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- </w:t>
            </w:r>
            <w:r w:rsidRPr="00D07551"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Utiliza información de diferentes fuentes (lecturas, videos, imágenes y testimonios) para responder preguntas sobre el personaje. </w:t>
            </w:r>
          </w:p>
          <w:p w14:paraId="3E1AFA67" w14:textId="77777777" w:rsidR="00B74C40" w:rsidRDefault="00B74C40" w:rsidP="00546F49">
            <w:pPr>
              <w:pStyle w:val="INDICADOR0"/>
              <w:numPr>
                <w:ilvl w:val="0"/>
                <w:numId w:val="0"/>
              </w:numPr>
              <w:ind w:left="3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- </w:t>
            </w:r>
            <w:r w:rsidRPr="00D07551">
              <w:rPr>
                <w:rFonts w:ascii="Century Gothic" w:hAnsi="Century Gothic" w:cstheme="majorHAnsi"/>
                <w:sz w:val="18"/>
                <w:szCs w:val="18"/>
                <w:lang w:val="es-PE"/>
              </w:rPr>
              <w:t xml:space="preserve">Emplea términos relacionados al tiempo histórico como: antes, después, actualmente, años atrás, posteriormente y en la actualidad. </w:t>
            </w:r>
          </w:p>
        </w:tc>
        <w:tc>
          <w:tcPr>
            <w:tcW w:w="2983" w:type="dxa"/>
            <w:gridSpan w:val="3"/>
          </w:tcPr>
          <w:p w14:paraId="2C051C3C" w14:textId="77777777" w:rsidR="00B74C40" w:rsidRPr="00D07551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  <w:lang w:eastAsia="es-ES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 xml:space="preserve">- </w:t>
            </w:r>
            <w:r w:rsidRPr="00D07551"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 xml:space="preserve">Línea de tiempo sobre la vida y logros de José </w:t>
            </w:r>
            <w:proofErr w:type="spellStart"/>
            <w:r w:rsidRPr="00D07551"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>Quisocala</w:t>
            </w:r>
            <w:proofErr w:type="spellEnd"/>
            <w:r w:rsidRPr="00D07551"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 xml:space="preserve">. </w:t>
            </w:r>
          </w:p>
          <w:p w14:paraId="5B18E2F7" w14:textId="77777777" w:rsidR="00B74C40" w:rsidRPr="00D07551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  <w:lang w:eastAsia="es-ES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 xml:space="preserve">- </w:t>
            </w:r>
            <w:r w:rsidRPr="00D07551"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 xml:space="preserve">Organizadores visuales sobre causas y consecuencias de su emprendimiento. </w:t>
            </w:r>
          </w:p>
          <w:p w14:paraId="64C80E45" w14:textId="77777777" w:rsidR="00B74C40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  <w:lang w:eastAsia="es-ES"/>
              </w:rPr>
            </w:pPr>
          </w:p>
        </w:tc>
        <w:tc>
          <w:tcPr>
            <w:tcW w:w="1275" w:type="dxa"/>
          </w:tcPr>
          <w:p w14:paraId="69D86686" w14:textId="77777777" w:rsidR="00B74C40" w:rsidRPr="001B3EB3" w:rsidRDefault="00B74C40" w:rsidP="00546F49">
            <w:pPr>
              <w:pStyle w:val="INDICADOR0"/>
              <w:numPr>
                <w:ilvl w:val="0"/>
                <w:numId w:val="0"/>
              </w:numPr>
              <w:jc w:val="both"/>
              <w:rPr>
                <w:rFonts w:ascii="Century Gothic" w:eastAsia="Arial Narrow" w:hAnsi="Century Gothic" w:cstheme="majorHAnsi"/>
                <w:sz w:val="18"/>
                <w:szCs w:val="18"/>
              </w:rPr>
            </w:pPr>
            <w:r>
              <w:rPr>
                <w:rFonts w:ascii="Century Gothic" w:eastAsia="Arial Narrow" w:hAnsi="Century Gothic" w:cstheme="majorHAnsi"/>
                <w:sz w:val="18"/>
                <w:szCs w:val="18"/>
              </w:rPr>
              <w:t>Lista de cotejos.</w:t>
            </w:r>
          </w:p>
        </w:tc>
      </w:tr>
      <w:tr w:rsidR="00B74C40" w:rsidRPr="00A70987" w14:paraId="1FD013B3" w14:textId="77777777" w:rsidTr="00546F49">
        <w:trPr>
          <w:cantSplit/>
          <w:trHeight w:val="1110"/>
          <w:jc w:val="center"/>
        </w:trPr>
        <w:tc>
          <w:tcPr>
            <w:tcW w:w="15593" w:type="dxa"/>
            <w:gridSpan w:val="7"/>
          </w:tcPr>
          <w:p w14:paraId="54280EE4" w14:textId="77777777" w:rsidR="00B74C40" w:rsidRPr="006B552D" w:rsidRDefault="00B74C40" w:rsidP="00546F49">
            <w:pPr>
              <w:pStyle w:val="INDICADOR0"/>
              <w:numPr>
                <w:ilvl w:val="0"/>
                <w:numId w:val="0"/>
              </w:numPr>
              <w:jc w:val="both"/>
              <w:rPr>
                <w:rFonts w:ascii="Century Gothic" w:eastAsia="Arial Narrow" w:hAnsi="Century Gothic" w:cstheme="majorHAnsi"/>
                <w:b/>
                <w:bCs/>
                <w:sz w:val="18"/>
                <w:szCs w:val="18"/>
              </w:rPr>
            </w:pPr>
            <w:r>
              <w:rPr>
                <w:rFonts w:ascii="Century Gothic" w:eastAsia="Arial Narrow" w:hAnsi="Century Gothic" w:cstheme="majorHAnsi"/>
                <w:b/>
                <w:bCs/>
                <w:sz w:val="18"/>
                <w:szCs w:val="18"/>
              </w:rPr>
              <w:t xml:space="preserve">ESTÁNDAR: </w:t>
            </w:r>
            <w:r w:rsidRPr="00EA4529">
              <w:rPr>
                <w:rFonts w:ascii="Century Gothic" w:eastAsia="Calibri" w:hAnsi="Century Gothic" w:cs="Arial"/>
                <w:bCs/>
                <w:color w:val="000000"/>
                <w:sz w:val="18"/>
                <w:szCs w:val="18"/>
              </w:rPr>
              <w:t xml:space="preserve">Gestiona responsablemente el espacio y ambiente al realizar actividades específicas para su cuidado a partir de reconocer las causas y consecuencias de los problemas ambientales. Reconoce cómo sus acciones cotidianas impactan en el ambiente, en el calentamiento global y en su bienestar, e identifica los lugares vulnerables y seguros de su escuela frente a riesgos de desastres. Describe las características de los espacios geográficos y el ambiente de su localidad o región. Utiliza representaciones cartográficas sencillas, tomando en cuenta los puntos cardinales y otros elementos </w:t>
            </w:r>
            <w:r w:rsidRPr="00EA4529">
              <w:rPr>
                <w:rFonts w:ascii="Century Gothic" w:hAnsi="Century Gothic" w:cs="Arial"/>
                <w:bCs/>
                <w:color w:val="000000"/>
                <w:sz w:val="18"/>
                <w:szCs w:val="18"/>
              </w:rPr>
              <w:t>cartográficos, para ubicar elementos del espacio.</w:t>
            </w:r>
          </w:p>
        </w:tc>
      </w:tr>
      <w:tr w:rsidR="00B74C40" w:rsidRPr="00A70987" w14:paraId="0BDF7287" w14:textId="77777777" w:rsidTr="00546F49">
        <w:trPr>
          <w:cantSplit/>
          <w:trHeight w:val="2982"/>
          <w:jc w:val="center"/>
        </w:trPr>
        <w:tc>
          <w:tcPr>
            <w:tcW w:w="1571" w:type="dxa"/>
            <w:textDirection w:val="btLr"/>
            <w:vAlign w:val="center"/>
          </w:tcPr>
          <w:p w14:paraId="0C908FD3" w14:textId="77777777" w:rsidR="00B74C40" w:rsidRDefault="00B74C40" w:rsidP="00546F49">
            <w:pPr>
              <w:pStyle w:val="Prrafodelista"/>
              <w:ind w:left="0" w:right="34"/>
              <w:jc w:val="center"/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</w:pPr>
            <w:r>
              <w:rPr>
                <w:rFonts w:ascii="Century Gothic" w:eastAsia="Cambria" w:hAnsi="Century Gothic" w:cs="Arial"/>
                <w:b/>
                <w:bCs/>
                <w:sz w:val="18"/>
                <w:szCs w:val="18"/>
              </w:rPr>
              <w:lastRenderedPageBreak/>
              <w:t>PERSONAL SOCIAL</w:t>
            </w:r>
          </w:p>
        </w:tc>
        <w:tc>
          <w:tcPr>
            <w:tcW w:w="4236" w:type="dxa"/>
          </w:tcPr>
          <w:p w14:paraId="20EA444E" w14:textId="77777777" w:rsidR="00B74C40" w:rsidRDefault="00B74C40" w:rsidP="00546F49">
            <w:pPr>
              <w:jc w:val="both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  <w:r w:rsidRPr="006B552D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GESTIONA RESPONSABLEMENTE EL ESPACIO Y EL AMBIENTE</w:t>
            </w:r>
          </w:p>
          <w:p w14:paraId="564B3615" w14:textId="77777777" w:rsidR="00B74C40" w:rsidRPr="00EA4529" w:rsidRDefault="00B74C40" w:rsidP="00546F49">
            <w:pPr>
              <w:jc w:val="both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  <w:r w:rsidRPr="00EA4529"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EA4529">
              <w:rPr>
                <w:rFonts w:ascii="Century Gothic" w:eastAsia="Cambria" w:hAnsi="Century Gothic" w:cs="Arial"/>
                <w:sz w:val="18"/>
                <w:szCs w:val="18"/>
              </w:rPr>
              <w:t>Comprende las relaciones entre los elementos naturales y sociales</w:t>
            </w:r>
            <w:r>
              <w:rPr>
                <w:rFonts w:ascii="Century Gothic" w:eastAsia="Cambria" w:hAnsi="Century Gothic" w:cs="Arial"/>
                <w:sz w:val="18"/>
                <w:szCs w:val="18"/>
              </w:rPr>
              <w:t>.</w:t>
            </w:r>
          </w:p>
          <w:p w14:paraId="1E66A3FD" w14:textId="77777777" w:rsidR="00B74C40" w:rsidRPr="00EA4529" w:rsidRDefault="00B74C40" w:rsidP="00546F49">
            <w:pPr>
              <w:widowControl w:val="0"/>
              <w:ind w:right="34"/>
              <w:jc w:val="both"/>
              <w:rPr>
                <w:rFonts w:ascii="Century Gothic" w:eastAsia="Cambria" w:hAnsi="Century Gothic" w:cs="Arial"/>
                <w:sz w:val="18"/>
                <w:szCs w:val="18"/>
              </w:rPr>
            </w:pPr>
            <w:r>
              <w:rPr>
                <w:rFonts w:ascii="Century Gothic" w:eastAsia="Cambria" w:hAnsi="Century Gothic" w:cs="Arial"/>
                <w:sz w:val="18"/>
                <w:szCs w:val="18"/>
              </w:rPr>
              <w:t xml:space="preserve">- </w:t>
            </w:r>
            <w:r w:rsidRPr="007935D6">
              <w:rPr>
                <w:rFonts w:ascii="Century Gothic" w:eastAsia="Cambria" w:hAnsi="Century Gothic" w:cs="Arial"/>
                <w:sz w:val="18"/>
                <w:szCs w:val="18"/>
              </w:rPr>
              <w:t>Maneja fuentes de información para comprender el espacio geográfico y el ambiente.</w:t>
            </w:r>
          </w:p>
          <w:p w14:paraId="62ADEB03" w14:textId="77777777" w:rsidR="00B74C40" w:rsidRDefault="00B74C40" w:rsidP="00546F49">
            <w:pPr>
              <w:jc w:val="both"/>
              <w:rPr>
                <w:rFonts w:ascii="Century Gothic" w:eastAsia="Cambria" w:hAnsi="Century Gothic" w:cs="Arial"/>
                <w:sz w:val="18"/>
                <w:szCs w:val="18"/>
              </w:rPr>
            </w:pPr>
            <w:r>
              <w:rPr>
                <w:rFonts w:ascii="Century Gothic" w:eastAsia="Cambria" w:hAnsi="Century Gothic" w:cs="Arial"/>
                <w:sz w:val="18"/>
                <w:szCs w:val="18"/>
              </w:rPr>
              <w:t xml:space="preserve">- </w:t>
            </w:r>
            <w:r w:rsidRPr="00EA4529">
              <w:rPr>
                <w:rFonts w:ascii="Century Gothic" w:eastAsia="Cambria" w:hAnsi="Century Gothic" w:cs="Arial"/>
                <w:sz w:val="18"/>
                <w:szCs w:val="18"/>
              </w:rPr>
              <w:t>Genera acciones para conservar el ambiente local y global</w:t>
            </w:r>
            <w:r>
              <w:rPr>
                <w:rFonts w:ascii="Century Gothic" w:eastAsia="Cambria" w:hAnsi="Century Gothic" w:cs="Arial"/>
                <w:sz w:val="18"/>
                <w:szCs w:val="18"/>
              </w:rPr>
              <w:t>.</w:t>
            </w:r>
          </w:p>
          <w:p w14:paraId="451DC495" w14:textId="77777777" w:rsidR="00B74C40" w:rsidRPr="006B552D" w:rsidRDefault="00B74C40" w:rsidP="00546F49">
            <w:pPr>
              <w:jc w:val="both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5528" w:type="dxa"/>
          </w:tcPr>
          <w:p w14:paraId="220B5096" w14:textId="77777777" w:rsidR="00B74C40" w:rsidRPr="007935D6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7935D6">
              <w:rPr>
                <w:rFonts w:ascii="Century Gothic" w:hAnsi="Century Gothic" w:cstheme="majorHAnsi"/>
                <w:sz w:val="18"/>
                <w:szCs w:val="18"/>
              </w:rPr>
              <w:t xml:space="preserve">- Describe cómo las costumbres y actividades económicas de la comunidad impactan en el ambiente. </w:t>
            </w:r>
          </w:p>
          <w:p w14:paraId="271F56C5" w14:textId="77777777" w:rsidR="00B74C40" w:rsidRPr="00D07551" w:rsidRDefault="00B74C40" w:rsidP="00546F49">
            <w:pPr>
              <w:pStyle w:val="INDICADOR0"/>
              <w:numPr>
                <w:ilvl w:val="0"/>
                <w:numId w:val="0"/>
              </w:numPr>
              <w:tabs>
                <w:tab w:val="clear" w:pos="193"/>
                <w:tab w:val="left" w:pos="314"/>
              </w:tabs>
              <w:ind w:left="31" w:hanging="31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D07551">
              <w:rPr>
                <w:rFonts w:ascii="Century Gothic" w:hAnsi="Century Gothic" w:cstheme="majorHAnsi"/>
                <w:sz w:val="18"/>
                <w:szCs w:val="18"/>
              </w:rPr>
              <w:t xml:space="preserve">Identifica problemas ambientales de su escuela y comunidad relacionados con la contaminación y acumulación de residuos. </w:t>
            </w:r>
          </w:p>
          <w:p w14:paraId="785099F5" w14:textId="77777777" w:rsidR="00B74C40" w:rsidRDefault="00B74C40" w:rsidP="00546F49">
            <w:pPr>
              <w:pStyle w:val="INDICADOR0"/>
              <w:numPr>
                <w:ilvl w:val="0"/>
                <w:numId w:val="0"/>
              </w:numPr>
              <w:tabs>
                <w:tab w:val="clear" w:pos="193"/>
                <w:tab w:val="left" w:pos="314"/>
              </w:tabs>
              <w:ind w:left="31" w:hanging="31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- Investiga y e</w:t>
            </w:r>
            <w:r w:rsidRPr="00D07551">
              <w:rPr>
                <w:rFonts w:ascii="Century Gothic" w:hAnsi="Century Gothic" w:cstheme="majorHAnsi"/>
                <w:sz w:val="18"/>
                <w:szCs w:val="18"/>
              </w:rPr>
              <w:t xml:space="preserve">xplica las causas y consecuencias de los problemas ambientales en su localidad. </w:t>
            </w:r>
          </w:p>
          <w:p w14:paraId="472F3667" w14:textId="77777777" w:rsidR="00B74C40" w:rsidRPr="00D07551" w:rsidRDefault="00B74C40" w:rsidP="00546F49">
            <w:pPr>
              <w:pStyle w:val="INDICADOR0"/>
              <w:numPr>
                <w:ilvl w:val="0"/>
                <w:numId w:val="0"/>
              </w:numPr>
              <w:tabs>
                <w:tab w:val="clear" w:pos="193"/>
                <w:tab w:val="left" w:pos="314"/>
              </w:tabs>
              <w:ind w:left="31" w:hanging="31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D07551">
              <w:rPr>
                <w:rFonts w:ascii="Century Gothic" w:hAnsi="Century Gothic" w:cstheme="majorHAnsi"/>
                <w:sz w:val="18"/>
                <w:szCs w:val="18"/>
              </w:rPr>
              <w:t xml:space="preserve">Participa responsablemente en campañas de cuidado ambiental y organización de espacios limpios. </w:t>
            </w:r>
          </w:p>
          <w:p w14:paraId="7946E48E" w14:textId="77777777" w:rsidR="00B74C40" w:rsidRPr="00D07551" w:rsidRDefault="00B74C40" w:rsidP="00546F49">
            <w:pPr>
              <w:pStyle w:val="INDICADOR0"/>
              <w:numPr>
                <w:ilvl w:val="0"/>
                <w:numId w:val="0"/>
              </w:numPr>
              <w:tabs>
                <w:tab w:val="clear" w:pos="193"/>
                <w:tab w:val="left" w:pos="314"/>
              </w:tabs>
              <w:ind w:left="31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FBB254E" w14:textId="77777777" w:rsidR="00B74C40" w:rsidRDefault="00B74C40" w:rsidP="00546F49">
            <w:pPr>
              <w:pStyle w:val="INDICADOR0"/>
              <w:numPr>
                <w:ilvl w:val="0"/>
                <w:numId w:val="0"/>
              </w:numPr>
              <w:tabs>
                <w:tab w:val="clear" w:pos="193"/>
                <w:tab w:val="left" w:pos="31"/>
              </w:tabs>
              <w:ind w:left="31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D07551">
              <w:rPr>
                <w:rFonts w:ascii="Century Gothic" w:hAnsi="Century Gothic" w:cstheme="majorHAnsi"/>
                <w:sz w:val="18"/>
                <w:szCs w:val="18"/>
              </w:rPr>
              <w:t xml:space="preserve">Identifica zonas seguras y vulnerables de la escuela frente a riesgos de desastres. 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>(MÓDULO)</w:t>
            </w:r>
          </w:p>
        </w:tc>
        <w:tc>
          <w:tcPr>
            <w:tcW w:w="2983" w:type="dxa"/>
            <w:gridSpan w:val="3"/>
          </w:tcPr>
          <w:p w14:paraId="3992F5C8" w14:textId="77777777" w:rsidR="00B74C40" w:rsidRPr="007935D6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  <w:lang w:eastAsia="es-ES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 xml:space="preserve">- </w:t>
            </w:r>
            <w:r w:rsidRPr="007935D6"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 xml:space="preserve">Organizadores visuales sobre causas y consecuencias de la contaminación. </w:t>
            </w:r>
          </w:p>
          <w:p w14:paraId="55EBC854" w14:textId="77777777" w:rsidR="00B74C40" w:rsidRPr="007935D6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  <w:lang w:eastAsia="es-ES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 xml:space="preserve">- </w:t>
            </w:r>
            <w:r w:rsidRPr="007935D6"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 xml:space="preserve">Participación en campañas de reciclaje. </w:t>
            </w:r>
          </w:p>
          <w:p w14:paraId="51713414" w14:textId="77777777" w:rsidR="00B74C40" w:rsidRPr="007935D6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  <w:lang w:eastAsia="es-ES"/>
              </w:rPr>
            </w:pPr>
            <w:r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 xml:space="preserve">- </w:t>
            </w:r>
            <w:r w:rsidRPr="007935D6">
              <w:rPr>
                <w:rFonts w:ascii="Century Gothic" w:hAnsi="Century Gothic" w:cstheme="majorHAnsi"/>
                <w:sz w:val="18"/>
                <w:szCs w:val="18"/>
                <w:lang w:eastAsia="es-ES"/>
              </w:rPr>
              <w:t xml:space="preserve">Compromisos escritos para reducir la contaminación. </w:t>
            </w:r>
          </w:p>
          <w:p w14:paraId="7EE7BCE0" w14:textId="77777777" w:rsidR="00B74C40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  <w:lang w:eastAsia="es-ES"/>
              </w:rPr>
            </w:pPr>
          </w:p>
          <w:p w14:paraId="1B45E6DF" w14:textId="77777777" w:rsidR="00B74C40" w:rsidRDefault="00B74C40" w:rsidP="00546F49">
            <w:pPr>
              <w:jc w:val="both"/>
              <w:rPr>
                <w:rFonts w:ascii="Century Gothic" w:hAnsi="Century Gothic" w:cstheme="majorHAnsi"/>
                <w:sz w:val="18"/>
                <w:szCs w:val="18"/>
                <w:lang w:eastAsia="es-ES"/>
              </w:rPr>
            </w:pPr>
          </w:p>
          <w:p w14:paraId="63B6B879" w14:textId="77777777" w:rsidR="00B74C40" w:rsidRDefault="00B74C40" w:rsidP="00546F49">
            <w:pPr>
              <w:pStyle w:val="INDICADOR0"/>
              <w:numPr>
                <w:ilvl w:val="0"/>
                <w:numId w:val="0"/>
              </w:numPr>
              <w:tabs>
                <w:tab w:val="clear" w:pos="193"/>
                <w:tab w:val="left" w:pos="31"/>
              </w:tabs>
              <w:ind w:left="31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7935D6">
              <w:rPr>
                <w:rFonts w:ascii="Century Gothic" w:hAnsi="Century Gothic" w:cstheme="majorHAnsi"/>
                <w:sz w:val="18"/>
                <w:szCs w:val="18"/>
              </w:rPr>
              <w:t xml:space="preserve">Plano sencillo de la escuela identificando zonas seguras y vulnerables. 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>(MÓDULO)</w:t>
            </w:r>
          </w:p>
        </w:tc>
        <w:tc>
          <w:tcPr>
            <w:tcW w:w="1275" w:type="dxa"/>
          </w:tcPr>
          <w:p w14:paraId="73CFF463" w14:textId="77777777" w:rsidR="00B74C40" w:rsidRPr="001B3EB3" w:rsidRDefault="00B74C40" w:rsidP="00546F49">
            <w:pPr>
              <w:pStyle w:val="INDICADOR0"/>
              <w:numPr>
                <w:ilvl w:val="0"/>
                <w:numId w:val="0"/>
              </w:numPr>
              <w:jc w:val="both"/>
              <w:rPr>
                <w:rFonts w:ascii="Century Gothic" w:eastAsia="Arial Narrow" w:hAnsi="Century Gothic" w:cstheme="majorHAnsi"/>
                <w:sz w:val="18"/>
                <w:szCs w:val="18"/>
              </w:rPr>
            </w:pPr>
            <w:r>
              <w:rPr>
                <w:rFonts w:ascii="Century Gothic" w:eastAsia="Arial Narrow" w:hAnsi="Century Gothic" w:cstheme="majorHAnsi"/>
                <w:sz w:val="18"/>
                <w:szCs w:val="18"/>
              </w:rPr>
              <w:t>Lista de cotejos</w:t>
            </w:r>
          </w:p>
        </w:tc>
      </w:tr>
      <w:tr w:rsidR="00B74C40" w:rsidRPr="009837EA" w14:paraId="3286E6A9" w14:textId="77777777" w:rsidTr="00546F49">
        <w:trPr>
          <w:trHeight w:val="1124"/>
          <w:jc w:val="center"/>
        </w:trPr>
        <w:tc>
          <w:tcPr>
            <w:tcW w:w="15593" w:type="dxa"/>
            <w:gridSpan w:val="7"/>
          </w:tcPr>
          <w:p w14:paraId="16396290" w14:textId="77777777" w:rsidR="00B74C40" w:rsidRPr="00FD64DB" w:rsidRDefault="00B74C40" w:rsidP="00546F49">
            <w:pPr>
              <w:pStyle w:val="TableParagraph"/>
              <w:tabs>
                <w:tab w:val="left" w:pos="301"/>
              </w:tabs>
              <w:spacing w:before="58"/>
              <w:ind w:left="0" w:right="14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FD64DB">
              <w:rPr>
                <w:rFonts w:ascii="Century Gothic" w:hAnsi="Century Gothic"/>
                <w:b/>
                <w:bCs/>
                <w:sz w:val="18"/>
                <w:szCs w:val="18"/>
              </w:rPr>
              <w:t>Estándar</w:t>
            </w:r>
            <w:r w:rsidRPr="00FD64DB">
              <w:rPr>
                <w:rFonts w:ascii="Century Gothic" w:hAnsi="Century Gothic"/>
                <w:sz w:val="18"/>
                <w:szCs w:val="18"/>
              </w:rPr>
              <w:t xml:space="preserve">: </w:t>
            </w:r>
            <w:r w:rsidRPr="00FD64DB">
              <w:rPr>
                <w:rFonts w:ascii="Century Gothic" w:hAnsi="Century Gothic" w:cstheme="minorHAnsi"/>
                <w:color w:val="000000"/>
                <w:sz w:val="18"/>
                <w:szCs w:val="18"/>
              </w:rPr>
              <w:t>Explica, con base en evidencias documentadas con respaldo científico, las relaciones que estable</w:t>
            </w:r>
            <w:r w:rsidRPr="00FD64DB">
              <w:rPr>
                <w:rFonts w:ascii="Century Gothic" w:hAnsi="Century Gothic" w:cstheme="minorHAnsi"/>
                <w:color w:val="000000"/>
                <w:sz w:val="18"/>
                <w:szCs w:val="18"/>
              </w:rPr>
              <w:softHyphen/>
              <w:t>ce entre: las fuentes de energía o sus manifestaciones con los tipos de cambio que producen en los materiales; entre las fuerzas con el movimiento de los cuerpos; la estructura de los sistemas vivos con sus funciones y su agrupación en especies; la radiación del sol con las zonas climáticas de la Tierra y las adaptaciones de los seres vivos. Opina sobre los impactos de diversas tecnologías en la solución de problemas relacionados a necesidades y estilos de vida colectivas.</w:t>
            </w:r>
          </w:p>
        </w:tc>
      </w:tr>
      <w:tr w:rsidR="00B74C40" w:rsidRPr="009837EA" w14:paraId="3F068166" w14:textId="77777777" w:rsidTr="00546F49">
        <w:trPr>
          <w:cantSplit/>
          <w:trHeight w:val="1134"/>
          <w:jc w:val="center"/>
        </w:trPr>
        <w:tc>
          <w:tcPr>
            <w:tcW w:w="1571" w:type="dxa"/>
            <w:textDirection w:val="btLr"/>
            <w:vAlign w:val="center"/>
          </w:tcPr>
          <w:p w14:paraId="7C4BABA5" w14:textId="77777777" w:rsidR="00B74C40" w:rsidRPr="00FE4683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FE4683">
              <w:rPr>
                <w:rFonts w:ascii="Century Gothic" w:hAnsi="Century Gothic" w:cstheme="majorHAnsi"/>
                <w:b/>
                <w:sz w:val="18"/>
                <w:szCs w:val="18"/>
              </w:rPr>
              <w:t>CIENCIA Y TECNOLOGÍA</w:t>
            </w:r>
          </w:p>
        </w:tc>
        <w:tc>
          <w:tcPr>
            <w:tcW w:w="4236" w:type="dxa"/>
          </w:tcPr>
          <w:p w14:paraId="7E04D95D" w14:textId="77777777" w:rsidR="00B74C40" w:rsidRPr="00FD64DB" w:rsidRDefault="00B74C40" w:rsidP="00546F49">
            <w:pPr>
              <w:pStyle w:val="CAPACIDAD"/>
              <w:spacing w:before="0"/>
              <w:jc w:val="both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D64DB">
              <w:rPr>
                <w:rFonts w:ascii="Century Gothic" w:hAnsi="Century Gothic"/>
                <w:b/>
                <w:bCs/>
                <w:sz w:val="18"/>
                <w:szCs w:val="18"/>
              </w:rPr>
              <w:t>EXPLICA EL MUNDO FÍSICO BASÁNDOSE EN CONOCIMIENTOS SOBRE LOS SERES VIVOS, MATERIA Y ENERGÍA, BIODIVERSIDAD, TIERRA Y UNIVERSO.</w:t>
            </w:r>
          </w:p>
          <w:p w14:paraId="1B13D1E1" w14:textId="77777777" w:rsidR="00B74C40" w:rsidRPr="00FD64DB" w:rsidRDefault="00B74C40" w:rsidP="00546F49">
            <w:pPr>
              <w:pStyle w:val="INDICADOR0"/>
              <w:numPr>
                <w:ilvl w:val="0"/>
                <w:numId w:val="0"/>
              </w:numPr>
              <w:spacing w:before="0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FD64DB">
              <w:rPr>
                <w:rFonts w:ascii="Century Gothic" w:hAnsi="Century Gothic"/>
                <w:sz w:val="18"/>
                <w:szCs w:val="18"/>
              </w:rPr>
              <w:t>Comprende y usa conocimientos sobre los seres vivos, materia y energía, biodiversidad, Tierra y universo.</w:t>
            </w:r>
          </w:p>
          <w:p w14:paraId="62675969" w14:textId="77777777" w:rsidR="00B74C40" w:rsidRPr="00FD64DB" w:rsidRDefault="00B74C40" w:rsidP="00546F49">
            <w:pPr>
              <w:jc w:val="both"/>
              <w:rPr>
                <w:rFonts w:ascii="Century Gothic" w:eastAsia="Times New Roman" w:hAnsi="Century Gothic" w:cstheme="majorHAnsi"/>
                <w:b/>
                <w:sz w:val="18"/>
                <w:szCs w:val="18"/>
                <w:lang w:val="es-ES_tradnl" w:eastAsia="es-ES_tradnl"/>
              </w:rPr>
            </w:pPr>
            <w:r w:rsidRPr="00FD64DB">
              <w:rPr>
                <w:rFonts w:ascii="Century Gothic" w:hAnsi="Century Gothic"/>
                <w:sz w:val="18"/>
                <w:szCs w:val="18"/>
              </w:rPr>
              <w:t>- Evalúa las implicancias del saber y del quehacer científico y tecnológico.</w:t>
            </w:r>
          </w:p>
        </w:tc>
        <w:tc>
          <w:tcPr>
            <w:tcW w:w="5528" w:type="dxa"/>
          </w:tcPr>
          <w:p w14:paraId="31DE0596" w14:textId="77777777" w:rsidR="00B74C40" w:rsidRPr="00EC71AA" w:rsidRDefault="00B74C40" w:rsidP="00546F49">
            <w:pPr>
              <w:spacing w:line="276" w:lineRule="auto"/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FD64DB">
              <w:rPr>
                <w:rFonts w:ascii="Century Gothic" w:hAnsi="Century Gothic"/>
                <w:sz w:val="18"/>
                <w:szCs w:val="18"/>
              </w:rPr>
              <w:t>-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EC71AA">
              <w:rPr>
                <w:rFonts w:ascii="Century Gothic" w:hAnsi="Century Gothic"/>
                <w:sz w:val="18"/>
                <w:szCs w:val="18"/>
              </w:rPr>
              <w:t>Explica la importancia del reciclaje.</w:t>
            </w:r>
          </w:p>
          <w:p w14:paraId="2D89094F" w14:textId="77777777" w:rsidR="00B74C40" w:rsidRPr="00EC71AA" w:rsidRDefault="00B74C40" w:rsidP="00546F49">
            <w:pPr>
              <w:spacing w:line="276" w:lineRule="auto"/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EC71AA">
              <w:rPr>
                <w:rFonts w:ascii="Century Gothic" w:hAnsi="Century Gothic"/>
                <w:sz w:val="18"/>
                <w:szCs w:val="18"/>
              </w:rPr>
              <w:t>Describe efectos de la contaminación ambiental.</w:t>
            </w:r>
          </w:p>
          <w:p w14:paraId="7D36EFEA" w14:textId="77777777" w:rsidR="00B74C40" w:rsidRPr="00FD64DB" w:rsidRDefault="00B74C40" w:rsidP="00546F49">
            <w:pPr>
              <w:spacing w:line="276" w:lineRule="auto"/>
              <w:contextualSpacing/>
              <w:jc w:val="both"/>
              <w:rPr>
                <w:rFonts w:ascii="Century Gothic" w:hAnsi="Century Gothic" w:cstheme="minorHAnsi"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EC71AA">
              <w:rPr>
                <w:rFonts w:ascii="Century Gothic" w:hAnsi="Century Gothic"/>
                <w:sz w:val="18"/>
                <w:szCs w:val="18"/>
              </w:rPr>
              <w:t>Relaciona acciones humanas con el cuidado del ambiente.</w:t>
            </w:r>
          </w:p>
          <w:p w14:paraId="3F9EEA81" w14:textId="77777777" w:rsidR="00B74C40" w:rsidRPr="00FD64DB" w:rsidRDefault="00B74C40" w:rsidP="00546F49">
            <w:pPr>
              <w:pStyle w:val="INDICADOR0"/>
              <w:numPr>
                <w:ilvl w:val="0"/>
                <w:numId w:val="0"/>
              </w:numPr>
              <w:jc w:val="both"/>
              <w:rPr>
                <w:rFonts w:ascii="Century Gothic" w:hAnsi="Century Gothic" w:cstheme="minorHAnsi"/>
                <w:bCs/>
                <w:sz w:val="18"/>
                <w:szCs w:val="18"/>
              </w:rPr>
            </w:pPr>
          </w:p>
        </w:tc>
        <w:tc>
          <w:tcPr>
            <w:tcW w:w="2983" w:type="dxa"/>
            <w:gridSpan w:val="3"/>
          </w:tcPr>
          <w:p w14:paraId="4E973280" w14:textId="77777777" w:rsidR="00B74C40" w:rsidRPr="00EC71AA" w:rsidRDefault="00B74C40" w:rsidP="00546F49">
            <w:pPr>
              <w:pStyle w:val="TableParagraph"/>
              <w:tabs>
                <w:tab w:val="left" w:pos="301"/>
              </w:tabs>
              <w:spacing w:before="58"/>
              <w:ind w:left="0" w:right="145"/>
              <w:jc w:val="both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sz w:val="18"/>
                <w:szCs w:val="18"/>
              </w:rPr>
              <w:t xml:space="preserve">- </w:t>
            </w:r>
            <w:r w:rsidRPr="00EC71AA">
              <w:rPr>
                <w:rFonts w:ascii="Century Gothic" w:hAnsi="Century Gothic" w:cstheme="minorHAnsi"/>
                <w:sz w:val="18"/>
                <w:szCs w:val="18"/>
              </w:rPr>
              <w:t>Experimentos.</w:t>
            </w:r>
          </w:p>
          <w:p w14:paraId="197937F6" w14:textId="77777777" w:rsidR="00B74C40" w:rsidRPr="00EC71AA" w:rsidRDefault="00B74C40" w:rsidP="00546F49">
            <w:pPr>
              <w:pStyle w:val="TableParagraph"/>
              <w:tabs>
                <w:tab w:val="left" w:pos="301"/>
              </w:tabs>
              <w:spacing w:before="58"/>
              <w:ind w:left="0" w:right="145"/>
              <w:jc w:val="both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sz w:val="18"/>
                <w:szCs w:val="18"/>
              </w:rPr>
              <w:t xml:space="preserve">- </w:t>
            </w:r>
            <w:r w:rsidRPr="00EC71AA">
              <w:rPr>
                <w:rFonts w:ascii="Century Gothic" w:hAnsi="Century Gothic" w:cstheme="minorHAnsi"/>
                <w:sz w:val="18"/>
                <w:szCs w:val="18"/>
              </w:rPr>
              <w:t>Organizadores.</w:t>
            </w:r>
          </w:p>
          <w:p w14:paraId="5A649B94" w14:textId="77777777" w:rsidR="00B74C40" w:rsidRPr="00FD64DB" w:rsidRDefault="00B74C40" w:rsidP="00546F49">
            <w:pPr>
              <w:pStyle w:val="TableParagraph"/>
              <w:tabs>
                <w:tab w:val="left" w:pos="301"/>
              </w:tabs>
              <w:spacing w:before="58"/>
              <w:ind w:left="0" w:right="145"/>
              <w:jc w:val="both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sz w:val="18"/>
                <w:szCs w:val="18"/>
              </w:rPr>
              <w:t xml:space="preserve">- </w:t>
            </w:r>
            <w:r w:rsidRPr="00EC71AA">
              <w:rPr>
                <w:rFonts w:ascii="Century Gothic" w:hAnsi="Century Gothic" w:cstheme="minorHAnsi"/>
                <w:sz w:val="18"/>
                <w:szCs w:val="18"/>
              </w:rPr>
              <w:t>Exposiciones.</w:t>
            </w:r>
          </w:p>
        </w:tc>
        <w:tc>
          <w:tcPr>
            <w:tcW w:w="1275" w:type="dxa"/>
          </w:tcPr>
          <w:p w14:paraId="60B153FB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sz w:val="18"/>
                <w:szCs w:val="18"/>
              </w:rPr>
              <w:t>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9837EA">
              <w:rPr>
                <w:rFonts w:ascii="Century Gothic" w:hAnsi="Century Gothic" w:cstheme="majorHAnsi"/>
                <w:sz w:val="18"/>
                <w:szCs w:val="18"/>
              </w:rPr>
              <w:t>Lista de cotejo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>s</w:t>
            </w:r>
            <w:r w:rsidRPr="009837EA">
              <w:rPr>
                <w:rFonts w:ascii="Century Gothic" w:hAnsi="Century Gothic" w:cstheme="majorHAnsi"/>
                <w:sz w:val="18"/>
                <w:szCs w:val="18"/>
              </w:rPr>
              <w:t>.</w:t>
            </w:r>
          </w:p>
          <w:p w14:paraId="0DEFAE83" w14:textId="77777777" w:rsidR="00B74C40" w:rsidRPr="00FE4683" w:rsidRDefault="00B74C40" w:rsidP="00546F49">
            <w:pPr>
              <w:pStyle w:val="TableParagraph"/>
              <w:tabs>
                <w:tab w:val="left" w:pos="301"/>
              </w:tabs>
              <w:spacing w:before="58"/>
              <w:ind w:left="0" w:right="14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</w:tr>
      <w:tr w:rsidR="00B74C40" w:rsidRPr="009837EA" w14:paraId="2BD6EE54" w14:textId="77777777" w:rsidTr="00546F49">
        <w:trPr>
          <w:cantSplit/>
          <w:trHeight w:val="856"/>
          <w:jc w:val="center"/>
        </w:trPr>
        <w:tc>
          <w:tcPr>
            <w:tcW w:w="15593" w:type="dxa"/>
            <w:gridSpan w:val="7"/>
          </w:tcPr>
          <w:p w14:paraId="779F0D87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EA4529">
              <w:rPr>
                <w:rFonts w:ascii="Century Gothic" w:eastAsia="Calibri" w:hAnsi="Century Gothic" w:cs="Arial"/>
                <w:b/>
                <w:color w:val="000000"/>
                <w:sz w:val="18"/>
                <w:szCs w:val="18"/>
              </w:rPr>
              <w:t>ESTÁNDAR:</w:t>
            </w:r>
            <w:r w:rsidRPr="00EA4529">
              <w:rPr>
                <w:rFonts w:ascii="Century Gothic" w:eastAsia="Calibri" w:hAnsi="Century Gothic" w:cs="Arial"/>
                <w:bCs/>
                <w:color w:val="000000"/>
                <w:sz w:val="18"/>
                <w:szCs w:val="18"/>
              </w:rPr>
              <w:t xml:space="preserve"> Indaga al establecer las causas de un hecho o fenómeno para formular preguntas y posibles respuestas sobre estos sobre la base de sus experiencias. Propone estrategias para obtener información sobre el hecho o fenómeno y sus posibles causas, registra datos, los analiza estableciendo relaciones y evidencias de causalidad. Comunica en forma oral, escrita o gráfica sus procedimientos, dificultades, conclusiones y dudas.</w:t>
            </w:r>
          </w:p>
        </w:tc>
      </w:tr>
      <w:tr w:rsidR="00B74C40" w:rsidRPr="009837EA" w14:paraId="5EAB2427" w14:textId="77777777" w:rsidTr="00546F49">
        <w:trPr>
          <w:cantSplit/>
          <w:trHeight w:val="1134"/>
          <w:jc w:val="center"/>
        </w:trPr>
        <w:tc>
          <w:tcPr>
            <w:tcW w:w="1571" w:type="dxa"/>
            <w:textDirection w:val="btLr"/>
            <w:vAlign w:val="center"/>
          </w:tcPr>
          <w:p w14:paraId="6F81D0C6" w14:textId="77777777" w:rsidR="00B74C40" w:rsidRPr="00FE4683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FE4683">
              <w:rPr>
                <w:rFonts w:ascii="Century Gothic" w:hAnsi="Century Gothic" w:cstheme="majorHAnsi"/>
                <w:b/>
                <w:sz w:val="18"/>
                <w:szCs w:val="18"/>
              </w:rPr>
              <w:t>CIENCIA Y TECNOLOGÍA</w:t>
            </w:r>
          </w:p>
        </w:tc>
        <w:tc>
          <w:tcPr>
            <w:tcW w:w="4236" w:type="dxa"/>
          </w:tcPr>
          <w:p w14:paraId="623327F9" w14:textId="77777777" w:rsidR="00B74C40" w:rsidRPr="00F75609" w:rsidRDefault="00B74C40" w:rsidP="00546F49">
            <w:pPr>
              <w:spacing w:line="276" w:lineRule="auto"/>
              <w:jc w:val="both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F75609">
              <w:rPr>
                <w:rFonts w:ascii="Century Gothic" w:hAnsi="Century Gothic" w:cs="Arial"/>
                <w:b/>
                <w:bCs/>
                <w:sz w:val="18"/>
                <w:szCs w:val="18"/>
              </w:rPr>
              <w:t>INDAGA MEDIANTE METODOS CIENTIFICOS PARA CONSTRUIR CONOCIMIENTOS</w:t>
            </w:r>
          </w:p>
          <w:p w14:paraId="5F9178F6" w14:textId="77777777" w:rsidR="00B74C40" w:rsidRPr="00EA4529" w:rsidRDefault="00B74C40" w:rsidP="00546F49">
            <w:pPr>
              <w:spacing w:line="276" w:lineRule="auto"/>
              <w:jc w:val="both"/>
              <w:rPr>
                <w:rFonts w:ascii="Century Gothic" w:hAnsi="Century Gothic" w:cs="Arial"/>
                <w:b/>
                <w:w w:val="120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 xml:space="preserve">- </w:t>
            </w:r>
            <w:r w:rsidRPr="00EA4529">
              <w:rPr>
                <w:rFonts w:ascii="Century Gothic" w:hAnsi="Century Gothic" w:cs="Arial"/>
                <w:sz w:val="18"/>
                <w:szCs w:val="18"/>
              </w:rPr>
              <w:t>Problematiza situaciones para hacer indagación.</w:t>
            </w:r>
          </w:p>
          <w:p w14:paraId="6ADA58B8" w14:textId="77777777" w:rsidR="00B74C40" w:rsidRPr="00EA4529" w:rsidRDefault="00B74C40" w:rsidP="00546F49">
            <w:pPr>
              <w:spacing w:line="276" w:lineRule="auto"/>
              <w:jc w:val="both"/>
              <w:rPr>
                <w:rFonts w:ascii="Century Gothic" w:hAnsi="Century Gothic" w:cs="Arial"/>
                <w:b/>
                <w:w w:val="120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 xml:space="preserve">- </w:t>
            </w:r>
            <w:r w:rsidRPr="00EA4529">
              <w:rPr>
                <w:rFonts w:ascii="Century Gothic" w:hAnsi="Century Gothic" w:cs="Arial"/>
                <w:sz w:val="18"/>
                <w:szCs w:val="18"/>
              </w:rPr>
              <w:t>Diseña estrategias para hacer indagación</w:t>
            </w:r>
          </w:p>
          <w:p w14:paraId="558A8580" w14:textId="77777777" w:rsidR="00B74C40" w:rsidRPr="00EA4529" w:rsidRDefault="00B74C40" w:rsidP="00546F49">
            <w:pPr>
              <w:spacing w:line="276" w:lineRule="auto"/>
              <w:jc w:val="both"/>
              <w:rPr>
                <w:rFonts w:ascii="Century Gothic" w:hAnsi="Century Gothic" w:cs="Arial"/>
                <w:b/>
                <w:w w:val="120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 xml:space="preserve">- </w:t>
            </w:r>
            <w:r w:rsidRPr="00EA4529">
              <w:rPr>
                <w:rFonts w:ascii="Century Gothic" w:hAnsi="Century Gothic" w:cs="Arial"/>
                <w:sz w:val="18"/>
                <w:szCs w:val="18"/>
              </w:rPr>
              <w:t>Genera y registra datos e información</w:t>
            </w:r>
          </w:p>
          <w:p w14:paraId="3E3066AD" w14:textId="77777777" w:rsidR="00B74C40" w:rsidRPr="00EA4529" w:rsidRDefault="00B74C40" w:rsidP="00546F49">
            <w:pPr>
              <w:spacing w:line="276" w:lineRule="auto"/>
              <w:jc w:val="both"/>
              <w:rPr>
                <w:rFonts w:ascii="Century Gothic" w:hAnsi="Century Gothic" w:cs="Arial"/>
                <w:b/>
                <w:w w:val="120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 xml:space="preserve">- </w:t>
            </w:r>
            <w:r w:rsidRPr="00EA4529">
              <w:rPr>
                <w:rFonts w:ascii="Century Gothic" w:hAnsi="Century Gothic" w:cs="Arial"/>
                <w:sz w:val="18"/>
                <w:szCs w:val="18"/>
              </w:rPr>
              <w:t>Analiza datos e información.</w:t>
            </w:r>
          </w:p>
          <w:p w14:paraId="61DFD941" w14:textId="77777777" w:rsidR="00B74C40" w:rsidRPr="00FD64DB" w:rsidRDefault="00B74C40" w:rsidP="00546F49">
            <w:pPr>
              <w:pStyle w:val="CAPACIDAD"/>
              <w:spacing w:before="0"/>
              <w:jc w:val="both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 xml:space="preserve">- </w:t>
            </w:r>
            <w:r w:rsidRPr="00EA4529">
              <w:rPr>
                <w:rFonts w:ascii="Century Gothic" w:hAnsi="Century Gothic" w:cs="Arial"/>
                <w:sz w:val="18"/>
                <w:szCs w:val="18"/>
              </w:rPr>
              <w:t>Evalúa y comunica el proceso y los resultados de su indagación.</w:t>
            </w:r>
          </w:p>
        </w:tc>
        <w:tc>
          <w:tcPr>
            <w:tcW w:w="5528" w:type="dxa"/>
          </w:tcPr>
          <w:p w14:paraId="639E8DB8" w14:textId="77777777" w:rsidR="00B74C40" w:rsidRPr="00F16E44" w:rsidRDefault="00B74C40" w:rsidP="00546F49">
            <w:pPr>
              <w:spacing w:line="276" w:lineRule="auto"/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F16E44">
              <w:rPr>
                <w:rFonts w:ascii="Century Gothic" w:hAnsi="Century Gothic"/>
                <w:sz w:val="18"/>
                <w:szCs w:val="18"/>
              </w:rPr>
              <w:t>Formula preguntas sobre contaminación y reciclaje.</w:t>
            </w:r>
          </w:p>
          <w:p w14:paraId="54AFB664" w14:textId="77777777" w:rsidR="00B74C40" w:rsidRPr="00F16E44" w:rsidRDefault="00B74C40" w:rsidP="00546F49">
            <w:pPr>
              <w:spacing w:line="276" w:lineRule="auto"/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F16E44">
              <w:rPr>
                <w:rFonts w:ascii="Century Gothic" w:hAnsi="Century Gothic"/>
                <w:sz w:val="18"/>
                <w:szCs w:val="18"/>
              </w:rPr>
              <w:t>Registra observaciones.</w:t>
            </w:r>
          </w:p>
          <w:p w14:paraId="73F4FF67" w14:textId="77777777" w:rsidR="00B74C40" w:rsidRPr="00FD64DB" w:rsidRDefault="00B74C40" w:rsidP="00546F49">
            <w:pPr>
              <w:spacing w:line="276" w:lineRule="auto"/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F16E44">
              <w:rPr>
                <w:rFonts w:ascii="Century Gothic" w:hAnsi="Century Gothic"/>
                <w:sz w:val="18"/>
                <w:szCs w:val="18"/>
              </w:rPr>
              <w:t>Comunica conclusiones.</w:t>
            </w:r>
          </w:p>
        </w:tc>
        <w:tc>
          <w:tcPr>
            <w:tcW w:w="2983" w:type="dxa"/>
            <w:gridSpan w:val="3"/>
          </w:tcPr>
          <w:p w14:paraId="18F713E6" w14:textId="77777777" w:rsidR="00B74C40" w:rsidRPr="00F16E44" w:rsidRDefault="00B74C40" w:rsidP="00546F49">
            <w:pPr>
              <w:pStyle w:val="TableParagraph"/>
              <w:tabs>
                <w:tab w:val="left" w:pos="301"/>
              </w:tabs>
              <w:spacing w:before="58"/>
              <w:ind w:left="0" w:right="145"/>
              <w:jc w:val="both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sz w:val="18"/>
                <w:szCs w:val="18"/>
              </w:rPr>
              <w:t xml:space="preserve">- </w:t>
            </w:r>
            <w:r w:rsidRPr="00F16E44">
              <w:rPr>
                <w:rFonts w:ascii="Century Gothic" w:hAnsi="Century Gothic" w:cstheme="minorHAnsi"/>
                <w:sz w:val="18"/>
                <w:szCs w:val="18"/>
              </w:rPr>
              <w:t>Fichas de indagación.</w:t>
            </w:r>
          </w:p>
          <w:p w14:paraId="59C30D3C" w14:textId="77777777" w:rsidR="00B74C40" w:rsidRPr="00FD64DB" w:rsidRDefault="00B74C40" w:rsidP="00546F49">
            <w:pPr>
              <w:pStyle w:val="TableParagraph"/>
              <w:tabs>
                <w:tab w:val="left" w:pos="301"/>
              </w:tabs>
              <w:spacing w:before="58"/>
              <w:ind w:left="0" w:right="145"/>
              <w:jc w:val="both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sz w:val="18"/>
                <w:szCs w:val="18"/>
              </w:rPr>
              <w:t xml:space="preserve">- </w:t>
            </w:r>
            <w:r w:rsidRPr="00F16E44">
              <w:rPr>
                <w:rFonts w:ascii="Century Gothic" w:hAnsi="Century Gothic" w:cstheme="minorHAnsi"/>
                <w:sz w:val="18"/>
                <w:szCs w:val="18"/>
              </w:rPr>
              <w:t>Experimentos.</w:t>
            </w:r>
          </w:p>
        </w:tc>
        <w:tc>
          <w:tcPr>
            <w:tcW w:w="1275" w:type="dxa"/>
          </w:tcPr>
          <w:p w14:paraId="2ADF96DB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Listas de cotejos.</w:t>
            </w:r>
          </w:p>
        </w:tc>
      </w:tr>
      <w:tr w:rsidR="00B74C40" w:rsidRPr="009837EA" w14:paraId="41A1679D" w14:textId="77777777" w:rsidTr="00546F49">
        <w:trPr>
          <w:cantSplit/>
          <w:trHeight w:val="1134"/>
          <w:jc w:val="center"/>
        </w:trPr>
        <w:tc>
          <w:tcPr>
            <w:tcW w:w="15593" w:type="dxa"/>
            <w:gridSpan w:val="7"/>
          </w:tcPr>
          <w:p w14:paraId="6696C8C7" w14:textId="77777777" w:rsidR="00B74C40" w:rsidRPr="00F75609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F75609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lastRenderedPageBreak/>
              <w:t>ESTÁNDAR:</w:t>
            </w:r>
            <w:r w:rsidRPr="00F75609"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F75609">
              <w:rPr>
                <w:rFonts w:ascii="Century Gothic" w:eastAsia="Calibri" w:hAnsi="Century Gothic" w:cs="Arial"/>
                <w:bCs/>
                <w:color w:val="000000"/>
                <w:sz w:val="18"/>
                <w:szCs w:val="18"/>
              </w:rPr>
              <w:t>Diseña y construye soluciones tecnológicas al establecer las posibles causas que generan problemas tecnológicos; propone alternativas de solución con conocimientos científicos. Representa una de ellas, incluyendo las partes o etapas, a través de esquemas o dibujos; establece características de forma, estructura y función y explica una secuencia de pasos para implementarla usando herramientas y materiales; verifica el funcionamiento de la solución tecnológica y realiza ajustes. Explica el procedimiento, conocimiento científico aplicado y beneficios de la solución tecnológica; evalúa su funcionamiento considerando los requerimientos establecidos y propone mejoras.</w:t>
            </w:r>
          </w:p>
        </w:tc>
      </w:tr>
      <w:tr w:rsidR="00B74C40" w:rsidRPr="009837EA" w14:paraId="57D898EC" w14:textId="77777777" w:rsidTr="00546F49">
        <w:trPr>
          <w:cantSplit/>
          <w:trHeight w:val="1134"/>
          <w:jc w:val="center"/>
        </w:trPr>
        <w:tc>
          <w:tcPr>
            <w:tcW w:w="1571" w:type="dxa"/>
            <w:textDirection w:val="btLr"/>
            <w:vAlign w:val="center"/>
          </w:tcPr>
          <w:p w14:paraId="6810CC66" w14:textId="77777777" w:rsidR="00B74C40" w:rsidRPr="00FE4683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FE4683">
              <w:rPr>
                <w:rFonts w:ascii="Century Gothic" w:hAnsi="Century Gothic" w:cstheme="majorHAnsi"/>
                <w:b/>
                <w:sz w:val="18"/>
                <w:szCs w:val="18"/>
              </w:rPr>
              <w:t>CIENCIA Y TECNOLOGÍA</w:t>
            </w:r>
          </w:p>
        </w:tc>
        <w:tc>
          <w:tcPr>
            <w:tcW w:w="4236" w:type="dxa"/>
          </w:tcPr>
          <w:p w14:paraId="677E4124" w14:textId="77777777" w:rsidR="00B74C40" w:rsidRDefault="00B74C40" w:rsidP="00546F49">
            <w:pPr>
              <w:spacing w:line="276" w:lineRule="auto"/>
              <w:jc w:val="both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F75609">
              <w:rPr>
                <w:rFonts w:ascii="Century Gothic" w:hAnsi="Century Gothic" w:cs="Arial"/>
                <w:b/>
                <w:bCs/>
                <w:sz w:val="18"/>
                <w:szCs w:val="18"/>
              </w:rPr>
              <w:t>DISEÑA Y CONSTRUYE SOLUCIONES TECNOLOGICAS PARA RESOLVER PROBLEMAS DE SU ENTORNO</w:t>
            </w:r>
          </w:p>
          <w:p w14:paraId="7195E4FB" w14:textId="77777777" w:rsidR="00B74C40" w:rsidRPr="00F75609" w:rsidRDefault="00B74C40" w:rsidP="00546F49">
            <w:pPr>
              <w:tabs>
                <w:tab w:val="left" w:pos="227"/>
                <w:tab w:val="left" w:pos="310"/>
              </w:tabs>
              <w:ind w:right="308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- </w:t>
            </w:r>
            <w:r w:rsidRPr="00F75609">
              <w:rPr>
                <w:rFonts w:ascii="Century Gothic" w:hAnsi="Century Gothic" w:cs="Arial"/>
                <w:sz w:val="18"/>
                <w:szCs w:val="18"/>
              </w:rPr>
              <w:t xml:space="preserve">Determina una alternativa de solución tecnológica. </w:t>
            </w:r>
          </w:p>
          <w:p w14:paraId="1E7E6866" w14:textId="77777777" w:rsidR="00B74C40" w:rsidRPr="00F75609" w:rsidRDefault="00B74C40" w:rsidP="00546F49">
            <w:pPr>
              <w:tabs>
                <w:tab w:val="left" w:pos="227"/>
                <w:tab w:val="left" w:pos="310"/>
              </w:tabs>
              <w:ind w:right="308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F75609">
              <w:rPr>
                <w:rFonts w:ascii="Century Gothic" w:hAnsi="Century Gothic" w:cs="Arial"/>
                <w:sz w:val="18"/>
                <w:szCs w:val="18"/>
              </w:rPr>
              <w:t>- Diseña la alternativa de solución tecnológica.</w:t>
            </w:r>
          </w:p>
          <w:p w14:paraId="7277C43A" w14:textId="77777777" w:rsidR="00B74C40" w:rsidRPr="00F75609" w:rsidRDefault="00B74C40" w:rsidP="00546F49">
            <w:pPr>
              <w:tabs>
                <w:tab w:val="left" w:pos="227"/>
                <w:tab w:val="left" w:pos="310"/>
              </w:tabs>
              <w:ind w:right="308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F75609">
              <w:rPr>
                <w:rFonts w:ascii="Century Gothic" w:hAnsi="Century Gothic" w:cs="Arial"/>
                <w:sz w:val="18"/>
                <w:szCs w:val="18"/>
              </w:rPr>
              <w:t xml:space="preserve">- Implementa y valida la alternativa de solución tecnológica. </w:t>
            </w:r>
          </w:p>
          <w:p w14:paraId="77AFE798" w14:textId="77777777" w:rsidR="00B74C40" w:rsidRPr="00F75609" w:rsidRDefault="00B74C40" w:rsidP="00546F49">
            <w:pPr>
              <w:spacing w:line="276" w:lineRule="auto"/>
              <w:jc w:val="both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  <w:r w:rsidRPr="00F75609">
              <w:rPr>
                <w:rFonts w:ascii="Century Gothic" w:hAnsi="Century Gothic" w:cs="Arial"/>
                <w:sz w:val="18"/>
                <w:szCs w:val="18"/>
              </w:rPr>
              <w:t>- Evalúa y comunica el funcionamiento y los impactos de su alternativa de solución tecnológica.</w:t>
            </w:r>
          </w:p>
        </w:tc>
        <w:tc>
          <w:tcPr>
            <w:tcW w:w="5528" w:type="dxa"/>
          </w:tcPr>
          <w:p w14:paraId="32549C3E" w14:textId="77777777" w:rsidR="00B74C40" w:rsidRDefault="00B74C40" w:rsidP="00546F49">
            <w:pPr>
              <w:spacing w:line="276" w:lineRule="auto"/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F16E44">
              <w:rPr>
                <w:rFonts w:ascii="Century Gothic" w:hAnsi="Century Gothic"/>
                <w:sz w:val="18"/>
                <w:szCs w:val="18"/>
              </w:rPr>
              <w:t>Propone ideas de solución tecnológica para reutilizar botellas plásticas.</w:t>
            </w:r>
          </w:p>
          <w:p w14:paraId="72FAD142" w14:textId="77777777" w:rsidR="00B74C40" w:rsidRDefault="00B74C40" w:rsidP="00546F49">
            <w:pPr>
              <w:spacing w:line="276" w:lineRule="auto"/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F16E44">
              <w:rPr>
                <w:rFonts w:ascii="Century Gothic" w:hAnsi="Century Gothic"/>
                <w:sz w:val="18"/>
                <w:szCs w:val="18"/>
              </w:rPr>
              <w:t>Representa mediante dibujos o esquemas el diseño del macetero reciclado.</w:t>
            </w:r>
          </w:p>
          <w:p w14:paraId="1B3ACFE8" w14:textId="77777777" w:rsidR="00B74C40" w:rsidRDefault="00B74C40" w:rsidP="00546F49">
            <w:pPr>
              <w:spacing w:line="276" w:lineRule="auto"/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F16E44">
              <w:rPr>
                <w:rFonts w:ascii="Century Gothic" w:hAnsi="Century Gothic"/>
                <w:sz w:val="18"/>
                <w:szCs w:val="18"/>
              </w:rPr>
              <w:t xml:space="preserve">Verifica si el macetero cumple su función y resiste el uso. </w:t>
            </w:r>
          </w:p>
          <w:p w14:paraId="3A46C5BB" w14:textId="77777777" w:rsidR="00B74C40" w:rsidRPr="00F16E44" w:rsidRDefault="00B74C40" w:rsidP="00546F49">
            <w:pPr>
              <w:spacing w:line="276" w:lineRule="auto"/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F16E44">
              <w:rPr>
                <w:rFonts w:ascii="Century Gothic" w:hAnsi="Century Gothic"/>
                <w:sz w:val="18"/>
                <w:szCs w:val="18"/>
              </w:rPr>
              <w:t xml:space="preserve">Comunica cómo su producto contribuye al cuidado del ambiente y al emprendimiento. </w:t>
            </w:r>
          </w:p>
          <w:p w14:paraId="481C7797" w14:textId="77777777" w:rsidR="00B74C40" w:rsidRPr="00F16E44" w:rsidRDefault="00B74C40" w:rsidP="00546F49">
            <w:pPr>
              <w:spacing w:line="276" w:lineRule="auto"/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F16E44">
              <w:rPr>
                <w:rFonts w:ascii="Century Gothic" w:hAnsi="Century Gothic"/>
                <w:sz w:val="18"/>
                <w:szCs w:val="18"/>
              </w:rPr>
              <w:t xml:space="preserve">Evalúa el funcionamiento y presentación de su macetero. </w:t>
            </w:r>
          </w:p>
          <w:p w14:paraId="0724C1D6" w14:textId="77777777" w:rsidR="00B74C40" w:rsidRPr="00FD64DB" w:rsidRDefault="00B74C40" w:rsidP="00546F49">
            <w:pPr>
              <w:spacing w:line="276" w:lineRule="auto"/>
              <w:contextualSpacing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983" w:type="dxa"/>
            <w:gridSpan w:val="3"/>
          </w:tcPr>
          <w:p w14:paraId="282CEA63" w14:textId="77777777" w:rsidR="00B74C40" w:rsidRPr="00FD64DB" w:rsidRDefault="00B74C40" w:rsidP="00546F49">
            <w:pPr>
              <w:pStyle w:val="INDICADOR0"/>
              <w:numPr>
                <w:ilvl w:val="0"/>
                <w:numId w:val="0"/>
              </w:numPr>
              <w:jc w:val="both"/>
            </w:pPr>
            <w:r w:rsidRPr="00F16E44">
              <w:rPr>
                <w:rFonts w:ascii="Century Gothic" w:eastAsia="Arial Narrow" w:hAnsi="Century Gothic" w:cstheme="minorHAnsi"/>
                <w:sz w:val="18"/>
                <w:szCs w:val="18"/>
              </w:rPr>
              <w:t>-</w:t>
            </w:r>
            <w:r>
              <w:t xml:space="preserve"> </w:t>
            </w:r>
            <w:r w:rsidRPr="00F16E44">
              <w:rPr>
                <w:rFonts w:ascii="Century Gothic" w:hAnsi="Century Gothic"/>
                <w:sz w:val="18"/>
                <w:szCs w:val="18"/>
              </w:rPr>
              <w:t>Elaboración de maceteros ecológicos.</w:t>
            </w:r>
          </w:p>
        </w:tc>
        <w:tc>
          <w:tcPr>
            <w:tcW w:w="1275" w:type="dxa"/>
          </w:tcPr>
          <w:p w14:paraId="5E28A1EB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Lista de cotejos</w:t>
            </w:r>
          </w:p>
        </w:tc>
      </w:tr>
      <w:tr w:rsidR="00B74C40" w:rsidRPr="009837EA" w14:paraId="717939A2" w14:textId="77777777" w:rsidTr="00546F49">
        <w:trPr>
          <w:jc w:val="center"/>
        </w:trPr>
        <w:tc>
          <w:tcPr>
            <w:tcW w:w="15593" w:type="dxa"/>
            <w:gridSpan w:val="7"/>
          </w:tcPr>
          <w:p w14:paraId="2B6F8CCC" w14:textId="77777777" w:rsidR="00B74C40" w:rsidRPr="00CF494B" w:rsidRDefault="00B74C40" w:rsidP="00546F49">
            <w:pPr>
              <w:pStyle w:val="Pa7"/>
              <w:spacing w:after="4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A86668">
              <w:rPr>
                <w:rFonts w:ascii="Century Gothic" w:hAnsi="Century Gothic" w:cstheme="majorHAnsi"/>
                <w:b/>
                <w:sz w:val="18"/>
                <w:szCs w:val="18"/>
              </w:rPr>
              <w:t>ESTÁNDAR:</w:t>
            </w:r>
            <w:r>
              <w:rPr>
                <w:rFonts w:ascii="Century Gothic" w:hAnsi="Century Gothic" w:cstheme="majorHAnsi"/>
                <w:b/>
                <w:sz w:val="18"/>
                <w:szCs w:val="18"/>
              </w:rPr>
              <w:t xml:space="preserve"> </w:t>
            </w:r>
            <w:r w:rsidRPr="00A86668">
              <w:rPr>
                <w:rFonts w:ascii="Century Gothic" w:hAnsi="Century Gothic" w:cstheme="majorHAnsi"/>
                <w:sz w:val="18"/>
                <w:szCs w:val="18"/>
              </w:rPr>
              <w:t>Expresa coherencia entre lo que cree, dice y hace en su diario vivir a la luz de las enseñanzas bíblicas y de los santos. Comprende su dimensión religiosa, espiritual y trascendente que le permita establecer propósitos de cambio a la luz del Evangelio. Interioriza la presencia de Dios en su vida personal y en su entorno más cercano, celebrando su fe con gratitud. Asume su rol protagónico respetando y cuidando lo creado.</w:t>
            </w:r>
          </w:p>
        </w:tc>
      </w:tr>
      <w:tr w:rsidR="00B74C40" w:rsidRPr="009837EA" w14:paraId="701BAB1A" w14:textId="77777777" w:rsidTr="00546F49">
        <w:trPr>
          <w:cantSplit/>
          <w:trHeight w:val="2539"/>
          <w:jc w:val="center"/>
        </w:trPr>
        <w:tc>
          <w:tcPr>
            <w:tcW w:w="1571" w:type="dxa"/>
            <w:textDirection w:val="btLr"/>
            <w:vAlign w:val="center"/>
          </w:tcPr>
          <w:p w14:paraId="52A4FFA6" w14:textId="77777777" w:rsidR="00B74C40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1EF070A1" w14:textId="77777777" w:rsidR="00B74C40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091D847E" w14:textId="77777777" w:rsidR="00B74C40" w:rsidRPr="009837EA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b/>
                <w:sz w:val="18"/>
                <w:szCs w:val="18"/>
              </w:rPr>
              <w:t>EDUCACIÓN RELIGIOSA</w:t>
            </w:r>
          </w:p>
          <w:p w14:paraId="4C708B7F" w14:textId="77777777" w:rsidR="00B74C40" w:rsidRPr="009837EA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14A46A0C" w14:textId="77777777" w:rsidR="00B74C40" w:rsidRPr="009837EA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0284F8D9" w14:textId="77777777" w:rsidR="00B74C40" w:rsidRPr="009837EA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424B4FEF" w14:textId="77777777" w:rsidR="00B74C40" w:rsidRPr="009837EA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5E465905" w14:textId="77777777" w:rsidR="00B74C40" w:rsidRPr="009837EA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</w:tc>
        <w:tc>
          <w:tcPr>
            <w:tcW w:w="4236" w:type="dxa"/>
          </w:tcPr>
          <w:p w14:paraId="4BD1F373" w14:textId="77777777" w:rsidR="00B74C40" w:rsidRPr="00A86668" w:rsidRDefault="00B74C40" w:rsidP="00546F49">
            <w:pPr>
              <w:pStyle w:val="CAPACIDAD"/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  <w:r w:rsidRPr="00A86668">
              <w:rPr>
                <w:rFonts w:ascii="Century Gothic" w:hAnsi="Century Gothic"/>
                <w:b/>
                <w:sz w:val="18"/>
                <w:szCs w:val="18"/>
              </w:rPr>
              <w:t>ASUME LA EXPERIENCIA DEL ENCUENTRO PERSONAL Y COMUNITARIO CON DIOS EN SU PROYECTO DE VIDA EN COHERENCIA CON SU CREENCIA RELIGIOSA.</w:t>
            </w:r>
          </w:p>
          <w:p w14:paraId="50756C6D" w14:textId="77777777" w:rsidR="00B74C40" w:rsidRPr="00A86668" w:rsidRDefault="00B74C40" w:rsidP="00546F49">
            <w:pPr>
              <w:pStyle w:val="INDUG"/>
              <w:tabs>
                <w:tab w:val="clear" w:pos="193"/>
                <w:tab w:val="num" w:pos="2203"/>
              </w:tabs>
              <w:ind w:left="0" w:firstLine="0"/>
              <w:mirrorIndents w:val="0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A86668">
              <w:rPr>
                <w:rFonts w:ascii="Century Gothic" w:hAnsi="Century Gothic"/>
                <w:sz w:val="18"/>
                <w:szCs w:val="18"/>
              </w:rPr>
              <w:t>Transforma su entorno desde el encuentro personal y comunitario con Dios y desde la fe que profesa.</w:t>
            </w:r>
          </w:p>
          <w:p w14:paraId="43CD6FC8" w14:textId="77777777" w:rsidR="00B74C40" w:rsidRPr="00CF494B" w:rsidRDefault="00B74C40" w:rsidP="00546F49">
            <w:pPr>
              <w:pStyle w:val="Default"/>
              <w:jc w:val="both"/>
              <w:rPr>
                <w:rFonts w:ascii="Century Gothic" w:hAnsi="Century Gothic"/>
                <w:sz w:val="18"/>
                <w:szCs w:val="18"/>
                <w:lang w:val="es-ES_tradnl" w:eastAsia="es-ES_tradnl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A86668">
              <w:rPr>
                <w:rFonts w:ascii="Century Gothic" w:hAnsi="Century Gothic"/>
                <w:sz w:val="18"/>
                <w:szCs w:val="18"/>
              </w:rPr>
              <w:t>Actúa coherentemente en razón de su fe según los principios de su conciencia moral en situacio</w:t>
            </w:r>
            <w:r w:rsidRPr="00A86668">
              <w:rPr>
                <w:rFonts w:ascii="Century Gothic" w:hAnsi="Century Gothic"/>
                <w:sz w:val="18"/>
                <w:szCs w:val="18"/>
              </w:rPr>
              <w:softHyphen/>
              <w:t>nes concretas de la vida.</w:t>
            </w:r>
          </w:p>
        </w:tc>
        <w:tc>
          <w:tcPr>
            <w:tcW w:w="5528" w:type="dxa"/>
          </w:tcPr>
          <w:p w14:paraId="3B4631DC" w14:textId="77777777" w:rsidR="00B74C40" w:rsidRPr="00325583" w:rsidRDefault="00B74C40" w:rsidP="00546F49">
            <w:pPr>
              <w:pStyle w:val="INDICADOR0"/>
              <w:ind w:left="173" w:hanging="173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325583">
              <w:rPr>
                <w:rFonts w:ascii="Century Gothic" w:hAnsi="Century Gothic"/>
                <w:sz w:val="18"/>
                <w:szCs w:val="18"/>
              </w:rPr>
              <w:t>Practica valores cristianos en el cuidado de la creación.</w:t>
            </w:r>
          </w:p>
          <w:p w14:paraId="0EF39579" w14:textId="77777777" w:rsidR="00B74C40" w:rsidRPr="00CF494B" w:rsidRDefault="00B74C40" w:rsidP="00546F49">
            <w:pPr>
              <w:pStyle w:val="INDICADOR0"/>
              <w:numPr>
                <w:ilvl w:val="0"/>
                <w:numId w:val="0"/>
              </w:numPr>
              <w:ind w:left="173" w:hanging="173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325583">
              <w:rPr>
                <w:rFonts w:ascii="Century Gothic" w:hAnsi="Century Gothic"/>
                <w:sz w:val="18"/>
                <w:szCs w:val="18"/>
              </w:rPr>
              <w:t>Participa solidariamente en acciones ambientales.</w:t>
            </w:r>
          </w:p>
        </w:tc>
        <w:tc>
          <w:tcPr>
            <w:tcW w:w="2983" w:type="dxa"/>
            <w:gridSpan w:val="3"/>
          </w:tcPr>
          <w:p w14:paraId="31BA008D" w14:textId="77777777" w:rsidR="00B74C40" w:rsidRPr="00325583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325583">
              <w:rPr>
                <w:rFonts w:ascii="Century Gothic" w:hAnsi="Century Gothic" w:cstheme="majorHAnsi"/>
                <w:sz w:val="18"/>
                <w:szCs w:val="18"/>
              </w:rPr>
              <w:t>Reflexiones.</w:t>
            </w:r>
          </w:p>
          <w:p w14:paraId="47B3E089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325583">
              <w:rPr>
                <w:rFonts w:ascii="Century Gothic" w:hAnsi="Century Gothic" w:cstheme="majorHAnsi"/>
                <w:sz w:val="18"/>
                <w:szCs w:val="18"/>
              </w:rPr>
              <w:t>Compromisos.</w:t>
            </w:r>
          </w:p>
        </w:tc>
        <w:tc>
          <w:tcPr>
            <w:tcW w:w="1275" w:type="dxa"/>
          </w:tcPr>
          <w:p w14:paraId="5AB9D444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9837EA">
              <w:rPr>
                <w:rFonts w:ascii="Century Gothic" w:hAnsi="Century Gothic" w:cstheme="majorHAnsi"/>
                <w:sz w:val="18"/>
                <w:szCs w:val="18"/>
              </w:rPr>
              <w:t>-</w:t>
            </w:r>
            <w:r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9837EA">
              <w:rPr>
                <w:rFonts w:ascii="Century Gothic" w:hAnsi="Century Gothic" w:cstheme="majorHAnsi"/>
                <w:sz w:val="18"/>
                <w:szCs w:val="18"/>
              </w:rPr>
              <w:t>Lista de cotejo.</w:t>
            </w:r>
          </w:p>
          <w:p w14:paraId="26110F25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777EBB21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53DDE623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2D29E04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6504B600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00C700D6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6D77CC42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7E3FADD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</w:p>
        </w:tc>
      </w:tr>
      <w:tr w:rsidR="00B74C40" w:rsidRPr="009837EA" w14:paraId="77E0A143" w14:textId="77777777" w:rsidTr="00546F49">
        <w:trPr>
          <w:cantSplit/>
          <w:trHeight w:val="934"/>
          <w:jc w:val="center"/>
        </w:trPr>
        <w:tc>
          <w:tcPr>
            <w:tcW w:w="15593" w:type="dxa"/>
            <w:gridSpan w:val="7"/>
          </w:tcPr>
          <w:p w14:paraId="707FF4D6" w14:textId="77777777" w:rsidR="00B74C40" w:rsidRPr="00A043F3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A043F3"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  <w:t>ESTÁNDAR:</w:t>
            </w:r>
            <w:r w:rsidRPr="00A043F3">
              <w:rPr>
                <w:rFonts w:ascii="Century Gothic" w:hAnsi="Century Gothic" w:cstheme="majorHAnsi"/>
                <w:sz w:val="18"/>
                <w:szCs w:val="18"/>
              </w:rPr>
              <w:t xml:space="preserve"> </w:t>
            </w:r>
            <w:r w:rsidRPr="00A043F3">
              <w:rPr>
                <w:rFonts w:ascii="Century Gothic" w:eastAsia="Calibri" w:hAnsi="Century Gothic" w:cs="Arial"/>
                <w:bCs/>
                <w:color w:val="000000"/>
                <w:sz w:val="18"/>
                <w:szCs w:val="18"/>
              </w:rPr>
              <w:t>Aprecia de manera crítica manifestaciones artístico-culturales al observar, escuchar y describir las características claves de una manifestación artístico-cultural, su forma, los medios que utiliza, su temática; describe las ideas o sentimientos que comunica. Investiga los contextos donde se origina e infiere información acerca del lugar, la época y la cultura donde fue creada. Integra la información recogida y describe de qué manera una manifestación artístico-cultural comunica ideas, sentimientos e intenciones.</w:t>
            </w:r>
          </w:p>
        </w:tc>
      </w:tr>
      <w:tr w:rsidR="00B74C40" w:rsidRPr="009837EA" w14:paraId="3A2EAC6F" w14:textId="77777777" w:rsidTr="00546F49">
        <w:trPr>
          <w:cantSplit/>
          <w:trHeight w:val="2539"/>
          <w:jc w:val="center"/>
        </w:trPr>
        <w:tc>
          <w:tcPr>
            <w:tcW w:w="1571" w:type="dxa"/>
            <w:textDirection w:val="btLr"/>
            <w:vAlign w:val="center"/>
          </w:tcPr>
          <w:p w14:paraId="7F977A5A" w14:textId="77777777" w:rsidR="00B74C40" w:rsidRPr="009837EA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/>
                <w:sz w:val="18"/>
                <w:szCs w:val="18"/>
              </w:rPr>
              <w:lastRenderedPageBreak/>
              <w:t>ARTE Y CULTURA</w:t>
            </w:r>
          </w:p>
        </w:tc>
        <w:tc>
          <w:tcPr>
            <w:tcW w:w="4236" w:type="dxa"/>
          </w:tcPr>
          <w:p w14:paraId="713DC800" w14:textId="77777777" w:rsidR="00B74C40" w:rsidRPr="00A043F3" w:rsidRDefault="00B74C40" w:rsidP="00546F49">
            <w:pPr>
              <w:pStyle w:val="CAPACIDAD"/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  <w:r w:rsidRPr="00A043F3">
              <w:rPr>
                <w:rFonts w:ascii="Century Gothic" w:hAnsi="Century Gothic"/>
                <w:b/>
                <w:sz w:val="18"/>
                <w:szCs w:val="18"/>
              </w:rPr>
              <w:t>APRECIA DE MANERA CRITICA MANIFESTACIONES ARTISTICO-CULTURALES</w:t>
            </w:r>
          </w:p>
          <w:p w14:paraId="6A2EAB32" w14:textId="77777777" w:rsidR="00B74C40" w:rsidRPr="00A043F3" w:rsidRDefault="00B74C40" w:rsidP="00546F49">
            <w:pPr>
              <w:spacing w:line="276" w:lineRule="auto"/>
              <w:jc w:val="both"/>
              <w:rPr>
                <w:rFonts w:ascii="Century Gothic" w:hAnsi="Century Gothic" w:cs="Arial"/>
                <w:b/>
                <w:w w:val="120"/>
                <w:sz w:val="18"/>
                <w:szCs w:val="18"/>
                <w:lang w:val="es-ES_tradnl"/>
              </w:rPr>
            </w:pPr>
            <w:r w:rsidRPr="00A043F3">
              <w:rPr>
                <w:rFonts w:ascii="Century Gothic" w:hAnsi="Century Gothic" w:cs="Arial"/>
                <w:sz w:val="18"/>
                <w:szCs w:val="18"/>
              </w:rPr>
              <w:t>- Percibe manifestaciones artístico-culturales.</w:t>
            </w:r>
          </w:p>
          <w:p w14:paraId="1B6A9F78" w14:textId="77777777" w:rsidR="00B74C40" w:rsidRPr="00A043F3" w:rsidRDefault="00B74C40" w:rsidP="00546F49">
            <w:pPr>
              <w:spacing w:line="276" w:lineRule="auto"/>
              <w:jc w:val="both"/>
              <w:rPr>
                <w:rFonts w:ascii="Century Gothic" w:hAnsi="Century Gothic" w:cs="Arial"/>
                <w:b/>
                <w:w w:val="120"/>
                <w:sz w:val="18"/>
                <w:szCs w:val="18"/>
                <w:lang w:val="es-ES_tradnl"/>
              </w:rPr>
            </w:pPr>
            <w:r w:rsidRPr="00A043F3">
              <w:rPr>
                <w:rFonts w:ascii="Century Gothic" w:hAnsi="Century Gothic" w:cs="Arial"/>
                <w:sz w:val="18"/>
                <w:szCs w:val="18"/>
              </w:rPr>
              <w:t>- Contextualiza las manifestaciones artístico-culturales</w:t>
            </w:r>
            <w:r>
              <w:rPr>
                <w:rFonts w:ascii="Century Gothic" w:hAnsi="Century Gothic" w:cs="Arial"/>
                <w:sz w:val="18"/>
                <w:szCs w:val="18"/>
              </w:rPr>
              <w:t>.</w:t>
            </w:r>
          </w:p>
          <w:p w14:paraId="64746D32" w14:textId="77777777" w:rsidR="00B74C40" w:rsidRPr="00F75609" w:rsidRDefault="00B74C40" w:rsidP="00546F49">
            <w:pPr>
              <w:pStyle w:val="CAPACIDAD"/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  <w:r w:rsidRPr="00A043F3">
              <w:rPr>
                <w:rFonts w:ascii="Century Gothic" w:hAnsi="Century Gothic" w:cs="Arial"/>
                <w:sz w:val="18"/>
                <w:szCs w:val="18"/>
              </w:rPr>
              <w:t>- Reflexiona creativa y críticamente sobre las manifestaciones artístico-culturales</w:t>
            </w:r>
            <w:r>
              <w:rPr>
                <w:rFonts w:ascii="Century Gothic" w:hAnsi="Century Gothic" w:cs="Arial"/>
                <w:sz w:val="18"/>
                <w:szCs w:val="18"/>
              </w:rPr>
              <w:t>.</w:t>
            </w:r>
          </w:p>
        </w:tc>
        <w:tc>
          <w:tcPr>
            <w:tcW w:w="5528" w:type="dxa"/>
          </w:tcPr>
          <w:p w14:paraId="618E169E" w14:textId="77777777" w:rsidR="00B74C40" w:rsidRPr="00325583" w:rsidRDefault="00B74C40" w:rsidP="00546F49">
            <w:pPr>
              <w:pStyle w:val="INDICADOR0"/>
              <w:numPr>
                <w:ilvl w:val="0"/>
                <w:numId w:val="0"/>
              </w:numPr>
              <w:tabs>
                <w:tab w:val="clear" w:pos="193"/>
                <w:tab w:val="left" w:pos="31"/>
              </w:tabs>
              <w:ind w:left="173" w:hanging="142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es-PE"/>
              </w:rPr>
              <w:t xml:space="preserve">- </w:t>
            </w:r>
            <w:r w:rsidRPr="00325583">
              <w:rPr>
                <w:rFonts w:ascii="Century Gothic" w:hAnsi="Century Gothic"/>
                <w:sz w:val="18"/>
                <w:szCs w:val="18"/>
              </w:rPr>
              <w:t xml:space="preserve">Observa y describe las características de las danzas y números artísticos presentados. </w:t>
            </w:r>
          </w:p>
          <w:p w14:paraId="2306841E" w14:textId="77777777" w:rsidR="00B74C40" w:rsidRPr="00325583" w:rsidRDefault="00B74C40" w:rsidP="00546F49">
            <w:pPr>
              <w:pStyle w:val="INDICADOR0"/>
              <w:numPr>
                <w:ilvl w:val="0"/>
                <w:numId w:val="0"/>
              </w:numPr>
              <w:tabs>
                <w:tab w:val="clear" w:pos="193"/>
                <w:tab w:val="left" w:pos="31"/>
              </w:tabs>
              <w:ind w:left="173" w:hanging="142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325583">
              <w:rPr>
                <w:rFonts w:ascii="Century Gothic" w:hAnsi="Century Gothic"/>
                <w:sz w:val="18"/>
                <w:szCs w:val="18"/>
              </w:rPr>
              <w:t xml:space="preserve">Identifica los elementos artísticos como vestuario, música, movimientos y mensajes. </w:t>
            </w:r>
          </w:p>
          <w:p w14:paraId="4C0728C5" w14:textId="77777777" w:rsidR="00B74C40" w:rsidRPr="00325583" w:rsidRDefault="00B74C40" w:rsidP="00546F49">
            <w:pPr>
              <w:pStyle w:val="INDICADOR0"/>
              <w:numPr>
                <w:ilvl w:val="0"/>
                <w:numId w:val="0"/>
              </w:numPr>
              <w:tabs>
                <w:tab w:val="clear" w:pos="193"/>
                <w:tab w:val="left" w:pos="31"/>
              </w:tabs>
              <w:ind w:left="173" w:hanging="142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Pr="00325583">
              <w:rPr>
                <w:rFonts w:ascii="Century Gothic" w:hAnsi="Century Gothic"/>
                <w:sz w:val="18"/>
                <w:szCs w:val="18"/>
              </w:rPr>
              <w:t xml:space="preserve">Reconoce emociones y sentimientos que transmiten las presentaciones artísticas. </w:t>
            </w:r>
          </w:p>
          <w:p w14:paraId="49B3FE68" w14:textId="77777777" w:rsidR="00B74C40" w:rsidRPr="00CF494B" w:rsidRDefault="00B74C40" w:rsidP="00546F49">
            <w:pPr>
              <w:pStyle w:val="INDICADOR0"/>
              <w:numPr>
                <w:ilvl w:val="0"/>
                <w:numId w:val="0"/>
              </w:numPr>
              <w:tabs>
                <w:tab w:val="clear" w:pos="193"/>
                <w:tab w:val="left" w:pos="31"/>
              </w:tabs>
              <w:ind w:left="173" w:hanging="142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  <w:lang w:val="es-PE"/>
              </w:rPr>
              <w:t xml:space="preserve">- </w:t>
            </w:r>
            <w:r w:rsidRPr="00325583">
              <w:rPr>
                <w:rFonts w:ascii="Century Gothic" w:hAnsi="Century Gothic"/>
                <w:sz w:val="18"/>
                <w:szCs w:val="18"/>
                <w:lang w:val="es-PE"/>
              </w:rPr>
              <w:t>Diferencia diversos tipos de manifestaciones artístico-culturales relacionadas con el Día del Padre.</w:t>
            </w:r>
          </w:p>
          <w:p w14:paraId="1933CAC1" w14:textId="77777777" w:rsidR="00B74C40" w:rsidRPr="00CF494B" w:rsidRDefault="00B74C40" w:rsidP="00546F49">
            <w:pPr>
              <w:pStyle w:val="INDICADOR0"/>
              <w:numPr>
                <w:ilvl w:val="0"/>
                <w:numId w:val="0"/>
              </w:numPr>
              <w:ind w:left="1919" w:hanging="1888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983" w:type="dxa"/>
            <w:gridSpan w:val="3"/>
          </w:tcPr>
          <w:p w14:paraId="72F601F6" w14:textId="77777777" w:rsidR="00B74C40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- Presentación de danzas y números artísticos por el día del padre.</w:t>
            </w:r>
          </w:p>
          <w:p w14:paraId="62B62EE1" w14:textId="77777777" w:rsidR="00B74C40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325583">
              <w:rPr>
                <w:rFonts w:ascii="Century Gothic" w:hAnsi="Century Gothic" w:cstheme="majorHAnsi"/>
                <w:sz w:val="18"/>
                <w:szCs w:val="18"/>
              </w:rPr>
              <w:t>Descripción oral de danzas y números artísticos.</w:t>
            </w:r>
          </w:p>
        </w:tc>
        <w:tc>
          <w:tcPr>
            <w:tcW w:w="1275" w:type="dxa"/>
          </w:tcPr>
          <w:p w14:paraId="023158F7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Lista de cotejos.</w:t>
            </w:r>
          </w:p>
        </w:tc>
      </w:tr>
      <w:tr w:rsidR="00B74C40" w:rsidRPr="00D40D04" w14:paraId="4D340789" w14:textId="77777777" w:rsidTr="00546F49">
        <w:trPr>
          <w:jc w:val="center"/>
        </w:trPr>
        <w:tc>
          <w:tcPr>
            <w:tcW w:w="15593" w:type="dxa"/>
            <w:gridSpan w:val="7"/>
          </w:tcPr>
          <w:p w14:paraId="2B99FAB7" w14:textId="77777777" w:rsidR="00B74C40" w:rsidRPr="00911DDB" w:rsidRDefault="00B74C40" w:rsidP="00546F49">
            <w:pPr>
              <w:pStyle w:val="CAPACIDAD"/>
              <w:spacing w:after="40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 w:rsidRPr="00911DDB">
              <w:rPr>
                <w:rFonts w:ascii="Century Gothic" w:hAnsi="Century Gothic"/>
                <w:b/>
                <w:sz w:val="18"/>
                <w:szCs w:val="18"/>
              </w:rPr>
              <w:t>ESTÁNDAR</w:t>
            </w:r>
            <w:r w:rsidRPr="00911DDB">
              <w:rPr>
                <w:rFonts w:ascii="Century Gothic" w:hAnsi="Century Gothic"/>
                <w:sz w:val="18"/>
                <w:szCs w:val="18"/>
              </w:rPr>
              <w:t xml:space="preserve">: </w:t>
            </w:r>
            <w:r w:rsidRPr="00911DDB">
              <w:rPr>
                <w:rFonts w:ascii="Century Gothic" w:hAnsi="Century Gothic" w:cstheme="minorHAnsi"/>
                <w:color w:val="000000"/>
                <w:sz w:val="18"/>
                <w:szCs w:val="18"/>
              </w:rPr>
              <w:t>Crea proyectos artísticos en una variedad de lenguajes que comunican experiencias, ideas, sen</w:t>
            </w:r>
            <w:r w:rsidRPr="00911DDB">
              <w:rPr>
                <w:rFonts w:ascii="Century Gothic" w:hAnsi="Century Gothic" w:cstheme="minorHAnsi"/>
                <w:color w:val="000000"/>
                <w:sz w:val="18"/>
                <w:szCs w:val="18"/>
              </w:rPr>
              <w:softHyphen/>
              <w:t>timientos y observaciones. Explora, selecciona y combina los elementos del arte y utiliza medios, materiales, herramientas y técnicas de los diversos lenguajes del arte para expresar de diferentes maneras sus ideas y resolver problemas creativos. Demuestra habilidad para planificar trabajos usando sus conocimientos del arte y adecúa sus procesos para ajustarse a diferentes intenciones, que se basan en observaciones o problemas del entorno natural, artístico y cultural. Comunica sus hallazgos, identificando elementos o técnicas o procesos que ha usado para enriquecer sus crea</w:t>
            </w:r>
            <w:r w:rsidRPr="00911DDB">
              <w:rPr>
                <w:rFonts w:ascii="Century Gothic" w:hAnsi="Century Gothic" w:cstheme="minorHAnsi"/>
                <w:color w:val="000000"/>
                <w:sz w:val="18"/>
                <w:szCs w:val="18"/>
              </w:rPr>
              <w:softHyphen/>
              <w:t>ciones y mejora sus trabajos a partir de retroalimentaciones. Planifica cómo y qué necesita para compartir sus experiencias y descubrimientos hacia la comunidad educativa.</w:t>
            </w:r>
          </w:p>
        </w:tc>
      </w:tr>
      <w:tr w:rsidR="00B74C40" w:rsidRPr="009837EA" w14:paraId="15C323BF" w14:textId="77777777" w:rsidTr="00546F49">
        <w:trPr>
          <w:cantSplit/>
          <w:trHeight w:val="1134"/>
          <w:jc w:val="center"/>
        </w:trPr>
        <w:tc>
          <w:tcPr>
            <w:tcW w:w="1571" w:type="dxa"/>
            <w:textDirection w:val="btLr"/>
            <w:vAlign w:val="center"/>
          </w:tcPr>
          <w:p w14:paraId="6011F06E" w14:textId="77777777" w:rsidR="00B74C40" w:rsidRPr="009837EA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sz w:val="18"/>
                <w:szCs w:val="18"/>
              </w:rPr>
            </w:pPr>
          </w:p>
          <w:p w14:paraId="2B4187C0" w14:textId="77777777" w:rsidR="00B74C40" w:rsidRPr="009837EA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  <w:r>
              <w:rPr>
                <w:rFonts w:ascii="Century Gothic" w:hAnsi="Century Gothic" w:cstheme="majorHAnsi"/>
                <w:b/>
                <w:sz w:val="18"/>
                <w:szCs w:val="18"/>
              </w:rPr>
              <w:t>ARTE Y CULTURA</w:t>
            </w:r>
          </w:p>
          <w:p w14:paraId="0C0197C9" w14:textId="77777777" w:rsidR="00B74C40" w:rsidRPr="009837EA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sz w:val="18"/>
                <w:szCs w:val="18"/>
              </w:rPr>
            </w:pPr>
          </w:p>
          <w:p w14:paraId="3428B4FD" w14:textId="77777777" w:rsidR="00B74C40" w:rsidRPr="009837EA" w:rsidRDefault="00B74C40" w:rsidP="00546F49">
            <w:pPr>
              <w:ind w:left="113" w:right="113"/>
              <w:jc w:val="center"/>
              <w:rPr>
                <w:rFonts w:ascii="Century Gothic" w:hAnsi="Century Gothic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4236" w:type="dxa"/>
          </w:tcPr>
          <w:p w14:paraId="18B425E1" w14:textId="77777777" w:rsidR="00B74C40" w:rsidRDefault="00B74C40" w:rsidP="00546F49">
            <w:pPr>
              <w:pStyle w:val="Default"/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  <w:r w:rsidRPr="00140A47">
              <w:rPr>
                <w:rFonts w:ascii="Century Gothic" w:hAnsi="Century Gothic"/>
                <w:b/>
                <w:sz w:val="18"/>
                <w:szCs w:val="18"/>
              </w:rPr>
              <w:t>CREA PROYECTOS DESDE LOS LENGUAJES ARTÍSTICOS.</w:t>
            </w:r>
          </w:p>
          <w:p w14:paraId="521DE5A7" w14:textId="77777777" w:rsidR="00B74C40" w:rsidRPr="00140A47" w:rsidRDefault="00B74C40" w:rsidP="00546F49">
            <w:pPr>
              <w:pStyle w:val="Default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140A47">
              <w:rPr>
                <w:rFonts w:ascii="Century Gothic" w:hAnsi="Century Gothic"/>
                <w:sz w:val="18"/>
                <w:szCs w:val="18"/>
              </w:rPr>
              <w:t>-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140A47">
              <w:rPr>
                <w:rFonts w:ascii="Century Gothic" w:hAnsi="Century Gothic"/>
                <w:sz w:val="18"/>
                <w:szCs w:val="18"/>
              </w:rPr>
              <w:t>Explora y experimenta los lenguajes del arte.</w:t>
            </w:r>
          </w:p>
          <w:p w14:paraId="60002B5B" w14:textId="77777777" w:rsidR="00B74C40" w:rsidRPr="00140A47" w:rsidRDefault="00B74C40" w:rsidP="00546F49">
            <w:pPr>
              <w:pStyle w:val="Default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140A47">
              <w:rPr>
                <w:rFonts w:ascii="Century Gothic" w:hAnsi="Century Gothic"/>
                <w:sz w:val="18"/>
                <w:szCs w:val="18"/>
              </w:rPr>
              <w:t>-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140A47">
              <w:rPr>
                <w:rFonts w:ascii="Century Gothic" w:hAnsi="Century Gothic"/>
                <w:sz w:val="18"/>
                <w:szCs w:val="18"/>
              </w:rPr>
              <w:t>Aplica procesos creativos.</w:t>
            </w:r>
          </w:p>
          <w:p w14:paraId="018C2D49" w14:textId="77777777" w:rsidR="00B74C40" w:rsidRPr="009837EA" w:rsidRDefault="00B74C40" w:rsidP="00546F49">
            <w:pPr>
              <w:pStyle w:val="Default"/>
              <w:jc w:val="both"/>
              <w:rPr>
                <w:rFonts w:ascii="Century Gothic" w:hAnsi="Century Gothic" w:cstheme="majorHAnsi"/>
                <w:b/>
                <w:bCs/>
                <w:color w:val="auto"/>
                <w:sz w:val="18"/>
                <w:szCs w:val="18"/>
              </w:rPr>
            </w:pPr>
            <w:r w:rsidRPr="00140A47">
              <w:rPr>
                <w:rFonts w:ascii="Century Gothic" w:hAnsi="Century Gothic"/>
                <w:sz w:val="18"/>
                <w:szCs w:val="18"/>
              </w:rPr>
              <w:t>-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140A47">
              <w:rPr>
                <w:rFonts w:ascii="Century Gothic" w:hAnsi="Century Gothic"/>
                <w:sz w:val="18"/>
                <w:szCs w:val="18"/>
              </w:rPr>
              <w:t>Evalúa y socializa sus procesos y proyectos</w:t>
            </w:r>
            <w:r>
              <w:rPr>
                <w:rFonts w:ascii="Century Gothic" w:hAnsi="Century Gothic"/>
                <w:sz w:val="18"/>
                <w:szCs w:val="18"/>
              </w:rPr>
              <w:t>.</w:t>
            </w:r>
          </w:p>
        </w:tc>
        <w:tc>
          <w:tcPr>
            <w:tcW w:w="5528" w:type="dxa"/>
          </w:tcPr>
          <w:p w14:paraId="79B1FA38" w14:textId="77777777" w:rsidR="00B74C40" w:rsidRPr="00325583" w:rsidRDefault="00B74C40" w:rsidP="00546F49">
            <w:pPr>
              <w:pStyle w:val="INDICADOR0"/>
              <w:numPr>
                <w:ilvl w:val="0"/>
                <w:numId w:val="0"/>
              </w:numPr>
              <w:ind w:left="1919" w:hanging="1888"/>
              <w:jc w:val="both"/>
              <w:rPr>
                <w:rFonts w:ascii="Century Gothic" w:hAnsi="Century Gothic"/>
                <w:sz w:val="18"/>
                <w:szCs w:val="18"/>
                <w:lang w:val="es-PE"/>
              </w:rPr>
            </w:pPr>
            <w:r>
              <w:rPr>
                <w:rFonts w:ascii="Century Gothic" w:hAnsi="Century Gothic"/>
                <w:sz w:val="18"/>
                <w:szCs w:val="18"/>
                <w:lang w:val="es-PE"/>
              </w:rPr>
              <w:t xml:space="preserve">- </w:t>
            </w:r>
            <w:r w:rsidRPr="00325583">
              <w:rPr>
                <w:rFonts w:ascii="Century Gothic" w:hAnsi="Century Gothic"/>
                <w:sz w:val="18"/>
                <w:szCs w:val="18"/>
                <w:lang w:val="es-PE"/>
              </w:rPr>
              <w:t>Elabora trabajos artísticos con material reciclado.</w:t>
            </w:r>
          </w:p>
          <w:p w14:paraId="3BD93918" w14:textId="77777777" w:rsidR="00B74C40" w:rsidRPr="00325583" w:rsidRDefault="00B74C40" w:rsidP="00546F49">
            <w:pPr>
              <w:pStyle w:val="INDICADOR0"/>
              <w:numPr>
                <w:ilvl w:val="0"/>
                <w:numId w:val="0"/>
              </w:numPr>
              <w:ind w:left="1919" w:hanging="1888"/>
              <w:jc w:val="both"/>
              <w:rPr>
                <w:rFonts w:ascii="Century Gothic" w:hAnsi="Century Gothic"/>
                <w:sz w:val="18"/>
                <w:szCs w:val="18"/>
                <w:lang w:val="es-PE"/>
              </w:rPr>
            </w:pPr>
            <w:r>
              <w:rPr>
                <w:rFonts w:ascii="Century Gothic" w:hAnsi="Century Gothic"/>
                <w:sz w:val="18"/>
                <w:szCs w:val="18"/>
                <w:lang w:val="es-PE"/>
              </w:rPr>
              <w:t xml:space="preserve">- </w:t>
            </w:r>
            <w:r w:rsidRPr="00325583">
              <w:rPr>
                <w:rFonts w:ascii="Century Gothic" w:hAnsi="Century Gothic"/>
                <w:sz w:val="18"/>
                <w:szCs w:val="18"/>
                <w:lang w:val="es-PE"/>
              </w:rPr>
              <w:t>Expresa creatividad en sus producciones.</w:t>
            </w:r>
          </w:p>
          <w:p w14:paraId="177031C0" w14:textId="77777777" w:rsidR="00B74C40" w:rsidRPr="009837EA" w:rsidRDefault="00B74C40" w:rsidP="00546F49">
            <w:pPr>
              <w:pStyle w:val="INDICADOR0"/>
              <w:numPr>
                <w:ilvl w:val="0"/>
                <w:numId w:val="0"/>
              </w:numPr>
              <w:spacing w:before="0"/>
              <w:mirrorIndents w:val="0"/>
              <w:jc w:val="both"/>
            </w:pPr>
            <w:r>
              <w:rPr>
                <w:rFonts w:ascii="Century Gothic" w:hAnsi="Century Gothic"/>
                <w:sz w:val="18"/>
                <w:szCs w:val="18"/>
                <w:lang w:val="es-PE"/>
              </w:rPr>
              <w:t xml:space="preserve">- </w:t>
            </w:r>
            <w:r w:rsidRPr="00325583">
              <w:rPr>
                <w:rFonts w:ascii="Century Gothic" w:hAnsi="Century Gothic"/>
                <w:sz w:val="18"/>
                <w:szCs w:val="18"/>
                <w:lang w:val="es-PE"/>
              </w:rPr>
              <w:t>Explica el mensaje de sus trabajos.</w:t>
            </w:r>
          </w:p>
        </w:tc>
        <w:tc>
          <w:tcPr>
            <w:tcW w:w="2983" w:type="dxa"/>
            <w:gridSpan w:val="3"/>
          </w:tcPr>
          <w:p w14:paraId="46315908" w14:textId="77777777" w:rsidR="00B74C40" w:rsidRPr="00325583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- Maceteros ecológicos.</w:t>
            </w:r>
          </w:p>
          <w:p w14:paraId="6E317047" w14:textId="77777777" w:rsidR="00B74C40" w:rsidRPr="00325583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325583">
              <w:rPr>
                <w:rFonts w:ascii="Century Gothic" w:hAnsi="Century Gothic" w:cstheme="majorHAnsi"/>
                <w:sz w:val="18"/>
                <w:szCs w:val="18"/>
              </w:rPr>
              <w:t>Afiches.</w:t>
            </w:r>
          </w:p>
          <w:p w14:paraId="79AD54F7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 xml:space="preserve">- </w:t>
            </w:r>
            <w:r w:rsidRPr="00325583">
              <w:rPr>
                <w:rFonts w:ascii="Century Gothic" w:hAnsi="Century Gothic" w:cstheme="majorHAnsi"/>
                <w:sz w:val="18"/>
                <w:szCs w:val="18"/>
              </w:rPr>
              <w:t>Manualidades.</w:t>
            </w:r>
          </w:p>
        </w:tc>
        <w:tc>
          <w:tcPr>
            <w:tcW w:w="1275" w:type="dxa"/>
          </w:tcPr>
          <w:p w14:paraId="09A18DA2" w14:textId="77777777" w:rsidR="00B74C40" w:rsidRPr="009837EA" w:rsidRDefault="00B74C40" w:rsidP="00546F49">
            <w:pPr>
              <w:pStyle w:val="TableParagraph"/>
              <w:spacing w:before="60"/>
              <w:ind w:left="0" w:right="95"/>
              <w:jc w:val="both"/>
              <w:rPr>
                <w:rFonts w:ascii="Century Gothic" w:hAnsi="Century Gothic" w:cstheme="majorHAnsi"/>
                <w:sz w:val="18"/>
                <w:szCs w:val="18"/>
              </w:rPr>
            </w:pPr>
            <w:r>
              <w:rPr>
                <w:rFonts w:ascii="Century Gothic" w:hAnsi="Century Gothic" w:cstheme="majorHAnsi"/>
                <w:sz w:val="18"/>
                <w:szCs w:val="18"/>
              </w:rPr>
              <w:t>Lista de cotejo.</w:t>
            </w:r>
          </w:p>
        </w:tc>
      </w:tr>
    </w:tbl>
    <w:p w14:paraId="7A3F0A16" w14:textId="77777777" w:rsidR="00B74C40" w:rsidRDefault="00B74C40" w:rsidP="00B74C40">
      <w:pPr>
        <w:pStyle w:val="AREA"/>
        <w:spacing w:before="0"/>
        <w:rPr>
          <w:rFonts w:ascii="Century Gothic" w:hAnsi="Century Gothic" w:cs="Arial"/>
          <w:color w:val="C00000"/>
          <w:sz w:val="18"/>
          <w:szCs w:val="18"/>
          <w:lang w:val="es-ES"/>
        </w:rPr>
      </w:pPr>
    </w:p>
    <w:p w14:paraId="5F72D491" w14:textId="77777777" w:rsidR="00B74C40" w:rsidRDefault="00B74C40" w:rsidP="00B74C40">
      <w:pPr>
        <w:pStyle w:val="AREA"/>
        <w:spacing w:before="0"/>
        <w:rPr>
          <w:rFonts w:ascii="Century Gothic" w:hAnsi="Century Gothic" w:cs="Arial"/>
          <w:color w:val="C00000"/>
          <w:sz w:val="18"/>
          <w:szCs w:val="18"/>
          <w:lang w:val="es-ES"/>
        </w:rPr>
      </w:pPr>
    </w:p>
    <w:p w14:paraId="5351B224" w14:textId="77777777" w:rsidR="00B74C40" w:rsidRDefault="00B74C40" w:rsidP="00B74C40">
      <w:pPr>
        <w:pStyle w:val="AREA"/>
        <w:spacing w:before="0"/>
        <w:rPr>
          <w:rFonts w:ascii="Century Gothic" w:hAnsi="Century Gothic" w:cs="Arial"/>
          <w:color w:val="C00000"/>
          <w:sz w:val="18"/>
          <w:szCs w:val="18"/>
          <w:lang w:val="es-ES"/>
        </w:rPr>
      </w:pPr>
    </w:p>
    <w:p w14:paraId="002BE566" w14:textId="77777777" w:rsidR="00B74C40" w:rsidRDefault="00B74C40" w:rsidP="00B74C40">
      <w:pPr>
        <w:pStyle w:val="AREA"/>
        <w:spacing w:before="0"/>
        <w:rPr>
          <w:rFonts w:ascii="Century Gothic" w:hAnsi="Century Gothic" w:cs="Arial"/>
          <w:color w:val="C00000"/>
          <w:sz w:val="18"/>
          <w:szCs w:val="18"/>
          <w:lang w:val="es-ES"/>
        </w:rPr>
      </w:pPr>
    </w:p>
    <w:p w14:paraId="2F0C371F" w14:textId="77777777" w:rsidR="00B74C40" w:rsidRDefault="00B74C40" w:rsidP="00B74C40">
      <w:pPr>
        <w:pStyle w:val="AREA"/>
        <w:spacing w:before="0"/>
        <w:rPr>
          <w:rFonts w:ascii="Century Gothic" w:hAnsi="Century Gothic" w:cs="Arial"/>
          <w:color w:val="C00000"/>
          <w:sz w:val="18"/>
          <w:szCs w:val="18"/>
          <w:lang w:val="es-ES"/>
        </w:rPr>
      </w:pPr>
    </w:p>
    <w:p w14:paraId="02AB7B88" w14:textId="77777777" w:rsidR="00B74C40" w:rsidRDefault="00B74C40" w:rsidP="00B74C40">
      <w:pPr>
        <w:pStyle w:val="AREA"/>
        <w:spacing w:before="0"/>
        <w:rPr>
          <w:rFonts w:ascii="Century Gothic" w:hAnsi="Century Gothic" w:cs="Arial"/>
          <w:color w:val="C00000"/>
          <w:sz w:val="18"/>
          <w:szCs w:val="18"/>
          <w:lang w:val="es-ES"/>
        </w:rPr>
      </w:pPr>
    </w:p>
    <w:p w14:paraId="07AEB50D" w14:textId="77777777" w:rsidR="00B74C40" w:rsidRDefault="00B74C40" w:rsidP="00B74C40">
      <w:pPr>
        <w:pStyle w:val="AREA"/>
        <w:spacing w:before="0"/>
        <w:rPr>
          <w:rFonts w:ascii="Century Gothic" w:hAnsi="Century Gothic" w:cs="Arial"/>
          <w:color w:val="C00000"/>
          <w:sz w:val="18"/>
          <w:szCs w:val="18"/>
          <w:lang w:val="es-ES"/>
        </w:rPr>
      </w:pPr>
    </w:p>
    <w:p w14:paraId="54646062" w14:textId="77777777" w:rsidR="00B74C40" w:rsidRDefault="00B74C40" w:rsidP="00B74C40">
      <w:pPr>
        <w:pStyle w:val="AREA"/>
        <w:spacing w:before="0"/>
        <w:rPr>
          <w:rFonts w:ascii="Century Gothic" w:hAnsi="Century Gothic" w:cs="Arial"/>
          <w:color w:val="C00000"/>
          <w:sz w:val="18"/>
          <w:szCs w:val="18"/>
          <w:lang w:val="es-ES"/>
        </w:rPr>
      </w:pPr>
      <w:r w:rsidRPr="004C62DE">
        <w:rPr>
          <w:rFonts w:ascii="Century Gothic" w:hAnsi="Century Gothic" w:cs="Arial"/>
          <w:color w:val="C00000"/>
          <w:sz w:val="18"/>
          <w:szCs w:val="18"/>
          <w:lang w:val="es-ES"/>
        </w:rPr>
        <w:t>COMPETENCIAS TRANSVERSALES</w:t>
      </w:r>
    </w:p>
    <w:tbl>
      <w:tblPr>
        <w:tblStyle w:val="Tablaconcuadrcula"/>
        <w:tblW w:w="15593" w:type="dxa"/>
        <w:tblInd w:w="-572" w:type="dxa"/>
        <w:tblLook w:val="04A0" w:firstRow="1" w:lastRow="0" w:firstColumn="1" w:lastColumn="0" w:noHBand="0" w:noVBand="1"/>
      </w:tblPr>
      <w:tblGrid>
        <w:gridCol w:w="1843"/>
        <w:gridCol w:w="4394"/>
        <w:gridCol w:w="217"/>
        <w:gridCol w:w="3469"/>
        <w:gridCol w:w="5670"/>
      </w:tblGrid>
      <w:tr w:rsidR="00B74C40" w:rsidRPr="004F317A" w14:paraId="36C64A6A" w14:textId="77777777" w:rsidTr="00546F49">
        <w:tc>
          <w:tcPr>
            <w:tcW w:w="1843" w:type="dxa"/>
          </w:tcPr>
          <w:p w14:paraId="29D263F7" w14:textId="77777777" w:rsidR="00B74C40" w:rsidRPr="000D18A9" w:rsidRDefault="00B74C40" w:rsidP="00546F49">
            <w:pPr>
              <w:tabs>
                <w:tab w:val="left" w:pos="2016"/>
                <w:tab w:val="left" w:pos="5387"/>
                <w:tab w:val="center" w:pos="7001"/>
              </w:tabs>
              <w:spacing w:line="276" w:lineRule="auto"/>
              <w:jc w:val="both"/>
              <w:outlineLvl w:val="0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s-PE"/>
              </w:rPr>
            </w:pPr>
            <w:r w:rsidRPr="000D18A9">
              <w:rPr>
                <w:rFonts w:ascii="Century Gothic" w:eastAsia="Times New Roman" w:hAnsi="Century Gothic" w:cstheme="minorHAnsi"/>
                <w:b/>
                <w:bCs/>
                <w:color w:val="000000"/>
                <w:sz w:val="18"/>
                <w:szCs w:val="18"/>
                <w:lang w:eastAsia="es-ES_tradnl"/>
              </w:rPr>
              <w:t>SE</w:t>
            </w:r>
            <w:r w:rsidRPr="000D18A9">
              <w:rPr>
                <w:rFonts w:ascii="Century Gothic" w:eastAsia="Times New Roman" w:hAnsi="Century Gothic" w:cstheme="minorHAnsi"/>
                <w:b/>
                <w:bCs/>
                <w:color w:val="000000"/>
                <w:sz w:val="18"/>
                <w:szCs w:val="18"/>
                <w:lang w:val="es-ES_tradnl" w:eastAsia="es-ES_tradnl"/>
              </w:rPr>
              <w:t xml:space="preserve"> DESENVUELVE EN LOS ENTORNOS VIRTUALES GENERADOS POR EL TIC.</w:t>
            </w:r>
          </w:p>
        </w:tc>
        <w:tc>
          <w:tcPr>
            <w:tcW w:w="4394" w:type="dxa"/>
          </w:tcPr>
          <w:p w14:paraId="0751B328" w14:textId="77777777" w:rsidR="00B74C40" w:rsidRPr="000D18A9" w:rsidRDefault="00B74C40" w:rsidP="00546F49">
            <w:pPr>
              <w:spacing w:line="276" w:lineRule="auto"/>
              <w:jc w:val="both"/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</w:pPr>
            <w:r w:rsidRPr="000D18A9">
              <w:rPr>
                <w:rFonts w:ascii="Century Gothic" w:hAnsi="Century Gothic" w:cstheme="minorHAnsi"/>
                <w:color w:val="000000"/>
                <w:sz w:val="18"/>
                <w:szCs w:val="18"/>
              </w:rPr>
              <w:t>Se desenvuelve en los entornos virtuales cuando comprende los procedimientos e intercambios que realiza para elegir y aplicar estrategias, participar en actividades colaborativas, así como para representar experiencias y conceptos a través de objetos virtuales.</w:t>
            </w:r>
          </w:p>
        </w:tc>
        <w:tc>
          <w:tcPr>
            <w:tcW w:w="3686" w:type="dxa"/>
            <w:gridSpan w:val="2"/>
          </w:tcPr>
          <w:p w14:paraId="6452B063" w14:textId="77777777" w:rsidR="00B74C40" w:rsidRPr="000D18A9" w:rsidRDefault="00B74C40" w:rsidP="00B74C40">
            <w:pPr>
              <w:pStyle w:val="Prrafodelista"/>
              <w:numPr>
                <w:ilvl w:val="0"/>
                <w:numId w:val="5"/>
              </w:numPr>
              <w:spacing w:line="276" w:lineRule="auto"/>
              <w:ind w:left="40" w:hanging="148"/>
              <w:jc w:val="both"/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</w:pPr>
            <w:r w:rsidRPr="000D18A9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  <w:t>Personaliza entornos virtuales.</w:t>
            </w:r>
          </w:p>
          <w:p w14:paraId="5345C245" w14:textId="77777777" w:rsidR="00B74C40" w:rsidRPr="000D18A9" w:rsidRDefault="00B74C40" w:rsidP="00B74C40">
            <w:pPr>
              <w:pStyle w:val="Prrafodelista"/>
              <w:numPr>
                <w:ilvl w:val="0"/>
                <w:numId w:val="5"/>
              </w:numPr>
              <w:spacing w:line="276" w:lineRule="auto"/>
              <w:ind w:left="40" w:hanging="148"/>
              <w:jc w:val="both"/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</w:pPr>
            <w:r w:rsidRPr="000D18A9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  <w:t>Gestiona información del entorno virtual.</w:t>
            </w:r>
          </w:p>
          <w:p w14:paraId="363AB805" w14:textId="77777777" w:rsidR="00B74C40" w:rsidRPr="000D18A9" w:rsidRDefault="00B74C40" w:rsidP="00B74C40">
            <w:pPr>
              <w:pStyle w:val="Prrafodelista"/>
              <w:numPr>
                <w:ilvl w:val="0"/>
                <w:numId w:val="5"/>
              </w:numPr>
              <w:spacing w:line="276" w:lineRule="auto"/>
              <w:ind w:left="40" w:hanging="148"/>
              <w:jc w:val="both"/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</w:pPr>
            <w:r w:rsidRPr="000D18A9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  <w:t>Interactúa en entornos virtuales.</w:t>
            </w:r>
          </w:p>
          <w:p w14:paraId="05B26153" w14:textId="77777777" w:rsidR="00B74C40" w:rsidRPr="000D18A9" w:rsidRDefault="00B74C40" w:rsidP="00B74C40">
            <w:pPr>
              <w:pStyle w:val="Prrafodelista"/>
              <w:numPr>
                <w:ilvl w:val="0"/>
                <w:numId w:val="5"/>
              </w:numPr>
              <w:spacing w:line="276" w:lineRule="auto"/>
              <w:ind w:left="40" w:hanging="148"/>
              <w:jc w:val="both"/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</w:pPr>
            <w:r w:rsidRPr="000D18A9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  <w:t>Crea objetos virtuales en diversos formatos.</w:t>
            </w:r>
          </w:p>
        </w:tc>
        <w:tc>
          <w:tcPr>
            <w:tcW w:w="5670" w:type="dxa"/>
          </w:tcPr>
          <w:p w14:paraId="274C67E6" w14:textId="77777777" w:rsidR="00B74C40" w:rsidRPr="000D18A9" w:rsidRDefault="00B74C40" w:rsidP="00B74C40">
            <w:pPr>
              <w:pStyle w:val="Prrafodelista"/>
              <w:numPr>
                <w:ilvl w:val="0"/>
                <w:numId w:val="6"/>
              </w:numPr>
              <w:spacing w:line="276" w:lineRule="auto"/>
              <w:ind w:left="238" w:hanging="283"/>
              <w:jc w:val="both"/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</w:pPr>
            <w:r w:rsidRPr="000D18A9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  <w:t xml:space="preserve">Navega en entornos virtuales y selecciona aplicaciones y recursos digitales de distintos formatos según un propósito definido cuando desarrolla aprendizajes de las áreas curriculares. Ejemplo: </w:t>
            </w:r>
            <w:r w:rsidRPr="000D18A9">
              <w:rPr>
                <w:rFonts w:ascii="Century Gothic" w:eastAsia="Times New Roman" w:hAnsi="Century Gothic" w:cstheme="minorHAnsi"/>
                <w:i/>
                <w:iCs/>
                <w:color w:val="000000"/>
                <w:sz w:val="18"/>
                <w:szCs w:val="18"/>
                <w:lang w:val="es-ES_tradnl" w:eastAsia="es-ES_tradnl"/>
              </w:rPr>
              <w:t>El estudiante representa una Idea utilizando organizadores visuales.</w:t>
            </w:r>
          </w:p>
          <w:p w14:paraId="393AA59E" w14:textId="77777777" w:rsidR="00B74C40" w:rsidRPr="000D18A9" w:rsidRDefault="00B74C40" w:rsidP="00B74C40">
            <w:pPr>
              <w:pStyle w:val="Prrafodelista"/>
              <w:numPr>
                <w:ilvl w:val="0"/>
                <w:numId w:val="6"/>
              </w:numPr>
              <w:spacing w:line="276" w:lineRule="auto"/>
              <w:ind w:left="238" w:hanging="283"/>
              <w:jc w:val="both"/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</w:pPr>
            <w:r w:rsidRPr="000D18A9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  <w:t>Utiliza procedimientos para descargar, enviar, guardar y copiar información de diversos programas y aplicaciones digitales.</w:t>
            </w:r>
          </w:p>
          <w:p w14:paraId="19F067AE" w14:textId="77777777" w:rsidR="00B74C40" w:rsidRPr="000D18A9" w:rsidRDefault="00B74C40" w:rsidP="00546F49">
            <w:pPr>
              <w:pStyle w:val="Prrafodelista"/>
              <w:spacing w:line="276" w:lineRule="auto"/>
              <w:ind w:left="238"/>
              <w:jc w:val="both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s-PE"/>
              </w:rPr>
            </w:pPr>
          </w:p>
        </w:tc>
      </w:tr>
      <w:tr w:rsidR="00B74C40" w:rsidRPr="004F317A" w14:paraId="18D824FA" w14:textId="77777777" w:rsidTr="00546F49">
        <w:trPr>
          <w:cantSplit/>
          <w:trHeight w:val="1134"/>
        </w:trPr>
        <w:tc>
          <w:tcPr>
            <w:tcW w:w="1843" w:type="dxa"/>
          </w:tcPr>
          <w:p w14:paraId="702193EE" w14:textId="77777777" w:rsidR="00B74C40" w:rsidRPr="000D18A9" w:rsidRDefault="00B74C40" w:rsidP="00546F49">
            <w:pPr>
              <w:tabs>
                <w:tab w:val="left" w:pos="2016"/>
                <w:tab w:val="left" w:pos="5387"/>
                <w:tab w:val="center" w:pos="7001"/>
              </w:tabs>
              <w:spacing w:line="276" w:lineRule="auto"/>
              <w:jc w:val="both"/>
              <w:outlineLvl w:val="0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s-PE"/>
              </w:rPr>
            </w:pPr>
            <w:r w:rsidRPr="000D18A9">
              <w:rPr>
                <w:rFonts w:ascii="Century Gothic" w:eastAsia="Times New Roman" w:hAnsi="Century Gothic" w:cstheme="minorHAnsi"/>
                <w:b/>
                <w:bCs/>
                <w:color w:val="000000"/>
                <w:sz w:val="18"/>
                <w:szCs w:val="18"/>
                <w:lang w:val="es-ES_tradnl" w:eastAsia="es-ES_tradnl"/>
              </w:rPr>
              <w:lastRenderedPageBreak/>
              <w:t>GESTIONA SU APRENDIZAJE DE MANERA AUTÓNOMA.</w:t>
            </w:r>
          </w:p>
        </w:tc>
        <w:tc>
          <w:tcPr>
            <w:tcW w:w="4611" w:type="dxa"/>
            <w:gridSpan w:val="2"/>
          </w:tcPr>
          <w:p w14:paraId="5334FFFB" w14:textId="77777777" w:rsidR="00B74C40" w:rsidRPr="000D18A9" w:rsidRDefault="00B74C40" w:rsidP="00546F49">
            <w:pPr>
              <w:spacing w:line="276" w:lineRule="auto"/>
              <w:jc w:val="both"/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</w:pPr>
            <w:r w:rsidRPr="000D18A9">
              <w:rPr>
                <w:rFonts w:ascii="Century Gothic" w:hAnsi="Century Gothic" w:cstheme="minorHAnsi"/>
                <w:color w:val="000000"/>
                <w:sz w:val="18"/>
                <w:szCs w:val="18"/>
              </w:rPr>
              <w:t>Gestiona su aprendizaje al darse cuenta de lo que debe aprender al preguntarse hasta dónde quiere llegar respecto de una tarea y la define como meta de aprendizaje. Comprende que debe organizarse y que lo planteado incluya por lo menos una estrategia y procedimientos que le per</w:t>
            </w:r>
            <w:r w:rsidRPr="000D18A9">
              <w:rPr>
                <w:rFonts w:ascii="Century Gothic" w:hAnsi="Century Gothic" w:cstheme="minorHAnsi"/>
                <w:color w:val="000000"/>
                <w:sz w:val="18"/>
                <w:szCs w:val="18"/>
              </w:rPr>
              <w:softHyphen/>
              <w:t>mitan realizar la tarea. Monitorea sus avances respecto a las metas de aprendizaje al evaluar el proceso en un momento de aprendizaje y los resultados obtenidos, a partir de esto y de comparar el trabajo de un compañero considerar realizar un ajuste mostrando disposición al posible cambio.</w:t>
            </w:r>
          </w:p>
        </w:tc>
        <w:tc>
          <w:tcPr>
            <w:tcW w:w="3469" w:type="dxa"/>
          </w:tcPr>
          <w:p w14:paraId="334D1707" w14:textId="77777777" w:rsidR="00B74C40" w:rsidRPr="000D18A9" w:rsidRDefault="00B74C40" w:rsidP="00B74C40">
            <w:pPr>
              <w:pStyle w:val="Prrafodelista"/>
              <w:numPr>
                <w:ilvl w:val="0"/>
                <w:numId w:val="7"/>
              </w:numPr>
              <w:spacing w:line="276" w:lineRule="auto"/>
              <w:ind w:left="40" w:hanging="148"/>
              <w:jc w:val="both"/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</w:pPr>
            <w:r w:rsidRPr="000D18A9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  <w:t>Define metas de aprendizaje.</w:t>
            </w:r>
          </w:p>
          <w:p w14:paraId="2F792F07" w14:textId="77777777" w:rsidR="00B74C40" w:rsidRPr="000D18A9" w:rsidRDefault="00B74C40" w:rsidP="00B74C40">
            <w:pPr>
              <w:pStyle w:val="Prrafodelista"/>
              <w:numPr>
                <w:ilvl w:val="0"/>
                <w:numId w:val="7"/>
              </w:numPr>
              <w:spacing w:line="276" w:lineRule="auto"/>
              <w:ind w:left="40" w:hanging="148"/>
              <w:jc w:val="both"/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</w:pPr>
            <w:r w:rsidRPr="000D18A9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  <w:t>Organiza acciones estratégicas para alcanzar sus metas de aprendizaje.</w:t>
            </w:r>
          </w:p>
          <w:p w14:paraId="570DDDF5" w14:textId="77777777" w:rsidR="00B74C40" w:rsidRPr="000D18A9" w:rsidRDefault="00B74C40" w:rsidP="00B74C40">
            <w:pPr>
              <w:pStyle w:val="Prrafodelista"/>
              <w:numPr>
                <w:ilvl w:val="0"/>
                <w:numId w:val="7"/>
              </w:numPr>
              <w:spacing w:line="276" w:lineRule="auto"/>
              <w:ind w:left="40" w:hanging="148"/>
              <w:jc w:val="both"/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</w:pPr>
            <w:r w:rsidRPr="000D18A9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  <w:t>Monitorea y ajusta su desempeño durante el proceso de aprendizaje.</w:t>
            </w:r>
          </w:p>
        </w:tc>
        <w:tc>
          <w:tcPr>
            <w:tcW w:w="5670" w:type="dxa"/>
          </w:tcPr>
          <w:p w14:paraId="4A08E59B" w14:textId="77777777" w:rsidR="00B74C40" w:rsidRPr="000D18A9" w:rsidRDefault="00B74C40" w:rsidP="00B74C40">
            <w:pPr>
              <w:pStyle w:val="Prrafodelista"/>
              <w:numPr>
                <w:ilvl w:val="0"/>
                <w:numId w:val="8"/>
              </w:numPr>
              <w:spacing w:line="276" w:lineRule="auto"/>
              <w:ind w:left="241" w:hanging="283"/>
              <w:jc w:val="both"/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</w:pPr>
            <w:r w:rsidRPr="000D18A9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  <w:t>Determina qué necesita aprender e identifica las preferencias, potencialidades y limitaciones propias que le permitirán alcanzar o no la tarea.</w:t>
            </w:r>
          </w:p>
          <w:p w14:paraId="525D50D6" w14:textId="77777777" w:rsidR="00B74C40" w:rsidRPr="000D18A9" w:rsidRDefault="00B74C40" w:rsidP="00B74C40">
            <w:pPr>
              <w:pStyle w:val="Prrafodelista"/>
              <w:numPr>
                <w:ilvl w:val="0"/>
                <w:numId w:val="8"/>
              </w:numPr>
              <w:spacing w:line="276" w:lineRule="auto"/>
              <w:ind w:left="241" w:hanging="283"/>
              <w:jc w:val="both"/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</w:pPr>
            <w:r w:rsidRPr="000D18A9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  <w:t>Propone por lo menos una estrategia y un procedimiento que le permitan alcanzar la meta; plantea alternativas de cómo se organizará y elige la más adecuada.</w:t>
            </w:r>
          </w:p>
          <w:p w14:paraId="60F3004D" w14:textId="77777777" w:rsidR="00B74C40" w:rsidRPr="000D18A9" w:rsidRDefault="00B74C40" w:rsidP="00B74C40">
            <w:pPr>
              <w:pStyle w:val="Prrafodelista"/>
              <w:numPr>
                <w:ilvl w:val="0"/>
                <w:numId w:val="8"/>
              </w:numPr>
              <w:spacing w:line="276" w:lineRule="auto"/>
              <w:ind w:left="241" w:hanging="283"/>
              <w:jc w:val="both"/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</w:pPr>
            <w:r w:rsidRPr="000D18A9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  <w:t>Revisa si la aplicación de la estrategia y el procedimiento planteados produce resultados esperados respecto a su nivel de avance, a partir de la retroalimentación de sus pares, y cambia, de ser necesario, sus acciones para llegar a la meta.</w:t>
            </w:r>
          </w:p>
          <w:p w14:paraId="655F6CA7" w14:textId="77777777" w:rsidR="00B74C40" w:rsidRPr="000D18A9" w:rsidRDefault="00B74C40" w:rsidP="00B74C40">
            <w:pPr>
              <w:pStyle w:val="Prrafodelista"/>
              <w:numPr>
                <w:ilvl w:val="0"/>
                <w:numId w:val="8"/>
              </w:numPr>
              <w:tabs>
                <w:tab w:val="left" w:pos="2016"/>
                <w:tab w:val="left" w:pos="5387"/>
                <w:tab w:val="center" w:pos="7001"/>
              </w:tabs>
              <w:spacing w:line="276" w:lineRule="auto"/>
              <w:ind w:left="241" w:hanging="283"/>
              <w:jc w:val="both"/>
              <w:outlineLvl w:val="0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s-PE"/>
              </w:rPr>
            </w:pPr>
            <w:r w:rsidRPr="000D18A9">
              <w:rPr>
                <w:rFonts w:ascii="Century Gothic" w:eastAsia="Times New Roman" w:hAnsi="Century Gothic" w:cstheme="minorHAnsi"/>
                <w:color w:val="000000"/>
                <w:sz w:val="18"/>
                <w:szCs w:val="18"/>
                <w:lang w:val="es-ES_tradnl" w:eastAsia="es-ES_tradnl"/>
              </w:rPr>
              <w:t>Explica el proceso, los resultados obtenidos, las dificultades y los ajustes y cambios que realizó para alcanzar la meta.</w:t>
            </w:r>
          </w:p>
        </w:tc>
      </w:tr>
    </w:tbl>
    <w:p w14:paraId="370F4A49" w14:textId="77777777" w:rsidR="00B74C40" w:rsidRDefault="00B74C40" w:rsidP="00B74C40">
      <w:pPr>
        <w:pStyle w:val="AREA"/>
        <w:rPr>
          <w:rFonts w:ascii="Century Gothic" w:hAnsi="Century Gothic"/>
          <w:sz w:val="24"/>
          <w:lang w:val="es-PE"/>
        </w:rPr>
      </w:pPr>
    </w:p>
    <w:p w14:paraId="60A1A696" w14:textId="77777777" w:rsidR="00B74C40" w:rsidRDefault="00B74C40" w:rsidP="00B74C40">
      <w:pPr>
        <w:pStyle w:val="AREA"/>
        <w:rPr>
          <w:rFonts w:ascii="Century Gothic" w:hAnsi="Century Gothic"/>
          <w:sz w:val="24"/>
          <w:lang w:val="es-PE"/>
        </w:rPr>
      </w:pPr>
    </w:p>
    <w:p w14:paraId="3480C10E" w14:textId="77777777" w:rsidR="00B74C40" w:rsidRDefault="00B74C40" w:rsidP="00B74C40">
      <w:pPr>
        <w:pStyle w:val="AREA"/>
        <w:rPr>
          <w:rFonts w:ascii="Century Gothic" w:hAnsi="Century Gothic"/>
          <w:sz w:val="24"/>
          <w:lang w:val="es-PE"/>
        </w:rPr>
      </w:pPr>
    </w:p>
    <w:p w14:paraId="4A7AF387" w14:textId="77777777" w:rsidR="00B74C40" w:rsidRDefault="00B74C40" w:rsidP="00B74C40">
      <w:pPr>
        <w:pStyle w:val="AREA"/>
        <w:rPr>
          <w:rFonts w:ascii="Century Gothic" w:hAnsi="Century Gothic"/>
          <w:sz w:val="24"/>
          <w:lang w:val="es-PE"/>
        </w:rPr>
      </w:pPr>
    </w:p>
    <w:p w14:paraId="69DD59C8" w14:textId="77777777" w:rsidR="00B74C40" w:rsidRDefault="00B74C40" w:rsidP="00B74C40">
      <w:pPr>
        <w:pStyle w:val="AREA"/>
        <w:rPr>
          <w:rFonts w:ascii="Century Gothic" w:hAnsi="Century Gothic"/>
          <w:sz w:val="24"/>
          <w:lang w:val="es-PE"/>
        </w:rPr>
      </w:pPr>
    </w:p>
    <w:p w14:paraId="6BCA4264" w14:textId="77777777" w:rsidR="00B74C40" w:rsidRDefault="00B74C40" w:rsidP="00B74C40">
      <w:pPr>
        <w:pStyle w:val="AREA"/>
        <w:rPr>
          <w:rFonts w:ascii="Century Gothic" w:hAnsi="Century Gothic"/>
          <w:sz w:val="24"/>
          <w:lang w:val="es-PE"/>
        </w:rPr>
      </w:pPr>
    </w:p>
    <w:p w14:paraId="4961F661" w14:textId="77777777" w:rsidR="00B74C40" w:rsidRDefault="00B74C40" w:rsidP="00B74C40">
      <w:pPr>
        <w:pStyle w:val="AREA"/>
        <w:rPr>
          <w:rFonts w:ascii="Century Gothic" w:hAnsi="Century Gothic"/>
          <w:sz w:val="24"/>
          <w:lang w:val="es-PE"/>
        </w:rPr>
      </w:pPr>
    </w:p>
    <w:p w14:paraId="4E35D169" w14:textId="77777777" w:rsidR="00B74C40" w:rsidRDefault="00B74C40" w:rsidP="00B74C40">
      <w:pPr>
        <w:pStyle w:val="AREA"/>
        <w:rPr>
          <w:rFonts w:ascii="Century Gothic" w:hAnsi="Century Gothic"/>
          <w:sz w:val="24"/>
          <w:lang w:val="es-PE"/>
        </w:rPr>
      </w:pPr>
    </w:p>
    <w:p w14:paraId="6F4B71CA" w14:textId="77777777" w:rsidR="00B74C40" w:rsidRDefault="00B74C40" w:rsidP="00B74C40">
      <w:pPr>
        <w:pStyle w:val="AREA"/>
        <w:rPr>
          <w:rFonts w:ascii="Century Gothic" w:hAnsi="Century Gothic"/>
          <w:sz w:val="24"/>
          <w:lang w:val="es-PE"/>
        </w:rPr>
      </w:pPr>
    </w:p>
    <w:p w14:paraId="49073EB8" w14:textId="77777777" w:rsidR="00B74C40" w:rsidRDefault="00B74C40" w:rsidP="00B74C40">
      <w:pPr>
        <w:pStyle w:val="AREA"/>
        <w:rPr>
          <w:rFonts w:ascii="Century Gothic" w:hAnsi="Century Gothic"/>
          <w:sz w:val="24"/>
          <w:lang w:val="es-PE"/>
        </w:rPr>
      </w:pPr>
    </w:p>
    <w:p w14:paraId="6C3F7F21" w14:textId="77777777" w:rsidR="00B74C40" w:rsidRDefault="00B74C40" w:rsidP="00B74C40">
      <w:pPr>
        <w:pStyle w:val="AREA"/>
        <w:rPr>
          <w:rFonts w:ascii="Century Gothic" w:hAnsi="Century Gothic"/>
          <w:sz w:val="24"/>
          <w:lang w:val="es-PE"/>
        </w:rPr>
      </w:pPr>
    </w:p>
    <w:p w14:paraId="37F243B1" w14:textId="77777777" w:rsidR="00B74C40" w:rsidRDefault="00B74C40" w:rsidP="00B74C40">
      <w:pPr>
        <w:pStyle w:val="AREA"/>
        <w:rPr>
          <w:rFonts w:ascii="Century Gothic" w:hAnsi="Century Gothic"/>
          <w:sz w:val="24"/>
          <w:lang w:val="es-PE"/>
        </w:rPr>
      </w:pPr>
    </w:p>
    <w:p w14:paraId="27A1989D" w14:textId="77777777" w:rsidR="00B74C40" w:rsidRDefault="00B74C40" w:rsidP="00B74C40">
      <w:pPr>
        <w:pStyle w:val="Indicador"/>
        <w:numPr>
          <w:ilvl w:val="0"/>
          <w:numId w:val="0"/>
        </w:numPr>
        <w:ind w:left="193" w:hanging="193"/>
      </w:pPr>
    </w:p>
    <w:p w14:paraId="477715BE" w14:textId="7D688BE8" w:rsidR="00B74C40" w:rsidRPr="00B74C40" w:rsidRDefault="00B74C40" w:rsidP="00B74C40">
      <w:pPr>
        <w:pStyle w:val="Indicador"/>
        <w:numPr>
          <w:ilvl w:val="0"/>
          <w:numId w:val="0"/>
        </w:numPr>
        <w:ind w:left="193" w:hanging="193"/>
        <w:rPr>
          <w:rFonts w:ascii="Century Gothic" w:hAnsi="Century Gothic"/>
          <w:b/>
          <w:bCs/>
          <w:i/>
          <w:sz w:val="28"/>
          <w:szCs w:val="28"/>
        </w:rPr>
      </w:pPr>
      <w:r w:rsidRPr="00B74C40">
        <w:rPr>
          <w:rFonts w:ascii="Century Gothic" w:hAnsi="Century Gothic"/>
          <w:b/>
          <w:bCs/>
          <w:sz w:val="28"/>
          <w:szCs w:val="28"/>
        </w:rPr>
        <w:lastRenderedPageBreak/>
        <w:t>6. PLANIFICADOR DE ACTIVIDADES:</w:t>
      </w:r>
    </w:p>
    <w:p w14:paraId="3E89ED32" w14:textId="77777777" w:rsidR="00B74C40" w:rsidRPr="00EC52F4" w:rsidRDefault="00B74C40" w:rsidP="00B74C40">
      <w:pPr>
        <w:pStyle w:val="Indicador"/>
        <w:numPr>
          <w:ilvl w:val="0"/>
          <w:numId w:val="0"/>
        </w:numPr>
        <w:ind w:left="193"/>
        <w:rPr>
          <w:i/>
          <w:sz w:val="18"/>
          <w:szCs w:val="18"/>
        </w:rPr>
      </w:pPr>
    </w:p>
    <w:tbl>
      <w:tblPr>
        <w:tblStyle w:val="Tablaconcuadrcula"/>
        <w:tblW w:w="14312" w:type="dxa"/>
        <w:tblLayout w:type="fixed"/>
        <w:tblLook w:val="0400" w:firstRow="0" w:lastRow="0" w:firstColumn="0" w:lastColumn="0" w:noHBand="0" w:noVBand="1"/>
      </w:tblPr>
      <w:tblGrid>
        <w:gridCol w:w="2830"/>
        <w:gridCol w:w="2977"/>
        <w:gridCol w:w="2693"/>
        <w:gridCol w:w="2835"/>
        <w:gridCol w:w="2977"/>
      </w:tblGrid>
      <w:tr w:rsidR="00B74C40" w:rsidRPr="004D6E47" w14:paraId="3909D66C" w14:textId="77777777" w:rsidTr="00546F49">
        <w:trPr>
          <w:trHeight w:val="276"/>
        </w:trPr>
        <w:tc>
          <w:tcPr>
            <w:tcW w:w="14312" w:type="dxa"/>
            <w:gridSpan w:val="5"/>
          </w:tcPr>
          <w:p w14:paraId="4C5D7978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bCs/>
                <w:sz w:val="28"/>
                <w:szCs w:val="28"/>
              </w:rPr>
              <w:t>“CONOCEMOS EL PROBLEMA AMBIENTAL Y LAS 3R”</w:t>
            </w:r>
          </w:p>
        </w:tc>
      </w:tr>
      <w:tr w:rsidR="00B74C40" w:rsidRPr="004D6E47" w14:paraId="3EE515CD" w14:textId="77777777" w:rsidTr="00546F49">
        <w:trPr>
          <w:trHeight w:val="276"/>
        </w:trPr>
        <w:tc>
          <w:tcPr>
            <w:tcW w:w="2830" w:type="dxa"/>
          </w:tcPr>
          <w:p w14:paraId="4973C14E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Lunes 25</w:t>
            </w:r>
          </w:p>
        </w:tc>
        <w:tc>
          <w:tcPr>
            <w:tcW w:w="2977" w:type="dxa"/>
          </w:tcPr>
          <w:p w14:paraId="78CB9F87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Martes 26</w:t>
            </w:r>
          </w:p>
        </w:tc>
        <w:tc>
          <w:tcPr>
            <w:tcW w:w="2693" w:type="dxa"/>
          </w:tcPr>
          <w:p w14:paraId="36B40836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Miércoles 27</w:t>
            </w:r>
          </w:p>
        </w:tc>
        <w:tc>
          <w:tcPr>
            <w:tcW w:w="2835" w:type="dxa"/>
          </w:tcPr>
          <w:p w14:paraId="33ABD75C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Jueves 28</w:t>
            </w:r>
          </w:p>
        </w:tc>
        <w:tc>
          <w:tcPr>
            <w:tcW w:w="2977" w:type="dxa"/>
          </w:tcPr>
          <w:p w14:paraId="6271B2CC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Viernes 29</w:t>
            </w:r>
          </w:p>
        </w:tc>
      </w:tr>
      <w:tr w:rsidR="00B74C40" w:rsidRPr="004D6E47" w14:paraId="138C4079" w14:textId="77777777" w:rsidTr="00546F49">
        <w:trPr>
          <w:trHeight w:val="2032"/>
        </w:trPr>
        <w:tc>
          <w:tcPr>
            <w:tcW w:w="2830" w:type="dxa"/>
          </w:tcPr>
          <w:p w14:paraId="75821D34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MATEMÁTICA</w:t>
            </w:r>
          </w:p>
          <w:p w14:paraId="1BA75BE3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4D6E47">
              <w:rPr>
                <w:rFonts w:ascii="Century Gothic" w:hAnsi="Century Gothic"/>
                <w:sz w:val="28"/>
                <w:szCs w:val="28"/>
              </w:rPr>
              <w:t>“Resolvemos problemas sobre ahorro de dinero”</w:t>
            </w:r>
          </w:p>
          <w:p w14:paraId="7E7CE103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PERSONAL SOCIAL</w:t>
            </w:r>
          </w:p>
          <w:p w14:paraId="17D1303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  <w:highlight w:val="yellow"/>
              </w:rPr>
            </w:pPr>
          </w:p>
          <w:p w14:paraId="4F339F32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4D6E47">
              <w:rPr>
                <w:rFonts w:ascii="Century Gothic" w:hAnsi="Century Gothic"/>
                <w:sz w:val="28"/>
                <w:szCs w:val="28"/>
              </w:rPr>
              <w:t>“Reconocemos problemas ambientales de nuestra comunidad”</w:t>
            </w:r>
          </w:p>
          <w:p w14:paraId="0A6F2C9D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  <w:highlight w:val="yellow"/>
              </w:rPr>
            </w:pPr>
          </w:p>
          <w:p w14:paraId="660F48A4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sz w:val="28"/>
                <w:szCs w:val="28"/>
                <w:highlight w:val="yellow"/>
              </w:rPr>
              <w:t>REFUERZO DE COMUNICACIÓN</w:t>
            </w:r>
          </w:p>
          <w:p w14:paraId="7362B1F6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2C522A45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color w:val="833C0B"/>
                <w:sz w:val="28"/>
                <w:szCs w:val="28"/>
              </w:rPr>
            </w:pPr>
          </w:p>
        </w:tc>
        <w:tc>
          <w:tcPr>
            <w:tcW w:w="2977" w:type="dxa"/>
          </w:tcPr>
          <w:p w14:paraId="672C754D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COMUNICACIÓN</w:t>
            </w:r>
          </w:p>
          <w:p w14:paraId="2F9CFBD1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“Leemos textos sobre el reciclaje y el cuidado ambiental”</w:t>
            </w:r>
          </w:p>
          <w:p w14:paraId="3475498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1292C09F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sz w:val="28"/>
                <w:szCs w:val="28"/>
                <w:highlight w:val="green"/>
              </w:rPr>
              <w:t>EDUCACIÓN FÍSICA</w:t>
            </w:r>
          </w:p>
          <w:p w14:paraId="22F461EA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145D12CC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CIENCIA Y TECNOLOGÍA</w:t>
            </w:r>
          </w:p>
          <w:p w14:paraId="51A6C5D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“Investigamos cómo afecta la contaminación al ambiente”</w:t>
            </w:r>
          </w:p>
          <w:p w14:paraId="0600CFFB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683781DC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347DBF2C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MATEMÁTICA</w:t>
            </w:r>
          </w:p>
          <w:p w14:paraId="571BC430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“Organizamos datos sobre el reciclaje en tablas”</w:t>
            </w:r>
          </w:p>
          <w:p w14:paraId="5F42510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0E2B99D1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PERSONAL SOCIAL</w:t>
            </w:r>
          </w:p>
          <w:p w14:paraId="39B8AEB5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“Proponemos acuerdos para el banco del ahorro escolar”</w:t>
            </w:r>
          </w:p>
          <w:p w14:paraId="7D13300A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6426EB1D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ARTE Y CULTURA</w:t>
            </w:r>
          </w:p>
          <w:p w14:paraId="44169E90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“Elaboramos carteles ecológicos creativos”</w:t>
            </w:r>
          </w:p>
          <w:p w14:paraId="32CDCAC9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BE95E02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COMUNICACIÓN</w:t>
            </w:r>
          </w:p>
          <w:p w14:paraId="62C83629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“Escribimos compromisos para c</w:t>
            </w:r>
            <w:r>
              <w:rPr>
                <w:rFonts w:ascii="Century Gothic" w:hAnsi="Century Gothic"/>
                <w:bCs/>
                <w:sz w:val="28"/>
                <w:szCs w:val="28"/>
              </w:rPr>
              <w:t>uid</w:t>
            </w: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ar el ambiente”</w:t>
            </w:r>
          </w:p>
          <w:p w14:paraId="35D2AF04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6E910A69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CIENCIA Y TECNOLOGÍA</w:t>
            </w:r>
          </w:p>
          <w:p w14:paraId="4D4955CE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“Clasificamos residuos sólidos reciclables”</w:t>
            </w:r>
          </w:p>
          <w:p w14:paraId="116D9CD3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35260E17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EDUCACIÓN RELIGIOSA</w:t>
            </w:r>
          </w:p>
          <w:p w14:paraId="0FF74E1E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“Cuidamos la creación como regalo de Dios”</w:t>
            </w:r>
          </w:p>
          <w:p w14:paraId="1D7C8C7F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4E26B56F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bCs/>
                <w:color w:val="833C0B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bCs/>
                <w:sz w:val="28"/>
                <w:szCs w:val="28"/>
                <w:highlight w:val="green"/>
              </w:rPr>
              <w:t>EDUCACIÓN FÍSICA</w:t>
            </w:r>
          </w:p>
        </w:tc>
        <w:tc>
          <w:tcPr>
            <w:tcW w:w="2977" w:type="dxa"/>
          </w:tcPr>
          <w:p w14:paraId="3E0B403C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  <w:highlight w:val="cyan"/>
              </w:rPr>
              <w:t>PLAN LECTOR</w:t>
            </w:r>
          </w:p>
          <w:p w14:paraId="50AC20A0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“Leemos historias sobre niños emprendedores”</w:t>
            </w:r>
          </w:p>
          <w:p w14:paraId="766C8A5D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ARTE Y CULTURA</w:t>
            </w:r>
          </w:p>
          <w:p w14:paraId="3D0515BC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“Diseñamos maceteros con materiales reciclables”</w:t>
            </w:r>
          </w:p>
          <w:p w14:paraId="071FA232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  <w:highlight w:val="yellow"/>
              </w:rPr>
            </w:pPr>
          </w:p>
          <w:p w14:paraId="639E03EC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sz w:val="28"/>
                <w:szCs w:val="28"/>
                <w:highlight w:val="yellow"/>
              </w:rPr>
              <w:t>REFUERZO DE MATEMÁTICA</w:t>
            </w:r>
          </w:p>
          <w:p w14:paraId="40095192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408B29E7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TUTORÍA</w:t>
            </w:r>
          </w:p>
          <w:p w14:paraId="35D350EB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“Sé de dónde vengo y me conozco”</w:t>
            </w:r>
          </w:p>
          <w:p w14:paraId="06D42496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</w:tr>
    </w:tbl>
    <w:p w14:paraId="06921B5B" w14:textId="77777777" w:rsidR="00B74C40" w:rsidRDefault="00B74C40" w:rsidP="00B74C40">
      <w:pPr>
        <w:rPr>
          <w:rFonts w:ascii="Century Gothic" w:hAnsi="Century Gothic"/>
          <w:sz w:val="18"/>
          <w:szCs w:val="18"/>
        </w:rPr>
      </w:pPr>
    </w:p>
    <w:p w14:paraId="2E302AC8" w14:textId="77777777" w:rsidR="00B74C40" w:rsidRDefault="00B74C40" w:rsidP="00B74C40">
      <w:pPr>
        <w:rPr>
          <w:rFonts w:ascii="Century Gothic" w:hAnsi="Century Gothic"/>
          <w:sz w:val="18"/>
          <w:szCs w:val="18"/>
        </w:rPr>
      </w:pPr>
    </w:p>
    <w:p w14:paraId="08E60164" w14:textId="77777777" w:rsidR="00B74C40" w:rsidRDefault="00B74C40" w:rsidP="00B74C40">
      <w:pPr>
        <w:rPr>
          <w:rFonts w:ascii="Century Gothic" w:hAnsi="Century Gothic"/>
          <w:sz w:val="18"/>
          <w:szCs w:val="18"/>
        </w:rPr>
      </w:pPr>
    </w:p>
    <w:p w14:paraId="7AD01EC9" w14:textId="77777777" w:rsidR="00B74C40" w:rsidRDefault="00B74C40" w:rsidP="00B74C40">
      <w:pPr>
        <w:rPr>
          <w:rFonts w:ascii="Century Gothic" w:hAnsi="Century Gothic"/>
          <w:sz w:val="18"/>
          <w:szCs w:val="18"/>
        </w:rPr>
      </w:pPr>
    </w:p>
    <w:tbl>
      <w:tblPr>
        <w:tblStyle w:val="Tablaconcuadrcula"/>
        <w:tblW w:w="14312" w:type="dxa"/>
        <w:tblLayout w:type="fixed"/>
        <w:tblLook w:val="0400" w:firstRow="0" w:lastRow="0" w:firstColumn="0" w:lastColumn="0" w:noHBand="0" w:noVBand="1"/>
      </w:tblPr>
      <w:tblGrid>
        <w:gridCol w:w="2830"/>
        <w:gridCol w:w="2977"/>
        <w:gridCol w:w="2693"/>
        <w:gridCol w:w="2835"/>
        <w:gridCol w:w="2977"/>
      </w:tblGrid>
      <w:tr w:rsidR="00B74C40" w:rsidRPr="004D6E47" w14:paraId="66DDB105" w14:textId="77777777" w:rsidTr="00546F49">
        <w:trPr>
          <w:trHeight w:val="276"/>
        </w:trPr>
        <w:tc>
          <w:tcPr>
            <w:tcW w:w="14312" w:type="dxa"/>
            <w:gridSpan w:val="5"/>
          </w:tcPr>
          <w:p w14:paraId="688F91EA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bCs/>
                <w:sz w:val="28"/>
                <w:szCs w:val="28"/>
              </w:rPr>
              <w:t>“CREAMOS IDEAS DE NEGOCIOS ECOLÓGICOS”</w:t>
            </w:r>
          </w:p>
        </w:tc>
      </w:tr>
      <w:tr w:rsidR="00B74C40" w:rsidRPr="004D6E47" w14:paraId="1DD06056" w14:textId="77777777" w:rsidTr="00546F49">
        <w:trPr>
          <w:trHeight w:val="276"/>
        </w:trPr>
        <w:tc>
          <w:tcPr>
            <w:tcW w:w="2830" w:type="dxa"/>
          </w:tcPr>
          <w:p w14:paraId="61DD060C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Lunes 01</w:t>
            </w:r>
          </w:p>
        </w:tc>
        <w:tc>
          <w:tcPr>
            <w:tcW w:w="2977" w:type="dxa"/>
          </w:tcPr>
          <w:p w14:paraId="773DF683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Martes 02</w:t>
            </w:r>
          </w:p>
        </w:tc>
        <w:tc>
          <w:tcPr>
            <w:tcW w:w="2693" w:type="dxa"/>
          </w:tcPr>
          <w:p w14:paraId="1F26FEF8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Miércoles 03</w:t>
            </w:r>
          </w:p>
        </w:tc>
        <w:tc>
          <w:tcPr>
            <w:tcW w:w="2835" w:type="dxa"/>
          </w:tcPr>
          <w:p w14:paraId="361041D7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Jueves 04</w:t>
            </w:r>
          </w:p>
        </w:tc>
        <w:tc>
          <w:tcPr>
            <w:tcW w:w="2977" w:type="dxa"/>
          </w:tcPr>
          <w:p w14:paraId="28BAB577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Viernes 05</w:t>
            </w:r>
          </w:p>
        </w:tc>
      </w:tr>
      <w:tr w:rsidR="00B74C40" w:rsidRPr="004D6E47" w14:paraId="2A01ECCD" w14:textId="77777777" w:rsidTr="00546F49">
        <w:trPr>
          <w:trHeight w:val="2032"/>
        </w:trPr>
        <w:tc>
          <w:tcPr>
            <w:tcW w:w="2830" w:type="dxa"/>
          </w:tcPr>
          <w:p w14:paraId="5E0C8F5E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MATEMÁTICA</w:t>
            </w:r>
          </w:p>
          <w:p w14:paraId="22E4F7F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“Calculamos costos y ganancias sencillas”</w:t>
            </w:r>
          </w:p>
          <w:p w14:paraId="4509B15F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1FE65FE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PERSONAL SOCIAL</w:t>
            </w:r>
          </w:p>
          <w:p w14:paraId="63FA0B50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“Identificamos necesidades ambientales en nuestra comunidad”</w:t>
            </w:r>
          </w:p>
          <w:p w14:paraId="0A90F992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76C31307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  <w:highlight w:val="yellow"/>
              </w:rPr>
            </w:pPr>
          </w:p>
          <w:p w14:paraId="34BDEE34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sz w:val="28"/>
                <w:szCs w:val="28"/>
                <w:highlight w:val="yellow"/>
              </w:rPr>
              <w:t>REFUERZO DE COMUNICACIÓN</w:t>
            </w:r>
          </w:p>
          <w:p w14:paraId="756801B3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321634CD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color w:val="833C0B"/>
                <w:sz w:val="28"/>
                <w:szCs w:val="28"/>
              </w:rPr>
            </w:pPr>
          </w:p>
        </w:tc>
        <w:tc>
          <w:tcPr>
            <w:tcW w:w="2977" w:type="dxa"/>
          </w:tcPr>
          <w:p w14:paraId="18F4713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COMUNICACIÓN</w:t>
            </w:r>
          </w:p>
          <w:p w14:paraId="74A83587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“Dialogamos sobre ideas de negocios ecológicos”</w:t>
            </w:r>
          </w:p>
          <w:p w14:paraId="741A611E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330CBD73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sz w:val="28"/>
                <w:szCs w:val="28"/>
                <w:highlight w:val="green"/>
              </w:rPr>
              <w:t>EDUCACIÓN FÍSICA</w:t>
            </w:r>
          </w:p>
          <w:p w14:paraId="0ACCC0DE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6C0FC130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CIENCIA Y TECNOLOGÍA</w:t>
            </w:r>
          </w:p>
          <w:p w14:paraId="337345A6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4D6E47">
              <w:rPr>
                <w:rFonts w:ascii="Century Gothic" w:hAnsi="Century Gothic"/>
                <w:sz w:val="28"/>
                <w:szCs w:val="28"/>
              </w:rPr>
              <w:t>“Reutilizamos materiales para crear nuevos productos”</w:t>
            </w:r>
          </w:p>
          <w:p w14:paraId="6843CAD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0BC99CA2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MATEMÁTICA</w:t>
            </w:r>
          </w:p>
          <w:p w14:paraId="508AB65C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“Elaboramos gráficos de ahorro escolar”</w:t>
            </w:r>
          </w:p>
          <w:p w14:paraId="7482DA82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</w:p>
          <w:p w14:paraId="5B05AD6D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PERSONAL SOCIAL</w:t>
            </w:r>
          </w:p>
          <w:p w14:paraId="03DB26B6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“Organizamos funciones para el banco escolar”</w:t>
            </w:r>
          </w:p>
          <w:p w14:paraId="0968CE1E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14B7F8A4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ARTE Y CULTURA</w:t>
            </w:r>
          </w:p>
          <w:p w14:paraId="70CA77B4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“Elaboramos maceteros ecológicos creativos”</w:t>
            </w:r>
          </w:p>
          <w:p w14:paraId="225F2336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6D69AF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COMUNICACIÓN</w:t>
            </w:r>
          </w:p>
          <w:p w14:paraId="6203F974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“Escribimos textos publicitarios ecológicos”</w:t>
            </w:r>
          </w:p>
          <w:p w14:paraId="4D85BD6B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</w:p>
          <w:p w14:paraId="1EC08964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CIENCIA Y TECNOLOGÍA</w:t>
            </w:r>
          </w:p>
          <w:p w14:paraId="5B637ACC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“Experimentamos sobre materiales biodegradables”</w:t>
            </w:r>
          </w:p>
          <w:p w14:paraId="126ACA2A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25DA6FDF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EDUCACIÓN RELIGIOSA</w:t>
            </w:r>
          </w:p>
          <w:p w14:paraId="480283D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“Practicamos la solidaridad compartiendo recursos”</w:t>
            </w:r>
          </w:p>
          <w:p w14:paraId="2388DA66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542F483B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bCs/>
                <w:color w:val="833C0B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bCs/>
                <w:sz w:val="28"/>
                <w:szCs w:val="28"/>
                <w:highlight w:val="green"/>
              </w:rPr>
              <w:t>EDUCACIÓN FÍSICA</w:t>
            </w:r>
          </w:p>
        </w:tc>
        <w:tc>
          <w:tcPr>
            <w:tcW w:w="2977" w:type="dxa"/>
          </w:tcPr>
          <w:p w14:paraId="34F2DCB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  <w:highlight w:val="cyan"/>
              </w:rPr>
              <w:t>PLAN LECTOR</w:t>
            </w:r>
          </w:p>
          <w:p w14:paraId="640A5E27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“Leemos textos sobre emprendimientos exitosos”</w:t>
            </w:r>
          </w:p>
          <w:p w14:paraId="7CCAD9CD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</w:p>
          <w:p w14:paraId="0D12934C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ARTE Y CULTURA</w:t>
            </w:r>
          </w:p>
          <w:p w14:paraId="1CA98DF9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“Decoramos nuestros maceteros ecológicos”</w:t>
            </w:r>
          </w:p>
          <w:p w14:paraId="2FB84840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  <w:highlight w:val="yellow"/>
              </w:rPr>
            </w:pPr>
          </w:p>
          <w:p w14:paraId="4BB87AF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sz w:val="28"/>
                <w:szCs w:val="28"/>
                <w:highlight w:val="yellow"/>
              </w:rPr>
              <w:t>REFUERZO DE MATEMÁTICA</w:t>
            </w:r>
          </w:p>
          <w:p w14:paraId="7F524D03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136172E4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TUTORÍA</w:t>
            </w:r>
          </w:p>
          <w:p w14:paraId="1C813F9D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“Reconocemos nuestras habilidades para emprender”</w:t>
            </w:r>
          </w:p>
          <w:p w14:paraId="25723903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</w:tr>
    </w:tbl>
    <w:p w14:paraId="26E63D9B" w14:textId="77777777" w:rsidR="00B74C40" w:rsidRDefault="00B74C40" w:rsidP="00B74C40">
      <w:pPr>
        <w:rPr>
          <w:rFonts w:ascii="Century Gothic" w:hAnsi="Century Gothic"/>
          <w:sz w:val="18"/>
          <w:szCs w:val="18"/>
        </w:rPr>
      </w:pPr>
    </w:p>
    <w:p w14:paraId="69D62192" w14:textId="77777777" w:rsidR="00B74C40" w:rsidRDefault="00B74C40" w:rsidP="00B74C40">
      <w:pPr>
        <w:rPr>
          <w:rFonts w:ascii="Century Gothic" w:hAnsi="Century Gothic"/>
          <w:sz w:val="18"/>
          <w:szCs w:val="18"/>
        </w:rPr>
      </w:pPr>
    </w:p>
    <w:p w14:paraId="56D2DC11" w14:textId="77777777" w:rsidR="00B74C40" w:rsidRDefault="00B74C40" w:rsidP="00B74C40">
      <w:pPr>
        <w:rPr>
          <w:rFonts w:ascii="Century Gothic" w:hAnsi="Century Gothic"/>
          <w:sz w:val="18"/>
          <w:szCs w:val="18"/>
        </w:rPr>
      </w:pPr>
    </w:p>
    <w:p w14:paraId="725165F1" w14:textId="77777777" w:rsidR="00B74C40" w:rsidRDefault="00B74C40" w:rsidP="00B74C40">
      <w:pPr>
        <w:rPr>
          <w:rFonts w:ascii="Century Gothic" w:hAnsi="Century Gothic"/>
          <w:sz w:val="18"/>
          <w:szCs w:val="18"/>
        </w:rPr>
      </w:pPr>
    </w:p>
    <w:p w14:paraId="37C0D2BA" w14:textId="77777777" w:rsidR="00B74C40" w:rsidRDefault="00B74C40" w:rsidP="00B74C40">
      <w:pPr>
        <w:rPr>
          <w:rFonts w:ascii="Century Gothic" w:hAnsi="Century Gothic"/>
          <w:sz w:val="18"/>
          <w:szCs w:val="18"/>
        </w:rPr>
      </w:pPr>
    </w:p>
    <w:tbl>
      <w:tblPr>
        <w:tblStyle w:val="Tablaconcuadrcula"/>
        <w:tblW w:w="14312" w:type="dxa"/>
        <w:tblLayout w:type="fixed"/>
        <w:tblLook w:val="0400" w:firstRow="0" w:lastRow="0" w:firstColumn="0" w:lastColumn="0" w:noHBand="0" w:noVBand="1"/>
      </w:tblPr>
      <w:tblGrid>
        <w:gridCol w:w="2830"/>
        <w:gridCol w:w="2977"/>
        <w:gridCol w:w="2693"/>
        <w:gridCol w:w="2835"/>
        <w:gridCol w:w="2977"/>
      </w:tblGrid>
      <w:tr w:rsidR="00B74C40" w:rsidRPr="004D6E47" w14:paraId="506E4B9D" w14:textId="77777777" w:rsidTr="00546F49">
        <w:trPr>
          <w:trHeight w:val="276"/>
        </w:trPr>
        <w:tc>
          <w:tcPr>
            <w:tcW w:w="14312" w:type="dxa"/>
            <w:gridSpan w:val="5"/>
          </w:tcPr>
          <w:p w14:paraId="7B60ECED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bCs/>
                <w:sz w:val="28"/>
                <w:szCs w:val="28"/>
              </w:rPr>
              <w:t>“APRENDEMOS A ORGANIZAR EL DINERO”</w:t>
            </w:r>
          </w:p>
        </w:tc>
      </w:tr>
      <w:tr w:rsidR="00B74C40" w:rsidRPr="004D6E47" w14:paraId="08E0BCFB" w14:textId="77777777" w:rsidTr="00546F49">
        <w:trPr>
          <w:trHeight w:val="276"/>
        </w:trPr>
        <w:tc>
          <w:tcPr>
            <w:tcW w:w="2830" w:type="dxa"/>
          </w:tcPr>
          <w:p w14:paraId="3257A844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Lunes 08</w:t>
            </w:r>
          </w:p>
        </w:tc>
        <w:tc>
          <w:tcPr>
            <w:tcW w:w="2977" w:type="dxa"/>
          </w:tcPr>
          <w:p w14:paraId="67DF178F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Martes 09</w:t>
            </w:r>
          </w:p>
        </w:tc>
        <w:tc>
          <w:tcPr>
            <w:tcW w:w="2693" w:type="dxa"/>
          </w:tcPr>
          <w:p w14:paraId="7497C780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Miércoles 10</w:t>
            </w:r>
          </w:p>
        </w:tc>
        <w:tc>
          <w:tcPr>
            <w:tcW w:w="2835" w:type="dxa"/>
          </w:tcPr>
          <w:p w14:paraId="7DCD71AE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Jueves 11</w:t>
            </w:r>
          </w:p>
        </w:tc>
        <w:tc>
          <w:tcPr>
            <w:tcW w:w="2977" w:type="dxa"/>
          </w:tcPr>
          <w:p w14:paraId="4D8F2DE6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Viernes 12</w:t>
            </w:r>
          </w:p>
        </w:tc>
      </w:tr>
      <w:tr w:rsidR="00B74C40" w:rsidRPr="004D6E47" w14:paraId="681CF8C0" w14:textId="77777777" w:rsidTr="00546F49">
        <w:trPr>
          <w:trHeight w:val="2032"/>
        </w:trPr>
        <w:tc>
          <w:tcPr>
            <w:tcW w:w="2830" w:type="dxa"/>
          </w:tcPr>
          <w:p w14:paraId="30BE964B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MATEMÁTICA</w:t>
            </w:r>
          </w:p>
          <w:p w14:paraId="1A987C10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“Registramos ingresos y egresos del banco escolar”</w:t>
            </w:r>
          </w:p>
          <w:p w14:paraId="66DC29DB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273EB1AB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2B32B14F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52C8E26A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7FA2D79E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PERSONAL SOCIAL</w:t>
            </w:r>
          </w:p>
          <w:p w14:paraId="2536C3CF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4D6E47">
              <w:rPr>
                <w:rFonts w:ascii="Century Gothic" w:hAnsi="Century Gothic"/>
                <w:sz w:val="28"/>
                <w:szCs w:val="28"/>
              </w:rPr>
              <w:t>“Participamos democráticamente en la organización del banco escolar”</w:t>
            </w:r>
          </w:p>
          <w:p w14:paraId="410295F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1B4026A9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  <w:highlight w:val="yellow"/>
              </w:rPr>
            </w:pPr>
          </w:p>
          <w:p w14:paraId="0717D386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sz w:val="28"/>
                <w:szCs w:val="28"/>
                <w:highlight w:val="yellow"/>
              </w:rPr>
              <w:t>REFUERZO DE COMUNICACIÓN</w:t>
            </w:r>
          </w:p>
          <w:p w14:paraId="381A8303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6C20E0EE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color w:val="833C0B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461F84E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COMUNICACIÓN</w:t>
            </w:r>
          </w:p>
          <w:p w14:paraId="7D7FAD43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“Exponemos nuestras propuestas de ahorro”</w:t>
            </w:r>
          </w:p>
          <w:p w14:paraId="2626D6E2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3B0E532D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2F99AC3B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sz w:val="28"/>
                <w:szCs w:val="28"/>
                <w:highlight w:val="green"/>
              </w:rPr>
              <w:t>EDUCACIÓN FÍSICA</w:t>
            </w:r>
          </w:p>
          <w:p w14:paraId="357126D4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50EB7339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73B0343C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CIENCIA Y TECNOLOGÍA</w:t>
            </w:r>
          </w:p>
          <w:p w14:paraId="49D0DC87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6CA91543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4D6E47">
              <w:rPr>
                <w:rFonts w:ascii="Century Gothic" w:hAnsi="Century Gothic"/>
                <w:sz w:val="28"/>
                <w:szCs w:val="28"/>
              </w:rPr>
              <w:t>“Analizamos como reducir residuos en la escuela”</w:t>
            </w:r>
          </w:p>
          <w:p w14:paraId="2DA18C99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299B9ABB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MATEMÁTICA</w:t>
            </w:r>
          </w:p>
          <w:p w14:paraId="518BC6E8" w14:textId="3A66D3E9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4D6E47">
              <w:rPr>
                <w:rFonts w:ascii="Century Gothic" w:hAnsi="Century Gothic"/>
                <w:sz w:val="28"/>
                <w:szCs w:val="28"/>
              </w:rPr>
              <w:t>“Interpretamos gráficos de ahorro”</w:t>
            </w:r>
          </w:p>
          <w:p w14:paraId="7A5A9D5A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01537531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PERSONAL SOCIAL</w:t>
            </w:r>
          </w:p>
          <w:p w14:paraId="79C39710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4D6E47">
              <w:rPr>
                <w:rFonts w:ascii="Century Gothic" w:hAnsi="Century Gothic"/>
                <w:sz w:val="28"/>
                <w:szCs w:val="28"/>
              </w:rPr>
              <w:t>“Valoramos el trabajo colaborativo”</w:t>
            </w:r>
          </w:p>
          <w:p w14:paraId="5F873ED7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6282B76A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ARTE Y CULTURA</w:t>
            </w:r>
          </w:p>
          <w:p w14:paraId="4BC33A45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1B9F3DF6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4D6E47">
              <w:rPr>
                <w:rFonts w:ascii="Century Gothic" w:hAnsi="Century Gothic"/>
                <w:sz w:val="28"/>
                <w:szCs w:val="28"/>
              </w:rPr>
              <w:t>“Elaboramos murales ambientales”</w:t>
            </w:r>
          </w:p>
        </w:tc>
        <w:tc>
          <w:tcPr>
            <w:tcW w:w="2835" w:type="dxa"/>
          </w:tcPr>
          <w:p w14:paraId="4718D87D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COMUNICACIÓN</w:t>
            </w:r>
          </w:p>
          <w:p w14:paraId="1F361040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“Elaboramos afiches para promover el ahorro”</w:t>
            </w:r>
          </w:p>
          <w:p w14:paraId="781A1CBF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CIENCIA Y TECNOLOGÍA</w:t>
            </w:r>
          </w:p>
          <w:p w14:paraId="1CCDBFC1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“Investigamos el tiempo de degradación de residuos”</w:t>
            </w:r>
          </w:p>
          <w:p w14:paraId="1C42060A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</w:p>
          <w:p w14:paraId="2BEE6694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EDUCACIÓN RELIGIOSA</w:t>
            </w:r>
          </w:p>
          <w:p w14:paraId="73E21766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“Reflexionamos sobre el cuidado de los bienes comunes”</w:t>
            </w:r>
          </w:p>
          <w:p w14:paraId="43A8A9E0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</w:p>
          <w:p w14:paraId="3889E019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bCs/>
                <w:color w:val="833C0B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bCs/>
                <w:sz w:val="28"/>
                <w:szCs w:val="28"/>
                <w:highlight w:val="green"/>
              </w:rPr>
              <w:t>EDUCACIÓN FÍSICA</w:t>
            </w:r>
          </w:p>
        </w:tc>
        <w:tc>
          <w:tcPr>
            <w:tcW w:w="2977" w:type="dxa"/>
          </w:tcPr>
          <w:p w14:paraId="1C67043D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  <w:highlight w:val="cyan"/>
              </w:rPr>
              <w:t>PLAN LECTOR</w:t>
            </w:r>
          </w:p>
          <w:p w14:paraId="371A53E1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“Leemos noticias sobre campañas ambientales “</w:t>
            </w:r>
          </w:p>
          <w:p w14:paraId="0810AFAA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ARTE Y CULTURA</w:t>
            </w:r>
          </w:p>
          <w:p w14:paraId="032FC6D5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 xml:space="preserve">“Creamos mensajes artísticos sobre el ahorro” </w:t>
            </w:r>
          </w:p>
          <w:p w14:paraId="5AEB8416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sz w:val="28"/>
                <w:szCs w:val="28"/>
                <w:highlight w:val="yellow"/>
              </w:rPr>
              <w:t>REFUERZO DE MATEMÁTICA</w:t>
            </w:r>
          </w:p>
          <w:p w14:paraId="18372E5E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17FA859F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TUTORÍA</w:t>
            </w:r>
          </w:p>
          <w:p w14:paraId="00E4E474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“Fortalecemos la responsabilidad y el compromiso”</w:t>
            </w:r>
          </w:p>
        </w:tc>
      </w:tr>
    </w:tbl>
    <w:p w14:paraId="3A7FC9F3" w14:textId="77777777" w:rsidR="00B74C40" w:rsidRDefault="00B74C40" w:rsidP="00B74C40">
      <w:pPr>
        <w:rPr>
          <w:rFonts w:ascii="Century Gothic" w:hAnsi="Century Gothic"/>
          <w:sz w:val="18"/>
          <w:szCs w:val="18"/>
        </w:rPr>
      </w:pPr>
    </w:p>
    <w:p w14:paraId="5373394E" w14:textId="77777777" w:rsidR="00B74C40" w:rsidRDefault="00B74C40" w:rsidP="00B74C40">
      <w:pPr>
        <w:rPr>
          <w:rFonts w:ascii="Century Gothic" w:hAnsi="Century Gothic"/>
          <w:sz w:val="18"/>
          <w:szCs w:val="18"/>
        </w:rPr>
      </w:pPr>
    </w:p>
    <w:p w14:paraId="066A50DD" w14:textId="77777777" w:rsidR="00B74C40" w:rsidRDefault="00B74C40" w:rsidP="00B74C40">
      <w:pPr>
        <w:rPr>
          <w:rFonts w:ascii="Century Gothic" w:hAnsi="Century Gothic"/>
          <w:sz w:val="18"/>
          <w:szCs w:val="18"/>
        </w:rPr>
      </w:pPr>
    </w:p>
    <w:p w14:paraId="37ACD480" w14:textId="77777777" w:rsidR="00B74C40" w:rsidRDefault="00B74C40" w:rsidP="00B74C40">
      <w:pPr>
        <w:rPr>
          <w:rFonts w:ascii="Century Gothic" w:hAnsi="Century Gothic"/>
          <w:sz w:val="18"/>
          <w:szCs w:val="18"/>
        </w:rPr>
      </w:pPr>
    </w:p>
    <w:p w14:paraId="7C60FE66" w14:textId="77777777" w:rsidR="00B74C40" w:rsidRDefault="00B74C40" w:rsidP="00B74C40">
      <w:pPr>
        <w:rPr>
          <w:rFonts w:ascii="Century Gothic" w:hAnsi="Century Gothic"/>
          <w:sz w:val="18"/>
          <w:szCs w:val="18"/>
        </w:rPr>
      </w:pPr>
    </w:p>
    <w:p w14:paraId="300C8F55" w14:textId="77777777" w:rsidR="00B74C40" w:rsidRDefault="00B74C40" w:rsidP="00B74C40">
      <w:pPr>
        <w:rPr>
          <w:rFonts w:ascii="Century Gothic" w:hAnsi="Century Gothic"/>
          <w:sz w:val="18"/>
          <w:szCs w:val="18"/>
        </w:rPr>
      </w:pPr>
    </w:p>
    <w:tbl>
      <w:tblPr>
        <w:tblStyle w:val="Tablaconcuadrcula"/>
        <w:tblW w:w="14312" w:type="dxa"/>
        <w:tblLayout w:type="fixed"/>
        <w:tblLook w:val="0400" w:firstRow="0" w:lastRow="0" w:firstColumn="0" w:lastColumn="0" w:noHBand="0" w:noVBand="1"/>
      </w:tblPr>
      <w:tblGrid>
        <w:gridCol w:w="2830"/>
        <w:gridCol w:w="2977"/>
        <w:gridCol w:w="2693"/>
        <w:gridCol w:w="2835"/>
        <w:gridCol w:w="2977"/>
      </w:tblGrid>
      <w:tr w:rsidR="00B74C40" w:rsidRPr="004D6E47" w14:paraId="6FF92B95" w14:textId="77777777" w:rsidTr="00546F49">
        <w:trPr>
          <w:trHeight w:val="276"/>
        </w:trPr>
        <w:tc>
          <w:tcPr>
            <w:tcW w:w="14312" w:type="dxa"/>
            <w:gridSpan w:val="5"/>
          </w:tcPr>
          <w:p w14:paraId="6CE38884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bCs/>
                <w:sz w:val="28"/>
                <w:szCs w:val="28"/>
              </w:rPr>
              <w:t>“CELEBRAMOS EL DÍA DEL PADRE PROMOVIENDO EL AHORRO Y EL CUIDADO AMBIENTAL”</w:t>
            </w:r>
          </w:p>
        </w:tc>
      </w:tr>
      <w:tr w:rsidR="00B74C40" w:rsidRPr="004D6E47" w14:paraId="3A8CCFEA" w14:textId="77777777" w:rsidTr="00546F49">
        <w:trPr>
          <w:trHeight w:val="276"/>
        </w:trPr>
        <w:tc>
          <w:tcPr>
            <w:tcW w:w="2830" w:type="dxa"/>
          </w:tcPr>
          <w:p w14:paraId="4509E83E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Lunes 15</w:t>
            </w:r>
          </w:p>
        </w:tc>
        <w:tc>
          <w:tcPr>
            <w:tcW w:w="2977" w:type="dxa"/>
          </w:tcPr>
          <w:p w14:paraId="281F68C5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Martes 16</w:t>
            </w:r>
          </w:p>
        </w:tc>
        <w:tc>
          <w:tcPr>
            <w:tcW w:w="2693" w:type="dxa"/>
          </w:tcPr>
          <w:p w14:paraId="580303AA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Miércoles 17</w:t>
            </w:r>
          </w:p>
        </w:tc>
        <w:tc>
          <w:tcPr>
            <w:tcW w:w="2835" w:type="dxa"/>
          </w:tcPr>
          <w:p w14:paraId="06B07025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Jueves 18</w:t>
            </w:r>
          </w:p>
        </w:tc>
        <w:tc>
          <w:tcPr>
            <w:tcW w:w="2977" w:type="dxa"/>
          </w:tcPr>
          <w:p w14:paraId="39CAF7AF" w14:textId="77777777" w:rsidR="00B74C40" w:rsidRPr="004D6E47" w:rsidRDefault="00B74C40" w:rsidP="00546F49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4D6E47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Viernes 19</w:t>
            </w:r>
          </w:p>
        </w:tc>
      </w:tr>
      <w:tr w:rsidR="00B74C40" w:rsidRPr="004D6E47" w14:paraId="70D2C952" w14:textId="77777777" w:rsidTr="00546F49">
        <w:trPr>
          <w:trHeight w:val="2032"/>
        </w:trPr>
        <w:tc>
          <w:tcPr>
            <w:tcW w:w="2830" w:type="dxa"/>
          </w:tcPr>
          <w:p w14:paraId="4711079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MATEMÁTICA</w:t>
            </w:r>
          </w:p>
          <w:p w14:paraId="735D25E9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4D6E47">
              <w:rPr>
                <w:rFonts w:ascii="Century Gothic" w:hAnsi="Century Gothic"/>
                <w:sz w:val="28"/>
                <w:szCs w:val="28"/>
              </w:rPr>
              <w:t>“Resolvemos problemas sobre compras y regalos para el día del padre”</w:t>
            </w:r>
          </w:p>
          <w:p w14:paraId="578457BA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PERSONAL SOCIAL</w:t>
            </w:r>
          </w:p>
          <w:p w14:paraId="0B264C9F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“Valoramos el rol del padre en la familia y la comunidad”</w:t>
            </w:r>
          </w:p>
          <w:p w14:paraId="57561F44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sz w:val="28"/>
                <w:szCs w:val="28"/>
                <w:highlight w:val="yellow"/>
              </w:rPr>
              <w:t>REFUERZO DE COMUNICACIÓN</w:t>
            </w:r>
          </w:p>
          <w:p w14:paraId="1DFA53B0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color w:val="833C0B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7695491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COMUNICACIÓN</w:t>
            </w:r>
          </w:p>
          <w:p w14:paraId="0EDDF90C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“Leemos textos sobre el amor y dedicación de los padres”</w:t>
            </w:r>
          </w:p>
          <w:p w14:paraId="74A807F0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sz w:val="28"/>
                <w:szCs w:val="28"/>
                <w:highlight w:val="green"/>
              </w:rPr>
              <w:t>EDUCACIÓN FÍSICA</w:t>
            </w:r>
          </w:p>
          <w:p w14:paraId="6D45866F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1F43411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CIENCIA Y TECNOLOGÍA</w:t>
            </w:r>
          </w:p>
          <w:p w14:paraId="7224F76E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“Elaboramos regalos ecológicos para el día del padre”</w:t>
            </w:r>
          </w:p>
        </w:tc>
        <w:tc>
          <w:tcPr>
            <w:tcW w:w="2693" w:type="dxa"/>
          </w:tcPr>
          <w:p w14:paraId="0F351C44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MATEMÁTICA</w:t>
            </w:r>
          </w:p>
          <w:p w14:paraId="038A265D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4D6E47">
              <w:rPr>
                <w:rFonts w:ascii="Century Gothic" w:hAnsi="Century Gothic"/>
                <w:sz w:val="28"/>
                <w:szCs w:val="28"/>
              </w:rPr>
              <w:t>“Elaboramos cuadros estadísticos sobre gastos y ahorro familiar”</w:t>
            </w:r>
          </w:p>
          <w:p w14:paraId="65EE601A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PERSONAL SOCIAL</w:t>
            </w:r>
          </w:p>
          <w:p w14:paraId="04E9A6A2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4D6E47">
              <w:rPr>
                <w:rFonts w:ascii="Century Gothic" w:hAnsi="Century Gothic"/>
                <w:sz w:val="28"/>
                <w:szCs w:val="28"/>
              </w:rPr>
              <w:t>“Reflexionamos sobre la participación ciudadana”</w:t>
            </w:r>
          </w:p>
          <w:p w14:paraId="12AA3885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27470B7A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ARTE Y CULTURA</w:t>
            </w:r>
          </w:p>
          <w:p w14:paraId="6B9013E5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4D6E47">
              <w:rPr>
                <w:rFonts w:ascii="Century Gothic" w:hAnsi="Century Gothic"/>
                <w:sz w:val="28"/>
                <w:szCs w:val="28"/>
              </w:rPr>
              <w:t>“Presentamos nuestra exposición artística ambiental”</w:t>
            </w:r>
          </w:p>
        </w:tc>
        <w:tc>
          <w:tcPr>
            <w:tcW w:w="2835" w:type="dxa"/>
          </w:tcPr>
          <w:p w14:paraId="11582A76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COMUNICACIÓN</w:t>
            </w:r>
          </w:p>
          <w:p w14:paraId="7E61A47D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“Escribimos conclusiones del proyecto”</w:t>
            </w:r>
          </w:p>
          <w:p w14:paraId="02F05563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CIENCIA Y TECNOLOGÍA</w:t>
            </w:r>
          </w:p>
          <w:p w14:paraId="590861BF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“Explicamos como reutilizar materiales para crear regalos ecológicos”</w:t>
            </w:r>
          </w:p>
          <w:p w14:paraId="319AD1BA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EDUCACIÓN RELIGIOSA</w:t>
            </w:r>
          </w:p>
          <w:p w14:paraId="1B6CA849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“Agradecemos a Dios por la familia y el ejemplo de los padres”</w:t>
            </w:r>
          </w:p>
          <w:p w14:paraId="3280B896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bCs/>
                <w:color w:val="833C0B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bCs/>
                <w:sz w:val="28"/>
                <w:szCs w:val="28"/>
                <w:highlight w:val="green"/>
              </w:rPr>
              <w:t>EDUCACIÓN FÍSICA</w:t>
            </w:r>
          </w:p>
        </w:tc>
        <w:tc>
          <w:tcPr>
            <w:tcW w:w="2977" w:type="dxa"/>
          </w:tcPr>
          <w:p w14:paraId="0F361196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  <w:highlight w:val="cyan"/>
              </w:rPr>
              <w:t>PLAN LECTOR</w:t>
            </w:r>
          </w:p>
          <w:p w14:paraId="284D58B9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“Compartimos lecturas y relatos sobre la familia”</w:t>
            </w:r>
          </w:p>
          <w:p w14:paraId="3A5171A5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ARTE Y CULTURA</w:t>
            </w:r>
          </w:p>
          <w:p w14:paraId="6181A8DF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>“Presentamos una exposición de regalos ecológicos para papá”</w:t>
            </w:r>
          </w:p>
          <w:p w14:paraId="46385C5C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  <w:highlight w:val="yellow"/>
              </w:rPr>
            </w:pPr>
          </w:p>
          <w:p w14:paraId="7B3C1E1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sz w:val="28"/>
                <w:szCs w:val="28"/>
                <w:highlight w:val="yellow"/>
              </w:rPr>
              <w:t>REFUERZO DE MATEMÁTICA</w:t>
            </w:r>
          </w:p>
          <w:p w14:paraId="4C5B7568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  <w:p w14:paraId="6BB3E5D4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4D6E47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TUTORÍA</w:t>
            </w:r>
          </w:p>
          <w:p w14:paraId="6F84E80E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4D6E47">
              <w:rPr>
                <w:rFonts w:ascii="Century Gothic" w:hAnsi="Century Gothic"/>
                <w:bCs/>
                <w:sz w:val="28"/>
                <w:szCs w:val="28"/>
              </w:rPr>
              <w:t xml:space="preserve">“Expresamos gratitud y fortalecemos vínculos familiares” </w:t>
            </w:r>
          </w:p>
          <w:p w14:paraId="58C74C9B" w14:textId="77777777" w:rsidR="00B74C40" w:rsidRPr="004D6E47" w:rsidRDefault="00B74C40" w:rsidP="00546F49">
            <w:pPr>
              <w:pStyle w:val="CAPACIDAD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</w:tr>
    </w:tbl>
    <w:p w14:paraId="61824805" w14:textId="77777777" w:rsidR="00B74C40" w:rsidRDefault="00B74C40" w:rsidP="00B74C40">
      <w:pPr>
        <w:rPr>
          <w:rFonts w:ascii="Century Gothic" w:hAnsi="Century Gothic"/>
          <w:sz w:val="20"/>
          <w:szCs w:val="20"/>
        </w:rPr>
      </w:pPr>
    </w:p>
    <w:p w14:paraId="5E11E41F" w14:textId="77777777" w:rsidR="00B74C40" w:rsidRPr="00427600" w:rsidRDefault="00B74C40" w:rsidP="00B74C40">
      <w:pPr>
        <w:ind w:left="6372" w:firstLine="708"/>
        <w:jc w:val="center"/>
        <w:rPr>
          <w:rFonts w:ascii="Century Gothic" w:hAnsi="Century Gothic"/>
          <w:sz w:val="24"/>
          <w:szCs w:val="24"/>
        </w:rPr>
      </w:pPr>
      <w:r w:rsidRPr="00427600">
        <w:rPr>
          <w:rFonts w:ascii="Century Gothic" w:hAnsi="Century Gothic"/>
          <w:sz w:val="24"/>
          <w:szCs w:val="24"/>
        </w:rPr>
        <w:t xml:space="preserve">   Ciudad Municipal, </w:t>
      </w:r>
      <w:r>
        <w:rPr>
          <w:rFonts w:ascii="Century Gothic" w:hAnsi="Century Gothic"/>
          <w:sz w:val="24"/>
          <w:szCs w:val="24"/>
        </w:rPr>
        <w:t>25 de mayo</w:t>
      </w:r>
      <w:r w:rsidRPr="00427600">
        <w:rPr>
          <w:rFonts w:ascii="Century Gothic" w:hAnsi="Century Gothic"/>
          <w:sz w:val="24"/>
          <w:szCs w:val="24"/>
        </w:rPr>
        <w:t xml:space="preserve"> 2 02</w:t>
      </w:r>
      <w:r>
        <w:rPr>
          <w:rFonts w:ascii="Century Gothic" w:hAnsi="Century Gothic"/>
          <w:sz w:val="24"/>
          <w:szCs w:val="24"/>
        </w:rPr>
        <w:t>6</w:t>
      </w:r>
    </w:p>
    <w:p w14:paraId="6F696036" w14:textId="77777777" w:rsidR="00B74C40" w:rsidRPr="003F1F58" w:rsidRDefault="00B74C40" w:rsidP="00B74C40">
      <w:pPr>
        <w:spacing w:after="0"/>
      </w:pPr>
    </w:p>
    <w:p w14:paraId="389CE77C" w14:textId="77777777" w:rsidR="00B74C40" w:rsidRDefault="00B74C40" w:rsidP="00B74C40"/>
    <w:p w14:paraId="7669613A" w14:textId="77777777" w:rsidR="00B74C40" w:rsidRDefault="00B74C40" w:rsidP="00B74C4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14:paraId="43C3DE76" w14:textId="77777777" w:rsidR="00B74C40" w:rsidRDefault="00B74C40" w:rsidP="00B74C40">
      <w:pPr>
        <w:rPr>
          <w:rFonts w:ascii="Century Gothic" w:hAnsi="Century Gothic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3A0AC3">
        <w:rPr>
          <w:rFonts w:ascii="Century Gothic" w:hAnsi="Century Gothic"/>
        </w:rPr>
        <w:t>Rosa Carmen Puma Valdivia</w:t>
      </w:r>
    </w:p>
    <w:p w14:paraId="03C5E6D1" w14:textId="77777777" w:rsidR="003E5B1A" w:rsidRDefault="003E5B1A"/>
    <w:sectPr w:rsidR="003E5B1A" w:rsidSect="00B74C40">
      <w:pgSz w:w="16838" w:h="11906" w:orient="landscape"/>
      <w:pgMar w:top="851" w:right="127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5B33"/>
    <w:multiLevelType w:val="hybridMultilevel"/>
    <w:tmpl w:val="09D81AD6"/>
    <w:lvl w:ilvl="0" w:tplc="DE4A58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2"/>
        <w:szCs w:val="2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95507"/>
    <w:multiLevelType w:val="hybridMultilevel"/>
    <w:tmpl w:val="D6EE1DA4"/>
    <w:lvl w:ilvl="0" w:tplc="02248560">
      <w:start w:val="1"/>
      <w:numFmt w:val="bullet"/>
      <w:pStyle w:val="Indicador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82F6B5F0">
      <w:numFmt w:val="bullet"/>
      <w:lvlText w:val="•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B17B0"/>
    <w:multiLevelType w:val="hybridMultilevel"/>
    <w:tmpl w:val="B4C0AADE"/>
    <w:lvl w:ilvl="0" w:tplc="A7588A80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5F30778A"/>
    <w:multiLevelType w:val="hybridMultilevel"/>
    <w:tmpl w:val="7AF6D140"/>
    <w:lvl w:ilvl="0" w:tplc="2D706A62">
      <w:start w:val="1"/>
      <w:numFmt w:val="bullet"/>
      <w:pStyle w:val="INDICADOR0"/>
      <w:lvlText w:val="-"/>
      <w:lvlJc w:val="left"/>
      <w:pPr>
        <w:ind w:left="1919" w:hanging="360"/>
      </w:pPr>
      <w:rPr>
        <w:rFonts w:ascii="Times New Roman" w:hAnsi="Times New Roman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084902"/>
    <w:multiLevelType w:val="hybridMultilevel"/>
    <w:tmpl w:val="F27AEF76"/>
    <w:lvl w:ilvl="0" w:tplc="35CAD794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B0EA4"/>
    <w:multiLevelType w:val="hybridMultilevel"/>
    <w:tmpl w:val="0AB665D0"/>
    <w:lvl w:ilvl="0" w:tplc="7DD858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2"/>
        <w:szCs w:val="2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C57C1"/>
    <w:multiLevelType w:val="hybridMultilevel"/>
    <w:tmpl w:val="9D9E4B30"/>
    <w:lvl w:ilvl="0" w:tplc="C54226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2"/>
        <w:szCs w:val="2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3869F1"/>
    <w:multiLevelType w:val="hybridMultilevel"/>
    <w:tmpl w:val="FAB6E5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E00000"/>
    <w:multiLevelType w:val="hybridMultilevel"/>
    <w:tmpl w:val="60A88544"/>
    <w:lvl w:ilvl="0" w:tplc="0D7808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2"/>
        <w:szCs w:val="2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624627">
    <w:abstractNumId w:val="2"/>
  </w:num>
  <w:num w:numId="2" w16cid:durableId="1543590526">
    <w:abstractNumId w:val="3"/>
  </w:num>
  <w:num w:numId="3" w16cid:durableId="1739816679">
    <w:abstractNumId w:val="1"/>
  </w:num>
  <w:num w:numId="4" w16cid:durableId="986279172">
    <w:abstractNumId w:val="7"/>
  </w:num>
  <w:num w:numId="5" w16cid:durableId="14698871">
    <w:abstractNumId w:val="5"/>
  </w:num>
  <w:num w:numId="6" w16cid:durableId="378407309">
    <w:abstractNumId w:val="6"/>
  </w:num>
  <w:num w:numId="7" w16cid:durableId="287663285">
    <w:abstractNumId w:val="8"/>
  </w:num>
  <w:num w:numId="8" w16cid:durableId="807822392">
    <w:abstractNumId w:val="0"/>
  </w:num>
  <w:num w:numId="9" w16cid:durableId="533593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C40"/>
    <w:rsid w:val="003E5B1A"/>
    <w:rsid w:val="00B7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137E98"/>
  <w15:chartTrackingRefBased/>
  <w15:docId w15:val="{9E0CD4E6-E1E0-4E34-8961-55564B190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C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undamentacion,Bulleted List,Lista vistosa - Énfasis 11,Titulo de Fígura,TITULO A,Cita Pie de Página,titulo,Lista vistosa - Énfasis 111,SubPárrafo de lista,Cuadrícula mediana 1 - Énfasis 21,Lista multicolor - Énfasis 11,Contenido,Format"/>
    <w:basedOn w:val="Normal"/>
    <w:link w:val="PrrafodelistaCar"/>
    <w:uiPriority w:val="34"/>
    <w:qFormat/>
    <w:rsid w:val="00B74C40"/>
    <w:pPr>
      <w:ind w:left="720"/>
      <w:contextualSpacing/>
    </w:pPr>
  </w:style>
  <w:style w:type="table" w:styleId="Tablaconcuadrcula">
    <w:name w:val="Table Grid"/>
    <w:basedOn w:val="Tablanormal"/>
    <w:uiPriority w:val="39"/>
    <w:rsid w:val="00B7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Fundamentacion Car,Bulleted List Car,Lista vistosa - Énfasis 11 Car,Titulo de Fígura Car,TITULO A Car,Cita Pie de Página Car,titulo Car,Lista vistosa - Énfasis 111 Car,SubPárrafo de lista Car,Cuadrícula mediana 1 - Énfasis 21 Car"/>
    <w:link w:val="Prrafodelista"/>
    <w:uiPriority w:val="34"/>
    <w:qFormat/>
    <w:rsid w:val="00B74C40"/>
  </w:style>
  <w:style w:type="paragraph" w:customStyle="1" w:styleId="TableParagraph">
    <w:name w:val="Table Paragraph"/>
    <w:basedOn w:val="Normal"/>
    <w:uiPriority w:val="1"/>
    <w:qFormat/>
    <w:rsid w:val="00B74C40"/>
    <w:pPr>
      <w:widowControl w:val="0"/>
      <w:autoSpaceDE w:val="0"/>
      <w:autoSpaceDN w:val="0"/>
      <w:spacing w:after="0" w:line="240" w:lineRule="auto"/>
      <w:ind w:left="300"/>
    </w:pPr>
    <w:rPr>
      <w:rFonts w:ascii="Arial Narrow" w:eastAsia="Arial Narrow" w:hAnsi="Arial Narrow" w:cs="Arial Narrow"/>
    </w:rPr>
  </w:style>
  <w:style w:type="paragraph" w:customStyle="1" w:styleId="CAPACIDAD">
    <w:name w:val="CAPACIDAD"/>
    <w:link w:val="CAPACIDADCar"/>
    <w:qFormat/>
    <w:rsid w:val="00B74C40"/>
    <w:pPr>
      <w:spacing w:before="60" w:after="60" w:line="240" w:lineRule="auto"/>
    </w:pPr>
    <w:rPr>
      <w:rFonts w:ascii="Arial Narrow" w:eastAsia="Times New Roman" w:hAnsi="Arial Narrow" w:cs="Times New Roman"/>
      <w:kern w:val="18"/>
      <w:sz w:val="24"/>
      <w:szCs w:val="23"/>
      <w:lang w:val="es-ES_tradnl" w:eastAsia="es-ES"/>
    </w:rPr>
  </w:style>
  <w:style w:type="character" w:customStyle="1" w:styleId="CAPACIDADCar">
    <w:name w:val="CAPACIDAD Car"/>
    <w:link w:val="CAPACIDAD"/>
    <w:rsid w:val="00B74C40"/>
    <w:rPr>
      <w:rFonts w:ascii="Arial Narrow" w:eastAsia="Times New Roman" w:hAnsi="Arial Narrow" w:cs="Times New Roman"/>
      <w:kern w:val="18"/>
      <w:sz w:val="24"/>
      <w:szCs w:val="23"/>
      <w:lang w:val="es-ES_tradnl" w:eastAsia="es-ES"/>
    </w:rPr>
  </w:style>
  <w:style w:type="paragraph" w:customStyle="1" w:styleId="INDICADOR0">
    <w:name w:val="INDICADOR"/>
    <w:basedOn w:val="Normal"/>
    <w:link w:val="INDICADORCar"/>
    <w:qFormat/>
    <w:rsid w:val="00B74C40"/>
    <w:pPr>
      <w:numPr>
        <w:numId w:val="2"/>
      </w:numPr>
      <w:tabs>
        <w:tab w:val="left" w:pos="193"/>
      </w:tabs>
      <w:spacing w:before="60" w:after="60" w:line="240" w:lineRule="auto"/>
      <w:mirrorIndents/>
    </w:pPr>
    <w:rPr>
      <w:rFonts w:ascii="Arial Narrow" w:eastAsia="Times New Roman" w:hAnsi="Arial Narrow" w:cs="Times New Roman"/>
      <w:kern w:val="18"/>
      <w:szCs w:val="23"/>
      <w:lang w:val="es-ES_tradnl" w:eastAsia="es-ES"/>
    </w:rPr>
  </w:style>
  <w:style w:type="character" w:customStyle="1" w:styleId="INDICADORCar">
    <w:name w:val="INDICADOR Car"/>
    <w:link w:val="INDICADOR0"/>
    <w:qFormat/>
    <w:rsid w:val="00B74C40"/>
    <w:rPr>
      <w:rFonts w:ascii="Arial Narrow" w:eastAsia="Times New Roman" w:hAnsi="Arial Narrow" w:cs="Times New Roman"/>
      <w:kern w:val="18"/>
      <w:szCs w:val="23"/>
      <w:lang w:val="es-ES_tradnl" w:eastAsia="es-ES"/>
    </w:rPr>
  </w:style>
  <w:style w:type="paragraph" w:customStyle="1" w:styleId="AREA">
    <w:name w:val="AREA"/>
    <w:basedOn w:val="Normal"/>
    <w:link w:val="AREACar"/>
    <w:qFormat/>
    <w:rsid w:val="00B74C40"/>
    <w:pPr>
      <w:spacing w:before="240" w:after="120" w:line="240" w:lineRule="auto"/>
    </w:pPr>
    <w:rPr>
      <w:rFonts w:ascii="Arial Narrow" w:eastAsia="Times New Roman" w:hAnsi="Arial Narrow" w:cs="Times New Roman"/>
      <w:b/>
      <w:sz w:val="26"/>
      <w:szCs w:val="24"/>
      <w:lang w:val="x-none" w:eastAsia="es-ES"/>
    </w:rPr>
  </w:style>
  <w:style w:type="character" w:customStyle="1" w:styleId="AREACar">
    <w:name w:val="AREA Car"/>
    <w:link w:val="AREA"/>
    <w:qFormat/>
    <w:rsid w:val="00B74C40"/>
    <w:rPr>
      <w:rFonts w:ascii="Arial Narrow" w:eastAsia="Times New Roman" w:hAnsi="Arial Narrow" w:cs="Times New Roman"/>
      <w:b/>
      <w:sz w:val="26"/>
      <w:szCs w:val="24"/>
      <w:lang w:val="x-none" w:eastAsia="es-ES"/>
    </w:rPr>
  </w:style>
  <w:style w:type="paragraph" w:customStyle="1" w:styleId="INDUG">
    <w:name w:val="INDUG"/>
    <w:basedOn w:val="Normal"/>
    <w:link w:val="INDUGCar"/>
    <w:qFormat/>
    <w:rsid w:val="00B74C40"/>
    <w:pPr>
      <w:tabs>
        <w:tab w:val="left" w:pos="193"/>
      </w:tabs>
      <w:spacing w:before="60" w:after="60" w:line="240" w:lineRule="auto"/>
      <w:ind w:left="193" w:hanging="193"/>
      <w:mirrorIndents/>
    </w:pPr>
    <w:rPr>
      <w:rFonts w:ascii="Arial Narrow" w:eastAsia="Times New Roman" w:hAnsi="Arial Narrow" w:cs="Times New Roman"/>
      <w:kern w:val="18"/>
      <w:sz w:val="24"/>
      <w:szCs w:val="23"/>
      <w:lang w:val="es-ES_tradnl" w:eastAsia="es-ES"/>
    </w:rPr>
  </w:style>
  <w:style w:type="character" w:customStyle="1" w:styleId="INDUGCar">
    <w:name w:val="INDUG Car"/>
    <w:link w:val="INDUG"/>
    <w:qFormat/>
    <w:rsid w:val="00B74C40"/>
    <w:rPr>
      <w:rFonts w:ascii="Arial Narrow" w:eastAsia="Times New Roman" w:hAnsi="Arial Narrow" w:cs="Times New Roman"/>
      <w:kern w:val="18"/>
      <w:sz w:val="24"/>
      <w:szCs w:val="23"/>
      <w:lang w:val="es-ES_tradnl" w:eastAsia="es-ES"/>
    </w:rPr>
  </w:style>
  <w:style w:type="paragraph" w:customStyle="1" w:styleId="Indicador">
    <w:name w:val="Indicador"/>
    <w:basedOn w:val="Normal"/>
    <w:qFormat/>
    <w:rsid w:val="00B74C40"/>
    <w:pPr>
      <w:numPr>
        <w:numId w:val="3"/>
      </w:numPr>
      <w:tabs>
        <w:tab w:val="left" w:pos="180"/>
      </w:tabs>
      <w:spacing w:after="60" w:line="240" w:lineRule="auto"/>
      <w:ind w:left="193" w:hanging="193"/>
    </w:pPr>
    <w:rPr>
      <w:rFonts w:ascii="Arial" w:eastAsia="Times New Roman" w:hAnsi="Arial" w:cs="Times New Roman"/>
      <w:sz w:val="23"/>
      <w:szCs w:val="24"/>
      <w:lang w:val="es-ES_tradnl" w:eastAsia="es-ES"/>
    </w:rPr>
  </w:style>
  <w:style w:type="paragraph" w:customStyle="1" w:styleId="Default">
    <w:name w:val="Default"/>
    <w:rsid w:val="00B74C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B74C40"/>
    <w:pPr>
      <w:spacing w:line="181" w:lineRule="atLeast"/>
    </w:pPr>
    <w:rPr>
      <w:rFonts w:ascii="Calibri Light" w:hAnsi="Calibri Light" w:cs="Calibri Light"/>
      <w:color w:val="auto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B74C40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B74C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4742</Words>
  <Characters>26086</Characters>
  <Application>Microsoft Office Word</Application>
  <DocSecurity>0</DocSecurity>
  <Lines>217</Lines>
  <Paragraphs>61</Paragraphs>
  <ScaleCrop>false</ScaleCrop>
  <Company/>
  <LinksUpToDate>false</LinksUpToDate>
  <CharactersWithSpaces>30767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2026-10-12T22:16:00Z</dcterms:created>
  <dcterms:modified xsi:type="dcterms:W3CDTF">2026-10-12T22:19:00Z</dcterms:modified>
</cp:coreProperties>
</file>