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E6105" w14:textId="1BF66A12" w:rsidR="00567111" w:rsidRDefault="00567111" w:rsidP="005771C0">
      <w:pPr>
        <w:jc w:val="center"/>
        <w:rPr>
          <w:rFonts w:ascii="Comic Sans MS" w:hAnsi="Comic Sans MS"/>
          <w:b/>
          <w:color w:val="1F3864" w:themeColor="accent5" w:themeShade="80"/>
        </w:rPr>
      </w:pPr>
    </w:p>
    <w:p w14:paraId="260D9C43" w14:textId="7FA85629" w:rsidR="0015658B" w:rsidRPr="00BB1B4D" w:rsidRDefault="00DB12D7" w:rsidP="00BB1B4D">
      <w:pPr>
        <w:jc w:val="center"/>
        <w:rPr>
          <w:rFonts w:ascii="Comic Sans MS" w:hAnsi="Comic Sans MS"/>
          <w:b/>
          <w:color w:val="1F3864" w:themeColor="accent5" w:themeShade="80"/>
        </w:rPr>
      </w:pPr>
      <w:r>
        <w:rPr>
          <w:rFonts w:ascii="Comic Sans MS" w:hAnsi="Comic Sans MS"/>
          <w:b/>
          <w:color w:val="1F3864" w:themeColor="accent5" w:themeShade="80"/>
        </w:rPr>
        <w:t xml:space="preserve">Unidad de Aprendizaje N° </w:t>
      </w:r>
      <w:r w:rsidR="00F44E16">
        <w:rPr>
          <w:rFonts w:ascii="Comic Sans MS" w:hAnsi="Comic Sans MS"/>
          <w:b/>
          <w:color w:val="1F3864" w:themeColor="accent5" w:themeShade="80"/>
        </w:rPr>
        <w:t>4</w:t>
      </w:r>
    </w:p>
    <w:p w14:paraId="0B8F25C5" w14:textId="471C5C4C" w:rsidR="00663EC8" w:rsidRDefault="00CA6D5B" w:rsidP="00B36D02">
      <w:pPr>
        <w:pStyle w:val="Prrafodelista"/>
        <w:numPr>
          <w:ilvl w:val="0"/>
          <w:numId w:val="1"/>
        </w:numPr>
        <w:ind w:left="709"/>
      </w:pPr>
      <w:r w:rsidRPr="00AB5017">
        <w:rPr>
          <w:b/>
        </w:rPr>
        <w:t>DATOS GENERALES</w:t>
      </w:r>
      <w:r>
        <w:t>.</w:t>
      </w:r>
    </w:p>
    <w:p w14:paraId="7251CC6D" w14:textId="5D5F5C7A" w:rsidR="0015658B" w:rsidRPr="0015658B" w:rsidRDefault="00CA6D5B" w:rsidP="00002A09">
      <w:pPr>
        <w:pStyle w:val="Prrafodelista"/>
        <w:numPr>
          <w:ilvl w:val="0"/>
          <w:numId w:val="2"/>
        </w:numPr>
        <w:ind w:left="709"/>
        <w:rPr>
          <w:sz w:val="20"/>
          <w:szCs w:val="20"/>
        </w:rPr>
      </w:pPr>
      <w:r w:rsidRPr="0015658B">
        <w:rPr>
          <w:sz w:val="20"/>
          <w:szCs w:val="20"/>
        </w:rPr>
        <w:t>Nombre de la Unidad</w:t>
      </w:r>
      <w:r w:rsidR="0069160A" w:rsidRPr="0015658B">
        <w:rPr>
          <w:sz w:val="20"/>
          <w:szCs w:val="20"/>
        </w:rPr>
        <w:tab/>
      </w:r>
      <w:r w:rsidR="0069160A" w:rsidRPr="0015658B">
        <w:rPr>
          <w:sz w:val="20"/>
          <w:szCs w:val="20"/>
        </w:rPr>
        <w:tab/>
      </w:r>
      <w:r w:rsidRPr="0015658B">
        <w:rPr>
          <w:sz w:val="20"/>
          <w:szCs w:val="20"/>
        </w:rPr>
        <w:t>:</w:t>
      </w:r>
      <w:r w:rsidR="00C8421E" w:rsidRPr="0015658B">
        <w:rPr>
          <w:sz w:val="20"/>
          <w:szCs w:val="20"/>
        </w:rPr>
        <w:t xml:space="preserve"> </w:t>
      </w:r>
      <w:bookmarkStart w:id="0" w:name="_Hlk224284887"/>
      <w:r w:rsidR="0037176A">
        <w:rPr>
          <w:color w:val="0F1115"/>
          <w:sz w:val="20"/>
          <w:szCs w:val="20"/>
          <w:highlight w:val="white"/>
        </w:rPr>
        <w:t>“</w:t>
      </w:r>
      <w:bookmarkEnd w:id="0"/>
      <w:r w:rsidR="00F44E16">
        <w:rPr>
          <w:color w:val="0F1115"/>
          <w:sz w:val="20"/>
          <w:szCs w:val="20"/>
          <w:highlight w:val="white"/>
        </w:rPr>
        <w:t>Descubriendo las raíces de mi comunidad"</w:t>
      </w:r>
    </w:p>
    <w:p w14:paraId="1CE33EE6" w14:textId="381ECE62" w:rsidR="00CA6D5B" w:rsidRPr="0015658B" w:rsidRDefault="0069160A" w:rsidP="00002A09">
      <w:pPr>
        <w:pStyle w:val="Prrafodelista"/>
        <w:numPr>
          <w:ilvl w:val="0"/>
          <w:numId w:val="2"/>
        </w:numPr>
        <w:ind w:left="709"/>
        <w:rPr>
          <w:sz w:val="20"/>
          <w:szCs w:val="20"/>
        </w:rPr>
      </w:pPr>
      <w:r w:rsidRPr="0015658B">
        <w:rPr>
          <w:sz w:val="20"/>
          <w:szCs w:val="20"/>
        </w:rPr>
        <w:t>Grado</w:t>
      </w:r>
      <w:r w:rsidRPr="0015658B">
        <w:rPr>
          <w:sz w:val="20"/>
          <w:szCs w:val="20"/>
        </w:rPr>
        <w:tab/>
      </w:r>
      <w:r w:rsidRPr="0015658B">
        <w:rPr>
          <w:sz w:val="20"/>
          <w:szCs w:val="20"/>
        </w:rPr>
        <w:tab/>
      </w:r>
      <w:r w:rsidRPr="0015658B">
        <w:rPr>
          <w:sz w:val="20"/>
          <w:szCs w:val="20"/>
        </w:rPr>
        <w:tab/>
      </w:r>
      <w:r w:rsidRPr="0015658B">
        <w:rPr>
          <w:sz w:val="20"/>
          <w:szCs w:val="20"/>
        </w:rPr>
        <w:tab/>
        <w:t xml:space="preserve">: </w:t>
      </w:r>
      <w:r w:rsidR="00C8421E" w:rsidRPr="0015658B">
        <w:rPr>
          <w:sz w:val="20"/>
          <w:szCs w:val="20"/>
        </w:rPr>
        <w:t xml:space="preserve"> </w:t>
      </w:r>
      <w:r w:rsidR="00C17380">
        <w:rPr>
          <w:sz w:val="20"/>
          <w:szCs w:val="20"/>
        </w:rPr>
        <w:t>Cuar</w:t>
      </w:r>
      <w:r w:rsidR="00A958DA" w:rsidRPr="0015658B">
        <w:rPr>
          <w:sz w:val="20"/>
          <w:szCs w:val="20"/>
        </w:rPr>
        <w:t>t</w:t>
      </w:r>
      <w:r w:rsidR="00E60B48" w:rsidRPr="0015658B">
        <w:rPr>
          <w:sz w:val="20"/>
          <w:szCs w:val="20"/>
        </w:rPr>
        <w:t>o</w:t>
      </w:r>
    </w:p>
    <w:p w14:paraId="54F0CDE0" w14:textId="1725CBB8" w:rsidR="00CA6D5B" w:rsidRPr="00D51724" w:rsidRDefault="0069160A" w:rsidP="00B36D02">
      <w:pPr>
        <w:pStyle w:val="Prrafodelista"/>
        <w:numPr>
          <w:ilvl w:val="0"/>
          <w:numId w:val="2"/>
        </w:numPr>
        <w:ind w:left="709"/>
        <w:rPr>
          <w:sz w:val="20"/>
          <w:szCs w:val="20"/>
        </w:rPr>
      </w:pPr>
      <w:r w:rsidRPr="00D51724">
        <w:rPr>
          <w:sz w:val="20"/>
          <w:szCs w:val="20"/>
        </w:rPr>
        <w:t>Docente</w:t>
      </w:r>
      <w:r w:rsidR="001D2336">
        <w:rPr>
          <w:sz w:val="20"/>
          <w:szCs w:val="20"/>
        </w:rPr>
        <w:tab/>
      </w:r>
      <w:r w:rsidRPr="00D51724">
        <w:rPr>
          <w:sz w:val="20"/>
          <w:szCs w:val="20"/>
        </w:rPr>
        <w:tab/>
      </w:r>
      <w:r w:rsidRPr="00D51724">
        <w:rPr>
          <w:sz w:val="20"/>
          <w:szCs w:val="20"/>
        </w:rPr>
        <w:tab/>
      </w:r>
      <w:r w:rsidRPr="00D51724">
        <w:rPr>
          <w:sz w:val="20"/>
          <w:szCs w:val="20"/>
        </w:rPr>
        <w:tab/>
        <w:t>:</w:t>
      </w:r>
      <w:r w:rsidR="00C8421E">
        <w:rPr>
          <w:sz w:val="20"/>
          <w:szCs w:val="20"/>
        </w:rPr>
        <w:t xml:space="preserve"> </w:t>
      </w:r>
      <w:r w:rsidR="004B259D">
        <w:rPr>
          <w:sz w:val="20"/>
          <w:szCs w:val="20"/>
        </w:rPr>
        <w:t xml:space="preserve"> </w:t>
      </w:r>
      <w:r w:rsidR="008F5DD9">
        <w:rPr>
          <w:sz w:val="20"/>
          <w:szCs w:val="20"/>
        </w:rPr>
        <w:t>Abel Rissi Garcia</w:t>
      </w:r>
      <w:r w:rsidR="00CA6D5B" w:rsidRPr="00D51724">
        <w:rPr>
          <w:sz w:val="20"/>
          <w:szCs w:val="20"/>
        </w:rPr>
        <w:tab/>
      </w:r>
    </w:p>
    <w:p w14:paraId="3516FFCA" w14:textId="58316250" w:rsidR="00CA6D5B" w:rsidRPr="00D51724" w:rsidRDefault="00CA6D5B" w:rsidP="00B36D02">
      <w:pPr>
        <w:pStyle w:val="Prrafodelista"/>
        <w:numPr>
          <w:ilvl w:val="0"/>
          <w:numId w:val="2"/>
        </w:numPr>
        <w:ind w:left="709"/>
        <w:rPr>
          <w:sz w:val="20"/>
          <w:szCs w:val="20"/>
        </w:rPr>
      </w:pPr>
      <w:r w:rsidRPr="00D51724">
        <w:rPr>
          <w:sz w:val="20"/>
          <w:szCs w:val="20"/>
        </w:rPr>
        <w:t>Duración</w:t>
      </w:r>
      <w:r w:rsidR="0069160A" w:rsidRPr="00D51724">
        <w:rPr>
          <w:sz w:val="20"/>
          <w:szCs w:val="20"/>
        </w:rPr>
        <w:tab/>
      </w:r>
      <w:r w:rsidR="0069160A" w:rsidRPr="00D51724">
        <w:rPr>
          <w:sz w:val="20"/>
          <w:szCs w:val="20"/>
        </w:rPr>
        <w:tab/>
      </w:r>
      <w:r w:rsidR="0069160A" w:rsidRPr="00D51724">
        <w:rPr>
          <w:sz w:val="20"/>
          <w:szCs w:val="20"/>
        </w:rPr>
        <w:tab/>
      </w:r>
      <w:r w:rsidRPr="00D51724">
        <w:rPr>
          <w:sz w:val="20"/>
          <w:szCs w:val="20"/>
        </w:rPr>
        <w:t>:</w:t>
      </w:r>
      <w:r w:rsidR="0069160A" w:rsidRPr="00D51724">
        <w:rPr>
          <w:sz w:val="20"/>
          <w:szCs w:val="20"/>
        </w:rPr>
        <w:t xml:space="preserve"> </w:t>
      </w:r>
      <w:r w:rsidRPr="00D51724">
        <w:rPr>
          <w:sz w:val="20"/>
          <w:szCs w:val="20"/>
        </w:rPr>
        <w:t xml:space="preserve"> </w:t>
      </w:r>
      <w:r w:rsidR="00F44E16">
        <w:rPr>
          <w:sz w:val="20"/>
          <w:szCs w:val="20"/>
        </w:rPr>
        <w:t>4</w:t>
      </w:r>
      <w:r w:rsidR="00837749">
        <w:rPr>
          <w:sz w:val="20"/>
          <w:szCs w:val="20"/>
        </w:rPr>
        <w:t xml:space="preserve"> </w:t>
      </w:r>
      <w:r w:rsidR="00C8421E">
        <w:rPr>
          <w:sz w:val="20"/>
          <w:szCs w:val="20"/>
        </w:rPr>
        <w:t>semanas</w:t>
      </w:r>
      <w:r w:rsidR="00CE6566">
        <w:rPr>
          <w:sz w:val="20"/>
          <w:szCs w:val="20"/>
        </w:rPr>
        <w:t xml:space="preserve"> (</w:t>
      </w:r>
      <w:r w:rsidR="0037176A">
        <w:rPr>
          <w:sz w:val="20"/>
          <w:szCs w:val="20"/>
        </w:rPr>
        <w:t>2</w:t>
      </w:r>
      <w:r w:rsidR="00F44E16">
        <w:rPr>
          <w:sz w:val="20"/>
          <w:szCs w:val="20"/>
        </w:rPr>
        <w:t>9</w:t>
      </w:r>
      <w:r w:rsidR="00CE6566">
        <w:rPr>
          <w:sz w:val="20"/>
          <w:szCs w:val="20"/>
        </w:rPr>
        <w:t xml:space="preserve"> de </w:t>
      </w:r>
      <w:r w:rsidR="00F44E16">
        <w:rPr>
          <w:sz w:val="20"/>
          <w:szCs w:val="20"/>
        </w:rPr>
        <w:t>juni</w:t>
      </w:r>
      <w:r w:rsidR="0037176A">
        <w:rPr>
          <w:sz w:val="20"/>
          <w:szCs w:val="20"/>
        </w:rPr>
        <w:t>o</w:t>
      </w:r>
      <w:r w:rsidR="00CE6566">
        <w:rPr>
          <w:sz w:val="20"/>
          <w:szCs w:val="20"/>
        </w:rPr>
        <w:t xml:space="preserve"> – </w:t>
      </w:r>
      <w:r w:rsidR="0037176A">
        <w:rPr>
          <w:sz w:val="20"/>
          <w:szCs w:val="20"/>
        </w:rPr>
        <w:t>2</w:t>
      </w:r>
      <w:r w:rsidR="00F44E16">
        <w:rPr>
          <w:sz w:val="20"/>
          <w:szCs w:val="20"/>
        </w:rPr>
        <w:t>4</w:t>
      </w:r>
      <w:r w:rsidR="00CE6566">
        <w:rPr>
          <w:sz w:val="20"/>
          <w:szCs w:val="20"/>
        </w:rPr>
        <w:t xml:space="preserve"> de </w:t>
      </w:r>
      <w:r w:rsidR="0037176A">
        <w:rPr>
          <w:sz w:val="20"/>
          <w:szCs w:val="20"/>
        </w:rPr>
        <w:t>ju</w:t>
      </w:r>
      <w:r w:rsidR="00F44E16">
        <w:rPr>
          <w:sz w:val="20"/>
          <w:szCs w:val="20"/>
        </w:rPr>
        <w:t>l</w:t>
      </w:r>
      <w:r w:rsidR="0037176A">
        <w:rPr>
          <w:sz w:val="20"/>
          <w:szCs w:val="20"/>
        </w:rPr>
        <w:t>i</w:t>
      </w:r>
      <w:r w:rsidR="00CE6566">
        <w:rPr>
          <w:sz w:val="20"/>
          <w:szCs w:val="20"/>
        </w:rPr>
        <w:t>o)</w:t>
      </w:r>
    </w:p>
    <w:p w14:paraId="2B948AA4" w14:textId="185D6F65" w:rsidR="00C45444" w:rsidRPr="00CE75BF" w:rsidRDefault="00CA6D5B" w:rsidP="00CE75BF">
      <w:pPr>
        <w:pStyle w:val="Prrafodelista"/>
        <w:numPr>
          <w:ilvl w:val="0"/>
          <w:numId w:val="1"/>
        </w:numPr>
        <w:ind w:left="709"/>
        <w:rPr>
          <w:b/>
        </w:rPr>
      </w:pPr>
      <w:r w:rsidRPr="00D063B2">
        <w:rPr>
          <w:b/>
        </w:rPr>
        <w:t>SITUACIÓN SIGNIFICATIVA.</w:t>
      </w:r>
    </w:p>
    <w:p w14:paraId="5D18E3B2" w14:textId="1F2BDB13" w:rsidR="00A7660C" w:rsidRDefault="00410B44" w:rsidP="00CE75BF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 xml:space="preserve">Los estudiantes de la I.E. 7230 están expuestos a una globalización que a menudo invisibiliza su cultura local, desconociendo la historia del distrito de San Juan de Miraflores y sus tradiciones. Esta desconexión cultural debilita el tejido social y el respeto por el patrimonio nacional. Nos preguntamos: ¿Qué historias guardan las calles y familias de nuestro distrito? ¿Por qué es importante conocer nuestro pasado para construir el futuro? </w:t>
      </w:r>
      <w:r w:rsidR="00F01865" w:rsidRPr="00F01865">
        <w:rPr>
          <w:color w:val="FF0000"/>
          <w:sz w:val="20"/>
          <w:szCs w:val="20"/>
        </w:rPr>
        <w:t xml:space="preserve">¿El factor económico de los hogares favorece el progreso de la comunidad? ¿Hay entidades financieras/aliados que apoyen en el bienestar de la comunidad y en el beneficio de las familias? </w:t>
      </w:r>
      <w:r w:rsidR="007E426D">
        <w:rPr>
          <w:color w:val="FF0000"/>
          <w:sz w:val="20"/>
          <w:szCs w:val="20"/>
        </w:rPr>
        <w:t xml:space="preserve">¿Cómo la buena inversión de los recursos económicos en el distrito/comunidad ha permitido el progreso? </w:t>
      </w:r>
      <w:r>
        <w:rPr>
          <w:sz w:val="20"/>
          <w:szCs w:val="20"/>
        </w:rPr>
        <w:t>El propósito es que los estudiantes realicen investigaciones sobre la historia local y nacional, revalorando su patrimonio y fortaleciendo su identidad cultural.</w:t>
      </w:r>
    </w:p>
    <w:p w14:paraId="533144BC" w14:textId="77777777" w:rsidR="00410B44" w:rsidRPr="00161E42" w:rsidRDefault="00410B44" w:rsidP="00CE75BF">
      <w:pPr>
        <w:pStyle w:val="Sinespaciado"/>
        <w:rPr>
          <w:b/>
          <w:lang w:val="es-MX"/>
        </w:rPr>
      </w:pPr>
    </w:p>
    <w:p w14:paraId="66DC1F7E" w14:textId="12E26CEC" w:rsidR="00F05155" w:rsidRPr="00161E42" w:rsidRDefault="00F05155" w:rsidP="00161E42">
      <w:pPr>
        <w:pStyle w:val="Sinespaciado"/>
        <w:numPr>
          <w:ilvl w:val="0"/>
          <w:numId w:val="1"/>
        </w:numPr>
        <w:ind w:left="709"/>
        <w:rPr>
          <w:b/>
          <w:lang w:val="es-MX"/>
        </w:rPr>
      </w:pPr>
      <w:r w:rsidRPr="00161E42">
        <w:rPr>
          <w:b/>
          <w:lang w:val="es-MX"/>
        </w:rPr>
        <w:t>ORGANIZACIÓN DE LA UNIDAD DE APRENDIZAJE</w:t>
      </w:r>
      <w:r w:rsidR="00AB5017" w:rsidRPr="00161E42">
        <w:rPr>
          <w:b/>
          <w:lang w:val="es-MX"/>
        </w:rPr>
        <w:t>.</w:t>
      </w:r>
    </w:p>
    <w:p w14:paraId="7F6C5863" w14:textId="77777777" w:rsidR="00235AE1" w:rsidRPr="00235AE1" w:rsidRDefault="00235AE1" w:rsidP="00235AE1">
      <w:pPr>
        <w:pStyle w:val="Sinespaciado"/>
        <w:rPr>
          <w:b/>
          <w:lang w:val="es-MX"/>
        </w:rPr>
      </w:pPr>
    </w:p>
    <w:tbl>
      <w:tblPr>
        <w:tblStyle w:val="Tablaconcuadrcula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005"/>
        <w:gridCol w:w="554"/>
        <w:gridCol w:w="1418"/>
        <w:gridCol w:w="1421"/>
        <w:gridCol w:w="425"/>
        <w:gridCol w:w="2836"/>
        <w:gridCol w:w="1985"/>
        <w:gridCol w:w="2414"/>
        <w:gridCol w:w="1259"/>
        <w:gridCol w:w="12"/>
      </w:tblGrid>
      <w:tr w:rsidR="00AB5017" w14:paraId="19AD0B99" w14:textId="77777777" w:rsidTr="00BB1B4D">
        <w:trPr>
          <w:trHeight w:val="508"/>
          <w:jc w:val="center"/>
        </w:trPr>
        <w:tc>
          <w:tcPr>
            <w:tcW w:w="9639" w:type="dxa"/>
            <w:gridSpan w:val="7"/>
            <w:shd w:val="clear" w:color="auto" w:fill="D5DCE4" w:themeFill="text2" w:themeFillTint="33"/>
            <w:vAlign w:val="center"/>
          </w:tcPr>
          <w:p w14:paraId="7A87CD7D" w14:textId="77777777" w:rsidR="009519A0" w:rsidRPr="00C345A0" w:rsidRDefault="009519A0" w:rsidP="00C345A0">
            <w:pPr>
              <w:pStyle w:val="Sinespaciado"/>
              <w:rPr>
                <w:sz w:val="12"/>
                <w:szCs w:val="12"/>
              </w:rPr>
            </w:pPr>
          </w:p>
          <w:p w14:paraId="46E33A9B" w14:textId="77777777" w:rsidR="00AB5017" w:rsidRPr="00C345A0" w:rsidRDefault="00AB5017" w:rsidP="00AB5017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PROPÓSITO DE APRENDIZAJE</w:t>
            </w:r>
          </w:p>
          <w:p w14:paraId="164C3270" w14:textId="77777777" w:rsidR="00AB5017" w:rsidRPr="00C345A0" w:rsidRDefault="00AB5017" w:rsidP="00C345A0">
            <w:pPr>
              <w:pStyle w:val="Sinespaciado"/>
              <w:rPr>
                <w:sz w:val="10"/>
                <w:szCs w:val="10"/>
              </w:rPr>
            </w:pPr>
          </w:p>
        </w:tc>
        <w:tc>
          <w:tcPr>
            <w:tcW w:w="5670" w:type="dxa"/>
            <w:gridSpan w:val="4"/>
            <w:shd w:val="clear" w:color="auto" w:fill="D5DCE4" w:themeFill="text2" w:themeFillTint="33"/>
          </w:tcPr>
          <w:p w14:paraId="0437BC45" w14:textId="77777777" w:rsidR="00C345A0" w:rsidRPr="00C345A0" w:rsidRDefault="00C345A0" w:rsidP="00C345A0">
            <w:pPr>
              <w:pStyle w:val="Sinespaciado"/>
              <w:rPr>
                <w:sz w:val="12"/>
                <w:szCs w:val="12"/>
              </w:rPr>
            </w:pPr>
          </w:p>
          <w:p w14:paraId="693E64C7" w14:textId="77777777" w:rsidR="00AB5017" w:rsidRPr="00C345A0" w:rsidRDefault="00DE056B" w:rsidP="00C345A0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EVIDENCIA E INSTRU</w:t>
            </w:r>
            <w:r w:rsidR="00AB5017" w:rsidRPr="00C345A0">
              <w:rPr>
                <w:b/>
                <w:sz w:val="20"/>
                <w:szCs w:val="20"/>
                <w:lang w:val="es-MX"/>
              </w:rPr>
              <w:t>M</w:t>
            </w:r>
            <w:r w:rsidRPr="00C345A0">
              <w:rPr>
                <w:b/>
                <w:sz w:val="20"/>
                <w:szCs w:val="20"/>
                <w:lang w:val="es-MX"/>
              </w:rPr>
              <w:t>E</w:t>
            </w:r>
            <w:r w:rsidR="00AB5017" w:rsidRPr="00C345A0">
              <w:rPr>
                <w:b/>
                <w:sz w:val="20"/>
                <w:szCs w:val="20"/>
                <w:lang w:val="es-MX"/>
              </w:rPr>
              <w:t>NTO DE EVALUACIÓN</w:t>
            </w:r>
          </w:p>
        </w:tc>
      </w:tr>
      <w:tr w:rsidR="00872F0F" w14:paraId="33924AEB" w14:textId="3A0AF5AB" w:rsidTr="00BB1B4D">
        <w:trPr>
          <w:jc w:val="center"/>
        </w:trPr>
        <w:tc>
          <w:tcPr>
            <w:tcW w:w="1980" w:type="dxa"/>
            <w:shd w:val="clear" w:color="auto" w:fill="D5DCE4" w:themeFill="text2" w:themeFillTint="33"/>
            <w:vAlign w:val="center"/>
          </w:tcPr>
          <w:p w14:paraId="739ECC69" w14:textId="77777777" w:rsidR="00872F0F" w:rsidRPr="00C345A0" w:rsidRDefault="00872F0F" w:rsidP="008B1803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3.1.</w:t>
            </w:r>
          </w:p>
          <w:p w14:paraId="7DAC169B" w14:textId="77777777" w:rsidR="00872F0F" w:rsidRDefault="00872F0F" w:rsidP="00BC2EE6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COMPETENCIAS DE ÁREA</w:t>
            </w:r>
          </w:p>
          <w:p w14:paraId="2B4ABB4A" w14:textId="05B4A1B3" w:rsidR="00BC2EE6" w:rsidRPr="00C345A0" w:rsidRDefault="00BC2EE6" w:rsidP="00BC2EE6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559" w:type="dxa"/>
            <w:gridSpan w:val="2"/>
            <w:shd w:val="clear" w:color="auto" w:fill="D5DCE4" w:themeFill="text2" w:themeFillTint="33"/>
            <w:vAlign w:val="center"/>
          </w:tcPr>
          <w:p w14:paraId="6CFFCFE9" w14:textId="77777777" w:rsidR="00872F0F" w:rsidRPr="00C345A0" w:rsidRDefault="00872F0F" w:rsidP="00AB5017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CAPACIDADES</w:t>
            </w:r>
          </w:p>
        </w:tc>
        <w:tc>
          <w:tcPr>
            <w:tcW w:w="3264" w:type="dxa"/>
            <w:gridSpan w:val="3"/>
            <w:shd w:val="clear" w:color="auto" w:fill="D5DCE4" w:themeFill="text2" w:themeFillTint="33"/>
            <w:vAlign w:val="center"/>
          </w:tcPr>
          <w:p w14:paraId="2CD8092B" w14:textId="2F2ABA31" w:rsidR="00872F0F" w:rsidRPr="00C345A0" w:rsidRDefault="00872F0F" w:rsidP="00AB5017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25522E">
              <w:rPr>
                <w:b/>
                <w:sz w:val="20"/>
                <w:szCs w:val="20"/>
                <w:lang w:val="es-MX"/>
              </w:rPr>
              <w:t>DESEMPEÑOS CNEB</w:t>
            </w:r>
          </w:p>
        </w:tc>
        <w:tc>
          <w:tcPr>
            <w:tcW w:w="2836" w:type="dxa"/>
            <w:shd w:val="clear" w:color="auto" w:fill="D5DCE4" w:themeFill="text2" w:themeFillTint="33"/>
            <w:vAlign w:val="center"/>
          </w:tcPr>
          <w:p w14:paraId="22D9E3EB" w14:textId="2930B07F" w:rsidR="00872F0F" w:rsidRPr="00C345A0" w:rsidRDefault="00872F0F" w:rsidP="00AB5017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DESEMPEÑOS PRECISADOS</w:t>
            </w:r>
          </w:p>
        </w:tc>
        <w:tc>
          <w:tcPr>
            <w:tcW w:w="1985" w:type="dxa"/>
            <w:shd w:val="clear" w:color="auto" w:fill="D5DCE4" w:themeFill="text2" w:themeFillTint="33"/>
            <w:vAlign w:val="center"/>
          </w:tcPr>
          <w:p w14:paraId="76E48345" w14:textId="34650768" w:rsidR="00872F0F" w:rsidRPr="00C345A0" w:rsidRDefault="00872F0F" w:rsidP="00AB5017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Producto/Evidencia</w:t>
            </w:r>
          </w:p>
        </w:tc>
        <w:tc>
          <w:tcPr>
            <w:tcW w:w="2414" w:type="dxa"/>
            <w:shd w:val="clear" w:color="auto" w:fill="D5DCE4" w:themeFill="text2" w:themeFillTint="33"/>
            <w:vAlign w:val="center"/>
          </w:tcPr>
          <w:p w14:paraId="378CE74D" w14:textId="7DD8433D" w:rsidR="00872F0F" w:rsidRPr="00C345A0" w:rsidRDefault="00872F0F" w:rsidP="00AB5017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25522E">
              <w:rPr>
                <w:b/>
                <w:bCs/>
                <w:sz w:val="20"/>
                <w:szCs w:val="20"/>
                <w:lang w:val="es-ES"/>
              </w:rPr>
              <w:t>Criterios de evaluación</w:t>
            </w:r>
          </w:p>
        </w:tc>
        <w:tc>
          <w:tcPr>
            <w:tcW w:w="1271" w:type="dxa"/>
            <w:gridSpan w:val="2"/>
            <w:shd w:val="clear" w:color="auto" w:fill="D5DCE4" w:themeFill="text2" w:themeFillTint="33"/>
            <w:vAlign w:val="center"/>
          </w:tcPr>
          <w:p w14:paraId="517F7D95" w14:textId="3EA6F796" w:rsidR="00872F0F" w:rsidRPr="00C345A0" w:rsidRDefault="00872F0F" w:rsidP="00AB5017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Instrumento</w:t>
            </w:r>
          </w:p>
        </w:tc>
      </w:tr>
      <w:tr w:rsidR="004A3E76" w:rsidRPr="00DE03B8" w14:paraId="52774F91" w14:textId="77777777" w:rsidTr="00BB1B4D">
        <w:trPr>
          <w:trHeight w:val="357"/>
          <w:jc w:val="center"/>
        </w:trPr>
        <w:tc>
          <w:tcPr>
            <w:tcW w:w="1980" w:type="dxa"/>
            <w:vMerge w:val="restart"/>
          </w:tcPr>
          <w:p w14:paraId="707BA3BD" w14:textId="77777777" w:rsidR="004A3E76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4E934E61" w14:textId="77777777" w:rsidR="004A3E76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308E952D" w14:textId="61E0207C" w:rsidR="004A3E76" w:rsidRPr="008C6DB5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CANTIDAD</w:t>
            </w:r>
          </w:p>
        </w:tc>
        <w:tc>
          <w:tcPr>
            <w:tcW w:w="1559" w:type="dxa"/>
            <w:gridSpan w:val="2"/>
          </w:tcPr>
          <w:p w14:paraId="68FDB237" w14:textId="4D1637F7" w:rsidR="004A3E76" w:rsidRPr="00DE645C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DE645C">
              <w:rPr>
                <w:sz w:val="18"/>
                <w:szCs w:val="18"/>
              </w:rPr>
              <w:t>Traduce cantidades a expresiones numéricas.</w:t>
            </w:r>
          </w:p>
        </w:tc>
        <w:tc>
          <w:tcPr>
            <w:tcW w:w="3264" w:type="dxa"/>
            <w:gridSpan w:val="3"/>
          </w:tcPr>
          <w:p w14:paraId="67AAE422" w14:textId="60F60775" w:rsidR="004A3E76" w:rsidRPr="00880B8D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t>Establece relaciones entre datos y acciones de comparar e igualar cantidades o trabajar con tasas de interés simple y compuesto. Las transforma a expresiones numéricas (modelos) que incluyen operaciones con números racionales, raíces inexactas, notación exponencial y científica, así como modelos financieros de interés simple y compuesto.</w:t>
            </w:r>
          </w:p>
        </w:tc>
        <w:tc>
          <w:tcPr>
            <w:tcW w:w="2836" w:type="dxa"/>
          </w:tcPr>
          <w:p w14:paraId="21FEEBBB" w14:textId="2B516852" w:rsidR="004A3E76" w:rsidRPr="00880B8D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t>Establece relaciones entre datos y acciones de trabajar con tasas de interés simple y compuesto. Las transforma a expresiones numéricas</w:t>
            </w:r>
            <w:r w:rsidR="003C2910">
              <w:rPr>
                <w:sz w:val="18"/>
                <w:szCs w:val="18"/>
              </w:rPr>
              <w:t xml:space="preserve"> </w:t>
            </w:r>
            <w:r w:rsidRPr="00880B8D">
              <w:rPr>
                <w:sz w:val="18"/>
                <w:szCs w:val="18"/>
              </w:rPr>
              <w:t>que incluyen operaciones con números racionales.</w:t>
            </w:r>
          </w:p>
        </w:tc>
        <w:tc>
          <w:tcPr>
            <w:tcW w:w="1985" w:type="dxa"/>
            <w:vMerge w:val="restart"/>
          </w:tcPr>
          <w:p w14:paraId="00CC0FD2" w14:textId="77777777" w:rsidR="004A3E76" w:rsidRPr="00DE03B8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03553AB0" w14:textId="77777777" w:rsidR="004A3E76" w:rsidRPr="00DE03B8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55AD0FE5" w14:textId="77777777" w:rsidR="004A3E76" w:rsidRDefault="00DF2487" w:rsidP="004A3E76">
            <w:pPr>
              <w:pStyle w:val="Sinespaciado"/>
              <w:jc w:val="both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Lapbook</w:t>
            </w:r>
          </w:p>
          <w:p w14:paraId="4BA636AE" w14:textId="75573DDF" w:rsidR="00DF2487" w:rsidRPr="00DF2487" w:rsidRDefault="00DF2487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DF2487">
              <w:rPr>
                <w:sz w:val="18"/>
                <w:szCs w:val="18"/>
              </w:rPr>
              <w:t>Sobre el beneficio de las entidades financieras en beneficio de la comunidad y de las familias.</w:t>
            </w:r>
          </w:p>
        </w:tc>
        <w:tc>
          <w:tcPr>
            <w:tcW w:w="2414" w:type="dxa"/>
          </w:tcPr>
          <w:p w14:paraId="7899F2B8" w14:textId="77777777" w:rsidR="004A3E76" w:rsidRPr="00973811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428C9192" w14:textId="6A82FF00" w:rsidR="004A3E76" w:rsidRPr="00973811" w:rsidRDefault="00973811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973811">
              <w:rPr>
                <w:sz w:val="18"/>
                <w:szCs w:val="18"/>
              </w:rPr>
              <w:t>Establece relaciones en situaciones de variación de precios y lo expresa considerando la variación porcentual.</w:t>
            </w:r>
          </w:p>
        </w:tc>
        <w:tc>
          <w:tcPr>
            <w:tcW w:w="1271" w:type="dxa"/>
            <w:gridSpan w:val="2"/>
            <w:vMerge w:val="restart"/>
          </w:tcPr>
          <w:p w14:paraId="79D55950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38DA2481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49641B1B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1D2E48BB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541B0571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17453541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300D472D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25B95825" w14:textId="1AF998C2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  <w:r w:rsidRPr="00DE03B8">
              <w:rPr>
                <w:sz w:val="18"/>
                <w:szCs w:val="18"/>
                <w:lang w:val="es-MX"/>
              </w:rPr>
              <w:t xml:space="preserve">Lista de cotejo </w:t>
            </w:r>
          </w:p>
        </w:tc>
      </w:tr>
      <w:tr w:rsidR="004A3E76" w:rsidRPr="00DE03B8" w14:paraId="3D70E9B4" w14:textId="77777777" w:rsidTr="00BB1B4D">
        <w:trPr>
          <w:trHeight w:val="357"/>
          <w:jc w:val="center"/>
        </w:trPr>
        <w:tc>
          <w:tcPr>
            <w:tcW w:w="1980" w:type="dxa"/>
            <w:vMerge/>
          </w:tcPr>
          <w:p w14:paraId="46345C7F" w14:textId="77777777" w:rsidR="004A3E76" w:rsidRPr="008C6DB5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  <w:gridSpan w:val="2"/>
          </w:tcPr>
          <w:p w14:paraId="61CD4069" w14:textId="767ABF81" w:rsidR="004A3E76" w:rsidRPr="00DE645C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DE645C">
              <w:rPr>
                <w:sz w:val="18"/>
                <w:szCs w:val="18"/>
              </w:rPr>
              <w:t>Comunica su comprensión sobre los números y las operaciones.</w:t>
            </w:r>
          </w:p>
        </w:tc>
        <w:tc>
          <w:tcPr>
            <w:tcW w:w="3264" w:type="dxa"/>
            <w:gridSpan w:val="3"/>
          </w:tcPr>
          <w:p w14:paraId="1A2CF8E7" w14:textId="6E312020" w:rsidR="004A3E76" w:rsidRPr="00880B8D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t xml:space="preserve">Expresa con diversas representaciones y lenguaje numérico su comprensión sobre el interés compuesto y sobre términos financieros (impuesto a la renta, tasa de interés simple y compuesto, y capitalización) para interpretar el </w:t>
            </w:r>
            <w:r w:rsidRPr="00880B8D">
              <w:rPr>
                <w:sz w:val="18"/>
                <w:szCs w:val="18"/>
              </w:rPr>
              <w:lastRenderedPageBreak/>
              <w:t>problema en su contexto y estableciendo relaciones entre representaciones.</w:t>
            </w:r>
          </w:p>
        </w:tc>
        <w:tc>
          <w:tcPr>
            <w:tcW w:w="2836" w:type="dxa"/>
          </w:tcPr>
          <w:p w14:paraId="4A5579F4" w14:textId="3416BF75" w:rsidR="004A3E76" w:rsidRPr="00880B8D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lastRenderedPageBreak/>
              <w:t>Expresa con diversas representaciones y lenguaje numérico el interés</w:t>
            </w:r>
            <w:r w:rsidR="003C2910">
              <w:rPr>
                <w:sz w:val="18"/>
                <w:szCs w:val="18"/>
              </w:rPr>
              <w:t xml:space="preserve"> simple y</w:t>
            </w:r>
            <w:r w:rsidRPr="00880B8D">
              <w:rPr>
                <w:sz w:val="18"/>
                <w:szCs w:val="18"/>
              </w:rPr>
              <w:t xml:space="preserve"> compuesto y sobre términos financieros</w:t>
            </w:r>
            <w:r w:rsidR="003C2910">
              <w:rPr>
                <w:sz w:val="18"/>
                <w:szCs w:val="18"/>
              </w:rPr>
              <w:t>.</w:t>
            </w:r>
          </w:p>
        </w:tc>
        <w:tc>
          <w:tcPr>
            <w:tcW w:w="1985" w:type="dxa"/>
            <w:vMerge/>
          </w:tcPr>
          <w:p w14:paraId="4C345CC8" w14:textId="77777777" w:rsidR="004A3E76" w:rsidRPr="00DE03B8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2414" w:type="dxa"/>
          </w:tcPr>
          <w:p w14:paraId="4C896B83" w14:textId="77777777" w:rsidR="004A3E76" w:rsidRPr="00973811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0FD84804" w14:textId="656067DF" w:rsidR="004A3E76" w:rsidRPr="00973811" w:rsidRDefault="00973811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973811">
              <w:rPr>
                <w:sz w:val="18"/>
                <w:szCs w:val="18"/>
              </w:rPr>
              <w:t>Expresa tu comprensión del cambio y la variación porcentual, e interprétalo en un contexto de la economía.</w:t>
            </w:r>
          </w:p>
        </w:tc>
        <w:tc>
          <w:tcPr>
            <w:tcW w:w="1271" w:type="dxa"/>
            <w:gridSpan w:val="2"/>
            <w:vMerge/>
          </w:tcPr>
          <w:p w14:paraId="774F6F62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</w:tr>
      <w:tr w:rsidR="004A3E76" w:rsidRPr="00DE03B8" w14:paraId="509C4F1F" w14:textId="77777777" w:rsidTr="00BB1B4D">
        <w:trPr>
          <w:trHeight w:val="357"/>
          <w:jc w:val="center"/>
        </w:trPr>
        <w:tc>
          <w:tcPr>
            <w:tcW w:w="1980" w:type="dxa"/>
            <w:vMerge/>
          </w:tcPr>
          <w:p w14:paraId="4AD8622B" w14:textId="77777777" w:rsidR="004A3E76" w:rsidRPr="008C6DB5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  <w:gridSpan w:val="2"/>
          </w:tcPr>
          <w:p w14:paraId="6A3AE4C9" w14:textId="2746D8DA" w:rsidR="004A3E76" w:rsidRPr="00DE645C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DE645C">
              <w:rPr>
                <w:sz w:val="18"/>
                <w:szCs w:val="18"/>
              </w:rPr>
              <w:t>Usa estrategias y procedimientos de estimación y cálculo.</w:t>
            </w:r>
          </w:p>
        </w:tc>
        <w:tc>
          <w:tcPr>
            <w:tcW w:w="3264" w:type="dxa"/>
            <w:gridSpan w:val="3"/>
          </w:tcPr>
          <w:p w14:paraId="7067D2B3" w14:textId="338A434B" w:rsidR="004A3E76" w:rsidRPr="00880B8D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t>Selecciona, combina y adapta estrategias de cálculo, estimación, recursos, y procedimientos diversos para realizar operaciones con raíces inexactas, tasas de interés compuesto, cantidades en notación científica e intervalos, y para simplificar procesos usando las propiedades de los números y las operaciones, según se adecúen a las condiciones de la situación.</w:t>
            </w:r>
          </w:p>
        </w:tc>
        <w:tc>
          <w:tcPr>
            <w:tcW w:w="2836" w:type="dxa"/>
          </w:tcPr>
          <w:p w14:paraId="5A0B1B81" w14:textId="57AC3ABD" w:rsidR="004A3E76" w:rsidRPr="00880B8D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t>Selecciona, combina y adapta estrategias de cálculo, estimación, recursos, y procedimientos diversos para realizar operaciones con tasas de interés compuesto.</w:t>
            </w:r>
          </w:p>
        </w:tc>
        <w:tc>
          <w:tcPr>
            <w:tcW w:w="1985" w:type="dxa"/>
            <w:vMerge/>
          </w:tcPr>
          <w:p w14:paraId="772B1514" w14:textId="77777777" w:rsidR="004A3E76" w:rsidRPr="00DE03B8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2414" w:type="dxa"/>
          </w:tcPr>
          <w:p w14:paraId="3450ABEF" w14:textId="77777777" w:rsidR="004A3E76" w:rsidRPr="00973811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4AD48BB6" w14:textId="5C9AB020" w:rsidR="004A3E76" w:rsidRPr="00973811" w:rsidRDefault="00973811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973811">
              <w:rPr>
                <w:sz w:val="18"/>
                <w:szCs w:val="18"/>
              </w:rPr>
              <w:t>Emplea procedimientos para hallar la amortización fija, el interés variable y la cuota convirtiendo tasas si es necesario.</w:t>
            </w:r>
          </w:p>
        </w:tc>
        <w:tc>
          <w:tcPr>
            <w:tcW w:w="1271" w:type="dxa"/>
            <w:gridSpan w:val="2"/>
            <w:vMerge/>
          </w:tcPr>
          <w:p w14:paraId="5700B13D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</w:tr>
      <w:tr w:rsidR="004A3E76" w:rsidRPr="00DE03B8" w14:paraId="33DB7927" w14:textId="77777777" w:rsidTr="00BB1B4D">
        <w:trPr>
          <w:trHeight w:val="1053"/>
          <w:jc w:val="center"/>
        </w:trPr>
        <w:tc>
          <w:tcPr>
            <w:tcW w:w="1980" w:type="dxa"/>
            <w:vMerge/>
          </w:tcPr>
          <w:p w14:paraId="686F05AF" w14:textId="77777777" w:rsidR="004A3E76" w:rsidRPr="008C6DB5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  <w:gridSpan w:val="2"/>
          </w:tcPr>
          <w:p w14:paraId="0639FCD8" w14:textId="1B10D360" w:rsidR="004A3E76" w:rsidRPr="00DE645C" w:rsidRDefault="004A3E76" w:rsidP="004A3E76">
            <w:pPr>
              <w:pStyle w:val="Sinespaciad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E645C">
              <w:rPr>
                <w:sz w:val="18"/>
                <w:szCs w:val="18"/>
              </w:rPr>
              <w:t>Argumenta afirmaciones sobre las relaciones numéricas y las operaciones.</w:t>
            </w:r>
          </w:p>
        </w:tc>
        <w:tc>
          <w:tcPr>
            <w:tcW w:w="3264" w:type="dxa"/>
            <w:gridSpan w:val="3"/>
          </w:tcPr>
          <w:p w14:paraId="79A59E04" w14:textId="3D3EC8B3" w:rsidR="004A3E76" w:rsidRPr="00880B8D" w:rsidRDefault="004A3E76" w:rsidP="004A3E7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t>Plantea y compara afirmaciones sobre las propiedades de las operaciones con números racionales y raíces inexactas, su noción de densidad en Q, las equivalencias entre tasas de interés compuesto, o de intercambios financieros u otras relaciones numéricas que descubre, y las justifica con ejemplos, contraejemplos y propiedades de los números y las operaciones. Comprueba o descarta la validez de una afirmación mediante un contraejemplo, o el razonamiento inductivo o deductivo.</w:t>
            </w:r>
          </w:p>
        </w:tc>
        <w:tc>
          <w:tcPr>
            <w:tcW w:w="2836" w:type="dxa"/>
          </w:tcPr>
          <w:p w14:paraId="61ABFE74" w14:textId="69E609EC" w:rsidR="004A3E76" w:rsidRPr="00880B8D" w:rsidRDefault="004A3E76" w:rsidP="004A3E76">
            <w:pPr>
              <w:pStyle w:val="Sinespaciad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880B8D">
              <w:rPr>
                <w:sz w:val="18"/>
                <w:szCs w:val="18"/>
              </w:rPr>
              <w:t>Plantea y compara afirmaciones sobre las propiedades de las operaciones con números racionales, las equivalencias entre tasas de interés compuesto, o de intercambios financieros.</w:t>
            </w:r>
          </w:p>
        </w:tc>
        <w:tc>
          <w:tcPr>
            <w:tcW w:w="1985" w:type="dxa"/>
            <w:vMerge/>
          </w:tcPr>
          <w:p w14:paraId="1E4DA3DA" w14:textId="77777777" w:rsidR="004A3E76" w:rsidRPr="00DE03B8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2414" w:type="dxa"/>
          </w:tcPr>
          <w:p w14:paraId="771F0BBD" w14:textId="77777777" w:rsidR="004A3E76" w:rsidRPr="00973811" w:rsidRDefault="004A3E76" w:rsidP="004A3E76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23939167" w14:textId="5CE9608C" w:rsidR="004A3E76" w:rsidRPr="00973811" w:rsidRDefault="00973811" w:rsidP="004A3E76">
            <w:pPr>
              <w:pStyle w:val="Sinespaciado"/>
              <w:jc w:val="both"/>
              <w:rPr>
                <w:sz w:val="18"/>
                <w:szCs w:val="18"/>
              </w:rPr>
            </w:pPr>
            <w:r w:rsidRPr="00973811">
              <w:rPr>
                <w:sz w:val="18"/>
                <w:szCs w:val="18"/>
              </w:rPr>
              <w:t>Sustenta la elección de un préstamo y argumenta tu decisión basándote en la comparación de costos totales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  <w:gridSpan w:val="2"/>
            <w:vMerge/>
          </w:tcPr>
          <w:p w14:paraId="6F3DE086" w14:textId="77777777" w:rsidR="004A3E76" w:rsidRPr="00DE03B8" w:rsidRDefault="004A3E76" w:rsidP="004A3E76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</w:tr>
      <w:tr w:rsidR="0074645B" w:rsidRPr="002F1220" w14:paraId="3106271E" w14:textId="77777777" w:rsidTr="00BB1B4D">
        <w:trPr>
          <w:trHeight w:val="1053"/>
          <w:jc w:val="center"/>
        </w:trPr>
        <w:tc>
          <w:tcPr>
            <w:tcW w:w="1980" w:type="dxa"/>
            <w:vMerge w:val="restart"/>
          </w:tcPr>
          <w:p w14:paraId="5EB2E0D2" w14:textId="77777777" w:rsidR="0074645B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1D3133B9" w14:textId="77777777" w:rsidR="0074645B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355D36EC" w14:textId="2EA45A4F" w:rsidR="0074645B" w:rsidRPr="008C6DB5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GESTIÓN DE DATOS E INCERTIDUMBRE</w:t>
            </w:r>
          </w:p>
        </w:tc>
        <w:tc>
          <w:tcPr>
            <w:tcW w:w="1559" w:type="dxa"/>
            <w:gridSpan w:val="2"/>
          </w:tcPr>
          <w:p w14:paraId="27C8433B" w14:textId="77777777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5410BFFE" w14:textId="464F7DD0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4645B">
              <w:rPr>
                <w:sz w:val="18"/>
                <w:szCs w:val="18"/>
              </w:rPr>
              <w:t>Representa datos con gráficos y medidas estadísticas o probabilísticas.</w:t>
            </w:r>
          </w:p>
        </w:tc>
        <w:tc>
          <w:tcPr>
            <w:tcW w:w="3264" w:type="dxa"/>
            <w:gridSpan w:val="3"/>
          </w:tcPr>
          <w:p w14:paraId="21A25F52" w14:textId="1CF8980C" w:rsidR="0074645B" w:rsidRPr="007A5547" w:rsidRDefault="0074645B" w:rsidP="0074645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t>Representa las características de una población mediante el estudio de variables cualitativas y cuantitativas, y el comportamiento de los datos de una muestra representativa a través de medidas de tendencia central, medidas de localización (cuartil) la desviación estándar o gráficos estadísticos, seleccionando los más apropiados para las variables estudiadas.</w:t>
            </w:r>
          </w:p>
        </w:tc>
        <w:tc>
          <w:tcPr>
            <w:tcW w:w="2836" w:type="dxa"/>
          </w:tcPr>
          <w:p w14:paraId="6D2FA3C7" w14:textId="4B28D28F" w:rsidR="0074645B" w:rsidRPr="007A5547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t>Representa las características de una población mediante el estudio de variables cualitativas y cuantitativas, y el comportamiento de los datos a través de medidas de tendencia central.</w:t>
            </w:r>
          </w:p>
        </w:tc>
        <w:tc>
          <w:tcPr>
            <w:tcW w:w="1985" w:type="dxa"/>
            <w:vMerge w:val="restart"/>
          </w:tcPr>
          <w:p w14:paraId="57AB0513" w14:textId="3E66C935" w:rsidR="0074645B" w:rsidRPr="00657CD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2414" w:type="dxa"/>
          </w:tcPr>
          <w:p w14:paraId="067D5E13" w14:textId="77777777" w:rsidR="0074645B" w:rsidRPr="00E415E2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56EE8670" w14:textId="32E3CDB9" w:rsidR="0074645B" w:rsidRPr="00E415E2" w:rsidRDefault="007A5547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E415E2">
              <w:rPr>
                <w:sz w:val="18"/>
                <w:szCs w:val="18"/>
              </w:rPr>
              <w:t>Re</w:t>
            </w:r>
            <w:r w:rsidR="00C86A5A" w:rsidRPr="00E415E2">
              <w:rPr>
                <w:sz w:val="18"/>
                <w:szCs w:val="18"/>
              </w:rPr>
              <w:t>presenta</w:t>
            </w:r>
            <w:r w:rsidRPr="00E415E2">
              <w:rPr>
                <w:sz w:val="18"/>
                <w:szCs w:val="18"/>
              </w:rPr>
              <w:t xml:space="preserve"> un problema referido a un conjunto de datos agrupados y exprésalo en medida de tendencia central o de dispersión.</w:t>
            </w:r>
          </w:p>
        </w:tc>
        <w:tc>
          <w:tcPr>
            <w:tcW w:w="1271" w:type="dxa"/>
            <w:gridSpan w:val="2"/>
            <w:vMerge w:val="restart"/>
          </w:tcPr>
          <w:p w14:paraId="3DC74DC5" w14:textId="77777777" w:rsidR="0074645B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5C87C410" w14:textId="77777777" w:rsidR="0074645B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51D519A6" w14:textId="77777777" w:rsidR="0074645B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7745D92E" w14:textId="77777777" w:rsidR="0074645B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  <w:p w14:paraId="17A85D0B" w14:textId="4DA9BEC8" w:rsidR="0074645B" w:rsidRPr="002F1220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Lista de cotejo</w:t>
            </w:r>
          </w:p>
        </w:tc>
      </w:tr>
      <w:tr w:rsidR="0074645B" w:rsidRPr="002F1220" w14:paraId="26BFF3AE" w14:textId="77777777" w:rsidTr="00ED2B72">
        <w:trPr>
          <w:trHeight w:val="747"/>
          <w:jc w:val="center"/>
        </w:trPr>
        <w:tc>
          <w:tcPr>
            <w:tcW w:w="1980" w:type="dxa"/>
            <w:vMerge/>
          </w:tcPr>
          <w:p w14:paraId="7CD98230" w14:textId="77777777" w:rsidR="0074645B" w:rsidRPr="008C6DB5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  <w:gridSpan w:val="2"/>
          </w:tcPr>
          <w:p w14:paraId="458665D4" w14:textId="77777777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3F645EC1" w14:textId="77736FC0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4645B">
              <w:rPr>
                <w:sz w:val="18"/>
                <w:szCs w:val="18"/>
              </w:rPr>
              <w:t>Comunica su comprensión de los conceptos estadísticos y probabilísticos.</w:t>
            </w:r>
          </w:p>
        </w:tc>
        <w:tc>
          <w:tcPr>
            <w:tcW w:w="3264" w:type="dxa"/>
            <w:gridSpan w:val="3"/>
          </w:tcPr>
          <w:p w14:paraId="0893DA93" w14:textId="26795087" w:rsidR="0074645B" w:rsidRPr="007A5547" w:rsidRDefault="0074645B" w:rsidP="0074645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t xml:space="preserve">Lee, interpreta e infiere tablas y gráficos, así como diversos textos que contengan valores sobre las medidas de tendencia central, de dispersión y de posición, y sobre la probabilidad de sucesos aleatorios, para deducir nuevos datos y predecirlos según la tendencia observada. </w:t>
            </w:r>
            <w:r w:rsidRPr="007A5547">
              <w:rPr>
                <w:sz w:val="18"/>
                <w:szCs w:val="18"/>
              </w:rPr>
              <w:lastRenderedPageBreak/>
              <w:t>Sobre la base de ello, produce nueva información y evalúa si los datos tienen algún sesgo en su presentación.</w:t>
            </w:r>
          </w:p>
        </w:tc>
        <w:tc>
          <w:tcPr>
            <w:tcW w:w="2836" w:type="dxa"/>
          </w:tcPr>
          <w:p w14:paraId="2B34DF51" w14:textId="60682DC1" w:rsidR="0074645B" w:rsidRPr="007A5547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lastRenderedPageBreak/>
              <w:t>Lee, interpreta e infiere tablas y gráficos, así como diversos textos que contengan valores sobre las medidas de tendencia central.</w:t>
            </w:r>
          </w:p>
        </w:tc>
        <w:tc>
          <w:tcPr>
            <w:tcW w:w="1985" w:type="dxa"/>
            <w:vMerge/>
          </w:tcPr>
          <w:p w14:paraId="2667FCD2" w14:textId="77777777" w:rsidR="0074645B" w:rsidRPr="00657CD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2414" w:type="dxa"/>
          </w:tcPr>
          <w:p w14:paraId="329F3F71" w14:textId="77777777" w:rsidR="0074645B" w:rsidRPr="00E415E2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7E5AC852" w14:textId="49433EF5" w:rsidR="0074645B" w:rsidRPr="00E415E2" w:rsidRDefault="007A5547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E415E2">
              <w:rPr>
                <w:sz w:val="18"/>
                <w:szCs w:val="18"/>
              </w:rPr>
              <w:t>Interpreta el valor de las medidas de tendencia central y de dispersión en el contexto del problema.</w:t>
            </w:r>
          </w:p>
        </w:tc>
        <w:tc>
          <w:tcPr>
            <w:tcW w:w="1271" w:type="dxa"/>
            <w:gridSpan w:val="2"/>
            <w:vMerge/>
          </w:tcPr>
          <w:p w14:paraId="7BC3EF4A" w14:textId="77777777" w:rsidR="0074645B" w:rsidRPr="002F1220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</w:tr>
      <w:tr w:rsidR="0074645B" w:rsidRPr="002F1220" w14:paraId="776EAFD9" w14:textId="77777777" w:rsidTr="00BB1B4D">
        <w:trPr>
          <w:trHeight w:val="1053"/>
          <w:jc w:val="center"/>
        </w:trPr>
        <w:tc>
          <w:tcPr>
            <w:tcW w:w="1980" w:type="dxa"/>
            <w:vMerge/>
          </w:tcPr>
          <w:p w14:paraId="3F681F4E" w14:textId="77777777" w:rsidR="0074645B" w:rsidRPr="008C6DB5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  <w:gridSpan w:val="2"/>
          </w:tcPr>
          <w:p w14:paraId="5D7073CF" w14:textId="77777777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1885D412" w14:textId="43B9BF80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4645B">
              <w:rPr>
                <w:sz w:val="18"/>
                <w:szCs w:val="18"/>
              </w:rPr>
              <w:t>Usa estrategias y procedimientos para recopilar y procesar datos.</w:t>
            </w:r>
          </w:p>
        </w:tc>
        <w:tc>
          <w:tcPr>
            <w:tcW w:w="3264" w:type="dxa"/>
            <w:gridSpan w:val="3"/>
          </w:tcPr>
          <w:p w14:paraId="61257D1F" w14:textId="1180CCAB" w:rsidR="0074645B" w:rsidRPr="007A5547" w:rsidRDefault="0074645B" w:rsidP="0074645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t>Selecciona, emplea y adapta procedimientos para determinar la media y la desviación estándar de datos continuos, y la probabilidad de sucesos independientes y dependientes de una situación aleatoria. Adecúa los procedimientos utilizados a otros contextos de estudio.</w:t>
            </w:r>
          </w:p>
        </w:tc>
        <w:tc>
          <w:tcPr>
            <w:tcW w:w="2836" w:type="dxa"/>
          </w:tcPr>
          <w:p w14:paraId="763DEC25" w14:textId="549B907E" w:rsidR="0074645B" w:rsidRPr="007A5547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t>Selecciona, emplea y adapta procedimientos para determinar las medidas de tendencia central.</w:t>
            </w:r>
          </w:p>
        </w:tc>
        <w:tc>
          <w:tcPr>
            <w:tcW w:w="1985" w:type="dxa"/>
            <w:vMerge w:val="restart"/>
          </w:tcPr>
          <w:p w14:paraId="40993822" w14:textId="77777777" w:rsidR="0074645B" w:rsidRPr="00657CD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2414" w:type="dxa"/>
          </w:tcPr>
          <w:p w14:paraId="510B5162" w14:textId="431E3ED0" w:rsidR="0074645B" w:rsidRPr="00E415E2" w:rsidRDefault="007A5547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E415E2">
              <w:rPr>
                <w:sz w:val="18"/>
                <w:szCs w:val="18"/>
              </w:rPr>
              <w:t>Emplea procedimientos referidos a las medidas de tendencia central y de dispersión.</w:t>
            </w:r>
          </w:p>
        </w:tc>
        <w:tc>
          <w:tcPr>
            <w:tcW w:w="1271" w:type="dxa"/>
            <w:gridSpan w:val="2"/>
            <w:vMerge/>
          </w:tcPr>
          <w:p w14:paraId="3A3DFF0F" w14:textId="77777777" w:rsidR="0074645B" w:rsidRPr="002F1220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</w:tr>
      <w:tr w:rsidR="0074645B" w:rsidRPr="002F1220" w14:paraId="0F17101E" w14:textId="77777777" w:rsidTr="00BB1B4D">
        <w:trPr>
          <w:trHeight w:val="1053"/>
          <w:jc w:val="center"/>
        </w:trPr>
        <w:tc>
          <w:tcPr>
            <w:tcW w:w="1980" w:type="dxa"/>
            <w:vMerge/>
          </w:tcPr>
          <w:p w14:paraId="632A049D" w14:textId="77777777" w:rsidR="0074645B" w:rsidRPr="008C6DB5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  <w:tc>
          <w:tcPr>
            <w:tcW w:w="1559" w:type="dxa"/>
            <w:gridSpan w:val="2"/>
          </w:tcPr>
          <w:p w14:paraId="0A1C4BAA" w14:textId="77777777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  <w:p w14:paraId="5DFFD3E6" w14:textId="5E8EE5F5" w:rsidR="0074645B" w:rsidRPr="0074645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4645B">
              <w:rPr>
                <w:sz w:val="18"/>
                <w:szCs w:val="18"/>
              </w:rPr>
              <w:t>Sustenta conclusiones o decisiones con base en la información obtenida.</w:t>
            </w:r>
          </w:p>
        </w:tc>
        <w:tc>
          <w:tcPr>
            <w:tcW w:w="3264" w:type="dxa"/>
            <w:gridSpan w:val="3"/>
          </w:tcPr>
          <w:p w14:paraId="3A7108BB" w14:textId="1CA87124" w:rsidR="0074645B" w:rsidRPr="007A5547" w:rsidRDefault="0074645B" w:rsidP="0074645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t>Plantea y contrasta afirmaciones sobre la característica o la tendencia de una población estudiada, así como sobre sucesos aleatorios de una situación aleatoria. Las justifica con ejemplos, y usando información obtenida y sus conocimientos estadísticos. Reconoce errores o vacíos en sus conclusiones o en las de otros estudios, y propone mejoras.</w:t>
            </w:r>
          </w:p>
        </w:tc>
        <w:tc>
          <w:tcPr>
            <w:tcW w:w="2836" w:type="dxa"/>
          </w:tcPr>
          <w:p w14:paraId="1D68B02C" w14:textId="66D4F98E" w:rsidR="0074645B" w:rsidRPr="007A5547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7A5547">
              <w:rPr>
                <w:sz w:val="18"/>
                <w:szCs w:val="18"/>
              </w:rPr>
              <w:t>Plantea y contrasta afirmaciones sobre la característica o la tendencia de una población estudiada, usando sus conocimientos estadísticos.</w:t>
            </w:r>
          </w:p>
        </w:tc>
        <w:tc>
          <w:tcPr>
            <w:tcW w:w="1985" w:type="dxa"/>
            <w:vMerge/>
          </w:tcPr>
          <w:p w14:paraId="543B5157" w14:textId="77777777" w:rsidR="0074645B" w:rsidRPr="00657CDB" w:rsidRDefault="0074645B" w:rsidP="0074645B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2414" w:type="dxa"/>
          </w:tcPr>
          <w:p w14:paraId="02AC49C8" w14:textId="204EF6FA" w:rsidR="0074645B" w:rsidRPr="00E415E2" w:rsidRDefault="007A5547" w:rsidP="0074645B">
            <w:pPr>
              <w:pStyle w:val="Sinespaciado"/>
              <w:jc w:val="both"/>
              <w:rPr>
                <w:sz w:val="18"/>
                <w:szCs w:val="18"/>
              </w:rPr>
            </w:pPr>
            <w:r w:rsidRPr="00E415E2">
              <w:rPr>
                <w:sz w:val="18"/>
                <w:szCs w:val="18"/>
              </w:rPr>
              <w:t>Sustenta tus conclusiones basadas en las medidas estadísticas.</w:t>
            </w:r>
          </w:p>
        </w:tc>
        <w:tc>
          <w:tcPr>
            <w:tcW w:w="1271" w:type="dxa"/>
            <w:gridSpan w:val="2"/>
            <w:vMerge/>
          </w:tcPr>
          <w:p w14:paraId="26972299" w14:textId="77777777" w:rsidR="0074645B" w:rsidRPr="002F1220" w:rsidRDefault="0074645B" w:rsidP="0074645B">
            <w:pPr>
              <w:pStyle w:val="Sinespaciado"/>
              <w:rPr>
                <w:sz w:val="18"/>
                <w:szCs w:val="18"/>
                <w:lang w:val="es-MX"/>
              </w:rPr>
            </w:pPr>
          </w:p>
        </w:tc>
      </w:tr>
      <w:tr w:rsidR="003B3C3F" w14:paraId="241BE74D" w14:textId="53772E13" w:rsidTr="00BB1B4D">
        <w:trPr>
          <w:jc w:val="center"/>
        </w:trPr>
        <w:tc>
          <w:tcPr>
            <w:tcW w:w="1980" w:type="dxa"/>
            <w:shd w:val="clear" w:color="auto" w:fill="D5DCE4" w:themeFill="text2" w:themeFillTint="33"/>
            <w:vAlign w:val="center"/>
          </w:tcPr>
          <w:p w14:paraId="641F50B6" w14:textId="77777777" w:rsidR="003B3C3F" w:rsidRPr="00C345A0" w:rsidRDefault="003B3C3F" w:rsidP="003B3C3F">
            <w:pPr>
              <w:pStyle w:val="Sinespaciado"/>
              <w:numPr>
                <w:ilvl w:val="1"/>
                <w:numId w:val="1"/>
              </w:numPr>
              <w:ind w:left="317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COMPETENCIAS TRANSVERSALES</w:t>
            </w:r>
          </w:p>
          <w:p w14:paraId="20683F8B" w14:textId="77777777" w:rsidR="003B3C3F" w:rsidRPr="00C345A0" w:rsidRDefault="003B3C3F" w:rsidP="003B3C3F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559" w:type="dxa"/>
            <w:gridSpan w:val="2"/>
            <w:shd w:val="clear" w:color="auto" w:fill="D5DCE4" w:themeFill="text2" w:themeFillTint="33"/>
            <w:vAlign w:val="center"/>
          </w:tcPr>
          <w:p w14:paraId="5A5A80C6" w14:textId="77777777" w:rsidR="003B3C3F" w:rsidRPr="00C345A0" w:rsidRDefault="003B3C3F" w:rsidP="003B3C3F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CAPACIDADES</w:t>
            </w:r>
          </w:p>
        </w:tc>
        <w:tc>
          <w:tcPr>
            <w:tcW w:w="6100" w:type="dxa"/>
            <w:gridSpan w:val="4"/>
            <w:shd w:val="clear" w:color="auto" w:fill="D5DCE4" w:themeFill="text2" w:themeFillTint="33"/>
            <w:vAlign w:val="center"/>
          </w:tcPr>
          <w:p w14:paraId="6B0727F9" w14:textId="391F5B40" w:rsidR="003B3C3F" w:rsidRPr="00C345A0" w:rsidRDefault="003B3C3F" w:rsidP="003B3C3F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DESEMPEÑOS PRECISADOS</w:t>
            </w:r>
          </w:p>
        </w:tc>
        <w:tc>
          <w:tcPr>
            <w:tcW w:w="4399" w:type="dxa"/>
            <w:gridSpan w:val="2"/>
            <w:shd w:val="clear" w:color="auto" w:fill="D5DCE4" w:themeFill="text2" w:themeFillTint="33"/>
            <w:vAlign w:val="center"/>
          </w:tcPr>
          <w:p w14:paraId="62843F3B" w14:textId="77777777" w:rsidR="003B3C3F" w:rsidRDefault="003B3C3F" w:rsidP="003B3C3F">
            <w:pPr>
              <w:pStyle w:val="Sinespaciado"/>
              <w:rPr>
                <w:b/>
                <w:sz w:val="20"/>
                <w:szCs w:val="20"/>
                <w:lang w:val="es-MX"/>
              </w:rPr>
            </w:pPr>
          </w:p>
          <w:p w14:paraId="17D55A69" w14:textId="70F42D8C" w:rsidR="003B3C3F" w:rsidRPr="00C345A0" w:rsidRDefault="003B3C3F" w:rsidP="003B3C3F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Producto/Evidencia</w:t>
            </w:r>
          </w:p>
          <w:p w14:paraId="01A4A35D" w14:textId="700AA73E" w:rsidR="003B3C3F" w:rsidRPr="00C345A0" w:rsidRDefault="003B3C3F" w:rsidP="003B3C3F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271" w:type="dxa"/>
            <w:gridSpan w:val="2"/>
            <w:shd w:val="clear" w:color="auto" w:fill="D5DCE4" w:themeFill="text2" w:themeFillTint="33"/>
            <w:vAlign w:val="center"/>
          </w:tcPr>
          <w:p w14:paraId="1E2F65AC" w14:textId="393210C7" w:rsidR="003B3C3F" w:rsidRPr="00C345A0" w:rsidRDefault="003B3C3F" w:rsidP="003B3C3F">
            <w:pPr>
              <w:pStyle w:val="Sinespaciado"/>
              <w:jc w:val="center"/>
              <w:rPr>
                <w:b/>
                <w:sz w:val="20"/>
                <w:szCs w:val="20"/>
                <w:lang w:val="es-MX"/>
              </w:rPr>
            </w:pPr>
            <w:r w:rsidRPr="00C345A0">
              <w:rPr>
                <w:b/>
                <w:sz w:val="20"/>
                <w:szCs w:val="20"/>
                <w:lang w:val="es-MX"/>
              </w:rPr>
              <w:t>Instrumento</w:t>
            </w:r>
          </w:p>
        </w:tc>
      </w:tr>
      <w:tr w:rsidR="003B3C3F" w14:paraId="365CD459" w14:textId="76EEBDBC" w:rsidTr="00BB1B4D">
        <w:trPr>
          <w:jc w:val="center"/>
        </w:trPr>
        <w:tc>
          <w:tcPr>
            <w:tcW w:w="1980" w:type="dxa"/>
            <w:vAlign w:val="center"/>
          </w:tcPr>
          <w:p w14:paraId="5D853782" w14:textId="77777777" w:rsidR="003B3C3F" w:rsidRDefault="003B3C3F" w:rsidP="003B3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SE DESENVUELVE EN LOS ENTORNOS</w:t>
            </w:r>
          </w:p>
          <w:p w14:paraId="5AAF66F4" w14:textId="77777777" w:rsidR="003B3C3F" w:rsidRDefault="003B3C3F" w:rsidP="003B3C3F">
            <w:pPr>
              <w:pStyle w:val="Sinespaciado"/>
              <w:jc w:val="center"/>
              <w:rPr>
                <w:lang w:val="es-MX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VIRTUALES GENERADOS POR LAS TIC</w:t>
            </w:r>
          </w:p>
        </w:tc>
        <w:tc>
          <w:tcPr>
            <w:tcW w:w="1559" w:type="dxa"/>
            <w:gridSpan w:val="2"/>
          </w:tcPr>
          <w:p w14:paraId="160D9661" w14:textId="2874F730" w:rsidR="003B3C3F" w:rsidRPr="00527A53" w:rsidRDefault="003B3C3F" w:rsidP="003B3C3F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3.-Interactúa en entornos virtuales.</w:t>
            </w:r>
          </w:p>
        </w:tc>
        <w:tc>
          <w:tcPr>
            <w:tcW w:w="6100" w:type="dxa"/>
            <w:gridSpan w:val="4"/>
          </w:tcPr>
          <w:p w14:paraId="5DEA4A3D" w14:textId="0C1BF4B7" w:rsidR="008D6C13" w:rsidRDefault="003B3C3F" w:rsidP="003B3C3F">
            <w:pPr>
              <w:pStyle w:val="Sinespaciad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Realiza operaciones de cálculo </w:t>
            </w:r>
            <w:r w:rsidR="00F5000A">
              <w:rPr>
                <w:rFonts w:cstheme="minorHAnsi"/>
                <w:color w:val="000000"/>
                <w:sz w:val="18"/>
                <w:szCs w:val="18"/>
              </w:rPr>
              <w:t xml:space="preserve">de intereses. </w:t>
            </w:r>
          </w:p>
          <w:p w14:paraId="3C64005B" w14:textId="7CE5B3EF" w:rsidR="008D6C13" w:rsidRPr="008D6C13" w:rsidRDefault="008D6C13" w:rsidP="003B3C3F">
            <w:pPr>
              <w:pStyle w:val="Sinespaciad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Elabora un</w:t>
            </w:r>
            <w:r w:rsidR="00F5000A">
              <w:rPr>
                <w:rFonts w:cstheme="minorHAnsi"/>
                <w:color w:val="000000"/>
                <w:sz w:val="18"/>
                <w:szCs w:val="18"/>
              </w:rPr>
              <w:t xml:space="preserve"> lapbook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en una aplicación tecnológica</w:t>
            </w:r>
            <w:r w:rsidR="00F5000A">
              <w:rPr>
                <w:rFonts w:cstheme="minorHAnsi"/>
                <w:color w:val="000000"/>
                <w:sz w:val="18"/>
                <w:szCs w:val="18"/>
              </w:rPr>
              <w:t>(libre)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sobre </w:t>
            </w:r>
            <w:r w:rsidR="00F5000A">
              <w:rPr>
                <w:rFonts w:cstheme="minorHAnsi"/>
                <w:color w:val="000000"/>
                <w:sz w:val="18"/>
                <w:szCs w:val="18"/>
              </w:rPr>
              <w:t>los beneficios económicos de las entid</w:t>
            </w:r>
            <w:r w:rsidR="00912177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="00F5000A">
              <w:rPr>
                <w:rFonts w:cstheme="minorHAnsi"/>
                <w:color w:val="000000"/>
                <w:sz w:val="18"/>
                <w:szCs w:val="18"/>
              </w:rPr>
              <w:t>des financieras.</w:t>
            </w:r>
          </w:p>
        </w:tc>
        <w:tc>
          <w:tcPr>
            <w:tcW w:w="4399" w:type="dxa"/>
            <w:gridSpan w:val="2"/>
          </w:tcPr>
          <w:p w14:paraId="5235C3F4" w14:textId="05E03D04" w:rsidR="003B3C3F" w:rsidRDefault="00F5000A" w:rsidP="003B3C3F">
            <w:pPr>
              <w:pStyle w:val="Sinespaciad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Lapbook </w:t>
            </w:r>
          </w:p>
          <w:p w14:paraId="7FE2AEE7" w14:textId="5572D078" w:rsidR="003B3C3F" w:rsidRPr="00DD11BC" w:rsidRDefault="003B3C3F" w:rsidP="003B3C3F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vMerge w:val="restart"/>
          </w:tcPr>
          <w:p w14:paraId="61804644" w14:textId="77777777" w:rsidR="003B3C3F" w:rsidRDefault="003B3C3F" w:rsidP="003B3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jc w:val="both"/>
              <w:rPr>
                <w:lang w:val="es-MX"/>
              </w:rPr>
            </w:pPr>
          </w:p>
          <w:p w14:paraId="0553CF22" w14:textId="11147878" w:rsidR="003B3C3F" w:rsidRPr="00DD11BC" w:rsidRDefault="003B3C3F" w:rsidP="003B3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jc w:val="both"/>
              <w:rPr>
                <w:sz w:val="18"/>
                <w:szCs w:val="18"/>
                <w:lang w:val="es-MX"/>
              </w:rPr>
            </w:pPr>
            <w:r w:rsidRPr="00DD11BC">
              <w:rPr>
                <w:sz w:val="18"/>
                <w:szCs w:val="18"/>
                <w:lang w:val="es-MX"/>
              </w:rPr>
              <w:t>Lista de Cotejo.</w:t>
            </w:r>
          </w:p>
          <w:p w14:paraId="595E5E4C" w14:textId="77777777" w:rsidR="003B3C3F" w:rsidRPr="00DD11BC" w:rsidRDefault="003B3C3F" w:rsidP="003B3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jc w:val="both"/>
              <w:rPr>
                <w:sz w:val="18"/>
                <w:szCs w:val="18"/>
                <w:lang w:val="es-MX"/>
              </w:rPr>
            </w:pPr>
          </w:p>
          <w:p w14:paraId="3FF1DC78" w14:textId="19B158A9" w:rsidR="003B3C3F" w:rsidRPr="00AD0718" w:rsidRDefault="003B3C3F" w:rsidP="003B3C3F">
            <w:pPr>
              <w:pStyle w:val="Sinespaciado"/>
              <w:jc w:val="both"/>
              <w:rPr>
                <w:sz w:val="20"/>
                <w:szCs w:val="20"/>
              </w:rPr>
            </w:pPr>
            <w:r w:rsidRPr="00DD11BC">
              <w:rPr>
                <w:sz w:val="18"/>
                <w:szCs w:val="18"/>
                <w:lang w:val="es-MX"/>
              </w:rPr>
              <w:t xml:space="preserve">Ficha de </w:t>
            </w:r>
            <w:r w:rsidRPr="001E01B8">
              <w:rPr>
                <w:sz w:val="16"/>
                <w:szCs w:val="16"/>
                <w:lang w:val="es-MX"/>
              </w:rPr>
              <w:t>autoevaluación</w:t>
            </w:r>
          </w:p>
        </w:tc>
      </w:tr>
      <w:tr w:rsidR="003B3C3F" w14:paraId="49A79495" w14:textId="23848D6B" w:rsidTr="00BB1B4D">
        <w:trPr>
          <w:jc w:val="center"/>
        </w:trPr>
        <w:tc>
          <w:tcPr>
            <w:tcW w:w="1980" w:type="dxa"/>
            <w:vMerge w:val="restart"/>
            <w:vAlign w:val="center"/>
          </w:tcPr>
          <w:p w14:paraId="7A83F3A9" w14:textId="77777777" w:rsidR="003B3C3F" w:rsidRDefault="003B3C3F" w:rsidP="003B3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GESTIONA SU APRENDIZAJE</w:t>
            </w:r>
          </w:p>
          <w:p w14:paraId="33278B50" w14:textId="77777777" w:rsidR="003B3C3F" w:rsidRDefault="003B3C3F" w:rsidP="003B3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DE MANERA AUTÓNOMA</w:t>
            </w:r>
          </w:p>
          <w:p w14:paraId="0F184BB7" w14:textId="77777777" w:rsidR="003B3C3F" w:rsidRPr="00642776" w:rsidRDefault="003B3C3F" w:rsidP="003B3C3F">
            <w:pPr>
              <w:pStyle w:val="Sinespaciado"/>
              <w:jc w:val="center"/>
              <w:rPr>
                <w:lang w:val="es-PE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21D622E" w14:textId="77777777" w:rsidR="003B3C3F" w:rsidRDefault="003B3C3F" w:rsidP="003B3C3F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1.-Define metas de aprendizaje</w:t>
            </w:r>
          </w:p>
        </w:tc>
        <w:tc>
          <w:tcPr>
            <w:tcW w:w="6100" w:type="dxa"/>
            <w:gridSpan w:val="4"/>
          </w:tcPr>
          <w:p w14:paraId="23144E80" w14:textId="454BBEB8" w:rsidR="003B3C3F" w:rsidRPr="00263C68" w:rsidRDefault="003B3C3F" w:rsidP="003B3C3F">
            <w:pPr>
              <w:shd w:val="clear" w:color="auto" w:fill="FFFFFF"/>
              <w:rPr>
                <w:rFonts w:cstheme="minorHAnsi"/>
                <w:color w:val="000000"/>
                <w:sz w:val="18"/>
                <w:szCs w:val="18"/>
                <w:lang w:val="es-ES_tradnl"/>
              </w:rPr>
            </w:pP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Determina   metas   de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aprendizaje viables sobre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la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base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de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sus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potencialidades,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conocimientos, estilos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>de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E9555E"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aprendizaje, habilidades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actitudes para el logro de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la   tarea   simple   o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compleja, formulándose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preguntas   de   manera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reflexiva   y   de   forma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constante.</w:t>
            </w:r>
          </w:p>
        </w:tc>
        <w:tc>
          <w:tcPr>
            <w:tcW w:w="4399" w:type="dxa"/>
            <w:gridSpan w:val="2"/>
            <w:vMerge w:val="restart"/>
          </w:tcPr>
          <w:p w14:paraId="2D53036C" w14:textId="6D1DEE1A" w:rsidR="003B3C3F" w:rsidRPr="00DD11BC" w:rsidRDefault="003B3C3F" w:rsidP="003B3C3F">
            <w:pPr>
              <w:pStyle w:val="Sinespaciado"/>
              <w:jc w:val="both"/>
              <w:rPr>
                <w:sz w:val="18"/>
                <w:szCs w:val="18"/>
              </w:rPr>
            </w:pPr>
            <w:r w:rsidRPr="00DD11BC">
              <w:rPr>
                <w:sz w:val="18"/>
                <w:szCs w:val="18"/>
              </w:rPr>
              <w:t>Entrega responsablemente sus actividades en las fechas programadas</w:t>
            </w:r>
            <w:r>
              <w:rPr>
                <w:sz w:val="18"/>
                <w:szCs w:val="18"/>
              </w:rPr>
              <w:t xml:space="preserve"> además de gustar por trabajar en equipo de manera armoniosa.</w:t>
            </w:r>
          </w:p>
          <w:p w14:paraId="5E006579" w14:textId="77777777" w:rsidR="003B3C3F" w:rsidRPr="00DD11BC" w:rsidRDefault="003B3C3F" w:rsidP="003B3C3F">
            <w:pPr>
              <w:rPr>
                <w:sz w:val="18"/>
                <w:szCs w:val="18"/>
                <w:lang w:val="es-ES_tradnl"/>
              </w:rPr>
            </w:pPr>
          </w:p>
          <w:p w14:paraId="047789CD" w14:textId="77777777" w:rsidR="003B3C3F" w:rsidRPr="00DD11BC" w:rsidRDefault="003B3C3F" w:rsidP="003B3C3F">
            <w:pPr>
              <w:rPr>
                <w:sz w:val="18"/>
                <w:szCs w:val="18"/>
                <w:lang w:val="es-ES_tradnl"/>
              </w:rPr>
            </w:pPr>
          </w:p>
          <w:p w14:paraId="63463E0E" w14:textId="77777777" w:rsidR="003B3C3F" w:rsidRPr="00DD11BC" w:rsidRDefault="003B3C3F" w:rsidP="003B3C3F">
            <w:pPr>
              <w:rPr>
                <w:sz w:val="18"/>
                <w:szCs w:val="18"/>
                <w:lang w:val="es-ES_tradnl"/>
              </w:rPr>
            </w:pPr>
          </w:p>
          <w:p w14:paraId="10AFF71C" w14:textId="78EE2675" w:rsidR="003B3C3F" w:rsidRPr="00DD11BC" w:rsidRDefault="003B3C3F" w:rsidP="003B3C3F">
            <w:pPr>
              <w:jc w:val="center"/>
              <w:rPr>
                <w:sz w:val="18"/>
                <w:szCs w:val="18"/>
                <w:lang w:val="es-ES_tradnl"/>
              </w:rPr>
            </w:pPr>
          </w:p>
        </w:tc>
        <w:tc>
          <w:tcPr>
            <w:tcW w:w="1271" w:type="dxa"/>
            <w:gridSpan w:val="2"/>
            <w:vMerge/>
          </w:tcPr>
          <w:p w14:paraId="2F32193D" w14:textId="77777777" w:rsidR="003B3C3F" w:rsidRPr="00AD0718" w:rsidRDefault="003B3C3F" w:rsidP="003B3C3F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</w:tr>
      <w:tr w:rsidR="003B3C3F" w14:paraId="65E9BF97" w14:textId="119EA496" w:rsidTr="00BB1B4D">
        <w:trPr>
          <w:jc w:val="center"/>
        </w:trPr>
        <w:tc>
          <w:tcPr>
            <w:tcW w:w="1980" w:type="dxa"/>
            <w:vMerge/>
          </w:tcPr>
          <w:p w14:paraId="3CFC06CC" w14:textId="77777777" w:rsidR="003B3C3F" w:rsidRDefault="003B3C3F" w:rsidP="003B3C3F">
            <w:pPr>
              <w:pStyle w:val="Sinespaciado"/>
              <w:rPr>
                <w:lang w:val="es-MX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B9DA4D1" w14:textId="77777777" w:rsidR="003B3C3F" w:rsidRDefault="003B3C3F" w:rsidP="003B3C3F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2.-Organiza acciones estratégicas para alcanzar sus metas</w:t>
            </w:r>
          </w:p>
        </w:tc>
        <w:tc>
          <w:tcPr>
            <w:tcW w:w="6100" w:type="dxa"/>
            <w:gridSpan w:val="4"/>
          </w:tcPr>
          <w:p w14:paraId="132FB218" w14:textId="525FEE74" w:rsidR="003B3C3F" w:rsidRDefault="003B3C3F" w:rsidP="003B3C3F">
            <w:pPr>
              <w:shd w:val="clear" w:color="auto" w:fill="FFFFFF"/>
              <w:rPr>
                <w:lang w:val="es-MX"/>
              </w:rPr>
            </w:pP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Organiza   un   conjunto   de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acciones   en   función   del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tiempo   y   de   los   recursos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de   que   dispone   para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lograr   las   metas   de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aprendizaje, para   lo   cual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establece un orden y una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prioridad   en   las   acciones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de manera secuenciada y</w:t>
            </w:r>
            <w:r>
              <w:rPr>
                <w:rFonts w:cstheme="minorHAnsi"/>
                <w:color w:val="000000"/>
                <w:sz w:val="18"/>
                <w:szCs w:val="18"/>
                <w:lang w:val="es-ES_tradnl"/>
              </w:rPr>
              <w:t xml:space="preserve"> </w:t>
            </w:r>
            <w:r w:rsidRPr="00263C68">
              <w:rPr>
                <w:rFonts w:cstheme="minorHAnsi"/>
                <w:color w:val="000000"/>
                <w:sz w:val="18"/>
                <w:szCs w:val="18"/>
                <w:lang w:val="es-ES_tradnl"/>
              </w:rPr>
              <w:t>articulada</w:t>
            </w:r>
          </w:p>
        </w:tc>
        <w:tc>
          <w:tcPr>
            <w:tcW w:w="4399" w:type="dxa"/>
            <w:gridSpan w:val="2"/>
            <w:vMerge/>
          </w:tcPr>
          <w:p w14:paraId="760982BF" w14:textId="77777777" w:rsidR="003B3C3F" w:rsidRPr="00AD0718" w:rsidRDefault="003B3C3F" w:rsidP="003B3C3F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vMerge/>
          </w:tcPr>
          <w:p w14:paraId="0E1CD7ED" w14:textId="77777777" w:rsidR="003B3C3F" w:rsidRPr="00AD0718" w:rsidRDefault="003B3C3F" w:rsidP="003B3C3F">
            <w:pPr>
              <w:pStyle w:val="Sinespaciado"/>
              <w:jc w:val="center"/>
              <w:rPr>
                <w:sz w:val="20"/>
                <w:szCs w:val="20"/>
              </w:rPr>
            </w:pPr>
          </w:p>
        </w:tc>
      </w:tr>
      <w:tr w:rsidR="003B3C3F" w14:paraId="7648DEAD" w14:textId="77777777" w:rsidTr="00BB1B4D">
        <w:trPr>
          <w:jc w:val="center"/>
        </w:trPr>
        <w:tc>
          <w:tcPr>
            <w:tcW w:w="1980" w:type="dxa"/>
            <w:shd w:val="clear" w:color="auto" w:fill="D5DCE4" w:themeFill="text2" w:themeFillTint="33"/>
          </w:tcPr>
          <w:p w14:paraId="6C155921" w14:textId="77777777" w:rsidR="003B3C3F" w:rsidRPr="00ED553D" w:rsidRDefault="003B3C3F" w:rsidP="003B3C3F">
            <w:pPr>
              <w:pStyle w:val="Sinespaciado"/>
              <w:numPr>
                <w:ilvl w:val="1"/>
                <w:numId w:val="1"/>
              </w:numPr>
              <w:ind w:left="22"/>
              <w:jc w:val="center"/>
              <w:rPr>
                <w:b/>
                <w:sz w:val="20"/>
                <w:szCs w:val="20"/>
                <w:lang w:val="es-MX"/>
              </w:rPr>
            </w:pPr>
            <w:r w:rsidRPr="00ED553D">
              <w:rPr>
                <w:b/>
                <w:sz w:val="20"/>
                <w:szCs w:val="20"/>
                <w:lang w:val="es-MX"/>
              </w:rPr>
              <w:t>ENFOQUE TRASNSVERSAL</w:t>
            </w:r>
          </w:p>
        </w:tc>
        <w:tc>
          <w:tcPr>
            <w:tcW w:w="4398" w:type="dxa"/>
            <w:gridSpan w:val="4"/>
            <w:shd w:val="clear" w:color="auto" w:fill="D5DCE4" w:themeFill="text2" w:themeFillTint="33"/>
            <w:vAlign w:val="center"/>
          </w:tcPr>
          <w:p w14:paraId="0A0939DB" w14:textId="77777777" w:rsidR="003B3C3F" w:rsidRPr="00916337" w:rsidRDefault="003B3C3F" w:rsidP="003B3C3F">
            <w:pPr>
              <w:pStyle w:val="Sinespaciado"/>
              <w:jc w:val="center"/>
              <w:rPr>
                <w:b/>
                <w:lang w:val="es-MX"/>
              </w:rPr>
            </w:pPr>
            <w:r w:rsidRPr="00916337">
              <w:rPr>
                <w:b/>
                <w:lang w:val="es-MX"/>
              </w:rPr>
              <w:t>VALOR PRIORIZADO</w:t>
            </w:r>
          </w:p>
        </w:tc>
        <w:tc>
          <w:tcPr>
            <w:tcW w:w="8931" w:type="dxa"/>
            <w:gridSpan w:val="6"/>
            <w:shd w:val="clear" w:color="auto" w:fill="D5DCE4" w:themeFill="text2" w:themeFillTint="33"/>
            <w:vAlign w:val="center"/>
          </w:tcPr>
          <w:p w14:paraId="1EFD4B92" w14:textId="77777777" w:rsidR="003B3C3F" w:rsidRPr="00916337" w:rsidRDefault="003B3C3F" w:rsidP="003B3C3F">
            <w:pPr>
              <w:pStyle w:val="Sinespaciado"/>
              <w:jc w:val="center"/>
              <w:rPr>
                <w:b/>
                <w:lang w:val="es-MX"/>
              </w:rPr>
            </w:pPr>
            <w:r w:rsidRPr="00916337">
              <w:rPr>
                <w:b/>
                <w:lang w:val="es-MX"/>
              </w:rPr>
              <w:t>ACTITUDES OBSERVABLES</w:t>
            </w:r>
          </w:p>
        </w:tc>
      </w:tr>
      <w:tr w:rsidR="00410B44" w14:paraId="5B46DD55" w14:textId="77777777" w:rsidTr="00BB1B4D">
        <w:trPr>
          <w:jc w:val="center"/>
        </w:trPr>
        <w:tc>
          <w:tcPr>
            <w:tcW w:w="1980" w:type="dxa"/>
          </w:tcPr>
          <w:p w14:paraId="64938D5A" w14:textId="37A778B9" w:rsidR="00410B44" w:rsidRPr="00D9739E" w:rsidRDefault="00410B44" w:rsidP="00410B44">
            <w:pPr>
              <w:pStyle w:val="Sinespaciado"/>
              <w:rPr>
                <w:b/>
                <w:sz w:val="18"/>
                <w:szCs w:val="18"/>
                <w:lang w:val="es-MX"/>
              </w:rPr>
            </w:pPr>
            <w:r>
              <w:rPr>
                <w:b/>
                <w:sz w:val="18"/>
                <w:szCs w:val="18"/>
                <w:lang w:val="es-MX"/>
              </w:rPr>
              <w:t>E. Intercultural</w:t>
            </w:r>
          </w:p>
        </w:tc>
        <w:tc>
          <w:tcPr>
            <w:tcW w:w="4398" w:type="dxa"/>
            <w:gridSpan w:val="4"/>
          </w:tcPr>
          <w:p w14:paraId="0BA2B54D" w14:textId="5D9F096E" w:rsidR="00410B44" w:rsidRDefault="00410B44" w:rsidP="00410B44">
            <w:pPr>
              <w:pStyle w:val="Sinespaciado"/>
              <w:rPr>
                <w:lang w:val="es-MX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  <w:lang w:val="es-PE"/>
              </w:rPr>
              <w:t>Respeto a la identidad cultural</w:t>
            </w:r>
          </w:p>
        </w:tc>
        <w:tc>
          <w:tcPr>
            <w:tcW w:w="8931" w:type="dxa"/>
            <w:gridSpan w:val="6"/>
          </w:tcPr>
          <w:p w14:paraId="7C120B42" w14:textId="71A11FE4" w:rsidR="00410B44" w:rsidRPr="00172F9B" w:rsidRDefault="00410B44" w:rsidP="00410B44">
            <w:pPr>
              <w:contextualSpacing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Los estudiantes tienen la oportunidad de poderse expresar con libertad, abiertos al diálogo todo con respeto y responsabilidad.</w:t>
            </w:r>
          </w:p>
        </w:tc>
      </w:tr>
      <w:tr w:rsidR="003B3C3F" w14:paraId="5A5C6815" w14:textId="77777777" w:rsidTr="00BB1B4D">
        <w:trPr>
          <w:jc w:val="center"/>
        </w:trPr>
        <w:tc>
          <w:tcPr>
            <w:tcW w:w="1980" w:type="dxa"/>
          </w:tcPr>
          <w:p w14:paraId="043CBFA2" w14:textId="4C61F2A4" w:rsidR="003B3C3F" w:rsidRPr="00D9739E" w:rsidRDefault="003B3C3F" w:rsidP="003B3C3F">
            <w:pPr>
              <w:pStyle w:val="Sinespaciado"/>
              <w:rPr>
                <w:b/>
                <w:sz w:val="18"/>
                <w:szCs w:val="18"/>
                <w:lang w:val="es-MX"/>
              </w:rPr>
            </w:pPr>
            <w:r>
              <w:rPr>
                <w:b/>
                <w:sz w:val="18"/>
                <w:szCs w:val="18"/>
                <w:lang w:val="es-MX"/>
              </w:rPr>
              <w:lastRenderedPageBreak/>
              <w:t xml:space="preserve">E. </w:t>
            </w:r>
            <w:r w:rsidR="00410B44">
              <w:rPr>
                <w:b/>
                <w:sz w:val="18"/>
                <w:szCs w:val="18"/>
                <w:lang w:val="es-MX"/>
              </w:rPr>
              <w:t>de Derechos</w:t>
            </w:r>
          </w:p>
        </w:tc>
        <w:tc>
          <w:tcPr>
            <w:tcW w:w="4398" w:type="dxa"/>
            <w:gridSpan w:val="4"/>
          </w:tcPr>
          <w:p w14:paraId="2990681E" w14:textId="48B16E43" w:rsidR="003B3C3F" w:rsidRPr="00496733" w:rsidRDefault="00410B44" w:rsidP="003B3C3F">
            <w:pPr>
              <w:pStyle w:val="Sinespaciado"/>
              <w:rPr>
                <w:rFonts w:asciiTheme="majorHAnsi" w:eastAsia="Calibri" w:hAnsiTheme="majorHAnsi" w:cstheme="majorHAnsi"/>
                <w:sz w:val="20"/>
                <w:szCs w:val="20"/>
                <w:lang w:val="es-PE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  <w:lang w:val="es-PE"/>
              </w:rPr>
              <w:t xml:space="preserve">Dialogo </w:t>
            </w:r>
            <w:r w:rsidR="00D35817">
              <w:rPr>
                <w:rFonts w:asciiTheme="majorHAnsi" w:eastAsia="Calibri" w:hAnsiTheme="majorHAnsi" w:cstheme="majorHAnsi"/>
                <w:sz w:val="20"/>
                <w:szCs w:val="20"/>
                <w:lang w:val="es-PE"/>
              </w:rPr>
              <w:t>por igualdad de derechos</w:t>
            </w:r>
            <w:r>
              <w:rPr>
                <w:rFonts w:asciiTheme="majorHAnsi" w:eastAsia="Calibri" w:hAnsiTheme="majorHAnsi" w:cstheme="majorHAnsi"/>
                <w:sz w:val="20"/>
                <w:szCs w:val="20"/>
                <w:lang w:val="es-PE"/>
              </w:rPr>
              <w:t>.</w:t>
            </w:r>
          </w:p>
        </w:tc>
        <w:tc>
          <w:tcPr>
            <w:tcW w:w="8931" w:type="dxa"/>
            <w:gridSpan w:val="6"/>
          </w:tcPr>
          <w:p w14:paraId="23F71E91" w14:textId="7BDEEBD8" w:rsidR="003B3C3F" w:rsidRPr="00496733" w:rsidRDefault="00410B44" w:rsidP="003B3C3F">
            <w:pPr>
              <w:contextualSpacing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496733">
              <w:rPr>
                <w:rFonts w:asciiTheme="majorHAnsi" w:eastAsia="Calibri" w:hAnsiTheme="majorHAnsi" w:cstheme="majorHAnsi"/>
                <w:sz w:val="20"/>
                <w:szCs w:val="20"/>
              </w:rPr>
              <w:t>Los docentes promueven oportunidades para que los y las estudiantes asuman responsabilidades diversas y los estudiantes las aprovechan, tomando en cuenta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la convivencia para</w:t>
            </w:r>
            <w:r w:rsidRPr="00496733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su propio bienestar y el de la colectividad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</w:tc>
      </w:tr>
      <w:tr w:rsidR="003B3C3F" w14:paraId="6E733967" w14:textId="77777777" w:rsidTr="00BB1B4D">
        <w:trPr>
          <w:gridAfter w:val="1"/>
          <w:wAfter w:w="12" w:type="dxa"/>
          <w:jc w:val="center"/>
        </w:trPr>
        <w:tc>
          <w:tcPr>
            <w:tcW w:w="4957" w:type="dxa"/>
            <w:gridSpan w:val="4"/>
            <w:shd w:val="clear" w:color="auto" w:fill="D5DCE4" w:themeFill="text2" w:themeFillTint="33"/>
          </w:tcPr>
          <w:p w14:paraId="3DA09542" w14:textId="0B383ABD" w:rsidR="003B3C3F" w:rsidRDefault="003B3C3F" w:rsidP="003B3C3F">
            <w:pPr>
              <w:pStyle w:val="Sinespaciado"/>
              <w:rPr>
                <w:lang w:val="es-MX"/>
              </w:rPr>
            </w:pPr>
            <w:r w:rsidRPr="00C42C06">
              <w:rPr>
                <w:b/>
                <w:sz w:val="20"/>
                <w:szCs w:val="20"/>
                <w:lang w:val="es-MX"/>
              </w:rPr>
              <w:t>PROYECTO INTERDISCIPLINARIOS</w:t>
            </w:r>
          </w:p>
        </w:tc>
        <w:tc>
          <w:tcPr>
            <w:tcW w:w="10340" w:type="dxa"/>
            <w:gridSpan w:val="6"/>
            <w:shd w:val="clear" w:color="auto" w:fill="auto"/>
          </w:tcPr>
          <w:p w14:paraId="548ADDFE" w14:textId="31C080A8" w:rsidR="003B3C3F" w:rsidRDefault="003B3C3F" w:rsidP="003B3C3F">
            <w:pPr>
              <w:pStyle w:val="Sinespaciado"/>
              <w:rPr>
                <w:lang w:val="es-MX"/>
              </w:rPr>
            </w:pPr>
            <w:r>
              <w:rPr>
                <w:lang w:val="es-MX"/>
              </w:rPr>
              <w:t xml:space="preserve">Educación financiera </w:t>
            </w:r>
          </w:p>
        </w:tc>
      </w:tr>
      <w:tr w:rsidR="003B3C3F" w14:paraId="521C27C8" w14:textId="77777777" w:rsidTr="00BB1B4D">
        <w:trPr>
          <w:gridAfter w:val="1"/>
          <w:wAfter w:w="12" w:type="dxa"/>
          <w:jc w:val="center"/>
        </w:trPr>
        <w:tc>
          <w:tcPr>
            <w:tcW w:w="4957" w:type="dxa"/>
            <w:gridSpan w:val="4"/>
            <w:shd w:val="clear" w:color="auto" w:fill="D5DCE4" w:themeFill="text2" w:themeFillTint="33"/>
          </w:tcPr>
          <w:p w14:paraId="1F3FD739" w14:textId="77777777" w:rsidR="003B3C3F" w:rsidRDefault="003B3C3F" w:rsidP="003B3C3F">
            <w:pPr>
              <w:pStyle w:val="Sinespaciado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 xml:space="preserve">COMPETENCIAS </w:t>
            </w:r>
          </w:p>
          <w:p w14:paraId="5BB0D19B" w14:textId="1DC197B4" w:rsidR="003B3C3F" w:rsidRPr="00395DEF" w:rsidRDefault="003B3C3F" w:rsidP="003B3C3F">
            <w:pPr>
              <w:pStyle w:val="Sinespaciado"/>
              <w:rPr>
                <w:bCs/>
                <w:sz w:val="20"/>
                <w:szCs w:val="20"/>
              </w:rPr>
            </w:pPr>
            <w:r w:rsidRPr="00395DEF">
              <w:rPr>
                <w:bCs/>
                <w:sz w:val="20"/>
                <w:szCs w:val="20"/>
                <w:lang w:val="es-MX"/>
              </w:rPr>
              <w:t>Ad</w:t>
            </w:r>
            <w:r w:rsidRPr="00395DEF">
              <w:rPr>
                <w:bCs/>
                <w:sz w:val="20"/>
                <w:szCs w:val="20"/>
              </w:rPr>
              <w:t>ministración del dinero</w:t>
            </w:r>
          </w:p>
          <w:p w14:paraId="4ED67E9B" w14:textId="77777777" w:rsidR="003B3C3F" w:rsidRPr="00395DEF" w:rsidRDefault="003B3C3F" w:rsidP="003B3C3F">
            <w:pPr>
              <w:pStyle w:val="Sinespaciado"/>
              <w:rPr>
                <w:bCs/>
                <w:sz w:val="20"/>
                <w:szCs w:val="20"/>
              </w:rPr>
            </w:pPr>
            <w:r w:rsidRPr="00395DEF">
              <w:rPr>
                <w:bCs/>
                <w:sz w:val="20"/>
                <w:szCs w:val="20"/>
              </w:rPr>
              <w:t>Análisis de información para tomar decisiones financieras</w:t>
            </w:r>
          </w:p>
          <w:p w14:paraId="517052B8" w14:textId="77777777" w:rsidR="003B3C3F" w:rsidRPr="00395DEF" w:rsidRDefault="003B3C3F" w:rsidP="003B3C3F">
            <w:pPr>
              <w:pStyle w:val="Sinespaciado"/>
              <w:rPr>
                <w:bCs/>
                <w:sz w:val="20"/>
                <w:szCs w:val="20"/>
              </w:rPr>
            </w:pPr>
            <w:r w:rsidRPr="00395DEF">
              <w:rPr>
                <w:bCs/>
                <w:sz w:val="20"/>
                <w:szCs w:val="20"/>
              </w:rPr>
              <w:t>Consumo responsable</w:t>
            </w:r>
          </w:p>
          <w:p w14:paraId="584362BE" w14:textId="77777777" w:rsidR="003B3C3F" w:rsidRPr="00395DEF" w:rsidRDefault="003B3C3F" w:rsidP="003B3C3F">
            <w:pPr>
              <w:pStyle w:val="Sinespaciado"/>
              <w:rPr>
                <w:bCs/>
                <w:sz w:val="20"/>
                <w:szCs w:val="20"/>
              </w:rPr>
            </w:pPr>
            <w:r w:rsidRPr="00395DEF">
              <w:rPr>
                <w:bCs/>
                <w:sz w:val="20"/>
                <w:szCs w:val="20"/>
              </w:rPr>
              <w:t>Planificación financiera y ahorro</w:t>
            </w:r>
          </w:p>
          <w:p w14:paraId="4B43198E" w14:textId="7FBCCE6B" w:rsidR="003B3C3F" w:rsidRPr="00C42C06" w:rsidRDefault="003B3C3F" w:rsidP="003B3C3F">
            <w:pPr>
              <w:pStyle w:val="Sinespaciado"/>
              <w:rPr>
                <w:b/>
                <w:sz w:val="20"/>
                <w:szCs w:val="20"/>
                <w:lang w:val="es-MX"/>
              </w:rPr>
            </w:pPr>
            <w:r w:rsidRPr="00395DEF">
              <w:rPr>
                <w:bCs/>
                <w:sz w:val="20"/>
                <w:szCs w:val="20"/>
              </w:rPr>
              <w:t>Toma de decisiones financieras responsables</w:t>
            </w:r>
          </w:p>
        </w:tc>
        <w:tc>
          <w:tcPr>
            <w:tcW w:w="10340" w:type="dxa"/>
            <w:gridSpan w:val="6"/>
            <w:shd w:val="clear" w:color="auto" w:fill="auto"/>
          </w:tcPr>
          <w:p w14:paraId="06782AB3" w14:textId="79933393" w:rsidR="003B3C3F" w:rsidRDefault="003B3C3F" w:rsidP="003B3C3F">
            <w:pPr>
              <w:pStyle w:val="Sinespaciado"/>
            </w:pPr>
            <w:r>
              <w:t>• Resolver problemas d</w:t>
            </w:r>
            <w:r w:rsidR="006C508B">
              <w:t>e progresiones geométricas, escala</w:t>
            </w:r>
            <w:r>
              <w:t>.</w:t>
            </w:r>
          </w:p>
          <w:p w14:paraId="21E6F69C" w14:textId="77777777" w:rsidR="003B3C3F" w:rsidRDefault="003B3C3F" w:rsidP="003B3C3F">
            <w:pPr>
              <w:pStyle w:val="Sinespaciado"/>
            </w:pPr>
            <w:r>
              <w:t>• Analizar créditos, préstamos y ahorro.</w:t>
            </w:r>
          </w:p>
          <w:p w14:paraId="221B400B" w14:textId="77777777" w:rsidR="003B3C3F" w:rsidRDefault="003B3C3F" w:rsidP="003B3C3F">
            <w:pPr>
              <w:pStyle w:val="Sinespaciado"/>
            </w:pPr>
            <w:r>
              <w:t>• Interpretar estadísticas financieras.</w:t>
            </w:r>
          </w:p>
          <w:p w14:paraId="68384782" w14:textId="5FE09EDE" w:rsidR="003B3C3F" w:rsidRDefault="003B3C3F" w:rsidP="003B3C3F">
            <w:pPr>
              <w:pStyle w:val="Sinespaciado"/>
              <w:rPr>
                <w:lang w:val="es-MX"/>
              </w:rPr>
            </w:pPr>
            <w:r>
              <w:t>• Modelar situaciones económicas (presupuesto, inversión).</w:t>
            </w:r>
          </w:p>
        </w:tc>
      </w:tr>
      <w:tr w:rsidR="003B3C3F" w14:paraId="6233358B" w14:textId="77777777" w:rsidTr="00BB1B4D">
        <w:trPr>
          <w:trHeight w:val="346"/>
          <w:jc w:val="center"/>
        </w:trPr>
        <w:tc>
          <w:tcPr>
            <w:tcW w:w="2985" w:type="dxa"/>
            <w:gridSpan w:val="2"/>
            <w:shd w:val="clear" w:color="auto" w:fill="D5DCE4" w:themeFill="text2" w:themeFillTint="33"/>
          </w:tcPr>
          <w:p w14:paraId="5965334D" w14:textId="77777777" w:rsidR="003B3C3F" w:rsidRPr="00E5775F" w:rsidRDefault="003B3C3F" w:rsidP="003B3C3F">
            <w:pPr>
              <w:pStyle w:val="Sinespaciado"/>
              <w:rPr>
                <w:b/>
                <w:lang w:val="es-MX"/>
              </w:rPr>
            </w:pPr>
            <w:r w:rsidRPr="00E5775F">
              <w:rPr>
                <w:b/>
                <w:lang w:val="es-MX"/>
              </w:rPr>
              <w:t>Valores Institucionales</w:t>
            </w:r>
          </w:p>
        </w:tc>
        <w:tc>
          <w:tcPr>
            <w:tcW w:w="12324" w:type="dxa"/>
            <w:gridSpan w:val="9"/>
          </w:tcPr>
          <w:p w14:paraId="05492593" w14:textId="73CCEA0B" w:rsidR="003B3C3F" w:rsidRPr="00B207FD" w:rsidRDefault="003B3C3F" w:rsidP="003B3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Respeto, libertad y responsabilidad, diálogo y concertación, empatía, gastos responsables.</w:t>
            </w:r>
          </w:p>
        </w:tc>
      </w:tr>
    </w:tbl>
    <w:p w14:paraId="50A16842" w14:textId="77777777" w:rsidR="000E4AC1" w:rsidRDefault="000E4AC1" w:rsidP="005E1D0B">
      <w:pPr>
        <w:pStyle w:val="Sinespaciado"/>
      </w:pPr>
    </w:p>
    <w:p w14:paraId="6AC1796D" w14:textId="3E8786D4" w:rsidR="00CA6D5B" w:rsidRDefault="00585581" w:rsidP="00585581">
      <w:pPr>
        <w:pStyle w:val="Prrafodelista"/>
        <w:numPr>
          <w:ilvl w:val="0"/>
          <w:numId w:val="1"/>
        </w:numPr>
        <w:ind w:left="284"/>
        <w:rPr>
          <w:b/>
        </w:rPr>
      </w:pPr>
      <w:r w:rsidRPr="00585581">
        <w:rPr>
          <w:b/>
        </w:rPr>
        <w:t>ACTIVIDADES PLANIFICADAS</w:t>
      </w:r>
      <w:r>
        <w:rPr>
          <w:b/>
        </w:rPr>
        <w:t>.</w:t>
      </w:r>
    </w:p>
    <w:p w14:paraId="704C42A9" w14:textId="77777777" w:rsidR="00ED2B72" w:rsidRDefault="00ED2B72" w:rsidP="00ED2B72">
      <w:pPr>
        <w:pStyle w:val="Prrafodelista"/>
        <w:ind w:left="284"/>
        <w:rPr>
          <w:b/>
        </w:rPr>
      </w:pPr>
    </w:p>
    <w:tbl>
      <w:tblPr>
        <w:tblStyle w:val="Tablaconcuadrcula"/>
        <w:tblW w:w="15021" w:type="dxa"/>
        <w:jc w:val="center"/>
        <w:tblLook w:val="04A0" w:firstRow="1" w:lastRow="0" w:firstColumn="1" w:lastColumn="0" w:noHBand="0" w:noVBand="1"/>
      </w:tblPr>
      <w:tblGrid>
        <w:gridCol w:w="7508"/>
        <w:gridCol w:w="7513"/>
      </w:tblGrid>
      <w:tr w:rsidR="00421AC5" w14:paraId="7F1358F1" w14:textId="77777777" w:rsidTr="00837749">
        <w:trPr>
          <w:jc w:val="center"/>
        </w:trPr>
        <w:tc>
          <w:tcPr>
            <w:tcW w:w="7508" w:type="dxa"/>
            <w:shd w:val="clear" w:color="auto" w:fill="D5DCE4" w:themeFill="text2" w:themeFillTint="33"/>
          </w:tcPr>
          <w:p w14:paraId="579C0DB3" w14:textId="053AC132" w:rsidR="00421AC5" w:rsidRDefault="00421AC5" w:rsidP="00421AC5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Sesión 1 (</w:t>
            </w:r>
            <w:r w:rsidR="00912177">
              <w:rPr>
                <w:b/>
              </w:rPr>
              <w:t>3</w:t>
            </w:r>
            <w:r>
              <w:rPr>
                <w:b/>
              </w:rPr>
              <w:t xml:space="preserve"> horas)</w:t>
            </w:r>
          </w:p>
          <w:p w14:paraId="3E6F2EFD" w14:textId="14610EF2" w:rsidR="00421AC5" w:rsidRDefault="00421AC5" w:rsidP="00421AC5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Título: </w:t>
            </w:r>
            <w:r w:rsidR="00542B8B">
              <w:rPr>
                <w:b/>
              </w:rPr>
              <w:t>Impacto de un descuento sobre el ingreso</w:t>
            </w:r>
          </w:p>
        </w:tc>
        <w:tc>
          <w:tcPr>
            <w:tcW w:w="7513" w:type="dxa"/>
            <w:shd w:val="clear" w:color="auto" w:fill="D5DCE4" w:themeFill="text2" w:themeFillTint="33"/>
          </w:tcPr>
          <w:p w14:paraId="4E3D8583" w14:textId="6A5D117F" w:rsidR="00421AC5" w:rsidRDefault="00421AC5" w:rsidP="00421AC5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Sesión 2 (2 horas)</w:t>
            </w:r>
          </w:p>
          <w:p w14:paraId="73D2F524" w14:textId="5B3CD506" w:rsidR="00421AC5" w:rsidRDefault="00421AC5" w:rsidP="00421AC5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Título: </w:t>
            </w:r>
            <w:r w:rsidR="00542B8B">
              <w:rPr>
                <w:b/>
              </w:rPr>
              <w:t>Ganar sobre lo que ya ganaste</w:t>
            </w:r>
          </w:p>
        </w:tc>
      </w:tr>
      <w:tr w:rsidR="003C2910" w14:paraId="7DEDB336" w14:textId="77777777" w:rsidTr="00837749">
        <w:trPr>
          <w:jc w:val="center"/>
        </w:trPr>
        <w:tc>
          <w:tcPr>
            <w:tcW w:w="7508" w:type="dxa"/>
          </w:tcPr>
          <w:p w14:paraId="6DC7202B" w14:textId="1D34C81C" w:rsidR="003C2910" w:rsidRDefault="003C2910" w:rsidP="003C2910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cantidad.</w:t>
            </w:r>
          </w:p>
          <w:p w14:paraId="0B29FE0C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23E6D120" w14:textId="1533C06D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>Establece relaciones entre datos y acciones de trabajar con tasas de interés simple y compuesto. Las transforma a expresiones numéricas</w:t>
            </w:r>
            <w:r>
              <w:rPr>
                <w:sz w:val="18"/>
                <w:szCs w:val="18"/>
              </w:rPr>
              <w:t xml:space="preserve"> </w:t>
            </w:r>
            <w:r w:rsidRPr="00880B8D">
              <w:rPr>
                <w:sz w:val="18"/>
                <w:szCs w:val="18"/>
              </w:rPr>
              <w:t>que incluyen operaciones con números racionales.</w:t>
            </w:r>
          </w:p>
          <w:p w14:paraId="7D69C46D" w14:textId="57E43D7A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Expresa con diversas representaciones y lenguaje numérico el interés</w:t>
            </w:r>
            <w:r>
              <w:rPr>
                <w:sz w:val="18"/>
                <w:szCs w:val="18"/>
              </w:rPr>
              <w:t xml:space="preserve"> simple y</w:t>
            </w:r>
            <w:r w:rsidRPr="00880B8D">
              <w:rPr>
                <w:sz w:val="18"/>
                <w:szCs w:val="18"/>
              </w:rPr>
              <w:t xml:space="preserve"> compuesto y sobre términos financieros</w:t>
            </w:r>
            <w:r>
              <w:rPr>
                <w:sz w:val="18"/>
                <w:szCs w:val="18"/>
              </w:rPr>
              <w:t>.</w:t>
            </w:r>
          </w:p>
          <w:p w14:paraId="6A175BA4" w14:textId="56321CBB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Selecciona, combina y adapta estrategias de cálculo, estimación, recursos, y procedimientos diversos para realizar operaciones con tasas de interés compuesto.</w:t>
            </w:r>
          </w:p>
          <w:p w14:paraId="5B851849" w14:textId="4D76F430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Plantea y compara afirmaciones sobre las propiedades de las operaciones con números racionales, las equivalencias entre tasas de interés compuesto, o de intercambios financieros.</w:t>
            </w:r>
          </w:p>
          <w:p w14:paraId="25FB416A" w14:textId="77236501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33094FFB" w14:textId="18346528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Interés simple.</w:t>
            </w:r>
            <w:r w:rsidR="00442D8B">
              <w:rPr>
                <w:sz w:val="20"/>
                <w:szCs w:val="20"/>
              </w:rPr>
              <w:t xml:space="preserve"> (texto del minedu página 210)</w:t>
            </w:r>
          </w:p>
          <w:p w14:paraId="074E2D2C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5D27B46B" w14:textId="77777777" w:rsidR="003C2910" w:rsidRDefault="003C2910" w:rsidP="003C2910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Presentam</w:t>
            </w:r>
            <w:r w:rsidRPr="00E67C52">
              <w:rPr>
                <w:bCs/>
                <w:sz w:val="20"/>
                <w:szCs w:val="20"/>
              </w:rPr>
              <w:t>os una situación inicial</w:t>
            </w:r>
          </w:p>
          <w:p w14:paraId="574158FE" w14:textId="77777777" w:rsidR="003C2910" w:rsidRPr="00E67C52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E67C52">
              <w:rPr>
                <w:bCs/>
                <w:sz w:val="20"/>
                <w:szCs w:val="20"/>
              </w:rPr>
              <w:t>Compartimos en parejas</w:t>
            </w:r>
          </w:p>
          <w:p w14:paraId="00FFE63D" w14:textId="77777777" w:rsidR="003C2910" w:rsidRPr="00A17F09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E67C52">
              <w:rPr>
                <w:bCs/>
                <w:sz w:val="20"/>
                <w:szCs w:val="20"/>
              </w:rPr>
              <w:t xml:space="preserve"> Resolvemos situaciones diversas en equipo</w:t>
            </w:r>
            <w:r>
              <w:rPr>
                <w:bCs/>
                <w:sz w:val="20"/>
                <w:szCs w:val="20"/>
              </w:rPr>
              <w:t>.</w:t>
            </w:r>
          </w:p>
          <w:p w14:paraId="74305D17" w14:textId="77777777" w:rsidR="003C2910" w:rsidRDefault="003C2910" w:rsidP="003C291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Socialización</w:t>
            </w:r>
          </w:p>
          <w:p w14:paraId="5F7752D7" w14:textId="77777777" w:rsidR="003C2910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 w:rsidRPr="005D110A">
              <w:rPr>
                <w:bCs/>
                <w:sz w:val="20"/>
                <w:szCs w:val="20"/>
              </w:rPr>
              <w:t>- Evaluación</w:t>
            </w:r>
          </w:p>
          <w:p w14:paraId="69859416" w14:textId="77777777" w:rsidR="00ED2B72" w:rsidRDefault="00ED2B72" w:rsidP="003C2910">
            <w:pPr>
              <w:pStyle w:val="Sinespaciado"/>
              <w:rPr>
                <w:bCs/>
                <w:sz w:val="20"/>
                <w:szCs w:val="20"/>
              </w:rPr>
            </w:pPr>
          </w:p>
          <w:p w14:paraId="3DBDF33C" w14:textId="77777777" w:rsidR="00ED2B72" w:rsidRDefault="00ED2B72" w:rsidP="003C2910">
            <w:pPr>
              <w:pStyle w:val="Sinespaciado"/>
              <w:rPr>
                <w:bCs/>
                <w:sz w:val="20"/>
                <w:szCs w:val="20"/>
              </w:rPr>
            </w:pPr>
          </w:p>
          <w:p w14:paraId="2961C27C" w14:textId="3B292288" w:rsidR="00ED2B72" w:rsidRPr="000E4AC1" w:rsidRDefault="00ED2B72" w:rsidP="003C2910">
            <w:pPr>
              <w:pStyle w:val="Sinespaciado"/>
              <w:rPr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14:paraId="51795283" w14:textId="77777777" w:rsidR="003C2910" w:rsidRDefault="003C2910" w:rsidP="003C2910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cantidad.</w:t>
            </w:r>
          </w:p>
          <w:p w14:paraId="365F46A1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00255C91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>Establece relaciones entre datos y acciones de trabajar con tasas de interés simple y compuesto. Las transforma a expresiones numéricas</w:t>
            </w:r>
            <w:r>
              <w:rPr>
                <w:sz w:val="18"/>
                <w:szCs w:val="18"/>
              </w:rPr>
              <w:t xml:space="preserve"> </w:t>
            </w:r>
            <w:r w:rsidRPr="00880B8D">
              <w:rPr>
                <w:sz w:val="18"/>
                <w:szCs w:val="18"/>
              </w:rPr>
              <w:t>que incluyen operaciones con números racionales.</w:t>
            </w:r>
          </w:p>
          <w:p w14:paraId="345CE47E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Expresa con diversas representaciones y lenguaje numérico el interés</w:t>
            </w:r>
            <w:r>
              <w:rPr>
                <w:sz w:val="18"/>
                <w:szCs w:val="18"/>
              </w:rPr>
              <w:t xml:space="preserve"> simple y</w:t>
            </w:r>
            <w:r w:rsidRPr="00880B8D">
              <w:rPr>
                <w:sz w:val="18"/>
                <w:szCs w:val="18"/>
              </w:rPr>
              <w:t xml:space="preserve"> compuesto y sobre términos financieros</w:t>
            </w:r>
            <w:r>
              <w:rPr>
                <w:sz w:val="18"/>
                <w:szCs w:val="18"/>
              </w:rPr>
              <w:t>.</w:t>
            </w:r>
          </w:p>
          <w:p w14:paraId="6AB689FE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Selecciona, combina y adapta estrategias de cálculo, estimación, recursos, y procedimientos diversos para realizar operaciones con tasas de interés compuesto.</w:t>
            </w:r>
          </w:p>
          <w:p w14:paraId="77D8C3CA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Plantea y compara afirmaciones sobre las propiedades de las operaciones con números racionales, las equivalencias entre tasas de interés compuesto, o de intercambios financieros.</w:t>
            </w:r>
          </w:p>
          <w:p w14:paraId="51DC1983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03CB9D9F" w14:textId="4F4F773A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Interés compuesto.</w:t>
            </w:r>
            <w:r w:rsidR="00442D8B">
              <w:rPr>
                <w:sz w:val="20"/>
                <w:szCs w:val="20"/>
              </w:rPr>
              <w:t xml:space="preserve"> (texto del minedu página 211)</w:t>
            </w:r>
          </w:p>
          <w:p w14:paraId="356A86DF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52C4F5FF" w14:textId="77777777" w:rsidR="003C2910" w:rsidRDefault="003C2910" w:rsidP="003C2910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Presentam</w:t>
            </w:r>
            <w:r w:rsidRPr="00E67C52">
              <w:rPr>
                <w:bCs/>
                <w:sz w:val="20"/>
                <w:szCs w:val="20"/>
              </w:rPr>
              <w:t>os una situación inicial</w:t>
            </w:r>
          </w:p>
          <w:p w14:paraId="691E216F" w14:textId="77777777" w:rsidR="003C2910" w:rsidRPr="00E67C52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E67C52">
              <w:rPr>
                <w:bCs/>
                <w:sz w:val="20"/>
                <w:szCs w:val="20"/>
              </w:rPr>
              <w:t>Compartimos en parejas</w:t>
            </w:r>
          </w:p>
          <w:p w14:paraId="43F58B72" w14:textId="77777777" w:rsidR="003C2910" w:rsidRPr="00A17F09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E67C52">
              <w:rPr>
                <w:bCs/>
                <w:sz w:val="20"/>
                <w:szCs w:val="20"/>
              </w:rPr>
              <w:t xml:space="preserve"> Resolvemos situaciones diversas en equipo</w:t>
            </w:r>
            <w:r>
              <w:rPr>
                <w:bCs/>
                <w:sz w:val="20"/>
                <w:szCs w:val="20"/>
              </w:rPr>
              <w:t>.</w:t>
            </w:r>
          </w:p>
          <w:p w14:paraId="3DF37260" w14:textId="77777777" w:rsidR="003C2910" w:rsidRDefault="003C2910" w:rsidP="003C291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Socialización</w:t>
            </w:r>
          </w:p>
          <w:p w14:paraId="2DC37754" w14:textId="77777777" w:rsidR="003C2910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 w:rsidRPr="005D110A">
              <w:rPr>
                <w:bCs/>
                <w:sz w:val="20"/>
                <w:szCs w:val="20"/>
              </w:rPr>
              <w:t>- Evaluación</w:t>
            </w:r>
          </w:p>
          <w:p w14:paraId="3F7C9D0B" w14:textId="77777777" w:rsidR="00ED2B72" w:rsidRDefault="00ED2B72" w:rsidP="00ED2B72">
            <w:pPr>
              <w:rPr>
                <w:bCs/>
                <w:sz w:val="20"/>
                <w:szCs w:val="20"/>
                <w:lang w:val="es-ES_tradnl"/>
              </w:rPr>
            </w:pPr>
          </w:p>
          <w:p w14:paraId="2B4A3E6D" w14:textId="77777777" w:rsidR="00ED2B72" w:rsidRDefault="00ED2B72" w:rsidP="00ED2B72">
            <w:pPr>
              <w:tabs>
                <w:tab w:val="left" w:pos="1486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  <w:p w14:paraId="3D338E7A" w14:textId="5A499AFC" w:rsidR="00ED2B72" w:rsidRPr="00ED2B72" w:rsidRDefault="00ED2B72" w:rsidP="00ED2B72">
            <w:pPr>
              <w:tabs>
                <w:tab w:val="left" w:pos="1486"/>
              </w:tabs>
              <w:rPr>
                <w:lang w:val="es-ES_tradnl"/>
              </w:rPr>
            </w:pPr>
          </w:p>
        </w:tc>
      </w:tr>
      <w:tr w:rsidR="00C601D2" w14:paraId="70340EE0" w14:textId="77777777" w:rsidTr="00837749">
        <w:trPr>
          <w:jc w:val="center"/>
        </w:trPr>
        <w:tc>
          <w:tcPr>
            <w:tcW w:w="7508" w:type="dxa"/>
            <w:shd w:val="clear" w:color="auto" w:fill="D5DCE4" w:themeFill="text2" w:themeFillTint="33"/>
          </w:tcPr>
          <w:p w14:paraId="63812A90" w14:textId="229E3EB5" w:rsidR="00C601D2" w:rsidRDefault="00C601D2" w:rsidP="00C601D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lastRenderedPageBreak/>
              <w:t>Sesión 3 (3 horas)</w:t>
            </w:r>
          </w:p>
          <w:p w14:paraId="7BE01D47" w14:textId="10F1B40C" w:rsidR="00C601D2" w:rsidRDefault="00C601D2" w:rsidP="00C601D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Título: </w:t>
            </w:r>
            <w:r w:rsidR="00542B8B">
              <w:rPr>
                <w:b/>
              </w:rPr>
              <w:t xml:space="preserve">Análisis de intereses </w:t>
            </w:r>
          </w:p>
        </w:tc>
        <w:tc>
          <w:tcPr>
            <w:tcW w:w="7513" w:type="dxa"/>
            <w:shd w:val="clear" w:color="auto" w:fill="D5DCE4" w:themeFill="text2" w:themeFillTint="33"/>
          </w:tcPr>
          <w:p w14:paraId="77CAECE2" w14:textId="6C233274" w:rsidR="00C601D2" w:rsidRDefault="00C601D2" w:rsidP="00C601D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Sesión 4 (</w:t>
            </w:r>
            <w:r w:rsidR="00912177">
              <w:rPr>
                <w:b/>
              </w:rPr>
              <w:t>2</w:t>
            </w:r>
            <w:r>
              <w:rPr>
                <w:b/>
              </w:rPr>
              <w:t xml:space="preserve"> horas)</w:t>
            </w:r>
          </w:p>
          <w:p w14:paraId="50A8A0F7" w14:textId="3EEE92D0" w:rsidR="00C601D2" w:rsidRDefault="00C601D2" w:rsidP="00C601D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Título: Evaluamos nuestros aprendizajes  </w:t>
            </w:r>
          </w:p>
        </w:tc>
      </w:tr>
      <w:tr w:rsidR="003C2910" w14:paraId="34170749" w14:textId="77777777" w:rsidTr="00837749">
        <w:trPr>
          <w:jc w:val="center"/>
        </w:trPr>
        <w:tc>
          <w:tcPr>
            <w:tcW w:w="7508" w:type="dxa"/>
          </w:tcPr>
          <w:p w14:paraId="58EF9C7C" w14:textId="77777777" w:rsidR="003C2910" w:rsidRDefault="003C2910" w:rsidP="003C2910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cantidad.</w:t>
            </w:r>
          </w:p>
          <w:p w14:paraId="7B532573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3FD095E7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>Establece relaciones entre datos y acciones de trabajar con tasas de interés simple y compuesto. Las transforma a expresiones numéricas</w:t>
            </w:r>
            <w:r>
              <w:rPr>
                <w:sz w:val="18"/>
                <w:szCs w:val="18"/>
              </w:rPr>
              <w:t xml:space="preserve"> </w:t>
            </w:r>
            <w:r w:rsidRPr="00880B8D">
              <w:rPr>
                <w:sz w:val="18"/>
                <w:szCs w:val="18"/>
              </w:rPr>
              <w:t>que incluyen operaciones con números racionales.</w:t>
            </w:r>
          </w:p>
          <w:p w14:paraId="401392C3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Expresa con diversas representaciones y lenguaje numérico el interés</w:t>
            </w:r>
            <w:r>
              <w:rPr>
                <w:sz w:val="18"/>
                <w:szCs w:val="18"/>
              </w:rPr>
              <w:t xml:space="preserve"> simple y</w:t>
            </w:r>
            <w:r w:rsidRPr="00880B8D">
              <w:rPr>
                <w:sz w:val="18"/>
                <w:szCs w:val="18"/>
              </w:rPr>
              <w:t xml:space="preserve"> compuesto y sobre términos financieros</w:t>
            </w:r>
            <w:r>
              <w:rPr>
                <w:sz w:val="18"/>
                <w:szCs w:val="18"/>
              </w:rPr>
              <w:t>.</w:t>
            </w:r>
          </w:p>
          <w:p w14:paraId="49F2267F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Selecciona, combina y adapta estrategias de cálculo, estimación, recursos, y procedimientos diversos para realizar operaciones con tasas de interés compuesto.</w:t>
            </w:r>
          </w:p>
          <w:p w14:paraId="69BB9FF0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Plantea y compara afirmaciones sobre las propiedades de las operaciones con números racionales, las equivalencias entre tasas de interés compuesto, o de intercambios financieros.</w:t>
            </w:r>
          </w:p>
          <w:p w14:paraId="5DF3B72B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69C6C58F" w14:textId="595C6431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Interés simple – interés compuesto.</w:t>
            </w:r>
            <w:r w:rsidR="00442D8B">
              <w:rPr>
                <w:sz w:val="20"/>
                <w:szCs w:val="20"/>
              </w:rPr>
              <w:t xml:space="preserve"> (texto del minedu página 211)</w:t>
            </w:r>
          </w:p>
          <w:p w14:paraId="0995F018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582886D5" w14:textId="77777777" w:rsidR="003C2910" w:rsidRDefault="003C2910" w:rsidP="003C2910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Presentam</w:t>
            </w:r>
            <w:r w:rsidRPr="00E67C52">
              <w:rPr>
                <w:bCs/>
                <w:sz w:val="20"/>
                <w:szCs w:val="20"/>
              </w:rPr>
              <w:t>os una situación inicial</w:t>
            </w:r>
          </w:p>
          <w:p w14:paraId="25C98979" w14:textId="77777777" w:rsidR="003C2910" w:rsidRPr="00E67C52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E67C52">
              <w:rPr>
                <w:bCs/>
                <w:sz w:val="20"/>
                <w:szCs w:val="20"/>
              </w:rPr>
              <w:t>Compartimos en parejas</w:t>
            </w:r>
          </w:p>
          <w:p w14:paraId="3FABB69B" w14:textId="77777777" w:rsidR="003C2910" w:rsidRPr="00A17F09" w:rsidRDefault="003C2910" w:rsidP="003C2910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E67C52">
              <w:rPr>
                <w:bCs/>
                <w:sz w:val="20"/>
                <w:szCs w:val="20"/>
              </w:rPr>
              <w:t xml:space="preserve"> Resolvemos situaciones diversas en equipo</w:t>
            </w:r>
            <w:r>
              <w:rPr>
                <w:bCs/>
                <w:sz w:val="20"/>
                <w:szCs w:val="20"/>
              </w:rPr>
              <w:t>.</w:t>
            </w:r>
          </w:p>
          <w:p w14:paraId="3989355F" w14:textId="77777777" w:rsidR="003C2910" w:rsidRDefault="003C2910" w:rsidP="003C291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Socialización</w:t>
            </w:r>
          </w:p>
          <w:p w14:paraId="2CA6D8E7" w14:textId="5FD147EA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5D110A">
              <w:rPr>
                <w:bCs/>
                <w:sz w:val="20"/>
                <w:szCs w:val="20"/>
              </w:rPr>
              <w:t>- Evaluación</w:t>
            </w:r>
          </w:p>
        </w:tc>
        <w:tc>
          <w:tcPr>
            <w:tcW w:w="7513" w:type="dxa"/>
          </w:tcPr>
          <w:p w14:paraId="797BF965" w14:textId="77777777" w:rsidR="003C2910" w:rsidRDefault="003C2910" w:rsidP="003C2910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cantidad.</w:t>
            </w:r>
          </w:p>
          <w:p w14:paraId="241B902E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5076EB2F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>Establece relaciones entre datos y acciones de trabajar con tasas de interés simple y compuesto. Las transforma a expresiones numéricas</w:t>
            </w:r>
            <w:r>
              <w:rPr>
                <w:sz w:val="18"/>
                <w:szCs w:val="18"/>
              </w:rPr>
              <w:t xml:space="preserve"> </w:t>
            </w:r>
            <w:r w:rsidRPr="00880B8D">
              <w:rPr>
                <w:sz w:val="18"/>
                <w:szCs w:val="18"/>
              </w:rPr>
              <w:t>que incluyen operaciones con números racionales.</w:t>
            </w:r>
          </w:p>
          <w:p w14:paraId="7D2945EF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Expresa con diversas representaciones y lenguaje numérico el interés</w:t>
            </w:r>
            <w:r>
              <w:rPr>
                <w:sz w:val="18"/>
                <w:szCs w:val="18"/>
              </w:rPr>
              <w:t xml:space="preserve"> simple y</w:t>
            </w:r>
            <w:r w:rsidRPr="00880B8D">
              <w:rPr>
                <w:sz w:val="18"/>
                <w:szCs w:val="18"/>
              </w:rPr>
              <w:t xml:space="preserve"> compuesto y sobre términos financieros</w:t>
            </w:r>
            <w:r>
              <w:rPr>
                <w:sz w:val="18"/>
                <w:szCs w:val="18"/>
              </w:rPr>
              <w:t>.</w:t>
            </w:r>
          </w:p>
          <w:p w14:paraId="336CD630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Selecciona, combina y adapta estrategias de cálculo, estimación, recursos, y procedimientos diversos para realizar operaciones con tasas de interés compuesto.</w:t>
            </w:r>
          </w:p>
          <w:p w14:paraId="7161CCB8" w14:textId="77777777" w:rsidR="003C2910" w:rsidRDefault="003C2910" w:rsidP="003C2910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Plantea y compara afirmaciones sobre las propiedades de las operaciones con números racionales, las equivalencias entre tasas de interés compuesto, o de intercambios financieros.</w:t>
            </w:r>
          </w:p>
          <w:p w14:paraId="4FF7B484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6CD50797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Interés simple – interés compuesto.</w:t>
            </w:r>
          </w:p>
          <w:p w14:paraId="43910B50" w14:textId="7777777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2E6BE5CA" w14:textId="5CBAFBD6" w:rsidR="003C2910" w:rsidRDefault="003C2910" w:rsidP="003C2910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="00EB505E">
              <w:rPr>
                <w:bCs/>
                <w:sz w:val="20"/>
                <w:szCs w:val="20"/>
              </w:rPr>
              <w:t>Entrega de la ficha de evaluación</w:t>
            </w:r>
          </w:p>
          <w:p w14:paraId="59FC4C2C" w14:textId="2D75D9B0" w:rsidR="003C2910" w:rsidRDefault="003C2910" w:rsidP="00EB505E">
            <w:pPr>
              <w:pStyle w:val="Sinespaciad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="00EB505E">
              <w:rPr>
                <w:bCs/>
                <w:sz w:val="20"/>
                <w:szCs w:val="20"/>
              </w:rPr>
              <w:t>Resolución de manera individual</w:t>
            </w:r>
          </w:p>
          <w:p w14:paraId="2885E7B6" w14:textId="304738A7" w:rsidR="003C2910" w:rsidRPr="00AD0718" w:rsidRDefault="003C2910" w:rsidP="003C2910">
            <w:pPr>
              <w:pStyle w:val="Sinespaciado"/>
              <w:rPr>
                <w:sz w:val="20"/>
                <w:szCs w:val="20"/>
              </w:rPr>
            </w:pPr>
            <w:r w:rsidRPr="005D110A">
              <w:rPr>
                <w:bCs/>
                <w:sz w:val="20"/>
                <w:szCs w:val="20"/>
              </w:rPr>
              <w:t>- E</w:t>
            </w:r>
            <w:r w:rsidR="00EB505E">
              <w:rPr>
                <w:bCs/>
                <w:sz w:val="20"/>
                <w:szCs w:val="20"/>
              </w:rPr>
              <w:t>ntrega de la e</w:t>
            </w:r>
            <w:r w:rsidRPr="005D110A">
              <w:rPr>
                <w:bCs/>
                <w:sz w:val="20"/>
                <w:szCs w:val="20"/>
              </w:rPr>
              <w:t>valuación</w:t>
            </w:r>
          </w:p>
        </w:tc>
      </w:tr>
      <w:tr w:rsidR="000F3F3F" w14:paraId="5F4234BF" w14:textId="77777777" w:rsidTr="00837749">
        <w:trPr>
          <w:jc w:val="center"/>
        </w:trPr>
        <w:tc>
          <w:tcPr>
            <w:tcW w:w="7508" w:type="dxa"/>
            <w:shd w:val="clear" w:color="auto" w:fill="D5DCE4" w:themeFill="text2" w:themeFillTint="33"/>
          </w:tcPr>
          <w:p w14:paraId="2649312A" w14:textId="569ECBE9" w:rsidR="000F3F3F" w:rsidRDefault="000F3F3F" w:rsidP="000F3F3F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Sesión 5 (3 horas)</w:t>
            </w:r>
          </w:p>
          <w:p w14:paraId="2990B44F" w14:textId="59CE530E" w:rsidR="000F3F3F" w:rsidRPr="001044DB" w:rsidRDefault="000F3F3F" w:rsidP="000F3F3F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>
              <w:rPr>
                <w:b/>
              </w:rPr>
              <w:t xml:space="preserve">Título: </w:t>
            </w:r>
            <w:r w:rsidR="00DA191C">
              <w:rPr>
                <w:b/>
              </w:rPr>
              <w:t>Diámetro de los pernos</w:t>
            </w:r>
          </w:p>
        </w:tc>
        <w:tc>
          <w:tcPr>
            <w:tcW w:w="7513" w:type="dxa"/>
            <w:shd w:val="clear" w:color="auto" w:fill="D5DCE4" w:themeFill="text2" w:themeFillTint="33"/>
          </w:tcPr>
          <w:p w14:paraId="57D49EA6" w14:textId="6909EC3F" w:rsidR="000F3F3F" w:rsidRDefault="000F3F3F" w:rsidP="000F3F3F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Sesión 6 (2 horas)</w:t>
            </w:r>
          </w:p>
          <w:p w14:paraId="2F620AB9" w14:textId="4D6C5365" w:rsidR="000F3F3F" w:rsidRPr="001044DB" w:rsidRDefault="000F3F3F" w:rsidP="000F3F3F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>
              <w:rPr>
                <w:b/>
              </w:rPr>
              <w:t xml:space="preserve">Título: </w:t>
            </w:r>
            <w:r w:rsidR="00DA191C">
              <w:rPr>
                <w:b/>
              </w:rPr>
              <w:t>Análisis de frecuencias</w:t>
            </w:r>
          </w:p>
        </w:tc>
      </w:tr>
      <w:tr w:rsidR="00B5593B" w14:paraId="3D780CBC" w14:textId="77777777" w:rsidTr="00837749">
        <w:trPr>
          <w:jc w:val="center"/>
        </w:trPr>
        <w:tc>
          <w:tcPr>
            <w:tcW w:w="7508" w:type="dxa"/>
          </w:tcPr>
          <w:p w14:paraId="63845996" w14:textId="682A20FC" w:rsidR="00B5593B" w:rsidRDefault="00B5593B" w:rsidP="00B5593B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gestión de datos e incertidumbre.</w:t>
            </w:r>
          </w:p>
          <w:p w14:paraId="676DB9BD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7A17C8CC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Representa las características de una población mediante el estudio de variables cualitativas y cuantitativas, y el comportamiento de los datos a través de medidas de tendencia central.</w:t>
            </w:r>
          </w:p>
          <w:p w14:paraId="165CD042" w14:textId="54CEB3CC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Lee, interpreta e infiere tablas y gráficos, así como diversos textos que contengan valores sobre las medidas de tendencia central.</w:t>
            </w:r>
          </w:p>
          <w:p w14:paraId="18D46C5C" w14:textId="0832A113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Selecciona, emplea y adapta procedimientos para determinar las medidas de tendencia central.</w:t>
            </w:r>
          </w:p>
          <w:p w14:paraId="1959FEBE" w14:textId="4CD482D5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Plantea y contrasta afirmaciones sobre la característica o la tendencia de una población estudiada, usando sus conocimientos estadísticos.</w:t>
            </w:r>
          </w:p>
          <w:p w14:paraId="427D6135" w14:textId="7D7F43E6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3CA533F3" w14:textId="3A751F46" w:rsidR="004F53D7" w:rsidRPr="00AD0718" w:rsidRDefault="00B5593B" w:rsidP="004F53D7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</w:t>
            </w:r>
            <w:r w:rsidR="004F53D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datos agrupados: media</w:t>
            </w:r>
            <w:r w:rsidR="004F53D7">
              <w:rPr>
                <w:sz w:val="20"/>
                <w:szCs w:val="20"/>
              </w:rPr>
              <w:t xml:space="preserve"> (texto minedu página 128, 144)</w:t>
            </w:r>
          </w:p>
          <w:p w14:paraId="5F07035F" w14:textId="28C6B7B6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</w:p>
          <w:p w14:paraId="2B193A8A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01E7909C" w14:textId="77777777" w:rsidR="00B5593B" w:rsidRDefault="00B5593B" w:rsidP="00B5593B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Presentam</w:t>
            </w:r>
            <w:r w:rsidRPr="00E67C52">
              <w:rPr>
                <w:bCs/>
                <w:sz w:val="20"/>
                <w:szCs w:val="20"/>
              </w:rPr>
              <w:t>os una situación inicial</w:t>
            </w:r>
          </w:p>
          <w:p w14:paraId="2BA3674C" w14:textId="77777777" w:rsidR="00B5593B" w:rsidRPr="00E67C52" w:rsidRDefault="00B5593B" w:rsidP="00B5593B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E67C52">
              <w:rPr>
                <w:bCs/>
                <w:sz w:val="20"/>
                <w:szCs w:val="20"/>
              </w:rPr>
              <w:t>Compartimos en parejas</w:t>
            </w:r>
          </w:p>
          <w:p w14:paraId="36BE920C" w14:textId="77777777" w:rsidR="00B5593B" w:rsidRPr="00A17F09" w:rsidRDefault="00B5593B" w:rsidP="00B5593B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E67C52">
              <w:rPr>
                <w:bCs/>
                <w:sz w:val="20"/>
                <w:szCs w:val="20"/>
              </w:rPr>
              <w:t xml:space="preserve"> Resolvemos situaciones diversas en equipo</w:t>
            </w:r>
            <w:r>
              <w:rPr>
                <w:bCs/>
                <w:sz w:val="20"/>
                <w:szCs w:val="20"/>
              </w:rPr>
              <w:t>.</w:t>
            </w:r>
          </w:p>
          <w:p w14:paraId="47F5B31F" w14:textId="77777777" w:rsidR="00B5593B" w:rsidRDefault="00B5593B" w:rsidP="00B5593B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Socialización</w:t>
            </w:r>
          </w:p>
          <w:p w14:paraId="3728A9C8" w14:textId="37E58128" w:rsidR="00B5593B" w:rsidRPr="001044DB" w:rsidRDefault="00B5593B" w:rsidP="00B5593B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 w:rsidRPr="005D110A">
              <w:rPr>
                <w:bCs/>
                <w:sz w:val="20"/>
                <w:szCs w:val="20"/>
              </w:rPr>
              <w:lastRenderedPageBreak/>
              <w:t>- Evaluación</w:t>
            </w:r>
          </w:p>
        </w:tc>
        <w:tc>
          <w:tcPr>
            <w:tcW w:w="7513" w:type="dxa"/>
          </w:tcPr>
          <w:p w14:paraId="4743FD1E" w14:textId="77777777" w:rsidR="00B5593B" w:rsidRDefault="00B5593B" w:rsidP="00B5593B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lastRenderedPageBreak/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gestión de datos e incertidumbre.</w:t>
            </w:r>
          </w:p>
          <w:p w14:paraId="16525166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6F09864D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Representa las características de una población mediante el estudio de variables cualitativas y cuantitativas, y el comportamiento de los datos a través de medidas de tendencia central.</w:t>
            </w:r>
          </w:p>
          <w:p w14:paraId="5B72266A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Lee, interpreta e infiere tablas y gráficos, así como diversos textos que contengan valores sobre las medidas de tendencia central.</w:t>
            </w:r>
          </w:p>
          <w:p w14:paraId="4538A6D2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Selecciona, emplea y adapta procedimientos para determinar las medidas de tendencia central.</w:t>
            </w:r>
          </w:p>
          <w:p w14:paraId="296498DD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Plantea y contrasta afirmaciones sobre la característica o la tendencia de una población estudiada, usando sus conocimientos estadísticos.</w:t>
            </w:r>
          </w:p>
          <w:p w14:paraId="13491035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6987ACE6" w14:textId="280FC2A0" w:rsidR="004F53D7" w:rsidRPr="00AD0718" w:rsidRDefault="00B5593B" w:rsidP="004F53D7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  datos agrupados: mediana</w:t>
            </w:r>
            <w:r w:rsidR="004F53D7">
              <w:rPr>
                <w:sz w:val="20"/>
                <w:szCs w:val="20"/>
              </w:rPr>
              <w:t xml:space="preserve"> (texto minedu página 129, 145)</w:t>
            </w:r>
          </w:p>
          <w:p w14:paraId="74FF8463" w14:textId="1500E05A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</w:p>
          <w:p w14:paraId="0986C094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1196B5ED" w14:textId="77777777" w:rsidR="00B5593B" w:rsidRDefault="00B5593B" w:rsidP="00B5593B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Presentam</w:t>
            </w:r>
            <w:r w:rsidRPr="00E67C52">
              <w:rPr>
                <w:bCs/>
                <w:sz w:val="20"/>
                <w:szCs w:val="20"/>
              </w:rPr>
              <w:t>os una situación inicial</w:t>
            </w:r>
          </w:p>
          <w:p w14:paraId="5DCDF580" w14:textId="77777777" w:rsidR="00B5593B" w:rsidRPr="00E67C52" w:rsidRDefault="00B5593B" w:rsidP="00B5593B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E67C52">
              <w:rPr>
                <w:bCs/>
                <w:sz w:val="20"/>
                <w:szCs w:val="20"/>
              </w:rPr>
              <w:t>Compartimos en parejas</w:t>
            </w:r>
          </w:p>
          <w:p w14:paraId="41501660" w14:textId="77777777" w:rsidR="00B5593B" w:rsidRPr="00A17F09" w:rsidRDefault="00B5593B" w:rsidP="00B5593B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E67C52">
              <w:rPr>
                <w:bCs/>
                <w:sz w:val="20"/>
                <w:szCs w:val="20"/>
              </w:rPr>
              <w:t xml:space="preserve"> Resolvemos situaciones diversas en equipo</w:t>
            </w:r>
            <w:r>
              <w:rPr>
                <w:bCs/>
                <w:sz w:val="20"/>
                <w:szCs w:val="20"/>
              </w:rPr>
              <w:t>.</w:t>
            </w:r>
          </w:p>
          <w:p w14:paraId="387749C7" w14:textId="77777777" w:rsidR="00B5593B" w:rsidRDefault="00B5593B" w:rsidP="00B5593B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Socialización</w:t>
            </w:r>
          </w:p>
          <w:p w14:paraId="2E0629A3" w14:textId="53561628" w:rsidR="00B5593B" w:rsidRPr="001044DB" w:rsidRDefault="00B5593B" w:rsidP="00B5593B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 w:rsidRPr="005D110A">
              <w:rPr>
                <w:bCs/>
                <w:sz w:val="20"/>
                <w:szCs w:val="20"/>
              </w:rPr>
              <w:lastRenderedPageBreak/>
              <w:t>- Evaluación</w:t>
            </w:r>
          </w:p>
        </w:tc>
      </w:tr>
      <w:tr w:rsidR="00DA74CA" w14:paraId="1322C836" w14:textId="77777777" w:rsidTr="0018411E">
        <w:trPr>
          <w:jc w:val="center"/>
        </w:trPr>
        <w:tc>
          <w:tcPr>
            <w:tcW w:w="7508" w:type="dxa"/>
            <w:shd w:val="clear" w:color="auto" w:fill="D9E2F3" w:themeFill="accent5" w:themeFillTint="33"/>
          </w:tcPr>
          <w:p w14:paraId="45192A36" w14:textId="55674A56" w:rsidR="00DA74CA" w:rsidRDefault="00DA74CA" w:rsidP="00DA74CA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lastRenderedPageBreak/>
              <w:t xml:space="preserve">Sesión </w:t>
            </w:r>
            <w:r w:rsidR="00C601D2">
              <w:rPr>
                <w:b/>
              </w:rPr>
              <w:t>7</w:t>
            </w:r>
            <w:r>
              <w:rPr>
                <w:b/>
              </w:rPr>
              <w:t xml:space="preserve"> (3 horas)</w:t>
            </w:r>
          </w:p>
          <w:p w14:paraId="2F69A5C5" w14:textId="50DAA683" w:rsidR="00DA74CA" w:rsidRPr="001044DB" w:rsidRDefault="00DA74CA" w:rsidP="00DA74CA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>
              <w:rPr>
                <w:b/>
              </w:rPr>
              <w:t xml:space="preserve">Título: </w:t>
            </w:r>
            <w:r w:rsidR="00DA191C">
              <w:rPr>
                <w:b/>
              </w:rPr>
              <w:t>Atención médica</w:t>
            </w:r>
          </w:p>
        </w:tc>
        <w:tc>
          <w:tcPr>
            <w:tcW w:w="7513" w:type="dxa"/>
            <w:shd w:val="clear" w:color="auto" w:fill="D9E2F3" w:themeFill="accent5" w:themeFillTint="33"/>
          </w:tcPr>
          <w:p w14:paraId="38D0BAD7" w14:textId="2748B685" w:rsidR="00DA74CA" w:rsidRDefault="00DA74CA" w:rsidP="00DA74CA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Sesión </w:t>
            </w:r>
            <w:r w:rsidR="00C601D2">
              <w:rPr>
                <w:b/>
              </w:rPr>
              <w:t>8</w:t>
            </w:r>
            <w:r>
              <w:rPr>
                <w:b/>
              </w:rPr>
              <w:t xml:space="preserve"> (2 horas)</w:t>
            </w:r>
          </w:p>
          <w:p w14:paraId="03093429" w14:textId="08E1AA58" w:rsidR="00DA74CA" w:rsidRPr="001044DB" w:rsidRDefault="00DA74CA" w:rsidP="00DA74CA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>
              <w:rPr>
                <w:b/>
              </w:rPr>
              <w:t xml:space="preserve">Título: Evaluamos nuestros aprendizajes / Entrega de </w:t>
            </w:r>
            <w:r w:rsidR="006C508B">
              <w:rPr>
                <w:b/>
              </w:rPr>
              <w:t>producto</w:t>
            </w:r>
          </w:p>
        </w:tc>
      </w:tr>
      <w:tr w:rsidR="00B5593B" w14:paraId="1BDE19CB" w14:textId="77777777" w:rsidTr="00837749">
        <w:trPr>
          <w:jc w:val="center"/>
        </w:trPr>
        <w:tc>
          <w:tcPr>
            <w:tcW w:w="7508" w:type="dxa"/>
          </w:tcPr>
          <w:p w14:paraId="0D3EFFF9" w14:textId="77777777" w:rsidR="00B5593B" w:rsidRDefault="00B5593B" w:rsidP="00B5593B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gestión de datos e incertidumbre.</w:t>
            </w:r>
          </w:p>
          <w:p w14:paraId="44EEA31D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11F45718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Representa las características de una población mediante el estudio de variables cualitativas y cuantitativas, y el comportamiento de los datos a través de medidas de tendencia central.</w:t>
            </w:r>
          </w:p>
          <w:p w14:paraId="65BDF91A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Lee, interpreta e infiere tablas y gráficos, así como diversos textos que contengan valores sobre las medidas de tendencia central.</w:t>
            </w:r>
          </w:p>
          <w:p w14:paraId="440A3BED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Selecciona, emplea y adapta procedimientos para determinar las medidas de tendencia central.</w:t>
            </w:r>
          </w:p>
          <w:p w14:paraId="57A9D900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Plantea y contrasta afirmaciones sobre la característica o la tendencia de una población estudiada, usando sus conocimientos estadísticos.</w:t>
            </w:r>
          </w:p>
          <w:p w14:paraId="29F6B00A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3FCC2FF4" w14:textId="43F4E252" w:rsidR="004F53D7" w:rsidRPr="00AD0718" w:rsidRDefault="00B5593B" w:rsidP="004F53D7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 para datos agrupados: moda.</w:t>
            </w:r>
            <w:r w:rsidR="004F53D7">
              <w:rPr>
                <w:sz w:val="20"/>
                <w:szCs w:val="20"/>
              </w:rPr>
              <w:t xml:space="preserve"> (texto minedu página 146)</w:t>
            </w:r>
          </w:p>
          <w:p w14:paraId="77CC3DB4" w14:textId="17588114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</w:p>
          <w:p w14:paraId="71682CEE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4490A11E" w14:textId="77777777" w:rsidR="00B5593B" w:rsidRDefault="00B5593B" w:rsidP="00B5593B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Presentam</w:t>
            </w:r>
            <w:r w:rsidRPr="00E67C52">
              <w:rPr>
                <w:bCs/>
                <w:sz w:val="20"/>
                <w:szCs w:val="20"/>
              </w:rPr>
              <w:t>os una situación inicial</w:t>
            </w:r>
          </w:p>
          <w:p w14:paraId="7B81E312" w14:textId="77777777" w:rsidR="00B5593B" w:rsidRPr="00E67C52" w:rsidRDefault="00B5593B" w:rsidP="00B5593B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E67C52">
              <w:rPr>
                <w:bCs/>
                <w:sz w:val="20"/>
                <w:szCs w:val="20"/>
              </w:rPr>
              <w:t>Compartimos en parejas</w:t>
            </w:r>
          </w:p>
          <w:p w14:paraId="40F12E50" w14:textId="77777777" w:rsidR="00B5593B" w:rsidRPr="00A17F09" w:rsidRDefault="00B5593B" w:rsidP="00B5593B">
            <w:pPr>
              <w:pStyle w:val="Sinespaciad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E67C52">
              <w:rPr>
                <w:bCs/>
                <w:sz w:val="20"/>
                <w:szCs w:val="20"/>
              </w:rPr>
              <w:t xml:space="preserve"> Resolvemos situaciones diversas en equipo</w:t>
            </w:r>
            <w:r>
              <w:rPr>
                <w:bCs/>
                <w:sz w:val="20"/>
                <w:szCs w:val="20"/>
              </w:rPr>
              <w:t>.</w:t>
            </w:r>
          </w:p>
          <w:p w14:paraId="7F8A87CE" w14:textId="77777777" w:rsidR="00B5593B" w:rsidRDefault="00B5593B" w:rsidP="00B5593B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Socialización</w:t>
            </w:r>
          </w:p>
          <w:p w14:paraId="386785C1" w14:textId="0088D463" w:rsidR="00B5593B" w:rsidRPr="001044DB" w:rsidRDefault="00B5593B" w:rsidP="00B5593B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 w:rsidRPr="005D110A">
              <w:rPr>
                <w:bCs/>
                <w:sz w:val="20"/>
                <w:szCs w:val="20"/>
              </w:rPr>
              <w:t>- Evaluación</w:t>
            </w:r>
          </w:p>
        </w:tc>
        <w:tc>
          <w:tcPr>
            <w:tcW w:w="7513" w:type="dxa"/>
          </w:tcPr>
          <w:p w14:paraId="5F2C4396" w14:textId="77777777" w:rsidR="00B5593B" w:rsidRDefault="00B5593B" w:rsidP="00B5593B">
            <w:pPr>
              <w:pStyle w:val="Sinespaciado"/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</w:pPr>
            <w:r w:rsidRPr="001044DB">
              <w:rPr>
                <w:b/>
                <w:color w:val="002060"/>
                <w:sz w:val="20"/>
                <w:szCs w:val="20"/>
                <w:u w:val="single" w:color="002060"/>
              </w:rPr>
              <w:t>COMPETENCIA</w:t>
            </w:r>
            <w:r w:rsidRPr="001044DB">
              <w:rPr>
                <w:color w:val="002060"/>
                <w:sz w:val="20"/>
                <w:szCs w:val="20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2060"/>
                <w:sz w:val="20"/>
                <w:szCs w:val="20"/>
              </w:rPr>
              <w:t>Resuelve problemas de gestión de datos e incertidumbre.</w:t>
            </w:r>
          </w:p>
          <w:p w14:paraId="4029AE07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DESEMPEÑO PRECISADO</w:t>
            </w:r>
            <w:r w:rsidRPr="00AD0718">
              <w:rPr>
                <w:sz w:val="20"/>
                <w:szCs w:val="20"/>
              </w:rPr>
              <w:t>:</w:t>
            </w:r>
          </w:p>
          <w:p w14:paraId="1A0628E6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Representa las características de una población mediante el estudio de variables cualitativas y cuantitativas, y el comportamiento de los datos a través de medidas de tendencia central.</w:t>
            </w:r>
          </w:p>
          <w:p w14:paraId="795BB7AC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Lee, interpreta e infiere tablas y gráficos, así como diversos textos que contengan valores sobre las medidas de tendencia central.</w:t>
            </w:r>
          </w:p>
          <w:p w14:paraId="4EA2438F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Selecciona, emplea y adapta procedimientos para determinar las medidas de tendencia central.</w:t>
            </w:r>
          </w:p>
          <w:p w14:paraId="4206AB60" w14:textId="77777777" w:rsidR="00B5593B" w:rsidRDefault="00B5593B" w:rsidP="00B5593B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7A5547">
              <w:rPr>
                <w:sz w:val="18"/>
                <w:szCs w:val="18"/>
              </w:rPr>
              <w:t xml:space="preserve"> Plantea y contrasta afirmaciones sobre la característica o la tendencia de una población estudiada, usando sus conocimientos estadísticos.</w:t>
            </w:r>
          </w:p>
          <w:p w14:paraId="14E96755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CAMPO TEMÁTICO</w:t>
            </w:r>
            <w:r w:rsidRPr="00AD0718">
              <w:rPr>
                <w:sz w:val="20"/>
                <w:szCs w:val="20"/>
              </w:rPr>
              <w:t>:</w:t>
            </w:r>
          </w:p>
          <w:p w14:paraId="592DD91B" w14:textId="249B2C2C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Medidas de tendencia central para datos agrupados</w:t>
            </w:r>
          </w:p>
          <w:p w14:paraId="4EEEC79C" w14:textId="77777777" w:rsidR="00B5593B" w:rsidRPr="00AD0718" w:rsidRDefault="00B5593B" w:rsidP="00B5593B">
            <w:pPr>
              <w:pStyle w:val="Sinespaciado"/>
              <w:rPr>
                <w:sz w:val="20"/>
                <w:szCs w:val="20"/>
              </w:rPr>
            </w:pPr>
            <w:r w:rsidRPr="00AD0718">
              <w:rPr>
                <w:b/>
                <w:sz w:val="20"/>
                <w:szCs w:val="20"/>
              </w:rPr>
              <w:t>ACTIVIDADES</w:t>
            </w:r>
            <w:r w:rsidRPr="00AD0718">
              <w:rPr>
                <w:sz w:val="20"/>
                <w:szCs w:val="20"/>
              </w:rPr>
              <w:t>:</w:t>
            </w:r>
          </w:p>
          <w:p w14:paraId="51FC910F" w14:textId="77777777" w:rsidR="00B5593B" w:rsidRDefault="00B5593B" w:rsidP="00B5593B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Entrega de la ficha de evaluación</w:t>
            </w:r>
          </w:p>
          <w:p w14:paraId="6155D319" w14:textId="77777777" w:rsidR="00B5593B" w:rsidRDefault="00B5593B" w:rsidP="00B5593B">
            <w:pPr>
              <w:pStyle w:val="Sinespaciad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</w:rPr>
              <w:t>Resolución de manera individual</w:t>
            </w:r>
          </w:p>
          <w:p w14:paraId="76830830" w14:textId="34906071" w:rsidR="00B5593B" w:rsidRPr="001044DB" w:rsidRDefault="00B5593B" w:rsidP="00B5593B">
            <w:pPr>
              <w:pStyle w:val="Sinespaciado"/>
              <w:rPr>
                <w:b/>
                <w:color w:val="002060"/>
                <w:sz w:val="20"/>
                <w:szCs w:val="20"/>
                <w:u w:val="single" w:color="002060"/>
              </w:rPr>
            </w:pPr>
            <w:r w:rsidRPr="005D110A">
              <w:rPr>
                <w:bCs/>
                <w:sz w:val="20"/>
                <w:szCs w:val="20"/>
              </w:rPr>
              <w:t>- E</w:t>
            </w:r>
            <w:r>
              <w:rPr>
                <w:bCs/>
                <w:sz w:val="20"/>
                <w:szCs w:val="20"/>
              </w:rPr>
              <w:t>ntrega de la e</w:t>
            </w:r>
            <w:r w:rsidRPr="005D110A">
              <w:rPr>
                <w:bCs/>
                <w:sz w:val="20"/>
                <w:szCs w:val="20"/>
              </w:rPr>
              <w:t>valuación</w:t>
            </w:r>
          </w:p>
        </w:tc>
      </w:tr>
    </w:tbl>
    <w:p w14:paraId="73F2A418" w14:textId="77777777" w:rsidR="00BF7A27" w:rsidRPr="00ED2B72" w:rsidRDefault="00BF7A27" w:rsidP="00ED2B72">
      <w:pPr>
        <w:rPr>
          <w:b/>
        </w:rPr>
      </w:pPr>
    </w:p>
    <w:p w14:paraId="1953C399" w14:textId="77777777" w:rsidR="00585581" w:rsidRDefault="00585581" w:rsidP="00585581">
      <w:pPr>
        <w:pStyle w:val="Prrafodelista"/>
        <w:numPr>
          <w:ilvl w:val="0"/>
          <w:numId w:val="1"/>
        </w:numPr>
        <w:ind w:left="284"/>
        <w:rPr>
          <w:b/>
        </w:rPr>
      </w:pPr>
      <w:r>
        <w:rPr>
          <w:b/>
        </w:rPr>
        <w:t>ESTRATEGIAS.</w:t>
      </w:r>
    </w:p>
    <w:p w14:paraId="070F0010" w14:textId="77777777" w:rsidR="008D5625" w:rsidRPr="008068A8" w:rsidRDefault="008D5625" w:rsidP="008D5625">
      <w:pPr>
        <w:pStyle w:val="Prrafodelista"/>
        <w:numPr>
          <w:ilvl w:val="1"/>
          <w:numId w:val="10"/>
        </w:numPr>
        <w:rPr>
          <w:bCs/>
        </w:rPr>
      </w:pPr>
      <w:r w:rsidRPr="008068A8">
        <w:rPr>
          <w:bCs/>
        </w:rPr>
        <w:t>Trabajos colaborativos</w:t>
      </w:r>
    </w:p>
    <w:p w14:paraId="65821398" w14:textId="77777777" w:rsidR="008D5625" w:rsidRPr="008068A8" w:rsidRDefault="008D5625" w:rsidP="008D5625">
      <w:pPr>
        <w:pStyle w:val="Prrafodelista"/>
        <w:numPr>
          <w:ilvl w:val="1"/>
          <w:numId w:val="10"/>
        </w:numPr>
        <w:rPr>
          <w:bCs/>
        </w:rPr>
      </w:pPr>
      <w:r w:rsidRPr="008068A8">
        <w:rPr>
          <w:bCs/>
        </w:rPr>
        <w:t>Evaluaciones periódicas</w:t>
      </w:r>
    </w:p>
    <w:p w14:paraId="4A3692E2" w14:textId="77777777" w:rsidR="008D5625" w:rsidRPr="008068A8" w:rsidRDefault="008D5625" w:rsidP="008D5625">
      <w:pPr>
        <w:pStyle w:val="Prrafodelista"/>
        <w:numPr>
          <w:ilvl w:val="1"/>
          <w:numId w:val="10"/>
        </w:numPr>
        <w:rPr>
          <w:bCs/>
        </w:rPr>
      </w:pPr>
      <w:r w:rsidRPr="008068A8">
        <w:rPr>
          <w:bCs/>
        </w:rPr>
        <w:t>Exposiciones</w:t>
      </w:r>
    </w:p>
    <w:p w14:paraId="58CBEECC" w14:textId="3F727E62" w:rsidR="008D5625" w:rsidRDefault="008D5625" w:rsidP="00BB1B4D">
      <w:pPr>
        <w:pStyle w:val="Prrafodelista"/>
        <w:numPr>
          <w:ilvl w:val="1"/>
          <w:numId w:val="10"/>
        </w:numPr>
        <w:rPr>
          <w:bCs/>
        </w:rPr>
      </w:pPr>
      <w:r w:rsidRPr="008068A8">
        <w:rPr>
          <w:bCs/>
        </w:rPr>
        <w:t>Actividades Lúdicas</w:t>
      </w:r>
    </w:p>
    <w:p w14:paraId="26674973" w14:textId="77777777" w:rsidR="00ED2B72" w:rsidRPr="00BB1B4D" w:rsidRDefault="00ED2B72" w:rsidP="00ED2B72">
      <w:pPr>
        <w:pStyle w:val="Prrafodelista"/>
        <w:ind w:left="1440"/>
        <w:rPr>
          <w:bCs/>
        </w:rPr>
      </w:pPr>
    </w:p>
    <w:p w14:paraId="4EB03768" w14:textId="1C306909" w:rsidR="00D04B46" w:rsidRPr="00BB1B4D" w:rsidRDefault="000400FE" w:rsidP="00BB1B4D">
      <w:pPr>
        <w:pStyle w:val="Prrafodelista"/>
        <w:numPr>
          <w:ilvl w:val="0"/>
          <w:numId w:val="1"/>
        </w:numPr>
        <w:ind w:left="284"/>
        <w:rPr>
          <w:b/>
        </w:rPr>
      </w:pPr>
      <w:r>
        <w:rPr>
          <w:b/>
        </w:rPr>
        <w:t>RECURSOS DIDÁ</w:t>
      </w:r>
      <w:r w:rsidR="00585581">
        <w:rPr>
          <w:b/>
        </w:rPr>
        <w:t>CTICOS.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4554"/>
        <w:gridCol w:w="4553"/>
        <w:gridCol w:w="4557"/>
      </w:tblGrid>
      <w:tr w:rsidR="00D04B46" w14:paraId="2F615337" w14:textId="77777777" w:rsidTr="000956BC">
        <w:tc>
          <w:tcPr>
            <w:tcW w:w="4554" w:type="dxa"/>
            <w:shd w:val="clear" w:color="auto" w:fill="D5DCE4" w:themeFill="text2" w:themeFillTint="33"/>
          </w:tcPr>
          <w:p w14:paraId="594A62AD" w14:textId="77777777" w:rsidR="00D04B46" w:rsidRDefault="00D04B46" w:rsidP="00D04B46">
            <w:pPr>
              <w:pStyle w:val="Prrafodelista"/>
              <w:ind w:left="0"/>
              <w:jc w:val="center"/>
              <w:rPr>
                <w:b/>
              </w:rPr>
            </w:pPr>
            <w:r>
              <w:rPr>
                <w:b/>
              </w:rPr>
              <w:t>Materiales Educativos</w:t>
            </w:r>
          </w:p>
        </w:tc>
        <w:tc>
          <w:tcPr>
            <w:tcW w:w="4553" w:type="dxa"/>
            <w:shd w:val="clear" w:color="auto" w:fill="D5DCE4" w:themeFill="text2" w:themeFillTint="33"/>
          </w:tcPr>
          <w:p w14:paraId="15B87525" w14:textId="77777777" w:rsidR="00D04B46" w:rsidRDefault="00D04B46" w:rsidP="00D04B46">
            <w:pPr>
              <w:pStyle w:val="Prrafodelista"/>
              <w:ind w:left="0"/>
              <w:jc w:val="center"/>
              <w:rPr>
                <w:b/>
              </w:rPr>
            </w:pPr>
            <w:r>
              <w:rPr>
                <w:b/>
              </w:rPr>
              <w:t>Recursos Educativos</w:t>
            </w:r>
          </w:p>
        </w:tc>
        <w:tc>
          <w:tcPr>
            <w:tcW w:w="4557" w:type="dxa"/>
            <w:shd w:val="clear" w:color="auto" w:fill="D5DCE4" w:themeFill="text2" w:themeFillTint="33"/>
          </w:tcPr>
          <w:p w14:paraId="6072CE4D" w14:textId="77777777" w:rsidR="00D04B46" w:rsidRDefault="00D04B46" w:rsidP="00D04B46">
            <w:pPr>
              <w:pStyle w:val="Prrafodelista"/>
              <w:ind w:left="0"/>
              <w:jc w:val="center"/>
              <w:rPr>
                <w:b/>
              </w:rPr>
            </w:pPr>
            <w:r>
              <w:rPr>
                <w:b/>
              </w:rPr>
              <w:t>Espacios de Aprendizaje</w:t>
            </w:r>
          </w:p>
        </w:tc>
      </w:tr>
      <w:tr w:rsidR="000956BC" w14:paraId="55F46399" w14:textId="77777777" w:rsidTr="000956BC">
        <w:tc>
          <w:tcPr>
            <w:tcW w:w="4554" w:type="dxa"/>
          </w:tcPr>
          <w:p w14:paraId="5F7A5BAA" w14:textId="77777777" w:rsidR="000956BC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 xml:space="preserve">Texto escolar de </w:t>
            </w:r>
            <w:r>
              <w:rPr>
                <w:rFonts w:ascii="Arial Narrow" w:eastAsia="Calibri" w:hAnsi="Arial Narrow" w:cs="Arial"/>
                <w:bCs/>
              </w:rPr>
              <w:t>Matemática</w:t>
            </w:r>
          </w:p>
          <w:p w14:paraId="3693A9F1" w14:textId="5C81ED8E" w:rsidR="000956BC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0956BC">
              <w:rPr>
                <w:rFonts w:ascii="Arial Narrow" w:eastAsia="Calibri" w:hAnsi="Arial Narrow" w:cs="Arial"/>
                <w:bCs/>
              </w:rPr>
              <w:t xml:space="preserve">Cuaderno de Trabajo de Matemática </w:t>
            </w:r>
            <w:r w:rsidR="001367DA">
              <w:rPr>
                <w:rFonts w:ascii="Arial Narrow" w:eastAsia="Calibri" w:hAnsi="Arial Narrow" w:cs="Arial"/>
                <w:bCs/>
              </w:rPr>
              <w:t>4</w:t>
            </w:r>
            <w:r w:rsidRPr="000956BC">
              <w:rPr>
                <w:rFonts w:ascii="Arial Narrow" w:eastAsia="Calibri" w:hAnsi="Arial Narrow" w:cs="Arial"/>
                <w:bCs/>
              </w:rPr>
              <w:t>º</w:t>
            </w:r>
          </w:p>
          <w:p w14:paraId="43C22665" w14:textId="3E80AA58" w:rsidR="00951CFC" w:rsidRPr="000956BC" w:rsidRDefault="00951CF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>
              <w:rPr>
                <w:rFonts w:ascii="Arial Narrow" w:eastAsia="Calibri" w:hAnsi="Arial Narrow" w:cs="Arial"/>
                <w:bCs/>
              </w:rPr>
              <w:t xml:space="preserve">Plataforma de Educación financiera </w:t>
            </w:r>
          </w:p>
        </w:tc>
        <w:tc>
          <w:tcPr>
            <w:tcW w:w="4553" w:type="dxa"/>
          </w:tcPr>
          <w:p w14:paraId="6FF2883D" w14:textId="77777777" w:rsidR="000956BC" w:rsidRPr="002279F9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>Vídeos</w:t>
            </w:r>
            <w:r>
              <w:rPr>
                <w:rFonts w:ascii="Arial Narrow" w:eastAsia="Calibri" w:hAnsi="Arial Narrow" w:cs="Arial"/>
                <w:bCs/>
              </w:rPr>
              <w:t>.</w:t>
            </w:r>
          </w:p>
          <w:p w14:paraId="46617728" w14:textId="77777777" w:rsidR="000956BC" w:rsidRPr="002279F9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>Proyector multimedia y computadora</w:t>
            </w:r>
          </w:p>
          <w:p w14:paraId="2425220F" w14:textId="77777777" w:rsidR="000956BC" w:rsidRPr="00E06F2C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/>
                <w:b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>Pizarra, plumones</w:t>
            </w:r>
          </w:p>
          <w:p w14:paraId="358D4C3F" w14:textId="3CC77041" w:rsidR="000956BC" w:rsidRPr="00142EAD" w:rsidRDefault="000956BC" w:rsidP="00142EAD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b/>
              </w:rPr>
            </w:pPr>
            <w:r>
              <w:rPr>
                <w:rFonts w:ascii="Arial Narrow" w:eastAsia="Calibri" w:hAnsi="Arial Narrow" w:cs="Arial"/>
                <w:bCs/>
              </w:rPr>
              <w:t>Imágenes</w:t>
            </w:r>
          </w:p>
          <w:p w14:paraId="0A47BA20" w14:textId="2A8956C8" w:rsidR="00951CFC" w:rsidRPr="00951CFC" w:rsidRDefault="00951CF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bCs/>
              </w:rPr>
            </w:pPr>
            <w:r w:rsidRPr="00951CFC">
              <w:rPr>
                <w:bCs/>
              </w:rPr>
              <w:t xml:space="preserve">Chat gpt </w:t>
            </w:r>
          </w:p>
        </w:tc>
        <w:tc>
          <w:tcPr>
            <w:tcW w:w="4557" w:type="dxa"/>
          </w:tcPr>
          <w:p w14:paraId="73C33C32" w14:textId="77777777" w:rsidR="000956BC" w:rsidRPr="002279F9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>Aula de innovación</w:t>
            </w:r>
          </w:p>
          <w:p w14:paraId="5306BEE8" w14:textId="77777777" w:rsidR="000956BC" w:rsidRPr="000956BC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b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>Aula</w:t>
            </w:r>
          </w:p>
          <w:p w14:paraId="4829F573" w14:textId="77777777" w:rsidR="000956BC" w:rsidRPr="00951CFC" w:rsidRDefault="000956B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b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 xml:space="preserve">Patio </w:t>
            </w:r>
            <w:r>
              <w:rPr>
                <w:rFonts w:ascii="Arial Narrow" w:eastAsia="Calibri" w:hAnsi="Arial Narrow" w:cs="Arial"/>
                <w:bCs/>
              </w:rPr>
              <w:t>e</w:t>
            </w:r>
            <w:r w:rsidRPr="002279F9">
              <w:rPr>
                <w:rFonts w:ascii="Arial Narrow" w:eastAsia="Calibri" w:hAnsi="Arial Narrow" w:cs="Arial"/>
                <w:bCs/>
              </w:rPr>
              <w:t>scolar</w:t>
            </w:r>
          </w:p>
          <w:p w14:paraId="7CBC1166" w14:textId="38F8E17C" w:rsidR="00951CFC" w:rsidRDefault="00951CFC" w:rsidP="000956BC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ind w:left="318"/>
              <w:jc w:val="both"/>
              <w:textAlignment w:val="baseline"/>
              <w:rPr>
                <w:b/>
              </w:rPr>
            </w:pPr>
            <w:r>
              <w:rPr>
                <w:b/>
              </w:rPr>
              <w:t>Espacios de vida (biohuerto escolar)</w:t>
            </w:r>
          </w:p>
        </w:tc>
      </w:tr>
    </w:tbl>
    <w:p w14:paraId="4E18745D" w14:textId="77777777" w:rsidR="00A211C3" w:rsidRPr="005F5C68" w:rsidRDefault="00A211C3" w:rsidP="009E56DD">
      <w:pPr>
        <w:rPr>
          <w:b/>
          <w:sz w:val="10"/>
          <w:szCs w:val="10"/>
        </w:rPr>
      </w:pPr>
    </w:p>
    <w:p w14:paraId="10DAE1AA" w14:textId="77777777" w:rsidR="00585581" w:rsidRDefault="00585581" w:rsidP="00585581">
      <w:pPr>
        <w:pStyle w:val="Prrafodelista"/>
        <w:numPr>
          <w:ilvl w:val="0"/>
          <w:numId w:val="1"/>
        </w:numPr>
        <w:ind w:left="284"/>
        <w:rPr>
          <w:b/>
        </w:rPr>
      </w:pPr>
      <w:r>
        <w:rPr>
          <w:b/>
        </w:rPr>
        <w:lastRenderedPageBreak/>
        <w:t>BIBLIOGRAFÍA.</w:t>
      </w:r>
    </w:p>
    <w:tbl>
      <w:tblPr>
        <w:tblW w:w="1307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5273"/>
      </w:tblGrid>
      <w:tr w:rsidR="00861A12" w:rsidRPr="00E90F36" w14:paraId="58141F24" w14:textId="77777777" w:rsidTr="0078285A">
        <w:tc>
          <w:tcPr>
            <w:tcW w:w="7797" w:type="dxa"/>
            <w:shd w:val="clear" w:color="auto" w:fill="EDEDED" w:themeFill="accent3" w:themeFillTint="33"/>
          </w:tcPr>
          <w:p w14:paraId="1ACA04D8" w14:textId="77777777" w:rsidR="00861A12" w:rsidRPr="00E90F36" w:rsidRDefault="00861A12" w:rsidP="00A24329">
            <w:pPr>
              <w:pStyle w:val="Subttulo"/>
              <w:numPr>
                <w:ilvl w:val="0"/>
                <w:numId w:val="0"/>
              </w:numPr>
              <w:spacing w:line="288" w:lineRule="auto"/>
              <w:rPr>
                <w:rFonts w:eastAsia="Calibri"/>
                <w:sz w:val="20"/>
                <w:szCs w:val="20"/>
                <w:lang w:val="es-ES"/>
              </w:rPr>
            </w:pPr>
            <w:r w:rsidRPr="00E90F36">
              <w:rPr>
                <w:rFonts w:eastAsia="Calibri"/>
                <w:bCs w:val="0"/>
                <w:sz w:val="20"/>
                <w:szCs w:val="20"/>
              </w:rPr>
              <w:t>Del profesor:</w:t>
            </w:r>
          </w:p>
        </w:tc>
        <w:tc>
          <w:tcPr>
            <w:tcW w:w="5273" w:type="dxa"/>
            <w:shd w:val="clear" w:color="auto" w:fill="EDEDED" w:themeFill="accent3" w:themeFillTint="33"/>
          </w:tcPr>
          <w:p w14:paraId="53289CCC" w14:textId="77777777" w:rsidR="00861A12" w:rsidRPr="00E90F36" w:rsidRDefault="00861A12" w:rsidP="00A24329">
            <w:pPr>
              <w:ind w:firstLine="68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E90F3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Del alumno:</w:t>
            </w:r>
          </w:p>
        </w:tc>
      </w:tr>
      <w:tr w:rsidR="00861A12" w:rsidRPr="00E90F36" w14:paraId="2A3408D7" w14:textId="77777777" w:rsidTr="00861A12">
        <w:tc>
          <w:tcPr>
            <w:tcW w:w="7797" w:type="dxa"/>
            <w:shd w:val="clear" w:color="auto" w:fill="auto"/>
          </w:tcPr>
          <w:p w14:paraId="16FB8A89" w14:textId="77777777" w:rsidR="00861A12" w:rsidRPr="002279F9" w:rsidRDefault="00861A12" w:rsidP="00861A12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>MINEDU(2016).Currículo Nacional de la Educación Básica en: http://www.minedu.gob.pe/curriculo/pdf/curriculo-nacional-2017.pdf</w:t>
            </w:r>
          </w:p>
          <w:p w14:paraId="4AFE772C" w14:textId="77777777" w:rsidR="00861A12" w:rsidRDefault="00861A12" w:rsidP="00861A12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2279F9">
              <w:rPr>
                <w:rFonts w:ascii="Arial Narrow" w:eastAsia="Calibri" w:hAnsi="Arial Narrow" w:cs="Arial"/>
                <w:bCs/>
              </w:rPr>
              <w:t>MINEDU(2016).Programa Curricular de la Educación Secundaria en: http://www.minedu.gob.pe/curriculo/pdf/programa-secundaria-17-abril.pdf</w:t>
            </w:r>
          </w:p>
          <w:p w14:paraId="7967CA24" w14:textId="6E2FAA11" w:rsidR="00861A12" w:rsidRDefault="00BB1B4D" w:rsidP="00861A12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>
              <w:rPr>
                <w:rFonts w:ascii="Arial Narrow" w:eastAsia="Calibri" w:hAnsi="Arial Narrow" w:cs="Arial"/>
                <w:bCs/>
              </w:rPr>
              <w:t>Textos del MED 2026</w:t>
            </w:r>
          </w:p>
          <w:p w14:paraId="218E89E1" w14:textId="77777777" w:rsidR="00951CFC" w:rsidRDefault="00951CFC" w:rsidP="00861A12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>
              <w:rPr>
                <w:rFonts w:ascii="Arial Narrow" w:eastAsia="Calibri" w:hAnsi="Arial Narrow" w:cs="Arial"/>
                <w:bCs/>
              </w:rPr>
              <w:t>Educación Financiera en tu cole en:</w:t>
            </w:r>
          </w:p>
          <w:p w14:paraId="4A0FABFD" w14:textId="2C60A2F2" w:rsidR="00951CFC" w:rsidRPr="00E06F2C" w:rsidRDefault="00951CFC" w:rsidP="00951CFC">
            <w:pPr>
              <w:widowControl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951CFC">
              <w:rPr>
                <w:rFonts w:ascii="Arial Narrow" w:eastAsia="Calibri" w:hAnsi="Arial Narrow" w:cs="Arial"/>
                <w:bCs/>
              </w:rPr>
              <w:t>https://educacionfinancieraentucole.pe/mural/</w:t>
            </w:r>
          </w:p>
        </w:tc>
        <w:tc>
          <w:tcPr>
            <w:tcW w:w="5273" w:type="dxa"/>
            <w:shd w:val="clear" w:color="auto" w:fill="auto"/>
          </w:tcPr>
          <w:p w14:paraId="5645DDCE" w14:textId="1EC86D20" w:rsidR="00861A12" w:rsidRDefault="00861A12" w:rsidP="00861A12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 w:rsidRPr="00037942">
              <w:rPr>
                <w:rFonts w:ascii="Arial Narrow" w:eastAsia="Calibri" w:hAnsi="Arial Narrow" w:cs="Arial"/>
                <w:bCs/>
              </w:rPr>
              <w:t>Textos entregados por el Ministerio de Educación.</w:t>
            </w:r>
          </w:p>
          <w:p w14:paraId="0A0F1D93" w14:textId="10DFA2A2" w:rsidR="000E4AC1" w:rsidRPr="00037942" w:rsidRDefault="000E4AC1" w:rsidP="00861A12">
            <w:pPr>
              <w:widowControl w:val="0"/>
              <w:numPr>
                <w:ilvl w:val="0"/>
                <w:numId w:val="6"/>
              </w:numPr>
              <w:tabs>
                <w:tab w:val="clear" w:pos="851"/>
              </w:tabs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Arial Narrow" w:eastAsia="Calibri" w:hAnsi="Arial Narrow" w:cs="Arial"/>
                <w:bCs/>
              </w:rPr>
            </w:pPr>
            <w:r>
              <w:rPr>
                <w:rFonts w:ascii="Arial Narrow" w:eastAsia="Calibri" w:hAnsi="Arial Narrow" w:cs="Arial"/>
                <w:bCs/>
              </w:rPr>
              <w:t>Biblioteca escolar</w:t>
            </w:r>
          </w:p>
          <w:p w14:paraId="515AF9F5" w14:textId="77777777" w:rsidR="00861A12" w:rsidRPr="00037942" w:rsidRDefault="00861A12" w:rsidP="00A24329">
            <w:pPr>
              <w:widowControl w:val="0"/>
              <w:adjustRightInd w:val="0"/>
              <w:ind w:left="318"/>
              <w:jc w:val="both"/>
              <w:textAlignment w:val="baseline"/>
              <w:rPr>
                <w:rFonts w:ascii="Arial Narrow" w:eastAsia="Calibri" w:hAnsi="Arial Narrow"/>
              </w:rPr>
            </w:pPr>
          </w:p>
        </w:tc>
      </w:tr>
    </w:tbl>
    <w:p w14:paraId="17F67A24" w14:textId="2CD8A4FA" w:rsidR="00BF7A27" w:rsidRPr="00861A12" w:rsidRDefault="00BF7A27" w:rsidP="00861A12">
      <w:pPr>
        <w:rPr>
          <w:b/>
        </w:rPr>
      </w:pPr>
    </w:p>
    <w:tbl>
      <w:tblPr>
        <w:tblStyle w:val="Tablaconcuadrcula"/>
        <w:tblpPr w:leftFromText="141" w:rightFromText="141" w:vertAnchor="text" w:horzAnchor="margin" w:tblpY="13"/>
        <w:tblW w:w="0" w:type="auto"/>
        <w:tblLayout w:type="fixed"/>
        <w:tblLook w:val="04A0" w:firstRow="1" w:lastRow="0" w:firstColumn="1" w:lastColumn="0" w:noHBand="0" w:noVBand="1"/>
      </w:tblPr>
      <w:tblGrid>
        <w:gridCol w:w="13751"/>
      </w:tblGrid>
      <w:tr w:rsidR="00AD0661" w14:paraId="243CEFC0" w14:textId="77777777" w:rsidTr="00AD0661">
        <w:tc>
          <w:tcPr>
            <w:tcW w:w="13751" w:type="dxa"/>
            <w:shd w:val="clear" w:color="auto" w:fill="D5DCE4" w:themeFill="text2" w:themeFillTint="33"/>
          </w:tcPr>
          <w:p w14:paraId="38A4C596" w14:textId="77777777" w:rsidR="00AD0661" w:rsidRDefault="00AD0661" w:rsidP="00AD0661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REFLEXIONES SOBRE LOS APRENDIZAJES DESARROLLADOS EN LA UNIDAD…</w:t>
            </w:r>
          </w:p>
        </w:tc>
      </w:tr>
      <w:tr w:rsidR="00AD0661" w14:paraId="55154282" w14:textId="77777777" w:rsidTr="00AD0661">
        <w:tc>
          <w:tcPr>
            <w:tcW w:w="13751" w:type="dxa"/>
          </w:tcPr>
          <w:p w14:paraId="50C64D93" w14:textId="2AF7FEA6" w:rsidR="00AD0661" w:rsidRPr="00F66036" w:rsidRDefault="00AD0661" w:rsidP="00AD0661">
            <w:pPr>
              <w:pStyle w:val="Sinespaciado"/>
              <w:rPr>
                <w:sz w:val="14"/>
                <w:szCs w:val="14"/>
              </w:rPr>
            </w:pPr>
          </w:p>
          <w:p w14:paraId="629ADC6A" w14:textId="77777777" w:rsidR="00AD0661" w:rsidRPr="00E0364D" w:rsidRDefault="00AD0661" w:rsidP="00AD0661">
            <w:pPr>
              <w:rPr>
                <w:rFonts w:cstheme="minorHAnsi"/>
                <w:sz w:val="20"/>
                <w:szCs w:val="20"/>
              </w:rPr>
            </w:pPr>
            <w:r w:rsidRPr="00F66036">
              <w:rPr>
                <w:rFonts w:cstheme="minorHAnsi"/>
                <w:b/>
                <w:sz w:val="20"/>
                <w:szCs w:val="20"/>
              </w:rPr>
              <w:t>Este espacio se completará al concluir la unidad con base a los logros de aprendizaje de los estudiantes</w:t>
            </w:r>
            <w:r w:rsidRPr="00E0364D">
              <w:rPr>
                <w:rFonts w:cstheme="minorHAnsi"/>
                <w:sz w:val="20"/>
                <w:szCs w:val="20"/>
              </w:rPr>
              <w:t>.</w:t>
            </w:r>
          </w:p>
          <w:p w14:paraId="6A06AA71" w14:textId="5F655B79" w:rsidR="00AD0661" w:rsidRPr="00F66036" w:rsidRDefault="00AD0661" w:rsidP="00AD0661">
            <w:pPr>
              <w:pStyle w:val="Sinespaciado"/>
              <w:rPr>
                <w:sz w:val="16"/>
                <w:szCs w:val="16"/>
              </w:rPr>
            </w:pPr>
          </w:p>
          <w:p w14:paraId="1CC5AC63" w14:textId="77777777" w:rsidR="00AD0661" w:rsidRPr="00F66036" w:rsidRDefault="00AD0661" w:rsidP="00AD0661">
            <w:pPr>
              <w:pStyle w:val="Prrafodelista"/>
              <w:numPr>
                <w:ilvl w:val="0"/>
                <w:numId w:val="3"/>
              </w:numPr>
              <w:ind w:left="454"/>
              <w:rPr>
                <w:b/>
                <w:sz w:val="20"/>
                <w:szCs w:val="20"/>
              </w:rPr>
            </w:pPr>
            <w:r w:rsidRPr="00F66036">
              <w:rPr>
                <w:b/>
                <w:sz w:val="20"/>
                <w:szCs w:val="20"/>
              </w:rPr>
              <w:t>¿Qué avances tuvieron los estudiantes?</w:t>
            </w:r>
          </w:p>
          <w:p w14:paraId="667304B0" w14:textId="1039EB95" w:rsidR="00AD0661" w:rsidRPr="00F66036" w:rsidRDefault="00AD0661" w:rsidP="00AD0661">
            <w:pPr>
              <w:pStyle w:val="Sinespaciado"/>
              <w:rPr>
                <w:sz w:val="20"/>
                <w:szCs w:val="20"/>
              </w:rPr>
            </w:pPr>
          </w:p>
          <w:p w14:paraId="6587D304" w14:textId="1F84A50D" w:rsidR="00AD0661" w:rsidRPr="00F66036" w:rsidRDefault="00AD0661" w:rsidP="00AD0661">
            <w:pPr>
              <w:pStyle w:val="Prrafodelista"/>
              <w:spacing w:line="360" w:lineRule="auto"/>
              <w:ind w:left="454"/>
              <w:rPr>
                <w:sz w:val="20"/>
                <w:szCs w:val="20"/>
              </w:rPr>
            </w:pPr>
            <w:r w:rsidRPr="00F66036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…………..</w:t>
            </w:r>
          </w:p>
          <w:p w14:paraId="26B71CB1" w14:textId="63E6FB15" w:rsidR="00AD0661" w:rsidRDefault="00AD0661" w:rsidP="00AD0661">
            <w:pPr>
              <w:pStyle w:val="Prrafodelista"/>
              <w:numPr>
                <w:ilvl w:val="0"/>
                <w:numId w:val="3"/>
              </w:numPr>
              <w:ind w:left="454"/>
              <w:rPr>
                <w:b/>
                <w:sz w:val="20"/>
                <w:szCs w:val="20"/>
              </w:rPr>
            </w:pPr>
            <w:r w:rsidRPr="00F66036">
              <w:rPr>
                <w:b/>
                <w:sz w:val="20"/>
                <w:szCs w:val="20"/>
              </w:rPr>
              <w:t>¿Qué dificultades tuvieron los estudiantes?</w:t>
            </w:r>
          </w:p>
          <w:p w14:paraId="59D47CC7" w14:textId="77777777" w:rsidR="00AD0661" w:rsidRPr="00F043E6" w:rsidRDefault="00AD0661" w:rsidP="00AD0661">
            <w:pPr>
              <w:pStyle w:val="Sinespaciado"/>
              <w:rPr>
                <w:sz w:val="12"/>
                <w:szCs w:val="12"/>
              </w:rPr>
            </w:pPr>
          </w:p>
          <w:p w14:paraId="47C3CD43" w14:textId="7306CE15" w:rsidR="00AD0661" w:rsidRPr="00F66036" w:rsidRDefault="00AD0661" w:rsidP="00AD0661">
            <w:pPr>
              <w:pStyle w:val="Prrafodelista"/>
              <w:spacing w:line="360" w:lineRule="auto"/>
              <w:ind w:left="454"/>
              <w:rPr>
                <w:sz w:val="20"/>
                <w:szCs w:val="20"/>
              </w:rPr>
            </w:pPr>
            <w:r w:rsidRPr="00F66036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……………………………………………………………………………………………………………………….</w:t>
            </w:r>
          </w:p>
          <w:p w14:paraId="3DA65D8E" w14:textId="77777777" w:rsidR="00AD0661" w:rsidRDefault="00AD0661" w:rsidP="00AD0661">
            <w:pPr>
              <w:pStyle w:val="Prrafodelista"/>
              <w:numPr>
                <w:ilvl w:val="0"/>
                <w:numId w:val="3"/>
              </w:numPr>
              <w:ind w:left="454"/>
              <w:rPr>
                <w:b/>
                <w:sz w:val="20"/>
                <w:szCs w:val="20"/>
              </w:rPr>
            </w:pPr>
            <w:r w:rsidRPr="00F66036">
              <w:rPr>
                <w:b/>
                <w:sz w:val="20"/>
                <w:szCs w:val="20"/>
              </w:rPr>
              <w:t>¿Qué aprendizajes debo reforzar en la siguiente unidad?</w:t>
            </w:r>
          </w:p>
          <w:p w14:paraId="325FDEBD" w14:textId="428622CF" w:rsidR="00AD0661" w:rsidRPr="00F043E6" w:rsidRDefault="00AD0661" w:rsidP="00AD0661">
            <w:pPr>
              <w:pStyle w:val="Prrafodelista"/>
              <w:spacing w:line="360" w:lineRule="auto"/>
              <w:ind w:left="454"/>
              <w:rPr>
                <w:sz w:val="20"/>
                <w:szCs w:val="20"/>
              </w:rPr>
            </w:pPr>
            <w:r w:rsidRPr="00F043E6">
              <w:rPr>
                <w:sz w:val="20"/>
                <w:szCs w:val="20"/>
              </w:rPr>
              <w:t>……………………</w:t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F0BD72" w14:textId="77777777" w:rsidR="00AD0661" w:rsidRDefault="00AD0661" w:rsidP="00AD0661">
            <w:pPr>
              <w:pStyle w:val="Prrafodelista"/>
              <w:numPr>
                <w:ilvl w:val="0"/>
                <w:numId w:val="3"/>
              </w:numPr>
              <w:ind w:left="454"/>
              <w:rPr>
                <w:b/>
                <w:sz w:val="20"/>
                <w:szCs w:val="20"/>
              </w:rPr>
            </w:pPr>
            <w:r w:rsidRPr="00F66036">
              <w:rPr>
                <w:b/>
                <w:sz w:val="20"/>
                <w:szCs w:val="20"/>
              </w:rPr>
              <w:t>¿Qué actividades, estrategias y materiales funcionaron y cuáles no?</w:t>
            </w:r>
          </w:p>
          <w:p w14:paraId="08A08E84" w14:textId="77777777" w:rsidR="00AD0661" w:rsidRPr="00F043E6" w:rsidRDefault="00AD0661" w:rsidP="00AD0661">
            <w:pPr>
              <w:pStyle w:val="Sinespaciado"/>
              <w:rPr>
                <w:sz w:val="12"/>
                <w:szCs w:val="12"/>
              </w:rPr>
            </w:pPr>
          </w:p>
          <w:p w14:paraId="0A114F20" w14:textId="18968E22" w:rsidR="00AD0661" w:rsidRDefault="00AD0661" w:rsidP="005F5C68">
            <w:pPr>
              <w:pStyle w:val="Prrafodelista"/>
              <w:spacing w:line="360" w:lineRule="auto"/>
              <w:ind w:left="454"/>
              <w:rPr>
                <w:b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E668D46" w14:textId="0E3DDC32" w:rsidR="003F1369" w:rsidRPr="00DF58A6" w:rsidRDefault="00864727" w:rsidP="00DF58A6">
      <w:pPr>
        <w:rPr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339D79A" wp14:editId="072BD8FF">
            <wp:simplePos x="0" y="0"/>
            <wp:positionH relativeFrom="column">
              <wp:posOffset>708712</wp:posOffset>
            </wp:positionH>
            <wp:positionV relativeFrom="paragraph">
              <wp:posOffset>2608606</wp:posOffset>
            </wp:positionV>
            <wp:extent cx="1480457" cy="801914"/>
            <wp:effectExtent l="0" t="0" r="571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457" cy="801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D7C52" w14:textId="0282B3AC" w:rsidR="000C74F2" w:rsidRPr="00A211C3" w:rsidRDefault="001D2336" w:rsidP="00A211C3">
      <w:pPr>
        <w:jc w:val="right"/>
      </w:pPr>
      <w:r>
        <w:t>San Juan de Miraflores</w:t>
      </w:r>
      <w:r w:rsidR="00AD0661">
        <w:t xml:space="preserve">, </w:t>
      </w:r>
      <w:r w:rsidR="0025755E">
        <w:t>2</w:t>
      </w:r>
      <w:r w:rsidR="00C601D2">
        <w:t>9</w:t>
      </w:r>
      <w:r w:rsidR="00DF58A6">
        <w:t xml:space="preserve"> </w:t>
      </w:r>
      <w:r w:rsidR="00C601D2">
        <w:t>juni</w:t>
      </w:r>
      <w:r w:rsidR="0025755E">
        <w:t>o</w:t>
      </w:r>
      <w:r w:rsidR="0077666D">
        <w:t xml:space="preserve"> </w:t>
      </w:r>
      <w:r w:rsidR="00DF58A6">
        <w:t>del 202</w:t>
      </w:r>
      <w:r w:rsidR="00A211C3">
        <w:t>6</w:t>
      </w:r>
    </w:p>
    <w:p w14:paraId="13D71974" w14:textId="7BD4E61D" w:rsidR="000C74F2" w:rsidRPr="004B0433" w:rsidRDefault="000C74F2" w:rsidP="000C74F2">
      <w:pPr>
        <w:pStyle w:val="Sinespaciado"/>
        <w:ind w:right="252"/>
        <w:rPr>
          <w:rFonts w:ascii="Calibri" w:hAnsi="Calibri" w:cs="Calibri"/>
        </w:rPr>
      </w:pPr>
      <w:r>
        <w:rPr>
          <w:b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FEC191" wp14:editId="4B97E935">
                <wp:simplePos x="0" y="0"/>
                <wp:positionH relativeFrom="column">
                  <wp:posOffset>6019800</wp:posOffset>
                </wp:positionH>
                <wp:positionV relativeFrom="paragraph">
                  <wp:posOffset>118110</wp:posOffset>
                </wp:positionV>
                <wp:extent cx="2352675" cy="914400"/>
                <wp:effectExtent l="0" t="0" r="9525" b="0"/>
                <wp:wrapTight wrapText="bothSides">
                  <wp:wrapPolygon edited="0">
                    <wp:start x="0" y="0"/>
                    <wp:lineTo x="0" y="21150"/>
                    <wp:lineTo x="21513" y="21150"/>
                    <wp:lineTo x="21513" y="0"/>
                    <wp:lineTo x="0" y="0"/>
                  </wp:wrapPolygon>
                </wp:wrapTight>
                <wp:docPr id="6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64BC7" w14:textId="77777777" w:rsidR="000C74F2" w:rsidRDefault="000C74F2" w:rsidP="000C74F2">
                            <w:pPr>
                              <w:pStyle w:val="Sinespaciado"/>
                            </w:pPr>
                          </w:p>
                          <w:p w14:paraId="4935D255" w14:textId="77777777" w:rsidR="000C74F2" w:rsidRDefault="000C74F2" w:rsidP="000C74F2">
                            <w:pPr>
                              <w:pStyle w:val="Sinespaciado"/>
                            </w:pPr>
                            <w:r>
                              <w:t xml:space="preserve">    ---------------------------------------------            </w:t>
                            </w:r>
                          </w:p>
                          <w:p w14:paraId="30D2D3D5" w14:textId="22AB2602" w:rsidR="000C74F2" w:rsidRDefault="00A211C3" w:rsidP="001518AC">
                            <w:pPr>
                              <w:pStyle w:val="Sinespaciad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MERCEDES </w:t>
                            </w:r>
                            <w:r w:rsidR="001518AC">
                              <w:rPr>
                                <w:sz w:val="20"/>
                                <w:szCs w:val="20"/>
                              </w:rPr>
                              <w:t>SANTIAGO SANTOS</w:t>
                            </w:r>
                          </w:p>
                          <w:p w14:paraId="23155AC3" w14:textId="77777777" w:rsidR="000C74F2" w:rsidRDefault="000C74F2" w:rsidP="000C74F2">
                            <w:pPr>
                              <w:pStyle w:val="Sinespaciado"/>
                            </w:pPr>
                            <w:r>
                              <w:t xml:space="preserve">                      DIRECTORA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FEC19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474pt;margin-top:9.3pt;width:185.25pt;height:1in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" fillcolor="white [3201]" stroked="f" strokeweight=".5pt">
                <v:textbox>
                  <w:txbxContent>
                    <w:p w14:paraId="25264BC7" w14:textId="77777777" w:rsidR="000C74F2" w:rsidRDefault="000C74F2" w:rsidP="000C74F2">
                      <w:pPr>
                        <w:pStyle w:val="Sinespaciado"/>
                      </w:pPr>
                    </w:p>
                    <w:p w14:paraId="4935D255" w14:textId="77777777" w:rsidR="000C74F2" w:rsidRDefault="000C74F2" w:rsidP="000C74F2">
                      <w:pPr>
                        <w:pStyle w:val="Sinespaciado"/>
                      </w:pPr>
                      <w:r>
                        <w:t xml:space="preserve">    ---------------------------------------------            </w:t>
                      </w:r>
                    </w:p>
                    <w:p w14:paraId="30D2D3D5" w14:textId="22AB2602" w:rsidR="000C74F2" w:rsidRDefault="00A211C3" w:rsidP="001518AC">
                      <w:pPr>
                        <w:pStyle w:val="Sinespaciado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MERCEDES </w:t>
                      </w:r>
                      <w:r w:rsidR="001518AC">
                        <w:rPr>
                          <w:sz w:val="20"/>
                          <w:szCs w:val="20"/>
                        </w:rPr>
                        <w:t>SANTIAGO SANTOS</w:t>
                      </w:r>
                    </w:p>
                    <w:p w14:paraId="23155AC3" w14:textId="77777777" w:rsidR="000C74F2" w:rsidRDefault="000C74F2" w:rsidP="000C74F2">
                      <w:pPr>
                        <w:pStyle w:val="Sinespaciado"/>
                      </w:pPr>
                      <w:r>
                        <w:t xml:space="preserve">                      DIRECTORA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A9D360" wp14:editId="6BF9073F">
                <wp:simplePos x="0" y="0"/>
                <wp:positionH relativeFrom="column">
                  <wp:posOffset>3357245</wp:posOffset>
                </wp:positionH>
                <wp:positionV relativeFrom="paragraph">
                  <wp:posOffset>127000</wp:posOffset>
                </wp:positionV>
                <wp:extent cx="2238375" cy="914400"/>
                <wp:effectExtent l="0" t="0" r="9525" b="0"/>
                <wp:wrapTight wrapText="bothSides">
                  <wp:wrapPolygon edited="0">
                    <wp:start x="0" y="0"/>
                    <wp:lineTo x="0" y="21150"/>
                    <wp:lineTo x="21508" y="21150"/>
                    <wp:lineTo x="21508" y="0"/>
                    <wp:lineTo x="0" y="0"/>
                  </wp:wrapPolygon>
                </wp:wrapTight>
                <wp:docPr id="5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AE416" w14:textId="77777777" w:rsidR="000C74F2" w:rsidRDefault="000C74F2" w:rsidP="000C74F2">
                            <w:pPr>
                              <w:pStyle w:val="Sinespaciado"/>
                            </w:pPr>
                          </w:p>
                          <w:p w14:paraId="5D3D0991" w14:textId="77777777" w:rsidR="000C74F2" w:rsidRDefault="000C74F2" w:rsidP="000C74F2">
                            <w:pPr>
                              <w:pStyle w:val="Sinespaciado"/>
                            </w:pPr>
                            <w:r>
                              <w:t xml:space="preserve"> ---------------------------------------------</w:t>
                            </w:r>
                          </w:p>
                          <w:p w14:paraId="09A4EDE6" w14:textId="1ADDE642" w:rsidR="000C74F2" w:rsidRDefault="000C74F2" w:rsidP="001518AC">
                            <w:pPr>
                              <w:pStyle w:val="Sinespaciad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YESENIA FRANCO SALAZAR</w:t>
                            </w:r>
                          </w:p>
                          <w:p w14:paraId="17474B73" w14:textId="77777777" w:rsidR="000C74F2" w:rsidRDefault="000C74F2" w:rsidP="000C74F2">
                            <w:pPr>
                              <w:pStyle w:val="Sinespaciado"/>
                              <w:jc w:val="center"/>
                            </w:pPr>
                            <w:r>
                              <w:t>SUBDIRECTORA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A9D360" id="Cuadro de texto 4" o:spid="_x0000_s1027" type="#_x0000_t202" style="position:absolute;margin-left:264.35pt;margin-top:10pt;width:176.25pt;height:1in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" fillcolor="white [3201]" stroked="f" strokeweight=".5pt">
                <v:textbox>
                  <w:txbxContent>
                    <w:p w14:paraId="5BEAE416" w14:textId="77777777" w:rsidR="000C74F2" w:rsidRDefault="000C74F2" w:rsidP="000C74F2">
                      <w:pPr>
                        <w:pStyle w:val="Sinespaciado"/>
                      </w:pPr>
                    </w:p>
                    <w:p w14:paraId="5D3D0991" w14:textId="77777777" w:rsidR="000C74F2" w:rsidRDefault="000C74F2" w:rsidP="000C74F2">
                      <w:pPr>
                        <w:pStyle w:val="Sinespaciado"/>
                      </w:pPr>
                      <w:r>
                        <w:t xml:space="preserve"> ---------------------------------------------</w:t>
                      </w:r>
                    </w:p>
                    <w:p w14:paraId="09A4EDE6" w14:textId="1ADDE642" w:rsidR="000C74F2" w:rsidRDefault="000C74F2" w:rsidP="001518AC">
                      <w:pPr>
                        <w:pStyle w:val="Sinespaciado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YESENIA FRANCO SALAZAR</w:t>
                      </w:r>
                    </w:p>
                    <w:p w14:paraId="17474B73" w14:textId="77777777" w:rsidR="000C74F2" w:rsidRDefault="000C74F2" w:rsidP="000C74F2">
                      <w:pPr>
                        <w:pStyle w:val="Sinespaciado"/>
                        <w:jc w:val="center"/>
                      </w:pPr>
                      <w:r>
                        <w:t>SUBDIRECTORA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CBDECC0" wp14:editId="5DBAF354">
                <wp:simplePos x="0" y="0"/>
                <wp:positionH relativeFrom="margin">
                  <wp:posOffset>459777</wp:posOffset>
                </wp:positionH>
                <wp:positionV relativeFrom="paragraph">
                  <wp:posOffset>75827</wp:posOffset>
                </wp:positionV>
                <wp:extent cx="2143125" cy="914400"/>
                <wp:effectExtent l="0" t="0" r="9525" b="0"/>
                <wp:wrapTight wrapText="bothSides">
                  <wp:wrapPolygon edited="0">
                    <wp:start x="0" y="0"/>
                    <wp:lineTo x="0" y="21150"/>
                    <wp:lineTo x="21504" y="21150"/>
                    <wp:lineTo x="21504" y="0"/>
                    <wp:lineTo x="0" y="0"/>
                  </wp:wrapPolygon>
                </wp:wrapTight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87FA17" w14:textId="77777777" w:rsidR="000C74F2" w:rsidRDefault="000C74F2" w:rsidP="000C74F2">
                            <w:pPr>
                              <w:pStyle w:val="Sinespaciado"/>
                            </w:pPr>
                          </w:p>
                          <w:p w14:paraId="6D91FB47" w14:textId="77777777" w:rsidR="000C74F2" w:rsidRDefault="000C74F2" w:rsidP="000C74F2">
                            <w:pPr>
                              <w:pStyle w:val="Sinespaciado"/>
                            </w:pPr>
                            <w:r>
                              <w:t>---------------------------------------------</w:t>
                            </w:r>
                          </w:p>
                          <w:p w14:paraId="1461B21B" w14:textId="1450DD95" w:rsidR="000C74F2" w:rsidRDefault="00A211C3" w:rsidP="00A211C3">
                            <w:pPr>
                              <w:pStyle w:val="Sinespaciado"/>
                              <w:jc w:val="center"/>
                            </w:pPr>
                            <w:r>
                              <w:t>ABEL RISSI GARCIA</w:t>
                            </w:r>
                          </w:p>
                          <w:p w14:paraId="02FA6B16" w14:textId="7D5164AF" w:rsidR="000C74F2" w:rsidRDefault="000C74F2" w:rsidP="000C74F2">
                            <w:pPr>
                              <w:pStyle w:val="Sinespaciado"/>
                            </w:pPr>
                            <w:r>
                              <w:t xml:space="preserve">                    PROFESOR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BDECC0" id="Cuadro de texto 1" o:spid="_x0000_s1028" type="#_x0000_t202" style="position:absolute;margin-left:36.2pt;margin-top:5.95pt;width:168.75pt;height:1in;z-index:-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" fillcolor="window" stroked="f" strokeweight=".5pt">
                <v:textbox>
                  <w:txbxContent>
                    <w:p w14:paraId="1A87FA17" w14:textId="77777777" w:rsidR="000C74F2" w:rsidRDefault="000C74F2" w:rsidP="000C74F2">
                      <w:pPr>
                        <w:pStyle w:val="Sinespaciado"/>
                      </w:pPr>
                    </w:p>
                    <w:p w14:paraId="6D91FB47" w14:textId="77777777" w:rsidR="000C74F2" w:rsidRDefault="000C74F2" w:rsidP="000C74F2">
                      <w:pPr>
                        <w:pStyle w:val="Sinespaciado"/>
                      </w:pPr>
                      <w:r>
                        <w:t>---------------------------------------------</w:t>
                      </w:r>
                    </w:p>
                    <w:p w14:paraId="1461B21B" w14:textId="1450DD95" w:rsidR="000C74F2" w:rsidRDefault="00A211C3" w:rsidP="00A211C3">
                      <w:pPr>
                        <w:pStyle w:val="Sinespaciado"/>
                        <w:jc w:val="center"/>
                      </w:pPr>
                      <w:r>
                        <w:t>ABEL RISSI GARCIA</w:t>
                      </w:r>
                    </w:p>
                    <w:p w14:paraId="02FA6B16" w14:textId="7D5164AF" w:rsidR="000C74F2" w:rsidRDefault="000C74F2" w:rsidP="000C74F2">
                      <w:pPr>
                        <w:pStyle w:val="Sinespaciado"/>
                      </w:pPr>
                      <w:r>
                        <w:t xml:space="preserve">                    PROFESOR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4E0844">
        <w:rPr>
          <w:rFonts w:ascii="Calibri" w:hAnsi="Calibri" w:cs="Calibri"/>
        </w:rPr>
        <w:t xml:space="preserve">                   </w:t>
      </w:r>
      <w:r w:rsidRPr="004E0844">
        <w:rPr>
          <w:rFonts w:ascii="Calibri" w:hAnsi="Calibri" w:cs="Calibri"/>
        </w:rPr>
        <w:tab/>
        <w:t xml:space="preserve">   </w:t>
      </w:r>
      <w:r w:rsidRPr="004E0844">
        <w:rPr>
          <w:rFonts w:ascii="Calibri" w:hAnsi="Calibri" w:cs="Calibri"/>
        </w:rPr>
        <w:tab/>
      </w:r>
      <w:r w:rsidRPr="004B0433">
        <w:rPr>
          <w:rFonts w:ascii="Calibri" w:hAnsi="Calibri" w:cs="Calibri"/>
        </w:rPr>
        <w:t xml:space="preserve"> </w:t>
      </w:r>
    </w:p>
    <w:p w14:paraId="3DF82B71" w14:textId="3DB5E800" w:rsidR="000C74F2" w:rsidRPr="004B0433" w:rsidRDefault="000C74F2" w:rsidP="000C74F2">
      <w:pPr>
        <w:pStyle w:val="Sinespaciado"/>
        <w:ind w:right="252"/>
        <w:rPr>
          <w:rFonts w:ascii="Calibri" w:hAnsi="Calibri" w:cs="Calibri"/>
        </w:rPr>
      </w:pPr>
    </w:p>
    <w:p w14:paraId="74A75FA5" w14:textId="77777777" w:rsidR="000C74F2" w:rsidRPr="004B0433" w:rsidRDefault="000C74F2" w:rsidP="000C74F2">
      <w:pPr>
        <w:pStyle w:val="Sinespaciado"/>
        <w:ind w:right="252"/>
        <w:rPr>
          <w:rFonts w:ascii="Calibri" w:hAnsi="Calibri" w:cs="Calibri"/>
        </w:rPr>
      </w:pPr>
    </w:p>
    <w:p w14:paraId="540D35BA" w14:textId="77777777" w:rsidR="000C74F2" w:rsidRPr="004B0433" w:rsidRDefault="000C74F2" w:rsidP="000C74F2">
      <w:pPr>
        <w:pStyle w:val="Sinespaciado"/>
        <w:ind w:right="252"/>
        <w:rPr>
          <w:rFonts w:ascii="Calibri" w:hAnsi="Calibri" w:cs="Calibri"/>
        </w:rPr>
      </w:pPr>
    </w:p>
    <w:p w14:paraId="19D2F2EB" w14:textId="77777777" w:rsidR="000C74F2" w:rsidRDefault="000C74F2" w:rsidP="000C74F2">
      <w:pPr>
        <w:pStyle w:val="Sinespaciado"/>
      </w:pPr>
      <w:r>
        <w:rPr>
          <w:b/>
          <w:bCs/>
          <w:sz w:val="20"/>
          <w:szCs w:val="20"/>
          <w:lang w:val="es" w:eastAsia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B33EB2" w14:textId="14811AE0" w:rsidR="00266AE6" w:rsidRDefault="00266AE6" w:rsidP="000C74F2">
      <w:pPr>
        <w:pStyle w:val="Sinespaciado"/>
        <w:ind w:right="252"/>
      </w:pPr>
    </w:p>
    <w:sectPr w:rsidR="00266AE6" w:rsidSect="00EE71BA">
      <w:headerReference w:type="default" r:id="rId9"/>
      <w:pgSz w:w="16838" w:h="11906" w:orient="landscape"/>
      <w:pgMar w:top="426" w:right="1440" w:bottom="1134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9D6E0" w14:textId="77777777" w:rsidR="00B3097E" w:rsidRDefault="00B3097E" w:rsidP="00663EC8">
      <w:pPr>
        <w:spacing w:after="0" w:line="240" w:lineRule="auto"/>
      </w:pPr>
      <w:r>
        <w:separator/>
      </w:r>
    </w:p>
  </w:endnote>
  <w:endnote w:type="continuationSeparator" w:id="0">
    <w:p w14:paraId="36F2E820" w14:textId="77777777" w:rsidR="00B3097E" w:rsidRDefault="00B3097E" w:rsidP="00663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CDEE0" w14:textId="77777777" w:rsidR="00B3097E" w:rsidRDefault="00B3097E" w:rsidP="00663EC8">
      <w:pPr>
        <w:spacing w:after="0" w:line="240" w:lineRule="auto"/>
      </w:pPr>
      <w:r>
        <w:separator/>
      </w:r>
    </w:p>
  </w:footnote>
  <w:footnote w:type="continuationSeparator" w:id="0">
    <w:p w14:paraId="32C8B2C5" w14:textId="77777777" w:rsidR="00B3097E" w:rsidRDefault="00B3097E" w:rsidP="00663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2A6D" w14:textId="19F66175" w:rsidR="00F043E6" w:rsidRDefault="00BB1B4D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3360" behindDoc="0" locked="0" layoutInCell="1" allowOverlap="1" wp14:anchorId="17558B87" wp14:editId="41971B08">
          <wp:simplePos x="0" y="0"/>
          <wp:positionH relativeFrom="column">
            <wp:posOffset>-130265</wp:posOffset>
          </wp:positionH>
          <wp:positionV relativeFrom="paragraph">
            <wp:posOffset>21227</wp:posOffset>
          </wp:positionV>
          <wp:extent cx="567690" cy="659130"/>
          <wp:effectExtent l="0" t="0" r="3810" b="7620"/>
          <wp:wrapSquare wrapText="bothSides"/>
          <wp:docPr id="13" name="Imagen 1" descr="Un dibujo de un perr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A5B01452-F627-4B3F-A3DC-BC9113FA070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1" descr="Un dibujo de un perr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A5B01452-F627-4B3F-A3DC-BC9113FA0703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690" cy="659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B4E17">
      <w:rPr>
        <w:noProof/>
      </w:rPr>
      <w:drawing>
        <wp:anchor distT="0" distB="0" distL="114300" distR="114300" simplePos="0" relativeHeight="251664384" behindDoc="0" locked="0" layoutInCell="1" allowOverlap="1" wp14:anchorId="7C347692" wp14:editId="4D904D51">
          <wp:simplePos x="0" y="0"/>
          <wp:positionH relativeFrom="column">
            <wp:posOffset>6729857</wp:posOffset>
          </wp:positionH>
          <wp:positionV relativeFrom="paragraph">
            <wp:posOffset>270764</wp:posOffset>
          </wp:positionV>
          <wp:extent cx="695960" cy="510540"/>
          <wp:effectExtent l="0" t="0" r="8890" b="3810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960" cy="51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74F2" w:rsidRPr="003972A7">
      <w:rPr>
        <w:rFonts w:ascii="Calibri" w:eastAsia="Times New Roman" w:hAnsi="Calibri" w:cs="Times New Roman"/>
        <w:noProof/>
        <w:sz w:val="20"/>
        <w:szCs w:val="20"/>
        <w:lang w:eastAsia="es-PE"/>
      </w:rPr>
      <w:drawing>
        <wp:anchor distT="0" distB="0" distL="114300" distR="114300" simplePos="0" relativeHeight="251661312" behindDoc="0" locked="0" layoutInCell="1" allowOverlap="1" wp14:anchorId="68B9C475" wp14:editId="64DD1C52">
          <wp:simplePos x="0" y="0"/>
          <wp:positionH relativeFrom="column">
            <wp:posOffset>7749166</wp:posOffset>
          </wp:positionH>
          <wp:positionV relativeFrom="paragraph">
            <wp:posOffset>273722</wp:posOffset>
          </wp:positionV>
          <wp:extent cx="1438275" cy="400050"/>
          <wp:effectExtent l="0" t="0" r="9525" b="0"/>
          <wp:wrapSquare wrapText="bothSides"/>
          <wp:docPr id="12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5F4"/>
    <w:multiLevelType w:val="hybridMultilevel"/>
    <w:tmpl w:val="D56AE6FA"/>
    <w:lvl w:ilvl="0" w:tplc="9A2CFAB4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125F7AD4"/>
    <w:multiLevelType w:val="multilevel"/>
    <w:tmpl w:val="6C48A7D4"/>
    <w:lvl w:ilvl="0">
      <w:start w:val="1"/>
      <w:numFmt w:val="upperRoman"/>
      <w:pStyle w:val="Subttulo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BA0110"/>
    <w:multiLevelType w:val="hybridMultilevel"/>
    <w:tmpl w:val="B65434B8"/>
    <w:lvl w:ilvl="0" w:tplc="6D6E7414">
      <w:start w:val="5"/>
      <w:numFmt w:val="bullet"/>
      <w:lvlText w:val="-"/>
      <w:lvlJc w:val="left"/>
      <w:pPr>
        <w:ind w:left="473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 w15:restartNumberingAfterBreak="0">
    <w:nsid w:val="186A5E5B"/>
    <w:multiLevelType w:val="hybridMultilevel"/>
    <w:tmpl w:val="42369A10"/>
    <w:lvl w:ilvl="0" w:tplc="28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4" w15:restartNumberingAfterBreak="0">
    <w:nsid w:val="2A2C0679"/>
    <w:multiLevelType w:val="hybridMultilevel"/>
    <w:tmpl w:val="E6F4BF4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711EB"/>
    <w:multiLevelType w:val="hybridMultilevel"/>
    <w:tmpl w:val="65FCFBB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62F77"/>
    <w:multiLevelType w:val="hybridMultilevel"/>
    <w:tmpl w:val="3A264306"/>
    <w:lvl w:ilvl="0" w:tplc="280A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7" w15:restartNumberingAfterBreak="0">
    <w:nsid w:val="38A72FE6"/>
    <w:multiLevelType w:val="hybridMultilevel"/>
    <w:tmpl w:val="954AC46A"/>
    <w:lvl w:ilvl="0" w:tplc="C3E4A0E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786BCC"/>
    <w:multiLevelType w:val="hybridMultilevel"/>
    <w:tmpl w:val="AF640EA8"/>
    <w:lvl w:ilvl="0" w:tplc="CC30D33E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C7F640A"/>
    <w:multiLevelType w:val="hybridMultilevel"/>
    <w:tmpl w:val="AC84E5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F4AC9"/>
    <w:multiLevelType w:val="hybridMultilevel"/>
    <w:tmpl w:val="D612F1C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7E221A">
      <w:numFmt w:val="bullet"/>
      <w:lvlText w:val="-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7747FC"/>
    <w:multiLevelType w:val="hybridMultilevel"/>
    <w:tmpl w:val="AC328892"/>
    <w:lvl w:ilvl="0" w:tplc="CC30D33E">
      <w:numFmt w:val="bullet"/>
      <w:lvlText w:val="-"/>
      <w:lvlJc w:val="left"/>
      <w:pPr>
        <w:ind w:left="945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2" w15:restartNumberingAfterBreak="0">
    <w:nsid w:val="55DB052B"/>
    <w:multiLevelType w:val="multilevel"/>
    <w:tmpl w:val="0932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670259"/>
    <w:multiLevelType w:val="hybridMultilevel"/>
    <w:tmpl w:val="AAF892D4"/>
    <w:lvl w:ilvl="0" w:tplc="BC5A72DA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 w:tplc="071C03AE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53C91"/>
    <w:multiLevelType w:val="hybridMultilevel"/>
    <w:tmpl w:val="954635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3B7C48"/>
    <w:multiLevelType w:val="hybridMultilevel"/>
    <w:tmpl w:val="3E744EF2"/>
    <w:lvl w:ilvl="0" w:tplc="28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 w15:restartNumberingAfterBreak="0">
    <w:nsid w:val="74AC4C2D"/>
    <w:multiLevelType w:val="hybridMultilevel"/>
    <w:tmpl w:val="A870757A"/>
    <w:lvl w:ilvl="0" w:tplc="EC94A1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32CF6"/>
    <w:multiLevelType w:val="hybridMultilevel"/>
    <w:tmpl w:val="1548E15E"/>
    <w:lvl w:ilvl="0" w:tplc="280A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4"/>
  </w:num>
  <w:num w:numId="4">
    <w:abstractNumId w:val="6"/>
  </w:num>
  <w:num w:numId="5">
    <w:abstractNumId w:val="12"/>
  </w:num>
  <w:num w:numId="6">
    <w:abstractNumId w:val="0"/>
  </w:num>
  <w:num w:numId="7">
    <w:abstractNumId w:val="13"/>
  </w:num>
  <w:num w:numId="8">
    <w:abstractNumId w:val="5"/>
  </w:num>
  <w:num w:numId="9">
    <w:abstractNumId w:val="2"/>
  </w:num>
  <w:num w:numId="10">
    <w:abstractNumId w:val="10"/>
  </w:num>
  <w:num w:numId="11">
    <w:abstractNumId w:val="8"/>
  </w:num>
  <w:num w:numId="12">
    <w:abstractNumId w:val="9"/>
  </w:num>
  <w:num w:numId="13">
    <w:abstractNumId w:val="16"/>
  </w:num>
  <w:num w:numId="14">
    <w:abstractNumId w:val="11"/>
  </w:num>
  <w:num w:numId="15">
    <w:abstractNumId w:val="3"/>
  </w:num>
  <w:num w:numId="16">
    <w:abstractNumId w:val="15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507"/>
    <w:rsid w:val="0000031F"/>
    <w:rsid w:val="000147B0"/>
    <w:rsid w:val="00016E31"/>
    <w:rsid w:val="00020C75"/>
    <w:rsid w:val="00021A0E"/>
    <w:rsid w:val="00032752"/>
    <w:rsid w:val="00037DA0"/>
    <w:rsid w:val="000400FE"/>
    <w:rsid w:val="000427A2"/>
    <w:rsid w:val="00045F5C"/>
    <w:rsid w:val="00052AF6"/>
    <w:rsid w:val="00062CAF"/>
    <w:rsid w:val="00064127"/>
    <w:rsid w:val="00067434"/>
    <w:rsid w:val="00070165"/>
    <w:rsid w:val="0007660C"/>
    <w:rsid w:val="000817EA"/>
    <w:rsid w:val="000904E8"/>
    <w:rsid w:val="000950E7"/>
    <w:rsid w:val="000956BC"/>
    <w:rsid w:val="0009590B"/>
    <w:rsid w:val="000961D9"/>
    <w:rsid w:val="00096A2C"/>
    <w:rsid w:val="000A08F9"/>
    <w:rsid w:val="000A223D"/>
    <w:rsid w:val="000A44C4"/>
    <w:rsid w:val="000A6201"/>
    <w:rsid w:val="000A7CAD"/>
    <w:rsid w:val="000B0EBE"/>
    <w:rsid w:val="000B24ED"/>
    <w:rsid w:val="000B26FA"/>
    <w:rsid w:val="000C59CD"/>
    <w:rsid w:val="000C65EC"/>
    <w:rsid w:val="000C74F2"/>
    <w:rsid w:val="000E0594"/>
    <w:rsid w:val="000E093E"/>
    <w:rsid w:val="000E1947"/>
    <w:rsid w:val="000E4AC1"/>
    <w:rsid w:val="000E67D1"/>
    <w:rsid w:val="000F1C26"/>
    <w:rsid w:val="000F331B"/>
    <w:rsid w:val="000F3F3F"/>
    <w:rsid w:val="000F4C75"/>
    <w:rsid w:val="001008CD"/>
    <w:rsid w:val="001012D7"/>
    <w:rsid w:val="00102E9D"/>
    <w:rsid w:val="00104040"/>
    <w:rsid w:val="001044DB"/>
    <w:rsid w:val="00111D8E"/>
    <w:rsid w:val="00113181"/>
    <w:rsid w:val="001167EC"/>
    <w:rsid w:val="0012189E"/>
    <w:rsid w:val="001367DA"/>
    <w:rsid w:val="00140C42"/>
    <w:rsid w:val="00140F5D"/>
    <w:rsid w:val="00142EAD"/>
    <w:rsid w:val="001518AC"/>
    <w:rsid w:val="0015560C"/>
    <w:rsid w:val="0015658B"/>
    <w:rsid w:val="00161E42"/>
    <w:rsid w:val="00167055"/>
    <w:rsid w:val="0016760C"/>
    <w:rsid w:val="00167BBD"/>
    <w:rsid w:val="00172F9B"/>
    <w:rsid w:val="0018411E"/>
    <w:rsid w:val="00187D98"/>
    <w:rsid w:val="001A1CAC"/>
    <w:rsid w:val="001A1EDB"/>
    <w:rsid w:val="001B7647"/>
    <w:rsid w:val="001C6333"/>
    <w:rsid w:val="001D0250"/>
    <w:rsid w:val="001D2336"/>
    <w:rsid w:val="001D3130"/>
    <w:rsid w:val="001D4DE5"/>
    <w:rsid w:val="001E00ED"/>
    <w:rsid w:val="001E01B8"/>
    <w:rsid w:val="001E2839"/>
    <w:rsid w:val="001E64A9"/>
    <w:rsid w:val="001E6E68"/>
    <w:rsid w:val="001F2CEB"/>
    <w:rsid w:val="001F2D8F"/>
    <w:rsid w:val="001F3DE2"/>
    <w:rsid w:val="00202679"/>
    <w:rsid w:val="00203972"/>
    <w:rsid w:val="00207A08"/>
    <w:rsid w:val="00207AD9"/>
    <w:rsid w:val="00224C76"/>
    <w:rsid w:val="002327E8"/>
    <w:rsid w:val="00235AE1"/>
    <w:rsid w:val="0025282A"/>
    <w:rsid w:val="0025509F"/>
    <w:rsid w:val="0025629D"/>
    <w:rsid w:val="0025755E"/>
    <w:rsid w:val="00263C68"/>
    <w:rsid w:val="00265136"/>
    <w:rsid w:val="00266AE6"/>
    <w:rsid w:val="00270927"/>
    <w:rsid w:val="00281B01"/>
    <w:rsid w:val="002821FC"/>
    <w:rsid w:val="00282295"/>
    <w:rsid w:val="00282E83"/>
    <w:rsid w:val="00284C2D"/>
    <w:rsid w:val="00291EFC"/>
    <w:rsid w:val="00296C46"/>
    <w:rsid w:val="002A277B"/>
    <w:rsid w:val="002A2B66"/>
    <w:rsid w:val="002A7094"/>
    <w:rsid w:val="002B2F95"/>
    <w:rsid w:val="002C32B1"/>
    <w:rsid w:val="002C3963"/>
    <w:rsid w:val="002C3C89"/>
    <w:rsid w:val="002C684B"/>
    <w:rsid w:val="002D6901"/>
    <w:rsid w:val="002F1220"/>
    <w:rsid w:val="002F1A4A"/>
    <w:rsid w:val="00301B3A"/>
    <w:rsid w:val="00303117"/>
    <w:rsid w:val="003114DA"/>
    <w:rsid w:val="003168B7"/>
    <w:rsid w:val="00321DA8"/>
    <w:rsid w:val="00324346"/>
    <w:rsid w:val="00326EF6"/>
    <w:rsid w:val="003329A8"/>
    <w:rsid w:val="00334C33"/>
    <w:rsid w:val="00335D67"/>
    <w:rsid w:val="00347624"/>
    <w:rsid w:val="00361895"/>
    <w:rsid w:val="0036381E"/>
    <w:rsid w:val="003716A3"/>
    <w:rsid w:val="0037176A"/>
    <w:rsid w:val="0037316A"/>
    <w:rsid w:val="00377959"/>
    <w:rsid w:val="00395DEF"/>
    <w:rsid w:val="003972A7"/>
    <w:rsid w:val="003A2780"/>
    <w:rsid w:val="003A53F7"/>
    <w:rsid w:val="003B3C3F"/>
    <w:rsid w:val="003B65B2"/>
    <w:rsid w:val="003C2910"/>
    <w:rsid w:val="003C5832"/>
    <w:rsid w:val="003E2614"/>
    <w:rsid w:val="003E501A"/>
    <w:rsid w:val="003E70BF"/>
    <w:rsid w:val="003F0300"/>
    <w:rsid w:val="003F1369"/>
    <w:rsid w:val="003F142B"/>
    <w:rsid w:val="003F4390"/>
    <w:rsid w:val="003F4C78"/>
    <w:rsid w:val="003F7F22"/>
    <w:rsid w:val="004020A6"/>
    <w:rsid w:val="00407FDC"/>
    <w:rsid w:val="00410B44"/>
    <w:rsid w:val="00413695"/>
    <w:rsid w:val="004162C1"/>
    <w:rsid w:val="0041753A"/>
    <w:rsid w:val="00421AC5"/>
    <w:rsid w:val="00423625"/>
    <w:rsid w:val="004244C5"/>
    <w:rsid w:val="00425714"/>
    <w:rsid w:val="00430F53"/>
    <w:rsid w:val="00432895"/>
    <w:rsid w:val="00442D8B"/>
    <w:rsid w:val="004468EB"/>
    <w:rsid w:val="004475D3"/>
    <w:rsid w:val="00447DEF"/>
    <w:rsid w:val="00450043"/>
    <w:rsid w:val="0045306C"/>
    <w:rsid w:val="00454E02"/>
    <w:rsid w:val="0046778E"/>
    <w:rsid w:val="004714BB"/>
    <w:rsid w:val="004734ED"/>
    <w:rsid w:val="00473D32"/>
    <w:rsid w:val="004741DC"/>
    <w:rsid w:val="0047543B"/>
    <w:rsid w:val="00475E5C"/>
    <w:rsid w:val="00477108"/>
    <w:rsid w:val="004820BE"/>
    <w:rsid w:val="00484CE3"/>
    <w:rsid w:val="0049518E"/>
    <w:rsid w:val="004A3E76"/>
    <w:rsid w:val="004B0984"/>
    <w:rsid w:val="004B259D"/>
    <w:rsid w:val="004C0A03"/>
    <w:rsid w:val="004D2974"/>
    <w:rsid w:val="004D7A67"/>
    <w:rsid w:val="004E0E0C"/>
    <w:rsid w:val="004F43AB"/>
    <w:rsid w:val="004F4797"/>
    <w:rsid w:val="004F53D7"/>
    <w:rsid w:val="005014B6"/>
    <w:rsid w:val="005019DD"/>
    <w:rsid w:val="0050315A"/>
    <w:rsid w:val="00504EDF"/>
    <w:rsid w:val="005223E4"/>
    <w:rsid w:val="00527A53"/>
    <w:rsid w:val="00532DBC"/>
    <w:rsid w:val="00541187"/>
    <w:rsid w:val="00542B8B"/>
    <w:rsid w:val="005433B4"/>
    <w:rsid w:val="00543F87"/>
    <w:rsid w:val="00545D91"/>
    <w:rsid w:val="00567111"/>
    <w:rsid w:val="005771C0"/>
    <w:rsid w:val="00577E89"/>
    <w:rsid w:val="005817DE"/>
    <w:rsid w:val="00585581"/>
    <w:rsid w:val="00586293"/>
    <w:rsid w:val="00586FF7"/>
    <w:rsid w:val="0059586C"/>
    <w:rsid w:val="00597492"/>
    <w:rsid w:val="005A0B20"/>
    <w:rsid w:val="005A1946"/>
    <w:rsid w:val="005A386F"/>
    <w:rsid w:val="005A482B"/>
    <w:rsid w:val="005B25F2"/>
    <w:rsid w:val="005B588A"/>
    <w:rsid w:val="005C1918"/>
    <w:rsid w:val="005C4043"/>
    <w:rsid w:val="005C5358"/>
    <w:rsid w:val="005C7F97"/>
    <w:rsid w:val="005D110A"/>
    <w:rsid w:val="005D79D8"/>
    <w:rsid w:val="005E1D0B"/>
    <w:rsid w:val="005E3027"/>
    <w:rsid w:val="005E34FB"/>
    <w:rsid w:val="005F4C6C"/>
    <w:rsid w:val="005F57A4"/>
    <w:rsid w:val="005F5C68"/>
    <w:rsid w:val="006106C1"/>
    <w:rsid w:val="00612EE6"/>
    <w:rsid w:val="0062394D"/>
    <w:rsid w:val="00627330"/>
    <w:rsid w:val="00627760"/>
    <w:rsid w:val="006325DB"/>
    <w:rsid w:val="00637BC3"/>
    <w:rsid w:val="006421AA"/>
    <w:rsid w:val="00642776"/>
    <w:rsid w:val="006430C9"/>
    <w:rsid w:val="00644343"/>
    <w:rsid w:val="00647E72"/>
    <w:rsid w:val="00654247"/>
    <w:rsid w:val="00657CDB"/>
    <w:rsid w:val="00660399"/>
    <w:rsid w:val="00663EC8"/>
    <w:rsid w:val="006904CA"/>
    <w:rsid w:val="0069160A"/>
    <w:rsid w:val="006936FD"/>
    <w:rsid w:val="00693CB7"/>
    <w:rsid w:val="00694092"/>
    <w:rsid w:val="00695075"/>
    <w:rsid w:val="006979F9"/>
    <w:rsid w:val="006B3BAB"/>
    <w:rsid w:val="006B4332"/>
    <w:rsid w:val="006B62BA"/>
    <w:rsid w:val="006C508B"/>
    <w:rsid w:val="006D26AD"/>
    <w:rsid w:val="006D6E85"/>
    <w:rsid w:val="006E6E48"/>
    <w:rsid w:val="006E7A41"/>
    <w:rsid w:val="006F30C3"/>
    <w:rsid w:val="007002B4"/>
    <w:rsid w:val="00703A8A"/>
    <w:rsid w:val="00715D8B"/>
    <w:rsid w:val="00720109"/>
    <w:rsid w:val="00724A58"/>
    <w:rsid w:val="007257CF"/>
    <w:rsid w:val="00732AE4"/>
    <w:rsid w:val="00737AD8"/>
    <w:rsid w:val="007432FB"/>
    <w:rsid w:val="0074645B"/>
    <w:rsid w:val="00754DEB"/>
    <w:rsid w:val="00756060"/>
    <w:rsid w:val="00757611"/>
    <w:rsid w:val="0076147C"/>
    <w:rsid w:val="00763454"/>
    <w:rsid w:val="00765BB7"/>
    <w:rsid w:val="00765C19"/>
    <w:rsid w:val="00767BB4"/>
    <w:rsid w:val="0077666D"/>
    <w:rsid w:val="00776B46"/>
    <w:rsid w:val="00780D46"/>
    <w:rsid w:val="007811AB"/>
    <w:rsid w:val="00781897"/>
    <w:rsid w:val="0078285A"/>
    <w:rsid w:val="007839DA"/>
    <w:rsid w:val="00786738"/>
    <w:rsid w:val="00786E2D"/>
    <w:rsid w:val="007906D7"/>
    <w:rsid w:val="00790C2E"/>
    <w:rsid w:val="0079579F"/>
    <w:rsid w:val="0079639A"/>
    <w:rsid w:val="0079733C"/>
    <w:rsid w:val="007A5547"/>
    <w:rsid w:val="007A5E95"/>
    <w:rsid w:val="007B23C4"/>
    <w:rsid w:val="007D010A"/>
    <w:rsid w:val="007E426D"/>
    <w:rsid w:val="007E6D13"/>
    <w:rsid w:val="007F189E"/>
    <w:rsid w:val="007F394D"/>
    <w:rsid w:val="00802F58"/>
    <w:rsid w:val="00804507"/>
    <w:rsid w:val="008070A5"/>
    <w:rsid w:val="00812E41"/>
    <w:rsid w:val="00812FAB"/>
    <w:rsid w:val="00816F56"/>
    <w:rsid w:val="00817CEB"/>
    <w:rsid w:val="00824360"/>
    <w:rsid w:val="008268FD"/>
    <w:rsid w:val="00837749"/>
    <w:rsid w:val="008436D0"/>
    <w:rsid w:val="00846E97"/>
    <w:rsid w:val="00861A12"/>
    <w:rsid w:val="00864727"/>
    <w:rsid w:val="008664FF"/>
    <w:rsid w:val="00867DCA"/>
    <w:rsid w:val="00872F0F"/>
    <w:rsid w:val="008749DF"/>
    <w:rsid w:val="008750AF"/>
    <w:rsid w:val="00880B8D"/>
    <w:rsid w:val="00880ECF"/>
    <w:rsid w:val="00882C2F"/>
    <w:rsid w:val="00886743"/>
    <w:rsid w:val="0089449F"/>
    <w:rsid w:val="0089701A"/>
    <w:rsid w:val="008A57EE"/>
    <w:rsid w:val="008B1803"/>
    <w:rsid w:val="008B51CA"/>
    <w:rsid w:val="008B72FB"/>
    <w:rsid w:val="008C398B"/>
    <w:rsid w:val="008C662C"/>
    <w:rsid w:val="008C6DB5"/>
    <w:rsid w:val="008D1B2B"/>
    <w:rsid w:val="008D2401"/>
    <w:rsid w:val="008D3E1C"/>
    <w:rsid w:val="008D5625"/>
    <w:rsid w:val="008D6C13"/>
    <w:rsid w:val="008D7708"/>
    <w:rsid w:val="008E1446"/>
    <w:rsid w:val="008E147C"/>
    <w:rsid w:val="008F0CB9"/>
    <w:rsid w:val="008F372C"/>
    <w:rsid w:val="008F5DD9"/>
    <w:rsid w:val="00904380"/>
    <w:rsid w:val="00911876"/>
    <w:rsid w:val="00911877"/>
    <w:rsid w:val="00912177"/>
    <w:rsid w:val="00913D6D"/>
    <w:rsid w:val="00916337"/>
    <w:rsid w:val="00920C97"/>
    <w:rsid w:val="009213D2"/>
    <w:rsid w:val="00922889"/>
    <w:rsid w:val="0093003D"/>
    <w:rsid w:val="00930ED7"/>
    <w:rsid w:val="00937461"/>
    <w:rsid w:val="00940E10"/>
    <w:rsid w:val="00944D5A"/>
    <w:rsid w:val="009519A0"/>
    <w:rsid w:val="00951CFC"/>
    <w:rsid w:val="00951F14"/>
    <w:rsid w:val="0097327A"/>
    <w:rsid w:val="00973811"/>
    <w:rsid w:val="00974251"/>
    <w:rsid w:val="0097576E"/>
    <w:rsid w:val="0099192D"/>
    <w:rsid w:val="009979E9"/>
    <w:rsid w:val="009A1226"/>
    <w:rsid w:val="009A25D2"/>
    <w:rsid w:val="009A41C7"/>
    <w:rsid w:val="009A6E15"/>
    <w:rsid w:val="009B159E"/>
    <w:rsid w:val="009B43C0"/>
    <w:rsid w:val="009C0425"/>
    <w:rsid w:val="009C10B4"/>
    <w:rsid w:val="009D2E3C"/>
    <w:rsid w:val="009E56DD"/>
    <w:rsid w:val="009F3719"/>
    <w:rsid w:val="00A05DF0"/>
    <w:rsid w:val="00A060D7"/>
    <w:rsid w:val="00A1331A"/>
    <w:rsid w:val="00A13FC0"/>
    <w:rsid w:val="00A166FE"/>
    <w:rsid w:val="00A17F09"/>
    <w:rsid w:val="00A211C3"/>
    <w:rsid w:val="00A24329"/>
    <w:rsid w:val="00A26E90"/>
    <w:rsid w:val="00A368C9"/>
    <w:rsid w:val="00A532A2"/>
    <w:rsid w:val="00A549CB"/>
    <w:rsid w:val="00A7660C"/>
    <w:rsid w:val="00A82F36"/>
    <w:rsid w:val="00A83260"/>
    <w:rsid w:val="00A86BA0"/>
    <w:rsid w:val="00A9048E"/>
    <w:rsid w:val="00A9168A"/>
    <w:rsid w:val="00A94658"/>
    <w:rsid w:val="00A958DA"/>
    <w:rsid w:val="00AA3B87"/>
    <w:rsid w:val="00AB5017"/>
    <w:rsid w:val="00AB7EC0"/>
    <w:rsid w:val="00AC1C6B"/>
    <w:rsid w:val="00AC2417"/>
    <w:rsid w:val="00AC349C"/>
    <w:rsid w:val="00AD0661"/>
    <w:rsid w:val="00AD0718"/>
    <w:rsid w:val="00AD18E6"/>
    <w:rsid w:val="00AE0F17"/>
    <w:rsid w:val="00AE2157"/>
    <w:rsid w:val="00AE72CB"/>
    <w:rsid w:val="00AF0B00"/>
    <w:rsid w:val="00AF4C54"/>
    <w:rsid w:val="00B017CC"/>
    <w:rsid w:val="00B11233"/>
    <w:rsid w:val="00B207FD"/>
    <w:rsid w:val="00B3097E"/>
    <w:rsid w:val="00B31A17"/>
    <w:rsid w:val="00B329B6"/>
    <w:rsid w:val="00B36D02"/>
    <w:rsid w:val="00B41223"/>
    <w:rsid w:val="00B44118"/>
    <w:rsid w:val="00B5593B"/>
    <w:rsid w:val="00B5672C"/>
    <w:rsid w:val="00B616F5"/>
    <w:rsid w:val="00B64559"/>
    <w:rsid w:val="00B74C22"/>
    <w:rsid w:val="00B77E2A"/>
    <w:rsid w:val="00B77F40"/>
    <w:rsid w:val="00B95F04"/>
    <w:rsid w:val="00BA0686"/>
    <w:rsid w:val="00BA1CA5"/>
    <w:rsid w:val="00BA522E"/>
    <w:rsid w:val="00BA6D69"/>
    <w:rsid w:val="00BB1B4D"/>
    <w:rsid w:val="00BB611B"/>
    <w:rsid w:val="00BC2EE6"/>
    <w:rsid w:val="00BC4567"/>
    <w:rsid w:val="00BD2537"/>
    <w:rsid w:val="00BD4D89"/>
    <w:rsid w:val="00BE0E7E"/>
    <w:rsid w:val="00BE3FF2"/>
    <w:rsid w:val="00BE5F89"/>
    <w:rsid w:val="00BF4B76"/>
    <w:rsid w:val="00BF7A27"/>
    <w:rsid w:val="00C02DA0"/>
    <w:rsid w:val="00C0304D"/>
    <w:rsid w:val="00C05661"/>
    <w:rsid w:val="00C106C6"/>
    <w:rsid w:val="00C17380"/>
    <w:rsid w:val="00C17B41"/>
    <w:rsid w:val="00C267C1"/>
    <w:rsid w:val="00C345A0"/>
    <w:rsid w:val="00C4025D"/>
    <w:rsid w:val="00C42C06"/>
    <w:rsid w:val="00C45444"/>
    <w:rsid w:val="00C53113"/>
    <w:rsid w:val="00C601D2"/>
    <w:rsid w:val="00C604EE"/>
    <w:rsid w:val="00C60FDB"/>
    <w:rsid w:val="00C615D8"/>
    <w:rsid w:val="00C66E76"/>
    <w:rsid w:val="00C72A12"/>
    <w:rsid w:val="00C7636C"/>
    <w:rsid w:val="00C82E07"/>
    <w:rsid w:val="00C8421E"/>
    <w:rsid w:val="00C86A5A"/>
    <w:rsid w:val="00C960D2"/>
    <w:rsid w:val="00CA08A3"/>
    <w:rsid w:val="00CA6D5B"/>
    <w:rsid w:val="00CA7E3B"/>
    <w:rsid w:val="00CB2F63"/>
    <w:rsid w:val="00CB3F8F"/>
    <w:rsid w:val="00CB4E17"/>
    <w:rsid w:val="00CB6936"/>
    <w:rsid w:val="00CC72AE"/>
    <w:rsid w:val="00CC749E"/>
    <w:rsid w:val="00CD2478"/>
    <w:rsid w:val="00CE356E"/>
    <w:rsid w:val="00CE6566"/>
    <w:rsid w:val="00CE75BF"/>
    <w:rsid w:val="00CF2D5A"/>
    <w:rsid w:val="00D04B46"/>
    <w:rsid w:val="00D05684"/>
    <w:rsid w:val="00D063B2"/>
    <w:rsid w:val="00D2531A"/>
    <w:rsid w:val="00D3123D"/>
    <w:rsid w:val="00D31E32"/>
    <w:rsid w:val="00D35817"/>
    <w:rsid w:val="00D42C7C"/>
    <w:rsid w:val="00D51724"/>
    <w:rsid w:val="00D52A40"/>
    <w:rsid w:val="00D52E79"/>
    <w:rsid w:val="00D554F0"/>
    <w:rsid w:val="00D55E37"/>
    <w:rsid w:val="00D56AA5"/>
    <w:rsid w:val="00D57E65"/>
    <w:rsid w:val="00D60B12"/>
    <w:rsid w:val="00D635D5"/>
    <w:rsid w:val="00D63DF3"/>
    <w:rsid w:val="00D668E5"/>
    <w:rsid w:val="00D70A74"/>
    <w:rsid w:val="00D718ED"/>
    <w:rsid w:val="00D7224E"/>
    <w:rsid w:val="00D8032F"/>
    <w:rsid w:val="00D81C3A"/>
    <w:rsid w:val="00D82917"/>
    <w:rsid w:val="00D849F0"/>
    <w:rsid w:val="00D87592"/>
    <w:rsid w:val="00D9739E"/>
    <w:rsid w:val="00DA191C"/>
    <w:rsid w:val="00DA43BC"/>
    <w:rsid w:val="00DA74CA"/>
    <w:rsid w:val="00DB12D7"/>
    <w:rsid w:val="00DB454C"/>
    <w:rsid w:val="00DB592F"/>
    <w:rsid w:val="00DB6736"/>
    <w:rsid w:val="00DB79D4"/>
    <w:rsid w:val="00DD11BC"/>
    <w:rsid w:val="00DD1CEA"/>
    <w:rsid w:val="00DD5264"/>
    <w:rsid w:val="00DE03B8"/>
    <w:rsid w:val="00DE056B"/>
    <w:rsid w:val="00DE645C"/>
    <w:rsid w:val="00DF1FF8"/>
    <w:rsid w:val="00DF2487"/>
    <w:rsid w:val="00DF58A6"/>
    <w:rsid w:val="00DF7B7C"/>
    <w:rsid w:val="00E02109"/>
    <w:rsid w:val="00E03448"/>
    <w:rsid w:val="00E211A1"/>
    <w:rsid w:val="00E22F1D"/>
    <w:rsid w:val="00E36465"/>
    <w:rsid w:val="00E415E2"/>
    <w:rsid w:val="00E477BE"/>
    <w:rsid w:val="00E50E58"/>
    <w:rsid w:val="00E550EE"/>
    <w:rsid w:val="00E5775F"/>
    <w:rsid w:val="00E6023B"/>
    <w:rsid w:val="00E60B48"/>
    <w:rsid w:val="00E636FF"/>
    <w:rsid w:val="00E72544"/>
    <w:rsid w:val="00E7693F"/>
    <w:rsid w:val="00E76F3F"/>
    <w:rsid w:val="00E801E9"/>
    <w:rsid w:val="00E8260F"/>
    <w:rsid w:val="00E949E9"/>
    <w:rsid w:val="00E94E1D"/>
    <w:rsid w:val="00E9555E"/>
    <w:rsid w:val="00EB28EB"/>
    <w:rsid w:val="00EB505E"/>
    <w:rsid w:val="00EC0DF1"/>
    <w:rsid w:val="00EC23CF"/>
    <w:rsid w:val="00EC7148"/>
    <w:rsid w:val="00ED059E"/>
    <w:rsid w:val="00ED190E"/>
    <w:rsid w:val="00ED1B04"/>
    <w:rsid w:val="00ED2B72"/>
    <w:rsid w:val="00ED553D"/>
    <w:rsid w:val="00EE2106"/>
    <w:rsid w:val="00EE71BA"/>
    <w:rsid w:val="00EE78F0"/>
    <w:rsid w:val="00EF74A8"/>
    <w:rsid w:val="00F0038C"/>
    <w:rsid w:val="00F00E66"/>
    <w:rsid w:val="00F01865"/>
    <w:rsid w:val="00F04022"/>
    <w:rsid w:val="00F043E6"/>
    <w:rsid w:val="00F05155"/>
    <w:rsid w:val="00F05AF3"/>
    <w:rsid w:val="00F17E61"/>
    <w:rsid w:val="00F31DAB"/>
    <w:rsid w:val="00F42007"/>
    <w:rsid w:val="00F44E16"/>
    <w:rsid w:val="00F46CF0"/>
    <w:rsid w:val="00F5000A"/>
    <w:rsid w:val="00F55024"/>
    <w:rsid w:val="00F66036"/>
    <w:rsid w:val="00F67179"/>
    <w:rsid w:val="00F67725"/>
    <w:rsid w:val="00F81960"/>
    <w:rsid w:val="00F94D1E"/>
    <w:rsid w:val="00F967A8"/>
    <w:rsid w:val="00FB34AE"/>
    <w:rsid w:val="00FC4F66"/>
    <w:rsid w:val="00FD5946"/>
    <w:rsid w:val="00FD5D9A"/>
    <w:rsid w:val="00FE231B"/>
    <w:rsid w:val="00FE5A4E"/>
    <w:rsid w:val="00FF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56D16E"/>
  <w15:docId w15:val="{47D0BC49-9E6E-44DB-9894-9D86818A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"/>
    <w:uiPriority w:val="9"/>
    <w:qFormat/>
    <w:rsid w:val="008B72F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3E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3EC8"/>
  </w:style>
  <w:style w:type="paragraph" w:styleId="Piedepgina">
    <w:name w:val="footer"/>
    <w:basedOn w:val="Normal"/>
    <w:link w:val="PiedepginaCar"/>
    <w:uiPriority w:val="99"/>
    <w:unhideWhenUsed/>
    <w:rsid w:val="00663E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3EC8"/>
  </w:style>
  <w:style w:type="paragraph" w:styleId="Prrafodelista">
    <w:name w:val="List Paragraph"/>
    <w:aliases w:val="Fundamentacion"/>
    <w:basedOn w:val="Normal"/>
    <w:link w:val="PrrafodelistaCar"/>
    <w:uiPriority w:val="34"/>
    <w:qFormat/>
    <w:rsid w:val="00CA6D5B"/>
    <w:pPr>
      <w:ind w:left="720"/>
      <w:contextualSpacing/>
    </w:pPr>
  </w:style>
  <w:style w:type="paragraph" w:styleId="Sinespaciado">
    <w:name w:val="No Spacing"/>
    <w:aliases w:val="Aprendizajes,Viñeta,Guión"/>
    <w:link w:val="SinespaciadoCar"/>
    <w:uiPriority w:val="1"/>
    <w:qFormat/>
    <w:rsid w:val="00AB5017"/>
    <w:pPr>
      <w:spacing w:after="0" w:line="240" w:lineRule="auto"/>
    </w:pPr>
    <w:rPr>
      <w:lang w:val="es-ES_tradnl"/>
    </w:rPr>
  </w:style>
  <w:style w:type="table" w:styleId="Tablaconcuadrcula">
    <w:name w:val="Table Grid"/>
    <w:basedOn w:val="Tablanormal"/>
    <w:uiPriority w:val="39"/>
    <w:rsid w:val="00AB5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aliases w:val="Aprendizajes Car,Viñeta Car,Guión Car"/>
    <w:link w:val="Sinespaciado"/>
    <w:uiPriority w:val="1"/>
    <w:locked/>
    <w:rsid w:val="00DF58A6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CC749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C7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text-align-center">
    <w:name w:val="text-align-center"/>
    <w:basedOn w:val="Normal"/>
    <w:rsid w:val="00CC7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CC749E"/>
    <w:rPr>
      <w:b/>
      <w:bCs/>
    </w:rPr>
  </w:style>
  <w:style w:type="paragraph" w:customStyle="1" w:styleId="tit-clarito">
    <w:name w:val="tit-clarito"/>
    <w:basedOn w:val="Normal"/>
    <w:rsid w:val="008B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4Car">
    <w:name w:val="Título 4 Car"/>
    <w:basedOn w:val="Fuentedeprrafopredeter"/>
    <w:link w:val="Ttulo4"/>
    <w:uiPriority w:val="9"/>
    <w:rsid w:val="008B72FB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2A7"/>
    <w:rPr>
      <w:rFonts w:ascii="Tahoma" w:hAnsi="Tahoma" w:cs="Tahoma"/>
      <w:sz w:val="16"/>
      <w:szCs w:val="16"/>
    </w:rPr>
  </w:style>
  <w:style w:type="paragraph" w:customStyle="1" w:styleId="1">
    <w:name w:val="1"/>
    <w:basedOn w:val="Normal"/>
    <w:next w:val="Ttulo"/>
    <w:link w:val="TtuloCar"/>
    <w:qFormat/>
    <w:rsid w:val="000956BC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caps/>
      <w:color w:val="000000"/>
      <w:sz w:val="24"/>
      <w:szCs w:val="24"/>
      <w:lang w:val="es-ES" w:eastAsia="es-ES"/>
    </w:rPr>
  </w:style>
  <w:style w:type="character" w:customStyle="1" w:styleId="TtuloCar">
    <w:name w:val="Título Car"/>
    <w:link w:val="1"/>
    <w:rsid w:val="000956BC"/>
    <w:rPr>
      <w:rFonts w:ascii="Arial" w:eastAsia="Times New Roman" w:hAnsi="Arial" w:cs="Times New Roman"/>
      <w:b/>
      <w:caps/>
      <w:color w:val="000000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1"/>
    <w:uiPriority w:val="10"/>
    <w:qFormat/>
    <w:rsid w:val="000956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uiPriority w:val="10"/>
    <w:rsid w:val="00095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link w:val="SubttuloCar"/>
    <w:qFormat/>
    <w:rsid w:val="00861A12"/>
    <w:pPr>
      <w:widowControl w:val="0"/>
      <w:numPr>
        <w:numId w:val="1"/>
      </w:numPr>
      <w:adjustRightInd w:val="0"/>
      <w:spacing w:after="0" w:line="360" w:lineRule="auto"/>
      <w:jc w:val="both"/>
      <w:textAlignment w:val="baseline"/>
    </w:pPr>
    <w:rPr>
      <w:rFonts w:ascii="Arial" w:eastAsia="Times New Roman" w:hAnsi="Arial" w:cs="Arial"/>
      <w:b/>
      <w:bCs/>
      <w:szCs w:val="24"/>
      <w:lang w:eastAsia="es-ES"/>
    </w:rPr>
  </w:style>
  <w:style w:type="character" w:customStyle="1" w:styleId="SubttuloCar">
    <w:name w:val="Subtítulo Car"/>
    <w:basedOn w:val="Fuentedeprrafopredeter"/>
    <w:link w:val="Subttulo"/>
    <w:rsid w:val="00861A12"/>
    <w:rPr>
      <w:rFonts w:ascii="Arial" w:eastAsia="Times New Roman" w:hAnsi="Arial" w:cs="Arial"/>
      <w:b/>
      <w:bCs/>
      <w:szCs w:val="24"/>
      <w:lang w:eastAsia="es-ES"/>
    </w:rPr>
  </w:style>
  <w:style w:type="character" w:customStyle="1" w:styleId="a">
    <w:name w:val="_"/>
    <w:basedOn w:val="Fuentedeprrafopredeter"/>
    <w:rsid w:val="00703A8A"/>
  </w:style>
  <w:style w:type="character" w:customStyle="1" w:styleId="PrrafodelistaCar">
    <w:name w:val="Párrafo de lista Car"/>
    <w:aliases w:val="Fundamentacion Car"/>
    <w:link w:val="Prrafodelista"/>
    <w:uiPriority w:val="34"/>
    <w:locked/>
    <w:rsid w:val="008D5625"/>
  </w:style>
  <w:style w:type="character" w:customStyle="1" w:styleId="uv3um">
    <w:name w:val="uv3um"/>
    <w:basedOn w:val="Fuentedeprrafopredeter"/>
    <w:rsid w:val="00974251"/>
  </w:style>
  <w:style w:type="table" w:styleId="Cuadrculamedia3-nfasis1">
    <w:name w:val="Medium Grid 3 Accent 1"/>
    <w:basedOn w:val="Tablanormal"/>
    <w:uiPriority w:val="69"/>
    <w:rsid w:val="00A916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9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8465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2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44FED-F479-40A8-B97E-8886A51C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7</Pages>
  <Words>2917</Words>
  <Characters>16048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Charlton Brayan Rissi Sotelo</cp:lastModifiedBy>
  <cp:revision>259</cp:revision>
  <cp:lastPrinted>2026-04-14T00:33:00Z</cp:lastPrinted>
  <dcterms:created xsi:type="dcterms:W3CDTF">2026-03-15T23:05:00Z</dcterms:created>
  <dcterms:modified xsi:type="dcterms:W3CDTF">2026-10-08T00:37:00Z</dcterms:modified>
</cp:coreProperties>
</file>