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EC8" w:rsidRPr="000D0A07" w:rsidRDefault="009163C0">
      <w:pPr>
        <w:jc w:val="center"/>
        <w:rPr>
          <w:lang w:val="es-ES"/>
        </w:rPr>
      </w:pPr>
      <w:r w:rsidRPr="000D0A07">
        <w:rPr>
          <w:b/>
          <w:sz w:val="30"/>
          <w:lang w:val="es-ES"/>
        </w:rPr>
        <w:t xml:space="preserve">SESIÓN DE APRENDIZAJE </w:t>
      </w:r>
    </w:p>
    <w:p w:rsidR="00453EC8" w:rsidRPr="009163C0" w:rsidRDefault="009163C0">
      <w:pPr>
        <w:jc w:val="center"/>
        <w:rPr>
          <w:b/>
          <w:sz w:val="28"/>
          <w:lang w:val="es-ES"/>
        </w:rPr>
      </w:pPr>
      <w:r w:rsidRPr="0089499D">
        <w:rPr>
          <w:b/>
          <w:sz w:val="28"/>
          <w:lang w:val="es-ES"/>
        </w:rPr>
        <w:t>“Sembramos, cultivamos y emprendemos”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453EC8" w:rsidTr="009163C0">
        <w:trPr>
          <w:jc w:val="center"/>
        </w:trPr>
        <w:tc>
          <w:tcPr>
            <w:tcW w:w="4986" w:type="dxa"/>
          </w:tcPr>
          <w:p w:rsidR="00453EC8" w:rsidRDefault="009163C0">
            <w:proofErr w:type="spellStart"/>
            <w:r>
              <w:rPr>
                <w:b/>
              </w:rPr>
              <w:t>Institución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Educativa</w:t>
            </w:r>
            <w:proofErr w:type="spellEnd"/>
          </w:p>
        </w:tc>
        <w:tc>
          <w:tcPr>
            <w:tcW w:w="4986" w:type="dxa"/>
          </w:tcPr>
          <w:p w:rsidR="00453EC8" w:rsidRDefault="009163C0">
            <w:r>
              <w:t>N.° 16698 Manuel Gonzales Prada</w:t>
            </w:r>
          </w:p>
        </w:tc>
      </w:tr>
      <w:tr w:rsidR="00453EC8" w:rsidRPr="0089499D" w:rsidTr="009163C0">
        <w:trPr>
          <w:jc w:val="center"/>
        </w:trPr>
        <w:tc>
          <w:tcPr>
            <w:tcW w:w="4986" w:type="dxa"/>
          </w:tcPr>
          <w:p w:rsidR="00453EC8" w:rsidRDefault="009163C0">
            <w:r>
              <w:rPr>
                <w:b/>
              </w:rPr>
              <w:t>Docente</w:t>
            </w:r>
          </w:p>
        </w:tc>
        <w:tc>
          <w:tcPr>
            <w:tcW w:w="4986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Leonardo Cueva de la Cruz</w:t>
            </w:r>
          </w:p>
        </w:tc>
      </w:tr>
      <w:tr w:rsidR="00453EC8" w:rsidTr="009163C0">
        <w:trPr>
          <w:jc w:val="center"/>
        </w:trPr>
        <w:tc>
          <w:tcPr>
            <w:tcW w:w="4986" w:type="dxa"/>
          </w:tcPr>
          <w:p w:rsidR="00453EC8" w:rsidRDefault="009163C0">
            <w:proofErr w:type="spellStart"/>
            <w:r>
              <w:rPr>
                <w:b/>
              </w:rPr>
              <w:t>Área</w:t>
            </w:r>
            <w:proofErr w:type="spellEnd"/>
          </w:p>
        </w:tc>
        <w:tc>
          <w:tcPr>
            <w:tcW w:w="4986" w:type="dxa"/>
          </w:tcPr>
          <w:p w:rsidR="00453EC8" w:rsidRDefault="009163C0">
            <w:r>
              <w:t>Educación para el Trabajo</w:t>
            </w:r>
          </w:p>
        </w:tc>
      </w:tr>
      <w:tr w:rsidR="00453EC8" w:rsidTr="009163C0">
        <w:trPr>
          <w:jc w:val="center"/>
        </w:trPr>
        <w:tc>
          <w:tcPr>
            <w:tcW w:w="4986" w:type="dxa"/>
          </w:tcPr>
          <w:p w:rsidR="00453EC8" w:rsidRDefault="009163C0">
            <w:r>
              <w:rPr>
                <w:b/>
              </w:rPr>
              <w:t>Grado y sección</w:t>
            </w:r>
          </w:p>
        </w:tc>
        <w:tc>
          <w:tcPr>
            <w:tcW w:w="4986" w:type="dxa"/>
          </w:tcPr>
          <w:p w:rsidR="00453EC8" w:rsidRDefault="009163C0">
            <w:r>
              <w:t>5.° de Secundaria A - B</w:t>
            </w:r>
          </w:p>
        </w:tc>
      </w:tr>
      <w:tr w:rsidR="00453EC8" w:rsidTr="009163C0">
        <w:trPr>
          <w:jc w:val="center"/>
        </w:trPr>
        <w:tc>
          <w:tcPr>
            <w:tcW w:w="4986" w:type="dxa"/>
          </w:tcPr>
          <w:p w:rsidR="00453EC8" w:rsidRDefault="009163C0">
            <w:r>
              <w:rPr>
                <w:b/>
              </w:rPr>
              <w:t>Duración</w:t>
            </w:r>
          </w:p>
        </w:tc>
        <w:tc>
          <w:tcPr>
            <w:tcW w:w="4986" w:type="dxa"/>
          </w:tcPr>
          <w:p w:rsidR="00453EC8" w:rsidRDefault="009163C0">
            <w:r>
              <w:t>90 minutos</w:t>
            </w:r>
          </w:p>
        </w:tc>
      </w:tr>
      <w:tr w:rsidR="00453EC8" w:rsidRPr="0089499D" w:rsidTr="009163C0">
        <w:trPr>
          <w:jc w:val="center"/>
        </w:trPr>
        <w:tc>
          <w:tcPr>
            <w:tcW w:w="4986" w:type="dxa"/>
          </w:tcPr>
          <w:p w:rsidR="00453EC8" w:rsidRDefault="009163C0">
            <w:r>
              <w:rPr>
                <w:b/>
              </w:rPr>
              <w:t>Actividad productiva</w:t>
            </w:r>
          </w:p>
        </w:tc>
        <w:tc>
          <w:tcPr>
            <w:tcW w:w="4986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Trasplante de lechuga, siembra de culantro y siembra de semilla china</w:t>
            </w:r>
          </w:p>
        </w:tc>
      </w:tr>
    </w:tbl>
    <w:p w:rsidR="00EE5D7E" w:rsidRDefault="00EE5D7E">
      <w:pPr>
        <w:rPr>
          <w:b/>
          <w:sz w:val="24"/>
          <w:lang w:val="es-ES"/>
        </w:rPr>
      </w:pPr>
    </w:p>
    <w:p w:rsidR="00453EC8" w:rsidRPr="000D0A07" w:rsidRDefault="009163C0">
      <w:pPr>
        <w:rPr>
          <w:lang w:val="es-ES"/>
        </w:rPr>
      </w:pPr>
      <w:r w:rsidRPr="000D0A07">
        <w:rPr>
          <w:b/>
          <w:sz w:val="24"/>
          <w:lang w:val="es-ES"/>
        </w:rPr>
        <w:t>I. PROPÓSITO DE APRENDIZAJE</w:t>
      </w:r>
    </w:p>
    <w:p w:rsidR="00453EC8" w:rsidRPr="000D0A07" w:rsidRDefault="0089499D">
      <w:pPr>
        <w:rPr>
          <w:lang w:val="es-ES"/>
        </w:rPr>
      </w:pPr>
      <w:r>
        <w:rPr>
          <w:lang w:val="es-ES"/>
        </w:rPr>
        <w:t>Desarrollan</w:t>
      </w:r>
      <w:r w:rsidR="009163C0" w:rsidRPr="000D0A07">
        <w:rPr>
          <w:lang w:val="es-ES"/>
        </w:rPr>
        <w:t xml:space="preserve"> habilidades prácticas para la produ</w:t>
      </w:r>
      <w:r>
        <w:rPr>
          <w:lang w:val="es-ES"/>
        </w:rPr>
        <w:t>cción de hortalizas en el huerto</w:t>
      </w:r>
      <w:r w:rsidR="009163C0" w:rsidRPr="000D0A07">
        <w:rPr>
          <w:lang w:val="es-ES"/>
        </w:rPr>
        <w:t xml:space="preserve"> escolar, realizando el trasplant</w:t>
      </w:r>
      <w:r>
        <w:rPr>
          <w:lang w:val="es-ES"/>
        </w:rPr>
        <w:t>e de lechuga,</w:t>
      </w:r>
      <w:r w:rsidR="009163C0" w:rsidRPr="000D0A07">
        <w:rPr>
          <w:lang w:val="es-ES"/>
        </w:rPr>
        <w:t xml:space="preserve"> la siembra de culantro y semilla china, organizando los recursos, materiales y responsabilidades con criterios de cuidado, productividad y emprendimiento.</w:t>
      </w:r>
    </w:p>
    <w:p w:rsidR="00453EC8" w:rsidRDefault="009163C0">
      <w:r>
        <w:rPr>
          <w:b/>
          <w:sz w:val="24"/>
        </w:rPr>
        <w:t>II. COMPETENCIA Y CAPACIDADES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453EC8">
        <w:trPr>
          <w:jc w:val="center"/>
        </w:trPr>
        <w:tc>
          <w:tcPr>
            <w:tcW w:w="3324" w:type="dxa"/>
          </w:tcPr>
          <w:p w:rsidR="00453EC8" w:rsidRDefault="009163C0">
            <w:r>
              <w:t>Competencia</w:t>
            </w:r>
          </w:p>
        </w:tc>
        <w:tc>
          <w:tcPr>
            <w:tcW w:w="3324" w:type="dxa"/>
          </w:tcPr>
          <w:p w:rsidR="00453EC8" w:rsidRDefault="009163C0">
            <w:r>
              <w:t>Capacidades</w:t>
            </w:r>
          </w:p>
        </w:tc>
        <w:tc>
          <w:tcPr>
            <w:tcW w:w="3324" w:type="dxa"/>
          </w:tcPr>
          <w:p w:rsidR="00453EC8" w:rsidRDefault="009163C0">
            <w:r>
              <w:t>Desempeño esperado</w:t>
            </w:r>
          </w:p>
        </w:tc>
      </w:tr>
      <w:tr w:rsidR="00453EC8" w:rsidRPr="0089499D">
        <w:trPr>
          <w:jc w:val="center"/>
        </w:trPr>
        <w:tc>
          <w:tcPr>
            <w:tcW w:w="3324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Gestiona proyectos de emprendimiento económico o social.</w:t>
            </w:r>
          </w:p>
        </w:tc>
        <w:tc>
          <w:tcPr>
            <w:tcW w:w="3324" w:type="dxa"/>
          </w:tcPr>
          <w:p w:rsidR="00453EC8" w:rsidRDefault="009163C0">
            <w:r w:rsidRPr="000D0A07">
              <w:rPr>
                <w:lang w:val="es-ES"/>
              </w:rPr>
              <w:t>Crea propuestas de valor.</w:t>
            </w:r>
            <w:r w:rsidRPr="000D0A07">
              <w:rPr>
                <w:lang w:val="es-ES"/>
              </w:rPr>
              <w:br/>
              <w:t>Aplica habilidades técnicas.</w:t>
            </w:r>
            <w:r w:rsidRPr="000D0A07">
              <w:rPr>
                <w:lang w:val="es-ES"/>
              </w:rPr>
              <w:br/>
              <w:t>Trabaja cooperativamente para lograr objetivos y metas.</w:t>
            </w:r>
            <w:r w:rsidRPr="000D0A07">
              <w:rPr>
                <w:lang w:val="es-ES"/>
              </w:rPr>
              <w:br/>
            </w:r>
            <w:proofErr w:type="spellStart"/>
            <w:r>
              <w:t>Evalúa</w:t>
            </w:r>
            <w:proofErr w:type="spellEnd"/>
            <w:r>
              <w:t xml:space="preserve"> los resultados del proyecto.</w:t>
            </w:r>
          </w:p>
        </w:tc>
        <w:tc>
          <w:tcPr>
            <w:tcW w:w="3324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Realiza técnicas básicas de producción de hortalizas; trasplanta lechuga y siembra culantro y semilla china de manera organizada, cuidando los recursos y registrando información útil para el desarrollo de un proyecto productivo.</w:t>
            </w:r>
          </w:p>
        </w:tc>
      </w:tr>
    </w:tbl>
    <w:p w:rsidR="00453EC8" w:rsidRDefault="009163C0">
      <w:r>
        <w:rPr>
          <w:b/>
          <w:sz w:val="24"/>
        </w:rPr>
        <w:t>III. ENFOQUES TRANSVERSALES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Enfoque ambiental: utiliza responsablemente el agua, suelo, semillas y materiales, evitando desperdicios.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Enfoque de orientación al bien común: cumple responsabilidades y coopera con su equipo.</w:t>
      </w:r>
    </w:p>
    <w:p w:rsidR="00453EC8" w:rsidRPr="000D0A07" w:rsidRDefault="00EE5D7E">
      <w:pPr>
        <w:rPr>
          <w:lang w:val="es-ES"/>
        </w:rPr>
      </w:pPr>
      <w:r>
        <w:rPr>
          <w:b/>
          <w:sz w:val="24"/>
          <w:lang w:val="es-ES"/>
        </w:rPr>
        <w:t>I</w:t>
      </w:r>
      <w:r w:rsidR="009163C0" w:rsidRPr="000D0A07">
        <w:rPr>
          <w:b/>
          <w:sz w:val="24"/>
          <w:lang w:val="es-ES"/>
        </w:rPr>
        <w:t>V. EVIDENCIA DE APRENDIZAJE</w:t>
      </w:r>
    </w:p>
    <w:p w:rsidR="00453EC8" w:rsidRPr="000D0A07" w:rsidRDefault="009163C0">
      <w:pPr>
        <w:rPr>
          <w:lang w:val="es-ES"/>
        </w:rPr>
      </w:pPr>
      <w:r w:rsidRPr="000D0A07">
        <w:rPr>
          <w:lang w:val="es-ES"/>
        </w:rPr>
        <w:t>Parcela o área del vivero escolar acondicionada con lechugas trasplantadas y semillas de culantro y semilla china sembradas correctamente, acompañada de un registro básico de cultivo, materiales utilizados y responsabilidades asumidas.</w:t>
      </w:r>
    </w:p>
    <w:p w:rsidR="00453EC8" w:rsidRPr="000D0A07" w:rsidRDefault="00EE5D7E">
      <w:pPr>
        <w:rPr>
          <w:lang w:val="es-ES"/>
        </w:rPr>
      </w:pPr>
      <w:r>
        <w:rPr>
          <w:b/>
          <w:sz w:val="24"/>
          <w:lang w:val="es-ES"/>
        </w:rPr>
        <w:t>V</w:t>
      </w:r>
      <w:r w:rsidR="009163C0" w:rsidRPr="000D0A07">
        <w:rPr>
          <w:b/>
          <w:sz w:val="24"/>
          <w:lang w:val="es-ES"/>
        </w:rPr>
        <w:t>. PRODUCTO / APORTE AL EMPRENDIMIENTO</w:t>
      </w:r>
    </w:p>
    <w:p w:rsidR="00453EC8" w:rsidRDefault="009163C0">
      <w:pPr>
        <w:rPr>
          <w:lang w:val="es-ES"/>
        </w:rPr>
      </w:pPr>
      <w:r w:rsidRPr="000D0A07">
        <w:rPr>
          <w:lang w:val="es-ES"/>
        </w:rPr>
        <w:t>Inicio de la producción de hortalizas para el proyecto de emprendimiento escolar. Los estudiantes identifican qué recursos se necesitan, cuánto se utiliza y cómo se puede cuidar la producción para una futura cosecha y comercialización.</w:t>
      </w:r>
    </w:p>
    <w:p w:rsidR="00EE5D7E" w:rsidRDefault="00EE5D7E">
      <w:pPr>
        <w:rPr>
          <w:lang w:val="es-ES"/>
        </w:rPr>
      </w:pPr>
    </w:p>
    <w:p w:rsidR="00EE5D7E" w:rsidRPr="000D0A07" w:rsidRDefault="00EE5D7E">
      <w:pPr>
        <w:rPr>
          <w:lang w:val="es-ES"/>
        </w:rPr>
      </w:pPr>
    </w:p>
    <w:p w:rsidR="00453EC8" w:rsidRDefault="00EE5D7E">
      <w:r>
        <w:rPr>
          <w:b/>
          <w:sz w:val="24"/>
        </w:rPr>
        <w:lastRenderedPageBreak/>
        <w:t>VI</w:t>
      </w:r>
      <w:r w:rsidR="009163C0">
        <w:rPr>
          <w:b/>
          <w:sz w:val="24"/>
        </w:rPr>
        <w:t>. SECUENCIA DIDÁCTICA – 90 MINUTOS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453EC8">
        <w:trPr>
          <w:jc w:val="center"/>
        </w:trPr>
        <w:tc>
          <w:tcPr>
            <w:tcW w:w="2493" w:type="dxa"/>
          </w:tcPr>
          <w:p w:rsidR="00453EC8" w:rsidRDefault="009163C0">
            <w:r>
              <w:t>Momento / tiempo</w:t>
            </w:r>
          </w:p>
        </w:tc>
        <w:tc>
          <w:tcPr>
            <w:tcW w:w="2493" w:type="dxa"/>
          </w:tcPr>
          <w:p w:rsidR="00453EC8" w:rsidRDefault="009163C0">
            <w:r>
              <w:t>Actividades</w:t>
            </w:r>
          </w:p>
        </w:tc>
        <w:tc>
          <w:tcPr>
            <w:tcW w:w="2493" w:type="dxa"/>
          </w:tcPr>
          <w:p w:rsidR="00453EC8" w:rsidRDefault="009163C0">
            <w:r>
              <w:t>Estrategias y preguntas</w:t>
            </w:r>
          </w:p>
        </w:tc>
        <w:tc>
          <w:tcPr>
            <w:tcW w:w="2493" w:type="dxa"/>
          </w:tcPr>
          <w:p w:rsidR="00453EC8" w:rsidRDefault="009163C0">
            <w:r>
              <w:t>Recursos</w:t>
            </w:r>
          </w:p>
        </w:tc>
      </w:tr>
      <w:tr w:rsidR="00453EC8">
        <w:trPr>
          <w:jc w:val="center"/>
        </w:trPr>
        <w:tc>
          <w:tcPr>
            <w:tcW w:w="2493" w:type="dxa"/>
          </w:tcPr>
          <w:p w:rsidR="00453EC8" w:rsidRDefault="009163C0">
            <w:r>
              <w:t>INICIO – 15 min</w:t>
            </w:r>
          </w:p>
        </w:tc>
        <w:tc>
          <w:tcPr>
            <w:tcW w:w="2493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• Saludo y organización.</w:t>
            </w:r>
            <w:r w:rsidRPr="000D0A07">
              <w:rPr>
                <w:lang w:val="es-ES"/>
              </w:rPr>
              <w:br/>
              <w:t>• Presentación del propósito.</w:t>
            </w:r>
            <w:r w:rsidRPr="000D0A07">
              <w:rPr>
                <w:lang w:val="es-ES"/>
              </w:rPr>
              <w:br/>
              <w:t>• Observación del espacio de cultivo y de los materiales.</w:t>
            </w:r>
            <w:r w:rsidRPr="000D0A07">
              <w:rPr>
                <w:lang w:val="es-ES"/>
              </w:rPr>
              <w:br/>
              <w:t>• Recuperación de saberes previos sobre siembra y trasplante.</w:t>
            </w:r>
            <w:r w:rsidRPr="000D0A07">
              <w:rPr>
                <w:lang w:val="es-ES"/>
              </w:rPr>
              <w:br/>
              <w:t>• Formación de equipos y distribución de responsabilidades.</w:t>
            </w:r>
          </w:p>
        </w:tc>
        <w:tc>
          <w:tcPr>
            <w:tcW w:w="2493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Preguntas: ¿Cuál es la diferencia entre sembrar y trasplantar? ¿Qué necesita una planta para crecer? ¿Cómo podemos producir cuidando nuestros recursos? ¿Qué podemos hacer con la producción?</w:t>
            </w:r>
          </w:p>
        </w:tc>
        <w:tc>
          <w:tcPr>
            <w:tcW w:w="2493" w:type="dxa"/>
          </w:tcPr>
          <w:p w:rsidR="00453EC8" w:rsidRDefault="00EE5D7E">
            <w:proofErr w:type="spellStart"/>
            <w:r>
              <w:t>S</w:t>
            </w:r>
            <w:r w:rsidR="009163C0">
              <w:t>emillas</w:t>
            </w:r>
            <w:proofErr w:type="spellEnd"/>
            <w:r w:rsidR="009163C0">
              <w:t xml:space="preserve">, </w:t>
            </w:r>
            <w:proofErr w:type="spellStart"/>
            <w:r w:rsidR="009163C0">
              <w:t>plantones</w:t>
            </w:r>
            <w:proofErr w:type="spellEnd"/>
            <w:r w:rsidR="009163C0">
              <w:t xml:space="preserve">, </w:t>
            </w:r>
            <w:proofErr w:type="spellStart"/>
            <w:r w:rsidR="009163C0">
              <w:t>herramientas</w:t>
            </w:r>
            <w:proofErr w:type="spellEnd"/>
            <w:r w:rsidR="009163C0">
              <w:t>.</w:t>
            </w:r>
          </w:p>
        </w:tc>
      </w:tr>
      <w:tr w:rsidR="00453EC8" w:rsidRPr="0089499D">
        <w:trPr>
          <w:jc w:val="center"/>
        </w:trPr>
        <w:tc>
          <w:tcPr>
            <w:tcW w:w="2493" w:type="dxa"/>
          </w:tcPr>
          <w:p w:rsidR="00453EC8" w:rsidRDefault="009163C0">
            <w:r>
              <w:t>DESARROLLO – 60 min</w:t>
            </w:r>
          </w:p>
        </w:tc>
        <w:tc>
          <w:tcPr>
            <w:tcW w:w="2493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1. Demostración del trasplante de lechuga: seleccionar plantón, preparar el hoyo, colocar la planta sin doblar las raíces, cubrir y realizar riego suave.</w:t>
            </w:r>
            <w:r w:rsidRPr="000D0A07">
              <w:rPr>
                <w:lang w:val="es-ES"/>
              </w:rPr>
              <w:br/>
            </w:r>
            <w:r w:rsidRPr="000D0A07">
              <w:rPr>
                <w:lang w:val="es-ES"/>
              </w:rPr>
              <w:br/>
              <w:t>2. Siembra de culantro: preparar el terreno, distribuir las semillas, cubrir ligeramente y regar sin exceso.</w:t>
            </w:r>
            <w:r w:rsidRPr="000D0A07">
              <w:rPr>
                <w:lang w:val="es-ES"/>
              </w:rPr>
              <w:br/>
            </w:r>
            <w:r w:rsidRPr="000D0A07">
              <w:rPr>
                <w:lang w:val="es-ES"/>
              </w:rPr>
              <w:br/>
              <w:t>3. Siembra de semilla china: preparar el área, distribuir las semillas según indicación, cubrir con una capa ligera de sustrato y regar suavemente.</w:t>
            </w:r>
            <w:r w:rsidRPr="000D0A07">
              <w:rPr>
                <w:lang w:val="es-ES"/>
              </w:rPr>
              <w:br/>
            </w:r>
            <w:r w:rsidRPr="000D0A07">
              <w:rPr>
                <w:lang w:val="es-ES"/>
              </w:rPr>
              <w:br/>
              <w:t>4. Cada equipo ejecuta las tareas y deja el área ordenada.</w:t>
            </w:r>
            <w:r w:rsidRPr="000D0A07">
              <w:rPr>
                <w:lang w:val="es-ES"/>
              </w:rPr>
              <w:br/>
            </w:r>
            <w:r w:rsidRPr="000D0A07">
              <w:rPr>
                <w:lang w:val="es-ES"/>
              </w:rPr>
              <w:br/>
              <w:t>5. Registro: cultivo, cantidad aproximada sembrada/trasplantada, materiales utilizados y responsables.</w:t>
            </w:r>
          </w:p>
        </w:tc>
        <w:tc>
          <w:tcPr>
            <w:tcW w:w="2493" w:type="dxa"/>
          </w:tcPr>
          <w:p w:rsidR="00453EC8" w:rsidRDefault="009163C0">
            <w:r w:rsidRPr="000D0A07">
              <w:rPr>
                <w:lang w:val="es-ES"/>
              </w:rPr>
              <w:t xml:space="preserve">Docente demuestra paso a paso. Estudiantes trabajan por equipos. Se brinda retroalimentación durante la práctica. </w:t>
            </w:r>
            <w:r>
              <w:t xml:space="preserve">Se </w:t>
            </w:r>
            <w:proofErr w:type="spellStart"/>
            <w:r>
              <w:t>promueve</w:t>
            </w:r>
            <w:proofErr w:type="spellEnd"/>
            <w:r>
              <w:t xml:space="preserve"> el </w:t>
            </w:r>
            <w:proofErr w:type="spellStart"/>
            <w:r>
              <w:t>uso</w:t>
            </w:r>
            <w:proofErr w:type="spellEnd"/>
            <w:r>
              <w:t xml:space="preserve"> </w:t>
            </w:r>
            <w:proofErr w:type="spellStart"/>
            <w:r>
              <w:t>responsable</w:t>
            </w:r>
            <w:proofErr w:type="spellEnd"/>
            <w:r>
              <w:t xml:space="preserve"> de agua y materiales.</w:t>
            </w:r>
          </w:p>
        </w:tc>
        <w:tc>
          <w:tcPr>
            <w:tcW w:w="2493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t>Plantones de lechuga, semillas de culantro y semilla china, tierra/sustrato, palitas, rastrillo, agua, recipientes, guantes, etiquetas.</w:t>
            </w:r>
          </w:p>
        </w:tc>
      </w:tr>
      <w:tr w:rsidR="00453EC8">
        <w:trPr>
          <w:jc w:val="center"/>
        </w:trPr>
        <w:tc>
          <w:tcPr>
            <w:tcW w:w="2493" w:type="dxa"/>
          </w:tcPr>
          <w:p w:rsidR="00453EC8" w:rsidRDefault="009163C0">
            <w:r>
              <w:t>CIERRE – 15 min</w:t>
            </w:r>
          </w:p>
        </w:tc>
        <w:tc>
          <w:tcPr>
            <w:tcW w:w="2493" w:type="dxa"/>
          </w:tcPr>
          <w:p w:rsidR="00453EC8" w:rsidRDefault="009163C0">
            <w:r w:rsidRPr="000D0A07">
              <w:rPr>
                <w:lang w:val="es-ES"/>
              </w:rPr>
              <w:t>• Revisión de las áreas trabajadas.</w:t>
            </w:r>
            <w:r w:rsidRPr="000D0A07">
              <w:rPr>
                <w:lang w:val="es-ES"/>
              </w:rPr>
              <w:br/>
              <w:t>• Limpieza y devolución de herramientas.</w:t>
            </w:r>
            <w:r w:rsidRPr="000D0A07">
              <w:rPr>
                <w:lang w:val="es-ES"/>
              </w:rPr>
              <w:br/>
              <w:t>• Cada equipo informa qué realizó.</w:t>
            </w:r>
            <w:r w:rsidRPr="000D0A07">
              <w:rPr>
                <w:lang w:val="es-ES"/>
              </w:rPr>
              <w:br/>
              <w:t>• Reflexión sobre producción y emprendimiento.</w:t>
            </w:r>
            <w:r w:rsidRPr="000D0A07">
              <w:rPr>
                <w:lang w:val="es-ES"/>
              </w:rPr>
              <w:br/>
            </w:r>
            <w:r>
              <w:lastRenderedPageBreak/>
              <w:t xml:space="preserve">• </w:t>
            </w:r>
            <w:proofErr w:type="spellStart"/>
            <w:r>
              <w:t>Acuerdo</w:t>
            </w:r>
            <w:proofErr w:type="spellEnd"/>
            <w:r>
              <w:t xml:space="preserve"> para el </w:t>
            </w:r>
            <w:proofErr w:type="spellStart"/>
            <w:r>
              <w:t>cuidado</w:t>
            </w:r>
            <w:proofErr w:type="spellEnd"/>
            <w:r>
              <w:t xml:space="preserve"> y seguimiento de los cultivos.</w:t>
            </w:r>
          </w:p>
        </w:tc>
        <w:tc>
          <w:tcPr>
            <w:tcW w:w="2493" w:type="dxa"/>
          </w:tcPr>
          <w:p w:rsidR="00453EC8" w:rsidRPr="000D0A07" w:rsidRDefault="009163C0">
            <w:pPr>
              <w:rPr>
                <w:lang w:val="es-ES"/>
              </w:rPr>
            </w:pPr>
            <w:r w:rsidRPr="000D0A07">
              <w:rPr>
                <w:lang w:val="es-ES"/>
              </w:rPr>
              <w:lastRenderedPageBreak/>
              <w:t xml:space="preserve">¿Qué técnica aprendimos? ¿Qué error debemos evitar? ¿Qué recursos utilizamos? ¿Cómo sabremos si nuestro proyecto está funcionando? ¿Cómo podría convertirse esta </w:t>
            </w:r>
            <w:r w:rsidRPr="000D0A07">
              <w:rPr>
                <w:lang w:val="es-ES"/>
              </w:rPr>
              <w:lastRenderedPageBreak/>
              <w:t>producción en una oportunidad de emprendimiento?</w:t>
            </w:r>
          </w:p>
        </w:tc>
        <w:tc>
          <w:tcPr>
            <w:tcW w:w="2493" w:type="dxa"/>
          </w:tcPr>
          <w:p w:rsidR="00453EC8" w:rsidRDefault="009163C0">
            <w:proofErr w:type="spellStart"/>
            <w:r>
              <w:lastRenderedPageBreak/>
              <w:t>Registro</w:t>
            </w:r>
            <w:proofErr w:type="spellEnd"/>
            <w:r>
              <w:t xml:space="preserve"> de </w:t>
            </w:r>
            <w:proofErr w:type="spellStart"/>
            <w:r>
              <w:t>cultivo</w:t>
            </w:r>
            <w:proofErr w:type="spellEnd"/>
            <w:r>
              <w:t xml:space="preserve">, </w:t>
            </w:r>
            <w:proofErr w:type="spellStart"/>
            <w:r>
              <w:t>herramientas</w:t>
            </w:r>
            <w:proofErr w:type="spellEnd"/>
            <w:r>
              <w:t>.</w:t>
            </w:r>
          </w:p>
        </w:tc>
      </w:tr>
    </w:tbl>
    <w:p w:rsidR="00453EC8" w:rsidRDefault="00EE5D7E">
      <w:r>
        <w:rPr>
          <w:b/>
          <w:sz w:val="24"/>
        </w:rPr>
        <w:t>VII</w:t>
      </w:r>
      <w:r w:rsidR="009163C0">
        <w:rPr>
          <w:b/>
          <w:sz w:val="24"/>
        </w:rPr>
        <w:t>. ORGANIZACIÓN DE EQUIPOS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Equipo 1: trasplante y distribución de lechuga.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Equipo 2: preparación y siembra de culantro.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Equipo 3: preparación y siembra de semilla china.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Responsables rotativos: herramientas, agua, limpieza y registro.</w:t>
      </w:r>
    </w:p>
    <w:p w:rsidR="00453EC8" w:rsidRPr="000D0A07" w:rsidRDefault="00EE5D7E">
      <w:pPr>
        <w:rPr>
          <w:lang w:val="es-ES"/>
        </w:rPr>
      </w:pPr>
      <w:r>
        <w:rPr>
          <w:b/>
          <w:sz w:val="24"/>
          <w:lang w:val="es-ES"/>
        </w:rPr>
        <w:t>VIII</w:t>
      </w:r>
      <w:r w:rsidR="009163C0" w:rsidRPr="000D0A07">
        <w:rPr>
          <w:b/>
          <w:sz w:val="24"/>
          <w:lang w:val="es-ES"/>
        </w:rPr>
        <w:t>. NORMAS DE SEGURIDAD Y CUIDADO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Utilizar correctamente las herramientas y no jugar con ellas.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Mantener despejadas las zonas de trabajo.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Lavarse las manos al finalizar la actividad.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Evitar desperdiciar agua y semillas.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No arrancar ni pisar los cultivos de otros equipos.</w:t>
      </w:r>
    </w:p>
    <w:p w:rsidR="00453EC8" w:rsidRPr="000D0A07" w:rsidRDefault="009163C0">
      <w:pPr>
        <w:pStyle w:val="Listaconvietas"/>
        <w:rPr>
          <w:lang w:val="es-ES"/>
        </w:rPr>
      </w:pPr>
      <w:r w:rsidRPr="000D0A07">
        <w:rPr>
          <w:lang w:val="es-ES"/>
        </w:rPr>
        <w:t>Guardar y limpiar las herramientas después de utilizarlas.</w:t>
      </w:r>
    </w:p>
    <w:p w:rsidR="00453EC8" w:rsidRPr="000D0A07" w:rsidRDefault="0046627B">
      <w:pPr>
        <w:rPr>
          <w:lang w:val="es-ES"/>
        </w:rPr>
      </w:pPr>
      <w:r>
        <w:rPr>
          <w:b/>
          <w:sz w:val="24"/>
          <w:lang w:val="es-ES"/>
        </w:rPr>
        <w:t>I</w:t>
      </w:r>
      <w:bookmarkStart w:id="0" w:name="_GoBack"/>
      <w:bookmarkEnd w:id="0"/>
      <w:r w:rsidR="00EE5D7E">
        <w:rPr>
          <w:b/>
          <w:sz w:val="24"/>
          <w:lang w:val="es-ES"/>
        </w:rPr>
        <w:t>X</w:t>
      </w:r>
      <w:r w:rsidR="009163C0" w:rsidRPr="000D0A07">
        <w:rPr>
          <w:b/>
          <w:sz w:val="24"/>
          <w:lang w:val="es-ES"/>
        </w:rPr>
        <w:t>. REFLEXIÓN DOCENTE</w:t>
      </w:r>
    </w:p>
    <w:p w:rsidR="00453EC8" w:rsidRPr="000D0A07" w:rsidRDefault="009163C0">
      <w:pPr>
        <w:rPr>
          <w:lang w:val="es-ES"/>
        </w:rPr>
      </w:pPr>
      <w:r w:rsidRPr="000D0A07">
        <w:rPr>
          <w:lang w:val="es-ES"/>
        </w:rPr>
        <w:t>¿Los estudiantes aplicaron correctamente las técnicas de siembra y trasplante? ¿Qué dificultades presentaron? ¿Qué materiales o procedimientos deben mejorarse? ¿Cómo avanzamos hacia un producto que pueda sostener un proyecto de emprendimiento?</w:t>
      </w:r>
    </w:p>
    <w:sectPr w:rsidR="00453EC8" w:rsidRPr="000D0A07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90D" w:rsidRDefault="009163C0">
      <w:pPr>
        <w:spacing w:after="0" w:line="240" w:lineRule="auto"/>
      </w:pPr>
      <w:r>
        <w:separator/>
      </w:r>
    </w:p>
  </w:endnote>
  <w:endnote w:type="continuationSeparator" w:id="0">
    <w:p w:rsidR="0096490D" w:rsidRDefault="0091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EC8" w:rsidRPr="000D0A07" w:rsidRDefault="0042129B">
    <w:pPr>
      <w:pStyle w:val="Piedepgina"/>
      <w:jc w:val="center"/>
      <w:rPr>
        <w:lang w:val="es-ES"/>
      </w:rPr>
    </w:pPr>
    <w:r>
      <w:rPr>
        <w:sz w:val="16"/>
        <w:lang w:val="es-ES"/>
      </w:rPr>
      <w:t>Educación para el t</w:t>
    </w:r>
    <w:r w:rsidR="009163C0" w:rsidRPr="000D0A07">
      <w:rPr>
        <w:sz w:val="16"/>
        <w:lang w:val="es-ES"/>
      </w:rPr>
      <w:t>rabajo – I.E. N.° 16698 Manuel Gonzales Prada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90D" w:rsidRDefault="009163C0">
      <w:pPr>
        <w:spacing w:after="0" w:line="240" w:lineRule="auto"/>
      </w:pPr>
      <w:r>
        <w:separator/>
      </w:r>
    </w:p>
  </w:footnote>
  <w:footnote w:type="continuationSeparator" w:id="0">
    <w:p w:rsidR="0096490D" w:rsidRDefault="0091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D7E" w:rsidRDefault="00EE5D7E" w:rsidP="00EE5D7E">
    <w:pPr>
      <w:pStyle w:val="Piedepgina"/>
      <w:tabs>
        <w:tab w:val="center" w:pos="2835"/>
        <w:tab w:val="center" w:pos="7513"/>
      </w:tabs>
      <w:jc w:val="center"/>
      <w:rPr>
        <w:rFonts w:ascii="Arial Narrow" w:hAnsi="Arial Narrow" w:cs="Arial"/>
        <w:b/>
        <w:bCs/>
        <w:color w:val="00B050"/>
        <w:sz w:val="24"/>
        <w:szCs w:val="24"/>
      </w:rPr>
    </w:pPr>
    <w:r w:rsidRPr="009C7D81">
      <w:rPr>
        <w:rFonts w:ascii="Arial Narrow" w:hAnsi="Arial Narrow" w:cs="Arial"/>
        <w:b/>
        <w:bCs/>
        <w:noProof/>
        <w:color w:val="00B050"/>
        <w:sz w:val="24"/>
        <w:szCs w:val="24"/>
      </w:rPr>
      <w:drawing>
        <wp:anchor distT="0" distB="0" distL="114300" distR="114300" simplePos="0" relativeHeight="251661312" behindDoc="0" locked="0" layoutInCell="1" allowOverlap="1" wp14:anchorId="4F089745" wp14:editId="17A01F3D">
          <wp:simplePos x="0" y="0"/>
          <wp:positionH relativeFrom="margin">
            <wp:posOffset>-328295</wp:posOffset>
          </wp:positionH>
          <wp:positionV relativeFrom="paragraph">
            <wp:posOffset>-161290</wp:posOffset>
          </wp:positionV>
          <wp:extent cx="1524000" cy="3619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197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7D81">
      <w:rPr>
        <w:rFonts w:ascii="Arial Narrow" w:hAnsi="Arial Narrow" w:cs="Arial"/>
        <w:b/>
        <w:bCs/>
        <w:noProof/>
        <w:color w:val="00B050"/>
        <w:sz w:val="24"/>
        <w:szCs w:val="24"/>
      </w:rPr>
      <w:drawing>
        <wp:anchor distT="0" distB="0" distL="114300" distR="114300" simplePos="0" relativeHeight="251660288" behindDoc="0" locked="0" layoutInCell="1" allowOverlap="1" wp14:anchorId="74DB3396" wp14:editId="1856E5D3">
          <wp:simplePos x="0" y="0"/>
          <wp:positionH relativeFrom="margin">
            <wp:posOffset>5615940</wp:posOffset>
          </wp:positionH>
          <wp:positionV relativeFrom="paragraph">
            <wp:posOffset>-274320</wp:posOffset>
          </wp:positionV>
          <wp:extent cx="532765" cy="476250"/>
          <wp:effectExtent l="0" t="0" r="63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535" t="35468" r="45325" b="44730"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7D81">
      <w:rPr>
        <w:rFonts w:ascii="Arial Narrow" w:hAnsi="Arial Narrow" w:cs="Arial"/>
        <w:b/>
        <w:bCs/>
        <w:noProof/>
        <w:color w:val="00B05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BB8B85" wp14:editId="2DE44C2D">
              <wp:simplePos x="0" y="0"/>
              <wp:positionH relativeFrom="margin">
                <wp:posOffset>1597025</wp:posOffset>
              </wp:positionH>
              <wp:positionV relativeFrom="paragraph">
                <wp:posOffset>-521970</wp:posOffset>
              </wp:positionV>
              <wp:extent cx="3267075" cy="1167130"/>
              <wp:effectExtent l="0" t="0" r="0" b="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1167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5D7E" w:rsidRPr="002A6107" w:rsidRDefault="00EE5D7E" w:rsidP="00EE5D7E">
                          <w:pPr>
                            <w:pStyle w:val="Sinespaciado"/>
                            <w:jc w:val="center"/>
                            <w:rPr>
                              <w:lang w:val="es-ES"/>
                            </w:rPr>
                          </w:pPr>
                          <w:r w:rsidRPr="002A6107">
                            <w:rPr>
                              <w:lang w:val="es-ES"/>
                            </w:rPr>
                            <w:t>MINISTERIO DE EDUCACIÓN</w:t>
                          </w:r>
                        </w:p>
                        <w:p w:rsidR="00EE5D7E" w:rsidRPr="002A6107" w:rsidRDefault="00EE5D7E" w:rsidP="00EE5D7E">
                          <w:pPr>
                            <w:pStyle w:val="Ttulo"/>
                            <w:jc w:val="center"/>
                            <w:rPr>
                              <w:sz w:val="16"/>
                              <w:szCs w:val="16"/>
                              <w:lang w:val="es-ES"/>
                            </w:rPr>
                          </w:pPr>
                          <w:r w:rsidRPr="002A6107">
                            <w:rPr>
                              <w:sz w:val="16"/>
                              <w:szCs w:val="16"/>
                              <w:lang w:val="es-ES"/>
                            </w:rPr>
                            <w:t>REGIÓN CAJAMARCA - UGEL SAN IGNACIO</w:t>
                          </w:r>
                        </w:p>
                        <w:p w:rsidR="00EE5D7E" w:rsidRPr="002A6107" w:rsidRDefault="00EE5D7E" w:rsidP="00EE5D7E">
                          <w:pPr>
                            <w:pStyle w:val="Ttulo"/>
                            <w:jc w:val="center"/>
                            <w:rPr>
                              <w:sz w:val="16"/>
                              <w:szCs w:val="16"/>
                              <w:lang w:val="es-ES"/>
                            </w:rPr>
                          </w:pPr>
                          <w:r w:rsidRPr="002A6107">
                            <w:rPr>
                              <w:sz w:val="16"/>
                              <w:szCs w:val="16"/>
                              <w:lang w:val="es-ES"/>
                            </w:rPr>
                            <w:t>I.E. Nº 16698 MANUEL GONZALES PRADA”-  LA BERMEJA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B8B85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6" type="#_x0000_t202" style="position:absolute;left:0;text-align:left;margin-left:125.75pt;margin-top:-41.1pt;width:257.25pt;height:9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" filled="f" stroked="f">
              <v:textbox>
                <w:txbxContent>
                  <w:p w:rsidR="00EE5D7E" w:rsidRPr="002A6107" w:rsidRDefault="00EE5D7E" w:rsidP="00EE5D7E">
                    <w:pPr>
                      <w:pStyle w:val="Sinespaciado"/>
                      <w:jc w:val="center"/>
                      <w:rPr>
                        <w:lang w:val="es-ES"/>
                      </w:rPr>
                    </w:pPr>
                    <w:r w:rsidRPr="002A6107">
                      <w:rPr>
                        <w:lang w:val="es-ES"/>
                      </w:rPr>
                      <w:t>MINISTERIO DE EDUCACIÓN</w:t>
                    </w:r>
                  </w:p>
                  <w:p w:rsidR="00EE5D7E" w:rsidRPr="002A6107" w:rsidRDefault="00EE5D7E" w:rsidP="00EE5D7E">
                    <w:pPr>
                      <w:pStyle w:val="Ttulo"/>
                      <w:jc w:val="center"/>
                      <w:rPr>
                        <w:sz w:val="16"/>
                        <w:szCs w:val="16"/>
                        <w:lang w:val="es-ES"/>
                      </w:rPr>
                    </w:pPr>
                    <w:r w:rsidRPr="002A6107">
                      <w:rPr>
                        <w:sz w:val="16"/>
                        <w:szCs w:val="16"/>
                        <w:lang w:val="es-ES"/>
                      </w:rPr>
                      <w:t>REGIÓN CAJAMARCA - UGEL SAN IGNACIO</w:t>
                    </w:r>
                  </w:p>
                  <w:p w:rsidR="00EE5D7E" w:rsidRPr="002A6107" w:rsidRDefault="00EE5D7E" w:rsidP="00EE5D7E">
                    <w:pPr>
                      <w:pStyle w:val="Ttulo"/>
                      <w:jc w:val="center"/>
                      <w:rPr>
                        <w:sz w:val="16"/>
                        <w:szCs w:val="16"/>
                        <w:lang w:val="es-ES"/>
                      </w:rPr>
                    </w:pPr>
                    <w:r w:rsidRPr="002A6107">
                      <w:rPr>
                        <w:sz w:val="16"/>
                        <w:szCs w:val="16"/>
                        <w:lang w:val="es-ES"/>
                      </w:rPr>
                      <w:t>I.E. Nº 16698 MANUEL GONZALES PRADA”-  LA BERMEJA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EE5D7E" w:rsidRDefault="00EE5D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0A07"/>
    <w:rsid w:val="0015074B"/>
    <w:rsid w:val="0029639D"/>
    <w:rsid w:val="00326F90"/>
    <w:rsid w:val="0042129B"/>
    <w:rsid w:val="00453EC8"/>
    <w:rsid w:val="0046627B"/>
    <w:rsid w:val="0089499D"/>
    <w:rsid w:val="009163C0"/>
    <w:rsid w:val="0096490D"/>
    <w:rsid w:val="00AA1D8D"/>
    <w:rsid w:val="00B47730"/>
    <w:rsid w:val="00CB0664"/>
    <w:rsid w:val="00D67C4D"/>
    <w:rsid w:val="00EE5D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A9FD44"/>
  <w14:defaultImageDpi w14:val="300"/>
  <w15:docId w15:val="{6633F6AB-3711-4DFE-8079-941AC970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851EE0-0052-4A45-939E-34106EA74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8</cp:revision>
  <dcterms:created xsi:type="dcterms:W3CDTF">2026-10-03T20:02:00Z</dcterms:created>
  <dcterms:modified xsi:type="dcterms:W3CDTF">2026-10-03T20:41:00Z</dcterms:modified>
  <cp:category/>
</cp:coreProperties>
</file>