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A28A" w14:textId="77777777" w:rsidR="0055787C" w:rsidRPr="000962B9" w:rsidRDefault="00000000">
      <w:pPr>
        <w:jc w:val="center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b/>
          <w:sz w:val="24"/>
          <w:szCs w:val="24"/>
          <w:lang w:val="es-PE"/>
        </w:rPr>
        <w:t xml:space="preserve">SESIÓN DE APRENDIZAJE </w:t>
      </w:r>
      <w:proofErr w:type="spellStart"/>
      <w:r w:rsidRPr="000962B9">
        <w:rPr>
          <w:rFonts w:asciiTheme="minorHAnsi" w:hAnsiTheme="minorHAnsi"/>
          <w:b/>
          <w:sz w:val="24"/>
          <w:szCs w:val="24"/>
          <w:lang w:val="es-PE"/>
        </w:rPr>
        <w:t>N.°</w:t>
      </w:r>
      <w:proofErr w:type="spellEnd"/>
      <w:r w:rsidRPr="000962B9">
        <w:rPr>
          <w:rFonts w:asciiTheme="minorHAnsi" w:hAnsiTheme="minorHAnsi"/>
          <w:b/>
          <w:sz w:val="24"/>
          <w:szCs w:val="24"/>
          <w:lang w:val="es-PE"/>
        </w:rPr>
        <w:t xml:space="preserve"> 17 – INGLÉS</w:t>
      </w:r>
    </w:p>
    <w:p w14:paraId="373D4F04" w14:textId="77777777" w:rsidR="0055787C" w:rsidRPr="000962B9" w:rsidRDefault="00000000">
      <w:pPr>
        <w:jc w:val="center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b/>
          <w:sz w:val="24"/>
          <w:szCs w:val="24"/>
          <w:lang w:val="es-PE"/>
        </w:rPr>
        <w:t>“LET’S PROMOTE OUR BUSINESS!”</w:t>
      </w:r>
    </w:p>
    <w:p w14:paraId="460D1FD9" w14:textId="77777777" w:rsidR="0055787C" w:rsidRPr="000962B9" w:rsidRDefault="00000000">
      <w:pPr>
        <w:pStyle w:val="Ttulo1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I. DATOS GENERALES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78"/>
        <w:gridCol w:w="5294"/>
      </w:tblGrid>
      <w:tr w:rsidR="00B43ADD" w:rsidRPr="000962B9" w14:paraId="7287A1A0" w14:textId="77777777" w:rsidTr="00B43ADD">
        <w:trPr>
          <w:jc w:val="center"/>
        </w:trPr>
        <w:tc>
          <w:tcPr>
            <w:tcW w:w="4678" w:type="dxa"/>
            <w:shd w:val="clear" w:color="auto" w:fill="D9EAF7"/>
            <w:vAlign w:val="center"/>
          </w:tcPr>
          <w:p w14:paraId="008BA80B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Área</w:t>
            </w:r>
          </w:p>
        </w:tc>
        <w:tc>
          <w:tcPr>
            <w:tcW w:w="5294" w:type="dxa"/>
            <w:vAlign w:val="center"/>
          </w:tcPr>
          <w:p w14:paraId="08BA6A2B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Inglés como lengua extranjera</w:t>
            </w:r>
          </w:p>
        </w:tc>
      </w:tr>
      <w:tr w:rsidR="00B43ADD" w:rsidRPr="000962B9" w14:paraId="2173F650" w14:textId="77777777" w:rsidTr="00B43ADD">
        <w:trPr>
          <w:jc w:val="center"/>
        </w:trPr>
        <w:tc>
          <w:tcPr>
            <w:tcW w:w="4678" w:type="dxa"/>
            <w:shd w:val="clear" w:color="auto" w:fill="D9EAF7"/>
            <w:vAlign w:val="center"/>
          </w:tcPr>
          <w:p w14:paraId="585070B2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Grado</w:t>
            </w:r>
          </w:p>
        </w:tc>
        <w:tc>
          <w:tcPr>
            <w:tcW w:w="5294" w:type="dxa"/>
            <w:vAlign w:val="center"/>
          </w:tcPr>
          <w:p w14:paraId="21003EBF" w14:textId="68C2F306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Educación Secundaria – </w:t>
            </w:r>
          </w:p>
        </w:tc>
      </w:tr>
      <w:tr w:rsidR="00B43ADD" w:rsidRPr="000962B9" w14:paraId="292B3FC1" w14:textId="77777777" w:rsidTr="00B43ADD">
        <w:trPr>
          <w:jc w:val="center"/>
        </w:trPr>
        <w:tc>
          <w:tcPr>
            <w:tcW w:w="4678" w:type="dxa"/>
            <w:shd w:val="clear" w:color="auto" w:fill="D9EAF7"/>
            <w:vAlign w:val="center"/>
          </w:tcPr>
          <w:p w14:paraId="78BD1521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Duración</w:t>
            </w:r>
          </w:p>
        </w:tc>
        <w:tc>
          <w:tcPr>
            <w:tcW w:w="5294" w:type="dxa"/>
            <w:vAlign w:val="center"/>
          </w:tcPr>
          <w:p w14:paraId="08E08A6D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90 minutos</w:t>
            </w:r>
          </w:p>
        </w:tc>
      </w:tr>
      <w:tr w:rsidR="00B43ADD" w:rsidRPr="000962B9" w14:paraId="509B6302" w14:textId="77777777" w:rsidTr="00B43ADD">
        <w:trPr>
          <w:jc w:val="center"/>
        </w:trPr>
        <w:tc>
          <w:tcPr>
            <w:tcW w:w="4678" w:type="dxa"/>
            <w:shd w:val="clear" w:color="auto" w:fill="D9EAF7"/>
            <w:vAlign w:val="center"/>
          </w:tcPr>
          <w:p w14:paraId="7B39A5E1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Sesión</w:t>
            </w:r>
          </w:p>
        </w:tc>
        <w:tc>
          <w:tcPr>
            <w:tcW w:w="5294" w:type="dxa"/>
            <w:vAlign w:val="center"/>
          </w:tcPr>
          <w:p w14:paraId="6D9D8F9D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17</w:t>
            </w:r>
          </w:p>
        </w:tc>
      </w:tr>
      <w:tr w:rsidR="00B43ADD" w:rsidRPr="000962B9" w14:paraId="6CDA91D2" w14:textId="77777777" w:rsidTr="00B43ADD">
        <w:trPr>
          <w:jc w:val="center"/>
        </w:trPr>
        <w:tc>
          <w:tcPr>
            <w:tcW w:w="4678" w:type="dxa"/>
            <w:shd w:val="clear" w:color="auto" w:fill="D9EAF7"/>
            <w:vAlign w:val="center"/>
          </w:tcPr>
          <w:p w14:paraId="74322FFF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Proyecto</w:t>
            </w:r>
          </w:p>
        </w:tc>
        <w:tc>
          <w:tcPr>
            <w:tcW w:w="5294" w:type="dxa"/>
            <w:vAlign w:val="center"/>
          </w:tcPr>
          <w:p w14:paraId="44683589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Educación financiera y emprendimiento – Feria de Innovación</w:t>
            </w:r>
          </w:p>
        </w:tc>
      </w:tr>
      <w:tr w:rsidR="00B43ADD" w:rsidRPr="000962B9" w14:paraId="394FDAF8" w14:textId="77777777" w:rsidTr="00B43ADD">
        <w:trPr>
          <w:jc w:val="center"/>
        </w:trPr>
        <w:tc>
          <w:tcPr>
            <w:tcW w:w="4678" w:type="dxa"/>
            <w:shd w:val="clear" w:color="auto" w:fill="D9EAF7"/>
            <w:vAlign w:val="center"/>
          </w:tcPr>
          <w:p w14:paraId="18192951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Producto de la sesión</w:t>
            </w:r>
          </w:p>
        </w:tc>
        <w:tc>
          <w:tcPr>
            <w:tcW w:w="5294" w:type="dxa"/>
            <w:vAlign w:val="center"/>
          </w:tcPr>
          <w:p w14:paraId="1852BE01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Afiche promocional + pitch oral breve en inglés</w:t>
            </w:r>
          </w:p>
        </w:tc>
      </w:tr>
    </w:tbl>
    <w:p w14:paraId="4790352F" w14:textId="77777777" w:rsidR="0055787C" w:rsidRPr="000962B9" w:rsidRDefault="00000000">
      <w:pPr>
        <w:pStyle w:val="Ttulo1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II. PROPÓSITO DE APRENDIZAJE</w:t>
      </w:r>
    </w:p>
    <w:p w14:paraId="025524CB" w14:textId="77777777" w:rsidR="0055787C" w:rsidRPr="000962B9" w:rsidRDefault="00000000" w:rsidP="00B43ADD">
      <w:pPr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b/>
          <w:sz w:val="24"/>
          <w:szCs w:val="24"/>
          <w:lang w:val="es-PE"/>
        </w:rPr>
        <w:t xml:space="preserve">Propósito: </w:t>
      </w:r>
      <w:r w:rsidRPr="000962B9">
        <w:rPr>
          <w:rFonts w:asciiTheme="minorHAnsi" w:hAnsiTheme="minorHAnsi"/>
          <w:sz w:val="24"/>
          <w:szCs w:val="24"/>
          <w:lang w:val="es-PE"/>
        </w:rPr>
        <w:t>Los estudiantes elaboran y presentan un mensaje publicitario breve en inglés para promocionar responsablemente un producto de su emprendimiento durante la Feria de Innovación, comunicando información real sobre el producto, su calidad y precio, y valorando su aporte a la comunidad.</w:t>
      </w:r>
    </w:p>
    <w:p w14:paraId="1771359F" w14:textId="77777777" w:rsidR="0055787C" w:rsidRPr="000962B9" w:rsidRDefault="00000000">
      <w:pPr>
        <w:pStyle w:val="Ttulo1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III. COMPETENCIA, CAPACIDADES Y CRITERIOS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2693"/>
        <w:gridCol w:w="5294"/>
      </w:tblGrid>
      <w:tr w:rsidR="00B43ADD" w:rsidRPr="000962B9" w14:paraId="3D86F78D" w14:textId="77777777" w:rsidTr="00B43ADD">
        <w:trPr>
          <w:jc w:val="center"/>
        </w:trPr>
        <w:tc>
          <w:tcPr>
            <w:tcW w:w="1985" w:type="dxa"/>
            <w:shd w:val="clear" w:color="auto" w:fill="D9EAF7"/>
            <w:vAlign w:val="center"/>
          </w:tcPr>
          <w:p w14:paraId="6D22DF3E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Competencia</w:t>
            </w:r>
          </w:p>
        </w:tc>
        <w:tc>
          <w:tcPr>
            <w:tcW w:w="2693" w:type="dxa"/>
            <w:shd w:val="clear" w:color="auto" w:fill="D9EAF7"/>
            <w:vAlign w:val="center"/>
          </w:tcPr>
          <w:p w14:paraId="6DDB2D21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Capacidades</w:t>
            </w:r>
          </w:p>
        </w:tc>
        <w:tc>
          <w:tcPr>
            <w:tcW w:w="5294" w:type="dxa"/>
            <w:shd w:val="clear" w:color="auto" w:fill="D9EAF7"/>
            <w:vAlign w:val="center"/>
          </w:tcPr>
          <w:p w14:paraId="0C5F4281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Criterios de evaluación</w:t>
            </w:r>
          </w:p>
        </w:tc>
      </w:tr>
      <w:tr w:rsidR="00B43ADD" w:rsidRPr="000962B9" w14:paraId="1167F377" w14:textId="77777777" w:rsidTr="00B43ADD">
        <w:trPr>
          <w:jc w:val="center"/>
        </w:trPr>
        <w:tc>
          <w:tcPr>
            <w:tcW w:w="1985" w:type="dxa"/>
            <w:vAlign w:val="center"/>
          </w:tcPr>
          <w:p w14:paraId="7DD3A7E6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Escribe diversos tipos de textos en inglés como lengua extranjera.</w:t>
            </w:r>
          </w:p>
        </w:tc>
        <w:tc>
          <w:tcPr>
            <w:tcW w:w="2693" w:type="dxa"/>
            <w:vAlign w:val="center"/>
          </w:tcPr>
          <w:p w14:paraId="3BDD0DED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• Adecúa el texto a la situación comunicativa.</w:t>
            </w: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br/>
              <w:t>• Organiza y desarrolla las ideas.</w:t>
            </w: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br/>
              <w:t>• Utiliza convenciones del lenguaje escrito.</w:t>
            </w: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br/>
              <w:t>• Reflexiona y evalúa el texto.</w:t>
            </w:r>
          </w:p>
        </w:tc>
        <w:tc>
          <w:tcPr>
            <w:tcW w:w="5294" w:type="dxa"/>
            <w:vAlign w:val="center"/>
          </w:tcPr>
          <w:p w14:paraId="2A6C222D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• Adapta el mensaje al propósito de promocionar un emprendimiento y al público de la feria.</w:t>
            </w: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br/>
              <w:t>• Organiza información básica: nombre, producto, precio y beneficio real.</w:t>
            </w: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br/>
              <w:t>• Usa vocabulario y expresiones promocionales sencillas en inglés.</w:t>
            </w: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br/>
              <w:t>• Revisa que el mensaje sea claro, comprensible y no presente información engañosa.</w:t>
            </w:r>
          </w:p>
        </w:tc>
      </w:tr>
    </w:tbl>
    <w:p w14:paraId="5BF3CAE9" w14:textId="77777777" w:rsidR="0055787C" w:rsidRPr="000962B9" w:rsidRDefault="00000000">
      <w:pPr>
        <w:pStyle w:val="Ttulo1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IV. EVIDENCIA Y PRODUCTO</w:t>
      </w:r>
    </w:p>
    <w:p w14:paraId="32BC2CB4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Afiche promocional en inglés con: nombre del emprendimiento, slogan, producto, precio, beneficio real y mensaje de invitación.</w:t>
      </w:r>
    </w:p>
    <w:p w14:paraId="780BC9FB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Presentación oral (pitch) de aproximadamente 1 minuto.</w:t>
      </w:r>
    </w:p>
    <w:p w14:paraId="7750A528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El mensaje debe comunicar beneficios reales y evitar exageraciones o afirmaciones engañosas.</w:t>
      </w:r>
    </w:p>
    <w:p w14:paraId="6BDCDCD9" w14:textId="77777777" w:rsidR="0055787C" w:rsidRPr="000962B9" w:rsidRDefault="00000000">
      <w:pPr>
        <w:pStyle w:val="Ttulo1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V. ENFOQUES Y VALORES</w:t>
      </w:r>
    </w:p>
    <w:p w14:paraId="131171A3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Enfoque orientación al bien común: valora el trabajo y los productos de la comunidad.</w:t>
      </w:r>
    </w:p>
    <w:p w14:paraId="1F4136FC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Enfoque de derechos: comunica información clara y respetuosa para que las personas tomen decisiones informadas.</w:t>
      </w:r>
    </w:p>
    <w:p w14:paraId="23E720F0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Enfoque búsqueda de la excelencia: revisa y mejora el mensaje antes de presentarlo.</w:t>
      </w:r>
    </w:p>
    <w:p w14:paraId="74E76449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Actitud emprendedora: propone formas responsables de comunicar el valor de un producto.</w:t>
      </w:r>
    </w:p>
    <w:p w14:paraId="6BFF4133" w14:textId="77777777" w:rsidR="0055787C" w:rsidRPr="000962B9" w:rsidRDefault="00000000">
      <w:pPr>
        <w:pStyle w:val="Ttulo1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lastRenderedPageBreak/>
        <w:t>VI. RECURSOS Y MATERIALES</w:t>
      </w:r>
    </w:p>
    <w:p w14:paraId="3A7524F5" w14:textId="77777777" w:rsidR="0055787C" w:rsidRPr="000962B9" w:rsidRDefault="00000000">
      <w:pPr>
        <w:pStyle w:val="Listaconvietas"/>
        <w:ind w:left="283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Pizarra, plumones y ejemplos de mensajes publicitarios.</w:t>
      </w:r>
    </w:p>
    <w:p w14:paraId="3B17A658" w14:textId="77777777" w:rsidR="0055787C" w:rsidRPr="000962B9" w:rsidRDefault="00000000">
      <w:pPr>
        <w:pStyle w:val="Listaconvietas"/>
        <w:ind w:left="283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Cartulina o papelote, hojas, colores, regla y lápiz.</w:t>
      </w:r>
    </w:p>
    <w:p w14:paraId="1555418F" w14:textId="77777777" w:rsidR="0055787C" w:rsidRPr="000962B9" w:rsidRDefault="00000000">
      <w:pPr>
        <w:pStyle w:val="Listaconvietas"/>
        <w:ind w:left="283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Ficha de planificación del afiche.</w:t>
      </w:r>
    </w:p>
    <w:p w14:paraId="02C0B849" w14:textId="77777777" w:rsidR="0055787C" w:rsidRPr="000962B9" w:rsidRDefault="00000000">
      <w:pPr>
        <w:pStyle w:val="Listaconvietas"/>
        <w:ind w:left="283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Diccionario físico o recurso digital autorizado por el docente.</w:t>
      </w:r>
    </w:p>
    <w:p w14:paraId="366A77E0" w14:textId="77777777" w:rsidR="0055787C" w:rsidRPr="000962B9" w:rsidRDefault="00000000">
      <w:pPr>
        <w:pStyle w:val="Listaconvietas"/>
        <w:ind w:left="283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Productos, fotografías o dibujos de los emprendimientos.</w:t>
      </w:r>
    </w:p>
    <w:p w14:paraId="2D859E6D" w14:textId="77777777" w:rsidR="0055787C" w:rsidRPr="000962B9" w:rsidRDefault="00000000">
      <w:pPr>
        <w:pStyle w:val="Ttulo1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VII. VOCABULARIO Y EXPRESIONES CLAVE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B43ADD" w:rsidRPr="000962B9" w14:paraId="1E69DA06" w14:textId="77777777">
        <w:tc>
          <w:tcPr>
            <w:tcW w:w="4986" w:type="dxa"/>
            <w:shd w:val="clear" w:color="auto" w:fill="D9EAF7"/>
            <w:vAlign w:val="center"/>
          </w:tcPr>
          <w:p w14:paraId="7A1B821A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Vocabulary</w:t>
            </w:r>
            <w:proofErr w:type="spellEnd"/>
          </w:p>
        </w:tc>
        <w:tc>
          <w:tcPr>
            <w:tcW w:w="4986" w:type="dxa"/>
            <w:shd w:val="clear" w:color="auto" w:fill="D9EAF7"/>
            <w:vAlign w:val="center"/>
          </w:tcPr>
          <w:p w14:paraId="0C5B1CBB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Useful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expressions</w:t>
            </w:r>
            <w:proofErr w:type="spellEnd"/>
          </w:p>
        </w:tc>
      </w:tr>
      <w:tr w:rsidR="00B43ADD" w:rsidRPr="000962B9" w14:paraId="35B41FD5" w14:textId="77777777">
        <w:tc>
          <w:tcPr>
            <w:tcW w:w="4986" w:type="dxa"/>
            <w:vAlign w:val="center"/>
          </w:tcPr>
          <w:p w14:paraId="5DDDD279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buy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• local •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fresh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• natural •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healthy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•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quality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•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price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•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product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•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community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•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welcome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•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thank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you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•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fair</w:t>
            </w:r>
            <w:proofErr w:type="spellEnd"/>
          </w:p>
        </w:tc>
        <w:tc>
          <w:tcPr>
            <w:tcW w:w="4986" w:type="dxa"/>
            <w:vAlign w:val="center"/>
          </w:tcPr>
          <w:p w14:paraId="21E051F0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Buy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our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product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! • Fresh and local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products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. • Good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quality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at a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fair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price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. •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Support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our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community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! • Welcome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to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our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stand! •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Thank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you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for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visiting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us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!</w:t>
            </w:r>
          </w:p>
        </w:tc>
      </w:tr>
    </w:tbl>
    <w:p w14:paraId="5A35F855" w14:textId="77777777" w:rsidR="0055787C" w:rsidRPr="000962B9" w:rsidRDefault="00000000">
      <w:pPr>
        <w:pStyle w:val="Ttulo1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VIII. SECUENCIA DIDÁCTICA</w:t>
      </w:r>
    </w:p>
    <w:p w14:paraId="6384B96E" w14:textId="77777777" w:rsidR="0055787C" w:rsidRPr="000962B9" w:rsidRDefault="00000000">
      <w:pPr>
        <w:pStyle w:val="Ttulo2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A. INICIO – 15 minutos</w:t>
      </w:r>
    </w:p>
    <w:p w14:paraId="75CAA805" w14:textId="77777777" w:rsidR="0055787C" w:rsidRPr="000962B9" w:rsidRDefault="00000000" w:rsidP="00B43ADD">
      <w:pPr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b/>
          <w:sz w:val="24"/>
          <w:szCs w:val="24"/>
          <w:lang w:val="es-PE"/>
        </w:rPr>
        <w:t xml:space="preserve">Propósito del momento: </w:t>
      </w:r>
      <w:r w:rsidRPr="000962B9">
        <w:rPr>
          <w:rFonts w:asciiTheme="minorHAnsi" w:hAnsiTheme="minorHAnsi"/>
          <w:sz w:val="24"/>
          <w:szCs w:val="24"/>
          <w:lang w:val="es-PE"/>
        </w:rPr>
        <w:t>activar saberes previos, identificar características de una publicidad responsable y presentar el reto.</w:t>
      </w:r>
    </w:p>
    <w:p w14:paraId="7A9CB9B4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 xml:space="preserve">El docente saluda y presenta el reto: “Today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we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are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advertising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our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business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for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the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Innovation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Fair.”</w:t>
      </w:r>
    </w:p>
    <w:p w14:paraId="698D3230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 xml:space="preserve">Se muestran dos mensajes: </w:t>
      </w:r>
      <w:proofErr w:type="gramStart"/>
      <w:r w:rsidRPr="000962B9">
        <w:rPr>
          <w:rFonts w:asciiTheme="minorHAnsi" w:hAnsiTheme="minorHAnsi"/>
          <w:sz w:val="24"/>
          <w:szCs w:val="24"/>
          <w:lang w:val="es-PE"/>
        </w:rPr>
        <w:t xml:space="preserve">A) “Buy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this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product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>!</w:t>
      </w:r>
      <w:proofErr w:type="gram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the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best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product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in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the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world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!” B) “Fresh local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cheese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. Good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quality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and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fair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price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>.”</w:t>
      </w:r>
    </w:p>
    <w:p w14:paraId="68CB48C1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En parejas, los estudiantes comparan ambos mensajes.</w:t>
      </w:r>
    </w:p>
    <w:p w14:paraId="59B314D7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Preguntas orientadoras: ¿Cuál comunica información que podemos comprobar? ¿Cuál exagera? ¿Qué información necesita una persona para decidir? ¿Cómo promocionamos sin engañar?</w:t>
      </w:r>
    </w:p>
    <w:p w14:paraId="46335831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Se recuperan expresiones conocidas y se presenta el propósito y los criterios de evaluación.</w:t>
      </w:r>
    </w:p>
    <w:p w14:paraId="3ACB32B5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Acuerdo de comunicación responsable: “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We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promote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real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benefits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,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not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false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promises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>.”</w:t>
      </w:r>
    </w:p>
    <w:p w14:paraId="20651A9B" w14:textId="77777777" w:rsidR="0055787C" w:rsidRPr="000962B9" w:rsidRDefault="00000000" w:rsidP="00B43ADD">
      <w:pPr>
        <w:pStyle w:val="Ttulo2"/>
        <w:jc w:val="both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B. DESARROLLO – 55 minutos</w:t>
      </w:r>
    </w:p>
    <w:p w14:paraId="61BA5F68" w14:textId="77777777" w:rsidR="0055787C" w:rsidRPr="000962B9" w:rsidRDefault="00000000" w:rsidP="00B43ADD">
      <w:pPr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b/>
          <w:sz w:val="24"/>
          <w:szCs w:val="24"/>
          <w:lang w:val="es-PE"/>
        </w:rPr>
        <w:t xml:space="preserve">1. Modelado y análisis – 10 min. </w:t>
      </w:r>
      <w:r w:rsidRPr="000962B9">
        <w:rPr>
          <w:rFonts w:asciiTheme="minorHAnsi" w:hAnsiTheme="minorHAnsi"/>
          <w:sz w:val="24"/>
          <w:szCs w:val="24"/>
          <w:lang w:val="es-PE"/>
        </w:rPr>
        <w:t>El docente analiza con los estudiantes un ejemplo de afiche. Identifican: nombre, slogan, producto, precio, beneficio real y llamado a la acción.</w:t>
      </w:r>
    </w:p>
    <w:p w14:paraId="45EB1457" w14:textId="77777777" w:rsidR="0055787C" w:rsidRPr="000962B9" w:rsidRDefault="00000000" w:rsidP="00B43ADD">
      <w:pPr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b/>
          <w:sz w:val="24"/>
          <w:szCs w:val="24"/>
          <w:lang w:val="es-PE"/>
        </w:rPr>
        <w:t xml:space="preserve">2. Planificación – 10 min. </w:t>
      </w:r>
      <w:r w:rsidRPr="000962B9">
        <w:rPr>
          <w:rFonts w:asciiTheme="minorHAnsi" w:hAnsiTheme="minorHAnsi"/>
          <w:sz w:val="24"/>
          <w:szCs w:val="24"/>
          <w:lang w:val="es-PE"/>
        </w:rPr>
        <w:t xml:space="preserve">Cada equipo completa la ficha: </w:t>
      </w:r>
      <w:proofErr w:type="spellStart"/>
      <w:proofErr w:type="gramStart"/>
      <w:r w:rsidRPr="000962B9">
        <w:rPr>
          <w:rFonts w:asciiTheme="minorHAnsi" w:hAnsiTheme="minorHAnsi"/>
          <w:sz w:val="24"/>
          <w:szCs w:val="24"/>
          <w:lang w:val="es-PE"/>
        </w:rPr>
        <w:t>What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our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business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>?</w:t>
      </w:r>
      <w:proofErr w:type="gram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What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our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product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? How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much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?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What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a real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benefit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?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What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can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we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invite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customers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to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do?</w:t>
      </w:r>
    </w:p>
    <w:p w14:paraId="6678153C" w14:textId="77777777" w:rsidR="0055787C" w:rsidRPr="000962B9" w:rsidRDefault="00000000" w:rsidP="00B43ADD">
      <w:pPr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b/>
          <w:sz w:val="24"/>
          <w:szCs w:val="24"/>
          <w:lang w:val="es-PE"/>
        </w:rPr>
        <w:t xml:space="preserve">3. Elaboración del afiche – 20 min. </w:t>
      </w:r>
      <w:r w:rsidRPr="000962B9">
        <w:rPr>
          <w:rFonts w:asciiTheme="minorHAnsi" w:hAnsiTheme="minorHAnsi"/>
          <w:sz w:val="24"/>
          <w:szCs w:val="24"/>
          <w:lang w:val="es-PE"/>
        </w:rPr>
        <w:t>Los equipos redactan y diseñan su afiche. El docente acompaña, corrige errores que afecten la comprensión y promueve el uso de expresiones sencillas.</w:t>
      </w:r>
    </w:p>
    <w:p w14:paraId="27D39184" w14:textId="77777777" w:rsidR="0055787C" w:rsidRPr="000962B9" w:rsidRDefault="00000000" w:rsidP="00B43ADD">
      <w:pPr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b/>
          <w:sz w:val="24"/>
          <w:szCs w:val="24"/>
          <w:lang w:val="es-PE"/>
        </w:rPr>
        <w:t xml:space="preserve">4. Revisión entre pares – 5 min. </w:t>
      </w:r>
      <w:r w:rsidRPr="000962B9">
        <w:rPr>
          <w:rFonts w:asciiTheme="minorHAnsi" w:hAnsiTheme="minorHAnsi"/>
          <w:sz w:val="24"/>
          <w:szCs w:val="24"/>
          <w:lang w:val="es-PE"/>
        </w:rPr>
        <w:t xml:space="preserve">Cada equipo intercambia su borrador con otro y usa tres preguntas: </w:t>
      </w:r>
      <w:proofErr w:type="spellStart"/>
      <w:proofErr w:type="gramStart"/>
      <w:r w:rsidRPr="000962B9">
        <w:rPr>
          <w:rFonts w:asciiTheme="minorHAnsi" w:hAnsiTheme="minorHAnsi"/>
          <w:sz w:val="24"/>
          <w:szCs w:val="24"/>
          <w:lang w:val="es-PE"/>
        </w:rPr>
        <w:t>Is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clear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>?</w:t>
      </w:r>
      <w:proofErr w:type="gram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the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information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real?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the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English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understandable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>?</w:t>
      </w:r>
    </w:p>
    <w:p w14:paraId="7A822BF2" w14:textId="77777777" w:rsidR="0055787C" w:rsidRPr="000962B9" w:rsidRDefault="00000000" w:rsidP="00B43ADD">
      <w:pPr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b/>
          <w:sz w:val="24"/>
          <w:szCs w:val="24"/>
          <w:lang w:val="es-PE"/>
        </w:rPr>
        <w:lastRenderedPageBreak/>
        <w:t xml:space="preserve">5. Pitch – 10 min. </w:t>
      </w:r>
      <w:r w:rsidRPr="000962B9">
        <w:rPr>
          <w:rFonts w:asciiTheme="minorHAnsi" w:hAnsiTheme="minorHAnsi"/>
          <w:sz w:val="24"/>
          <w:szCs w:val="24"/>
          <w:lang w:val="es-PE"/>
        </w:rPr>
        <w:t xml:space="preserve">Cada equipo presenta durante aproximadamente un minuto. Se recomienda una estructura breve: Welcome →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business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>/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product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→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price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→ real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benefit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→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invitation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→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thank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you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>.</w:t>
      </w:r>
    </w:p>
    <w:p w14:paraId="6EDCEF8D" w14:textId="77777777" w:rsidR="0055787C" w:rsidRPr="000962B9" w:rsidRDefault="00000000">
      <w:pPr>
        <w:pStyle w:val="Ttulo2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Modelo de afiche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52"/>
        <w:gridCol w:w="6320"/>
      </w:tblGrid>
      <w:tr w:rsidR="00B43ADD" w:rsidRPr="000962B9" w14:paraId="3D6C669B" w14:textId="77777777" w:rsidTr="00B43ADD">
        <w:tc>
          <w:tcPr>
            <w:tcW w:w="3652" w:type="dxa"/>
            <w:shd w:val="clear" w:color="auto" w:fill="D9EAF7"/>
            <w:vAlign w:val="center"/>
          </w:tcPr>
          <w:p w14:paraId="2CDEF22E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BUSINESS NAME</w:t>
            </w:r>
          </w:p>
        </w:tc>
        <w:tc>
          <w:tcPr>
            <w:tcW w:w="6320" w:type="dxa"/>
            <w:vAlign w:val="center"/>
          </w:tcPr>
          <w:p w14:paraId="7FFD8F38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CRUZ CONGA RURAL</w:t>
            </w:r>
          </w:p>
        </w:tc>
      </w:tr>
      <w:tr w:rsidR="00B43ADD" w:rsidRPr="000962B9" w14:paraId="7CFF4A17" w14:textId="77777777" w:rsidTr="00B43ADD">
        <w:tc>
          <w:tcPr>
            <w:tcW w:w="3652" w:type="dxa"/>
            <w:shd w:val="clear" w:color="auto" w:fill="D9EAF7"/>
            <w:vAlign w:val="center"/>
          </w:tcPr>
          <w:p w14:paraId="02A92D8A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SLOGAN</w:t>
            </w:r>
          </w:p>
        </w:tc>
        <w:tc>
          <w:tcPr>
            <w:tcW w:w="6320" w:type="dxa"/>
            <w:vAlign w:val="center"/>
          </w:tcPr>
          <w:p w14:paraId="2F44C9D2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Local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products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, local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opportunities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.</w:t>
            </w:r>
          </w:p>
        </w:tc>
      </w:tr>
      <w:tr w:rsidR="00B43ADD" w:rsidRPr="000962B9" w14:paraId="20041045" w14:textId="77777777" w:rsidTr="00B43ADD">
        <w:tc>
          <w:tcPr>
            <w:tcW w:w="3652" w:type="dxa"/>
            <w:shd w:val="clear" w:color="auto" w:fill="D9EAF7"/>
            <w:vAlign w:val="center"/>
          </w:tcPr>
          <w:p w14:paraId="68CA4C2A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PRODUCT</w:t>
            </w:r>
          </w:p>
        </w:tc>
        <w:tc>
          <w:tcPr>
            <w:tcW w:w="6320" w:type="dxa"/>
            <w:vAlign w:val="center"/>
          </w:tcPr>
          <w:p w14:paraId="33D8D22E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Cheese</w:t>
            </w:r>
          </w:p>
        </w:tc>
      </w:tr>
      <w:tr w:rsidR="00B43ADD" w:rsidRPr="000962B9" w14:paraId="18DAD33E" w14:textId="77777777" w:rsidTr="00B43ADD">
        <w:tc>
          <w:tcPr>
            <w:tcW w:w="3652" w:type="dxa"/>
            <w:shd w:val="clear" w:color="auto" w:fill="D9EAF7"/>
            <w:vAlign w:val="center"/>
          </w:tcPr>
          <w:p w14:paraId="56F0ED93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PRICE</w:t>
            </w:r>
          </w:p>
        </w:tc>
        <w:tc>
          <w:tcPr>
            <w:tcW w:w="6320" w:type="dxa"/>
            <w:vAlign w:val="center"/>
          </w:tcPr>
          <w:p w14:paraId="73D6F751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S/ 10</w:t>
            </w:r>
          </w:p>
        </w:tc>
      </w:tr>
      <w:tr w:rsidR="00B43ADD" w:rsidRPr="000962B9" w14:paraId="540B27D0" w14:textId="77777777" w:rsidTr="00B43ADD">
        <w:tc>
          <w:tcPr>
            <w:tcW w:w="3652" w:type="dxa"/>
            <w:shd w:val="clear" w:color="auto" w:fill="D9EAF7"/>
            <w:vAlign w:val="center"/>
          </w:tcPr>
          <w:p w14:paraId="1DE6ABE5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REAL BENEFIT</w:t>
            </w:r>
          </w:p>
        </w:tc>
        <w:tc>
          <w:tcPr>
            <w:tcW w:w="6320" w:type="dxa"/>
            <w:vAlign w:val="center"/>
          </w:tcPr>
          <w:p w14:paraId="355D36C6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Fresh and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locally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produced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.</w:t>
            </w:r>
          </w:p>
        </w:tc>
      </w:tr>
      <w:tr w:rsidR="00B43ADD" w:rsidRPr="000962B9" w14:paraId="17CEC166" w14:textId="77777777" w:rsidTr="00B43ADD">
        <w:tc>
          <w:tcPr>
            <w:tcW w:w="3652" w:type="dxa"/>
            <w:shd w:val="clear" w:color="auto" w:fill="D9EAF7"/>
            <w:vAlign w:val="center"/>
          </w:tcPr>
          <w:p w14:paraId="4B034741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INVITATION</w:t>
            </w:r>
          </w:p>
        </w:tc>
        <w:tc>
          <w:tcPr>
            <w:tcW w:w="6320" w:type="dxa"/>
            <w:vAlign w:val="center"/>
          </w:tcPr>
          <w:p w14:paraId="57D169A5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Support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our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community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! Welcome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to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our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stand!</w:t>
            </w:r>
          </w:p>
        </w:tc>
      </w:tr>
    </w:tbl>
    <w:p w14:paraId="71DE3374" w14:textId="77777777" w:rsidR="0055787C" w:rsidRPr="000962B9" w:rsidRDefault="00000000">
      <w:pPr>
        <w:pStyle w:val="Ttulo2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C. CIERRE – 20 minutos</w:t>
      </w:r>
    </w:p>
    <w:p w14:paraId="7468DB54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Los estudiantes realizan una autoevaluación breve.</w:t>
      </w:r>
    </w:p>
    <w:p w14:paraId="75B31ED2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 xml:space="preserve">Completan: “I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learned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that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English can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help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us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__________.” / “I can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promote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our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product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by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__________.”</w:t>
      </w:r>
    </w:p>
    <w:p w14:paraId="73B2617C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El docente recoge dos o tres reflexiones sobre la importancia de comunicar información verdadera.</w:t>
      </w:r>
    </w:p>
    <w:p w14:paraId="1D52D45A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Retroalimentación final: se reconoce el uso funcional del inglés, la claridad del mensaje y la responsabilidad al promocionar.</w:t>
      </w:r>
    </w:p>
    <w:p w14:paraId="0DA92F61" w14:textId="77777777" w:rsidR="0055787C" w:rsidRPr="000962B9" w:rsidRDefault="00000000">
      <w:pPr>
        <w:pStyle w:val="Ttulo1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IX. ATENCIÓN A LA DIVERSIDAD Y APOYOS</w:t>
      </w:r>
    </w:p>
    <w:p w14:paraId="2E8B55EF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Banco de palabras visible para estudiantes que requieren apoyo.</w:t>
      </w:r>
    </w:p>
    <w:p w14:paraId="326C866B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 xml:space="preserve">Plantilla con frases incompletas: “Buy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our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______.” / “Good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quality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at ______.” / “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Support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our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______.”</w:t>
      </w:r>
    </w:p>
    <w:p w14:paraId="086D937C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 xml:space="preserve">Trabajo cooperativo con roles: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writer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,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designer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, speaker y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checker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>.</w:t>
      </w:r>
    </w:p>
    <w:p w14:paraId="6EBFC300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Para quienes avanzan más rápido: agregar una segunda frase descriptiva o una pregunta al público: “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Would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you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like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to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try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>?”</w:t>
      </w:r>
    </w:p>
    <w:p w14:paraId="4DA8D7BA" w14:textId="77777777" w:rsidR="0055787C" w:rsidRPr="000962B9" w:rsidRDefault="00000000" w:rsidP="00B43ADD">
      <w:pPr>
        <w:pStyle w:val="Listaconvietas"/>
        <w:ind w:left="283"/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Se prioriza la comunicación comprensible sobre la memorización de estructuras complejas.</w:t>
      </w:r>
    </w:p>
    <w:p w14:paraId="6168D6CE" w14:textId="77777777" w:rsidR="0055787C" w:rsidRPr="000962B9" w:rsidRDefault="00000000">
      <w:pPr>
        <w:pStyle w:val="Ttulo1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X. INSTRUMENTO DE EVALUACIÓN – LISTA DE COTEJO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10"/>
        <w:gridCol w:w="4819"/>
        <w:gridCol w:w="1418"/>
        <w:gridCol w:w="1559"/>
        <w:gridCol w:w="1384"/>
      </w:tblGrid>
      <w:tr w:rsidR="00B43ADD" w:rsidRPr="000962B9" w14:paraId="44CA1B71" w14:textId="77777777" w:rsidTr="00A76B33">
        <w:trPr>
          <w:jc w:val="center"/>
        </w:trPr>
        <w:tc>
          <w:tcPr>
            <w:tcW w:w="910" w:type="dxa"/>
            <w:shd w:val="clear" w:color="auto" w:fill="D9EAF7"/>
            <w:vAlign w:val="center"/>
          </w:tcPr>
          <w:p w14:paraId="0E058DAE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N.º</w:t>
            </w:r>
          </w:p>
        </w:tc>
        <w:tc>
          <w:tcPr>
            <w:tcW w:w="4819" w:type="dxa"/>
            <w:shd w:val="clear" w:color="auto" w:fill="D9EAF7"/>
            <w:vAlign w:val="center"/>
          </w:tcPr>
          <w:p w14:paraId="061914D2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Indicadores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0B407025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Sí</w:t>
            </w:r>
          </w:p>
        </w:tc>
        <w:tc>
          <w:tcPr>
            <w:tcW w:w="1559" w:type="dxa"/>
            <w:shd w:val="clear" w:color="auto" w:fill="D9EAF7"/>
            <w:vAlign w:val="center"/>
          </w:tcPr>
          <w:p w14:paraId="421AE33B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En proceso</w:t>
            </w:r>
          </w:p>
        </w:tc>
        <w:tc>
          <w:tcPr>
            <w:tcW w:w="1384" w:type="dxa"/>
            <w:shd w:val="clear" w:color="auto" w:fill="D9EAF7"/>
            <w:vAlign w:val="center"/>
          </w:tcPr>
          <w:p w14:paraId="1C8C1338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No</w:t>
            </w:r>
          </w:p>
        </w:tc>
      </w:tr>
      <w:tr w:rsidR="00B43ADD" w:rsidRPr="000962B9" w14:paraId="66A845C1" w14:textId="77777777" w:rsidTr="00A76B33">
        <w:trPr>
          <w:jc w:val="center"/>
        </w:trPr>
        <w:tc>
          <w:tcPr>
            <w:tcW w:w="910" w:type="dxa"/>
            <w:vAlign w:val="center"/>
          </w:tcPr>
          <w:p w14:paraId="188B9E90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1</w:t>
            </w:r>
          </w:p>
        </w:tc>
        <w:tc>
          <w:tcPr>
            <w:tcW w:w="4819" w:type="dxa"/>
            <w:vAlign w:val="center"/>
          </w:tcPr>
          <w:p w14:paraId="3F4EABFE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Usa vocabulario pertinente relacionado con el producto y el emprendimiento.</w:t>
            </w:r>
          </w:p>
        </w:tc>
        <w:tc>
          <w:tcPr>
            <w:tcW w:w="1418" w:type="dxa"/>
            <w:vAlign w:val="center"/>
          </w:tcPr>
          <w:p w14:paraId="4828F329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  <w:tc>
          <w:tcPr>
            <w:tcW w:w="1559" w:type="dxa"/>
            <w:vAlign w:val="center"/>
          </w:tcPr>
          <w:p w14:paraId="66053519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  <w:tc>
          <w:tcPr>
            <w:tcW w:w="1384" w:type="dxa"/>
            <w:vAlign w:val="center"/>
          </w:tcPr>
          <w:p w14:paraId="70D2EBAD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</w:tr>
      <w:tr w:rsidR="00B43ADD" w:rsidRPr="000962B9" w14:paraId="22AE8536" w14:textId="77777777" w:rsidTr="00A76B33">
        <w:trPr>
          <w:jc w:val="center"/>
        </w:trPr>
        <w:tc>
          <w:tcPr>
            <w:tcW w:w="910" w:type="dxa"/>
            <w:vAlign w:val="center"/>
          </w:tcPr>
          <w:p w14:paraId="6088EB55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2</w:t>
            </w:r>
          </w:p>
        </w:tc>
        <w:tc>
          <w:tcPr>
            <w:tcW w:w="4819" w:type="dxa"/>
            <w:vAlign w:val="center"/>
          </w:tcPr>
          <w:p w14:paraId="7FB8FD22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Presenta información real sobre el producto, precio y beneficio.</w:t>
            </w:r>
          </w:p>
        </w:tc>
        <w:tc>
          <w:tcPr>
            <w:tcW w:w="1418" w:type="dxa"/>
            <w:vAlign w:val="center"/>
          </w:tcPr>
          <w:p w14:paraId="76D3F8B6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  <w:tc>
          <w:tcPr>
            <w:tcW w:w="1559" w:type="dxa"/>
            <w:vAlign w:val="center"/>
          </w:tcPr>
          <w:p w14:paraId="3CF94598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  <w:tc>
          <w:tcPr>
            <w:tcW w:w="1384" w:type="dxa"/>
            <w:vAlign w:val="center"/>
          </w:tcPr>
          <w:p w14:paraId="41EFAC37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</w:tr>
      <w:tr w:rsidR="00B43ADD" w:rsidRPr="000962B9" w14:paraId="4A45B9A2" w14:textId="77777777" w:rsidTr="00A76B33">
        <w:trPr>
          <w:jc w:val="center"/>
        </w:trPr>
        <w:tc>
          <w:tcPr>
            <w:tcW w:w="910" w:type="dxa"/>
            <w:vAlign w:val="center"/>
          </w:tcPr>
          <w:p w14:paraId="1C392A2F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3</w:t>
            </w:r>
          </w:p>
        </w:tc>
        <w:tc>
          <w:tcPr>
            <w:tcW w:w="4819" w:type="dxa"/>
            <w:vAlign w:val="center"/>
          </w:tcPr>
          <w:p w14:paraId="5813FE14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Elabora un mensaje claro y comprensible para el público.</w:t>
            </w:r>
          </w:p>
        </w:tc>
        <w:tc>
          <w:tcPr>
            <w:tcW w:w="1418" w:type="dxa"/>
            <w:vAlign w:val="center"/>
          </w:tcPr>
          <w:p w14:paraId="1207172A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  <w:tc>
          <w:tcPr>
            <w:tcW w:w="1559" w:type="dxa"/>
            <w:vAlign w:val="center"/>
          </w:tcPr>
          <w:p w14:paraId="35106E31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  <w:tc>
          <w:tcPr>
            <w:tcW w:w="1384" w:type="dxa"/>
            <w:vAlign w:val="center"/>
          </w:tcPr>
          <w:p w14:paraId="52600FA9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</w:tr>
      <w:tr w:rsidR="00B43ADD" w:rsidRPr="000962B9" w14:paraId="0A7CA236" w14:textId="77777777" w:rsidTr="00A76B33">
        <w:trPr>
          <w:jc w:val="center"/>
        </w:trPr>
        <w:tc>
          <w:tcPr>
            <w:tcW w:w="910" w:type="dxa"/>
            <w:vAlign w:val="center"/>
          </w:tcPr>
          <w:p w14:paraId="6FEF63A0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4</w:t>
            </w:r>
          </w:p>
        </w:tc>
        <w:tc>
          <w:tcPr>
            <w:tcW w:w="4819" w:type="dxa"/>
            <w:vAlign w:val="center"/>
          </w:tcPr>
          <w:p w14:paraId="4DCDE0EB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Utiliza expresiones promocionales sencillas en inglés.</w:t>
            </w:r>
          </w:p>
        </w:tc>
        <w:tc>
          <w:tcPr>
            <w:tcW w:w="1418" w:type="dxa"/>
            <w:vAlign w:val="center"/>
          </w:tcPr>
          <w:p w14:paraId="6E3A7182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  <w:tc>
          <w:tcPr>
            <w:tcW w:w="1559" w:type="dxa"/>
            <w:vAlign w:val="center"/>
          </w:tcPr>
          <w:p w14:paraId="532175C5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  <w:tc>
          <w:tcPr>
            <w:tcW w:w="1384" w:type="dxa"/>
            <w:vAlign w:val="center"/>
          </w:tcPr>
          <w:p w14:paraId="45AFF5FC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</w:tr>
      <w:tr w:rsidR="00B43ADD" w:rsidRPr="000962B9" w14:paraId="254037DE" w14:textId="77777777" w:rsidTr="00A76B33">
        <w:trPr>
          <w:jc w:val="center"/>
        </w:trPr>
        <w:tc>
          <w:tcPr>
            <w:tcW w:w="910" w:type="dxa"/>
            <w:vAlign w:val="center"/>
          </w:tcPr>
          <w:p w14:paraId="6A67A70A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5</w:t>
            </w:r>
          </w:p>
        </w:tc>
        <w:tc>
          <w:tcPr>
            <w:tcW w:w="4819" w:type="dxa"/>
            <w:vAlign w:val="center"/>
          </w:tcPr>
          <w:p w14:paraId="25801808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Organiza el afiche de manera coherente y legible.</w:t>
            </w:r>
          </w:p>
        </w:tc>
        <w:tc>
          <w:tcPr>
            <w:tcW w:w="1418" w:type="dxa"/>
            <w:vAlign w:val="center"/>
          </w:tcPr>
          <w:p w14:paraId="3E26A5E0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  <w:tc>
          <w:tcPr>
            <w:tcW w:w="1559" w:type="dxa"/>
            <w:vAlign w:val="center"/>
          </w:tcPr>
          <w:p w14:paraId="6BB65A57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  <w:tc>
          <w:tcPr>
            <w:tcW w:w="1384" w:type="dxa"/>
            <w:vAlign w:val="center"/>
          </w:tcPr>
          <w:p w14:paraId="4DB49EE3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</w:tr>
      <w:tr w:rsidR="00B43ADD" w:rsidRPr="000962B9" w14:paraId="5F1CF285" w14:textId="77777777" w:rsidTr="00A76B33">
        <w:trPr>
          <w:jc w:val="center"/>
        </w:trPr>
        <w:tc>
          <w:tcPr>
            <w:tcW w:w="910" w:type="dxa"/>
            <w:vAlign w:val="center"/>
          </w:tcPr>
          <w:p w14:paraId="2BAC0B7A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6</w:t>
            </w:r>
          </w:p>
        </w:tc>
        <w:tc>
          <w:tcPr>
            <w:tcW w:w="4819" w:type="dxa"/>
            <w:vAlign w:val="center"/>
          </w:tcPr>
          <w:p w14:paraId="02411A45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Participa responsablemente en la elaboración y presentación del producto.</w:t>
            </w:r>
          </w:p>
        </w:tc>
        <w:tc>
          <w:tcPr>
            <w:tcW w:w="1418" w:type="dxa"/>
            <w:vAlign w:val="center"/>
          </w:tcPr>
          <w:p w14:paraId="16997F78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  <w:tc>
          <w:tcPr>
            <w:tcW w:w="1559" w:type="dxa"/>
            <w:vAlign w:val="center"/>
          </w:tcPr>
          <w:p w14:paraId="19BBCD21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  <w:tc>
          <w:tcPr>
            <w:tcW w:w="1384" w:type="dxa"/>
            <w:vAlign w:val="center"/>
          </w:tcPr>
          <w:p w14:paraId="54B92DC0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</w:tr>
      <w:tr w:rsidR="00B43ADD" w:rsidRPr="000962B9" w14:paraId="76CA9C5E" w14:textId="77777777" w:rsidTr="00A76B33">
        <w:trPr>
          <w:jc w:val="center"/>
        </w:trPr>
        <w:tc>
          <w:tcPr>
            <w:tcW w:w="910" w:type="dxa"/>
            <w:vAlign w:val="center"/>
          </w:tcPr>
          <w:p w14:paraId="7490B500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lastRenderedPageBreak/>
              <w:t>7</w:t>
            </w:r>
          </w:p>
        </w:tc>
        <w:tc>
          <w:tcPr>
            <w:tcW w:w="4819" w:type="dxa"/>
            <w:vAlign w:val="center"/>
          </w:tcPr>
          <w:p w14:paraId="6E7CB549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Presenta oralmente el mensaje con pronunciación comprensible y seguridad.</w:t>
            </w:r>
          </w:p>
        </w:tc>
        <w:tc>
          <w:tcPr>
            <w:tcW w:w="1418" w:type="dxa"/>
            <w:vAlign w:val="center"/>
          </w:tcPr>
          <w:p w14:paraId="4143AE20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  <w:tc>
          <w:tcPr>
            <w:tcW w:w="1559" w:type="dxa"/>
            <w:vAlign w:val="center"/>
          </w:tcPr>
          <w:p w14:paraId="5C7BDE29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  <w:tc>
          <w:tcPr>
            <w:tcW w:w="1384" w:type="dxa"/>
            <w:vAlign w:val="center"/>
          </w:tcPr>
          <w:p w14:paraId="1706B140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</w:p>
        </w:tc>
      </w:tr>
    </w:tbl>
    <w:p w14:paraId="55DDC439" w14:textId="77777777" w:rsidR="0055787C" w:rsidRPr="000962B9" w:rsidRDefault="00000000">
      <w:pPr>
        <w:pStyle w:val="Ttulo1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XI. FICHA DE PLANIFICACIÓN DEL AFICHE – PARA LOS ESTUDIANTES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52"/>
        <w:gridCol w:w="6320"/>
      </w:tblGrid>
      <w:tr w:rsidR="00B43ADD" w:rsidRPr="000962B9" w14:paraId="7DFA2C6C" w14:textId="77777777" w:rsidTr="00A76B33">
        <w:tc>
          <w:tcPr>
            <w:tcW w:w="3652" w:type="dxa"/>
            <w:shd w:val="clear" w:color="auto" w:fill="D9EAF7"/>
            <w:vAlign w:val="center"/>
          </w:tcPr>
          <w:p w14:paraId="37BDA523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1. Business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name</w:t>
            </w:r>
            <w:proofErr w:type="spellEnd"/>
          </w:p>
        </w:tc>
        <w:tc>
          <w:tcPr>
            <w:tcW w:w="6320" w:type="dxa"/>
            <w:vAlign w:val="center"/>
          </w:tcPr>
          <w:p w14:paraId="0174EECF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____________________________________________</w:t>
            </w:r>
          </w:p>
        </w:tc>
      </w:tr>
      <w:tr w:rsidR="00B43ADD" w:rsidRPr="000962B9" w14:paraId="73E792FA" w14:textId="77777777" w:rsidTr="00A76B33">
        <w:tc>
          <w:tcPr>
            <w:tcW w:w="3652" w:type="dxa"/>
            <w:shd w:val="clear" w:color="auto" w:fill="D9EAF7"/>
            <w:vAlign w:val="center"/>
          </w:tcPr>
          <w:p w14:paraId="01873868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2. Slogan</w:t>
            </w:r>
          </w:p>
        </w:tc>
        <w:tc>
          <w:tcPr>
            <w:tcW w:w="6320" w:type="dxa"/>
            <w:vAlign w:val="center"/>
          </w:tcPr>
          <w:p w14:paraId="3B8B8E87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____________________________________________</w:t>
            </w:r>
          </w:p>
        </w:tc>
      </w:tr>
      <w:tr w:rsidR="00B43ADD" w:rsidRPr="000962B9" w14:paraId="53777A9A" w14:textId="77777777" w:rsidTr="00A76B33">
        <w:tc>
          <w:tcPr>
            <w:tcW w:w="3652" w:type="dxa"/>
            <w:shd w:val="clear" w:color="auto" w:fill="D9EAF7"/>
            <w:vAlign w:val="center"/>
          </w:tcPr>
          <w:p w14:paraId="15FE867F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3.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Product</w:t>
            </w:r>
            <w:proofErr w:type="spellEnd"/>
          </w:p>
        </w:tc>
        <w:tc>
          <w:tcPr>
            <w:tcW w:w="6320" w:type="dxa"/>
            <w:vAlign w:val="center"/>
          </w:tcPr>
          <w:p w14:paraId="607A6B69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____________________________________________</w:t>
            </w:r>
          </w:p>
        </w:tc>
      </w:tr>
      <w:tr w:rsidR="00B43ADD" w:rsidRPr="000962B9" w14:paraId="7DF6E3BA" w14:textId="77777777" w:rsidTr="00A76B33">
        <w:tc>
          <w:tcPr>
            <w:tcW w:w="3652" w:type="dxa"/>
            <w:shd w:val="clear" w:color="auto" w:fill="D9EAF7"/>
            <w:vAlign w:val="center"/>
          </w:tcPr>
          <w:p w14:paraId="29A74F85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4. Price</w:t>
            </w:r>
          </w:p>
        </w:tc>
        <w:tc>
          <w:tcPr>
            <w:tcW w:w="6320" w:type="dxa"/>
            <w:vAlign w:val="center"/>
          </w:tcPr>
          <w:p w14:paraId="12A27889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S/ __________</w:t>
            </w:r>
          </w:p>
        </w:tc>
      </w:tr>
      <w:tr w:rsidR="00B43ADD" w:rsidRPr="000962B9" w14:paraId="0790402F" w14:textId="77777777" w:rsidTr="00A76B33">
        <w:tc>
          <w:tcPr>
            <w:tcW w:w="3652" w:type="dxa"/>
            <w:shd w:val="clear" w:color="auto" w:fill="D9EAF7"/>
            <w:vAlign w:val="center"/>
          </w:tcPr>
          <w:p w14:paraId="038B4D1C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5. Real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benefit</w:t>
            </w:r>
            <w:proofErr w:type="spellEnd"/>
          </w:p>
        </w:tc>
        <w:tc>
          <w:tcPr>
            <w:tcW w:w="6320" w:type="dxa"/>
            <w:vAlign w:val="center"/>
          </w:tcPr>
          <w:p w14:paraId="1219EC70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____________________________________________</w:t>
            </w:r>
          </w:p>
        </w:tc>
      </w:tr>
      <w:tr w:rsidR="00B43ADD" w:rsidRPr="000962B9" w14:paraId="4B62AA1E" w14:textId="77777777" w:rsidTr="00A76B33">
        <w:tc>
          <w:tcPr>
            <w:tcW w:w="3652" w:type="dxa"/>
            <w:shd w:val="clear" w:color="auto" w:fill="D9EAF7"/>
            <w:vAlign w:val="center"/>
          </w:tcPr>
          <w:p w14:paraId="43FB0718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6.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Invitation</w:t>
            </w:r>
            <w:proofErr w:type="spellEnd"/>
          </w:p>
        </w:tc>
        <w:tc>
          <w:tcPr>
            <w:tcW w:w="6320" w:type="dxa"/>
            <w:vAlign w:val="center"/>
          </w:tcPr>
          <w:p w14:paraId="104BEA28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____________________________________________</w:t>
            </w:r>
          </w:p>
        </w:tc>
      </w:tr>
      <w:tr w:rsidR="00B43ADD" w:rsidRPr="000962B9" w14:paraId="2E08F4E0" w14:textId="77777777" w:rsidTr="00A76B33">
        <w:tc>
          <w:tcPr>
            <w:tcW w:w="3652" w:type="dxa"/>
            <w:shd w:val="clear" w:color="auto" w:fill="D9EAF7"/>
            <w:vAlign w:val="center"/>
          </w:tcPr>
          <w:p w14:paraId="23251379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7. Final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check</w:t>
            </w:r>
            <w:proofErr w:type="spellEnd"/>
          </w:p>
        </w:tc>
        <w:tc>
          <w:tcPr>
            <w:tcW w:w="6320" w:type="dxa"/>
            <w:vAlign w:val="center"/>
          </w:tcPr>
          <w:p w14:paraId="6068C2E0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gram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Clear  </w:t>
            </w: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  <w:proofErr w:type="gram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Real </w:t>
            </w:r>
            <w:proofErr w:type="spellStart"/>
            <w:proofErr w:type="gram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information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 </w:t>
            </w:r>
            <w:r w:rsidRPr="000962B9">
              <w:rPr>
                <w:rFonts w:ascii="Segoe UI Symbol" w:hAnsi="Segoe UI Symbol" w:cs="Segoe UI Symbol"/>
                <w:sz w:val="24"/>
                <w:szCs w:val="24"/>
                <w:lang w:val="es-PE"/>
              </w:rPr>
              <w:t>☐</w:t>
            </w:r>
            <w:proofErr w:type="gram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Correct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enough</w:t>
            </w:r>
            <w:proofErr w:type="spellEnd"/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 xml:space="preserve"> English</w:t>
            </w:r>
          </w:p>
        </w:tc>
      </w:tr>
    </w:tbl>
    <w:p w14:paraId="28A705A0" w14:textId="77777777" w:rsidR="0055787C" w:rsidRPr="000962B9" w:rsidRDefault="00000000">
      <w:pPr>
        <w:pStyle w:val="Ttulo1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XII. GUION PARA EL PITCH DE 1 MINUTO</w:t>
      </w:r>
    </w:p>
    <w:p w14:paraId="2A8F9335" w14:textId="77777777" w:rsidR="0055787C" w:rsidRPr="000962B9" w:rsidRDefault="00000000" w:rsidP="00A76B33">
      <w:pPr>
        <w:jc w:val="both"/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b/>
          <w:sz w:val="24"/>
          <w:szCs w:val="24"/>
          <w:lang w:val="es-PE"/>
        </w:rPr>
        <w:t xml:space="preserve">Welcome </w:t>
      </w:r>
      <w:proofErr w:type="spellStart"/>
      <w:r w:rsidRPr="000962B9">
        <w:rPr>
          <w:rFonts w:asciiTheme="minorHAnsi" w:hAnsiTheme="minorHAnsi"/>
          <w:b/>
          <w:sz w:val="24"/>
          <w:szCs w:val="24"/>
          <w:lang w:val="es-PE"/>
        </w:rPr>
        <w:t>to</w:t>
      </w:r>
      <w:proofErr w:type="spellEnd"/>
      <w:r w:rsidRPr="000962B9">
        <w:rPr>
          <w:rFonts w:asciiTheme="minorHAnsi" w:hAnsiTheme="minorHAnsi"/>
          <w:b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b/>
          <w:sz w:val="24"/>
          <w:szCs w:val="24"/>
          <w:lang w:val="es-PE"/>
        </w:rPr>
        <w:t>our</w:t>
      </w:r>
      <w:proofErr w:type="spellEnd"/>
      <w:r w:rsidRPr="000962B9">
        <w:rPr>
          <w:rFonts w:asciiTheme="minorHAnsi" w:hAnsiTheme="minorHAnsi"/>
          <w:b/>
          <w:sz w:val="24"/>
          <w:szCs w:val="24"/>
          <w:lang w:val="es-PE"/>
        </w:rPr>
        <w:t xml:space="preserve"> stand!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Our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business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____________________.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Our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product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____________________. The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price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S/ ________.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is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____________________ (real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benefit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).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Support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our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community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!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Thank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 xml:space="preserve"> </w:t>
      </w:r>
      <w:proofErr w:type="spellStart"/>
      <w:r w:rsidRPr="000962B9">
        <w:rPr>
          <w:rFonts w:asciiTheme="minorHAnsi" w:hAnsiTheme="minorHAnsi"/>
          <w:sz w:val="24"/>
          <w:szCs w:val="24"/>
          <w:lang w:val="es-PE"/>
        </w:rPr>
        <w:t>you</w:t>
      </w:r>
      <w:proofErr w:type="spellEnd"/>
      <w:r w:rsidRPr="000962B9">
        <w:rPr>
          <w:rFonts w:asciiTheme="minorHAnsi" w:hAnsiTheme="minorHAnsi"/>
          <w:sz w:val="24"/>
          <w:szCs w:val="24"/>
          <w:lang w:val="es-PE"/>
        </w:rPr>
        <w:t>!</w:t>
      </w:r>
    </w:p>
    <w:p w14:paraId="610F280D" w14:textId="77777777" w:rsidR="0055787C" w:rsidRPr="000962B9" w:rsidRDefault="00000000">
      <w:pPr>
        <w:pStyle w:val="Ttulo1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XIII. AUTOEVALUACIÓN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B43ADD" w:rsidRPr="000962B9" w14:paraId="4A71FAE6" w14:textId="77777777">
        <w:tc>
          <w:tcPr>
            <w:tcW w:w="4986" w:type="dxa"/>
            <w:shd w:val="clear" w:color="auto" w:fill="D9EAF7"/>
            <w:vAlign w:val="center"/>
          </w:tcPr>
          <w:p w14:paraId="1D8065B9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I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learned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that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 English can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help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us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…</w:t>
            </w:r>
          </w:p>
        </w:tc>
        <w:tc>
          <w:tcPr>
            <w:tcW w:w="4986" w:type="dxa"/>
            <w:vAlign w:val="center"/>
          </w:tcPr>
          <w:p w14:paraId="61CB2C5E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____________________________________________</w:t>
            </w:r>
          </w:p>
        </w:tc>
      </w:tr>
      <w:tr w:rsidR="00B43ADD" w:rsidRPr="000962B9" w14:paraId="389DD7E5" w14:textId="77777777">
        <w:tc>
          <w:tcPr>
            <w:tcW w:w="4986" w:type="dxa"/>
            <w:shd w:val="clear" w:color="auto" w:fill="D9EAF7"/>
            <w:vAlign w:val="center"/>
          </w:tcPr>
          <w:p w14:paraId="11B320D9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I can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promote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our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product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by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…</w:t>
            </w:r>
          </w:p>
        </w:tc>
        <w:tc>
          <w:tcPr>
            <w:tcW w:w="4986" w:type="dxa"/>
            <w:vAlign w:val="center"/>
          </w:tcPr>
          <w:p w14:paraId="1FFFEFC3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____________________________________________</w:t>
            </w:r>
          </w:p>
        </w:tc>
      </w:tr>
      <w:tr w:rsidR="00B43ADD" w:rsidRPr="000962B9" w14:paraId="644302B0" w14:textId="77777777">
        <w:tc>
          <w:tcPr>
            <w:tcW w:w="4986" w:type="dxa"/>
            <w:shd w:val="clear" w:color="auto" w:fill="D9EAF7"/>
            <w:vAlign w:val="center"/>
          </w:tcPr>
          <w:p w14:paraId="1A702DAE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Our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message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is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truthful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because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…</w:t>
            </w:r>
          </w:p>
        </w:tc>
        <w:tc>
          <w:tcPr>
            <w:tcW w:w="4986" w:type="dxa"/>
            <w:vAlign w:val="center"/>
          </w:tcPr>
          <w:p w14:paraId="5C953C9C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____________________________________________</w:t>
            </w:r>
          </w:p>
        </w:tc>
      </w:tr>
      <w:tr w:rsidR="00B43ADD" w:rsidRPr="000962B9" w14:paraId="0257B9F9" w14:textId="77777777">
        <w:tc>
          <w:tcPr>
            <w:tcW w:w="4986" w:type="dxa"/>
            <w:shd w:val="clear" w:color="auto" w:fill="D9EAF7"/>
            <w:vAlign w:val="center"/>
          </w:tcPr>
          <w:p w14:paraId="79CB07DB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Next time I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will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 xml:space="preserve"> </w:t>
            </w:r>
            <w:proofErr w:type="spellStart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improve</w:t>
            </w:r>
            <w:proofErr w:type="spellEnd"/>
            <w:r w:rsidRPr="000962B9">
              <w:rPr>
                <w:rFonts w:asciiTheme="minorHAnsi" w:hAnsiTheme="minorHAnsi"/>
                <w:b/>
                <w:sz w:val="24"/>
                <w:szCs w:val="24"/>
                <w:lang w:val="es-PE"/>
              </w:rPr>
              <w:t>…</w:t>
            </w:r>
          </w:p>
        </w:tc>
        <w:tc>
          <w:tcPr>
            <w:tcW w:w="4986" w:type="dxa"/>
            <w:vAlign w:val="center"/>
          </w:tcPr>
          <w:p w14:paraId="7CF9484D" w14:textId="77777777" w:rsidR="0055787C" w:rsidRPr="000962B9" w:rsidRDefault="00000000">
            <w:pPr>
              <w:rPr>
                <w:rFonts w:asciiTheme="minorHAnsi" w:hAnsiTheme="minorHAnsi"/>
                <w:sz w:val="24"/>
                <w:szCs w:val="24"/>
                <w:lang w:val="es-PE"/>
              </w:rPr>
            </w:pPr>
            <w:r w:rsidRPr="000962B9">
              <w:rPr>
                <w:rFonts w:asciiTheme="minorHAnsi" w:hAnsiTheme="minorHAnsi"/>
                <w:sz w:val="24"/>
                <w:szCs w:val="24"/>
                <w:lang w:val="es-PE"/>
              </w:rPr>
              <w:t>____________________________________________</w:t>
            </w:r>
          </w:p>
        </w:tc>
      </w:tr>
    </w:tbl>
    <w:p w14:paraId="7A862CA4" w14:textId="77777777" w:rsidR="0055787C" w:rsidRPr="000962B9" w:rsidRDefault="00000000">
      <w:pPr>
        <w:pStyle w:val="Ttulo1"/>
        <w:rPr>
          <w:rFonts w:asciiTheme="minorHAnsi" w:hAnsiTheme="minorHAnsi"/>
          <w:color w:val="auto"/>
          <w:sz w:val="24"/>
          <w:szCs w:val="24"/>
          <w:lang w:val="es-PE"/>
        </w:rPr>
      </w:pPr>
      <w:r w:rsidRPr="000962B9">
        <w:rPr>
          <w:rFonts w:asciiTheme="minorHAnsi" w:hAnsiTheme="minorHAnsi"/>
          <w:color w:val="auto"/>
          <w:sz w:val="24"/>
          <w:szCs w:val="24"/>
          <w:lang w:val="es-PE"/>
        </w:rPr>
        <w:t>XIV. RETROALIMENTACIÓN DEL DOCENTE</w:t>
      </w:r>
    </w:p>
    <w:p w14:paraId="086B8FB6" w14:textId="77777777" w:rsidR="0055787C" w:rsidRPr="000962B9" w:rsidRDefault="00000000">
      <w:pPr>
        <w:rPr>
          <w:rFonts w:asciiTheme="minorHAnsi" w:hAnsiTheme="minorHAnsi"/>
          <w:sz w:val="24"/>
          <w:szCs w:val="24"/>
          <w:lang w:val="es-PE"/>
        </w:rPr>
      </w:pPr>
      <w:r w:rsidRPr="000962B9">
        <w:rPr>
          <w:rFonts w:asciiTheme="minorHAnsi" w:hAnsiTheme="minorHAnsi"/>
          <w:sz w:val="24"/>
          <w:szCs w:val="24"/>
          <w:lang w:val="es-PE"/>
        </w:rPr>
        <w:t>Fortaleza observada: ______________________________________________________________</w:t>
      </w:r>
      <w:r w:rsidRPr="000962B9">
        <w:rPr>
          <w:rFonts w:asciiTheme="minorHAnsi" w:hAnsiTheme="minorHAnsi"/>
          <w:sz w:val="24"/>
          <w:szCs w:val="24"/>
          <w:lang w:val="es-PE"/>
        </w:rPr>
        <w:br/>
        <w:t>Aspecto por mejorar: _____________________________________________________________</w:t>
      </w:r>
      <w:r w:rsidRPr="000962B9">
        <w:rPr>
          <w:rFonts w:asciiTheme="minorHAnsi" w:hAnsiTheme="minorHAnsi"/>
          <w:sz w:val="24"/>
          <w:szCs w:val="24"/>
          <w:lang w:val="es-PE"/>
        </w:rPr>
        <w:br/>
        <w:t>Orientación para la siguiente presentación: ________________________________________</w:t>
      </w:r>
    </w:p>
    <w:sectPr w:rsidR="0055787C" w:rsidRPr="000962B9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2FAF1" w14:textId="77777777" w:rsidR="00957232" w:rsidRDefault="00957232">
      <w:pPr>
        <w:spacing w:after="0" w:line="240" w:lineRule="auto"/>
      </w:pPr>
      <w:r>
        <w:separator/>
      </w:r>
    </w:p>
  </w:endnote>
  <w:endnote w:type="continuationSeparator" w:id="0">
    <w:p w14:paraId="6736A8A7" w14:textId="77777777" w:rsidR="00957232" w:rsidRDefault="00957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C68B8" w14:textId="77777777" w:rsidR="00957232" w:rsidRDefault="00957232">
      <w:pPr>
        <w:spacing w:after="0" w:line="240" w:lineRule="auto"/>
      </w:pPr>
      <w:r>
        <w:separator/>
      </w:r>
    </w:p>
  </w:footnote>
  <w:footnote w:type="continuationSeparator" w:id="0">
    <w:p w14:paraId="2107981E" w14:textId="77777777" w:rsidR="00957232" w:rsidRDefault="00957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0290971">
    <w:abstractNumId w:val="8"/>
  </w:num>
  <w:num w:numId="2" w16cid:durableId="1041705425">
    <w:abstractNumId w:val="6"/>
  </w:num>
  <w:num w:numId="3" w16cid:durableId="1321154035">
    <w:abstractNumId w:val="5"/>
  </w:num>
  <w:num w:numId="4" w16cid:durableId="116682198">
    <w:abstractNumId w:val="4"/>
  </w:num>
  <w:num w:numId="5" w16cid:durableId="1563103388">
    <w:abstractNumId w:val="7"/>
  </w:num>
  <w:num w:numId="6" w16cid:durableId="1688289913">
    <w:abstractNumId w:val="3"/>
  </w:num>
  <w:num w:numId="7" w16cid:durableId="1583106928">
    <w:abstractNumId w:val="2"/>
  </w:num>
  <w:num w:numId="8" w16cid:durableId="1620262834">
    <w:abstractNumId w:val="1"/>
  </w:num>
  <w:num w:numId="9" w16cid:durableId="2059158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2B9"/>
    <w:rsid w:val="0015074B"/>
    <w:rsid w:val="0029639D"/>
    <w:rsid w:val="00326F90"/>
    <w:rsid w:val="0055787C"/>
    <w:rsid w:val="00957232"/>
    <w:rsid w:val="00993107"/>
    <w:rsid w:val="00A76B33"/>
    <w:rsid w:val="00AA1D8D"/>
    <w:rsid w:val="00B43ADD"/>
    <w:rsid w:val="00B47730"/>
    <w:rsid w:val="00CB0664"/>
    <w:rsid w:val="00D82750"/>
    <w:rsid w:val="00ED14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061114D"/>
  <w14:defaultImageDpi w14:val="300"/>
  <w15:docId w15:val="{B79F62E8-DEBA-475D-BA40-90ABE711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1133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Cesar Eladio Chuquimango Cortés</cp:lastModifiedBy>
  <cp:revision>5</cp:revision>
  <dcterms:created xsi:type="dcterms:W3CDTF">2013-12-23T23:15:00Z</dcterms:created>
  <dcterms:modified xsi:type="dcterms:W3CDTF">2026-10-08T01:39:00Z</dcterms:modified>
  <cp:category/>
</cp:coreProperties>
</file>