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D2900" w14:textId="77777777" w:rsidR="00D72487" w:rsidRPr="00B10C61" w:rsidRDefault="00D72487" w:rsidP="00D72487">
      <w:pPr>
        <w:spacing w:line="240" w:lineRule="auto"/>
        <w:jc w:val="center"/>
        <w:rPr>
          <w:rFonts w:ascii="Comic Sans MS" w:hAnsi="Comic Sans MS"/>
          <w:b/>
          <w:color w:val="00CC00"/>
          <w:sz w:val="56"/>
          <w:szCs w:val="56"/>
          <w14:textOutline w14:w="12700" w14:cap="rnd" w14:cmpd="sng" w14:algn="ctr">
            <w14:solidFill>
              <w14:srgbClr w14:val="000000"/>
            </w14:solidFill>
            <w14:prstDash w14:val="solid"/>
            <w14:bevel/>
          </w14:textOutline>
        </w:rPr>
      </w:pPr>
      <w:r>
        <w:rPr>
          <w:rFonts w:ascii="Comic Sans MS" w:hAnsi="Comic Sans MS"/>
          <w:b/>
          <w:color w:val="00CC00"/>
          <w:sz w:val="56"/>
          <w:szCs w:val="56"/>
          <w14:textOutline w14:w="12700" w14:cap="rnd" w14:cmpd="sng" w14:algn="ctr">
            <w14:solidFill>
              <w14:srgbClr w14:val="000000"/>
            </w14:solidFill>
            <w14:prstDash w14:val="solid"/>
            <w14:bevel/>
          </w14:textOutline>
        </w:rPr>
        <w:t>Sesión de aprendizaje N° …</w:t>
      </w:r>
    </w:p>
    <w:p w14:paraId="610AD338" w14:textId="77777777" w:rsidR="00D72487" w:rsidRPr="00706014" w:rsidRDefault="00D72487" w:rsidP="00D72487">
      <w:pPr>
        <w:spacing w:line="240" w:lineRule="auto"/>
        <w:rPr>
          <w:rFonts w:ascii="Comic Sans MS" w:hAnsi="Comic Sans MS"/>
          <w:b/>
          <w:color w:val="FF0000"/>
          <w:sz w:val="26"/>
          <w:szCs w:val="26"/>
          <w:u w:val="single"/>
        </w:rPr>
      </w:pPr>
      <w:r>
        <w:t xml:space="preserve"> </w:t>
      </w:r>
      <w:r>
        <w:rPr>
          <w:rFonts w:ascii="Maiandra GD" w:hAnsi="Maiandra GD"/>
          <w:b/>
          <w:color w:val="FF0000"/>
          <w:sz w:val="28"/>
          <w:szCs w:val="28"/>
        </w:rPr>
        <w:t xml:space="preserve"> </w:t>
      </w:r>
      <w:r>
        <w:rPr>
          <w:rFonts w:ascii="Comic Sans MS" w:hAnsi="Comic Sans MS"/>
          <w:b/>
          <w:color w:val="FF0000"/>
          <w:sz w:val="26"/>
          <w:szCs w:val="26"/>
          <w:u w:val="single"/>
        </w:rPr>
        <w:t>I.DATOS INFORMATIVOS:</w:t>
      </w:r>
      <w:r>
        <w:rPr>
          <w:rFonts w:ascii="Maiandra GD" w:hAnsi="Maiandra GD"/>
          <w:b/>
          <w:noProof/>
          <w:color w:val="FF0000"/>
          <w:sz w:val="26"/>
          <w:szCs w:val="26"/>
          <w:u w:val="single"/>
          <w:lang w:eastAsia="es-MX"/>
        </w:rPr>
        <w:t xml:space="preserve"> </w:t>
      </w:r>
    </w:p>
    <w:tbl>
      <w:tblPr>
        <w:tblStyle w:val="Tablaconcuadrcula"/>
        <w:tblW w:w="0" w:type="auto"/>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ook w:val="04A0" w:firstRow="1" w:lastRow="0" w:firstColumn="1" w:lastColumn="0" w:noHBand="0" w:noVBand="1"/>
      </w:tblPr>
      <w:tblGrid>
        <w:gridCol w:w="3658"/>
        <w:gridCol w:w="4271"/>
      </w:tblGrid>
      <w:tr w:rsidR="00D72487" w14:paraId="6F0B8EFD" w14:textId="77777777" w:rsidTr="0053255D">
        <w:trPr>
          <w:trHeight w:val="243"/>
        </w:trPr>
        <w:tc>
          <w:tcPr>
            <w:tcW w:w="3658" w:type="dxa"/>
            <w:shd w:val="clear" w:color="auto" w:fill="FFFFFF" w:themeFill="background1"/>
          </w:tcPr>
          <w:p w14:paraId="7755ECAC" w14:textId="77777777" w:rsidR="00D72487" w:rsidRPr="00706014" w:rsidRDefault="00D72487" w:rsidP="0053255D">
            <w:pPr>
              <w:rPr>
                <w:rFonts w:ascii="Comic Sans MS" w:hAnsi="Comic Sans MS"/>
                <w:b/>
                <w:color w:val="FF0000"/>
                <w:sz w:val="26"/>
                <w:szCs w:val="26"/>
              </w:rPr>
            </w:pPr>
            <w:r>
              <w:rPr>
                <w:rFonts w:ascii="Comic Sans MS" w:hAnsi="Comic Sans MS"/>
                <w:b/>
                <w:color w:val="FF0000"/>
                <w:sz w:val="26"/>
                <w:szCs w:val="26"/>
              </w:rPr>
              <w:t>1.1.DOCENTE:</w:t>
            </w:r>
          </w:p>
        </w:tc>
        <w:tc>
          <w:tcPr>
            <w:tcW w:w="4271" w:type="dxa"/>
          </w:tcPr>
          <w:p w14:paraId="366580D0" w14:textId="77777777" w:rsidR="00D72487" w:rsidRPr="00706014" w:rsidRDefault="00D72487" w:rsidP="0053255D">
            <w:pPr>
              <w:tabs>
                <w:tab w:val="left" w:pos="4521"/>
              </w:tabs>
              <w:rPr>
                <w:rFonts w:ascii="Comic Sans MS" w:hAnsi="Comic Sans MS"/>
                <w:b/>
                <w:bCs/>
                <w:color w:val="0D0D0D" w:themeColor="text1" w:themeTint="F2"/>
                <w:sz w:val="24"/>
                <w:szCs w:val="24"/>
              </w:rPr>
            </w:pPr>
          </w:p>
        </w:tc>
      </w:tr>
      <w:tr w:rsidR="00D72487" w14:paraId="6FB2284E" w14:textId="77777777" w:rsidTr="0053255D">
        <w:trPr>
          <w:trHeight w:val="235"/>
        </w:trPr>
        <w:tc>
          <w:tcPr>
            <w:tcW w:w="3658" w:type="dxa"/>
            <w:shd w:val="clear" w:color="auto" w:fill="FFFFFF" w:themeFill="background1"/>
          </w:tcPr>
          <w:p w14:paraId="2979818A" w14:textId="77777777" w:rsidR="00D72487" w:rsidRPr="00706014" w:rsidRDefault="00D72487" w:rsidP="0053255D">
            <w:pPr>
              <w:rPr>
                <w:rFonts w:ascii="Comic Sans MS" w:hAnsi="Comic Sans MS"/>
                <w:b/>
                <w:color w:val="FF0000"/>
                <w:sz w:val="26"/>
                <w:szCs w:val="26"/>
              </w:rPr>
            </w:pPr>
            <w:r>
              <w:rPr>
                <w:rFonts w:ascii="Comic Sans MS" w:hAnsi="Comic Sans MS"/>
                <w:b/>
                <w:color w:val="FF0000"/>
                <w:sz w:val="26"/>
                <w:szCs w:val="26"/>
              </w:rPr>
              <w:t>1.2.GRADO Y SECCIÓN:</w:t>
            </w:r>
          </w:p>
        </w:tc>
        <w:tc>
          <w:tcPr>
            <w:tcW w:w="4271" w:type="dxa"/>
          </w:tcPr>
          <w:p w14:paraId="356B47E7" w14:textId="77777777" w:rsidR="00D72487" w:rsidRPr="00706014" w:rsidRDefault="00D72487" w:rsidP="0053255D">
            <w:pPr>
              <w:tabs>
                <w:tab w:val="left" w:pos="4521"/>
              </w:tabs>
              <w:rPr>
                <w:rFonts w:ascii="Comic Sans MS" w:hAnsi="Comic Sans MS" w:cs="Arial"/>
                <w:color w:val="0D0D0D" w:themeColor="text1" w:themeTint="F2"/>
                <w:sz w:val="24"/>
                <w:szCs w:val="24"/>
              </w:rPr>
            </w:pPr>
            <w:r>
              <w:rPr>
                <w:rFonts w:ascii="Comic Sans MS" w:hAnsi="Comic Sans MS"/>
                <w:color w:val="0D0D0D" w:themeColor="text1" w:themeTint="F2"/>
                <w:sz w:val="24"/>
                <w:szCs w:val="24"/>
              </w:rPr>
              <w:t xml:space="preserve">1° </w:t>
            </w:r>
          </w:p>
        </w:tc>
      </w:tr>
      <w:tr w:rsidR="00D72487" w14:paraId="5A7E61AF" w14:textId="77777777" w:rsidTr="0053255D">
        <w:trPr>
          <w:trHeight w:val="235"/>
        </w:trPr>
        <w:tc>
          <w:tcPr>
            <w:tcW w:w="3658" w:type="dxa"/>
            <w:shd w:val="clear" w:color="auto" w:fill="FFFFFF" w:themeFill="background1"/>
          </w:tcPr>
          <w:p w14:paraId="20C12BCD" w14:textId="77777777" w:rsidR="00D72487" w:rsidRPr="00706014" w:rsidRDefault="00D72487" w:rsidP="0053255D">
            <w:pPr>
              <w:rPr>
                <w:rFonts w:ascii="Comic Sans MS" w:hAnsi="Comic Sans MS"/>
                <w:b/>
                <w:color w:val="FF0000"/>
                <w:sz w:val="26"/>
                <w:szCs w:val="26"/>
              </w:rPr>
            </w:pPr>
            <w:r>
              <w:rPr>
                <w:rFonts w:ascii="Comic Sans MS" w:hAnsi="Comic Sans MS"/>
                <w:b/>
                <w:color w:val="FF0000"/>
                <w:sz w:val="26"/>
                <w:szCs w:val="26"/>
              </w:rPr>
              <w:t>1.3.FECHA:</w:t>
            </w:r>
          </w:p>
        </w:tc>
        <w:tc>
          <w:tcPr>
            <w:tcW w:w="4271" w:type="dxa"/>
          </w:tcPr>
          <w:p w14:paraId="2DBA2DDE" w14:textId="77777777" w:rsidR="00D72487" w:rsidRPr="00706014" w:rsidRDefault="00D72487" w:rsidP="0053255D">
            <w:pPr>
              <w:tabs>
                <w:tab w:val="left" w:pos="4521"/>
              </w:tabs>
              <w:rPr>
                <w:rFonts w:ascii="Comic Sans MS" w:hAnsi="Comic Sans MS"/>
                <w:b/>
                <w:bCs/>
                <w:color w:val="0D0D0D" w:themeColor="text1" w:themeTint="F2"/>
                <w:sz w:val="24"/>
                <w:szCs w:val="24"/>
              </w:rPr>
            </w:pPr>
          </w:p>
        </w:tc>
      </w:tr>
    </w:tbl>
    <w:p w14:paraId="3D764DB7" w14:textId="77777777" w:rsidR="00D72487" w:rsidRPr="00B077DA" w:rsidRDefault="00D72487" w:rsidP="00D72487">
      <w:pPr>
        <w:spacing w:line="240" w:lineRule="auto"/>
        <w:rPr>
          <w:rFonts w:ascii="Maiandra GD" w:hAnsi="Maiandra GD"/>
          <w:b/>
          <w:color w:val="FF0000"/>
          <w:sz w:val="2"/>
          <w:szCs w:val="24"/>
          <w:u w:val="single"/>
        </w:rPr>
      </w:pPr>
    </w:p>
    <w:tbl>
      <w:tblPr>
        <w:tblStyle w:val="Tablaconcuadrcula"/>
        <w:tblpPr w:leftFromText="141" w:rightFromText="141" w:vertAnchor="text" w:horzAnchor="margin" w:tblpY="33"/>
        <w:tblW w:w="10690"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ook w:val="04A0" w:firstRow="1" w:lastRow="0" w:firstColumn="1" w:lastColumn="0" w:noHBand="0" w:noVBand="1"/>
      </w:tblPr>
      <w:tblGrid>
        <w:gridCol w:w="3257"/>
        <w:gridCol w:w="7433"/>
      </w:tblGrid>
      <w:tr w:rsidR="00D72487" w:rsidRPr="00940C3C" w14:paraId="40F25672" w14:textId="77777777" w:rsidTr="0053255D">
        <w:trPr>
          <w:trHeight w:val="120"/>
        </w:trPr>
        <w:tc>
          <w:tcPr>
            <w:tcW w:w="3257" w:type="dxa"/>
            <w:shd w:val="clear" w:color="auto" w:fill="ECFFD9"/>
            <w:vAlign w:val="center"/>
          </w:tcPr>
          <w:p w14:paraId="7E9048D5" w14:textId="77777777" w:rsidR="00D72487" w:rsidRPr="00706014" w:rsidRDefault="00D72487" w:rsidP="0053255D">
            <w:pPr>
              <w:jc w:val="center"/>
              <w:rPr>
                <w:rFonts w:ascii="Comic Sans MS" w:hAnsi="Comic Sans MS"/>
                <w:b/>
                <w:sz w:val="24"/>
                <w:szCs w:val="24"/>
              </w:rPr>
            </w:pPr>
            <w:r>
              <w:rPr>
                <w:rFonts w:ascii="Comic Sans MS" w:hAnsi="Comic Sans MS"/>
                <w:b/>
                <w:sz w:val="24"/>
                <w:szCs w:val="24"/>
              </w:rPr>
              <w:t>TÍTULO DE LA SESIÓN</w:t>
            </w:r>
          </w:p>
        </w:tc>
        <w:tc>
          <w:tcPr>
            <w:tcW w:w="7433" w:type="dxa"/>
            <w:shd w:val="clear" w:color="auto" w:fill="FFFFFF" w:themeFill="background1"/>
          </w:tcPr>
          <w:p w14:paraId="00470E0A" w14:textId="77777777" w:rsidR="00D72487" w:rsidRPr="008C7EF9" w:rsidRDefault="00D72487" w:rsidP="0053255D">
            <w:pPr>
              <w:tabs>
                <w:tab w:val="left" w:pos="5442"/>
              </w:tabs>
              <w:jc w:val="center"/>
              <w:rPr>
                <w:rFonts w:ascii="Comic Sans MS" w:hAnsi="Comic Sans MS" w:cs="Arial"/>
                <w:b/>
                <w:bCs/>
                <w:color w:val="0D0D0D" w:themeColor="text1" w:themeTint="F2"/>
                <w:sz w:val="24"/>
                <w:szCs w:val="24"/>
              </w:rPr>
            </w:pPr>
            <w:r>
              <w:rPr>
                <w:rFonts w:ascii="Comic Sans MS" w:eastAsia="Calibri" w:hAnsi="Comic Sans MS" w:cs="Times New Roman"/>
                <w:b/>
                <w:bCs/>
                <w:color w:val="0D0D0D" w:themeColor="text1" w:themeTint="F2"/>
                <w:kern w:val="24"/>
                <w:sz w:val="28"/>
                <w:szCs w:val="28"/>
                <w:lang w:eastAsia="es-ES"/>
              </w:rPr>
              <w:t xml:space="preserve">Leemos </w:t>
            </w:r>
            <w:r>
              <w:rPr>
                <w:rFonts w:ascii="Comic Sans MS" w:eastAsia="Calibri" w:hAnsi="Comic Sans MS" w:cs="Times New Roman"/>
                <w:b/>
                <w:bCs/>
                <w:color w:val="FF0000"/>
                <w:kern w:val="24"/>
                <w:sz w:val="28"/>
                <w:szCs w:val="28"/>
                <w:lang w:eastAsia="es-ES"/>
              </w:rPr>
              <w:t xml:space="preserve">“Una visita al río Chillón”</w:t>
            </w:r>
          </w:p>
        </w:tc>
      </w:tr>
    </w:tbl>
    <w:p w14:paraId="2BEB31D4" w14:textId="77777777" w:rsidR="00D72487" w:rsidRPr="00B077DA" w:rsidRDefault="00D72487" w:rsidP="00D72487">
      <w:pPr>
        <w:spacing w:after="0" w:line="240" w:lineRule="auto"/>
        <w:rPr>
          <w:rFonts w:ascii="Maiandra GD" w:hAnsi="Maiandra GD"/>
          <w:b/>
          <w:color w:val="FF0000"/>
          <w:sz w:val="2"/>
          <w:szCs w:val="2"/>
          <w:u w:val="single"/>
        </w:rPr>
      </w:pPr>
    </w:p>
    <w:p w14:paraId="78E34EC8" w14:textId="1401CF29" w:rsidR="00D72487" w:rsidRDefault="00D72487" w:rsidP="00D72487">
      <w:pPr>
        <w:spacing w:after="0" w:line="240" w:lineRule="auto"/>
        <w:rPr>
          <w:rFonts w:ascii="Comic Sans MS" w:hAnsi="Comic Sans MS"/>
          <w:b/>
          <w:color w:val="FF0000"/>
          <w:sz w:val="26"/>
          <w:szCs w:val="26"/>
          <w:u w:val="single"/>
        </w:rPr>
      </w:pPr>
      <w:r>
        <w:rPr>
          <w:rFonts w:ascii="Comic Sans MS" w:hAnsi="Comic Sans MS"/>
          <w:b/>
          <w:color w:val="FF0000"/>
          <w:sz w:val="26"/>
          <w:szCs w:val="26"/>
          <w:u w:val="single"/>
        </w:rPr>
        <w:t xml:space="preserve">II. DATOS DE LA UNIDAD:</w:t>
      </w:r>
    </w:p>
    <w:p w14:paraId="43523469" w14:textId="77777777" w:rsidR="00D72487" w:rsidRPr="00B077DA" w:rsidRDefault="00D72487" w:rsidP="00D72487">
      <w:pPr>
        <w:spacing w:after="0" w:line="240" w:lineRule="auto"/>
        <w:rPr>
          <w:rFonts w:ascii="Comic Sans MS" w:hAnsi="Comic Sans MS"/>
          <w:b/>
          <w:color w:val="FF0000"/>
          <w:sz w:val="4"/>
          <w:szCs w:val="16"/>
          <w:u w:val="single"/>
        </w:rPr>
      </w:pPr>
    </w:p>
    <w:tbl>
      <w:tblPr>
        <w:tblStyle w:val="Tablaconcuadrcula"/>
        <w:tblW w:w="10749"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ook w:val="04A0" w:firstRow="1" w:lastRow="0" w:firstColumn="1" w:lastColumn="0" w:noHBand="0" w:noVBand="1"/>
      </w:tblPr>
      <w:tblGrid>
        <w:gridCol w:w="10749"/>
      </w:tblGrid>
      <w:tr w:rsidR="00D72487" w14:paraId="08BE9FF3" w14:textId="77777777" w:rsidTr="0053255D">
        <w:trPr>
          <w:trHeight w:val="228"/>
        </w:trPr>
        <w:tc>
          <w:tcPr>
            <w:tcW w:w="10749" w:type="dxa"/>
            <w:shd w:val="clear" w:color="auto" w:fill="ECFFD9"/>
            <w:vAlign w:val="center"/>
          </w:tcPr>
          <w:p w14:paraId="43B16D65" w14:textId="77777777" w:rsidR="00D72487" w:rsidRPr="00CA047D" w:rsidRDefault="00D72487" w:rsidP="0053255D">
            <w:pPr>
              <w:jc w:val="center"/>
              <w:rPr>
                <w:rFonts w:ascii="Arial Narrow" w:hAnsi="Arial Narrow" w:cs="Arial"/>
                <w:b/>
                <w:bCs/>
                <w:color w:val="0D0D0D" w:themeColor="text1" w:themeTint="F2"/>
                <w:sz w:val="26"/>
                <w:szCs w:val="26"/>
              </w:rPr>
            </w:pPr>
            <w:r>
              <w:rPr>
                <w:rFonts w:ascii="Arial Narrow" w:hAnsi="Arial Narrow" w:cs="Arial"/>
                <w:b/>
                <w:color w:val="0D0D0D" w:themeColor="text1" w:themeTint="F2"/>
                <w:sz w:val="26"/>
                <w:szCs w:val="26"/>
              </w:rPr>
              <w:t xml:space="preserve">NOMBRE DE LA UNIDAD DE APRENDIZAJE N° 8</w:t>
            </w:r>
          </w:p>
        </w:tc>
      </w:tr>
      <w:tr w:rsidR="00D72487" w14:paraId="0090DB76" w14:textId="77777777" w:rsidTr="0053255D">
        <w:trPr>
          <w:trHeight w:val="258"/>
        </w:trPr>
        <w:tc>
          <w:tcPr>
            <w:tcW w:w="10749" w:type="dxa"/>
            <w:shd w:val="clear" w:color="auto" w:fill="FFFFFF" w:themeFill="background1"/>
            <w:vAlign w:val="center"/>
          </w:tcPr>
          <w:p w14:paraId="140AE21B" w14:textId="4F36A6B9" w:rsidR="00D72487" w:rsidRPr="007A3D4F" w:rsidRDefault="00526B0C" w:rsidP="0053255D">
            <w:pPr>
              <w:jc w:val="center"/>
              <w:rPr>
                <w:rFonts w:ascii="Comic Sans MS" w:hAnsi="Comic Sans MS"/>
                <w:b/>
                <w:bCs/>
                <w:color w:val="0D0D0D" w:themeColor="text1" w:themeTint="F2"/>
                <w:sz w:val="28"/>
              </w:rPr>
            </w:pPr>
            <w:r>
              <w:rPr>
                <w:rFonts w:ascii="Comic Sans MS" w:hAnsi="Comic Sans MS"/>
                <w:b/>
                <w:bCs/>
                <w:color w:val="0D0D0D" w:themeColor="text1" w:themeTint="F2"/>
                <w:sz w:val="28"/>
              </w:rPr>
              <w:t>“Conocemos nuestros recursos naturales (agua, aire y suelo) para promover su cuidado”</w:t>
            </w:r>
          </w:p>
        </w:tc>
      </w:tr>
    </w:tbl>
    <w:p w14:paraId="503FF371" w14:textId="77777777" w:rsidR="00D72487" w:rsidRPr="00B077DA" w:rsidRDefault="00D72487" w:rsidP="00D72487">
      <w:pPr>
        <w:spacing w:after="0" w:line="240" w:lineRule="auto"/>
        <w:rPr>
          <w:rFonts w:ascii="Comic Sans MS" w:hAnsi="Comic Sans MS"/>
          <w:b/>
          <w:color w:val="FF0000"/>
          <w:sz w:val="2"/>
          <w:szCs w:val="16"/>
          <w:u w:val="single"/>
        </w:rPr>
      </w:pPr>
    </w:p>
    <w:p w14:paraId="406B0B05" w14:textId="77777777" w:rsidR="00D72487" w:rsidRPr="00D94DED" w:rsidRDefault="00D72487" w:rsidP="00D72487">
      <w:pPr>
        <w:spacing w:after="0" w:line="240" w:lineRule="auto"/>
        <w:rPr>
          <w:rFonts w:ascii="Comic Sans MS" w:hAnsi="Comic Sans MS"/>
          <w:b/>
          <w:color w:val="FF0000"/>
          <w:sz w:val="2"/>
          <w:szCs w:val="2"/>
          <w:u w:val="single"/>
        </w:rPr>
      </w:pPr>
    </w:p>
    <w:p w14:paraId="6592A35E" w14:textId="77777777" w:rsidR="00D72487" w:rsidRDefault="00D72487" w:rsidP="00D72487">
      <w:pPr>
        <w:spacing w:after="0" w:line="240" w:lineRule="auto"/>
        <w:rPr>
          <w:rFonts w:ascii="Comic Sans MS" w:hAnsi="Comic Sans MS"/>
          <w:b/>
          <w:color w:val="FF0000"/>
          <w:sz w:val="26"/>
          <w:szCs w:val="26"/>
          <w:u w:val="single"/>
        </w:rPr>
      </w:pPr>
      <w:r>
        <w:rPr>
          <w:rFonts w:ascii="Comic Sans MS" w:hAnsi="Comic Sans MS"/>
          <w:b/>
          <w:color w:val="FF0000"/>
          <w:sz w:val="26"/>
          <w:szCs w:val="26"/>
          <w:u w:val="single"/>
        </w:rPr>
        <w:t>III.PROPÓSITO Y EVIDENCIA DE APRENDIZAJE:</w:t>
      </w:r>
    </w:p>
    <w:p w14:paraId="45924436" w14:textId="77777777" w:rsidR="00D72487" w:rsidRPr="009402CA" w:rsidRDefault="00D72487" w:rsidP="00D72487">
      <w:pPr>
        <w:spacing w:after="0" w:line="240" w:lineRule="auto"/>
        <w:rPr>
          <w:rFonts w:ascii="Comic Sans MS" w:hAnsi="Comic Sans MS"/>
          <w:b/>
          <w:color w:val="FF0000"/>
          <w:sz w:val="12"/>
          <w:szCs w:val="26"/>
          <w:u w:val="single"/>
        </w:rPr>
      </w:pPr>
    </w:p>
    <w:tbl>
      <w:tblPr>
        <w:tblStyle w:val="Tablaconcuadrcula"/>
        <w:tblW w:w="10605"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ayout w:type="fixed"/>
        <w:tblLook w:val="04A0" w:firstRow="1" w:lastRow="0" w:firstColumn="1" w:lastColumn="0" w:noHBand="0" w:noVBand="1"/>
      </w:tblPr>
      <w:tblGrid>
        <w:gridCol w:w="828"/>
        <w:gridCol w:w="1701"/>
        <w:gridCol w:w="1216"/>
        <w:gridCol w:w="2186"/>
        <w:gridCol w:w="1984"/>
        <w:gridCol w:w="1560"/>
        <w:gridCol w:w="1130"/>
      </w:tblGrid>
      <w:tr w:rsidR="00D72487" w14:paraId="636643E0" w14:textId="77777777" w:rsidTr="0053255D">
        <w:trPr>
          <w:trHeight w:val="209"/>
        </w:trPr>
        <w:tc>
          <w:tcPr>
            <w:tcW w:w="10605" w:type="dxa"/>
            <w:gridSpan w:val="7"/>
            <w:shd w:val="clear" w:color="auto" w:fill="ECFFD9"/>
            <w:vAlign w:val="center"/>
          </w:tcPr>
          <w:p w14:paraId="174F9726" w14:textId="77777777" w:rsidR="00D72487" w:rsidRPr="00C317E1" w:rsidRDefault="00D72487" w:rsidP="0053255D">
            <w:pPr>
              <w:jc w:val="center"/>
              <w:rPr>
                <w:rFonts w:ascii="Comic Sans MS" w:hAnsi="Comic Sans MS"/>
                <w:b/>
                <w:color w:val="0D0D0D" w:themeColor="text1" w:themeTint="F2"/>
                <w:sz w:val="20"/>
                <w:szCs w:val="20"/>
              </w:rPr>
            </w:pPr>
            <w:r>
              <w:rPr>
                <w:rFonts w:ascii="Comic Sans MS" w:hAnsi="Comic Sans MS"/>
                <w:b/>
                <w:color w:val="0D0D0D" w:themeColor="text1" w:themeTint="F2"/>
                <w:szCs w:val="20"/>
              </w:rPr>
              <w:t>ÁREA: COMUNICACIÓN</w:t>
            </w:r>
          </w:p>
        </w:tc>
      </w:tr>
      <w:tr w:rsidR="00D72487" w14:paraId="4E1A179F" w14:textId="77777777" w:rsidTr="0053255D">
        <w:trPr>
          <w:trHeight w:val="324"/>
        </w:trPr>
        <w:tc>
          <w:tcPr>
            <w:tcW w:w="828" w:type="dxa"/>
            <w:shd w:val="clear" w:color="auto" w:fill="ECFFD9"/>
            <w:vAlign w:val="center"/>
            <w:hideMark/>
          </w:tcPr>
          <w:p w14:paraId="6546D59E" w14:textId="77777777" w:rsidR="00D72487" w:rsidRPr="00C317E1" w:rsidRDefault="00D72487" w:rsidP="0053255D">
            <w:pPr>
              <w:jc w:val="center"/>
              <w:rPr>
                <w:rFonts w:ascii="Arial Narrow" w:hAnsi="Arial Narrow"/>
                <w:b/>
                <w:color w:val="0D0D0D" w:themeColor="text1" w:themeTint="F2"/>
                <w:sz w:val="24"/>
                <w:szCs w:val="24"/>
              </w:rPr>
            </w:pPr>
            <w:r>
              <w:rPr>
                <w:rFonts w:ascii="Arial Narrow" w:hAnsi="Arial Narrow"/>
                <w:b/>
                <w:color w:val="0D0D0D" w:themeColor="text1" w:themeTint="F2"/>
                <w:szCs w:val="24"/>
              </w:rPr>
              <w:t>COMP.</w:t>
            </w:r>
          </w:p>
        </w:tc>
        <w:tc>
          <w:tcPr>
            <w:tcW w:w="1701" w:type="dxa"/>
            <w:shd w:val="clear" w:color="auto" w:fill="ECFFD9"/>
            <w:vAlign w:val="center"/>
            <w:hideMark/>
          </w:tcPr>
          <w:p w14:paraId="697E0828" w14:textId="77777777" w:rsidR="00D72487" w:rsidRPr="00C317E1" w:rsidRDefault="00D72487" w:rsidP="0053255D">
            <w:pPr>
              <w:jc w:val="center"/>
              <w:rPr>
                <w:rFonts w:ascii="Arial Narrow" w:hAnsi="Arial Narrow"/>
                <w:color w:val="0D0D0D" w:themeColor="text1" w:themeTint="F2"/>
                <w:sz w:val="20"/>
                <w:szCs w:val="20"/>
              </w:rPr>
            </w:pPr>
            <w:r>
              <w:rPr>
                <w:rFonts w:ascii="Arial Narrow" w:hAnsi="Arial Narrow"/>
                <w:b/>
                <w:color w:val="0D0D0D" w:themeColor="text1" w:themeTint="F2"/>
              </w:rPr>
              <w:t>CAPACIDADES</w:t>
            </w:r>
          </w:p>
        </w:tc>
        <w:tc>
          <w:tcPr>
            <w:tcW w:w="3402" w:type="dxa"/>
            <w:gridSpan w:val="2"/>
            <w:shd w:val="clear" w:color="auto" w:fill="ECFFD9"/>
            <w:vAlign w:val="center"/>
            <w:hideMark/>
          </w:tcPr>
          <w:p w14:paraId="230BC6BE" w14:textId="77777777" w:rsidR="00D72487" w:rsidRPr="00C317E1" w:rsidRDefault="00D72487" w:rsidP="0053255D">
            <w:pPr>
              <w:jc w:val="center"/>
              <w:rPr>
                <w:rFonts w:ascii="Arial Narrow" w:hAnsi="Arial Narrow"/>
                <w:color w:val="0D0D0D" w:themeColor="text1" w:themeTint="F2"/>
                <w:sz w:val="20"/>
                <w:szCs w:val="20"/>
              </w:rPr>
            </w:pPr>
            <w:r>
              <w:rPr>
                <w:rFonts w:ascii="Arial Narrow" w:hAnsi="Arial Narrow"/>
                <w:b/>
                <w:color w:val="0D0D0D" w:themeColor="text1" w:themeTint="F2"/>
                <w:sz w:val="24"/>
                <w:szCs w:val="24"/>
              </w:rPr>
              <w:t>DESEMPEÑO</w:t>
            </w:r>
          </w:p>
        </w:tc>
        <w:tc>
          <w:tcPr>
            <w:tcW w:w="1984" w:type="dxa"/>
            <w:tcBorders>
              <w:right w:val="single" w:sz="18" w:space="0" w:color="00CC00"/>
            </w:tcBorders>
            <w:shd w:val="clear" w:color="auto" w:fill="ECFFD9"/>
            <w:vAlign w:val="center"/>
          </w:tcPr>
          <w:p w14:paraId="15D42332" w14:textId="77777777" w:rsidR="00D72487" w:rsidRPr="00C317E1" w:rsidRDefault="00D72487" w:rsidP="0053255D">
            <w:pPr>
              <w:jc w:val="center"/>
              <w:rPr>
                <w:rFonts w:ascii="Arial Narrow" w:hAnsi="Arial Narrow"/>
                <w:b/>
                <w:color w:val="0D0D0D" w:themeColor="text1" w:themeTint="F2"/>
                <w:sz w:val="20"/>
                <w:szCs w:val="18"/>
              </w:rPr>
            </w:pPr>
            <w:r>
              <w:rPr>
                <w:rFonts w:ascii="Arial Narrow" w:hAnsi="Arial Narrow"/>
                <w:b/>
                <w:color w:val="0D0D0D" w:themeColor="text1" w:themeTint="F2"/>
                <w:sz w:val="20"/>
                <w:szCs w:val="18"/>
              </w:rPr>
              <w:t xml:space="preserve">CRITERIOS DE EVALUACIÓN </w:t>
            </w:r>
          </w:p>
        </w:tc>
        <w:tc>
          <w:tcPr>
            <w:tcW w:w="1560" w:type="dxa"/>
            <w:tcBorders>
              <w:left w:val="single" w:sz="18" w:space="0" w:color="00CC00"/>
            </w:tcBorders>
            <w:shd w:val="clear" w:color="auto" w:fill="ECFFD9"/>
            <w:vAlign w:val="center"/>
          </w:tcPr>
          <w:p w14:paraId="0656E32D" w14:textId="77777777" w:rsidR="00D72487" w:rsidRPr="00C317E1" w:rsidRDefault="00D72487" w:rsidP="0053255D">
            <w:pPr>
              <w:jc w:val="center"/>
              <w:rPr>
                <w:rFonts w:ascii="Arial Narrow" w:hAnsi="Arial Narrow"/>
                <w:color w:val="0D0D0D" w:themeColor="text1" w:themeTint="F2"/>
                <w:sz w:val="20"/>
                <w:szCs w:val="18"/>
              </w:rPr>
            </w:pPr>
            <w:r>
              <w:rPr>
                <w:rFonts w:ascii="Arial Narrow" w:hAnsi="Arial Narrow"/>
                <w:b/>
                <w:color w:val="0D0D0D" w:themeColor="text1" w:themeTint="F2"/>
                <w:sz w:val="20"/>
                <w:szCs w:val="18"/>
              </w:rPr>
              <w:t>EVIDENCIAS DE APRENDIZAJE</w:t>
            </w:r>
          </w:p>
        </w:tc>
        <w:tc>
          <w:tcPr>
            <w:tcW w:w="1130" w:type="dxa"/>
            <w:shd w:val="clear" w:color="auto" w:fill="ECFFD9"/>
            <w:vAlign w:val="center"/>
            <w:hideMark/>
          </w:tcPr>
          <w:p w14:paraId="4E55D6B1" w14:textId="77777777" w:rsidR="00D72487" w:rsidRPr="00C317E1" w:rsidRDefault="00D72487" w:rsidP="0053255D">
            <w:pPr>
              <w:jc w:val="center"/>
              <w:rPr>
                <w:rFonts w:ascii="Arial Narrow" w:hAnsi="Arial Narrow"/>
                <w:b/>
                <w:color w:val="0D0D0D" w:themeColor="text1" w:themeTint="F2"/>
                <w:sz w:val="24"/>
                <w:szCs w:val="20"/>
              </w:rPr>
            </w:pPr>
            <w:r>
              <w:rPr>
                <w:rFonts w:ascii="Arial Narrow" w:hAnsi="Arial Narrow"/>
                <w:b/>
                <w:color w:val="0D0D0D" w:themeColor="text1" w:themeTint="F2"/>
                <w:sz w:val="16"/>
                <w:szCs w:val="20"/>
              </w:rPr>
              <w:t>INST. DE EVALUACIÓN</w:t>
            </w:r>
          </w:p>
        </w:tc>
      </w:tr>
      <w:tr w:rsidR="00D72487" w14:paraId="3EB8DD49" w14:textId="77777777" w:rsidTr="0053255D">
        <w:trPr>
          <w:cantSplit/>
          <w:trHeight w:val="4118"/>
        </w:trPr>
        <w:tc>
          <w:tcPr>
            <w:tcW w:w="828" w:type="dxa"/>
            <w:textDirection w:val="btLr"/>
            <w:vAlign w:val="center"/>
          </w:tcPr>
          <w:p w14:paraId="5A090800" w14:textId="77777777" w:rsidR="00D72487" w:rsidRPr="00C317E1" w:rsidRDefault="00D72487" w:rsidP="00C317E1">
            <w:pPr>
              <w:jc w:val="center"/>
              <w:rPr>
                <w:rFonts w:ascii="Arial Narrow" w:hAnsi="Arial Narrow"/>
                <w:b/>
                <w:color w:val="0D0D0D" w:themeColor="text1" w:themeTint="F2"/>
                <w:sz w:val="24"/>
                <w:szCs w:val="24"/>
              </w:rPr>
            </w:pPr>
            <w:r>
              <w:rPr>
                <w:rFonts w:ascii="Arial Narrow" w:hAnsi="Arial Narrow" w:cstheme="minorHAnsi"/>
                <w:b/>
                <w:color w:val="0D0D0D" w:themeColor="text1" w:themeTint="F2"/>
                <w:sz w:val="24"/>
                <w:szCs w:val="24"/>
              </w:rPr>
              <w:t>Lee diversos tipos de textos en su lengua materna.</w:t>
            </w:r>
          </w:p>
        </w:tc>
        <w:tc>
          <w:tcPr>
            <w:tcW w:w="1701" w:type="dxa"/>
            <w:shd w:val="clear" w:color="auto" w:fill="FFFFFF" w:themeFill="background1"/>
          </w:tcPr>
          <w:p w14:paraId="2784CEA7" w14:textId="77777777" w:rsidR="00D72487" w:rsidRPr="00C317E1" w:rsidRDefault="00D72487" w:rsidP="0053255D">
            <w:pPr>
              <w:pStyle w:val="Prrafodelista"/>
              <w:numPr>
                <w:ilvl w:val="0"/>
                <w:numId w:val="1"/>
              </w:numPr>
              <w:spacing w:after="160" w:line="240" w:lineRule="auto"/>
              <w:ind w:left="175" w:hanging="222"/>
              <w:jc w:val="both"/>
              <w:rPr>
                <w:rFonts w:ascii="Arial Narrow" w:hAnsi="Arial Narrow"/>
                <w:color w:val="0D0D0D" w:themeColor="text1" w:themeTint="F2"/>
              </w:rPr>
            </w:pPr>
            <w:r>
              <w:rPr>
                <w:rFonts w:ascii="Arial Narrow" w:hAnsi="Arial Narrow"/>
                <w:color w:val="0D0D0D" w:themeColor="text1" w:themeTint="F2"/>
              </w:rPr>
              <w:t>Obtiene información del texto escrito.</w:t>
            </w:r>
          </w:p>
          <w:p w14:paraId="2CF8B0AA" w14:textId="77777777" w:rsidR="00D72487" w:rsidRPr="00C317E1" w:rsidRDefault="00D72487" w:rsidP="0053255D">
            <w:pPr>
              <w:pStyle w:val="Prrafodelista"/>
              <w:numPr>
                <w:ilvl w:val="0"/>
                <w:numId w:val="1"/>
              </w:numPr>
              <w:spacing w:after="160" w:line="240" w:lineRule="auto"/>
              <w:ind w:left="175" w:hanging="222"/>
              <w:jc w:val="both"/>
              <w:rPr>
                <w:rFonts w:ascii="Arial Narrow" w:hAnsi="Arial Narrow"/>
                <w:color w:val="0D0D0D" w:themeColor="text1" w:themeTint="F2"/>
              </w:rPr>
            </w:pPr>
            <w:r>
              <w:rPr>
                <w:rFonts w:ascii="Arial Narrow" w:hAnsi="Arial Narrow"/>
                <w:color w:val="0D0D0D" w:themeColor="text1" w:themeTint="F2"/>
              </w:rPr>
              <w:t>Infiere e interpreta información del texto.</w:t>
            </w:r>
          </w:p>
          <w:p w14:paraId="5B9E34FC" w14:textId="77777777" w:rsidR="00D72487" w:rsidRPr="00C317E1" w:rsidRDefault="00D72487" w:rsidP="0053255D">
            <w:pPr>
              <w:pStyle w:val="Prrafodelista"/>
              <w:numPr>
                <w:ilvl w:val="0"/>
                <w:numId w:val="1"/>
              </w:numPr>
              <w:spacing w:after="160" w:line="240" w:lineRule="auto"/>
              <w:ind w:left="170" w:hanging="283"/>
              <w:jc w:val="both"/>
              <w:rPr>
                <w:rFonts w:ascii="Arial Narrow" w:hAnsi="Arial Narrow"/>
                <w:color w:val="0D0D0D" w:themeColor="text1" w:themeTint="F2"/>
                <w:szCs w:val="20"/>
              </w:rPr>
            </w:pPr>
            <w:r>
              <w:rPr>
                <w:rFonts w:ascii="Arial Narrow" w:hAnsi="Arial Narrow"/>
                <w:color w:val="0D0D0D" w:themeColor="text1" w:themeTint="F2"/>
              </w:rPr>
              <w:t>Reflexiona y evalúa la forma, el contenido y contexto del texto.</w:t>
            </w:r>
          </w:p>
        </w:tc>
        <w:tc>
          <w:tcPr>
            <w:tcW w:w="3402" w:type="dxa"/>
            <w:gridSpan w:val="2"/>
            <w:shd w:val="clear" w:color="auto" w:fill="FFFFFF" w:themeFill="background1"/>
            <w:vAlign w:val="center"/>
          </w:tcPr>
          <w:p w14:paraId="5F638F79" w14:textId="77777777" w:rsidR="00D72487" w:rsidRPr="00C317E1" w:rsidRDefault="00D72487" w:rsidP="00D72487">
            <w:pPr>
              <w:pStyle w:val="Prrafodelista"/>
              <w:widowControl w:val="0"/>
              <w:numPr>
                <w:ilvl w:val="0"/>
                <w:numId w:val="6"/>
              </w:numPr>
              <w:tabs>
                <w:tab w:val="left" w:pos="177"/>
              </w:tabs>
              <w:autoSpaceDN w:val="0"/>
              <w:spacing w:before="4" w:after="4" w:line="240" w:lineRule="auto"/>
              <w:ind w:left="35" w:hanging="142"/>
              <w:jc w:val="both"/>
              <w:rPr>
                <w:rFonts w:ascii="Arial Narrow" w:hAnsi="Arial Narrow" w:cs="Arial"/>
                <w:color w:val="0D0D0D" w:themeColor="text1" w:themeTint="F2"/>
              </w:rPr>
            </w:pPr>
            <w:r>
              <w:rPr>
                <w:rFonts w:ascii="Arial Narrow" w:hAnsi="Arial Narrow"/>
                <w:color w:val="0D0D0D" w:themeColor="text1" w:themeTint="F2"/>
                <w:sz w:val="20"/>
                <w:szCs w:val="20"/>
              </w:rPr>
              <w:t xml:space="preserve">Identifica información explícita que es claramente distinguible de otra porque la relaciona con palabras conocidas o porque conoce el contenido del texto y que se encuentra en lugares evidentes como el título, subtítulo, inicio, final, etc., en textos con ilustraciones. Establece la secuencia de los textos que lee </w:t>
            </w:r>
            <w:r>
              <w:rPr>
                <w:rFonts w:ascii="Arial Narrow" w:hAnsi="Arial Narrow" w:cs="Arial"/>
                <w:b/>
                <w:color w:val="0D0D0D" w:themeColor="text1" w:themeTint="F2"/>
              </w:rPr>
              <w:t xml:space="preserve">(texto narrativo)</w:t>
            </w:r>
          </w:p>
          <w:p w14:paraId="0983EC54" w14:textId="77777777" w:rsidR="00D72487" w:rsidRPr="00C317E1" w:rsidRDefault="00D72487" w:rsidP="00D72487">
            <w:pPr>
              <w:pStyle w:val="Prrafodelista"/>
              <w:widowControl w:val="0"/>
              <w:numPr>
                <w:ilvl w:val="0"/>
                <w:numId w:val="7"/>
              </w:numPr>
              <w:autoSpaceDN w:val="0"/>
              <w:spacing w:after="0" w:line="240" w:lineRule="auto"/>
              <w:ind w:left="34" w:hanging="142"/>
              <w:jc w:val="both"/>
              <w:rPr>
                <w:rFonts w:ascii="Arial Narrow" w:hAnsi="Arial Narrow"/>
                <w:color w:val="0D0D0D" w:themeColor="text1" w:themeTint="F2"/>
                <w:sz w:val="20"/>
                <w:szCs w:val="20"/>
              </w:rPr>
            </w:pPr>
            <w:r>
              <w:rPr>
                <w:rFonts w:ascii="Arial Narrow" w:hAnsi="Arial Narrow"/>
                <w:color w:val="0D0D0D" w:themeColor="text1" w:themeTint="F2"/>
                <w:sz w:val="20"/>
                <w:szCs w:val="20"/>
              </w:rPr>
              <w:t xml:space="preserve"> Predice de qué tratará el texto y cuál es su propósito comunicativo, a partir de algunos indicios, como título, ilustraciones, palabras conocidas o expresiones que se encuentran en los textos que le leen, que lee con ayuda o que lee por sí mismo.</w:t>
            </w:r>
          </w:p>
          <w:p w14:paraId="250DFE0D" w14:textId="77777777" w:rsidR="00D72487" w:rsidRPr="00C317E1" w:rsidRDefault="00D72487" w:rsidP="00D72487">
            <w:pPr>
              <w:pStyle w:val="Prrafodelista"/>
              <w:widowControl w:val="0"/>
              <w:numPr>
                <w:ilvl w:val="0"/>
                <w:numId w:val="7"/>
              </w:numPr>
              <w:autoSpaceDN w:val="0"/>
              <w:spacing w:after="0" w:line="240" w:lineRule="auto"/>
              <w:ind w:left="34" w:hanging="142"/>
              <w:jc w:val="both"/>
              <w:rPr>
                <w:rFonts w:ascii="Arial Narrow" w:hAnsi="Arial Narrow"/>
                <w:color w:val="0D0D0D" w:themeColor="text1" w:themeTint="F2"/>
                <w:sz w:val="20"/>
                <w:szCs w:val="20"/>
              </w:rPr>
            </w:pPr>
            <w:r>
              <w:rPr>
                <w:rFonts w:ascii="Arial Narrow" w:hAnsi="Arial Narrow"/>
                <w:color w:val="0D0D0D" w:themeColor="text1" w:themeTint="F2"/>
                <w:sz w:val="20"/>
                <w:szCs w:val="20"/>
              </w:rPr>
              <w:t xml:space="preserve">Opina acerca de personas, personajes y hechos expresando sus preferencias. Da razones a partir del texto leído o de su experiencia.</w:t>
            </w:r>
          </w:p>
        </w:tc>
        <w:tc>
          <w:tcPr>
            <w:tcW w:w="1984" w:type="dxa"/>
            <w:tcBorders>
              <w:right w:val="single" w:sz="18" w:space="0" w:color="00CC00"/>
            </w:tcBorders>
            <w:shd w:val="clear" w:color="auto" w:fill="FFFFFF" w:themeFill="background1"/>
            <w:vAlign w:val="center"/>
          </w:tcPr>
          <w:p w14:paraId="24D800A8" w14:textId="77777777" w:rsidR="00D72487" w:rsidRPr="00C317E1" w:rsidRDefault="00D72487" w:rsidP="00D72487">
            <w:pPr>
              <w:pStyle w:val="ARIALCAP"/>
              <w:numPr>
                <w:ilvl w:val="0"/>
                <w:numId w:val="7"/>
              </w:numPr>
              <w:tabs>
                <w:tab w:val="clear" w:pos="193"/>
                <w:tab w:val="left" w:pos="28"/>
              </w:tabs>
              <w:spacing w:before="0" w:after="0" w:line="240" w:lineRule="auto"/>
              <w:ind w:left="169" w:hanging="169"/>
              <w:jc w:val="both"/>
              <w:rPr>
                <w:rFonts w:cs="Arial"/>
                <w:color w:val="0D0D0D" w:themeColor="text1" w:themeTint="F2"/>
                <w:sz w:val="22"/>
                <w:szCs w:val="22"/>
              </w:rPr>
            </w:pPr>
            <w:r>
              <w:rPr>
                <w:rFonts w:cs="Arial"/>
                <w:color w:val="0D0D0D" w:themeColor="text1" w:themeTint="F2"/>
                <w:sz w:val="22"/>
                <w:szCs w:val="22"/>
              </w:rPr>
              <w:t xml:space="preserve">Identifica información en distintas partes del texto.</w:t>
            </w:r>
          </w:p>
          <w:p w14:paraId="0D9DEEE6" w14:textId="77777777" w:rsidR="00D72487" w:rsidRPr="00C317E1" w:rsidRDefault="00D72487" w:rsidP="00D72487">
            <w:pPr>
              <w:pStyle w:val="ARIALCAP"/>
              <w:numPr>
                <w:ilvl w:val="0"/>
                <w:numId w:val="7"/>
              </w:numPr>
              <w:tabs>
                <w:tab w:val="left" w:pos="28"/>
              </w:tabs>
              <w:spacing w:line="240" w:lineRule="auto"/>
              <w:ind w:left="169" w:hanging="169"/>
              <w:jc w:val="both"/>
              <w:rPr>
                <w:rFonts w:cs="Arial"/>
                <w:color w:val="0D0D0D" w:themeColor="text1" w:themeTint="F2"/>
                <w:sz w:val="22"/>
                <w:szCs w:val="22"/>
              </w:rPr>
            </w:pPr>
            <w:r>
              <w:rPr>
                <w:bCs/>
                <w:color w:val="0D0D0D" w:themeColor="text1" w:themeTint="F2"/>
                <w:sz w:val="22"/>
                <w:szCs w:val="22"/>
              </w:rPr>
              <w:t>Ordena los hechos según el texto leído.</w:t>
            </w:r>
          </w:p>
          <w:p w14:paraId="7EE29410" w14:textId="77777777" w:rsidR="00D72487" w:rsidRPr="00C317E1" w:rsidRDefault="00D72487" w:rsidP="00D72487">
            <w:pPr>
              <w:pStyle w:val="Prrafodelista"/>
              <w:numPr>
                <w:ilvl w:val="0"/>
                <w:numId w:val="7"/>
              </w:numPr>
              <w:tabs>
                <w:tab w:val="left" w:pos="28"/>
              </w:tabs>
              <w:spacing w:after="0" w:line="240" w:lineRule="auto"/>
              <w:ind w:left="169" w:hanging="169"/>
              <w:jc w:val="both"/>
              <w:rPr>
                <w:rFonts w:ascii="Arial Narrow" w:hAnsi="Arial Narrow"/>
                <w:color w:val="0D0D0D" w:themeColor="text1" w:themeTint="F2"/>
              </w:rPr>
            </w:pPr>
            <w:r>
              <w:rPr>
                <w:rFonts w:ascii="Arial Narrow" w:hAnsi="Arial Narrow"/>
                <w:color w:val="0D0D0D" w:themeColor="text1" w:themeTint="F2"/>
              </w:rPr>
              <w:t xml:space="preserve">Opina sobre el cuidado del río Chillón a partir de su propia experiencia.</w:t>
            </w:r>
          </w:p>
          <w:p w14:paraId="555737F3" w14:textId="77777777" w:rsidR="00D72487" w:rsidRPr="00C317E1" w:rsidRDefault="00D72487" w:rsidP="00D72487">
            <w:pPr>
              <w:pStyle w:val="Prrafodelista"/>
              <w:numPr>
                <w:ilvl w:val="0"/>
                <w:numId w:val="7"/>
              </w:numPr>
              <w:tabs>
                <w:tab w:val="left" w:pos="28"/>
              </w:tabs>
              <w:spacing w:after="0" w:line="240" w:lineRule="auto"/>
              <w:ind w:left="169" w:hanging="169"/>
              <w:jc w:val="both"/>
              <w:rPr>
                <w:rFonts w:ascii="Arial Narrow" w:hAnsi="Arial Narrow"/>
                <w:bCs/>
                <w:color w:val="0D0D0D" w:themeColor="text1" w:themeTint="F2"/>
                <w:sz w:val="20"/>
                <w:szCs w:val="20"/>
              </w:rPr>
            </w:pPr>
            <w:r>
              <w:rPr>
                <w:rFonts w:ascii="Arial Narrow" w:hAnsi="Arial Narrow"/>
                <w:color w:val="0D0D0D" w:themeColor="text1" w:themeTint="F2"/>
              </w:rPr>
              <w:t xml:space="preserve">Explica de qué trata el texto y qué aprendió Valentina.</w:t>
            </w:r>
          </w:p>
        </w:tc>
        <w:tc>
          <w:tcPr>
            <w:tcW w:w="1560" w:type="dxa"/>
            <w:tcBorders>
              <w:left w:val="single" w:sz="18" w:space="0" w:color="00CC00"/>
            </w:tcBorders>
            <w:shd w:val="clear" w:color="auto" w:fill="FFFFFF" w:themeFill="background1"/>
            <w:vAlign w:val="center"/>
          </w:tcPr>
          <w:p w14:paraId="0E0A5526" w14:textId="77777777" w:rsidR="00D72487" w:rsidRPr="00C317E1" w:rsidRDefault="00D72487" w:rsidP="0053255D">
            <w:pPr>
              <w:jc w:val="both"/>
              <w:rPr>
                <w:rFonts w:ascii="Arial Narrow" w:hAnsi="Arial Narrow"/>
                <w:color w:val="0D0D0D" w:themeColor="text1" w:themeTint="F2"/>
              </w:rPr>
            </w:pPr>
            <w:r>
              <w:rPr>
                <w:rFonts w:ascii="Arial Narrow" w:hAnsi="Arial Narrow"/>
                <w:color w:val="0D0D0D" w:themeColor="text1" w:themeTint="F2"/>
              </w:rPr>
              <w:t xml:space="preserve">Resuelve la ficha de comprensión lectora: identifica información marcando la respuesta correcta, ordena los hechos y opina a partir de su propia experiencia sobre el cuidado del río Chillón.</w:t>
            </w:r>
          </w:p>
        </w:tc>
        <w:tc>
          <w:tcPr>
            <w:tcW w:w="1130" w:type="dxa"/>
            <w:shd w:val="clear" w:color="auto" w:fill="FFFFFF" w:themeFill="background1"/>
            <w:vAlign w:val="center"/>
          </w:tcPr>
          <w:p w14:paraId="3D714D8D" w14:textId="77777777" w:rsidR="00D72487" w:rsidRPr="00C317E1" w:rsidRDefault="00D72487" w:rsidP="0053255D">
            <w:pPr>
              <w:ind w:left="-88"/>
              <w:jc w:val="center"/>
              <w:rPr>
                <w:rFonts w:ascii="Arial Narrow" w:eastAsia="Calibri" w:hAnsi="Arial Narrow" w:cs="Times New Roman"/>
                <w:color w:val="0D0D0D" w:themeColor="text1" w:themeTint="F2"/>
                <w:szCs w:val="24"/>
              </w:rPr>
            </w:pPr>
            <w:r>
              <w:rPr>
                <w:rFonts w:ascii="Arial Narrow" w:eastAsia="Calibri" w:hAnsi="Arial Narrow" w:cs="Times New Roman"/>
                <w:color w:val="0D0D0D" w:themeColor="text1" w:themeTint="F2"/>
                <w:sz w:val="24"/>
                <w:szCs w:val="28"/>
              </w:rPr>
              <w:t>Lista de cotejo</w:t>
            </w:r>
          </w:p>
        </w:tc>
      </w:tr>
      <w:tr w:rsidR="00D72487" w14:paraId="0D074246" w14:textId="77777777" w:rsidTr="0053255D">
        <w:trPr>
          <w:trHeight w:val="285"/>
        </w:trPr>
        <w:tc>
          <w:tcPr>
            <w:tcW w:w="3745" w:type="dxa"/>
            <w:gridSpan w:val="3"/>
            <w:shd w:val="clear" w:color="auto" w:fill="ECFFD9"/>
            <w:hideMark/>
          </w:tcPr>
          <w:p w14:paraId="550E02CC" w14:textId="77777777" w:rsidR="00D72487" w:rsidRPr="00C317E1" w:rsidRDefault="00D72487" w:rsidP="0053255D">
            <w:pPr>
              <w:jc w:val="center"/>
              <w:rPr>
                <w:rFonts w:ascii="Arial Narrow" w:hAnsi="Arial Narrow"/>
                <w:b/>
                <w:color w:val="0D0D0D" w:themeColor="text1" w:themeTint="F2"/>
                <w:sz w:val="28"/>
                <w:szCs w:val="28"/>
              </w:rPr>
            </w:pPr>
            <w:r>
              <w:rPr>
                <w:rFonts w:ascii="Arial Narrow" w:hAnsi="Arial Narrow"/>
                <w:b/>
                <w:color w:val="0D0D0D" w:themeColor="text1" w:themeTint="F2"/>
                <w:sz w:val="28"/>
                <w:szCs w:val="24"/>
              </w:rPr>
              <w:t>ENFOQUE TRANSVERSAL</w:t>
            </w:r>
          </w:p>
        </w:tc>
        <w:tc>
          <w:tcPr>
            <w:tcW w:w="6860" w:type="dxa"/>
            <w:gridSpan w:val="4"/>
            <w:shd w:val="clear" w:color="auto" w:fill="ECFFD9"/>
            <w:vAlign w:val="center"/>
            <w:hideMark/>
          </w:tcPr>
          <w:p w14:paraId="158E3EAD" w14:textId="77777777" w:rsidR="00D72487" w:rsidRPr="00C317E1" w:rsidRDefault="00D72487" w:rsidP="0053255D">
            <w:pPr>
              <w:jc w:val="center"/>
              <w:rPr>
                <w:rFonts w:ascii="Arial Narrow" w:hAnsi="Arial Narrow"/>
                <w:b/>
                <w:color w:val="0D0D0D" w:themeColor="text1" w:themeTint="F2"/>
                <w:sz w:val="28"/>
                <w:szCs w:val="28"/>
              </w:rPr>
            </w:pPr>
            <w:r>
              <w:rPr>
                <w:rFonts w:ascii="Arial Narrow" w:hAnsi="Arial Narrow"/>
                <w:b/>
                <w:color w:val="0D0D0D" w:themeColor="text1" w:themeTint="F2"/>
                <w:sz w:val="28"/>
                <w:szCs w:val="28"/>
              </w:rPr>
              <w:t>ACTITUDES O ACCIONES OBSERVABLES</w:t>
            </w:r>
          </w:p>
        </w:tc>
      </w:tr>
      <w:tr w:rsidR="00D72487" w14:paraId="75DBAEDA" w14:textId="77777777" w:rsidTr="0053255D">
        <w:trPr>
          <w:trHeight w:val="387"/>
        </w:trPr>
        <w:tc>
          <w:tcPr>
            <w:tcW w:w="3745" w:type="dxa"/>
            <w:gridSpan w:val="3"/>
          </w:tcPr>
          <w:p w14:paraId="6A863F95" w14:textId="77777777" w:rsidR="00D72487" w:rsidRPr="00C317E1" w:rsidRDefault="00D72487" w:rsidP="0053255D">
            <w:pPr>
              <w:autoSpaceDE w:val="0"/>
              <w:autoSpaceDN w:val="0"/>
              <w:adjustRightInd w:val="0"/>
              <w:jc w:val="center"/>
              <w:rPr>
                <w:rFonts w:ascii="Arial Narrow" w:hAnsi="Arial Narrow"/>
                <w:color w:val="0D0D0D" w:themeColor="text1" w:themeTint="F2"/>
                <w:sz w:val="24"/>
                <w:szCs w:val="24"/>
              </w:rPr>
            </w:pPr>
            <w:r>
              <w:rPr>
                <w:rFonts w:ascii="Arial Narrow" w:hAnsi="Arial Narrow"/>
                <w:b/>
                <w:bCs/>
                <w:color w:val="0D0D0D" w:themeColor="text1" w:themeTint="F2"/>
                <w:sz w:val="24"/>
                <w:szCs w:val="24"/>
              </w:rPr>
              <w:t>Enfoque ambiental</w:t>
            </w:r>
          </w:p>
        </w:tc>
        <w:tc>
          <w:tcPr>
            <w:tcW w:w="6860" w:type="dxa"/>
            <w:gridSpan w:val="4"/>
            <w:vMerge w:val="restart"/>
          </w:tcPr>
          <w:p w14:paraId="3B423442" w14:textId="77777777" w:rsidR="00D72487" w:rsidRPr="00C317E1" w:rsidRDefault="00D72487" w:rsidP="0053255D">
            <w:pPr>
              <w:autoSpaceDE w:val="0"/>
              <w:autoSpaceDN w:val="0"/>
              <w:adjustRightInd w:val="0"/>
              <w:jc w:val="both"/>
              <w:rPr>
                <w:rFonts w:ascii="Arial Narrow" w:hAnsi="Arial Narrow" w:cs="Times New Roman"/>
                <w:color w:val="0D0D0D" w:themeColor="text1" w:themeTint="F2"/>
                <w:sz w:val="24"/>
                <w:szCs w:val="24"/>
              </w:rPr>
            </w:pPr>
            <w:r>
              <w:rPr>
                <w:rFonts w:ascii="Arial Narrow" w:hAnsi="Arial Narrow"/>
                <w:color w:val="0D0D0D" w:themeColor="text1" w:themeTint="F2"/>
              </w:rPr>
              <w:t>Docentes y estudiantes plantean soluciones en relación a la realidad ambiental de su comunidad, tal como la contaminación, el agotamiento de la capa de ozono, la salud ambiental, etc.</w:t>
            </w:r>
          </w:p>
        </w:tc>
      </w:tr>
      <w:tr w:rsidR="00D72487" w14:paraId="23042FF7" w14:textId="77777777" w:rsidTr="0053255D">
        <w:trPr>
          <w:trHeight w:val="326"/>
        </w:trPr>
        <w:tc>
          <w:tcPr>
            <w:tcW w:w="3745" w:type="dxa"/>
            <w:gridSpan w:val="3"/>
          </w:tcPr>
          <w:p w14:paraId="07CFCA19" w14:textId="77777777" w:rsidR="00D72487" w:rsidRPr="00EE5FE2" w:rsidRDefault="00D72487" w:rsidP="0053255D">
            <w:pPr>
              <w:jc w:val="center"/>
              <w:rPr>
                <w:rFonts w:ascii="Arial Narrow" w:hAnsi="Arial Narrow" w:cs="Arial"/>
                <w:b/>
                <w:bCs/>
                <w:color w:val="0D0D0D" w:themeColor="text1" w:themeTint="F2"/>
                <w:sz w:val="24"/>
                <w:szCs w:val="24"/>
              </w:rPr>
            </w:pPr>
            <w:r>
              <w:rPr>
                <w:rFonts w:ascii="Arial Narrow" w:hAnsi="Arial Narrow" w:cs="Calibri-Light"/>
                <w:b/>
                <w:color w:val="FF0000"/>
                <w:sz w:val="24"/>
              </w:rPr>
              <w:t xml:space="preserve">VALOR: </w:t>
            </w:r>
            <w:r>
              <w:rPr>
                <w:rFonts w:ascii="Arial Narrow" w:hAnsi="Arial Narrow" w:cs="Calibri-Light"/>
                <w:b/>
                <w:color w:val="0D0D0D" w:themeColor="text1" w:themeTint="F2"/>
                <w:sz w:val="24"/>
              </w:rPr>
              <w:t>Solidaridad planetaria y equidad intergeneracional</w:t>
            </w:r>
          </w:p>
        </w:tc>
        <w:tc>
          <w:tcPr>
            <w:tcW w:w="6860" w:type="dxa"/>
            <w:gridSpan w:val="4"/>
            <w:vMerge/>
            <w:vAlign w:val="center"/>
          </w:tcPr>
          <w:p w14:paraId="4988DFF2" w14:textId="77777777" w:rsidR="00D72487" w:rsidRPr="00EE5FE2" w:rsidRDefault="00D72487" w:rsidP="0053255D">
            <w:pPr>
              <w:rPr>
                <w:rFonts w:ascii="Arial Narrow" w:eastAsia="Arial Unicode MS" w:hAnsi="Arial Narrow" w:cs="Arial Unicode MS"/>
                <w:color w:val="222A35" w:themeColor="text2" w:themeShade="80"/>
                <w:sz w:val="24"/>
                <w:szCs w:val="24"/>
              </w:rPr>
            </w:pPr>
          </w:p>
        </w:tc>
      </w:tr>
    </w:tbl>
    <w:p w14:paraId="72B0E387" w14:textId="77777777" w:rsidR="00D72487" w:rsidRPr="00C950EE" w:rsidRDefault="00D72487" w:rsidP="00D72487">
      <w:pPr>
        <w:spacing w:after="0" w:line="240" w:lineRule="auto"/>
        <w:rPr>
          <w:rFonts w:ascii="Comic Sans MS" w:hAnsi="Comic Sans MS"/>
          <w:b/>
          <w:color w:val="FF0000"/>
          <w:sz w:val="2"/>
          <w:szCs w:val="26"/>
          <w:u w:val="single"/>
        </w:rPr>
      </w:pPr>
    </w:p>
    <w:p w14:paraId="0715B938" w14:textId="77777777" w:rsidR="00D72487" w:rsidRPr="00490B6A" w:rsidRDefault="00D72487" w:rsidP="00D72487">
      <w:pPr>
        <w:spacing w:after="0" w:line="240" w:lineRule="auto"/>
        <w:rPr>
          <w:rFonts w:ascii="Comic Sans MS" w:hAnsi="Comic Sans MS"/>
          <w:b/>
          <w:color w:val="FF0000"/>
          <w:sz w:val="4"/>
          <w:szCs w:val="26"/>
          <w:u w:val="single"/>
        </w:rPr>
      </w:pPr>
    </w:p>
    <w:p w14:paraId="676F4087" w14:textId="77777777" w:rsidR="00D72487" w:rsidRPr="008B0AC7" w:rsidRDefault="00D72487" w:rsidP="00D72487">
      <w:pPr>
        <w:spacing w:after="0" w:line="240" w:lineRule="auto"/>
        <w:rPr>
          <w:rFonts w:ascii="Comic Sans MS" w:hAnsi="Comic Sans MS"/>
          <w:b/>
          <w:color w:val="FF0000"/>
          <w:sz w:val="26"/>
          <w:szCs w:val="26"/>
          <w:u w:val="single"/>
        </w:rPr>
      </w:pPr>
      <w:r>
        <w:rPr>
          <w:rFonts w:ascii="Comic Sans MS" w:hAnsi="Comic Sans MS"/>
          <w:b/>
          <w:color w:val="FF0000"/>
          <w:sz w:val="26"/>
          <w:szCs w:val="26"/>
          <w:u w:val="single"/>
        </w:rPr>
        <w:t xml:space="preserve">IV. PREPARACIÓN DE LA SESIÓN DE APRENDIZAJE </w:t>
      </w:r>
    </w:p>
    <w:p w14:paraId="320B7B2C" w14:textId="77777777" w:rsidR="00D72487" w:rsidRPr="005021EE" w:rsidRDefault="00D72487" w:rsidP="00D72487">
      <w:pPr>
        <w:spacing w:after="0" w:line="240" w:lineRule="auto"/>
        <w:rPr>
          <w:rFonts w:ascii="Maiandra GD" w:hAnsi="Maiandra GD"/>
          <w:b/>
          <w:color w:val="FF0000"/>
          <w:sz w:val="6"/>
          <w:szCs w:val="26"/>
          <w:u w:val="single"/>
        </w:rPr>
      </w:pPr>
    </w:p>
    <w:tbl>
      <w:tblPr>
        <w:tblStyle w:val="Tablaconcuadrcula"/>
        <w:tblpPr w:leftFromText="141" w:rightFromText="141" w:vertAnchor="text" w:horzAnchor="margin" w:tblpY="40"/>
        <w:tblW w:w="10740"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ook w:val="04A0" w:firstRow="1" w:lastRow="0" w:firstColumn="1" w:lastColumn="0" w:noHBand="0" w:noVBand="1"/>
      </w:tblPr>
      <w:tblGrid>
        <w:gridCol w:w="5364"/>
        <w:gridCol w:w="5376"/>
      </w:tblGrid>
      <w:tr w:rsidR="00D72487" w14:paraId="5B906A72" w14:textId="77777777" w:rsidTr="0053255D">
        <w:trPr>
          <w:trHeight w:val="239"/>
        </w:trPr>
        <w:tc>
          <w:tcPr>
            <w:tcW w:w="10740" w:type="dxa"/>
            <w:gridSpan w:val="2"/>
            <w:shd w:val="clear" w:color="auto" w:fill="ECFFD9"/>
            <w:vAlign w:val="center"/>
            <w:hideMark/>
          </w:tcPr>
          <w:p w14:paraId="7D8111AF" w14:textId="77777777" w:rsidR="00D72487" w:rsidRPr="00C317E1" w:rsidRDefault="00D72487" w:rsidP="0053255D">
            <w:pPr>
              <w:pStyle w:val="Prrafodelista"/>
              <w:tabs>
                <w:tab w:val="left" w:pos="993"/>
              </w:tabs>
              <w:spacing w:after="0" w:line="240" w:lineRule="auto"/>
              <w:ind w:left="0"/>
              <w:jc w:val="center"/>
              <w:rPr>
                <w:rFonts w:ascii="Arial Narrow" w:hAnsi="Arial Narrow" w:cs="Arial"/>
                <w:b/>
                <w:color w:val="0D0D0D" w:themeColor="text1" w:themeTint="F2"/>
                <w:sz w:val="28"/>
                <w:szCs w:val="28"/>
              </w:rPr>
            </w:pPr>
            <w:r>
              <w:rPr>
                <w:rFonts w:ascii="Arial Narrow" w:hAnsi="Arial Narrow" w:cs="Arial"/>
                <w:b/>
                <w:color w:val="0D0D0D" w:themeColor="text1" w:themeTint="F2"/>
                <w:sz w:val="28"/>
                <w:szCs w:val="28"/>
              </w:rPr>
              <w:t>ANTES DE LA SESIÓN</w:t>
            </w:r>
          </w:p>
        </w:tc>
      </w:tr>
      <w:tr w:rsidR="00D72487" w14:paraId="1BEB0F6D" w14:textId="77777777" w:rsidTr="0053255D">
        <w:trPr>
          <w:trHeight w:val="401"/>
        </w:trPr>
        <w:tc>
          <w:tcPr>
            <w:tcW w:w="5364" w:type="dxa"/>
            <w:shd w:val="clear" w:color="auto" w:fill="ECFFD9"/>
            <w:vAlign w:val="center"/>
            <w:hideMark/>
          </w:tcPr>
          <w:p w14:paraId="4E508BA1" w14:textId="77777777" w:rsidR="00D72487" w:rsidRPr="00C317E1" w:rsidRDefault="00D72487" w:rsidP="0053255D">
            <w:pPr>
              <w:pStyle w:val="Prrafodelista"/>
              <w:tabs>
                <w:tab w:val="left" w:pos="993"/>
              </w:tabs>
              <w:spacing w:after="0" w:line="240" w:lineRule="auto"/>
              <w:ind w:left="0"/>
              <w:jc w:val="center"/>
              <w:rPr>
                <w:rFonts w:ascii="Arial Narrow" w:hAnsi="Arial Narrow" w:cs="Arial"/>
                <w:b/>
                <w:color w:val="0D0D0D" w:themeColor="text1" w:themeTint="F2"/>
                <w:sz w:val="20"/>
              </w:rPr>
            </w:pPr>
            <w:r>
              <w:rPr>
                <w:rFonts w:ascii="Arial Narrow" w:hAnsi="Arial Narrow" w:cs="Arial"/>
                <w:b/>
                <w:color w:val="0D0D0D" w:themeColor="text1" w:themeTint="F2"/>
                <w:sz w:val="20"/>
              </w:rPr>
              <w:t>¿QUÉ NECESITAMOS HACER ANTES DE LA SESIÓN?</w:t>
            </w:r>
          </w:p>
        </w:tc>
        <w:tc>
          <w:tcPr>
            <w:tcW w:w="5376" w:type="dxa"/>
            <w:shd w:val="clear" w:color="auto" w:fill="ECFFD9"/>
            <w:hideMark/>
          </w:tcPr>
          <w:p w14:paraId="03096EC4" w14:textId="77777777" w:rsidR="00D72487" w:rsidRPr="00C317E1" w:rsidRDefault="00D72487" w:rsidP="0053255D">
            <w:pPr>
              <w:pStyle w:val="Prrafodelista"/>
              <w:tabs>
                <w:tab w:val="left" w:pos="993"/>
              </w:tabs>
              <w:spacing w:after="0" w:line="240" w:lineRule="auto"/>
              <w:ind w:left="0"/>
              <w:jc w:val="center"/>
              <w:rPr>
                <w:rFonts w:ascii="Arial Narrow" w:hAnsi="Arial Narrow" w:cs="Arial"/>
                <w:b/>
                <w:color w:val="0D0D0D" w:themeColor="text1" w:themeTint="F2"/>
                <w:sz w:val="20"/>
              </w:rPr>
            </w:pPr>
            <w:r>
              <w:rPr>
                <w:rFonts w:ascii="Arial Narrow" w:hAnsi="Arial Narrow" w:cs="Arial"/>
                <w:b/>
                <w:color w:val="0D0D0D" w:themeColor="text1" w:themeTint="F2"/>
                <w:sz w:val="20"/>
              </w:rPr>
              <w:t>¿QUÉ RECURSOS O MATERIALES SE UTILIZARÁN EN ESTA SESIÓN?</w:t>
            </w:r>
          </w:p>
        </w:tc>
      </w:tr>
      <w:tr w:rsidR="00D72487" w14:paraId="089D5722" w14:textId="77777777" w:rsidTr="0053255D">
        <w:trPr>
          <w:trHeight w:val="883"/>
        </w:trPr>
        <w:tc>
          <w:tcPr>
            <w:tcW w:w="5364" w:type="dxa"/>
          </w:tcPr>
          <w:p w14:paraId="23BB813F" w14:textId="77777777" w:rsidR="00D72487" w:rsidRPr="00C317E1" w:rsidRDefault="00D72487" w:rsidP="00D72487">
            <w:pPr>
              <w:pStyle w:val="Prrafodelista"/>
              <w:numPr>
                <w:ilvl w:val="0"/>
                <w:numId w:val="8"/>
              </w:numPr>
              <w:autoSpaceDE w:val="0"/>
              <w:autoSpaceDN w:val="0"/>
              <w:adjustRightInd w:val="0"/>
              <w:spacing w:after="0" w:line="240" w:lineRule="auto"/>
              <w:jc w:val="both"/>
              <w:rPr>
                <w:rFonts w:ascii="Arial Narrow" w:hAnsi="Arial Narrow"/>
                <w:color w:val="0D0D0D" w:themeColor="text1" w:themeTint="F2"/>
                <w:szCs w:val="20"/>
              </w:rPr>
            </w:pPr>
            <w:r>
              <w:rPr>
                <w:rFonts w:ascii="Arial Narrow" w:hAnsi="Arial Narrow"/>
                <w:color w:val="0D0D0D" w:themeColor="text1" w:themeTint="F2"/>
                <w:szCs w:val="20"/>
              </w:rPr>
              <w:t xml:space="preserve">Preparar el texto “Una visita al río Chillón” y las imágenes en grande.</w:t>
            </w:r>
          </w:p>
          <w:p w14:paraId="6B5A24A7" w14:textId="77777777" w:rsidR="00D72487" w:rsidRPr="00C317E1" w:rsidRDefault="00D72487" w:rsidP="00D72487">
            <w:pPr>
              <w:pStyle w:val="Prrafodelista"/>
              <w:numPr>
                <w:ilvl w:val="0"/>
                <w:numId w:val="8"/>
              </w:numPr>
              <w:autoSpaceDE w:val="0"/>
              <w:autoSpaceDN w:val="0"/>
              <w:adjustRightInd w:val="0"/>
              <w:spacing w:after="0" w:line="240" w:lineRule="auto"/>
              <w:jc w:val="both"/>
              <w:rPr>
                <w:rFonts w:ascii="Arial Narrow" w:hAnsi="Arial Narrow"/>
                <w:color w:val="0D0D0D" w:themeColor="text1" w:themeTint="F2"/>
                <w:szCs w:val="20"/>
              </w:rPr>
            </w:pPr>
            <w:r>
              <w:rPr>
                <w:rFonts w:ascii="Arial Narrow" w:hAnsi="Arial Narrow"/>
                <w:color w:val="0D0D0D" w:themeColor="text1" w:themeTint="F2"/>
                <w:szCs w:val="20"/>
              </w:rPr>
              <w:t xml:space="preserve">Preparar las fichas de lectura y de comprensión lectora.</w:t>
            </w:r>
          </w:p>
          <w:p w14:paraId="7C3D018B" w14:textId="77777777" w:rsidR="00D72487" w:rsidRPr="00C317E1" w:rsidRDefault="00D72487" w:rsidP="0053255D">
            <w:pPr>
              <w:widowControl w:val="0"/>
              <w:autoSpaceDE w:val="0"/>
              <w:autoSpaceDN w:val="0"/>
              <w:jc w:val="both"/>
              <w:rPr>
                <w:rFonts w:ascii="Arial Narrow" w:hAnsi="Arial Narrow"/>
                <w:color w:val="0D0D0D" w:themeColor="text1" w:themeTint="F2"/>
                <w:szCs w:val="20"/>
              </w:rPr>
            </w:pPr>
          </w:p>
        </w:tc>
        <w:tc>
          <w:tcPr>
            <w:tcW w:w="5376" w:type="dxa"/>
          </w:tcPr>
          <w:p w14:paraId="4B711A78" w14:textId="77777777" w:rsidR="00D72487" w:rsidRPr="00C317E1" w:rsidRDefault="00D72487" w:rsidP="00D72487">
            <w:pPr>
              <w:pStyle w:val="Prrafodelista"/>
              <w:numPr>
                <w:ilvl w:val="0"/>
                <w:numId w:val="8"/>
              </w:numPr>
              <w:autoSpaceDE w:val="0"/>
              <w:autoSpaceDN w:val="0"/>
              <w:adjustRightInd w:val="0"/>
              <w:spacing w:after="0" w:line="240" w:lineRule="auto"/>
              <w:rPr>
                <w:rFonts w:ascii="Arial Narrow" w:hAnsi="Arial Narrow"/>
                <w:color w:val="0D0D0D" w:themeColor="text1" w:themeTint="F2"/>
                <w:szCs w:val="20"/>
              </w:rPr>
            </w:pPr>
            <w:r>
              <w:rPr>
                <w:rFonts w:ascii="Arial Narrow" w:hAnsi="Arial Narrow"/>
                <w:color w:val="0D0D0D" w:themeColor="text1" w:themeTint="F2"/>
                <w:szCs w:val="20"/>
              </w:rPr>
              <w:t>Papelotes, plumones.</w:t>
            </w:r>
          </w:p>
          <w:p w14:paraId="4D1159DD" w14:textId="77777777" w:rsidR="00D72487" w:rsidRPr="00C317E1" w:rsidRDefault="00D72487" w:rsidP="00D72487">
            <w:pPr>
              <w:pStyle w:val="Prrafodelista"/>
              <w:numPr>
                <w:ilvl w:val="0"/>
                <w:numId w:val="8"/>
              </w:numPr>
              <w:autoSpaceDE w:val="0"/>
              <w:autoSpaceDN w:val="0"/>
              <w:adjustRightInd w:val="0"/>
              <w:spacing w:after="0" w:line="240" w:lineRule="auto"/>
              <w:rPr>
                <w:rFonts w:ascii="Arial Narrow" w:hAnsi="Arial Narrow"/>
                <w:color w:val="0D0D0D" w:themeColor="text1" w:themeTint="F2"/>
                <w:szCs w:val="20"/>
              </w:rPr>
            </w:pPr>
            <w:r>
              <w:rPr>
                <w:rFonts w:ascii="Arial Narrow" w:hAnsi="Arial Narrow"/>
                <w:color w:val="0D0D0D" w:themeColor="text1" w:themeTint="F2"/>
                <w:szCs w:val="20"/>
              </w:rPr>
              <w:t xml:space="preserve">Imágenes del río Chillón y letras móviles.</w:t>
            </w:r>
          </w:p>
          <w:p w14:paraId="2DB15F2F" w14:textId="77777777" w:rsidR="00D72487" w:rsidRPr="00C317E1" w:rsidRDefault="00D72487" w:rsidP="00D72487">
            <w:pPr>
              <w:pStyle w:val="Prrafodelista"/>
              <w:widowControl w:val="0"/>
              <w:numPr>
                <w:ilvl w:val="0"/>
                <w:numId w:val="8"/>
              </w:numPr>
              <w:tabs>
                <w:tab w:val="left" w:pos="4521"/>
              </w:tabs>
              <w:autoSpaceDE w:val="0"/>
              <w:autoSpaceDN w:val="0"/>
              <w:spacing w:after="0" w:line="240" w:lineRule="auto"/>
              <w:rPr>
                <w:rFonts w:ascii="Arial Narrow" w:hAnsi="Arial Narrow" w:cs="Arial"/>
                <w:color w:val="0D0D0D" w:themeColor="text1" w:themeTint="F2"/>
                <w:szCs w:val="20"/>
              </w:rPr>
            </w:pPr>
            <w:r>
              <w:rPr>
                <w:rFonts w:ascii="Arial Narrow" w:hAnsi="Arial Narrow"/>
                <w:color w:val="0D0D0D" w:themeColor="text1" w:themeTint="F2"/>
                <w:szCs w:val="20"/>
              </w:rPr>
              <w:t>Fichas de trabajo.</w:t>
            </w:r>
          </w:p>
        </w:tc>
      </w:tr>
      <w:tr w:rsidR="00D72487" w14:paraId="6B1C3E17" w14:textId="77777777" w:rsidTr="0053255D">
        <w:trPr>
          <w:trHeight w:val="445"/>
        </w:trPr>
        <w:tc>
          <w:tcPr>
            <w:tcW w:w="10740" w:type="dxa"/>
            <w:gridSpan w:val="2"/>
            <w:hideMark/>
          </w:tcPr>
          <w:p w14:paraId="17246AA7" w14:textId="77777777" w:rsidR="00D72487" w:rsidRPr="00C317E1" w:rsidRDefault="00D72487" w:rsidP="0053255D">
            <w:pPr>
              <w:pStyle w:val="Prrafodelista"/>
              <w:tabs>
                <w:tab w:val="left" w:pos="993"/>
              </w:tabs>
              <w:spacing w:after="0" w:line="240" w:lineRule="auto"/>
              <w:ind w:left="0"/>
              <w:rPr>
                <w:rFonts w:ascii="Comic Sans MS" w:hAnsi="Comic Sans MS" w:cs="Arial"/>
                <w:b/>
                <w:color w:val="0D0D0D" w:themeColor="text1" w:themeTint="F2"/>
                <w:sz w:val="24"/>
                <w:szCs w:val="24"/>
              </w:rPr>
            </w:pPr>
            <w:r>
              <w:rPr>
                <w:rFonts w:ascii="Comic Sans MS" w:hAnsi="Comic Sans MS" w:cs="Arial"/>
                <w:b/>
                <w:color w:val="0D0D0D" w:themeColor="text1" w:themeTint="F2"/>
                <w:sz w:val="28"/>
                <w:szCs w:val="24"/>
              </w:rPr>
              <w:t xml:space="preserve">TIEMPO: </w:t>
            </w:r>
            <w:r>
              <w:rPr>
                <w:rFonts w:ascii="Comic Sans MS" w:hAnsi="Comic Sans MS" w:cs="Arial"/>
                <w:color w:val="0D0D0D" w:themeColor="text1" w:themeTint="F2"/>
                <w:sz w:val="28"/>
                <w:szCs w:val="24"/>
              </w:rPr>
              <w:t>Aproximadamente (03) horas pedagógicas.</w:t>
            </w:r>
          </w:p>
        </w:tc>
      </w:tr>
    </w:tbl>
    <w:p w14:paraId="3586E5C0" w14:textId="77777777" w:rsidR="00D72487" w:rsidRDefault="00D72487" w:rsidP="00D72487">
      <w:pPr>
        <w:spacing w:after="0" w:line="240" w:lineRule="auto"/>
        <w:ind w:left="360"/>
        <w:rPr>
          <w:rFonts w:ascii="Comic Sans MS" w:hAnsi="Comic Sans MS"/>
          <w:b/>
          <w:color w:val="FF0000"/>
          <w:sz w:val="28"/>
          <w:szCs w:val="28"/>
          <w:u w:val="single"/>
        </w:rPr>
      </w:pPr>
    </w:p>
    <w:p w14:paraId="1328D816" w14:textId="77777777" w:rsidR="00D72487" w:rsidRPr="00B53C40" w:rsidRDefault="00D72487" w:rsidP="00D72487">
      <w:pPr>
        <w:spacing w:after="0" w:line="240" w:lineRule="auto"/>
        <w:ind w:left="360"/>
        <w:rPr>
          <w:rFonts w:ascii="Comic Sans MS" w:hAnsi="Comic Sans MS"/>
          <w:b/>
          <w:color w:val="FF0000"/>
          <w:sz w:val="28"/>
          <w:szCs w:val="28"/>
          <w:u w:val="single"/>
        </w:rPr>
      </w:pPr>
      <w:r>
        <w:rPr>
          <w:rFonts w:ascii="Comic Sans MS" w:hAnsi="Comic Sans MS"/>
          <w:b/>
          <w:color w:val="FF0000"/>
          <w:sz w:val="28"/>
          <w:szCs w:val="28"/>
          <w:u w:val="single"/>
        </w:rPr>
        <w:lastRenderedPageBreak/>
        <w:t>V.MOMENTOS DE LA SESIÓN</w:t>
      </w:r>
      <w:r>
        <w:rPr>
          <w:noProof/>
          <w:lang w:eastAsia="es-MX"/>
        </w:rPr>
        <w:t xml:space="preserve"> </w:t>
      </w:r>
    </w:p>
    <w:p w14:paraId="20F67599" w14:textId="77777777" w:rsidR="00D72487" w:rsidRPr="009402CA" w:rsidRDefault="00D72487" w:rsidP="00D72487">
      <w:pPr>
        <w:pStyle w:val="Prrafodelista"/>
        <w:spacing w:after="0" w:line="240" w:lineRule="auto"/>
        <w:ind w:left="1080"/>
        <w:rPr>
          <w:rFonts w:ascii="Maiandra GD" w:hAnsi="Maiandra GD"/>
          <w:b/>
          <w:color w:val="FF0000"/>
          <w:sz w:val="14"/>
          <w:szCs w:val="28"/>
          <w:u w:val="single"/>
        </w:rPr>
      </w:pPr>
    </w:p>
    <w:tbl>
      <w:tblPr>
        <w:tblStyle w:val="Tablaconcuadrcula"/>
        <w:tblW w:w="10875"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ayout w:type="fixed"/>
        <w:tblLook w:val="04A0" w:firstRow="1" w:lastRow="0" w:firstColumn="1" w:lastColumn="0" w:noHBand="0" w:noVBand="1"/>
      </w:tblPr>
      <w:tblGrid>
        <w:gridCol w:w="544"/>
        <w:gridCol w:w="10331"/>
      </w:tblGrid>
      <w:tr w:rsidR="00D72487" w14:paraId="4DC77BE0" w14:textId="77777777" w:rsidTr="0053255D">
        <w:trPr>
          <w:trHeight w:val="227"/>
        </w:trPr>
        <w:tc>
          <w:tcPr>
            <w:tcW w:w="544" w:type="dxa"/>
            <w:shd w:val="clear" w:color="auto" w:fill="ECFFD9"/>
            <w:hideMark/>
          </w:tcPr>
          <w:p w14:paraId="2A0A2B80" w14:textId="77777777" w:rsidR="00D72487" w:rsidRPr="000D41FE" w:rsidRDefault="00D72487" w:rsidP="0053255D">
            <w:pPr>
              <w:jc w:val="center"/>
              <w:rPr>
                <w:rFonts w:ascii="Arial Narrow" w:hAnsi="Arial Narrow"/>
                <w:b/>
                <w:color w:val="0D0D0D" w:themeColor="text1" w:themeTint="F2"/>
                <w:sz w:val="24"/>
                <w:szCs w:val="32"/>
              </w:rPr>
            </w:pPr>
            <w:r>
              <w:rPr>
                <w:rFonts w:ascii="Arial Narrow" w:hAnsi="Arial Narrow"/>
                <w:b/>
                <w:color w:val="0D0D0D" w:themeColor="text1" w:themeTint="F2"/>
                <w:sz w:val="10"/>
                <w:szCs w:val="16"/>
              </w:rPr>
              <w:t>MOMENTOS</w:t>
            </w:r>
          </w:p>
        </w:tc>
        <w:tc>
          <w:tcPr>
            <w:tcW w:w="10331" w:type="dxa"/>
            <w:shd w:val="clear" w:color="auto" w:fill="ECFFD9"/>
            <w:hideMark/>
          </w:tcPr>
          <w:p w14:paraId="63339AD3" w14:textId="77777777" w:rsidR="00D72487" w:rsidRPr="000D41FE" w:rsidRDefault="00D72487" w:rsidP="0053255D">
            <w:pPr>
              <w:jc w:val="center"/>
              <w:rPr>
                <w:rFonts w:ascii="Arial Narrow" w:hAnsi="Arial Narrow"/>
                <w:b/>
                <w:color w:val="0D0D0D" w:themeColor="text1" w:themeTint="F2"/>
                <w:sz w:val="24"/>
                <w:szCs w:val="32"/>
              </w:rPr>
            </w:pPr>
            <w:r>
              <w:rPr>
                <w:rFonts w:ascii="Arial Narrow" w:hAnsi="Arial Narrow"/>
                <w:b/>
                <w:color w:val="0D0D0D" w:themeColor="text1" w:themeTint="F2"/>
                <w:sz w:val="24"/>
                <w:szCs w:val="32"/>
              </w:rPr>
              <w:t>SECUENCIA DIDÁCTICA</w:t>
            </w:r>
          </w:p>
        </w:tc>
      </w:tr>
      <w:tr w:rsidR="00D72487" w14:paraId="524E8C8F" w14:textId="77777777" w:rsidTr="0053255D">
        <w:trPr>
          <w:trHeight w:val="2470"/>
        </w:trPr>
        <w:tc>
          <w:tcPr>
            <w:tcW w:w="544" w:type="dxa"/>
            <w:shd w:val="clear" w:color="auto" w:fill="ECFFD9"/>
            <w:textDirection w:val="btLr"/>
            <w:hideMark/>
          </w:tcPr>
          <w:p w14:paraId="78E81770" w14:textId="77777777" w:rsidR="00D72487" w:rsidRPr="000D41FE" w:rsidRDefault="00D72487" w:rsidP="0053255D">
            <w:pPr>
              <w:ind w:left="113" w:right="113"/>
              <w:jc w:val="center"/>
              <w:rPr>
                <w:rFonts w:ascii="Arial Narrow" w:hAnsi="Arial Narrow"/>
                <w:b/>
                <w:bCs/>
                <w:color w:val="0D0D0D" w:themeColor="text1" w:themeTint="F2"/>
                <w:sz w:val="36"/>
                <w:szCs w:val="32"/>
              </w:rPr>
            </w:pPr>
            <w:r>
              <w:rPr>
                <w:rFonts w:ascii="Arial Narrow" w:hAnsi="Arial Narrow"/>
                <w:b/>
                <w:bCs/>
                <w:color w:val="0D0D0D" w:themeColor="text1" w:themeTint="F2"/>
                <w:sz w:val="36"/>
                <w:szCs w:val="32"/>
              </w:rPr>
              <w:t>INICIO</w:t>
            </w:r>
          </w:p>
        </w:tc>
        <w:tc>
          <w:tcPr>
            <w:tcW w:w="10331" w:type="dxa"/>
            <w:shd w:val="clear" w:color="auto" w:fill="FFFFFF" w:themeFill="background1"/>
            <w:hideMark/>
          </w:tcPr>
          <w:p w14:paraId="7AD8266F" w14:textId="77777777" w:rsidR="00D72487" w:rsidRPr="000D41FE" w:rsidRDefault="00D72487" w:rsidP="0053255D">
            <w:pPr>
              <w:pStyle w:val="Prrafodelista"/>
              <w:numPr>
                <w:ilvl w:val="0"/>
                <w:numId w:val="2"/>
              </w:numPr>
              <w:tabs>
                <w:tab w:val="left" w:pos="175"/>
              </w:tabs>
              <w:autoSpaceDE w:val="0"/>
              <w:autoSpaceDN w:val="0"/>
              <w:adjustRightInd w:val="0"/>
              <w:spacing w:after="0" w:line="240" w:lineRule="auto"/>
              <w:ind w:left="172" w:hanging="172"/>
              <w:jc w:val="both"/>
              <w:rPr>
                <w:rFonts w:ascii="Arial Narrow" w:hAnsi="Arial Narrow"/>
                <w:color w:val="0D0D0D" w:themeColor="text1" w:themeTint="F2"/>
                <w:sz w:val="24"/>
                <w:szCs w:val="24"/>
                <w:lang w:val="es-MX"/>
              </w:rPr>
            </w:pPr>
            <w:r>
              <w:rPr>
                <w:rFonts w:ascii="Arial Narrow" w:hAnsi="Arial Narrow"/>
                <w:color w:val="0D0D0D" w:themeColor="text1" w:themeTint="F2"/>
                <w:sz w:val="24"/>
                <w:szCs w:val="24"/>
                <w:lang w:val="es-MX"/>
              </w:rPr>
              <w:t>Se da la bienvenida a los estudiantes de manera afectuosa.</w:t>
            </w:r>
          </w:p>
          <w:p w14:paraId="51476F2D" w14:textId="77777777" w:rsidR="00D72487" w:rsidRPr="000D41FE" w:rsidRDefault="00D72487" w:rsidP="0053255D">
            <w:pPr>
              <w:pStyle w:val="Prrafodelista"/>
              <w:numPr>
                <w:ilvl w:val="0"/>
                <w:numId w:val="2"/>
              </w:numPr>
              <w:tabs>
                <w:tab w:val="left" w:pos="175"/>
              </w:tabs>
              <w:autoSpaceDE w:val="0"/>
              <w:autoSpaceDN w:val="0"/>
              <w:adjustRightInd w:val="0"/>
              <w:spacing w:after="0" w:line="240" w:lineRule="auto"/>
              <w:ind w:left="174" w:hanging="174"/>
              <w:jc w:val="both"/>
              <w:rPr>
                <w:rFonts w:ascii="Arial Narrow" w:hAnsi="Arial Narrow"/>
                <w:color w:val="0D0D0D" w:themeColor="text1" w:themeTint="F2"/>
                <w:sz w:val="24"/>
                <w:szCs w:val="24"/>
                <w:lang w:val="es-MX"/>
              </w:rPr>
            </w:pPr>
            <w:r>
              <w:rPr>
                <w:rFonts w:ascii="Arial Narrow" w:hAnsi="Arial Narrow"/>
                <w:color w:val="0D0D0D" w:themeColor="text1" w:themeTint="F2"/>
                <w:sz w:val="24"/>
                <w:szCs w:val="24"/>
                <w:lang w:val="es-MX"/>
              </w:rPr>
              <w:t xml:space="preserve">Se recoge los saberes previos haciendo las preguntas: </w:t>
            </w:r>
            <w:r>
              <w:rPr>
                <w:rFonts w:ascii="Arial Narrow" w:hAnsi="Arial Narrow"/>
                <w:b/>
                <w:bCs/>
                <w:color w:val="0D0D0D" w:themeColor="text1" w:themeTint="F2"/>
                <w:sz w:val="24"/>
                <w:szCs w:val="24"/>
                <w:lang w:val="es-MX"/>
              </w:rPr>
              <w:t xml:space="preserve">¿Has visitado alguna vez un río?, ¿Qué hay cerca de un río?, ¿Conoces el río Chillón?, ¿Por qué crees que debemos cuidar el agua de los ríos?</w:t>
            </w:r>
          </w:p>
          <w:p w14:paraId="3C80FF1E" w14:textId="77777777" w:rsidR="00D72487" w:rsidRPr="000D41FE" w:rsidRDefault="00D72487" w:rsidP="0053255D">
            <w:pPr>
              <w:pStyle w:val="Prrafodelista"/>
              <w:numPr>
                <w:ilvl w:val="0"/>
                <w:numId w:val="2"/>
              </w:numPr>
              <w:tabs>
                <w:tab w:val="left" w:pos="175"/>
              </w:tabs>
              <w:autoSpaceDE w:val="0"/>
              <w:autoSpaceDN w:val="0"/>
              <w:adjustRightInd w:val="0"/>
              <w:spacing w:after="0" w:line="240" w:lineRule="auto"/>
              <w:ind w:left="172" w:hanging="172"/>
              <w:jc w:val="both"/>
              <w:rPr>
                <w:rFonts w:ascii="Arial Narrow" w:hAnsi="Arial Narrow" w:cs="Arial"/>
                <w:b/>
                <w:bCs/>
                <w:color w:val="0D0D0D" w:themeColor="text1" w:themeTint="F2"/>
                <w:sz w:val="24"/>
                <w:szCs w:val="24"/>
              </w:rPr>
            </w:pPr>
            <w:r>
              <w:rPr>
                <w:rFonts w:ascii="Arial Narrow" w:hAnsi="Arial Narrow"/>
                <w:color w:val="0D0D0D" w:themeColor="text1" w:themeTint="F2"/>
                <w:sz w:val="24"/>
                <w:szCs w:val="24"/>
                <w:lang w:val="es-MX"/>
              </w:rPr>
              <w:t>Se dialoga sobre sus respuestas.</w:t>
            </w:r>
          </w:p>
          <w:p w14:paraId="3BC7FFB6" w14:textId="77777777" w:rsidR="00D72487" w:rsidRPr="000D41FE" w:rsidRDefault="00D72487" w:rsidP="0053255D">
            <w:pPr>
              <w:pStyle w:val="Prrafodelista"/>
              <w:numPr>
                <w:ilvl w:val="0"/>
                <w:numId w:val="2"/>
              </w:numPr>
              <w:tabs>
                <w:tab w:val="left" w:pos="175"/>
              </w:tabs>
              <w:autoSpaceDE w:val="0"/>
              <w:autoSpaceDN w:val="0"/>
              <w:adjustRightInd w:val="0"/>
              <w:spacing w:after="0" w:line="240" w:lineRule="auto"/>
              <w:ind w:left="172" w:hanging="172"/>
              <w:jc w:val="both"/>
              <w:rPr>
                <w:rFonts w:ascii="Arial Narrow" w:hAnsi="Arial Narrow" w:cs="Arial"/>
                <w:b/>
                <w:bCs/>
                <w:color w:val="0D0D0D" w:themeColor="text1" w:themeTint="F2"/>
                <w:sz w:val="24"/>
                <w:szCs w:val="24"/>
              </w:rPr>
            </w:pPr>
            <w:r>
              <w:rPr>
                <w:rFonts w:ascii="Arial Narrow" w:hAnsi="Arial Narrow" w:cs="Arial"/>
                <w:color w:val="0D0D0D" w:themeColor="text1" w:themeTint="F2"/>
                <w:sz w:val="24"/>
                <w:szCs w:val="24"/>
              </w:rPr>
              <w:t>Se les indica el área a trabajar y el título de actividad de aprendizaje.</w:t>
            </w:r>
          </w:p>
          <w:p w14:paraId="02A9AC7B" w14:textId="736D55EF" w:rsidR="00D72487" w:rsidRPr="000D41FE" w:rsidRDefault="00C317E1" w:rsidP="0053255D">
            <w:pPr>
              <w:pStyle w:val="Prrafodelista"/>
              <w:numPr>
                <w:ilvl w:val="0"/>
                <w:numId w:val="2"/>
              </w:numPr>
              <w:tabs>
                <w:tab w:val="left" w:pos="175"/>
              </w:tabs>
              <w:autoSpaceDE w:val="0"/>
              <w:autoSpaceDN w:val="0"/>
              <w:adjustRightInd w:val="0"/>
              <w:spacing w:after="0" w:line="240" w:lineRule="auto"/>
              <w:ind w:left="172" w:hanging="172"/>
              <w:jc w:val="both"/>
              <w:rPr>
                <w:rFonts w:ascii="Arial Narrow" w:hAnsi="Arial Narrow" w:cs="Arial"/>
                <w:b/>
                <w:bCs/>
                <w:color w:val="0D0D0D" w:themeColor="text1" w:themeTint="F2"/>
                <w:sz w:val="24"/>
                <w:szCs w:val="24"/>
              </w:rPr>
            </w:pPr>
            <w:r>
              <w:rPr>
                <w:rFonts w:ascii="Arial Narrow" w:hAnsi="Arial Narrow"/>
                <w:color w:val="0D0D0D" w:themeColor="text1" w:themeTint="F2"/>
                <w:sz w:val="24"/>
                <w:szCs w:val="24"/>
              </w:rPr>
              <w:t xml:space="preserve">Se comunica </w:t>
            </w:r>
            <w:r>
              <w:rPr>
                <w:rFonts w:ascii="Arial Narrow" w:hAnsi="Arial Narrow"/>
                <w:b/>
                <w:color w:val="0D0D0D" w:themeColor="text1" w:themeTint="F2"/>
                <w:sz w:val="24"/>
                <w:szCs w:val="24"/>
              </w:rPr>
              <w:t xml:space="preserve">el propósito de la sesión</w:t>
            </w:r>
            <w:r>
              <w:rPr>
                <w:rFonts w:ascii="Arial Narrow" w:hAnsi="Arial Narrow"/>
                <w:color w:val="0D0D0D" w:themeColor="text1" w:themeTint="F2"/>
                <w:sz w:val="24"/>
                <w:szCs w:val="24"/>
              </w:rPr>
              <w:t xml:space="preserve">: </w:t>
            </w:r>
            <w:r>
              <w:rPr>
                <w:rFonts w:ascii="Arial Narrow" w:hAnsi="Arial Narrow"/>
                <w:b/>
                <w:color w:val="0D0D0D" w:themeColor="text1" w:themeTint="F2"/>
                <w:sz w:val="24"/>
                <w:szCs w:val="24"/>
              </w:rPr>
              <w:t xml:space="preserve">“Leer un texto para conocer la importancia de cuidar el río Chillón”</w:t>
            </w:r>
            <w:r>
              <w:rPr>
                <w:rFonts w:ascii="Arial Narrow" w:hAnsi="Arial Narrow"/>
                <w:color w:val="0D0D0D" w:themeColor="text1" w:themeTint="F2"/>
                <w:sz w:val="24"/>
                <w:szCs w:val="24"/>
              </w:rPr>
              <w:t xml:space="preserve">.</w:t>
            </w:r>
          </w:p>
          <w:p w14:paraId="424AA979" w14:textId="77777777" w:rsidR="00D72487" w:rsidRPr="000D41FE" w:rsidRDefault="00D72487" w:rsidP="0053255D">
            <w:pPr>
              <w:pStyle w:val="Prrafodelista"/>
              <w:numPr>
                <w:ilvl w:val="0"/>
                <w:numId w:val="2"/>
              </w:numPr>
              <w:tabs>
                <w:tab w:val="left" w:pos="175"/>
              </w:tabs>
              <w:autoSpaceDE w:val="0"/>
              <w:autoSpaceDN w:val="0"/>
              <w:adjustRightInd w:val="0"/>
              <w:spacing w:after="0" w:line="240" w:lineRule="auto"/>
              <w:ind w:left="172" w:hanging="172"/>
              <w:jc w:val="both"/>
              <w:rPr>
                <w:rFonts w:ascii="Arial Narrow" w:hAnsi="Arial Narrow" w:cs="Arial"/>
                <w:b/>
                <w:bCs/>
                <w:color w:val="0D0D0D" w:themeColor="text1" w:themeTint="F2"/>
                <w:sz w:val="24"/>
                <w:szCs w:val="24"/>
              </w:rPr>
            </w:pPr>
            <w:r>
              <w:rPr>
                <w:rFonts w:ascii="Arial Narrow" w:hAnsi="Arial Narrow"/>
                <w:color w:val="0D0D0D" w:themeColor="text1" w:themeTint="F2"/>
                <w:sz w:val="24"/>
                <w:szCs w:val="24"/>
              </w:rPr>
              <w:t>S</w:t>
            </w:r>
            <w:r>
              <w:rPr>
                <w:rFonts w:ascii="Arial Narrow" w:hAnsi="Arial Narrow" w:cs="Arial"/>
                <w:color w:val="0D0D0D" w:themeColor="text1" w:themeTint="F2"/>
                <w:sz w:val="24"/>
                <w:szCs w:val="24"/>
              </w:rPr>
              <w:t>e da a conocer los criterios de evaluación.</w:t>
            </w:r>
          </w:p>
          <w:p w14:paraId="4554690A" w14:textId="77777777" w:rsidR="00D72487" w:rsidRPr="000D41FE" w:rsidRDefault="00D72487" w:rsidP="0053255D">
            <w:pPr>
              <w:pStyle w:val="Prrafodelista"/>
              <w:widowControl w:val="0"/>
              <w:numPr>
                <w:ilvl w:val="0"/>
                <w:numId w:val="2"/>
              </w:numPr>
              <w:tabs>
                <w:tab w:val="left" w:pos="0"/>
                <w:tab w:val="left" w:pos="4521"/>
              </w:tabs>
              <w:autoSpaceDE w:val="0"/>
              <w:autoSpaceDN w:val="0"/>
              <w:spacing w:after="0"/>
              <w:ind w:left="177" w:hanging="177"/>
              <w:contextualSpacing w:val="0"/>
              <w:jc w:val="both"/>
              <w:rPr>
                <w:rFonts w:ascii="Arial Narrow" w:hAnsi="Arial Narrow" w:cs="Arial"/>
                <w:b/>
                <w:bCs/>
                <w:color w:val="0D0D0D" w:themeColor="text1" w:themeTint="F2"/>
                <w:sz w:val="24"/>
                <w:szCs w:val="21"/>
              </w:rPr>
            </w:pPr>
            <w:r>
              <w:rPr>
                <w:rFonts w:ascii="Arial Narrow" w:hAnsi="Arial Narrow" w:cs="Calibri"/>
                <w:color w:val="0D0D0D" w:themeColor="text1" w:themeTint="F2"/>
                <w:sz w:val="24"/>
                <w:szCs w:val="24"/>
              </w:rPr>
              <w:t>Se establece con los estudiantes los acuerdos que son necesarias para el día de hoy.</w:t>
            </w:r>
          </w:p>
        </w:tc>
      </w:tr>
      <w:tr w:rsidR="00D72487" w14:paraId="789E4AE4" w14:textId="77777777" w:rsidTr="0053255D">
        <w:trPr>
          <w:trHeight w:val="2223"/>
        </w:trPr>
        <w:tc>
          <w:tcPr>
            <w:tcW w:w="544" w:type="dxa"/>
            <w:shd w:val="clear" w:color="auto" w:fill="ECFFD9"/>
            <w:textDirection w:val="btLr"/>
            <w:hideMark/>
          </w:tcPr>
          <w:p w14:paraId="2A732151" w14:textId="77777777" w:rsidR="00D72487" w:rsidRPr="00BD03DC" w:rsidRDefault="00D72487" w:rsidP="0053255D">
            <w:pPr>
              <w:ind w:left="113" w:right="113"/>
              <w:jc w:val="center"/>
              <w:rPr>
                <w:rFonts w:ascii="Arial Narrow" w:hAnsi="Arial Narrow"/>
                <w:b/>
                <w:bCs/>
                <w:color w:val="0D0D0D" w:themeColor="text1" w:themeTint="F2"/>
                <w:sz w:val="36"/>
                <w:szCs w:val="32"/>
              </w:rPr>
            </w:pPr>
            <w:r>
              <w:rPr>
                <w:rFonts w:ascii="Arial Narrow" w:hAnsi="Arial Narrow"/>
                <w:b/>
                <w:bCs/>
                <w:color w:val="0D0D0D" w:themeColor="text1" w:themeTint="F2"/>
                <w:sz w:val="36"/>
                <w:szCs w:val="32"/>
              </w:rPr>
              <w:t>DESARROLLO</w:t>
            </w:r>
          </w:p>
        </w:tc>
        <w:tc>
          <w:tcPr>
            <w:tcW w:w="10331" w:type="dxa"/>
            <w:shd w:val="clear" w:color="auto" w:fill="FFFFFF" w:themeFill="background1"/>
            <w:hideMark/>
          </w:tcPr>
          <w:p w14:paraId="1DD1F253" w14:textId="5057377A" w:rsidR="00D72487" w:rsidRPr="007F5F7A" w:rsidRDefault="000D41FE" w:rsidP="0053255D">
            <w:pPr>
              <w:spacing w:line="276" w:lineRule="auto"/>
              <w:rPr>
                <w:rFonts w:ascii="Arial Narrow" w:hAnsi="Arial Narrow"/>
                <w:b/>
                <w:color w:val="FF0000"/>
                <w:sz w:val="24"/>
                <w:szCs w:val="24"/>
              </w:rPr>
            </w:pPr>
            <w:r>
              <w:rPr>
                <w:rFonts w:ascii="Arial Narrow" w:hAnsi="Arial Narrow"/>
                <w:b/>
                <w:noProof/>
                <w:color w:val="FF0000"/>
                <w:sz w:val="24"/>
                <w:szCs w:val="24"/>
              </w:rPr>
              <w:drawing>
                <wp:anchor xmlns:wp="http://schemas.openxmlformats.org/drawingml/2006/wordprocessingDrawing" distT="0" distB="0" distL="114300" distR="114300" simplePos="0" relativeHeight="251660288" behindDoc="0" locked="0" layoutInCell="1" allowOverlap="1">
                  <wp:simplePos x="0" y="0"/>
                  <wp:positionH relativeFrom="column">
                    <wp:posOffset>4247872</wp:posOffset>
                  </wp:positionH>
                  <wp:positionV relativeFrom="paragraph">
                    <wp:posOffset>183</wp:posOffset>
                  </wp:positionV>
                  <wp:extent cx="2213610" cy="3113258"/>
                  <wp:effectExtent l="0" t="0" r="0" b="0"/>
                  <wp:wrapSquare wrapText="bothSides"/>
                  <wp:docPr id="9001" name="Ficha de lectura Río Chillón" descr="Ficha de lectura Río Chillón"/>
                  <wp:cNvGraphicFramePr/>
                  <a:graphic xmlns:a="http://schemas.openxmlformats.org/drawingml/2006/main">
                    <a:graphicData uri="http://schemas.openxmlformats.org/drawingml/2006/picture">
                      <pic:pic xmlns:pic="http://schemas.openxmlformats.org/drawingml/2006/picture">
                        <pic:nvPicPr>
                          <pic:cNvPr id="9001" name="Ficha de lectura Río Chillón" descr="Ficha de lectura Río Chillón"/>
                          <pic:cNvPicPr/>
                        </pic:nvPicPr>
                        <pic:blipFill>
                          <a:blip xmlns:r="http://schemas.openxmlformats.org/officeDocument/2006/relationships" r:embed="rId20"/>
                          <a:stretch>
                            <a:fillRect/>
                          </a:stretch>
                        </pic:blipFill>
                        <pic:spPr>
                          <a:xfrm>
                            <a:off x="0" y="0"/>
                            <a:ext cx="2213610" cy="3113258"/>
                          </a:xfrm>
                          <a:prstGeom prst="rect">
                            <a:avLst/>
                          </a:prstGeom>
                          <a:ln w="28575">
                            <a:solidFill>
                              <a:srgbClr val="00CC00"/>
                            </a:solidFill>
                          </a:ln>
                        </pic:spPr>
                      </pic:pic>
                    </a:graphicData>
                  </a:graphic>
                </wp:anchor>
              </w:drawing>
            </w:r>
            <w:r>
              <w:rPr>
                <w:rFonts w:ascii="Arial Narrow" w:hAnsi="Arial Narrow"/>
                <w:b/>
                <w:color w:val="FF0000"/>
                <w:sz w:val="24"/>
                <w:szCs w:val="24"/>
              </w:rPr>
              <w:t>ANTES DE LA LECTURA:</w:t>
            </w:r>
            <w:r>
              <w:rPr>
                <w:rFonts w:ascii="Arial Narrow" w:hAnsi="Arial Narrow" w:cstheme="minorHAnsi"/>
                <w:noProof/>
                <w:color w:val="0D0D0D" w:themeColor="text1" w:themeTint="F2"/>
                <w:sz w:val="24"/>
                <w:szCs w:val="24"/>
                <w:lang w:eastAsia="es-MX"/>
              </w:rPr>
              <w:t xml:space="preserve"> </w:t>
            </w:r>
          </w:p>
          <w:p w14:paraId="1A4A2216" w14:textId="108FC860" w:rsidR="00D72487" w:rsidRPr="007F5F7A" w:rsidRDefault="00D72487" w:rsidP="0053255D">
            <w:pPr>
              <w:pStyle w:val="Prrafodelista"/>
              <w:numPr>
                <w:ilvl w:val="0"/>
                <w:numId w:val="3"/>
              </w:numPr>
              <w:autoSpaceDE w:val="0"/>
              <w:autoSpaceDN w:val="0"/>
              <w:adjustRightInd w:val="0"/>
              <w:spacing w:after="0"/>
              <w:ind w:left="174" w:hanging="142"/>
              <w:rPr>
                <w:rFonts w:ascii="Arial Narrow" w:hAnsi="Arial Narrow" w:cstheme="minorHAnsi"/>
                <w:color w:val="0D0D0D" w:themeColor="text1" w:themeTint="F2"/>
                <w:sz w:val="24"/>
                <w:szCs w:val="24"/>
              </w:rPr>
            </w:pPr>
            <w:r>
              <w:rPr>
                <w:rFonts w:ascii="Arial Narrow" w:hAnsi="Arial Narrow" w:cstheme="minorHAnsi"/>
                <w:color w:val="0D0D0D" w:themeColor="text1" w:themeTint="F2"/>
                <w:sz w:val="24"/>
                <w:szCs w:val="24"/>
              </w:rPr>
              <w:t xml:space="preserve">Se les muestra en grande el texto.</w:t>
            </w:r>
            <w:r>
              <w:rPr>
                <w:rFonts w:ascii="Arial Narrow" w:hAnsi="Arial Narrow" w:cstheme="minorHAnsi"/>
                <w:noProof/>
                <w:color w:val="0D0D0D" w:themeColor="text1" w:themeTint="F2"/>
                <w:sz w:val="24"/>
                <w:szCs w:val="24"/>
                <w:lang w:val="es-MX" w:eastAsia="es-MX"/>
              </w:rPr>
              <w:t xml:space="preserve"> </w:t>
            </w:r>
          </w:p>
          <w:p w14:paraId="290A67DB" w14:textId="77777777" w:rsidR="00D72487" w:rsidRPr="007F5F7A" w:rsidRDefault="00D72487" w:rsidP="0053255D">
            <w:pPr>
              <w:pStyle w:val="Prrafodelista"/>
              <w:numPr>
                <w:ilvl w:val="0"/>
                <w:numId w:val="3"/>
              </w:numPr>
              <w:autoSpaceDE w:val="0"/>
              <w:autoSpaceDN w:val="0"/>
              <w:adjustRightInd w:val="0"/>
              <w:spacing w:after="0"/>
              <w:ind w:left="174" w:hanging="142"/>
              <w:jc w:val="both"/>
              <w:rPr>
                <w:rFonts w:ascii="Arial Narrow" w:hAnsi="Arial Narrow" w:cstheme="minorHAnsi"/>
                <w:color w:val="0D0D0D" w:themeColor="text1" w:themeTint="F2"/>
                <w:sz w:val="24"/>
                <w:szCs w:val="24"/>
              </w:rPr>
            </w:pPr>
            <w:r>
              <w:rPr>
                <w:rFonts w:ascii="Arial Narrow" w:hAnsi="Arial Narrow" w:cstheme="minorHAnsi"/>
                <w:color w:val="0D0D0D" w:themeColor="text1" w:themeTint="F2"/>
                <w:sz w:val="24"/>
                <w:szCs w:val="24"/>
              </w:rPr>
              <w:t xml:space="preserve">Se pide a los estudiantes que traten de leer el título, luego que observen las imágenes.</w:t>
            </w:r>
            <w:r>
              <w:rPr>
                <w:rFonts w:ascii="Arial Narrow" w:hAnsi="Arial Narrow" w:cstheme="minorHAnsi"/>
                <w:noProof/>
                <w:color w:val="0D0D0D" w:themeColor="text1" w:themeTint="F2"/>
                <w:sz w:val="24"/>
                <w:szCs w:val="24"/>
                <w:lang w:eastAsia="es-MX"/>
              </w:rPr>
              <w:t xml:space="preserve"> </w:t>
            </w:r>
          </w:p>
          <w:p w14:paraId="0F3F0970" w14:textId="77777777" w:rsidR="00D72487" w:rsidRDefault="00D72487" w:rsidP="0053255D">
            <w:pPr>
              <w:pStyle w:val="Prrafodelista"/>
              <w:numPr>
                <w:ilvl w:val="0"/>
                <w:numId w:val="3"/>
              </w:numPr>
              <w:autoSpaceDE w:val="0"/>
              <w:autoSpaceDN w:val="0"/>
              <w:adjustRightInd w:val="0"/>
              <w:spacing w:after="0"/>
              <w:ind w:left="174" w:hanging="142"/>
              <w:jc w:val="both"/>
              <w:rPr>
                <w:rFonts w:ascii="Arial Narrow" w:hAnsi="Arial Narrow" w:cstheme="minorHAnsi"/>
                <w:b/>
                <w:color w:val="0D0D0D" w:themeColor="text1" w:themeTint="F2"/>
                <w:sz w:val="24"/>
                <w:szCs w:val="24"/>
              </w:rPr>
            </w:pPr>
            <w:r>
              <w:rPr>
                <w:rFonts w:ascii="Arial Narrow" w:hAnsi="Arial Narrow" w:cstheme="minorHAnsi"/>
                <w:color w:val="0D0D0D" w:themeColor="text1" w:themeTint="F2"/>
                <w:sz w:val="24"/>
                <w:szCs w:val="24"/>
              </w:rPr>
              <w:t xml:space="preserve">Se promueve la conversación preguntando: </w:t>
            </w:r>
            <w:r>
              <w:rPr>
                <w:rFonts w:ascii="Arial Narrow" w:hAnsi="Arial Narrow" w:cstheme="minorHAnsi"/>
                <w:b/>
                <w:color w:val="0D0D0D" w:themeColor="text1" w:themeTint="F2"/>
                <w:sz w:val="24"/>
                <w:szCs w:val="24"/>
              </w:rPr>
              <w:t xml:space="preserve">¿Tendrá relación el título con las imágenes?, ¿Quiénes serán los personajes del texto? y ¿Quién será Valentina?, ¿Qué sucede en cada imagen? ¿En dónde sucederán los hechos?</w:t>
            </w:r>
            <w:r>
              <w:rPr>
                <w:rFonts w:ascii="Arial Narrow" w:hAnsi="Arial Narrow" w:cstheme="minorHAnsi"/>
                <w:color w:val="0D0D0D" w:themeColor="text1" w:themeTint="F2"/>
                <w:sz w:val="24"/>
                <w:szCs w:val="24"/>
              </w:rPr>
              <w:t xml:space="preserve"> </w:t>
            </w:r>
          </w:p>
          <w:p w14:paraId="0059CF1B" w14:textId="77777777" w:rsidR="00D72487" w:rsidRPr="00D20401" w:rsidRDefault="00D72487" w:rsidP="0053255D">
            <w:pPr>
              <w:pStyle w:val="Prrafodelista"/>
              <w:numPr>
                <w:ilvl w:val="0"/>
                <w:numId w:val="3"/>
              </w:numPr>
              <w:autoSpaceDE w:val="0"/>
              <w:autoSpaceDN w:val="0"/>
              <w:adjustRightInd w:val="0"/>
              <w:spacing w:after="0"/>
              <w:ind w:left="174" w:hanging="142"/>
              <w:jc w:val="both"/>
              <w:rPr>
                <w:rFonts w:ascii="Arial Narrow" w:hAnsi="Arial Narrow" w:cstheme="minorHAnsi"/>
                <w:b/>
                <w:color w:val="0D0D0D" w:themeColor="text1" w:themeTint="F2"/>
                <w:sz w:val="24"/>
                <w:szCs w:val="24"/>
              </w:rPr>
            </w:pPr>
            <w:r>
              <w:rPr>
                <w:rFonts w:ascii="Arial Narrow" w:hAnsi="Arial Narrow" w:cstheme="minorHAnsi"/>
                <w:bCs/>
                <w:color w:val="0D0D0D" w:themeColor="text1" w:themeTint="F2"/>
                <w:sz w:val="24"/>
                <w:szCs w:val="24"/>
              </w:rPr>
              <w:t>Entonces</w:t>
            </w:r>
            <w:r>
              <w:rPr>
                <w:rFonts w:ascii="Arial Narrow" w:hAnsi="Arial Narrow" w:cstheme="minorHAnsi"/>
                <w:b/>
                <w:color w:val="0D0D0D" w:themeColor="text1" w:themeTint="F2"/>
                <w:sz w:val="24"/>
                <w:szCs w:val="24"/>
              </w:rPr>
              <w:t xml:space="preserve"> ¿De qué crees que tratará el texto?, ¿Por qué lo crees?</w:t>
            </w:r>
            <w:r>
              <w:rPr>
                <w:b/>
                <w:noProof/>
              </w:rPr>
              <w:t xml:space="preserve"> </w:t>
            </w:r>
          </w:p>
          <w:p w14:paraId="106AE1E1" w14:textId="77777777" w:rsidR="00D72487" w:rsidRDefault="00D72487" w:rsidP="0053255D">
            <w:pPr>
              <w:pStyle w:val="Prrafodelista"/>
              <w:numPr>
                <w:ilvl w:val="0"/>
                <w:numId w:val="3"/>
              </w:numPr>
              <w:autoSpaceDE w:val="0"/>
              <w:autoSpaceDN w:val="0"/>
              <w:adjustRightInd w:val="0"/>
              <w:spacing w:after="0"/>
              <w:ind w:left="174" w:hanging="142"/>
              <w:rPr>
                <w:rFonts w:ascii="Arial Narrow" w:hAnsi="Arial Narrow" w:cstheme="minorHAnsi"/>
                <w:color w:val="0D0D0D" w:themeColor="text1" w:themeTint="F2"/>
                <w:sz w:val="24"/>
                <w:szCs w:val="24"/>
              </w:rPr>
            </w:pPr>
            <w:r>
              <w:rPr>
                <w:rFonts w:ascii="Arial Narrow" w:hAnsi="Arial Narrow" w:cstheme="minorHAnsi"/>
                <w:color w:val="0D0D0D" w:themeColor="text1" w:themeTint="F2"/>
                <w:sz w:val="24"/>
                <w:szCs w:val="24"/>
              </w:rPr>
              <w:t>Se dialoga acerca de sus respuestas.</w:t>
            </w:r>
            <w:r>
              <w:rPr>
                <w:noProof/>
              </w:rPr>
              <w:t xml:space="preserve"> </w:t>
            </w:r>
          </w:p>
          <w:p w14:paraId="6F682883" w14:textId="77777777" w:rsidR="00D72487" w:rsidRPr="00E72071" w:rsidRDefault="00D72487" w:rsidP="0053255D">
            <w:pPr>
              <w:pStyle w:val="Prrafodelista"/>
              <w:numPr>
                <w:ilvl w:val="0"/>
                <w:numId w:val="3"/>
              </w:numPr>
              <w:autoSpaceDE w:val="0"/>
              <w:autoSpaceDN w:val="0"/>
              <w:adjustRightInd w:val="0"/>
              <w:spacing w:after="0"/>
              <w:ind w:left="174" w:hanging="142"/>
              <w:rPr>
                <w:rFonts w:ascii="Arial Narrow" w:hAnsi="Arial Narrow" w:cstheme="minorHAnsi"/>
                <w:color w:val="0D0D0D" w:themeColor="text1" w:themeTint="F2"/>
                <w:sz w:val="24"/>
                <w:szCs w:val="24"/>
              </w:rPr>
            </w:pPr>
            <w:r>
              <w:rPr>
                <w:rFonts w:ascii="Arial Narrow" w:hAnsi="Arial Narrow" w:cstheme="minorHAnsi"/>
                <w:color w:val="0D0D0D" w:themeColor="text1" w:themeTint="F2"/>
                <w:sz w:val="24"/>
                <w:szCs w:val="24"/>
              </w:rPr>
              <w:t xml:space="preserve">Se identifica las partes del texto con apoyo de los estudiantes. </w:t>
            </w:r>
            <w:r>
              <w:rPr>
                <w:rFonts w:ascii="Arial Narrow" w:hAnsi="Arial Narrow" w:cstheme="minorHAnsi"/>
                <w:b/>
                <w:bCs/>
                <w:color w:val="0D0D0D" w:themeColor="text1" w:themeTint="F2"/>
                <w:sz w:val="24"/>
                <w:szCs w:val="24"/>
              </w:rPr>
              <w:t xml:space="preserve">(El título, los párrafos y las imágenes)</w:t>
            </w:r>
            <w:r>
              <w:rPr>
                <w:rFonts w:ascii="Arial Narrow" w:hAnsi="Arial Narrow" w:cstheme="minorHAnsi"/>
                <w:b/>
                <w:bCs/>
                <w:noProof/>
                <w:color w:val="0D0D0D" w:themeColor="text1" w:themeTint="F2"/>
                <w:sz w:val="24"/>
                <w:szCs w:val="24"/>
                <w:lang w:eastAsia="es-MX"/>
              </w:rPr>
              <w:t xml:space="preserve"> </w:t>
            </w:r>
          </w:p>
          <w:p w14:paraId="09E72582" w14:textId="77777777" w:rsidR="00D72487" w:rsidRPr="008C396D" w:rsidRDefault="00D72487" w:rsidP="0053255D">
            <w:pPr>
              <w:spacing w:line="276" w:lineRule="auto"/>
              <w:rPr>
                <w:rFonts w:ascii="Arial Narrow" w:hAnsi="Arial Narrow"/>
                <w:b/>
                <w:color w:val="FF0000"/>
                <w:sz w:val="24"/>
                <w:szCs w:val="24"/>
              </w:rPr>
            </w:pPr>
            <w:r>
              <w:rPr>
                <w:rFonts w:ascii="Arial Narrow" w:hAnsi="Arial Narrow"/>
                <w:b/>
                <w:color w:val="FF0000"/>
                <w:sz w:val="24"/>
                <w:szCs w:val="24"/>
              </w:rPr>
              <w:t>DURANTE LA LECTURA:</w:t>
            </w:r>
          </w:p>
          <w:p w14:paraId="039691EB" w14:textId="77777777" w:rsidR="00D72487" w:rsidRDefault="00D72487" w:rsidP="0053255D">
            <w:pPr>
              <w:pStyle w:val="Prrafodelista"/>
              <w:numPr>
                <w:ilvl w:val="0"/>
                <w:numId w:val="3"/>
              </w:numPr>
              <w:ind w:left="176" w:hanging="284"/>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Se pide lean el texto completo según sus posibilidades, mientras lo están haciendo monitorea para ver como lo hacen.</w:t>
            </w:r>
            <w:r>
              <w:rPr>
                <w:rFonts w:ascii="Arial Narrow" w:hAnsi="Arial Narrow"/>
                <w:b/>
                <w:color w:val="0D0D0D" w:themeColor="text1" w:themeTint="F2"/>
                <w:sz w:val="24"/>
                <w:szCs w:val="24"/>
              </w:rPr>
              <w:t xml:space="preserve"> (Recuerda que está actividad le va dar seguridad para que inicien la lectura fluida)</w:t>
            </w:r>
            <w:r>
              <w:rPr>
                <w:noProof/>
              </w:rPr>
              <w:t xml:space="preserve"> </w:t>
            </w:r>
          </w:p>
          <w:p w14:paraId="4268A5DC" w14:textId="77777777" w:rsidR="00D72487" w:rsidRDefault="00D72487" w:rsidP="0053255D">
            <w:pPr>
              <w:pStyle w:val="Prrafodelista"/>
              <w:numPr>
                <w:ilvl w:val="0"/>
                <w:numId w:val="3"/>
              </w:numPr>
              <w:ind w:left="174" w:hanging="142"/>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Puedes pedir apoyo a algunos estudiantes que deseen leer el texto.</w:t>
            </w:r>
          </w:p>
          <w:p w14:paraId="43AFB952" w14:textId="77777777" w:rsidR="00D72487" w:rsidRPr="00E110E1" w:rsidRDefault="00D72487" w:rsidP="0053255D">
            <w:pPr>
              <w:pStyle w:val="Prrafodelista"/>
              <w:numPr>
                <w:ilvl w:val="0"/>
                <w:numId w:val="3"/>
              </w:numPr>
              <w:ind w:left="174" w:hanging="142"/>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Lee el texto, variando el tono de voz para marcar el cambio de los personajes, sus estados de ánimo, etc. Procura transmitir con tu lectura el efecto que el texto produce en el lector: curiosidad, alegría, compromiso y esperanza.</w:t>
            </w:r>
          </w:p>
          <w:p w14:paraId="476554CE" w14:textId="77777777" w:rsidR="00D72487" w:rsidRPr="00AB4996" w:rsidRDefault="00D72487" w:rsidP="0053255D">
            <w:pPr>
              <w:pStyle w:val="Prrafodelista"/>
              <w:numPr>
                <w:ilvl w:val="0"/>
                <w:numId w:val="3"/>
              </w:numPr>
              <w:ind w:left="174" w:hanging="142"/>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Escuchan cómo, su profesora o profesor, lee el texto completo.</w:t>
            </w:r>
          </w:p>
          <w:p w14:paraId="157350C2" w14:textId="77777777" w:rsidR="00D72487" w:rsidRPr="00E72071" w:rsidRDefault="00D72487" w:rsidP="0053255D">
            <w:pPr>
              <w:pStyle w:val="Prrafodelista"/>
              <w:numPr>
                <w:ilvl w:val="0"/>
                <w:numId w:val="3"/>
              </w:numPr>
              <w:ind w:left="174" w:hanging="142"/>
              <w:rPr>
                <w:rFonts w:ascii="Arial Narrow" w:hAnsi="Arial Narrow"/>
                <w:color w:val="0D0D0D" w:themeColor="text1" w:themeTint="F2"/>
                <w:sz w:val="24"/>
                <w:szCs w:val="24"/>
              </w:rPr>
            </w:pPr>
            <w:r>
              <w:rPr>
                <w:rFonts w:ascii="Arial Narrow" w:hAnsi="Arial Narrow"/>
                <w:color w:val="0D0D0D" w:themeColor="text1" w:themeTint="F2"/>
                <w:sz w:val="24"/>
                <w:szCs w:val="24"/>
              </w:rPr>
              <w:t>Recuerda que puedes leer las veces que sea necesaria para que el estudiante comprenda.</w:t>
            </w:r>
          </w:p>
          <w:p w14:paraId="03EDE7DD" w14:textId="77777777" w:rsidR="00D72487" w:rsidRPr="00E72071" w:rsidRDefault="00D72487" w:rsidP="0053255D">
            <w:pPr>
              <w:spacing w:line="276" w:lineRule="auto"/>
              <w:rPr>
                <w:rFonts w:ascii="Arial Narrow" w:hAnsi="Arial Narrow"/>
                <w:color w:val="222A35" w:themeColor="text2" w:themeShade="80"/>
                <w:sz w:val="24"/>
                <w:szCs w:val="24"/>
              </w:rPr>
            </w:pPr>
            <w:r>
              <w:rPr>
                <w:rFonts w:ascii="Arial Narrow" w:hAnsi="Arial Narrow"/>
                <w:b/>
                <w:color w:val="FF0000"/>
                <w:sz w:val="24"/>
                <w:szCs w:val="24"/>
              </w:rPr>
              <w:t>DESPUÉS DE LA LECTURA:</w:t>
            </w:r>
            <w:r>
              <w:rPr>
                <w:rFonts w:ascii="AGRestingTeacherFaceSolid" w:hAnsi="AGRestingTeacherFaceSolid"/>
                <w:b/>
                <w:color w:val="FF0000"/>
                <w:sz w:val="44"/>
                <w:szCs w:val="28"/>
                <w14:textOutline w14:w="9525" w14:cap="rnd" w14:cmpd="sng" w14:algn="ctr">
                  <w14:solidFill>
                    <w14:srgbClr w14:val="000000"/>
                  </w14:solidFill>
                  <w14:prstDash w14:val="solid"/>
                  <w14:bevel/>
                </w14:textOutline>
              </w:rPr>
              <w:t xml:space="preserve"> </w:t>
            </w:r>
          </w:p>
          <w:p w14:paraId="58E4C467" w14:textId="77777777" w:rsidR="00D72487" w:rsidRPr="007E02EC" w:rsidRDefault="00D72487" w:rsidP="0053255D">
            <w:pPr>
              <w:numPr>
                <w:ilvl w:val="0"/>
                <w:numId w:val="3"/>
              </w:numPr>
              <w:spacing w:after="160" w:line="276" w:lineRule="auto"/>
              <w:ind w:left="174" w:hanging="142"/>
              <w:contextualSpacing/>
              <w:jc w:val="both"/>
              <w:rPr>
                <w:rFonts w:ascii="Arial Narrow" w:hAnsi="Arial Narrow"/>
                <w:b/>
                <w:bCs/>
                <w:color w:val="0D0D0D" w:themeColor="text1" w:themeTint="F2"/>
                <w:sz w:val="24"/>
                <w:szCs w:val="24"/>
              </w:rPr>
            </w:pPr>
            <w:r>
              <w:rPr>
                <w:rFonts w:ascii="Arial Narrow" w:hAnsi="Arial Narrow"/>
                <w:color w:val="0D0D0D" w:themeColor="text1" w:themeTint="F2"/>
                <w:sz w:val="24"/>
                <w:szCs w:val="24"/>
              </w:rPr>
              <w:t xml:space="preserve">Dialoga con los niños sobre lo leído preguntando: </w:t>
            </w:r>
            <w:r>
              <w:rPr>
                <w:rFonts w:ascii="Arial Narrow" w:hAnsi="Arial Narrow"/>
                <w:b/>
                <w:bCs/>
                <w:color w:val="0D0D0D" w:themeColor="text1" w:themeTint="F2"/>
                <w:sz w:val="24"/>
                <w:szCs w:val="24"/>
              </w:rPr>
              <w:t xml:space="preserve">¿Qué tipo de texto leíste?, ¿Quién es el personaje principal?, ¿Dónde salieron a caminar Valentina y su mamá?, ¿Qué río observó Valentina?, ¿Qué encontró cerca del río?, ¿Qué hizo con la botella?, ¿Qué aprendió Valentina al final del día?</w:t>
            </w:r>
            <w:r>
              <w:rPr>
                <w:rFonts w:ascii="Arial Narrow" w:hAnsi="Arial Narrow"/>
                <w:color w:val="0D0D0D" w:themeColor="text1" w:themeTint="F2"/>
                <w:sz w:val="24"/>
                <w:szCs w:val="24"/>
              </w:rPr>
              <w:t xml:space="preserve"> </w:t>
            </w:r>
          </w:p>
          <w:p w14:paraId="5B4F8952" w14:textId="77777777" w:rsidR="00D72487" w:rsidRDefault="00D72487" w:rsidP="0053255D">
            <w:pPr>
              <w:numPr>
                <w:ilvl w:val="0"/>
                <w:numId w:val="3"/>
              </w:numPr>
              <w:spacing w:after="160" w:line="276" w:lineRule="auto"/>
              <w:ind w:left="174" w:hanging="142"/>
              <w:contextualSpacing/>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Dialogamos sobre cada respuesta de los estudiantes y se les indica que debemos ubicar la información en el texto encerrando o subrayando. </w:t>
            </w:r>
          </w:p>
          <w:p w14:paraId="1553E9D4" w14:textId="77777777" w:rsidR="00D72487" w:rsidRPr="00415B5D" w:rsidRDefault="00D72487" w:rsidP="0053255D">
            <w:pPr>
              <w:numPr>
                <w:ilvl w:val="0"/>
                <w:numId w:val="3"/>
              </w:numPr>
              <w:spacing w:after="160" w:line="276" w:lineRule="auto"/>
              <w:ind w:left="174" w:hanging="142"/>
              <w:contextualSpacing/>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Los niños salen a participar a la pizarra.</w:t>
            </w:r>
          </w:p>
          <w:p w14:paraId="4F3E3817" w14:textId="77777777" w:rsidR="00D72487" w:rsidRPr="003E2063" w:rsidRDefault="00D72487" w:rsidP="0053255D">
            <w:pPr>
              <w:numPr>
                <w:ilvl w:val="0"/>
                <w:numId w:val="3"/>
              </w:numPr>
              <w:spacing w:line="276" w:lineRule="auto"/>
              <w:ind w:left="174" w:hanging="142"/>
              <w:contextualSpacing/>
              <w:jc w:val="both"/>
              <w:rPr>
                <w:rFonts w:ascii="Arial Narrow" w:hAnsi="Arial Narrow"/>
                <w:bCs/>
                <w:color w:val="0D0D0D" w:themeColor="text1" w:themeTint="F2"/>
                <w:sz w:val="24"/>
                <w:szCs w:val="21"/>
              </w:rPr>
            </w:pPr>
            <w:r>
              <w:rPr>
                <w:rFonts w:ascii="Arial Narrow" w:hAnsi="Arial Narrow"/>
                <w:bCs/>
                <w:color w:val="0D0D0D" w:themeColor="text1" w:themeTint="F2"/>
                <w:sz w:val="24"/>
                <w:szCs w:val="21"/>
              </w:rPr>
              <w:t xml:space="preserve">Contrastamos sus hipótesis que dieron antes de leer el texto con las ideas que tienen ahora después de leer. </w:t>
            </w:r>
          </w:p>
          <w:p w14:paraId="20FAAE89" w14:textId="77777777" w:rsidR="00D72487" w:rsidRDefault="00D72487" w:rsidP="0053255D">
            <w:pPr>
              <w:numPr>
                <w:ilvl w:val="0"/>
                <w:numId w:val="3"/>
              </w:numPr>
              <w:spacing w:line="276" w:lineRule="auto"/>
              <w:ind w:left="31" w:hanging="142"/>
              <w:contextualSpacing/>
              <w:jc w:val="both"/>
              <w:rPr>
                <w:rFonts w:ascii="Arial Narrow" w:hAnsi="Arial Narrow"/>
                <w:bCs/>
                <w:color w:val="0D0D0D" w:themeColor="text1" w:themeTint="F2"/>
                <w:sz w:val="24"/>
                <w:szCs w:val="21"/>
              </w:rPr>
            </w:pPr>
            <w:r>
              <w:rPr>
                <w:rFonts w:ascii="Arial Narrow" w:hAnsi="Arial Narrow"/>
                <w:bCs/>
                <w:color w:val="0D0D0D" w:themeColor="text1" w:themeTint="F2"/>
                <w:sz w:val="24"/>
                <w:szCs w:val="21"/>
              </w:rPr>
              <w:t xml:space="preserve">Ofrece el tiempo necesario para que encuentren las respuestas en el texto y participarán saliendo a ubicar en el texto y a partir del texto expresaran con sus propias palabras.</w:t>
            </w:r>
          </w:p>
          <w:p w14:paraId="4C0691FD" w14:textId="77777777" w:rsidR="00D72487" w:rsidRPr="00557323" w:rsidRDefault="00D72487" w:rsidP="0053255D">
            <w:pPr>
              <w:numPr>
                <w:ilvl w:val="0"/>
                <w:numId w:val="3"/>
              </w:numPr>
              <w:spacing w:after="160" w:line="276" w:lineRule="auto"/>
              <w:ind w:left="35" w:hanging="142"/>
              <w:contextualSpacing/>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 xml:space="preserve">Se forman grupos, y se les entrega las imágenes de los hechos del texto para que los ORDENEN según lo leído (el paseo, el río, la botella y el tacho). Se pide a algunos voluntarios que expliquen cómo ordenaron los hechos acerca de lo que han leído. </w:t>
            </w:r>
          </w:p>
          <w:p w14:paraId="331B770B" w14:textId="77777777" w:rsidR="00D72487" w:rsidRPr="00557323" w:rsidRDefault="00D72487" w:rsidP="0053255D">
            <w:pPr>
              <w:numPr>
                <w:ilvl w:val="0"/>
                <w:numId w:val="3"/>
              </w:numPr>
              <w:spacing w:line="276" w:lineRule="auto"/>
              <w:ind w:left="33" w:hanging="142"/>
              <w:contextualSpacing/>
              <w:jc w:val="both"/>
              <w:rPr>
                <w:rFonts w:ascii="Arial Narrow" w:hAnsi="Arial Narrow"/>
                <w:color w:val="0D0D0D" w:themeColor="text1" w:themeTint="F2"/>
                <w:sz w:val="24"/>
                <w:szCs w:val="24"/>
              </w:rPr>
            </w:pPr>
            <w:r>
              <w:rPr>
                <w:rFonts w:ascii="Arial Narrow" w:hAnsi="Arial Narrow"/>
                <w:bCs/>
                <w:color w:val="0D0D0D" w:themeColor="text1" w:themeTint="F2"/>
                <w:sz w:val="24"/>
                <w:szCs w:val="21"/>
              </w:rPr>
              <w:t xml:space="preserve">Continuamos preguntando para reflexionar: </w:t>
            </w:r>
            <w:r>
              <w:rPr>
                <w:rFonts w:ascii="Arial Narrow" w:hAnsi="Arial Narrow"/>
                <w:b/>
                <w:bCs/>
                <w:color w:val="0D0D0D" w:themeColor="text1" w:themeTint="F2"/>
                <w:sz w:val="24"/>
                <w:szCs w:val="24"/>
              </w:rPr>
              <w:t xml:space="preserve">¿Qué valores practicó Valentina?, ¿Te gustaría cuidar el río como Valentina? ¿Por qué?, ¿Qué harías tú si ves basura cerca de un río?, ¿Qué nos enseña el texto?</w:t>
            </w:r>
          </w:p>
          <w:p w14:paraId="3FB2BC8F" w14:textId="77777777" w:rsidR="00D72487" w:rsidRPr="00F75DD1" w:rsidRDefault="00D72487" w:rsidP="0053255D">
            <w:pPr>
              <w:numPr>
                <w:ilvl w:val="0"/>
                <w:numId w:val="3"/>
              </w:numPr>
              <w:spacing w:line="276" w:lineRule="auto"/>
              <w:ind w:left="37" w:hanging="142"/>
              <w:contextualSpacing/>
              <w:jc w:val="both"/>
              <w:rPr>
                <w:rFonts w:ascii="Arial Narrow" w:hAnsi="Arial Narrow"/>
                <w:b/>
                <w:color w:val="0D0D0D" w:themeColor="text1" w:themeTint="F2"/>
                <w:sz w:val="24"/>
                <w:szCs w:val="24"/>
              </w:rPr>
            </w:pPr>
            <w:r>
              <w:rPr>
                <w:rFonts w:ascii="Arial Narrow" w:hAnsi="Arial Narrow"/>
                <w:color w:val="0D0D0D" w:themeColor="text1" w:themeTint="F2"/>
                <w:sz w:val="24"/>
                <w:szCs w:val="24"/>
              </w:rPr>
              <w:t xml:space="preserve">Dialogamos sobre cada respuesta de los estudiantes y se les indica que en el texto ubiquen y encierren las palabras </w:t>
            </w:r>
            <w:r>
              <w:rPr>
                <w:rFonts w:ascii="Arial Narrow" w:hAnsi="Arial Narrow"/>
                <w:b/>
                <w:bCs/>
                <w:color w:val="0D0D0D" w:themeColor="text1" w:themeTint="F2"/>
                <w:sz w:val="24"/>
                <w:szCs w:val="24"/>
              </w:rPr>
              <w:t xml:space="preserve">“RÍO, AGUA, PLANTAS, BOTELLA, TACHO”</w:t>
            </w:r>
            <w:r>
              <w:rPr>
                <w:rFonts w:ascii="Arial Narrow" w:hAnsi="Arial Narrow"/>
                <w:color w:val="0D0D0D" w:themeColor="text1" w:themeTint="F2"/>
                <w:sz w:val="24"/>
                <w:szCs w:val="24"/>
              </w:rPr>
              <w:t xml:space="preserve"> luego se les entrega las letras móviles para que las formen, una vez concluido lee señalando cada palabra que formaste. Se pregunta: </w:t>
            </w:r>
            <w:r>
              <w:rPr>
                <w:rFonts w:ascii="Arial Narrow" w:hAnsi="Arial Narrow"/>
                <w:b/>
                <w:bCs/>
                <w:color w:val="0D0D0D" w:themeColor="text1" w:themeTint="F2"/>
                <w:sz w:val="24"/>
                <w:szCs w:val="24"/>
              </w:rPr>
              <w:t xml:space="preserve">¿Cómo inicia?, ¿Cómo termina?, ¿Cuántas letras tiene la palabra?</w:t>
            </w:r>
            <w:r>
              <w:rPr>
                <w:rFonts w:ascii="Arial Narrow" w:hAnsi="Arial Narrow"/>
                <w:color w:val="0D0D0D" w:themeColor="text1" w:themeTint="F2"/>
                <w:sz w:val="24"/>
                <w:szCs w:val="24"/>
              </w:rPr>
              <w:t xml:space="preserve"> </w:t>
            </w:r>
          </w:p>
          <w:p w14:paraId="46F89270" w14:textId="77777777" w:rsidR="00D72487" w:rsidRPr="00121366" w:rsidRDefault="00D72487" w:rsidP="0053255D">
            <w:pPr>
              <w:numPr>
                <w:ilvl w:val="0"/>
                <w:numId w:val="3"/>
              </w:numPr>
              <w:spacing w:after="160" w:line="259" w:lineRule="auto"/>
              <w:ind w:left="34" w:hanging="142"/>
              <w:contextualSpacing/>
              <w:jc w:val="both"/>
              <w:rPr>
                <w:rFonts w:ascii="Arial Narrow" w:hAnsi="Arial Narrow"/>
                <w:color w:val="0D0D0D" w:themeColor="text1" w:themeTint="F2"/>
                <w:sz w:val="24"/>
                <w:szCs w:val="24"/>
              </w:rPr>
            </w:pPr>
            <w:r>
              <w:rPr>
                <w:rFonts w:ascii="Arial Narrow" w:hAnsi="Arial Narrow"/>
                <w:color w:val="0D0D0D" w:themeColor="text1" w:themeTint="F2"/>
                <w:sz w:val="24"/>
                <w:szCs w:val="24"/>
              </w:rPr>
              <w:t>Después reconocen cuantos golpes de voz (sílabas) tiene cada palabra, mediante palmadas o con material concreto.</w:t>
            </w:r>
            <w:r>
              <w:rPr>
                <w:noProof/>
                <w:color w:val="0D0D0D" w:themeColor="text1" w:themeTint="F2"/>
              </w:rPr>
              <w:t xml:space="preserve"> </w:t>
            </w:r>
          </w:p>
          <w:p w14:paraId="4916C062" w14:textId="77777777" w:rsidR="00D72487" w:rsidRDefault="00D72487" w:rsidP="0053255D">
            <w:pPr>
              <w:numPr>
                <w:ilvl w:val="0"/>
                <w:numId w:val="3"/>
              </w:numPr>
              <w:spacing w:after="160" w:line="276" w:lineRule="auto"/>
              <w:ind w:left="33" w:hanging="142"/>
              <w:contextualSpacing/>
              <w:jc w:val="both"/>
              <w:rPr>
                <w:rFonts w:ascii="Arial Narrow" w:hAnsi="Arial Narrow"/>
                <w:b/>
                <w:color w:val="0D0D0D" w:themeColor="text1" w:themeTint="F2"/>
                <w:sz w:val="24"/>
                <w:szCs w:val="24"/>
              </w:rPr>
            </w:pPr>
            <w:r>
              <w:rPr>
                <w:rFonts w:ascii="Arial Narrow" w:hAnsi="Arial Narrow"/>
                <w:bCs/>
                <w:color w:val="0D0D0D" w:themeColor="text1" w:themeTint="F2"/>
                <w:sz w:val="24"/>
                <w:szCs w:val="21"/>
              </w:rPr>
              <w:t xml:space="preserve">Se refuerza el mensaje del texto dialogando sobre cómo podemos cuidar el río Chillón y sus alrededores: no arrojar basura, usar los tachos y mantener limpia nuestra comunidad de Puente Piedra.</w:t>
            </w:r>
          </w:p>
          <w:p w:rsidR="00D72487" w:rsidRDefault="00D72487" w:rsidP="0053255D">
            <w:pPr>
              <w:numPr>
                <w:ilvl w:val="0"/>
                <w:numId w:val="3"/>
              </w:numPr>
              <w:spacing w:after="160" w:line="276" w:lineRule="auto"/>
              <w:ind w:left="33" w:hanging="142"/>
              <w:contextualSpacing/>
              <w:jc w:val="both"/>
              <w:rPr>
                <w:rFonts w:ascii="Arial Narrow" w:hAnsi="Arial Narrow"/>
                <w:b/>
                <w:color w:val="0D0D0D" w:themeColor="text1" w:themeTint="F2"/>
                <w:sz w:val="24"/>
                <w:szCs w:val="24"/>
              </w:rPr>
            </w:pPr>
            <w:r>
              <w:rPr>
                <w:rFonts w:ascii="Arial Narrow" w:hAnsi="Arial Narrow"/>
                <w:bCs/>
                <w:color w:val="0D0D0D" w:themeColor="text1" w:themeTint="F2"/>
                <w:sz w:val="24"/>
                <w:szCs w:val="21"/>
              </w:rPr>
              <w:t xml:space="preserve">Se entrega la ficha de comprensión lectora y se pide que </w:t>
            </w:r>
            <w:r>
              <w:rPr>
                <w:rFonts w:ascii="Arial Narrow" w:hAnsi="Arial Narrow"/>
                <w:b/>
                <w:bCs/>
                <w:color w:val="0D0D0D" w:themeColor="text1" w:themeTint="F2"/>
                <w:sz w:val="24"/>
                <w:szCs w:val="21"/>
              </w:rPr>
              <w:t xml:space="preserve">marquen la respuesta correcta</w:t>
            </w:r>
            <w:r>
              <w:rPr>
                <w:rFonts w:ascii="Arial Narrow" w:hAnsi="Arial Narrow"/>
                <w:bCs/>
                <w:color w:val="0D0D0D" w:themeColor="text1" w:themeTint="F2"/>
                <w:sz w:val="24"/>
                <w:szCs w:val="21"/>
              </w:rPr>
              <w:t xml:space="preserve"> de las preguntas 1 al 8 y </w:t>
            </w:r>
            <w:r>
              <w:rPr>
                <w:rFonts w:ascii="Arial Narrow" w:hAnsi="Arial Narrow"/>
                <w:b/>
                <w:bCs/>
                <w:color w:val="0D0D0D" w:themeColor="text1" w:themeTint="F2"/>
                <w:sz w:val="24"/>
                <w:szCs w:val="21"/>
              </w:rPr>
              <w:t xml:space="preserve">escriban en el recuadro</w:t>
            </w:r>
            <w:r>
              <w:rPr>
                <w:rFonts w:ascii="Arial Narrow" w:hAnsi="Arial Narrow"/>
                <w:bCs/>
                <w:color w:val="0D0D0D" w:themeColor="text1" w:themeTint="F2"/>
                <w:sz w:val="24"/>
                <w:szCs w:val="21"/>
              </w:rPr>
              <w:t xml:space="preserve"> lo que aprendió Valentina (pregunta 9).</w:t>
            </w:r>
          </w:p>
          <w:p w14:paraId="08DF4672" w14:textId="77777777" w:rsidR="00D72487" w:rsidRPr="008A36EA" w:rsidRDefault="00D72487" w:rsidP="0053255D">
            <w:pPr>
              <w:numPr>
                <w:ilvl w:val="0"/>
                <w:numId w:val="3"/>
              </w:numPr>
              <w:spacing w:after="160" w:line="276" w:lineRule="auto"/>
              <w:ind w:left="33" w:hanging="142"/>
              <w:contextualSpacing/>
              <w:jc w:val="both"/>
              <w:rPr>
                <w:rFonts w:ascii="Arial Narrow" w:hAnsi="Arial Narrow"/>
                <w:b/>
                <w:color w:val="0D0D0D" w:themeColor="text1" w:themeTint="F2"/>
                <w:sz w:val="24"/>
                <w:szCs w:val="24"/>
              </w:rPr>
            </w:pPr>
            <w:r>
              <w:rPr>
                <w:rFonts w:ascii="Arial Narrow" w:hAnsi="Arial Narrow" w:cs="Arial"/>
                <w:bCs/>
                <w:color w:val="0D0D0D" w:themeColor="text1" w:themeTint="F2"/>
                <w:sz w:val="24"/>
                <w:szCs w:val="20"/>
              </w:rPr>
              <w:t>Felicitamos su esfuerzo y voluntad para el trabajo. Les expresamos todo lo que están mejorando hasta el momento y afirma que “son muy buenos lectores”.</w:t>
            </w:r>
          </w:p>
        </w:tc>
      </w:tr>
      <w:tr w:rsidR="00D72487" w14:paraId="1CE53553" w14:textId="77777777" w:rsidTr="0053255D">
        <w:trPr>
          <w:trHeight w:val="1302"/>
        </w:trPr>
        <w:tc>
          <w:tcPr>
            <w:tcW w:w="544" w:type="dxa"/>
            <w:shd w:val="clear" w:color="auto" w:fill="ECFFD9"/>
            <w:textDirection w:val="btLr"/>
            <w:hideMark/>
          </w:tcPr>
          <w:p w14:paraId="44206AC6" w14:textId="75CB6E1A" w:rsidR="00D72487" w:rsidRPr="000D41FE" w:rsidRDefault="00D72487" w:rsidP="00C317E1">
            <w:pPr>
              <w:ind w:left="113" w:right="113"/>
              <w:jc w:val="center"/>
              <w:rPr>
                <w:rFonts w:ascii="Arial Narrow" w:hAnsi="Arial Narrow"/>
                <w:b/>
                <w:bCs/>
                <w:color w:val="0D0D0D" w:themeColor="text1" w:themeTint="F2"/>
                <w:sz w:val="36"/>
                <w:szCs w:val="32"/>
              </w:rPr>
            </w:pPr>
            <w:r>
              <w:rPr>
                <w:rFonts w:ascii="Arial Narrow" w:hAnsi="Arial Narrow"/>
                <w:b/>
                <w:bCs/>
                <w:color w:val="0D0D0D" w:themeColor="text1" w:themeTint="F2"/>
                <w:sz w:val="36"/>
                <w:szCs w:val="32"/>
              </w:rPr>
              <w:t>CIERRE</w:t>
            </w:r>
          </w:p>
        </w:tc>
        <w:tc>
          <w:tcPr>
            <w:tcW w:w="10331" w:type="dxa"/>
            <w:shd w:val="clear" w:color="auto" w:fill="FFFFFF" w:themeFill="background1"/>
            <w:hideMark/>
          </w:tcPr>
          <w:p w14:paraId="2AACF424" w14:textId="77777777" w:rsidR="00D72487" w:rsidRPr="000D41FE" w:rsidRDefault="00D72487" w:rsidP="00D72487">
            <w:pPr>
              <w:pStyle w:val="Prrafodelista"/>
              <w:numPr>
                <w:ilvl w:val="0"/>
                <w:numId w:val="5"/>
              </w:numPr>
              <w:autoSpaceDE w:val="0"/>
              <w:autoSpaceDN w:val="0"/>
              <w:adjustRightInd w:val="0"/>
              <w:spacing w:line="240" w:lineRule="auto"/>
              <w:ind w:left="32" w:hanging="142"/>
              <w:jc w:val="both"/>
              <w:rPr>
                <w:rFonts w:ascii="Arial Narrow" w:hAnsi="Arial Narrow"/>
                <w:b/>
                <w:color w:val="0D0D0D" w:themeColor="text1" w:themeTint="F2"/>
                <w:sz w:val="24"/>
                <w:szCs w:val="24"/>
              </w:rPr>
            </w:pPr>
            <w:r>
              <w:rPr>
                <w:rFonts w:ascii="Arial Narrow" w:hAnsi="Arial Narrow"/>
                <w:color w:val="0D0D0D" w:themeColor="text1" w:themeTint="F2"/>
                <w:sz w:val="24"/>
                <w:szCs w:val="21"/>
              </w:rPr>
              <w:t xml:space="preserve">Se realiza un cierre dialogando a través de las siguientes preguntas: </w:t>
            </w:r>
            <w:r>
              <w:rPr>
                <w:rFonts w:ascii="Arial Narrow" w:hAnsi="Arial Narrow"/>
                <w:b/>
                <w:bCs/>
                <w:color w:val="0D0D0D" w:themeColor="text1" w:themeTint="F2"/>
                <w:sz w:val="24"/>
                <w:szCs w:val="21"/>
              </w:rPr>
              <w:t xml:space="preserve">¿Qué aprendimos hoy?, ¿Para qué leímos el texto? ¿Tuviste alguna dificultad al leer?, ¿Qué tenemos que mejorar?, ¿Por qué es importante cuidar el río Chillón?, ¿Qué haces tú para cuidar el agua y mantener limpio tu ambiente?, Valentina recogió la botella y la puso en un tacho, ¿qué harías tú si ves basura cerca de un río?, ¿Cómo podemos ayudar a cuidar nuestra comunidad de Puente Piedra?, Si un amigo tira basura al río, ¿qué le aconsejarías?</w:t>
            </w:r>
          </w:p>
          <w:p w14:paraId="481EC41F" w14:textId="77777777" w:rsidR="00D72487" w:rsidRPr="000D41FE" w:rsidRDefault="00D72487" w:rsidP="00D72487">
            <w:pPr>
              <w:pStyle w:val="Prrafodelista"/>
              <w:numPr>
                <w:ilvl w:val="0"/>
                <w:numId w:val="5"/>
              </w:numPr>
              <w:autoSpaceDE w:val="0"/>
              <w:autoSpaceDN w:val="0"/>
              <w:adjustRightInd w:val="0"/>
              <w:spacing w:after="0"/>
              <w:ind w:left="178" w:hanging="178"/>
              <w:jc w:val="both"/>
              <w:rPr>
                <w:rFonts w:ascii="Arial Narrow" w:eastAsiaTheme="minorEastAsia" w:hAnsi="Arial Narrow" w:cs="Arial"/>
                <w:color w:val="0D0D0D" w:themeColor="text1" w:themeTint="F2"/>
                <w:lang w:eastAsia="es-PE"/>
              </w:rPr>
            </w:pPr>
            <w:r>
              <w:rPr>
                <w:rFonts w:ascii="Arial Narrow" w:hAnsi="Arial Narrow"/>
                <w:color w:val="0D0D0D" w:themeColor="text1" w:themeTint="F2"/>
                <w:sz w:val="24"/>
                <w:szCs w:val="21"/>
              </w:rPr>
              <w:t>Dialogamos y evaluamos los acuerdos establecidos al inicio de la sesión</w:t>
            </w:r>
            <w:r>
              <w:rPr>
                <w:rFonts w:ascii="Arial Narrow" w:eastAsiaTheme="minorEastAsia" w:hAnsi="Arial Narrow" w:cs="Arial"/>
                <w:color w:val="0D0D0D" w:themeColor="text1" w:themeTint="F2"/>
                <w:lang w:eastAsia="es-PE"/>
              </w:rPr>
              <w:t>.</w:t>
            </w:r>
          </w:p>
          <w:p w14:paraId="5F56B832" w14:textId="77777777" w:rsidR="00D72487" w:rsidRPr="000D41FE" w:rsidRDefault="00D72487" w:rsidP="00D72487">
            <w:pPr>
              <w:pStyle w:val="Prrafodelista"/>
              <w:numPr>
                <w:ilvl w:val="0"/>
                <w:numId w:val="5"/>
              </w:numPr>
              <w:autoSpaceDE w:val="0"/>
              <w:autoSpaceDN w:val="0"/>
              <w:adjustRightInd w:val="0"/>
              <w:spacing w:after="0"/>
              <w:ind w:left="178" w:hanging="178"/>
              <w:jc w:val="both"/>
              <w:rPr>
                <w:rFonts w:ascii="Arial Narrow" w:eastAsiaTheme="minorEastAsia" w:hAnsi="Arial Narrow" w:cs="Arial"/>
                <w:color w:val="0D0D0D" w:themeColor="text1" w:themeTint="F2"/>
                <w:lang w:eastAsia="es-PE"/>
              </w:rPr>
            </w:pPr>
            <w:r>
              <w:rPr>
                <w:rFonts w:ascii="Arial Narrow" w:hAnsi="Arial Narrow"/>
                <w:color w:val="0D0D0D" w:themeColor="text1" w:themeTint="F2"/>
                <w:sz w:val="24"/>
                <w:szCs w:val="21"/>
              </w:rPr>
              <w:t>Se les felicita a los estudiantes por su participación y desenvolvimiento en la sesión.</w:t>
            </w:r>
          </w:p>
        </w:tc>
      </w:tr>
    </w:tbl>
    <w:p w14:paraId="203B7EDB" w14:textId="77777777" w:rsidR="00D72487" w:rsidRPr="00CA7C54" w:rsidRDefault="00D72487" w:rsidP="00D72487">
      <w:pPr>
        <w:tabs>
          <w:tab w:val="left" w:pos="1470"/>
        </w:tabs>
        <w:spacing w:after="0" w:line="240" w:lineRule="auto"/>
        <w:rPr>
          <w:rFonts w:ascii="Comic Sans MS" w:hAnsi="Comic Sans MS" w:cs="Arial"/>
          <w:b/>
          <w:color w:val="FF0000"/>
          <w:sz w:val="14"/>
          <w:szCs w:val="12"/>
          <w:u w:val="single"/>
        </w:rPr>
      </w:pPr>
    </w:p>
    <w:p w14:paraId="257E58E6" w14:textId="77777777" w:rsidR="00D72487" w:rsidRDefault="00D72487" w:rsidP="00D72487">
      <w:pPr>
        <w:tabs>
          <w:tab w:val="left" w:pos="1470"/>
        </w:tabs>
        <w:rPr>
          <w:rFonts w:ascii="Comic Sans MS" w:hAnsi="Comic Sans MS" w:cs="Arial"/>
          <w:b/>
          <w:color w:val="FF0000"/>
          <w:sz w:val="28"/>
          <w:szCs w:val="24"/>
          <w:u w:val="single"/>
        </w:rPr>
      </w:pPr>
      <w:bookmarkStart w:id="0" w:name="_Hlk229435375"/>
      <w:bookmarkStart w:id="1" w:name="_Hlk230887427"/>
      <w:bookmarkStart w:id="2" w:name="_Hlk236759042"/>
      <w:r>
        <w:rPr>
          <w:rFonts w:ascii="Comic Sans MS" w:hAnsi="Comic Sans MS" w:cs="Arial"/>
          <w:b/>
          <w:color w:val="FF0000"/>
          <w:sz w:val="28"/>
          <w:szCs w:val="24"/>
          <w:u w:val="single"/>
        </w:rPr>
        <w:t xml:space="preserve">VI.REFLEXIÓN CRÍTICA </w:t>
      </w:r>
    </w:p>
    <w:p w14:paraId="7B253203" w14:textId="77777777" w:rsidR="00D72487" w:rsidRDefault="00D72487" w:rsidP="00D72487">
      <w:pPr>
        <w:tabs>
          <w:tab w:val="left" w:pos="1470"/>
        </w:tabs>
        <w:rPr>
          <w:rFonts w:ascii="Comic Sans MS" w:hAnsi="Comic Sans MS" w:cs="Arial"/>
          <w:b/>
          <w:color w:val="0D0D0D" w:themeColor="text1" w:themeTint="F2"/>
          <w:sz w:val="28"/>
          <w:szCs w:val="24"/>
        </w:rPr>
      </w:pPr>
      <w:r>
        <w:rPr>
          <w:rFonts w:ascii="Comic Sans MS" w:hAnsi="Comic Sans MS" w:cs="Arial"/>
          <w:b/>
          <w:color w:val="0D0D0D" w:themeColor="text1" w:themeTint="F2"/>
          <w:sz w:val="28"/>
          <w:szCs w:val="24"/>
        </w:rPr>
        <w:t>¿Qué decisión tomaré sobre la sesión de hoy?</w:t>
      </w:r>
    </w:p>
    <w:tbl>
      <w:tblPr>
        <w:tblStyle w:val="Tablaconcuadrcula"/>
        <w:tblpPr w:leftFromText="141" w:rightFromText="141" w:vertAnchor="text" w:horzAnchor="margin" w:tblpY="52"/>
        <w:tblW w:w="10736" w:type="dxa"/>
        <w:tblBorders>
          <w:top w:val="single" w:sz="18" w:space="0" w:color="33CC33"/>
          <w:left w:val="single" w:sz="18" w:space="0" w:color="33CC33"/>
          <w:bottom w:val="single" w:sz="18" w:space="0" w:color="33CC33"/>
          <w:right w:val="single" w:sz="18" w:space="0" w:color="33CC33"/>
          <w:insideH w:val="single" w:sz="18" w:space="0" w:color="33CC33"/>
          <w:insideV w:val="single" w:sz="18" w:space="0" w:color="33CC33"/>
        </w:tblBorders>
        <w:tblLook w:val="04A0" w:firstRow="1" w:lastRow="0" w:firstColumn="1" w:lastColumn="0" w:noHBand="0" w:noVBand="1"/>
      </w:tblPr>
      <w:tblGrid>
        <w:gridCol w:w="4223"/>
        <w:gridCol w:w="709"/>
        <w:gridCol w:w="708"/>
        <w:gridCol w:w="993"/>
        <w:gridCol w:w="2693"/>
        <w:gridCol w:w="709"/>
        <w:gridCol w:w="701"/>
      </w:tblGrid>
      <w:tr w:rsidR="00D72487" w14:paraId="6AD7237E" w14:textId="77777777" w:rsidTr="0053255D">
        <w:trPr>
          <w:trHeight w:val="470"/>
        </w:trPr>
        <w:tc>
          <w:tcPr>
            <w:tcW w:w="4223" w:type="dxa"/>
            <w:vAlign w:val="center"/>
          </w:tcPr>
          <w:p w14:paraId="5CFCA1B6"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¿Cumplí con los propósitos?</w:t>
            </w:r>
          </w:p>
        </w:tc>
        <w:tc>
          <w:tcPr>
            <w:tcW w:w="709" w:type="dxa"/>
            <w:vAlign w:val="center"/>
          </w:tcPr>
          <w:p w14:paraId="62D4B070"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8" w:type="dxa"/>
            <w:vAlign w:val="center"/>
          </w:tcPr>
          <w:p w14:paraId="1481930E"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c>
          <w:tcPr>
            <w:tcW w:w="3686" w:type="dxa"/>
            <w:gridSpan w:val="2"/>
            <w:vAlign w:val="center"/>
          </w:tcPr>
          <w:p w14:paraId="49F335CF"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¿Se aclararon las dudas?</w:t>
            </w:r>
          </w:p>
        </w:tc>
        <w:tc>
          <w:tcPr>
            <w:tcW w:w="709" w:type="dxa"/>
            <w:vAlign w:val="center"/>
          </w:tcPr>
          <w:p w14:paraId="1264291C"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1" w:type="dxa"/>
            <w:vAlign w:val="center"/>
          </w:tcPr>
          <w:p w14:paraId="2789C1A8"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r>
      <w:tr w:rsidR="00D72487" w14:paraId="67863BE1" w14:textId="77777777" w:rsidTr="0053255D">
        <w:trPr>
          <w:trHeight w:val="458"/>
        </w:trPr>
        <w:tc>
          <w:tcPr>
            <w:tcW w:w="4223" w:type="dxa"/>
            <w:vAlign w:val="center"/>
          </w:tcPr>
          <w:p w14:paraId="5A799454"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¿Mis estudiantes mostraron interés?</w:t>
            </w:r>
          </w:p>
        </w:tc>
        <w:tc>
          <w:tcPr>
            <w:tcW w:w="709" w:type="dxa"/>
            <w:vAlign w:val="center"/>
          </w:tcPr>
          <w:p w14:paraId="053C4897"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8" w:type="dxa"/>
            <w:vAlign w:val="center"/>
          </w:tcPr>
          <w:p w14:paraId="74B975CF"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c>
          <w:tcPr>
            <w:tcW w:w="3686" w:type="dxa"/>
            <w:gridSpan w:val="2"/>
            <w:vAlign w:val="center"/>
          </w:tcPr>
          <w:p w14:paraId="09E985CE"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 xml:space="preserve">¿Participó la mayoría?</w:t>
            </w:r>
          </w:p>
        </w:tc>
        <w:tc>
          <w:tcPr>
            <w:tcW w:w="709" w:type="dxa"/>
            <w:vAlign w:val="center"/>
          </w:tcPr>
          <w:p w14:paraId="5EBEF033"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1" w:type="dxa"/>
            <w:vAlign w:val="center"/>
          </w:tcPr>
          <w:p w14:paraId="5E11AF7D"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r>
      <w:tr w:rsidR="00D72487" w14:paraId="291D9EF7" w14:textId="77777777" w:rsidTr="0053255D">
        <w:trPr>
          <w:trHeight w:val="35"/>
        </w:trPr>
        <w:tc>
          <w:tcPr>
            <w:tcW w:w="4223" w:type="dxa"/>
            <w:vAlign w:val="center"/>
          </w:tcPr>
          <w:p w14:paraId="23B40F0A"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¿Es necesario replanificar la sesión?</w:t>
            </w:r>
          </w:p>
        </w:tc>
        <w:tc>
          <w:tcPr>
            <w:tcW w:w="709" w:type="dxa"/>
            <w:vAlign w:val="center"/>
          </w:tcPr>
          <w:p w14:paraId="4DB1C67A"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SÍ</w:t>
            </w:r>
          </w:p>
        </w:tc>
        <w:tc>
          <w:tcPr>
            <w:tcW w:w="708" w:type="dxa"/>
            <w:vAlign w:val="center"/>
          </w:tcPr>
          <w:p w14:paraId="381819FA"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00000" w:themeColor="text1"/>
                <w:sz w:val="28"/>
                <w:szCs w:val="28"/>
              </w:rPr>
              <w:t>NO</w:t>
            </w:r>
          </w:p>
        </w:tc>
        <w:tc>
          <w:tcPr>
            <w:tcW w:w="993" w:type="dxa"/>
          </w:tcPr>
          <w:p w14:paraId="0FA955A1"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r>
              <w:rPr>
                <w:rFonts w:ascii="Arial Narrow" w:hAnsi="Arial Narrow" w:cs="Arial"/>
                <w:b/>
                <w:bCs/>
                <w:color w:val="0D0D0D" w:themeColor="text1" w:themeTint="F2"/>
                <w:sz w:val="28"/>
                <w:szCs w:val="28"/>
              </w:rPr>
              <w:t>Otros:</w:t>
            </w:r>
          </w:p>
        </w:tc>
        <w:tc>
          <w:tcPr>
            <w:tcW w:w="4103" w:type="dxa"/>
            <w:gridSpan w:val="3"/>
          </w:tcPr>
          <w:p w14:paraId="6E46B1BD" w14:textId="77777777" w:rsidR="00D72487" w:rsidRPr="00883C8C" w:rsidRDefault="00D72487" w:rsidP="0053255D">
            <w:pPr>
              <w:tabs>
                <w:tab w:val="left" w:pos="1470"/>
              </w:tabs>
              <w:jc w:val="center"/>
              <w:rPr>
                <w:rFonts w:ascii="Arial Narrow" w:hAnsi="Arial Narrow" w:cs="Arial"/>
                <w:b/>
                <w:bCs/>
                <w:color w:val="0D0D0D" w:themeColor="text1" w:themeTint="F2"/>
                <w:sz w:val="28"/>
                <w:szCs w:val="28"/>
              </w:rPr>
            </w:pPr>
          </w:p>
        </w:tc>
      </w:tr>
      <w:bookmarkEnd w:id="0"/>
    </w:tbl>
    <w:p w14:paraId="70683495" w14:textId="77777777" w:rsidR="00D72487" w:rsidRDefault="00D72487" w:rsidP="00D72487">
      <w:pPr>
        <w:spacing w:after="0" w:line="240" w:lineRule="auto"/>
        <w:jc w:val="center"/>
        <w:rPr>
          <w:rFonts w:ascii="Overlock" w:eastAsia="Overlock" w:hAnsi="Overlock" w:cs="Overlock"/>
          <w:b/>
          <w:color w:val="0D0D0D"/>
          <w:sz w:val="68"/>
          <w:szCs w:val="68"/>
        </w:rPr>
      </w:pPr>
    </w:p>
    <w:bookmarkEnd w:id="1"/>
    <w:p w14:paraId="68B62393" w14:textId="77777777" w:rsidR="00D72487" w:rsidRDefault="00D72487" w:rsidP="00D72487">
      <w:pPr>
        <w:tabs>
          <w:tab w:val="left" w:pos="1470"/>
        </w:tabs>
        <w:rPr>
          <w:rFonts w:ascii="Comic Sans MS" w:hAnsi="Comic Sans MS" w:cs="Arial"/>
          <w:b/>
          <w:color w:val="FF0000"/>
          <w:sz w:val="28"/>
          <w:szCs w:val="24"/>
          <w:u w:val="single"/>
        </w:rPr>
      </w:pPr>
    </w:p>
    <w:p w14:paraId="2E7FAA86" w14:textId="77777777" w:rsidR="00D72487" w:rsidRPr="006A4270" w:rsidRDefault="00D72487" w:rsidP="00D72487">
      <w:pPr>
        <w:spacing w:after="0" w:line="240" w:lineRule="auto"/>
        <w:jc w:val="center"/>
        <w:rPr>
          <w:rFonts w:ascii="Maiandra GD" w:hAnsi="Maiandra GD"/>
          <w:b/>
          <w:color w:val="0D0D0D" w:themeColor="text1" w:themeTint="F2"/>
          <w:sz w:val="28"/>
          <w:szCs w:val="28"/>
          <w:lang w:val="pt-PT"/>
        </w:rPr>
      </w:pPr>
    </w:p>
    <w:p w14:paraId="72BDB4A3" w14:textId="77777777" w:rsidR="00D72487" w:rsidRPr="006A4270" w:rsidRDefault="00D72487" w:rsidP="00D72487">
      <w:pPr>
        <w:spacing w:after="0" w:line="240" w:lineRule="auto"/>
        <w:jc w:val="center"/>
        <w:rPr>
          <w:rFonts w:ascii="Maiandra GD" w:hAnsi="Maiandra GD"/>
          <w:b/>
          <w:color w:val="0D0D0D" w:themeColor="text1" w:themeTint="F2"/>
          <w:sz w:val="28"/>
          <w:szCs w:val="28"/>
          <w:lang w:val="pt-PT"/>
        </w:rPr>
      </w:pPr>
      <w:r>
        <w:rPr>
          <w:rFonts w:ascii="Maiandra GD" w:hAnsi="Maiandra GD"/>
          <w:b/>
          <w:noProof/>
          <w:color w:val="FF0000"/>
          <w:sz w:val="28"/>
          <w:szCs w:val="28"/>
          <w:lang w:eastAsia="es-MX"/>
        </w:rPr>
        <mc:AlternateContent>
          <mc:Choice Requires="wps">
            <w:drawing>
              <wp:anchor distT="0" distB="0" distL="114300" distR="114300" simplePos="0" relativeHeight="251663360" behindDoc="0" locked="0" layoutInCell="1" allowOverlap="1" wp14:anchorId="14E4BEA0" wp14:editId="2671AAC3">
                <wp:simplePos x="0" y="0"/>
                <wp:positionH relativeFrom="column">
                  <wp:posOffset>2351405</wp:posOffset>
                </wp:positionH>
                <wp:positionV relativeFrom="paragraph">
                  <wp:posOffset>2540</wp:posOffset>
                </wp:positionV>
                <wp:extent cx="1628775" cy="0"/>
                <wp:effectExtent l="0" t="0" r="9525" b="19050"/>
                <wp:wrapNone/>
                <wp:docPr id="9" name="7 Conector recto"/>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C276E5" id="7 Conector recto"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5.15pt,.2pt" to="313.4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" strokecolor="#4472c4 [3204]" strokeweight=".5pt">
                <v:stroke joinstyle="miter"/>
              </v:line>
            </w:pict>
          </mc:Fallback>
        </mc:AlternateContent>
        <mc:AlternateContent>
          <mc:Choice Requires="wps">
            <w:drawing>
              <wp:anchor distT="0" distB="0" distL="114300" distR="114300" simplePos="0" relativeHeight="251661312" behindDoc="0" locked="0" layoutInCell="1" allowOverlap="1" wp14:anchorId="71B0BBE0" wp14:editId="242473B1">
                <wp:simplePos x="0" y="0"/>
                <wp:positionH relativeFrom="column">
                  <wp:posOffset>263525</wp:posOffset>
                </wp:positionH>
                <wp:positionV relativeFrom="paragraph">
                  <wp:posOffset>5715</wp:posOffset>
                </wp:positionV>
                <wp:extent cx="1628775" cy="0"/>
                <wp:effectExtent l="0" t="0" r="9525" b="19050"/>
                <wp:wrapNone/>
                <wp:docPr id="10" name="4124 Conector recto"/>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2490D4E" id="4124 Conector recto"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75pt,.45pt" to="14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" strokecolor="#4472c4 [3204]" strokeweight=".5pt">
                <v:stroke joinstyle="miter"/>
              </v:line>
            </w:pict>
          </mc:Fallback>
        </mc:AlternateContent>
        <mc:AlternateContent>
          <mc:Choice Requires="wps">
            <w:drawing>
              <wp:anchor distT="0" distB="0" distL="114300" distR="114300" simplePos="0" relativeHeight="251662336" behindDoc="0" locked="0" layoutInCell="1" allowOverlap="1" wp14:anchorId="257715C2" wp14:editId="648A7FC0">
                <wp:simplePos x="0" y="0"/>
                <wp:positionH relativeFrom="column">
                  <wp:posOffset>4624705</wp:posOffset>
                </wp:positionH>
                <wp:positionV relativeFrom="paragraph">
                  <wp:posOffset>-635</wp:posOffset>
                </wp:positionV>
                <wp:extent cx="1628775" cy="0"/>
                <wp:effectExtent l="0" t="0" r="9525" b="19050"/>
                <wp:wrapNone/>
                <wp:docPr id="15" name="4122 Conector recto"/>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547B6A9" id="4122 Conector recto"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4.15pt,-.05pt" to="492.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" strokecolor="#4472c4 [3204]" strokeweight=".5pt">
                <v:stroke joinstyle="miter"/>
              </v:line>
            </w:pict>
          </mc:Fallback>
        </mc:AlternateContent>
      </w:r>
      <w:r>
        <w:rPr>
          <w:rFonts w:ascii="Maiandra GD" w:hAnsi="Maiandra GD"/>
          <w:b/>
          <w:color w:val="0D0D0D" w:themeColor="text1" w:themeTint="F2"/>
          <w:sz w:val="28"/>
          <w:szCs w:val="28"/>
          <w:lang w:val="pt-PT"/>
        </w:rPr>
        <w:t xml:space="preserve">Directora      </w:t>
        <w:tab/>
        <w:t xml:space="preserve">                Sub Directora </w:t>
        <w:tab/>
        <w:tab/>
        <w:tab/>
        <w:t>Docente</w:t>
      </w:r>
    </w:p>
    <w:bookmarkEnd w:id="2"/>
    <w:p w14:paraId="72C7C8DF" w14:textId="77777777" w:rsidR="00D72487" w:rsidRDefault="00D72487" w:rsidP="00D72487">
      <w:pPr>
        <w:pStyle w:val="Prrafodelista"/>
        <w:spacing w:after="0" w:line="240" w:lineRule="auto"/>
        <w:ind w:left="1080"/>
        <w:jc w:val="center"/>
        <w:rPr>
          <w:rFonts w:ascii="Comic Sans MS" w:hAnsi="Comic Sans MS"/>
          <w:b/>
          <w:color w:val="FF0000"/>
          <w:sz w:val="44"/>
          <w:szCs w:val="28"/>
          <w:lang w:val="pt-PT"/>
          <w14:textOutline w14:w="9525" w14:cap="rnd" w14:cmpd="sng" w14:algn="ctr">
            <w14:solidFill>
              <w14:srgbClr w14:val="000000"/>
            </w14:solidFill>
            <w14:prstDash w14:val="solid"/>
            <w14:bevel/>
          </w14:textOutline>
        </w:rPr>
      </w:pPr>
    </w:p>
    <w:p w14:paraId="7572165C" w14:textId="77777777" w:rsidR="00D72487" w:rsidRDefault="00D72487" w:rsidP="00D72487">
      <w:pPr>
        <w:pStyle w:val="Prrafodelista"/>
        <w:spacing w:after="0" w:line="240" w:lineRule="auto"/>
        <w:ind w:left="1080"/>
        <w:jc w:val="center"/>
        <w:rPr>
          <w:rFonts w:ascii="Comic Sans MS" w:hAnsi="Comic Sans MS"/>
          <w:b/>
          <w:color w:val="FF0000"/>
          <w:sz w:val="44"/>
          <w:szCs w:val="28"/>
          <w:lang w:val="pt-PT"/>
          <w14:textOutline w14:w="9525" w14:cap="rnd" w14:cmpd="sng" w14:algn="ctr">
            <w14:solidFill>
              <w14:srgbClr w14:val="000000"/>
            </w14:solidFill>
            <w14:prstDash w14:val="solid"/>
            <w14:bevel/>
          </w14:textOutline>
        </w:rPr>
      </w:pPr>
    </w:p>
    <w:p w14:paraId="34D0B14C" w14:textId="77777777" w:rsidR="00D72487" w:rsidRDefault="00D72487" w:rsidP="00D72487">
      <w:pPr>
        <w:pStyle w:val="Prrafodelista"/>
        <w:spacing w:after="0" w:line="240" w:lineRule="auto"/>
        <w:ind w:left="1080"/>
        <w:jc w:val="center"/>
        <w:rPr>
          <w:rFonts w:ascii="Comic Sans MS" w:hAnsi="Comic Sans MS"/>
          <w:b/>
          <w:color w:val="FF0000"/>
          <w:sz w:val="44"/>
          <w:szCs w:val="28"/>
          <w:lang w:val="pt-PT"/>
          <w14:textOutline w14:w="9525" w14:cap="rnd" w14:cmpd="sng" w14:algn="ctr">
            <w14:solidFill>
              <w14:srgbClr w14:val="000000"/>
            </w14:solidFill>
            <w14:prstDash w14:val="solid"/>
            <w14:bevel/>
          </w14:textOutline>
        </w:rPr>
      </w:pPr>
    </w:p>
    <w:p w14:paraId="452E7D69" w14:textId="77777777" w:rsidR="00D72487" w:rsidRDefault="00D72487" w:rsidP="00D72487">
      <w:pPr>
        <w:pStyle w:val="Prrafodelista"/>
        <w:spacing w:after="0" w:line="240" w:lineRule="auto"/>
        <w:ind w:left="1080"/>
        <w:jc w:val="center"/>
        <w:rPr>
          <w:rFonts w:ascii="Comic Sans MS" w:hAnsi="Comic Sans MS"/>
          <w:b/>
          <w:color w:val="FF0000"/>
          <w:sz w:val="44"/>
          <w:szCs w:val="28"/>
          <w:lang w:val="pt-PT"/>
          <w14:textOutline w14:w="9525" w14:cap="rnd" w14:cmpd="sng" w14:algn="ctr">
            <w14:solidFill>
              <w14:srgbClr w14:val="000000"/>
            </w14:solidFill>
            <w14:prstDash w14:val="solid"/>
            <w14:bevel/>
          </w14:textOutline>
        </w:rPr>
      </w:pPr>
    </w:p>
    <w:p w14:paraId="238E05F4" w14:textId="77777777" w:rsidR="00D72487" w:rsidRDefault="00D72487" w:rsidP="00D72487">
      <w:pPr>
        <w:pStyle w:val="Prrafodelista"/>
        <w:spacing w:after="0" w:line="240" w:lineRule="auto"/>
        <w:ind w:left="1080"/>
        <w:jc w:val="center"/>
        <w:rPr>
          <w:rFonts w:ascii="Comic Sans MS" w:hAnsi="Comic Sans MS"/>
          <w:b/>
          <w:color w:val="FF0000"/>
          <w:sz w:val="44"/>
          <w:szCs w:val="28"/>
          <w:lang w:val="pt-PT"/>
          <w14:textOutline w14:w="9525" w14:cap="rnd" w14:cmpd="sng" w14:algn="ctr">
            <w14:solidFill>
              <w14:srgbClr w14:val="000000"/>
            </w14:solidFill>
            <w14:prstDash w14:val="solid"/>
            <w14:bevel/>
          </w14:textOutline>
        </w:rPr>
      </w:pPr>
    </w:p>
    <w:p w14:paraId="23953962" w14:textId="77777777" w:rsidR="00D72487" w:rsidRDefault="00D72487" w:rsidP="00D72487">
      <w:pPr>
        <w:pStyle w:val="Prrafodelista"/>
        <w:spacing w:after="0" w:line="240" w:lineRule="auto"/>
        <w:ind w:left="1080"/>
        <w:jc w:val="center"/>
        <w:rPr>
          <w:rFonts w:ascii="Comic Sans MS" w:hAnsi="Comic Sans MS"/>
          <w:b/>
          <w:color w:val="FF0000"/>
          <w:sz w:val="44"/>
          <w:szCs w:val="28"/>
          <w:lang w:val="pt-PT"/>
          <w14:textOutline w14:w="9525" w14:cap="rnd" w14:cmpd="sng" w14:algn="ctr">
            <w14:solidFill>
              <w14:srgbClr w14:val="000000"/>
            </w14:solidFill>
            <w14:prstDash w14:val="solid"/>
            <w14:bevel/>
          </w14:textOutline>
        </w:rPr>
      </w:pPr>
      <w:r>
        <w:rPr>
          <w:rFonts w:ascii="Comic Sans MS" w:hAnsi="Comic Sans MS"/>
          <w:b/>
          <w:noProof/>
          <w:color w:val="FF0000"/>
          <w:sz w:val="44"/>
          <w:szCs w:val="28"/>
          <w:lang w:val="es-MX" w:eastAsia="es-MX"/>
        </w:rPr>
        <mc:AlternateContent>
          <mc:Choice Requires="wpg">
            <w:drawing>
              <wp:anchor distT="0" distB="0" distL="114300" distR="114300" simplePos="0" relativeHeight="251657216" behindDoc="0" locked="0" layoutInCell="1" allowOverlap="1" wp14:anchorId="3053E582" wp14:editId="30DAA7E4">
                <wp:simplePos x="0" y="0"/>
                <wp:positionH relativeFrom="column">
                  <wp:posOffset>5755005</wp:posOffset>
                </wp:positionH>
                <wp:positionV relativeFrom="paragraph">
                  <wp:posOffset>-207222</wp:posOffset>
                </wp:positionV>
                <wp:extent cx="776976" cy="670681"/>
                <wp:effectExtent l="19050" t="19050" r="23495" b="15240"/>
                <wp:wrapNone/>
                <wp:docPr id="33" name="Grupo 33"/>
                <wp:cNvGraphicFramePr/>
                <a:graphic xmlns:a="http://schemas.openxmlformats.org/drawingml/2006/main">
                  <a:graphicData uri="http://schemas.microsoft.com/office/word/2010/wordprocessingGroup">
                    <wpg:wgp>
                      <wpg:cNvGrpSpPr/>
                      <wpg:grpSpPr>
                        <a:xfrm>
                          <a:off x="0" y="0"/>
                          <a:ext cx="776976" cy="670681"/>
                          <a:chOff x="0" y="0"/>
                          <a:chExt cx="776976" cy="670681"/>
                        </a:xfrm>
                      </wpg:grpSpPr>
                      <wps:wsp>
                        <wps:cNvPr id="17" name="Rectángulo 17"/>
                        <wps:cNvSpPr/>
                        <wps:spPr>
                          <a:xfrm>
                            <a:off x="0" y="0"/>
                            <a:ext cx="776976" cy="227278"/>
                          </a:xfrm>
                          <a:prstGeom prst="rect">
                            <a:avLst/>
                          </a:prstGeom>
                          <a:solidFill>
                            <a:schemeClr val="bg1"/>
                          </a:solidFill>
                          <a:ln w="285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64A6CF" w14:textId="77777777" w:rsidR="00D72487" w:rsidRPr="00E87A12" w:rsidRDefault="00D72487" w:rsidP="00D72487">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INCIO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Elipse 18"/>
                        <wps:cNvSpPr/>
                        <wps:spPr>
                          <a:xfrm>
                            <a:off x="581410" y="36999"/>
                            <a:ext cx="154398" cy="153118"/>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ángulo 27"/>
                        <wps:cNvSpPr/>
                        <wps:spPr>
                          <a:xfrm>
                            <a:off x="0" y="227279"/>
                            <a:ext cx="776976" cy="227278"/>
                          </a:xfrm>
                          <a:prstGeom prst="rect">
                            <a:avLst/>
                          </a:prstGeom>
                          <a:solidFill>
                            <a:schemeClr val="bg1"/>
                          </a:solidFill>
                          <a:ln w="285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629BB5" w14:textId="77777777" w:rsidR="00D72487" w:rsidRPr="00E87A12" w:rsidRDefault="00D72487" w:rsidP="00D72487">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PROCESO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Elipse 28"/>
                        <wps:cNvSpPr/>
                        <wps:spPr>
                          <a:xfrm>
                            <a:off x="581410" y="264278"/>
                            <a:ext cx="154398" cy="153118"/>
                          </a:xfrm>
                          <a:prstGeom prst="ellipse">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ángulo 31"/>
                        <wps:cNvSpPr/>
                        <wps:spPr>
                          <a:xfrm>
                            <a:off x="0" y="443986"/>
                            <a:ext cx="776605" cy="226695"/>
                          </a:xfrm>
                          <a:prstGeom prst="rect">
                            <a:avLst/>
                          </a:prstGeom>
                          <a:solidFill>
                            <a:schemeClr val="bg1"/>
                          </a:solidFill>
                          <a:ln w="28575">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9C3F57" w14:textId="77777777" w:rsidR="00D72487" w:rsidRPr="00E87A12" w:rsidRDefault="00D72487" w:rsidP="00D72487">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LOGRADO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Elipse 32"/>
                        <wps:cNvSpPr/>
                        <wps:spPr>
                          <a:xfrm>
                            <a:off x="581410" y="480985"/>
                            <a:ext cx="154324" cy="152725"/>
                          </a:xfrm>
                          <a:prstGeom prst="ellipse">
                            <a:avLst/>
                          </a:prstGeom>
                          <a:solidFill>
                            <a:srgbClr val="00CC00"/>
                          </a:solidFill>
                          <a:ln>
                            <a:solidFill>
                              <a:srgbClr val="00CC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53E582" id="Grupo 33" o:spid="_x0000_s1026" style="position:absolute;left:0;text-align:left;margin-left:453.15pt;margin-top:-16.3pt;width:61.2pt;height:52.8pt;z-index:251657216" coordsize="7769,6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">
                <v:rect id="Rectángulo 17" o:spid="_x0000_s1027" style="position:absolute;width:7769;height:2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" fillcolor="white [3212]" strokecolor="#0d0d0d [3069]" strokeweight="2.25pt">
                  <v:textbox>
                    <w:txbxContent>
                      <w:p w14:paraId="1A64A6CF" w14:textId="77777777" w:rsidR="00D72487" w:rsidRPr="00E87A12" w:rsidRDefault="00D72487" w:rsidP="00D72487">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INCIO</w:t>
                        </w:r>
                      </w:p>
                    </w:txbxContent>
                  </v:textbox>
                </v:rect>
                <v:oval id="Elipse 18" o:spid="_x0000_s1028" style="position:absolute;left:5814;top:369;width:1544;height:1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" fillcolor="red" strokecolor="red" strokeweight="1pt">
                  <v:stroke joinstyle="miter"/>
                </v:oval>
                <v:rect id="Rectángulo 27" o:spid="_x0000_s1029" style="position:absolute;top:2272;width:7769;height:2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" fillcolor="white [3212]" strokecolor="#0d0d0d [3069]" strokeweight="2.25pt">
                  <v:textbox>
                    <w:txbxContent>
                      <w:p w14:paraId="5A629BB5" w14:textId="77777777" w:rsidR="00D72487" w:rsidRPr="00E87A12" w:rsidRDefault="00D72487" w:rsidP="00D72487">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PROCESO</w:t>
                        </w:r>
                      </w:p>
                    </w:txbxContent>
                  </v:textbox>
                </v:rect>
                <v:oval id="Elipse 28" o:spid="_x0000_s1030" style="position:absolute;left:5814;top:2642;width:1544;height:1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" fillcolor="#ffc000" strokecolor="#ffc000" strokeweight="1pt">
                  <v:stroke joinstyle="miter"/>
                </v:oval>
                <v:rect id="Rectángulo 31" o:spid="_x0000_s1031" style="position:absolute;top:4439;width:7766;height:2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" fillcolor="white [3212]" strokecolor="#0d0d0d [3069]" strokeweight="2.25pt">
                  <v:textbox>
                    <w:txbxContent>
                      <w:p w14:paraId="509C3F57" w14:textId="77777777" w:rsidR="00D72487" w:rsidRPr="00E87A12" w:rsidRDefault="00D72487" w:rsidP="00D72487">
                        <w:pPr>
                          <w:rPr>
                            <w:rFonts w:ascii="Comic Sans MS" w:hAnsi="Comic Sans MS"/>
                            <w:b/>
                            <w:color w:val="0D0D0D" w:themeColor="text1" w:themeTint="F2"/>
                            <w:sz w:val="14"/>
                            <w:szCs w:val="28"/>
                          </w:rPr>
                        </w:pPr>
                        <w:r>
                          <w:rPr>
                            <w:rFonts w:ascii="Comic Sans MS" w:hAnsi="Comic Sans MS"/>
                            <w:b/>
                            <w:color w:val="0D0D0D" w:themeColor="text1" w:themeTint="F2"/>
                            <w:sz w:val="14"/>
                            <w:szCs w:val="28"/>
                          </w:rPr>
                          <w:t>LOGRADO</w:t>
                        </w:r>
                      </w:p>
                    </w:txbxContent>
                  </v:textbox>
                </v:rect>
                <v:oval id="Elipse 32" o:spid="_x0000_s1032" style="position:absolute;left:5814;top:4809;width:1543;height:1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" fillcolor="#0c0" strokecolor="#0c0" strokeweight="1pt">
                  <v:stroke joinstyle="miter"/>
                </v:oval>
              </v:group>
            </w:pict>
          </mc:Fallback>
        </mc:AlternateContent>
      </w:r>
      <w:r>
        <w:rPr>
          <w:rFonts w:ascii="Comic Sans MS" w:hAnsi="Comic Sans MS"/>
          <w:b/>
          <w:color w:val="FF0000"/>
          <w:sz w:val="44"/>
          <w:szCs w:val="28"/>
          <w:lang w:val="pt-PT"/>
          <w14:textOutline w14:w="9525" w14:cap="rnd" w14:cmpd="sng" w14:algn="ctr">
            <w14:solidFill>
              <w14:srgbClr w14:val="000000"/>
            </w14:solidFill>
            <w14:prstDash w14:val="solid"/>
            <w14:bevel/>
          </w14:textOutline>
        </w:rPr>
        <w:t>LISTA DE COTEJO</w:t>
      </w:r>
    </w:p>
    <w:tbl>
      <w:tblPr>
        <w:tblStyle w:val="Tablaconcuadrcula"/>
        <w:tblpPr w:leftFromText="141" w:rightFromText="141" w:vertAnchor="text" w:horzAnchor="margin" w:tblpY="180"/>
        <w:tblW w:w="10609" w:type="dxa"/>
        <w:tblBorders>
          <w:top w:val="single" w:sz="18" w:space="0" w:color="00CC00"/>
          <w:left w:val="single" w:sz="18" w:space="0" w:color="00CC00"/>
          <w:bottom w:val="single" w:sz="18" w:space="0" w:color="00CC00"/>
          <w:right w:val="single" w:sz="18" w:space="0" w:color="00CC00"/>
          <w:insideH w:val="single" w:sz="18" w:space="0" w:color="00CC00"/>
          <w:insideV w:val="single" w:sz="18" w:space="0" w:color="00CC00"/>
        </w:tblBorders>
        <w:tblLayout w:type="fixed"/>
        <w:tblLook w:val="04A0" w:firstRow="1" w:lastRow="0" w:firstColumn="1" w:lastColumn="0" w:noHBand="0" w:noVBand="1"/>
      </w:tblPr>
      <w:tblGrid>
        <w:gridCol w:w="537"/>
        <w:gridCol w:w="1965"/>
        <w:gridCol w:w="491"/>
        <w:gridCol w:w="505"/>
        <w:gridCol w:w="517"/>
        <w:gridCol w:w="441"/>
        <w:gridCol w:w="624"/>
        <w:gridCol w:w="426"/>
        <w:gridCol w:w="425"/>
        <w:gridCol w:w="425"/>
        <w:gridCol w:w="425"/>
        <w:gridCol w:w="426"/>
        <w:gridCol w:w="425"/>
        <w:gridCol w:w="567"/>
        <w:gridCol w:w="2410"/>
      </w:tblGrid>
      <w:tr w:rsidR="00D72487" w:rsidRPr="009D5AF2" w14:paraId="2780629A" w14:textId="77777777" w:rsidTr="0053255D">
        <w:trPr>
          <w:trHeight w:val="123"/>
        </w:trPr>
        <w:tc>
          <w:tcPr>
            <w:tcW w:w="10609" w:type="dxa"/>
            <w:gridSpan w:val="15"/>
            <w:shd w:val="clear" w:color="auto" w:fill="CCFFCC"/>
          </w:tcPr>
          <w:p w14:paraId="2EC71BC0" w14:textId="77777777" w:rsidR="00D72487" w:rsidRPr="00F37B5B" w:rsidRDefault="00D72487" w:rsidP="0053255D">
            <w:pPr>
              <w:jc w:val="center"/>
              <w:rPr>
                <w:rFonts w:ascii="Arial Narrow" w:eastAsia="Calibri" w:hAnsi="Arial Narrow" w:cs="Times New Roman"/>
                <w:b/>
                <w:bCs/>
                <w:color w:val="000000"/>
                <w:kern w:val="24"/>
                <w:lang w:val="es-ES" w:eastAsia="es-ES"/>
              </w:rPr>
            </w:pPr>
            <w:r>
              <w:rPr>
                <w:rFonts w:ascii="Comic Sans MS" w:hAnsi="Comic Sans MS"/>
                <w:b/>
                <w:color w:val="0D0D0D" w:themeColor="text1" w:themeTint="F2"/>
                <w:sz w:val="28"/>
                <w:szCs w:val="28"/>
              </w:rPr>
              <w:t xml:space="preserve">COMUNICACIÓN: </w:t>
            </w:r>
            <w:r>
              <w:rPr>
                <w:rFonts w:ascii="Comic Sans MS" w:eastAsia="Calibri" w:hAnsi="Comic Sans MS" w:cs="Times New Roman"/>
                <w:b/>
                <w:bCs/>
                <w:color w:val="0D0D0D" w:themeColor="text1" w:themeTint="F2"/>
                <w:kern w:val="24"/>
                <w:sz w:val="28"/>
                <w:szCs w:val="28"/>
                <w:lang w:eastAsia="es-ES"/>
              </w:rPr>
              <w:t xml:space="preserve">Leemos </w:t>
            </w:r>
            <w:r>
              <w:rPr>
                <w:rFonts w:ascii="Comic Sans MS" w:eastAsia="Calibri" w:hAnsi="Comic Sans MS" w:cs="Times New Roman"/>
                <w:b/>
                <w:bCs/>
                <w:color w:val="FF0000"/>
                <w:kern w:val="24"/>
                <w:sz w:val="28"/>
                <w:szCs w:val="28"/>
                <w:lang w:eastAsia="es-ES"/>
              </w:rPr>
              <w:t xml:space="preserve">“Una visita al río Chillón”</w:t>
            </w:r>
          </w:p>
        </w:tc>
      </w:tr>
      <w:tr w:rsidR="00D72487" w:rsidRPr="009D5AF2" w14:paraId="34F7ADED" w14:textId="77777777" w:rsidTr="0053255D">
        <w:trPr>
          <w:trHeight w:val="645"/>
        </w:trPr>
        <w:tc>
          <w:tcPr>
            <w:tcW w:w="10609" w:type="dxa"/>
            <w:gridSpan w:val="15"/>
            <w:shd w:val="clear" w:color="auto" w:fill="FFFFFF" w:themeFill="background1"/>
          </w:tcPr>
          <w:p w14:paraId="03537D39" w14:textId="77777777" w:rsidR="00D72487" w:rsidRPr="00F37B5B" w:rsidRDefault="00D72487" w:rsidP="0053255D">
            <w:pPr>
              <w:jc w:val="both"/>
              <w:rPr>
                <w:rFonts w:ascii="Arial Narrow" w:hAnsi="Arial Narrow"/>
                <w:color w:val="0D0D0D" w:themeColor="text1" w:themeTint="F2"/>
              </w:rPr>
            </w:pPr>
            <w:r>
              <w:rPr>
                <w:rFonts w:ascii="Comic Sans MS" w:hAnsi="Comic Sans MS"/>
                <w:b/>
                <w:color w:val="0D0D0D" w:themeColor="text1" w:themeTint="F2"/>
                <w:sz w:val="28"/>
                <w:szCs w:val="28"/>
              </w:rPr>
              <w:t xml:space="preserve">EVIDENCIA: </w:t>
            </w:r>
            <w:r>
              <w:rPr>
                <w:rFonts w:ascii="Arial Narrow" w:hAnsi="Arial Narrow"/>
                <w:color w:val="0D0D0D" w:themeColor="text1" w:themeTint="F2"/>
                <w:sz w:val="24"/>
                <w:szCs w:val="24"/>
              </w:rPr>
              <w:t xml:space="preserve">Resuelve la ficha de comprensión lectora: identifica información marcando la respuesta correcta, ordena los hechos y opina a partir de su propia experiencia sobre el cuidado del río Chillón.</w:t>
            </w:r>
          </w:p>
        </w:tc>
      </w:tr>
      <w:tr w:rsidR="00D72487" w:rsidRPr="009D5AF2" w14:paraId="73804C7C" w14:textId="77777777" w:rsidTr="00C317E1">
        <w:trPr>
          <w:trHeight w:val="123"/>
        </w:trPr>
        <w:tc>
          <w:tcPr>
            <w:tcW w:w="537" w:type="dxa"/>
            <w:vMerge w:val="restart"/>
            <w:shd w:val="clear" w:color="auto" w:fill="CCFFCC"/>
            <w:hideMark/>
          </w:tcPr>
          <w:p w14:paraId="1CD83C1D" w14:textId="77777777" w:rsidR="00D72487" w:rsidRPr="00EA53B6" w:rsidRDefault="00D72487" w:rsidP="0053255D">
            <w:pPr>
              <w:rPr>
                <w:rFonts w:ascii="Arial Narrow" w:eastAsiaTheme="minorEastAsia" w:hAnsi="Arial Narrow" w:cstheme="minorHAnsi"/>
                <w:bCs/>
                <w:color w:val="000000" w:themeColor="text1"/>
              </w:rPr>
            </w:pPr>
          </w:p>
          <w:p w14:paraId="2E86D4F1" w14:textId="77777777" w:rsidR="00D72487" w:rsidRDefault="00D72487" w:rsidP="0053255D">
            <w:pPr>
              <w:rPr>
                <w:rFonts w:ascii="Arial Narrow" w:eastAsiaTheme="minorEastAsia" w:hAnsi="Arial Narrow" w:cstheme="minorHAnsi"/>
                <w:b/>
                <w:bCs/>
                <w:color w:val="000000" w:themeColor="text1"/>
              </w:rPr>
            </w:pPr>
          </w:p>
          <w:p w14:paraId="05A3E211" w14:textId="77777777" w:rsidR="00D72487" w:rsidRDefault="00D72487" w:rsidP="0053255D">
            <w:pPr>
              <w:rPr>
                <w:rFonts w:ascii="Arial Narrow" w:eastAsiaTheme="minorEastAsia" w:hAnsi="Arial Narrow" w:cstheme="minorHAnsi"/>
                <w:b/>
                <w:bCs/>
                <w:color w:val="000000" w:themeColor="text1"/>
              </w:rPr>
            </w:pPr>
            <w:r>
              <w:rPr>
                <w:rFonts w:ascii="Arial Narrow" w:eastAsiaTheme="minorEastAsia" w:hAnsi="Arial Narrow" w:cstheme="minorHAnsi"/>
                <w:b/>
                <w:bCs/>
                <w:color w:val="000000" w:themeColor="text1"/>
              </w:rPr>
              <w:t>N°</w:t>
            </w:r>
          </w:p>
          <w:p w14:paraId="7B2468B5" w14:textId="77777777" w:rsidR="00D72487" w:rsidRPr="006E3F70" w:rsidRDefault="00D72487" w:rsidP="0053255D">
            <w:pPr>
              <w:rPr>
                <w:rFonts w:ascii="Arial Narrow" w:eastAsiaTheme="minorEastAsia" w:hAnsi="Arial Narrow" w:cstheme="minorHAnsi"/>
              </w:rPr>
            </w:pPr>
          </w:p>
        </w:tc>
        <w:tc>
          <w:tcPr>
            <w:tcW w:w="1965" w:type="dxa"/>
            <w:vMerge w:val="restart"/>
            <w:shd w:val="clear" w:color="auto" w:fill="CCFFCC"/>
            <w:vAlign w:val="center"/>
            <w:hideMark/>
          </w:tcPr>
          <w:p w14:paraId="3ED1F359" w14:textId="77777777" w:rsidR="00D72487" w:rsidRPr="000C0352" w:rsidRDefault="00D72487" w:rsidP="0053255D">
            <w:pPr>
              <w:pStyle w:val="TableParagraph"/>
              <w:jc w:val="both"/>
              <w:rPr>
                <w:rFonts w:ascii="Comic Sans MS" w:hAnsi="Comic Sans MS"/>
                <w:b/>
                <w:sz w:val="20"/>
                <w:szCs w:val="18"/>
              </w:rPr>
            </w:pPr>
            <w:r>
              <w:rPr>
                <w:rFonts w:ascii="Comic Sans MS" w:hAnsi="Comic Sans MS"/>
                <w:b/>
                <w:w w:val="80"/>
                <w:sz w:val="20"/>
                <w:szCs w:val="18"/>
              </w:rPr>
              <w:t>Apellidos y nombres de los estudiantes.</w:t>
            </w:r>
          </w:p>
        </w:tc>
        <w:tc>
          <w:tcPr>
            <w:tcW w:w="8107" w:type="dxa"/>
            <w:gridSpan w:val="13"/>
            <w:shd w:val="clear" w:color="auto" w:fill="CCFFCC"/>
          </w:tcPr>
          <w:p w14:paraId="17716019" w14:textId="77777777" w:rsidR="00D72487" w:rsidRPr="009D5AF2" w:rsidRDefault="00D72487" w:rsidP="0053255D">
            <w:pPr>
              <w:jc w:val="center"/>
            </w:pPr>
            <w:r>
              <w:rPr>
                <w:rFonts w:ascii="Comic Sans MS" w:hAnsi="Comic Sans MS"/>
                <w:b/>
                <w:color w:val="FF0000"/>
                <w:sz w:val="28"/>
                <w:szCs w:val="28"/>
              </w:rPr>
              <w:t>CRITERIOS</w:t>
            </w:r>
          </w:p>
        </w:tc>
      </w:tr>
      <w:tr w:rsidR="00D72487" w:rsidRPr="009D5AF2" w14:paraId="552D40CB" w14:textId="77777777" w:rsidTr="00C317E1">
        <w:trPr>
          <w:trHeight w:val="786"/>
        </w:trPr>
        <w:tc>
          <w:tcPr>
            <w:tcW w:w="537" w:type="dxa"/>
            <w:vMerge/>
            <w:shd w:val="clear" w:color="auto" w:fill="CCFFCC"/>
          </w:tcPr>
          <w:p w14:paraId="1C033419" w14:textId="77777777" w:rsidR="00D72487" w:rsidRPr="009D5AF2" w:rsidRDefault="00D72487" w:rsidP="0053255D">
            <w:pPr>
              <w:rPr>
                <w:rFonts w:ascii="Arial Narrow" w:eastAsiaTheme="minorEastAsia" w:hAnsi="Arial Narrow" w:cstheme="minorHAnsi"/>
                <w:b/>
                <w:bCs/>
                <w:color w:val="000000" w:themeColor="text1"/>
              </w:rPr>
            </w:pPr>
          </w:p>
        </w:tc>
        <w:tc>
          <w:tcPr>
            <w:tcW w:w="1965" w:type="dxa"/>
            <w:vMerge/>
            <w:shd w:val="clear" w:color="auto" w:fill="CCFFCC"/>
            <w:vAlign w:val="center"/>
          </w:tcPr>
          <w:p w14:paraId="41F27115" w14:textId="77777777" w:rsidR="00D72487" w:rsidRPr="000C0352" w:rsidRDefault="00D72487" w:rsidP="0053255D">
            <w:pPr>
              <w:pStyle w:val="TableParagraph"/>
              <w:jc w:val="both"/>
              <w:rPr>
                <w:rFonts w:ascii="Comic Sans MS" w:hAnsi="Comic Sans MS"/>
                <w:b/>
                <w:w w:val="80"/>
                <w:sz w:val="20"/>
                <w:szCs w:val="18"/>
              </w:rPr>
            </w:pPr>
          </w:p>
        </w:tc>
        <w:tc>
          <w:tcPr>
            <w:tcW w:w="1513" w:type="dxa"/>
            <w:gridSpan w:val="3"/>
            <w:shd w:val="clear" w:color="auto" w:fill="FFFFFF" w:themeFill="background1"/>
          </w:tcPr>
          <w:p w14:paraId="0CE90FD8" w14:textId="77777777" w:rsidR="00D72487" w:rsidRPr="00912348" w:rsidRDefault="00D72487" w:rsidP="0053255D">
            <w:pPr>
              <w:pStyle w:val="ARIALCAP"/>
              <w:numPr>
                <w:ilvl w:val="0"/>
                <w:numId w:val="0"/>
              </w:numPr>
              <w:tabs>
                <w:tab w:val="clear" w:pos="193"/>
                <w:tab w:val="left" w:pos="601"/>
              </w:tabs>
              <w:spacing w:before="0" w:after="0" w:line="240" w:lineRule="auto"/>
              <w:ind w:left="54"/>
              <w:jc w:val="both"/>
              <w:rPr>
                <w:rFonts w:cs="Arial"/>
                <w:sz w:val="22"/>
                <w:szCs w:val="22"/>
              </w:rPr>
            </w:pPr>
            <w:r>
              <w:rPr>
                <w:rFonts w:cs="Arial"/>
                <w:sz w:val="22"/>
                <w:szCs w:val="22"/>
              </w:rPr>
              <w:t xml:space="preserve">Identifica información en distintas partes del texto.</w:t>
            </w:r>
          </w:p>
          <w:p w14:paraId="64118372" w14:textId="77777777" w:rsidR="00D72487" w:rsidRPr="00F37B5B" w:rsidRDefault="00D72487" w:rsidP="0053255D">
            <w:pPr>
              <w:pStyle w:val="ARIALCAP"/>
              <w:numPr>
                <w:ilvl w:val="0"/>
                <w:numId w:val="0"/>
              </w:numPr>
              <w:spacing w:line="240" w:lineRule="auto"/>
              <w:ind w:left="28"/>
              <w:jc w:val="both"/>
              <w:rPr>
                <w:color w:val="0D0D0D" w:themeColor="text1" w:themeTint="F2"/>
              </w:rPr>
            </w:pPr>
          </w:p>
        </w:tc>
        <w:tc>
          <w:tcPr>
            <w:tcW w:w="1491" w:type="dxa"/>
            <w:gridSpan w:val="3"/>
            <w:shd w:val="clear" w:color="auto" w:fill="FFFFFF" w:themeFill="background1"/>
          </w:tcPr>
          <w:p w14:paraId="0EEC8C2D" w14:textId="77777777" w:rsidR="00D72487" w:rsidRPr="00912348" w:rsidRDefault="00D72487" w:rsidP="0053255D">
            <w:pPr>
              <w:pStyle w:val="ARIALCAP"/>
              <w:numPr>
                <w:ilvl w:val="0"/>
                <w:numId w:val="0"/>
              </w:numPr>
              <w:spacing w:line="240" w:lineRule="auto"/>
              <w:jc w:val="both"/>
              <w:rPr>
                <w:rFonts w:cs="Arial"/>
                <w:sz w:val="22"/>
                <w:szCs w:val="22"/>
              </w:rPr>
            </w:pPr>
            <w:r>
              <w:rPr>
                <w:bCs/>
                <w:color w:val="0D0D0D" w:themeColor="text1" w:themeTint="F2"/>
                <w:sz w:val="22"/>
                <w:szCs w:val="22"/>
              </w:rPr>
              <w:t>Ordena los hechos según el texto leído.</w:t>
            </w:r>
          </w:p>
          <w:p w14:paraId="23CA5312" w14:textId="77777777" w:rsidR="00D72487" w:rsidRPr="007E02EC" w:rsidRDefault="00D72487" w:rsidP="0053255D">
            <w:pPr>
              <w:jc w:val="both"/>
              <w:rPr>
                <w:rFonts w:ascii="Arial Narrow" w:eastAsia="Times New Roman" w:hAnsi="Arial Narrow" w:cs="Arial"/>
                <w:kern w:val="18"/>
                <w:sz w:val="20"/>
                <w:szCs w:val="20"/>
                <w:lang w:val="es-ES_tradnl" w:eastAsia="es-ES"/>
              </w:rPr>
            </w:pPr>
          </w:p>
        </w:tc>
        <w:tc>
          <w:tcPr>
            <w:tcW w:w="1275" w:type="dxa"/>
            <w:gridSpan w:val="3"/>
            <w:shd w:val="clear" w:color="auto" w:fill="FFFFFF" w:themeFill="background1"/>
          </w:tcPr>
          <w:p w14:paraId="21CE62E4" w14:textId="270685C4" w:rsidR="00D72487" w:rsidRPr="00F37B5B" w:rsidRDefault="00D72487" w:rsidP="0053255D">
            <w:pPr>
              <w:jc w:val="both"/>
              <w:rPr>
                <w:rFonts w:ascii="Arial Narrow" w:hAnsi="Arial Narrow"/>
                <w:color w:val="0D0D0D" w:themeColor="text1" w:themeTint="F2"/>
              </w:rPr>
            </w:pPr>
            <w:r>
              <w:rPr>
                <w:rFonts w:ascii="Arial Narrow" w:hAnsi="Arial Narrow"/>
                <w:color w:val="0D0D0D" w:themeColor="text1" w:themeTint="F2"/>
              </w:rPr>
              <w:t xml:space="preserve">Opina sobre el cuidado del río Chillón a partir de su propia experiencia.</w:t>
            </w:r>
          </w:p>
        </w:tc>
        <w:tc>
          <w:tcPr>
            <w:tcW w:w="1418" w:type="dxa"/>
            <w:gridSpan w:val="3"/>
            <w:shd w:val="clear" w:color="auto" w:fill="FFFFFF" w:themeFill="background1"/>
          </w:tcPr>
          <w:p w14:paraId="05B486EB" w14:textId="77777777" w:rsidR="00D72487" w:rsidRPr="00DE6651" w:rsidRDefault="00D72487" w:rsidP="0053255D">
            <w:pPr>
              <w:jc w:val="both"/>
              <w:rPr>
                <w:rFonts w:ascii="Arial Narrow" w:hAnsi="Arial Narrow" w:cs="Arial"/>
              </w:rPr>
            </w:pPr>
            <w:r>
              <w:rPr>
                <w:rFonts w:ascii="Arial Narrow" w:hAnsi="Arial Narrow"/>
                <w:color w:val="0D0D0D" w:themeColor="text1" w:themeTint="F2"/>
              </w:rPr>
              <w:t xml:space="preserve">Explica de qué trata el texto y qué aprendió Valentina.</w:t>
            </w:r>
          </w:p>
        </w:tc>
        <w:tc>
          <w:tcPr>
            <w:tcW w:w="2410" w:type="dxa"/>
            <w:shd w:val="clear" w:color="auto" w:fill="CCFFCC"/>
            <w:vAlign w:val="center"/>
          </w:tcPr>
          <w:p w14:paraId="79A8A0C9" w14:textId="20BFB690" w:rsidR="00D72487" w:rsidRPr="00510628" w:rsidRDefault="00C317E1" w:rsidP="00C317E1">
            <w:pPr>
              <w:jc w:val="center"/>
              <w:rPr>
                <w:rFonts w:ascii="Arial Narrow" w:hAnsi="Arial Narrow"/>
                <w:b/>
              </w:rPr>
            </w:pPr>
            <w:r>
              <w:rPr>
                <w:rFonts w:ascii="Arial Narrow" w:hAnsi="Arial Narrow"/>
                <w:b/>
              </w:rPr>
              <w:t>Observación</w:t>
            </w:r>
          </w:p>
        </w:tc>
      </w:tr>
      <w:tr w:rsidR="00D72487" w:rsidRPr="009D5AF2" w14:paraId="087E69B2" w14:textId="77777777" w:rsidTr="00C317E1">
        <w:trPr>
          <w:trHeight w:val="216"/>
        </w:trPr>
        <w:tc>
          <w:tcPr>
            <w:tcW w:w="537" w:type="dxa"/>
            <w:vMerge/>
            <w:shd w:val="clear" w:color="auto" w:fill="CCFFCC"/>
          </w:tcPr>
          <w:p w14:paraId="441B9CAA" w14:textId="77777777" w:rsidR="00D72487" w:rsidRPr="009D5AF2" w:rsidRDefault="00D72487" w:rsidP="0053255D">
            <w:pPr>
              <w:rPr>
                <w:rFonts w:ascii="Arial Narrow" w:eastAsiaTheme="minorEastAsia" w:hAnsi="Arial Narrow" w:cstheme="minorHAnsi"/>
                <w:b/>
                <w:bCs/>
                <w:color w:val="000000" w:themeColor="text1"/>
              </w:rPr>
            </w:pPr>
          </w:p>
        </w:tc>
        <w:tc>
          <w:tcPr>
            <w:tcW w:w="1965" w:type="dxa"/>
            <w:vMerge/>
            <w:shd w:val="clear" w:color="auto" w:fill="CCFFCC"/>
            <w:vAlign w:val="center"/>
          </w:tcPr>
          <w:p w14:paraId="7255F554" w14:textId="77777777" w:rsidR="00D72487" w:rsidRPr="000C0352" w:rsidRDefault="00D72487" w:rsidP="0053255D">
            <w:pPr>
              <w:pStyle w:val="TableParagraph"/>
              <w:jc w:val="both"/>
              <w:rPr>
                <w:rFonts w:ascii="Comic Sans MS" w:hAnsi="Comic Sans MS"/>
                <w:b/>
                <w:w w:val="80"/>
                <w:sz w:val="20"/>
                <w:szCs w:val="18"/>
              </w:rPr>
            </w:pPr>
          </w:p>
        </w:tc>
        <w:tc>
          <w:tcPr>
            <w:tcW w:w="491" w:type="dxa"/>
            <w:shd w:val="clear" w:color="auto" w:fill="FF0000"/>
          </w:tcPr>
          <w:p w14:paraId="66B193F8" w14:textId="77777777" w:rsidR="00D72487" w:rsidRPr="00A801A1" w:rsidRDefault="00D72487" w:rsidP="0053255D">
            <w:pPr>
              <w:jc w:val="center"/>
              <w:rPr>
                <w:rFonts w:ascii="Arial Narrow" w:hAnsi="Arial Narrow"/>
                <w:b/>
                <w:sz w:val="28"/>
              </w:rPr>
            </w:pPr>
            <w:r>
              <w:rPr>
                <w:rFonts w:ascii="Arial Narrow" w:hAnsi="Arial Narrow"/>
                <w:b/>
                <w:sz w:val="28"/>
              </w:rPr>
              <w:t>I</w:t>
            </w:r>
          </w:p>
        </w:tc>
        <w:tc>
          <w:tcPr>
            <w:tcW w:w="505" w:type="dxa"/>
            <w:shd w:val="clear" w:color="auto" w:fill="FFC000"/>
          </w:tcPr>
          <w:p w14:paraId="4586860F" w14:textId="77777777" w:rsidR="00D72487" w:rsidRPr="00A801A1" w:rsidRDefault="00D72487" w:rsidP="0053255D">
            <w:pPr>
              <w:jc w:val="center"/>
              <w:rPr>
                <w:rFonts w:ascii="Arial Narrow" w:hAnsi="Arial Narrow"/>
                <w:b/>
                <w:sz w:val="28"/>
              </w:rPr>
            </w:pPr>
            <w:r>
              <w:rPr>
                <w:rFonts w:ascii="Arial Narrow" w:hAnsi="Arial Narrow"/>
                <w:b/>
                <w:sz w:val="28"/>
              </w:rPr>
              <w:t>P</w:t>
            </w:r>
          </w:p>
        </w:tc>
        <w:tc>
          <w:tcPr>
            <w:tcW w:w="517" w:type="dxa"/>
            <w:shd w:val="clear" w:color="auto" w:fill="00CC00"/>
          </w:tcPr>
          <w:p w14:paraId="54D1B5AE" w14:textId="77777777" w:rsidR="00D72487" w:rsidRPr="00A801A1" w:rsidRDefault="00D72487" w:rsidP="0053255D">
            <w:pPr>
              <w:jc w:val="center"/>
              <w:rPr>
                <w:rFonts w:ascii="Arial Narrow" w:hAnsi="Arial Narrow"/>
                <w:b/>
                <w:sz w:val="28"/>
              </w:rPr>
            </w:pPr>
            <w:r>
              <w:rPr>
                <w:rFonts w:ascii="Arial Narrow" w:hAnsi="Arial Narrow"/>
                <w:b/>
                <w:sz w:val="28"/>
              </w:rPr>
              <w:t>L</w:t>
            </w:r>
          </w:p>
        </w:tc>
        <w:tc>
          <w:tcPr>
            <w:tcW w:w="441" w:type="dxa"/>
            <w:shd w:val="clear" w:color="auto" w:fill="FF0000"/>
          </w:tcPr>
          <w:p w14:paraId="0C33B1F3" w14:textId="77777777" w:rsidR="00D72487" w:rsidRPr="00A801A1" w:rsidRDefault="00D72487" w:rsidP="0053255D">
            <w:pPr>
              <w:jc w:val="center"/>
              <w:rPr>
                <w:rFonts w:ascii="Arial Narrow" w:hAnsi="Arial Narrow"/>
                <w:b/>
                <w:sz w:val="28"/>
              </w:rPr>
            </w:pPr>
            <w:r>
              <w:rPr>
                <w:rFonts w:ascii="Arial Narrow" w:hAnsi="Arial Narrow"/>
                <w:b/>
                <w:sz w:val="28"/>
              </w:rPr>
              <w:t>I</w:t>
            </w:r>
          </w:p>
        </w:tc>
        <w:tc>
          <w:tcPr>
            <w:tcW w:w="624" w:type="dxa"/>
            <w:shd w:val="clear" w:color="auto" w:fill="FFC000"/>
          </w:tcPr>
          <w:p w14:paraId="363E73AC" w14:textId="77777777" w:rsidR="00D72487" w:rsidRPr="00A801A1" w:rsidRDefault="00D72487" w:rsidP="0053255D">
            <w:pPr>
              <w:jc w:val="center"/>
              <w:rPr>
                <w:rFonts w:ascii="Arial Narrow" w:hAnsi="Arial Narrow"/>
                <w:b/>
                <w:sz w:val="28"/>
              </w:rPr>
            </w:pPr>
            <w:r>
              <w:rPr>
                <w:rFonts w:ascii="Arial Narrow" w:hAnsi="Arial Narrow"/>
                <w:b/>
                <w:sz w:val="28"/>
              </w:rPr>
              <w:t>P</w:t>
            </w:r>
          </w:p>
        </w:tc>
        <w:tc>
          <w:tcPr>
            <w:tcW w:w="426" w:type="dxa"/>
            <w:shd w:val="clear" w:color="auto" w:fill="33CC33"/>
          </w:tcPr>
          <w:p w14:paraId="14E85066" w14:textId="77777777" w:rsidR="00D72487" w:rsidRPr="00A801A1" w:rsidRDefault="00D72487" w:rsidP="0053255D">
            <w:pPr>
              <w:jc w:val="center"/>
              <w:rPr>
                <w:rFonts w:ascii="Arial Narrow" w:hAnsi="Arial Narrow"/>
                <w:b/>
                <w:sz w:val="28"/>
              </w:rPr>
            </w:pPr>
            <w:r>
              <w:rPr>
                <w:rFonts w:ascii="Arial Narrow" w:hAnsi="Arial Narrow"/>
                <w:b/>
                <w:sz w:val="28"/>
              </w:rPr>
              <w:t>L</w:t>
            </w:r>
          </w:p>
        </w:tc>
        <w:tc>
          <w:tcPr>
            <w:tcW w:w="425" w:type="dxa"/>
            <w:shd w:val="clear" w:color="auto" w:fill="FF0000"/>
          </w:tcPr>
          <w:p w14:paraId="2F611466" w14:textId="77777777" w:rsidR="00D72487" w:rsidRPr="00A801A1" w:rsidRDefault="00D72487" w:rsidP="0053255D">
            <w:pPr>
              <w:jc w:val="center"/>
              <w:rPr>
                <w:rFonts w:ascii="Arial Narrow" w:hAnsi="Arial Narrow"/>
                <w:b/>
                <w:sz w:val="28"/>
              </w:rPr>
            </w:pPr>
            <w:r>
              <w:rPr>
                <w:rFonts w:ascii="Arial Narrow" w:hAnsi="Arial Narrow"/>
                <w:b/>
                <w:sz w:val="28"/>
              </w:rPr>
              <w:t>I</w:t>
            </w:r>
          </w:p>
        </w:tc>
        <w:tc>
          <w:tcPr>
            <w:tcW w:w="425" w:type="dxa"/>
            <w:shd w:val="clear" w:color="auto" w:fill="FFC000"/>
          </w:tcPr>
          <w:p w14:paraId="3A586180" w14:textId="77777777" w:rsidR="00D72487" w:rsidRPr="00A801A1" w:rsidRDefault="00D72487" w:rsidP="0053255D">
            <w:pPr>
              <w:jc w:val="center"/>
              <w:rPr>
                <w:rFonts w:ascii="Arial Narrow" w:hAnsi="Arial Narrow"/>
                <w:b/>
                <w:sz w:val="28"/>
              </w:rPr>
            </w:pPr>
            <w:r>
              <w:rPr>
                <w:rFonts w:ascii="Arial Narrow" w:hAnsi="Arial Narrow"/>
                <w:b/>
                <w:sz w:val="28"/>
              </w:rPr>
              <w:t>P</w:t>
            </w:r>
          </w:p>
        </w:tc>
        <w:tc>
          <w:tcPr>
            <w:tcW w:w="425" w:type="dxa"/>
            <w:shd w:val="clear" w:color="auto" w:fill="33CC33"/>
          </w:tcPr>
          <w:p w14:paraId="6BA13A2C" w14:textId="77777777" w:rsidR="00D72487" w:rsidRPr="00A801A1" w:rsidRDefault="00D72487" w:rsidP="0053255D">
            <w:pPr>
              <w:jc w:val="center"/>
              <w:rPr>
                <w:rFonts w:ascii="Arial Narrow" w:hAnsi="Arial Narrow"/>
                <w:b/>
                <w:sz w:val="28"/>
              </w:rPr>
            </w:pPr>
            <w:r>
              <w:rPr>
                <w:rFonts w:ascii="Arial Narrow" w:hAnsi="Arial Narrow"/>
                <w:b/>
                <w:sz w:val="28"/>
              </w:rPr>
              <w:t>L</w:t>
            </w:r>
          </w:p>
        </w:tc>
        <w:tc>
          <w:tcPr>
            <w:tcW w:w="426" w:type="dxa"/>
            <w:shd w:val="clear" w:color="auto" w:fill="FF0000"/>
          </w:tcPr>
          <w:p w14:paraId="23419F8D" w14:textId="77777777" w:rsidR="00D72487" w:rsidRPr="00A801A1" w:rsidRDefault="00D72487" w:rsidP="0053255D">
            <w:pPr>
              <w:jc w:val="center"/>
              <w:rPr>
                <w:rFonts w:ascii="Arial Narrow" w:hAnsi="Arial Narrow"/>
                <w:b/>
                <w:sz w:val="28"/>
              </w:rPr>
            </w:pPr>
            <w:r>
              <w:rPr>
                <w:rFonts w:ascii="Arial Narrow" w:hAnsi="Arial Narrow"/>
                <w:b/>
                <w:sz w:val="28"/>
              </w:rPr>
              <w:t>I</w:t>
            </w:r>
          </w:p>
        </w:tc>
        <w:tc>
          <w:tcPr>
            <w:tcW w:w="425" w:type="dxa"/>
            <w:shd w:val="clear" w:color="auto" w:fill="FFC000"/>
          </w:tcPr>
          <w:p w14:paraId="2792978D" w14:textId="77777777" w:rsidR="00D72487" w:rsidRPr="00A801A1" w:rsidRDefault="00D72487" w:rsidP="0053255D">
            <w:pPr>
              <w:jc w:val="center"/>
              <w:rPr>
                <w:rFonts w:ascii="Arial Narrow" w:hAnsi="Arial Narrow"/>
                <w:b/>
                <w:sz w:val="28"/>
              </w:rPr>
            </w:pPr>
            <w:r>
              <w:rPr>
                <w:rFonts w:ascii="Arial Narrow" w:hAnsi="Arial Narrow"/>
                <w:b/>
                <w:sz w:val="28"/>
              </w:rPr>
              <w:t>P</w:t>
            </w:r>
          </w:p>
        </w:tc>
        <w:tc>
          <w:tcPr>
            <w:tcW w:w="567" w:type="dxa"/>
            <w:shd w:val="clear" w:color="auto" w:fill="00CC00"/>
          </w:tcPr>
          <w:p w14:paraId="3DCCBFF5" w14:textId="77777777" w:rsidR="00D72487" w:rsidRPr="00A801A1" w:rsidRDefault="00D72487" w:rsidP="0053255D">
            <w:pPr>
              <w:jc w:val="center"/>
              <w:rPr>
                <w:rFonts w:ascii="Arial Narrow" w:hAnsi="Arial Narrow"/>
                <w:b/>
                <w:sz w:val="28"/>
              </w:rPr>
            </w:pPr>
            <w:r>
              <w:rPr>
                <w:rFonts w:ascii="Arial Narrow" w:hAnsi="Arial Narrow"/>
                <w:b/>
                <w:sz w:val="28"/>
              </w:rPr>
              <w:t>L</w:t>
            </w:r>
          </w:p>
        </w:tc>
        <w:tc>
          <w:tcPr>
            <w:tcW w:w="2410" w:type="dxa"/>
            <w:vAlign w:val="center"/>
          </w:tcPr>
          <w:p w14:paraId="72ECFBA2" w14:textId="77777777" w:rsidR="00D72487" w:rsidRPr="00510628" w:rsidRDefault="00D72487" w:rsidP="0053255D">
            <w:pPr>
              <w:jc w:val="center"/>
              <w:rPr>
                <w:rFonts w:ascii="Arial Narrow" w:hAnsi="Arial Narrow"/>
                <w:b/>
              </w:rPr>
            </w:pPr>
          </w:p>
        </w:tc>
      </w:tr>
      <w:tr w:rsidR="00D72487" w:rsidRPr="009D5AF2" w14:paraId="292D223B" w14:textId="77777777" w:rsidTr="0053255D">
        <w:trPr>
          <w:trHeight w:val="290"/>
        </w:trPr>
        <w:tc>
          <w:tcPr>
            <w:tcW w:w="537" w:type="dxa"/>
            <w:vAlign w:val="center"/>
            <w:hideMark/>
          </w:tcPr>
          <w:p w14:paraId="74A97E3E"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01</w:t>
            </w:r>
          </w:p>
        </w:tc>
        <w:tc>
          <w:tcPr>
            <w:tcW w:w="1965" w:type="dxa"/>
          </w:tcPr>
          <w:p w14:paraId="255D13A6" w14:textId="77777777" w:rsidR="00D72487" w:rsidRPr="00ED7F46" w:rsidRDefault="00D72487" w:rsidP="0053255D">
            <w:pPr>
              <w:rPr>
                <w:rFonts w:ascii="Arial Narrow" w:hAnsi="Arial Narrow"/>
                <w:sz w:val="15"/>
                <w:szCs w:val="15"/>
              </w:rPr>
            </w:pPr>
          </w:p>
        </w:tc>
        <w:tc>
          <w:tcPr>
            <w:tcW w:w="491" w:type="dxa"/>
          </w:tcPr>
          <w:p w14:paraId="7EC79C58" w14:textId="77777777" w:rsidR="00D72487" w:rsidRPr="003B26B5" w:rsidRDefault="00D72487" w:rsidP="0053255D"/>
        </w:tc>
        <w:tc>
          <w:tcPr>
            <w:tcW w:w="505" w:type="dxa"/>
          </w:tcPr>
          <w:p w14:paraId="4AC5E264" w14:textId="77777777" w:rsidR="00D72487" w:rsidRPr="003B26B5" w:rsidRDefault="00D72487" w:rsidP="0053255D"/>
        </w:tc>
        <w:tc>
          <w:tcPr>
            <w:tcW w:w="517" w:type="dxa"/>
          </w:tcPr>
          <w:p w14:paraId="248AEB13" w14:textId="77777777" w:rsidR="00D72487" w:rsidRPr="003B26B5" w:rsidRDefault="00D72487" w:rsidP="0053255D"/>
        </w:tc>
        <w:tc>
          <w:tcPr>
            <w:tcW w:w="441" w:type="dxa"/>
          </w:tcPr>
          <w:p w14:paraId="0068FC17" w14:textId="77777777" w:rsidR="00D72487" w:rsidRPr="003B26B5" w:rsidRDefault="00D72487" w:rsidP="0053255D"/>
        </w:tc>
        <w:tc>
          <w:tcPr>
            <w:tcW w:w="624" w:type="dxa"/>
          </w:tcPr>
          <w:p w14:paraId="569BBD12" w14:textId="77777777" w:rsidR="00D72487" w:rsidRPr="003B26B5" w:rsidRDefault="00D72487" w:rsidP="0053255D"/>
        </w:tc>
        <w:tc>
          <w:tcPr>
            <w:tcW w:w="426" w:type="dxa"/>
          </w:tcPr>
          <w:p w14:paraId="2FB136A8" w14:textId="77777777" w:rsidR="00D72487" w:rsidRPr="003B26B5" w:rsidRDefault="00D72487" w:rsidP="0053255D"/>
        </w:tc>
        <w:tc>
          <w:tcPr>
            <w:tcW w:w="425" w:type="dxa"/>
          </w:tcPr>
          <w:p w14:paraId="3C8A8819" w14:textId="77777777" w:rsidR="00D72487" w:rsidRPr="003B26B5" w:rsidRDefault="00D72487" w:rsidP="0053255D"/>
        </w:tc>
        <w:tc>
          <w:tcPr>
            <w:tcW w:w="425" w:type="dxa"/>
          </w:tcPr>
          <w:p w14:paraId="29940259" w14:textId="77777777" w:rsidR="00D72487" w:rsidRPr="003B26B5" w:rsidRDefault="00D72487" w:rsidP="0053255D"/>
        </w:tc>
        <w:tc>
          <w:tcPr>
            <w:tcW w:w="425" w:type="dxa"/>
          </w:tcPr>
          <w:p w14:paraId="2E2ACCF3" w14:textId="77777777" w:rsidR="00D72487" w:rsidRPr="003B26B5" w:rsidRDefault="00D72487" w:rsidP="0053255D"/>
        </w:tc>
        <w:tc>
          <w:tcPr>
            <w:tcW w:w="426" w:type="dxa"/>
          </w:tcPr>
          <w:p w14:paraId="3B055E18" w14:textId="77777777" w:rsidR="00D72487" w:rsidRPr="003B26B5" w:rsidRDefault="00D72487" w:rsidP="0053255D"/>
        </w:tc>
        <w:tc>
          <w:tcPr>
            <w:tcW w:w="425" w:type="dxa"/>
          </w:tcPr>
          <w:p w14:paraId="57F79410" w14:textId="77777777" w:rsidR="00D72487" w:rsidRPr="003B26B5" w:rsidRDefault="00D72487" w:rsidP="0053255D"/>
        </w:tc>
        <w:tc>
          <w:tcPr>
            <w:tcW w:w="567" w:type="dxa"/>
          </w:tcPr>
          <w:p w14:paraId="4FF7FF61" w14:textId="77777777" w:rsidR="00D72487" w:rsidRPr="003B26B5" w:rsidRDefault="00D72487" w:rsidP="0053255D"/>
        </w:tc>
        <w:tc>
          <w:tcPr>
            <w:tcW w:w="2410" w:type="dxa"/>
          </w:tcPr>
          <w:p w14:paraId="780D16B5" w14:textId="77777777" w:rsidR="00D72487" w:rsidRDefault="00D72487" w:rsidP="0053255D"/>
        </w:tc>
      </w:tr>
      <w:tr w:rsidR="00D72487" w14:paraId="25336CBF" w14:textId="77777777" w:rsidTr="0053255D">
        <w:trPr>
          <w:trHeight w:val="255"/>
        </w:trPr>
        <w:tc>
          <w:tcPr>
            <w:tcW w:w="537" w:type="dxa"/>
          </w:tcPr>
          <w:p w14:paraId="4386EA4E"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02</w:t>
            </w:r>
          </w:p>
        </w:tc>
        <w:tc>
          <w:tcPr>
            <w:tcW w:w="1965" w:type="dxa"/>
          </w:tcPr>
          <w:p w14:paraId="29D78702" w14:textId="77777777" w:rsidR="00D72487" w:rsidRPr="00ED7F46" w:rsidRDefault="00D72487" w:rsidP="0053255D">
            <w:pPr>
              <w:rPr>
                <w:rFonts w:ascii="Arial Narrow" w:hAnsi="Arial Narrow"/>
                <w:sz w:val="15"/>
                <w:szCs w:val="15"/>
              </w:rPr>
            </w:pPr>
          </w:p>
        </w:tc>
        <w:tc>
          <w:tcPr>
            <w:tcW w:w="491" w:type="dxa"/>
          </w:tcPr>
          <w:p w14:paraId="4C6314F1" w14:textId="77777777" w:rsidR="00D72487" w:rsidRPr="00EE735A" w:rsidRDefault="00D72487" w:rsidP="0053255D">
            <w:pPr>
              <w:jc w:val="center"/>
              <w:rPr>
                <w:rFonts w:ascii="Arial Narrow" w:eastAsiaTheme="minorEastAsia" w:hAnsi="Arial Narrow" w:cstheme="minorHAnsi"/>
                <w:color w:val="000066"/>
                <w:sz w:val="6"/>
              </w:rPr>
            </w:pPr>
          </w:p>
        </w:tc>
        <w:tc>
          <w:tcPr>
            <w:tcW w:w="505" w:type="dxa"/>
          </w:tcPr>
          <w:p w14:paraId="10274AC1" w14:textId="77777777" w:rsidR="00D72487" w:rsidRPr="00EE735A" w:rsidRDefault="00D72487" w:rsidP="0053255D">
            <w:pPr>
              <w:jc w:val="center"/>
              <w:rPr>
                <w:rFonts w:ascii="Arial Narrow" w:eastAsiaTheme="minorEastAsia" w:hAnsi="Arial Narrow" w:cstheme="minorHAnsi"/>
                <w:color w:val="000066"/>
                <w:sz w:val="6"/>
              </w:rPr>
            </w:pPr>
          </w:p>
        </w:tc>
        <w:tc>
          <w:tcPr>
            <w:tcW w:w="517" w:type="dxa"/>
          </w:tcPr>
          <w:p w14:paraId="4E6B827D" w14:textId="77777777" w:rsidR="00D72487" w:rsidRPr="00EE735A" w:rsidRDefault="00D72487" w:rsidP="0053255D">
            <w:pPr>
              <w:jc w:val="center"/>
              <w:rPr>
                <w:rFonts w:ascii="Arial Narrow" w:eastAsiaTheme="minorEastAsia" w:hAnsi="Arial Narrow" w:cstheme="minorHAnsi"/>
                <w:color w:val="000066"/>
                <w:sz w:val="6"/>
              </w:rPr>
            </w:pPr>
          </w:p>
        </w:tc>
        <w:tc>
          <w:tcPr>
            <w:tcW w:w="441" w:type="dxa"/>
          </w:tcPr>
          <w:p w14:paraId="0D79CDFB" w14:textId="77777777" w:rsidR="00D72487" w:rsidRPr="00EE735A" w:rsidRDefault="00D72487" w:rsidP="0053255D">
            <w:pPr>
              <w:jc w:val="center"/>
              <w:rPr>
                <w:rFonts w:ascii="Arial Narrow" w:eastAsiaTheme="minorEastAsia" w:hAnsi="Arial Narrow" w:cstheme="minorHAnsi"/>
                <w:color w:val="000066"/>
                <w:sz w:val="6"/>
              </w:rPr>
            </w:pPr>
          </w:p>
        </w:tc>
        <w:tc>
          <w:tcPr>
            <w:tcW w:w="624" w:type="dxa"/>
          </w:tcPr>
          <w:p w14:paraId="14DFBE20" w14:textId="77777777" w:rsidR="00D72487" w:rsidRPr="00EE735A" w:rsidRDefault="00D72487" w:rsidP="0053255D">
            <w:pPr>
              <w:jc w:val="center"/>
              <w:rPr>
                <w:rFonts w:ascii="Arial Narrow" w:eastAsiaTheme="minorEastAsia" w:hAnsi="Arial Narrow" w:cstheme="minorHAnsi"/>
                <w:color w:val="000066"/>
                <w:sz w:val="6"/>
              </w:rPr>
            </w:pPr>
          </w:p>
        </w:tc>
        <w:tc>
          <w:tcPr>
            <w:tcW w:w="426" w:type="dxa"/>
          </w:tcPr>
          <w:p w14:paraId="668D7DFB" w14:textId="77777777" w:rsidR="00D72487" w:rsidRPr="00EE735A" w:rsidRDefault="00D72487" w:rsidP="0053255D">
            <w:pPr>
              <w:jc w:val="center"/>
              <w:rPr>
                <w:rFonts w:ascii="Arial Narrow" w:eastAsiaTheme="minorEastAsia" w:hAnsi="Arial Narrow" w:cstheme="minorHAnsi"/>
                <w:color w:val="000066"/>
                <w:sz w:val="6"/>
              </w:rPr>
            </w:pPr>
          </w:p>
        </w:tc>
        <w:tc>
          <w:tcPr>
            <w:tcW w:w="425" w:type="dxa"/>
          </w:tcPr>
          <w:p w14:paraId="5D26F467" w14:textId="77777777" w:rsidR="00D72487" w:rsidRPr="00EE735A" w:rsidRDefault="00D72487" w:rsidP="0053255D">
            <w:pPr>
              <w:jc w:val="center"/>
              <w:rPr>
                <w:rFonts w:ascii="Arial Narrow" w:eastAsiaTheme="minorEastAsia" w:hAnsi="Arial Narrow" w:cstheme="minorHAnsi"/>
                <w:color w:val="000066"/>
                <w:sz w:val="6"/>
              </w:rPr>
            </w:pPr>
          </w:p>
        </w:tc>
        <w:tc>
          <w:tcPr>
            <w:tcW w:w="425" w:type="dxa"/>
          </w:tcPr>
          <w:p w14:paraId="3A7AF4AD" w14:textId="77777777" w:rsidR="00D72487" w:rsidRPr="00EE735A" w:rsidRDefault="00D72487" w:rsidP="0053255D">
            <w:pPr>
              <w:jc w:val="center"/>
              <w:rPr>
                <w:rFonts w:ascii="Arial Narrow" w:eastAsiaTheme="minorEastAsia" w:hAnsi="Arial Narrow" w:cstheme="minorHAnsi"/>
                <w:color w:val="000066"/>
                <w:sz w:val="6"/>
              </w:rPr>
            </w:pPr>
          </w:p>
        </w:tc>
        <w:tc>
          <w:tcPr>
            <w:tcW w:w="425" w:type="dxa"/>
          </w:tcPr>
          <w:p w14:paraId="1A0961D9" w14:textId="77777777" w:rsidR="00D72487" w:rsidRPr="00EE735A" w:rsidRDefault="00D72487" w:rsidP="0053255D">
            <w:pPr>
              <w:jc w:val="center"/>
              <w:rPr>
                <w:rFonts w:ascii="Arial Narrow" w:eastAsiaTheme="minorEastAsia" w:hAnsi="Arial Narrow" w:cstheme="minorHAnsi"/>
                <w:color w:val="000066"/>
                <w:sz w:val="6"/>
              </w:rPr>
            </w:pPr>
          </w:p>
        </w:tc>
        <w:tc>
          <w:tcPr>
            <w:tcW w:w="426" w:type="dxa"/>
          </w:tcPr>
          <w:p w14:paraId="74FB82DE" w14:textId="77777777" w:rsidR="00D72487" w:rsidRPr="00EE735A" w:rsidRDefault="00D72487" w:rsidP="0053255D">
            <w:pPr>
              <w:jc w:val="center"/>
              <w:rPr>
                <w:rFonts w:ascii="Arial Narrow" w:eastAsiaTheme="minorEastAsia" w:hAnsi="Arial Narrow" w:cstheme="minorHAnsi"/>
                <w:color w:val="000066"/>
                <w:sz w:val="6"/>
              </w:rPr>
            </w:pPr>
          </w:p>
        </w:tc>
        <w:tc>
          <w:tcPr>
            <w:tcW w:w="425" w:type="dxa"/>
          </w:tcPr>
          <w:p w14:paraId="6FD871F6" w14:textId="77777777" w:rsidR="00D72487" w:rsidRPr="00EE735A" w:rsidRDefault="00D72487" w:rsidP="0053255D">
            <w:pPr>
              <w:jc w:val="center"/>
              <w:rPr>
                <w:rFonts w:ascii="Arial Narrow" w:eastAsiaTheme="minorEastAsia" w:hAnsi="Arial Narrow" w:cstheme="minorHAnsi"/>
                <w:color w:val="000066"/>
                <w:sz w:val="6"/>
              </w:rPr>
            </w:pPr>
          </w:p>
        </w:tc>
        <w:tc>
          <w:tcPr>
            <w:tcW w:w="567" w:type="dxa"/>
          </w:tcPr>
          <w:p w14:paraId="5D98D92F" w14:textId="77777777" w:rsidR="00D72487" w:rsidRPr="00EE735A" w:rsidRDefault="00D72487" w:rsidP="0053255D">
            <w:pPr>
              <w:jc w:val="center"/>
              <w:rPr>
                <w:rFonts w:ascii="Arial Narrow" w:eastAsiaTheme="minorEastAsia" w:hAnsi="Arial Narrow" w:cstheme="minorHAnsi"/>
                <w:color w:val="000066"/>
                <w:sz w:val="6"/>
              </w:rPr>
            </w:pPr>
          </w:p>
        </w:tc>
        <w:tc>
          <w:tcPr>
            <w:tcW w:w="2410" w:type="dxa"/>
          </w:tcPr>
          <w:p w14:paraId="4BD0D2CA" w14:textId="77777777" w:rsidR="00D72487" w:rsidRPr="00EE735A" w:rsidRDefault="00D72487" w:rsidP="0053255D">
            <w:pPr>
              <w:rPr>
                <w:sz w:val="6"/>
                <w:szCs w:val="20"/>
              </w:rPr>
            </w:pPr>
          </w:p>
        </w:tc>
      </w:tr>
      <w:tr w:rsidR="00D72487" w14:paraId="37E53A5A" w14:textId="77777777" w:rsidTr="0053255D">
        <w:trPr>
          <w:trHeight w:val="232"/>
        </w:trPr>
        <w:tc>
          <w:tcPr>
            <w:tcW w:w="537" w:type="dxa"/>
          </w:tcPr>
          <w:p w14:paraId="40DF9B4D"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03</w:t>
            </w:r>
          </w:p>
        </w:tc>
        <w:tc>
          <w:tcPr>
            <w:tcW w:w="1965" w:type="dxa"/>
          </w:tcPr>
          <w:p w14:paraId="5D55B07D" w14:textId="77777777" w:rsidR="00D72487" w:rsidRPr="00ED7F46" w:rsidRDefault="00D72487" w:rsidP="0053255D">
            <w:pPr>
              <w:rPr>
                <w:rFonts w:ascii="Arial Narrow" w:hAnsi="Arial Narrow"/>
                <w:sz w:val="15"/>
                <w:szCs w:val="15"/>
              </w:rPr>
            </w:pPr>
          </w:p>
        </w:tc>
        <w:tc>
          <w:tcPr>
            <w:tcW w:w="491" w:type="dxa"/>
          </w:tcPr>
          <w:p w14:paraId="3B608B3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01CAAF9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57BE836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42C2E61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4A013C7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C79B21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3B1144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B6413C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956A7C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C6F873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DA3F20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65879E5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1ED3A171" w14:textId="77777777" w:rsidR="00D72487" w:rsidRPr="004270BA" w:rsidRDefault="00D72487" w:rsidP="0053255D">
            <w:pPr>
              <w:rPr>
                <w:sz w:val="16"/>
                <w:szCs w:val="16"/>
              </w:rPr>
            </w:pPr>
          </w:p>
        </w:tc>
      </w:tr>
      <w:tr w:rsidR="00D72487" w14:paraId="0A202C91" w14:textId="77777777" w:rsidTr="0053255D">
        <w:trPr>
          <w:trHeight w:val="279"/>
        </w:trPr>
        <w:tc>
          <w:tcPr>
            <w:tcW w:w="537" w:type="dxa"/>
          </w:tcPr>
          <w:p w14:paraId="6FFC616A"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04</w:t>
            </w:r>
          </w:p>
        </w:tc>
        <w:tc>
          <w:tcPr>
            <w:tcW w:w="1965" w:type="dxa"/>
          </w:tcPr>
          <w:p w14:paraId="40320DBA" w14:textId="77777777" w:rsidR="00D72487" w:rsidRPr="00ED7F46" w:rsidRDefault="00D72487" w:rsidP="0053255D">
            <w:pPr>
              <w:rPr>
                <w:rFonts w:ascii="Arial Narrow" w:hAnsi="Arial Narrow"/>
                <w:sz w:val="15"/>
                <w:szCs w:val="15"/>
              </w:rPr>
            </w:pPr>
          </w:p>
        </w:tc>
        <w:tc>
          <w:tcPr>
            <w:tcW w:w="491" w:type="dxa"/>
          </w:tcPr>
          <w:p w14:paraId="5B4579E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13626AE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41AB436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6244D3E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0583165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10FC1ED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33893F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C90835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F0B143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1714697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51FA7A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2A701AF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29C8743E" w14:textId="77777777" w:rsidR="00D72487" w:rsidRPr="004270BA" w:rsidRDefault="00D72487" w:rsidP="0053255D">
            <w:pPr>
              <w:rPr>
                <w:sz w:val="16"/>
                <w:szCs w:val="16"/>
              </w:rPr>
            </w:pPr>
          </w:p>
        </w:tc>
      </w:tr>
      <w:tr w:rsidR="00D72487" w14:paraId="289FDA4D" w14:textId="77777777" w:rsidTr="0053255D">
        <w:trPr>
          <w:trHeight w:val="72"/>
        </w:trPr>
        <w:tc>
          <w:tcPr>
            <w:tcW w:w="537" w:type="dxa"/>
          </w:tcPr>
          <w:p w14:paraId="0F5A7971"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05</w:t>
            </w:r>
          </w:p>
        </w:tc>
        <w:tc>
          <w:tcPr>
            <w:tcW w:w="1965" w:type="dxa"/>
          </w:tcPr>
          <w:p w14:paraId="1CF19176" w14:textId="77777777" w:rsidR="00D72487" w:rsidRPr="00ED7F46" w:rsidRDefault="00D72487" w:rsidP="0053255D">
            <w:pPr>
              <w:rPr>
                <w:rFonts w:ascii="Arial Narrow" w:hAnsi="Arial Narrow"/>
                <w:sz w:val="15"/>
                <w:szCs w:val="15"/>
              </w:rPr>
            </w:pPr>
          </w:p>
        </w:tc>
        <w:tc>
          <w:tcPr>
            <w:tcW w:w="491" w:type="dxa"/>
          </w:tcPr>
          <w:p w14:paraId="7A66123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38D4AFB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526648D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3904300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70B3359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61AB7E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A0E8DB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B5F42B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08EC71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0786CB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6EF542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667CA52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56D79C9B" w14:textId="77777777" w:rsidR="00D72487" w:rsidRPr="004270BA" w:rsidRDefault="00D72487" w:rsidP="0053255D">
            <w:pPr>
              <w:rPr>
                <w:sz w:val="16"/>
                <w:szCs w:val="16"/>
              </w:rPr>
            </w:pPr>
          </w:p>
        </w:tc>
      </w:tr>
      <w:tr w:rsidR="00D72487" w14:paraId="1C22AE20" w14:textId="77777777" w:rsidTr="0053255D">
        <w:trPr>
          <w:trHeight w:val="262"/>
        </w:trPr>
        <w:tc>
          <w:tcPr>
            <w:tcW w:w="537" w:type="dxa"/>
          </w:tcPr>
          <w:p w14:paraId="17867658"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06</w:t>
            </w:r>
          </w:p>
        </w:tc>
        <w:tc>
          <w:tcPr>
            <w:tcW w:w="1965" w:type="dxa"/>
          </w:tcPr>
          <w:p w14:paraId="1C76D48E" w14:textId="77777777" w:rsidR="00D72487" w:rsidRPr="00ED7F46" w:rsidRDefault="00D72487" w:rsidP="0053255D">
            <w:pPr>
              <w:rPr>
                <w:rFonts w:ascii="Arial Narrow" w:hAnsi="Arial Narrow"/>
                <w:sz w:val="15"/>
                <w:szCs w:val="15"/>
              </w:rPr>
            </w:pPr>
          </w:p>
        </w:tc>
        <w:tc>
          <w:tcPr>
            <w:tcW w:w="491" w:type="dxa"/>
          </w:tcPr>
          <w:p w14:paraId="15C5031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4215138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3D99F68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5693A1D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78B568A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27DF3C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4FD792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B1D839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64D269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8CD812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EE0DEB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43CD87C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3EDF6B43" w14:textId="77777777" w:rsidR="00D72487" w:rsidRPr="004270BA" w:rsidRDefault="00D72487" w:rsidP="0053255D">
            <w:pPr>
              <w:rPr>
                <w:sz w:val="16"/>
                <w:szCs w:val="16"/>
              </w:rPr>
            </w:pPr>
          </w:p>
        </w:tc>
      </w:tr>
      <w:tr w:rsidR="00D72487" w14:paraId="0A670086" w14:textId="77777777" w:rsidTr="0053255D">
        <w:trPr>
          <w:trHeight w:val="96"/>
        </w:trPr>
        <w:tc>
          <w:tcPr>
            <w:tcW w:w="537" w:type="dxa"/>
          </w:tcPr>
          <w:p w14:paraId="797ED1B8"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07</w:t>
            </w:r>
          </w:p>
        </w:tc>
        <w:tc>
          <w:tcPr>
            <w:tcW w:w="1965" w:type="dxa"/>
          </w:tcPr>
          <w:p w14:paraId="114086B8" w14:textId="77777777" w:rsidR="00D72487" w:rsidRPr="00ED7F46" w:rsidRDefault="00D72487" w:rsidP="0053255D">
            <w:pPr>
              <w:rPr>
                <w:rFonts w:ascii="Arial Narrow" w:hAnsi="Arial Narrow"/>
                <w:sz w:val="15"/>
                <w:szCs w:val="15"/>
              </w:rPr>
            </w:pPr>
          </w:p>
        </w:tc>
        <w:tc>
          <w:tcPr>
            <w:tcW w:w="491" w:type="dxa"/>
          </w:tcPr>
          <w:p w14:paraId="737CF28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1B70C29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4FE4FE0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1EF24C1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05D669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A34B79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3732F4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4E9D5C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9BB912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BBC7F2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966C9E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475D129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589FED7F" w14:textId="77777777" w:rsidR="00D72487" w:rsidRPr="004270BA" w:rsidRDefault="00D72487" w:rsidP="0053255D">
            <w:pPr>
              <w:rPr>
                <w:sz w:val="16"/>
                <w:szCs w:val="16"/>
              </w:rPr>
            </w:pPr>
          </w:p>
        </w:tc>
      </w:tr>
      <w:tr w:rsidR="00D72487" w14:paraId="3A33242B" w14:textId="77777777" w:rsidTr="0053255D">
        <w:trPr>
          <w:trHeight w:val="77"/>
        </w:trPr>
        <w:tc>
          <w:tcPr>
            <w:tcW w:w="537" w:type="dxa"/>
          </w:tcPr>
          <w:p w14:paraId="2C8BD0EC"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08</w:t>
            </w:r>
          </w:p>
        </w:tc>
        <w:tc>
          <w:tcPr>
            <w:tcW w:w="1965" w:type="dxa"/>
          </w:tcPr>
          <w:p w14:paraId="0ADAC913" w14:textId="77777777" w:rsidR="00D72487" w:rsidRPr="00ED7F46" w:rsidRDefault="00D72487" w:rsidP="0053255D">
            <w:pPr>
              <w:rPr>
                <w:rFonts w:ascii="Arial Narrow" w:hAnsi="Arial Narrow"/>
                <w:sz w:val="15"/>
                <w:szCs w:val="15"/>
              </w:rPr>
            </w:pPr>
          </w:p>
        </w:tc>
        <w:tc>
          <w:tcPr>
            <w:tcW w:w="491" w:type="dxa"/>
          </w:tcPr>
          <w:p w14:paraId="0660A17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44200C1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1C7D3D8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0BAE361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355DE63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E55F8B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3326BE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06343D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B2E090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01D833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73F08B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383DBEA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33C8D228" w14:textId="77777777" w:rsidR="00D72487" w:rsidRPr="004270BA" w:rsidRDefault="00D72487" w:rsidP="0053255D">
            <w:pPr>
              <w:rPr>
                <w:sz w:val="16"/>
                <w:szCs w:val="16"/>
              </w:rPr>
            </w:pPr>
          </w:p>
        </w:tc>
      </w:tr>
      <w:tr w:rsidR="00D72487" w14:paraId="6E52B199" w14:textId="77777777" w:rsidTr="0053255D">
        <w:trPr>
          <w:trHeight w:val="230"/>
        </w:trPr>
        <w:tc>
          <w:tcPr>
            <w:tcW w:w="537" w:type="dxa"/>
          </w:tcPr>
          <w:p w14:paraId="56FF6514"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09</w:t>
            </w:r>
          </w:p>
        </w:tc>
        <w:tc>
          <w:tcPr>
            <w:tcW w:w="1965" w:type="dxa"/>
          </w:tcPr>
          <w:p w14:paraId="1ED599D8" w14:textId="77777777" w:rsidR="00D72487" w:rsidRPr="00ED7F46" w:rsidRDefault="00D72487" w:rsidP="0053255D">
            <w:pPr>
              <w:rPr>
                <w:rFonts w:ascii="Arial Narrow" w:hAnsi="Arial Narrow"/>
                <w:sz w:val="15"/>
                <w:szCs w:val="15"/>
              </w:rPr>
            </w:pPr>
          </w:p>
        </w:tc>
        <w:tc>
          <w:tcPr>
            <w:tcW w:w="491" w:type="dxa"/>
          </w:tcPr>
          <w:p w14:paraId="037BA45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395BC81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1118D0B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000B973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7B5865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9F0155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A6EBE1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580116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D28CFC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01B8991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1D66C0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39FB7D3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7FFED588" w14:textId="77777777" w:rsidR="00D72487" w:rsidRPr="004270BA" w:rsidRDefault="00D72487" w:rsidP="0053255D">
            <w:pPr>
              <w:rPr>
                <w:sz w:val="16"/>
                <w:szCs w:val="16"/>
              </w:rPr>
            </w:pPr>
          </w:p>
        </w:tc>
      </w:tr>
      <w:tr w:rsidR="00D72487" w14:paraId="75904380" w14:textId="77777777" w:rsidTr="0053255D">
        <w:trPr>
          <w:trHeight w:val="30"/>
        </w:trPr>
        <w:tc>
          <w:tcPr>
            <w:tcW w:w="537" w:type="dxa"/>
          </w:tcPr>
          <w:p w14:paraId="757429B3"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10</w:t>
            </w:r>
          </w:p>
        </w:tc>
        <w:tc>
          <w:tcPr>
            <w:tcW w:w="1965" w:type="dxa"/>
          </w:tcPr>
          <w:p w14:paraId="0470A042" w14:textId="77777777" w:rsidR="00D72487" w:rsidRPr="00ED7F46" w:rsidRDefault="00D72487" w:rsidP="0053255D">
            <w:pPr>
              <w:rPr>
                <w:rFonts w:ascii="Arial Narrow" w:hAnsi="Arial Narrow"/>
                <w:sz w:val="15"/>
                <w:szCs w:val="15"/>
              </w:rPr>
            </w:pPr>
          </w:p>
        </w:tc>
        <w:tc>
          <w:tcPr>
            <w:tcW w:w="491" w:type="dxa"/>
          </w:tcPr>
          <w:p w14:paraId="6FC0AA9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4D5C450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67D215E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019F4DB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775E0B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03AA7E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547D23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F58292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43068B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02EAF9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A121B2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33A87A1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6161874B" w14:textId="77777777" w:rsidR="00D72487" w:rsidRPr="004270BA" w:rsidRDefault="00D72487" w:rsidP="0053255D">
            <w:pPr>
              <w:rPr>
                <w:sz w:val="16"/>
                <w:szCs w:val="16"/>
              </w:rPr>
            </w:pPr>
          </w:p>
        </w:tc>
      </w:tr>
      <w:tr w:rsidR="00D72487" w14:paraId="6E6D6EA4" w14:textId="77777777" w:rsidTr="0053255D">
        <w:trPr>
          <w:trHeight w:val="79"/>
        </w:trPr>
        <w:tc>
          <w:tcPr>
            <w:tcW w:w="537" w:type="dxa"/>
          </w:tcPr>
          <w:p w14:paraId="3A7A7DFC"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11</w:t>
            </w:r>
          </w:p>
        </w:tc>
        <w:tc>
          <w:tcPr>
            <w:tcW w:w="1965" w:type="dxa"/>
          </w:tcPr>
          <w:p w14:paraId="08400963" w14:textId="77777777" w:rsidR="00D72487" w:rsidRPr="00ED7F46" w:rsidRDefault="00D72487" w:rsidP="0053255D">
            <w:pPr>
              <w:rPr>
                <w:rFonts w:ascii="Arial Narrow" w:hAnsi="Arial Narrow"/>
                <w:sz w:val="15"/>
                <w:szCs w:val="15"/>
              </w:rPr>
            </w:pPr>
          </w:p>
        </w:tc>
        <w:tc>
          <w:tcPr>
            <w:tcW w:w="491" w:type="dxa"/>
          </w:tcPr>
          <w:p w14:paraId="1BB4D07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02AE333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6FF03BA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6E2D014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4F971DE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363967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E9021C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A6BD0B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533C48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0E06DE5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88C4FA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79D96FC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25A2B7AF" w14:textId="77777777" w:rsidR="00D72487" w:rsidRPr="004270BA" w:rsidRDefault="00D72487" w:rsidP="0053255D">
            <w:pPr>
              <w:rPr>
                <w:sz w:val="16"/>
                <w:szCs w:val="16"/>
              </w:rPr>
            </w:pPr>
          </w:p>
        </w:tc>
      </w:tr>
      <w:tr w:rsidR="00D72487" w14:paraId="077A686C" w14:textId="77777777" w:rsidTr="0053255D">
        <w:trPr>
          <w:trHeight w:val="232"/>
        </w:trPr>
        <w:tc>
          <w:tcPr>
            <w:tcW w:w="537" w:type="dxa"/>
          </w:tcPr>
          <w:p w14:paraId="773A8103"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12</w:t>
            </w:r>
          </w:p>
        </w:tc>
        <w:tc>
          <w:tcPr>
            <w:tcW w:w="1965" w:type="dxa"/>
          </w:tcPr>
          <w:p w14:paraId="1A743E9D" w14:textId="77777777" w:rsidR="00D72487" w:rsidRPr="00ED7F46" w:rsidRDefault="00D72487" w:rsidP="0053255D">
            <w:pPr>
              <w:rPr>
                <w:rFonts w:ascii="Arial Narrow" w:hAnsi="Arial Narrow"/>
                <w:sz w:val="15"/>
                <w:szCs w:val="15"/>
              </w:rPr>
            </w:pPr>
          </w:p>
        </w:tc>
        <w:tc>
          <w:tcPr>
            <w:tcW w:w="491" w:type="dxa"/>
          </w:tcPr>
          <w:p w14:paraId="7892BD8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307D387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4EEADF4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23838DC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08E35BA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15408E6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8A4ED9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A3BE60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6F4F73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EBC837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10C7CE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7721139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4AFA82D8" w14:textId="77777777" w:rsidR="00D72487" w:rsidRPr="004270BA" w:rsidRDefault="00D72487" w:rsidP="0053255D">
            <w:pPr>
              <w:rPr>
                <w:sz w:val="16"/>
                <w:szCs w:val="16"/>
              </w:rPr>
            </w:pPr>
          </w:p>
        </w:tc>
      </w:tr>
      <w:tr w:rsidR="00D72487" w14:paraId="79BC0A99" w14:textId="77777777" w:rsidTr="0053255D">
        <w:trPr>
          <w:trHeight w:val="152"/>
        </w:trPr>
        <w:tc>
          <w:tcPr>
            <w:tcW w:w="537" w:type="dxa"/>
          </w:tcPr>
          <w:p w14:paraId="7E04A370"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13</w:t>
            </w:r>
          </w:p>
        </w:tc>
        <w:tc>
          <w:tcPr>
            <w:tcW w:w="1965" w:type="dxa"/>
          </w:tcPr>
          <w:p w14:paraId="12FF0656" w14:textId="77777777" w:rsidR="00D72487" w:rsidRPr="00ED7F46" w:rsidRDefault="00D72487" w:rsidP="0053255D">
            <w:pPr>
              <w:rPr>
                <w:rFonts w:ascii="Arial Narrow" w:hAnsi="Arial Narrow"/>
                <w:sz w:val="15"/>
                <w:szCs w:val="15"/>
              </w:rPr>
            </w:pPr>
          </w:p>
        </w:tc>
        <w:tc>
          <w:tcPr>
            <w:tcW w:w="491" w:type="dxa"/>
          </w:tcPr>
          <w:p w14:paraId="5CA2D47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6DBD3D5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0FE7B66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474C9DD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61507C4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7BC7F9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577AED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B7BC9B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6F6809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9B01E8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48F529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2960643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71F25BE3" w14:textId="77777777" w:rsidR="00D72487" w:rsidRPr="004270BA" w:rsidRDefault="00D72487" w:rsidP="0053255D">
            <w:pPr>
              <w:rPr>
                <w:sz w:val="16"/>
                <w:szCs w:val="16"/>
              </w:rPr>
            </w:pPr>
          </w:p>
        </w:tc>
      </w:tr>
      <w:tr w:rsidR="00D72487" w14:paraId="66227384" w14:textId="77777777" w:rsidTr="0053255D">
        <w:trPr>
          <w:trHeight w:val="235"/>
        </w:trPr>
        <w:tc>
          <w:tcPr>
            <w:tcW w:w="537" w:type="dxa"/>
          </w:tcPr>
          <w:p w14:paraId="3DEF8897"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14</w:t>
            </w:r>
          </w:p>
        </w:tc>
        <w:tc>
          <w:tcPr>
            <w:tcW w:w="1965" w:type="dxa"/>
          </w:tcPr>
          <w:p w14:paraId="2957F02F" w14:textId="77777777" w:rsidR="00D72487" w:rsidRPr="00ED7F46" w:rsidRDefault="00D72487" w:rsidP="0053255D">
            <w:pPr>
              <w:rPr>
                <w:rFonts w:ascii="Arial Narrow" w:hAnsi="Arial Narrow"/>
                <w:sz w:val="15"/>
                <w:szCs w:val="15"/>
              </w:rPr>
            </w:pPr>
          </w:p>
        </w:tc>
        <w:tc>
          <w:tcPr>
            <w:tcW w:w="491" w:type="dxa"/>
          </w:tcPr>
          <w:p w14:paraId="2DA6010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548368F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505E1D9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45A16E7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D1696F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46A9E76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F204A2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4CA19F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8537B3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5ABB0D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6AB441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335F7A4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70E396F0" w14:textId="77777777" w:rsidR="00D72487" w:rsidRPr="004270BA" w:rsidRDefault="00D72487" w:rsidP="0053255D">
            <w:pPr>
              <w:rPr>
                <w:sz w:val="16"/>
                <w:szCs w:val="16"/>
              </w:rPr>
            </w:pPr>
          </w:p>
        </w:tc>
      </w:tr>
      <w:tr w:rsidR="00D72487" w14:paraId="3C796C1A" w14:textId="77777777" w:rsidTr="0053255D">
        <w:trPr>
          <w:trHeight w:val="235"/>
        </w:trPr>
        <w:tc>
          <w:tcPr>
            <w:tcW w:w="537" w:type="dxa"/>
          </w:tcPr>
          <w:p w14:paraId="52B67262"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15</w:t>
            </w:r>
          </w:p>
        </w:tc>
        <w:tc>
          <w:tcPr>
            <w:tcW w:w="1965" w:type="dxa"/>
            <w:shd w:val="clear" w:color="000000" w:fill="FFFFFF"/>
          </w:tcPr>
          <w:p w14:paraId="3C4EF4DD" w14:textId="77777777" w:rsidR="00D72487" w:rsidRPr="00ED7F46" w:rsidRDefault="00D72487" w:rsidP="0053255D">
            <w:pPr>
              <w:rPr>
                <w:rFonts w:ascii="Arial Narrow" w:hAnsi="Arial Narrow"/>
                <w:sz w:val="15"/>
                <w:szCs w:val="15"/>
              </w:rPr>
            </w:pPr>
          </w:p>
        </w:tc>
        <w:tc>
          <w:tcPr>
            <w:tcW w:w="491" w:type="dxa"/>
          </w:tcPr>
          <w:p w14:paraId="3C14A54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7F14F98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62B538A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5D4B810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34A227B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4BDA4B1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0802A6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FE81C0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687BAC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4015C27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DD1CBA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147DEA7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3D99485A" w14:textId="77777777" w:rsidR="00D72487" w:rsidRPr="004270BA" w:rsidRDefault="00D72487" w:rsidP="0053255D">
            <w:pPr>
              <w:rPr>
                <w:sz w:val="16"/>
                <w:szCs w:val="16"/>
              </w:rPr>
            </w:pPr>
          </w:p>
        </w:tc>
      </w:tr>
      <w:tr w:rsidR="00D72487" w14:paraId="737F3B64" w14:textId="77777777" w:rsidTr="0053255D">
        <w:trPr>
          <w:trHeight w:val="230"/>
        </w:trPr>
        <w:tc>
          <w:tcPr>
            <w:tcW w:w="537" w:type="dxa"/>
          </w:tcPr>
          <w:p w14:paraId="1934FF42"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16</w:t>
            </w:r>
          </w:p>
        </w:tc>
        <w:tc>
          <w:tcPr>
            <w:tcW w:w="1965" w:type="dxa"/>
          </w:tcPr>
          <w:p w14:paraId="21314A57" w14:textId="77777777" w:rsidR="00D72487" w:rsidRPr="00ED7F46" w:rsidRDefault="00D72487" w:rsidP="0053255D">
            <w:pPr>
              <w:rPr>
                <w:rFonts w:ascii="Arial Narrow" w:hAnsi="Arial Narrow"/>
                <w:sz w:val="15"/>
                <w:szCs w:val="15"/>
              </w:rPr>
            </w:pPr>
          </w:p>
        </w:tc>
        <w:tc>
          <w:tcPr>
            <w:tcW w:w="491" w:type="dxa"/>
          </w:tcPr>
          <w:p w14:paraId="7AFDAA6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707EC6C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4A9C6AE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6DBEED9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0ACF45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1625D86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4EC203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19BCEC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159172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11DA82C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6D88C1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3C83799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1ADB8B64" w14:textId="77777777" w:rsidR="00D72487" w:rsidRPr="004270BA" w:rsidRDefault="00D72487" w:rsidP="0053255D">
            <w:pPr>
              <w:rPr>
                <w:sz w:val="16"/>
                <w:szCs w:val="16"/>
              </w:rPr>
            </w:pPr>
          </w:p>
        </w:tc>
      </w:tr>
      <w:tr w:rsidR="00D72487" w14:paraId="58529E9A" w14:textId="77777777" w:rsidTr="0053255D">
        <w:trPr>
          <w:trHeight w:val="292"/>
        </w:trPr>
        <w:tc>
          <w:tcPr>
            <w:tcW w:w="537" w:type="dxa"/>
          </w:tcPr>
          <w:p w14:paraId="731650C7"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17</w:t>
            </w:r>
          </w:p>
        </w:tc>
        <w:tc>
          <w:tcPr>
            <w:tcW w:w="1965" w:type="dxa"/>
          </w:tcPr>
          <w:p w14:paraId="3A25E066" w14:textId="77777777" w:rsidR="00D72487" w:rsidRPr="00ED7F46" w:rsidRDefault="00D72487" w:rsidP="0053255D">
            <w:pPr>
              <w:rPr>
                <w:rFonts w:ascii="Arial Narrow" w:hAnsi="Arial Narrow"/>
                <w:sz w:val="15"/>
                <w:szCs w:val="15"/>
              </w:rPr>
            </w:pPr>
          </w:p>
        </w:tc>
        <w:tc>
          <w:tcPr>
            <w:tcW w:w="491" w:type="dxa"/>
          </w:tcPr>
          <w:p w14:paraId="5A1E778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5DDB708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4678844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1878134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1876E9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53A9953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BCEC92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706E8E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F20DD2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4AD1CE3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DE180D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7F18253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5C58DE3D" w14:textId="77777777" w:rsidR="00D72487" w:rsidRPr="004270BA" w:rsidRDefault="00D72487" w:rsidP="0053255D">
            <w:pPr>
              <w:rPr>
                <w:sz w:val="16"/>
                <w:szCs w:val="16"/>
              </w:rPr>
            </w:pPr>
          </w:p>
        </w:tc>
      </w:tr>
      <w:tr w:rsidR="00D72487" w14:paraId="14511D3D" w14:textId="77777777" w:rsidTr="0053255D">
        <w:trPr>
          <w:trHeight w:val="211"/>
        </w:trPr>
        <w:tc>
          <w:tcPr>
            <w:tcW w:w="537" w:type="dxa"/>
          </w:tcPr>
          <w:p w14:paraId="749B6EFB"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18</w:t>
            </w:r>
          </w:p>
        </w:tc>
        <w:tc>
          <w:tcPr>
            <w:tcW w:w="1965" w:type="dxa"/>
          </w:tcPr>
          <w:p w14:paraId="09FD88C0" w14:textId="77777777" w:rsidR="00D72487" w:rsidRPr="00ED7F46" w:rsidRDefault="00D72487" w:rsidP="0053255D">
            <w:pPr>
              <w:rPr>
                <w:rFonts w:ascii="Arial Narrow" w:hAnsi="Arial Narrow"/>
                <w:sz w:val="15"/>
                <w:szCs w:val="15"/>
              </w:rPr>
            </w:pPr>
          </w:p>
        </w:tc>
        <w:tc>
          <w:tcPr>
            <w:tcW w:w="491" w:type="dxa"/>
          </w:tcPr>
          <w:p w14:paraId="5E73E11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1E8E800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5BD161A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0A9B515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038BD65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6A989E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11BA69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CD3335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D648E4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55B4250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AFE079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7E76EC1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334C61CF" w14:textId="77777777" w:rsidR="00D72487" w:rsidRPr="004270BA" w:rsidRDefault="00D72487" w:rsidP="0053255D">
            <w:pPr>
              <w:rPr>
                <w:sz w:val="16"/>
                <w:szCs w:val="16"/>
              </w:rPr>
            </w:pPr>
          </w:p>
        </w:tc>
      </w:tr>
      <w:tr w:rsidR="00D72487" w14:paraId="41CF2983" w14:textId="77777777" w:rsidTr="0053255D">
        <w:trPr>
          <w:trHeight w:val="260"/>
        </w:trPr>
        <w:tc>
          <w:tcPr>
            <w:tcW w:w="537" w:type="dxa"/>
          </w:tcPr>
          <w:p w14:paraId="06DB7B3D"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19</w:t>
            </w:r>
          </w:p>
        </w:tc>
        <w:tc>
          <w:tcPr>
            <w:tcW w:w="1965" w:type="dxa"/>
          </w:tcPr>
          <w:p w14:paraId="2D1390FA" w14:textId="77777777" w:rsidR="00D72487" w:rsidRPr="00ED7F46" w:rsidRDefault="00D72487" w:rsidP="0053255D">
            <w:pPr>
              <w:rPr>
                <w:rFonts w:ascii="Arial Narrow" w:hAnsi="Arial Narrow"/>
                <w:sz w:val="15"/>
                <w:szCs w:val="15"/>
              </w:rPr>
            </w:pPr>
          </w:p>
        </w:tc>
        <w:tc>
          <w:tcPr>
            <w:tcW w:w="491" w:type="dxa"/>
          </w:tcPr>
          <w:p w14:paraId="62AD9B0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3921AEC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5C3A70C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4904E7B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C395EF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1FFE337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609BD2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EAAD90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B5513F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9EB177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AF0D17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13A02E1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03146E11" w14:textId="77777777" w:rsidR="00D72487" w:rsidRPr="004270BA" w:rsidRDefault="00D72487" w:rsidP="0053255D">
            <w:pPr>
              <w:rPr>
                <w:sz w:val="16"/>
                <w:szCs w:val="16"/>
              </w:rPr>
            </w:pPr>
          </w:p>
        </w:tc>
      </w:tr>
      <w:tr w:rsidR="00D72487" w14:paraId="4DE58FF3" w14:textId="77777777" w:rsidTr="0053255D">
        <w:trPr>
          <w:trHeight w:val="236"/>
        </w:trPr>
        <w:tc>
          <w:tcPr>
            <w:tcW w:w="537" w:type="dxa"/>
          </w:tcPr>
          <w:p w14:paraId="43786E4B"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20</w:t>
            </w:r>
          </w:p>
        </w:tc>
        <w:tc>
          <w:tcPr>
            <w:tcW w:w="1965" w:type="dxa"/>
          </w:tcPr>
          <w:p w14:paraId="7E2C0CB5" w14:textId="77777777" w:rsidR="00D72487" w:rsidRPr="00ED7F46" w:rsidRDefault="00D72487" w:rsidP="0053255D">
            <w:pPr>
              <w:rPr>
                <w:rFonts w:ascii="Arial Narrow" w:hAnsi="Arial Narrow"/>
                <w:sz w:val="15"/>
                <w:szCs w:val="15"/>
              </w:rPr>
            </w:pPr>
          </w:p>
        </w:tc>
        <w:tc>
          <w:tcPr>
            <w:tcW w:w="491" w:type="dxa"/>
          </w:tcPr>
          <w:p w14:paraId="7AF0774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761DFFC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77E9FBF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6673ECA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084A85E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DFEDFF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5E27DF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D073CE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9B8516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4F1763A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F58222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03238D3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05EC1B72" w14:textId="77777777" w:rsidR="00D72487" w:rsidRPr="004270BA" w:rsidRDefault="00D72487" w:rsidP="0053255D">
            <w:pPr>
              <w:rPr>
                <w:sz w:val="16"/>
                <w:szCs w:val="16"/>
              </w:rPr>
            </w:pPr>
          </w:p>
        </w:tc>
      </w:tr>
      <w:tr w:rsidR="00D72487" w14:paraId="0E3C3112" w14:textId="77777777" w:rsidTr="0053255D">
        <w:trPr>
          <w:trHeight w:val="254"/>
        </w:trPr>
        <w:tc>
          <w:tcPr>
            <w:tcW w:w="537" w:type="dxa"/>
          </w:tcPr>
          <w:p w14:paraId="7AD03C33"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21</w:t>
            </w:r>
          </w:p>
        </w:tc>
        <w:tc>
          <w:tcPr>
            <w:tcW w:w="1965" w:type="dxa"/>
          </w:tcPr>
          <w:p w14:paraId="21A266C4" w14:textId="77777777" w:rsidR="00D72487" w:rsidRPr="00ED7F46" w:rsidRDefault="00D72487" w:rsidP="0053255D">
            <w:pPr>
              <w:rPr>
                <w:rFonts w:ascii="Arial Narrow" w:hAnsi="Arial Narrow"/>
                <w:sz w:val="15"/>
                <w:szCs w:val="15"/>
              </w:rPr>
            </w:pPr>
          </w:p>
        </w:tc>
        <w:tc>
          <w:tcPr>
            <w:tcW w:w="491" w:type="dxa"/>
          </w:tcPr>
          <w:p w14:paraId="6E4D38F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238EDAF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3A73B03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033C107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324F661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B0C4C3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1D3910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C6F66D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8CA751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9FAEBC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A33941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07C4568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1238204F" w14:textId="77777777" w:rsidR="00D72487" w:rsidRPr="004270BA" w:rsidRDefault="00D72487" w:rsidP="0053255D">
            <w:pPr>
              <w:rPr>
                <w:sz w:val="16"/>
                <w:szCs w:val="16"/>
              </w:rPr>
            </w:pPr>
          </w:p>
        </w:tc>
      </w:tr>
      <w:tr w:rsidR="00D72487" w14:paraId="6BE87CF3" w14:textId="77777777" w:rsidTr="0053255D">
        <w:trPr>
          <w:trHeight w:val="195"/>
        </w:trPr>
        <w:tc>
          <w:tcPr>
            <w:tcW w:w="537" w:type="dxa"/>
          </w:tcPr>
          <w:p w14:paraId="3633461F"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22</w:t>
            </w:r>
          </w:p>
        </w:tc>
        <w:tc>
          <w:tcPr>
            <w:tcW w:w="1965" w:type="dxa"/>
          </w:tcPr>
          <w:p w14:paraId="6815F125" w14:textId="77777777" w:rsidR="00D72487" w:rsidRPr="00ED7F46" w:rsidRDefault="00D72487" w:rsidP="0053255D">
            <w:pPr>
              <w:rPr>
                <w:rFonts w:ascii="Arial Narrow" w:hAnsi="Arial Narrow"/>
                <w:sz w:val="15"/>
                <w:szCs w:val="15"/>
              </w:rPr>
            </w:pPr>
          </w:p>
        </w:tc>
        <w:tc>
          <w:tcPr>
            <w:tcW w:w="491" w:type="dxa"/>
          </w:tcPr>
          <w:p w14:paraId="2CD1092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6A583E6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565E180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72CDC4D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B05AB0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037ED82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436206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B854AD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395AC0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FF5FED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B3E0D3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368ED1A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200E9EA2" w14:textId="77777777" w:rsidR="00D72487" w:rsidRPr="004270BA" w:rsidRDefault="00D72487" w:rsidP="0053255D">
            <w:pPr>
              <w:rPr>
                <w:sz w:val="16"/>
                <w:szCs w:val="16"/>
              </w:rPr>
            </w:pPr>
          </w:p>
        </w:tc>
      </w:tr>
      <w:tr w:rsidR="00D72487" w14:paraId="56FB24EF" w14:textId="77777777" w:rsidTr="0053255D">
        <w:trPr>
          <w:trHeight w:val="242"/>
        </w:trPr>
        <w:tc>
          <w:tcPr>
            <w:tcW w:w="537" w:type="dxa"/>
          </w:tcPr>
          <w:p w14:paraId="510E56C9"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23</w:t>
            </w:r>
          </w:p>
        </w:tc>
        <w:tc>
          <w:tcPr>
            <w:tcW w:w="1965" w:type="dxa"/>
          </w:tcPr>
          <w:p w14:paraId="2E243510" w14:textId="77777777" w:rsidR="00D72487" w:rsidRPr="00ED7F46" w:rsidRDefault="00D72487" w:rsidP="0053255D">
            <w:pPr>
              <w:rPr>
                <w:rFonts w:ascii="Arial Narrow" w:hAnsi="Arial Narrow"/>
                <w:sz w:val="15"/>
                <w:szCs w:val="15"/>
              </w:rPr>
            </w:pPr>
          </w:p>
        </w:tc>
        <w:tc>
          <w:tcPr>
            <w:tcW w:w="491" w:type="dxa"/>
          </w:tcPr>
          <w:p w14:paraId="3E146AB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304E1E3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3FEAA90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28636B7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091E08E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049200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05E5B4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EE159A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63892C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536326D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DD6FF4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5C0CC89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71795692" w14:textId="77777777" w:rsidR="00D72487" w:rsidRPr="004270BA" w:rsidRDefault="00D72487" w:rsidP="0053255D">
            <w:pPr>
              <w:rPr>
                <w:sz w:val="16"/>
                <w:szCs w:val="16"/>
              </w:rPr>
            </w:pPr>
          </w:p>
        </w:tc>
      </w:tr>
      <w:tr w:rsidR="00D72487" w14:paraId="53DB447D" w14:textId="77777777" w:rsidTr="0053255D">
        <w:trPr>
          <w:trHeight w:val="93"/>
        </w:trPr>
        <w:tc>
          <w:tcPr>
            <w:tcW w:w="537" w:type="dxa"/>
          </w:tcPr>
          <w:p w14:paraId="7BC4D570"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24</w:t>
            </w:r>
          </w:p>
        </w:tc>
        <w:tc>
          <w:tcPr>
            <w:tcW w:w="1965" w:type="dxa"/>
          </w:tcPr>
          <w:p w14:paraId="493D2A1D" w14:textId="77777777" w:rsidR="00D72487" w:rsidRPr="00ED7F46" w:rsidRDefault="00D72487" w:rsidP="0053255D">
            <w:pPr>
              <w:rPr>
                <w:rFonts w:ascii="Arial Narrow" w:hAnsi="Arial Narrow"/>
                <w:sz w:val="15"/>
                <w:szCs w:val="15"/>
              </w:rPr>
            </w:pPr>
          </w:p>
        </w:tc>
        <w:tc>
          <w:tcPr>
            <w:tcW w:w="491" w:type="dxa"/>
          </w:tcPr>
          <w:p w14:paraId="4A85814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7EBCC24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2A76F17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3019646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92E846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89A8FA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C86D06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AF55F6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25A9CE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0943497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566A03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7D1C4D9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41D9994F" w14:textId="77777777" w:rsidR="00D72487" w:rsidRPr="004270BA" w:rsidRDefault="00D72487" w:rsidP="0053255D">
            <w:pPr>
              <w:rPr>
                <w:sz w:val="16"/>
                <w:szCs w:val="16"/>
              </w:rPr>
            </w:pPr>
          </w:p>
        </w:tc>
      </w:tr>
      <w:tr w:rsidR="00D72487" w14:paraId="29D5FC66" w14:textId="77777777" w:rsidTr="0053255D">
        <w:trPr>
          <w:trHeight w:val="51"/>
        </w:trPr>
        <w:tc>
          <w:tcPr>
            <w:tcW w:w="537" w:type="dxa"/>
          </w:tcPr>
          <w:p w14:paraId="1DDF529E"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25</w:t>
            </w:r>
          </w:p>
        </w:tc>
        <w:tc>
          <w:tcPr>
            <w:tcW w:w="1965" w:type="dxa"/>
          </w:tcPr>
          <w:p w14:paraId="1B713DC2" w14:textId="77777777" w:rsidR="00D72487" w:rsidRPr="00ED7F46" w:rsidRDefault="00D72487" w:rsidP="0053255D">
            <w:pPr>
              <w:rPr>
                <w:rFonts w:ascii="Arial Narrow" w:hAnsi="Arial Narrow"/>
                <w:sz w:val="15"/>
                <w:szCs w:val="15"/>
              </w:rPr>
            </w:pPr>
          </w:p>
        </w:tc>
        <w:tc>
          <w:tcPr>
            <w:tcW w:w="491" w:type="dxa"/>
          </w:tcPr>
          <w:p w14:paraId="625B047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58C6D33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5EA1051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624C708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298702C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3B835F0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9E20A6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FB5F05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1D28BD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354C1E4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431B1C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417D028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73D768A2" w14:textId="77777777" w:rsidR="00D72487" w:rsidRPr="004270BA" w:rsidRDefault="00D72487" w:rsidP="0053255D">
            <w:pPr>
              <w:rPr>
                <w:sz w:val="16"/>
                <w:szCs w:val="16"/>
              </w:rPr>
            </w:pPr>
          </w:p>
        </w:tc>
      </w:tr>
      <w:tr w:rsidR="00D72487" w14:paraId="37136823" w14:textId="77777777" w:rsidTr="0053255D">
        <w:trPr>
          <w:trHeight w:val="228"/>
        </w:trPr>
        <w:tc>
          <w:tcPr>
            <w:tcW w:w="537" w:type="dxa"/>
          </w:tcPr>
          <w:p w14:paraId="11409E1D"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26</w:t>
            </w:r>
          </w:p>
        </w:tc>
        <w:tc>
          <w:tcPr>
            <w:tcW w:w="1965" w:type="dxa"/>
          </w:tcPr>
          <w:p w14:paraId="76FE75D4" w14:textId="77777777" w:rsidR="00D72487" w:rsidRPr="00ED7F46" w:rsidRDefault="00D72487" w:rsidP="0053255D">
            <w:pPr>
              <w:rPr>
                <w:rFonts w:ascii="Arial Narrow" w:hAnsi="Arial Narrow"/>
                <w:sz w:val="15"/>
                <w:szCs w:val="15"/>
              </w:rPr>
            </w:pPr>
          </w:p>
        </w:tc>
        <w:tc>
          <w:tcPr>
            <w:tcW w:w="491" w:type="dxa"/>
          </w:tcPr>
          <w:p w14:paraId="1AFB482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350C60B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36E7A7D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701FE9D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135B5A3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32A0B9F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B09EA6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6715BF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5E0D1B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CDA36E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A799C4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066C3D2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017315AE" w14:textId="77777777" w:rsidR="00D72487" w:rsidRPr="004270BA" w:rsidRDefault="00D72487" w:rsidP="0053255D">
            <w:pPr>
              <w:rPr>
                <w:sz w:val="16"/>
                <w:szCs w:val="16"/>
              </w:rPr>
            </w:pPr>
          </w:p>
        </w:tc>
      </w:tr>
      <w:tr w:rsidR="00D72487" w14:paraId="3C4ECC44" w14:textId="77777777" w:rsidTr="0053255D">
        <w:trPr>
          <w:trHeight w:val="161"/>
        </w:trPr>
        <w:tc>
          <w:tcPr>
            <w:tcW w:w="537" w:type="dxa"/>
          </w:tcPr>
          <w:p w14:paraId="7E8EDBD5"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27</w:t>
            </w:r>
          </w:p>
        </w:tc>
        <w:tc>
          <w:tcPr>
            <w:tcW w:w="1965" w:type="dxa"/>
          </w:tcPr>
          <w:p w14:paraId="49946CDE" w14:textId="77777777" w:rsidR="00D72487" w:rsidRPr="00ED7F46" w:rsidRDefault="00D72487" w:rsidP="0053255D">
            <w:pPr>
              <w:rPr>
                <w:rFonts w:ascii="Arial Narrow" w:hAnsi="Arial Narrow"/>
                <w:sz w:val="15"/>
                <w:szCs w:val="15"/>
              </w:rPr>
            </w:pPr>
          </w:p>
        </w:tc>
        <w:tc>
          <w:tcPr>
            <w:tcW w:w="491" w:type="dxa"/>
          </w:tcPr>
          <w:p w14:paraId="5E216F7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43BE1AD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6F19B36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480460D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6B03091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E7FB48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43D99D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A440EF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FFE301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35876B2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72567C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610AAC6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7185FD2E" w14:textId="77777777" w:rsidR="00D72487" w:rsidRPr="004270BA" w:rsidRDefault="00D72487" w:rsidP="0053255D">
            <w:pPr>
              <w:rPr>
                <w:sz w:val="16"/>
                <w:szCs w:val="16"/>
              </w:rPr>
            </w:pPr>
          </w:p>
        </w:tc>
      </w:tr>
      <w:tr w:rsidR="00D72487" w14:paraId="44FABC11" w14:textId="77777777" w:rsidTr="0053255D">
        <w:trPr>
          <w:trHeight w:val="210"/>
        </w:trPr>
        <w:tc>
          <w:tcPr>
            <w:tcW w:w="537" w:type="dxa"/>
          </w:tcPr>
          <w:p w14:paraId="35FF1E9A"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28</w:t>
            </w:r>
          </w:p>
        </w:tc>
        <w:tc>
          <w:tcPr>
            <w:tcW w:w="1965" w:type="dxa"/>
          </w:tcPr>
          <w:p w14:paraId="1745C1E1" w14:textId="77777777" w:rsidR="00D72487" w:rsidRPr="00ED7F46" w:rsidRDefault="00D72487" w:rsidP="0053255D">
            <w:pPr>
              <w:rPr>
                <w:rFonts w:ascii="Arial Narrow" w:hAnsi="Arial Narrow"/>
                <w:sz w:val="15"/>
                <w:szCs w:val="15"/>
              </w:rPr>
            </w:pPr>
          </w:p>
        </w:tc>
        <w:tc>
          <w:tcPr>
            <w:tcW w:w="491" w:type="dxa"/>
          </w:tcPr>
          <w:p w14:paraId="6A2B969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253D5ED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3E6B861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3E03039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14AE2B7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8C5A1F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0E3234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4CD043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828101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3FD44B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6416FC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2769FCB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2811912A" w14:textId="77777777" w:rsidR="00D72487" w:rsidRPr="004270BA" w:rsidRDefault="00D72487" w:rsidP="0053255D">
            <w:pPr>
              <w:rPr>
                <w:sz w:val="16"/>
                <w:szCs w:val="16"/>
              </w:rPr>
            </w:pPr>
          </w:p>
        </w:tc>
      </w:tr>
      <w:tr w:rsidR="00D72487" w14:paraId="1D40FDD1" w14:textId="77777777" w:rsidTr="0053255D">
        <w:trPr>
          <w:trHeight w:val="130"/>
        </w:trPr>
        <w:tc>
          <w:tcPr>
            <w:tcW w:w="537" w:type="dxa"/>
          </w:tcPr>
          <w:p w14:paraId="620DC0C6"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29</w:t>
            </w:r>
          </w:p>
        </w:tc>
        <w:tc>
          <w:tcPr>
            <w:tcW w:w="1965" w:type="dxa"/>
          </w:tcPr>
          <w:p w14:paraId="44A95BA6" w14:textId="77777777" w:rsidR="00D72487" w:rsidRPr="00ED7F46" w:rsidRDefault="00D72487" w:rsidP="0053255D">
            <w:pPr>
              <w:rPr>
                <w:rFonts w:ascii="Arial Narrow" w:hAnsi="Arial Narrow"/>
                <w:sz w:val="15"/>
                <w:szCs w:val="15"/>
              </w:rPr>
            </w:pPr>
          </w:p>
        </w:tc>
        <w:tc>
          <w:tcPr>
            <w:tcW w:w="491" w:type="dxa"/>
          </w:tcPr>
          <w:p w14:paraId="302DC27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668A8D9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6C67FBA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6C2E2F4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42D8892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0811F58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40538E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763B46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570BC04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8DB87B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8F1FB8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164B3CB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5F641330" w14:textId="77777777" w:rsidR="00D72487" w:rsidRPr="004270BA" w:rsidRDefault="00D72487" w:rsidP="0053255D">
            <w:pPr>
              <w:rPr>
                <w:sz w:val="16"/>
                <w:szCs w:val="16"/>
              </w:rPr>
            </w:pPr>
          </w:p>
        </w:tc>
      </w:tr>
      <w:tr w:rsidR="00D72487" w14:paraId="1D253066" w14:textId="77777777" w:rsidTr="0053255D">
        <w:trPr>
          <w:trHeight w:val="217"/>
        </w:trPr>
        <w:tc>
          <w:tcPr>
            <w:tcW w:w="537" w:type="dxa"/>
          </w:tcPr>
          <w:p w14:paraId="61560B8C" w14:textId="77777777" w:rsidR="00D72487" w:rsidRPr="009563C9"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30</w:t>
            </w:r>
          </w:p>
        </w:tc>
        <w:tc>
          <w:tcPr>
            <w:tcW w:w="1965" w:type="dxa"/>
          </w:tcPr>
          <w:p w14:paraId="3D05E4C8" w14:textId="77777777" w:rsidR="00D72487" w:rsidRPr="00ED7F46" w:rsidRDefault="00D72487" w:rsidP="0053255D">
            <w:pPr>
              <w:rPr>
                <w:rFonts w:ascii="Arial Narrow" w:hAnsi="Arial Narrow"/>
                <w:sz w:val="15"/>
                <w:szCs w:val="15"/>
              </w:rPr>
            </w:pPr>
          </w:p>
        </w:tc>
        <w:tc>
          <w:tcPr>
            <w:tcW w:w="491" w:type="dxa"/>
          </w:tcPr>
          <w:p w14:paraId="2626AE3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34F63A7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652EA45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4962F8F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74F5FC6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1BE047F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634CAA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24E79C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7A2815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00499DD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339C8E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7ADE1B4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35C9E363" w14:textId="77777777" w:rsidR="00D72487" w:rsidRPr="004270BA" w:rsidRDefault="00D72487" w:rsidP="0053255D">
            <w:pPr>
              <w:rPr>
                <w:sz w:val="16"/>
                <w:szCs w:val="16"/>
              </w:rPr>
            </w:pPr>
          </w:p>
        </w:tc>
      </w:tr>
      <w:tr w:rsidR="00D72487" w14:paraId="6B397FB5" w14:textId="77777777" w:rsidTr="0053255D">
        <w:trPr>
          <w:trHeight w:val="217"/>
        </w:trPr>
        <w:tc>
          <w:tcPr>
            <w:tcW w:w="537" w:type="dxa"/>
          </w:tcPr>
          <w:p w14:paraId="36BE6DF4" w14:textId="77777777" w:rsidR="00D72487"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31</w:t>
            </w:r>
          </w:p>
        </w:tc>
        <w:tc>
          <w:tcPr>
            <w:tcW w:w="1965" w:type="dxa"/>
          </w:tcPr>
          <w:p w14:paraId="428D0C9F" w14:textId="77777777" w:rsidR="00D72487" w:rsidRPr="00ED7F46" w:rsidRDefault="00D72487" w:rsidP="0053255D">
            <w:pPr>
              <w:rPr>
                <w:rFonts w:ascii="Arial Narrow" w:hAnsi="Arial Narrow"/>
                <w:sz w:val="15"/>
                <w:szCs w:val="15"/>
              </w:rPr>
            </w:pPr>
          </w:p>
        </w:tc>
        <w:tc>
          <w:tcPr>
            <w:tcW w:w="491" w:type="dxa"/>
          </w:tcPr>
          <w:p w14:paraId="382A079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3F718E1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02659DB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0F61462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21CC647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3936F91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CFF4C6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39233C8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7D6AFF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22A2A5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6A6421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7343207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7141251B" w14:textId="77777777" w:rsidR="00D72487" w:rsidRPr="004270BA" w:rsidRDefault="00D72487" w:rsidP="0053255D">
            <w:pPr>
              <w:rPr>
                <w:sz w:val="16"/>
                <w:szCs w:val="16"/>
              </w:rPr>
            </w:pPr>
          </w:p>
        </w:tc>
      </w:tr>
      <w:tr w:rsidR="00D72487" w14:paraId="391E3693" w14:textId="77777777" w:rsidTr="0053255D">
        <w:trPr>
          <w:trHeight w:val="217"/>
        </w:trPr>
        <w:tc>
          <w:tcPr>
            <w:tcW w:w="537" w:type="dxa"/>
          </w:tcPr>
          <w:p w14:paraId="17E5292F" w14:textId="77777777" w:rsidR="00D72487"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32</w:t>
            </w:r>
          </w:p>
        </w:tc>
        <w:tc>
          <w:tcPr>
            <w:tcW w:w="1965" w:type="dxa"/>
          </w:tcPr>
          <w:p w14:paraId="4D69AF3D" w14:textId="77777777" w:rsidR="00D72487" w:rsidRPr="00ED7F46" w:rsidRDefault="00D72487" w:rsidP="0053255D">
            <w:pPr>
              <w:rPr>
                <w:rFonts w:ascii="Arial Narrow" w:hAnsi="Arial Narrow"/>
                <w:sz w:val="15"/>
                <w:szCs w:val="15"/>
              </w:rPr>
            </w:pPr>
          </w:p>
        </w:tc>
        <w:tc>
          <w:tcPr>
            <w:tcW w:w="491" w:type="dxa"/>
          </w:tcPr>
          <w:p w14:paraId="6A7495B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15A09687"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4CBB74F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4E83CD6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316AAFF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64ECA91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6207AF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071AA09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38E82B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2D3873A1"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9B8AB3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6C8D8B56"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0D275616" w14:textId="77777777" w:rsidR="00D72487" w:rsidRPr="004270BA" w:rsidRDefault="00D72487" w:rsidP="0053255D">
            <w:pPr>
              <w:rPr>
                <w:sz w:val="16"/>
                <w:szCs w:val="16"/>
              </w:rPr>
            </w:pPr>
          </w:p>
        </w:tc>
      </w:tr>
      <w:tr w:rsidR="00D72487" w14:paraId="1D611491" w14:textId="77777777" w:rsidTr="0053255D">
        <w:trPr>
          <w:trHeight w:val="217"/>
        </w:trPr>
        <w:tc>
          <w:tcPr>
            <w:tcW w:w="537" w:type="dxa"/>
          </w:tcPr>
          <w:p w14:paraId="5720822A" w14:textId="77777777" w:rsidR="00D72487"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33</w:t>
            </w:r>
          </w:p>
        </w:tc>
        <w:tc>
          <w:tcPr>
            <w:tcW w:w="1965" w:type="dxa"/>
          </w:tcPr>
          <w:p w14:paraId="152E5A28" w14:textId="77777777" w:rsidR="00D72487" w:rsidRPr="00ED7F46" w:rsidRDefault="00D72487" w:rsidP="0053255D">
            <w:pPr>
              <w:rPr>
                <w:rFonts w:ascii="Arial Narrow" w:hAnsi="Arial Narrow"/>
                <w:sz w:val="15"/>
                <w:szCs w:val="15"/>
              </w:rPr>
            </w:pPr>
          </w:p>
        </w:tc>
        <w:tc>
          <w:tcPr>
            <w:tcW w:w="491" w:type="dxa"/>
          </w:tcPr>
          <w:p w14:paraId="2E455C4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35F25FB8"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2E4EF1B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259B7AC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58C11B5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0342177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198C1C89"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F2F6C7E"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961FB8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4EFA8CFB"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7CFF627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6C71043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46BB6010" w14:textId="77777777" w:rsidR="00D72487" w:rsidRPr="004270BA" w:rsidRDefault="00D72487" w:rsidP="0053255D">
            <w:pPr>
              <w:rPr>
                <w:sz w:val="16"/>
                <w:szCs w:val="16"/>
              </w:rPr>
            </w:pPr>
          </w:p>
        </w:tc>
      </w:tr>
      <w:tr w:rsidR="00D72487" w14:paraId="2475074C" w14:textId="77777777" w:rsidTr="0053255D">
        <w:trPr>
          <w:trHeight w:val="217"/>
        </w:trPr>
        <w:tc>
          <w:tcPr>
            <w:tcW w:w="537" w:type="dxa"/>
          </w:tcPr>
          <w:p w14:paraId="305EAE7B" w14:textId="77777777" w:rsidR="00D72487" w:rsidRDefault="00D72487" w:rsidP="0053255D">
            <w:pPr>
              <w:jc w:val="center"/>
              <w:rPr>
                <w:rFonts w:ascii="Arial Narrow" w:eastAsiaTheme="minorEastAsia" w:hAnsi="Arial Narrow" w:cstheme="minorHAnsi"/>
                <w:color w:val="0D0D0D" w:themeColor="text1" w:themeTint="F2"/>
                <w:sz w:val="20"/>
              </w:rPr>
            </w:pPr>
            <w:r>
              <w:rPr>
                <w:rFonts w:ascii="Arial Narrow" w:eastAsiaTheme="minorEastAsia" w:hAnsi="Arial Narrow" w:cstheme="minorHAnsi"/>
                <w:color w:val="0D0D0D" w:themeColor="text1" w:themeTint="F2"/>
                <w:sz w:val="20"/>
              </w:rPr>
              <w:t>34</w:t>
            </w:r>
          </w:p>
        </w:tc>
        <w:tc>
          <w:tcPr>
            <w:tcW w:w="1965" w:type="dxa"/>
          </w:tcPr>
          <w:p w14:paraId="3B587A2D" w14:textId="77777777" w:rsidR="00D72487" w:rsidRPr="00ED7F46" w:rsidRDefault="00D72487" w:rsidP="0053255D">
            <w:pPr>
              <w:rPr>
                <w:rFonts w:ascii="Arial Narrow" w:hAnsi="Arial Narrow"/>
                <w:sz w:val="15"/>
                <w:szCs w:val="15"/>
              </w:rPr>
            </w:pPr>
          </w:p>
        </w:tc>
        <w:tc>
          <w:tcPr>
            <w:tcW w:w="491" w:type="dxa"/>
          </w:tcPr>
          <w:p w14:paraId="4C53F3DA"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05" w:type="dxa"/>
          </w:tcPr>
          <w:p w14:paraId="4BBED46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17" w:type="dxa"/>
          </w:tcPr>
          <w:p w14:paraId="72E8387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41" w:type="dxa"/>
          </w:tcPr>
          <w:p w14:paraId="51CAB8B2"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624" w:type="dxa"/>
          </w:tcPr>
          <w:p w14:paraId="691C568F"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F319A3D"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CF724C0"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2049A6B4"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448D0FC5"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6" w:type="dxa"/>
          </w:tcPr>
          <w:p w14:paraId="72A2E43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425" w:type="dxa"/>
          </w:tcPr>
          <w:p w14:paraId="6E1AD2AC"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567" w:type="dxa"/>
          </w:tcPr>
          <w:p w14:paraId="1610FA83" w14:textId="77777777" w:rsidR="00D72487" w:rsidRPr="004270BA" w:rsidRDefault="00D72487" w:rsidP="0053255D">
            <w:pPr>
              <w:jc w:val="center"/>
              <w:rPr>
                <w:rFonts w:ascii="Arial Narrow" w:eastAsiaTheme="minorEastAsia" w:hAnsi="Arial Narrow" w:cstheme="minorHAnsi"/>
                <w:color w:val="000066"/>
                <w:sz w:val="16"/>
                <w:szCs w:val="16"/>
              </w:rPr>
            </w:pPr>
          </w:p>
        </w:tc>
        <w:tc>
          <w:tcPr>
            <w:tcW w:w="2410" w:type="dxa"/>
          </w:tcPr>
          <w:p w14:paraId="246727F7" w14:textId="77777777" w:rsidR="00D72487" w:rsidRPr="004270BA" w:rsidRDefault="00D72487" w:rsidP="0053255D">
            <w:pPr>
              <w:rPr>
                <w:sz w:val="16"/>
                <w:szCs w:val="16"/>
              </w:rPr>
            </w:pPr>
          </w:p>
        </w:tc>
      </w:tr>
    </w:tbl>
    <w:p w14:paraId="38A5BCE9" w14:textId="77777777" w:rsidR="00D72487" w:rsidRDefault="00D72487" w:rsidP="00D72487">
      <w:pPr>
        <w:pStyle w:val="Prrafodelista"/>
        <w:spacing w:after="0" w:line="240" w:lineRule="auto"/>
        <w:ind w:left="1080"/>
        <w:jc w:val="center"/>
      </w:pPr>
    </w:p>
    <w:p w14:paraId="1722D527" w14:textId="77777777" w:rsidR="00F06991" w:rsidRDefault="00F06991"/>
    <w:p>
      <w:pPr>
        <w:pageBreakBefore/>
        <w:spacing w:before="0" w:after="120"/>
        <w:jc w:val="center"/>
      </w:pPr>
      <w:r>
        <w:rPr>
          <w:rFonts w:ascii="Comic Sans MS" w:hAnsi="Comic Sans MS" w:cs="Arial"/>
          <w:b/>
          <w:color w:val="FF0000"/>
          <w:sz w:val="28"/>
          <w:szCs w:val="24"/>
          <w:u w:val="single"/>
        </w:rPr>
        <w:t xml:space="preserve">ANEXO 1: FICHA DE LECTURA “UNA VISITA AL RÍO CHILLÓN”</w:t>
      </w:r>
    </w:p>
    <w:p>
      <w:pPr>
        <w:spacing w:before="0" w:after="0"/>
        <w:jc w:val="center"/>
      </w:pPr>
      <w:r>
        <w:drawing>
          <wp:inline xmlns:wp="http://schemas.openxmlformats.org/drawingml/2006/wordprocessingDrawing" distT="0" distB="0" distL="0" distR="0">
            <wp:extent cx="6120000" cy="8607272"/>
            <wp:effectExtent l="0" t="0" r="0" b="0"/>
            <wp:docPr id="9002" name="Ficha de lectura Río Chillón" descr="Ficha de lectura Río Chillón"/>
            <wp:cNvGraphicFramePr/>
            <a:graphic xmlns:a="http://schemas.openxmlformats.org/drawingml/2006/main">
              <a:graphicData uri="http://schemas.openxmlformats.org/drawingml/2006/picture">
                <pic:pic xmlns:pic="http://schemas.openxmlformats.org/drawingml/2006/picture">
                  <pic:nvPicPr>
                    <pic:cNvPr id="9002" name="Ficha de lectura Río Chillón" descr="Ficha de lectura Río Chillón"/>
                    <pic:cNvPicPr/>
                  </pic:nvPicPr>
                  <pic:blipFill>
                    <a:blip xmlns:r="http://schemas.openxmlformats.org/officeDocument/2006/relationships" r:embed="rId20"/>
                    <a:stretch>
                      <a:fillRect/>
                    </a:stretch>
                  </pic:blipFill>
                  <pic:spPr>
                    <a:xfrm>
                      <a:off x="0" y="0"/>
                      <a:ext cx="6120000" cy="8607272"/>
                    </a:xfrm>
                    <a:prstGeom prst="rect">
                      <a:avLst/>
                    </a:prstGeom>
                    <a:ln w="28575">
                      <a:solidFill>
                        <a:srgbClr val="00CC00"/>
                      </a:solidFill>
                    </a:ln>
                  </pic:spPr>
                </pic:pic>
              </a:graphicData>
            </a:graphic>
          </wp:inline>
        </w:drawing>
      </w:r>
    </w:p>
    <w:p>
      <w:pPr>
        <w:pageBreakBefore/>
        <w:spacing w:before="0" w:after="120"/>
        <w:jc w:val="center"/>
      </w:pPr>
      <w:r>
        <w:rPr>
          <w:rFonts w:ascii="Comic Sans MS" w:hAnsi="Comic Sans MS" w:cs="Arial"/>
          <w:b/>
          <w:color w:val="FF0000"/>
          <w:sz w:val="28"/>
          <w:szCs w:val="24"/>
          <w:u w:val="single"/>
        </w:rPr>
        <w:t xml:space="preserve">ANEXO 2: FICHA DE COMPRENSIÓN LECTORA</w:t>
      </w:r>
    </w:p>
    <w:p>
      <w:pPr>
        <w:spacing w:before="0" w:after="0"/>
        <w:jc w:val="center"/>
      </w:pPr>
      <w:r>
        <w:drawing>
          <wp:inline xmlns:wp="http://schemas.openxmlformats.org/drawingml/2006/wordprocessingDrawing" distT="0" distB="0" distL="0" distR="0">
            <wp:extent cx="6120000" cy="8665195"/>
            <wp:effectExtent l="0" t="0" r="0" b="0"/>
            <wp:docPr id="9003" name="Ficha de comprensión lectora Río Chillón" descr="Ficha de comprensión lectora Río Chillón"/>
            <wp:cNvGraphicFramePr/>
            <a:graphic xmlns:a="http://schemas.openxmlformats.org/drawingml/2006/main">
              <a:graphicData uri="http://schemas.openxmlformats.org/drawingml/2006/picture">
                <pic:pic xmlns:pic="http://schemas.openxmlformats.org/drawingml/2006/picture">
                  <pic:nvPicPr>
                    <pic:cNvPr id="9003" name="Ficha de comprensión lectora Río Chillón" descr="Ficha de comprensión lectora Río Chillón"/>
                    <pic:cNvPicPr/>
                  </pic:nvPicPr>
                  <pic:blipFill>
                    <a:blip xmlns:r="http://schemas.openxmlformats.org/officeDocument/2006/relationships" r:embed="rId21"/>
                    <a:stretch>
                      <a:fillRect/>
                    </a:stretch>
                  </pic:blipFill>
                  <pic:spPr>
                    <a:xfrm>
                      <a:off x="0" y="0"/>
                      <a:ext cx="6120000" cy="8665195"/>
                    </a:xfrm>
                    <a:prstGeom prst="rect">
                      <a:avLst/>
                    </a:prstGeom>
                    <a:ln w="28575">
                      <a:solidFill>
                        <a:srgbClr val="00CC00"/>
                      </a:solidFill>
                    </a:ln>
                  </pic:spPr>
                </pic:pic>
              </a:graphicData>
            </a:graphic>
          </wp:inline>
        </w:drawing>
      </w:r>
    </w:p>
    <w:sectPr w:rsidR="00F06991" w:rsidSect="000B2CDD">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Calibri-Light">
    <w:altName w:val="Times New Roman"/>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GRestingTeacherFaceSolid">
    <w:panose1 w:val="02000603000000000000"/>
    <w:charset w:val="00"/>
    <w:family w:val="auto"/>
    <w:pitch w:val="variable"/>
    <w:sig w:usb0="80000003" w:usb1="00010000" w:usb2="00000000" w:usb3="00000000" w:csb0="00000001" w:csb1="00000000"/>
  </w:font>
  <w:font w:name="Overlock">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38A4"/>
    <w:multiLevelType w:val="hybridMultilevel"/>
    <w:tmpl w:val="7A580374"/>
    <w:lvl w:ilvl="0" w:tplc="688E90C6">
      <w:start w:val="1"/>
      <w:numFmt w:val="bullet"/>
      <w:lvlText w:val=""/>
      <w:lvlJc w:val="left"/>
      <w:pPr>
        <w:ind w:left="720" w:hanging="360"/>
      </w:pPr>
      <w:rPr>
        <w:rFonts w:ascii="Symbol" w:hAnsi="Symbol" w:hint="default"/>
        <w:color w:val="FF0000"/>
        <w:sz w:val="24"/>
        <w:szCs w:val="24"/>
        <w:lang w:val="es-E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9C0025C"/>
    <w:multiLevelType w:val="hybridMultilevel"/>
    <w:tmpl w:val="04D020EE"/>
    <w:lvl w:ilvl="0" w:tplc="CD78EF44">
      <w:start w:val="1"/>
      <w:numFmt w:val="bullet"/>
      <w:lvlText w:val=""/>
      <w:lvlJc w:val="left"/>
      <w:pPr>
        <w:ind w:left="720" w:hanging="360"/>
      </w:pPr>
      <w:rPr>
        <w:rFonts w:ascii="Wingdings" w:hAnsi="Wingdings" w:hint="default"/>
        <w:color w:val="FF000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B5D01A2"/>
    <w:multiLevelType w:val="hybridMultilevel"/>
    <w:tmpl w:val="91F86AB4"/>
    <w:lvl w:ilvl="0" w:tplc="688E90C6">
      <w:start w:val="1"/>
      <w:numFmt w:val="bullet"/>
      <w:lvlText w:val=""/>
      <w:lvlJc w:val="left"/>
      <w:pPr>
        <w:ind w:left="720" w:hanging="360"/>
      </w:pPr>
      <w:rPr>
        <w:rFonts w:ascii="Symbol" w:hAnsi="Symbol" w:hint="default"/>
        <w:color w:val="FF0000"/>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FA7DFB"/>
    <w:multiLevelType w:val="hybridMultilevel"/>
    <w:tmpl w:val="9C1A42A0"/>
    <w:lvl w:ilvl="0" w:tplc="E6086C60">
      <w:start w:val="1"/>
      <w:numFmt w:val="bullet"/>
      <w:pStyle w:val="ARIALCAP"/>
      <w:lvlText w:val=""/>
      <w:lvlJc w:val="left"/>
      <w:pPr>
        <w:ind w:left="913" w:hanging="360"/>
      </w:pPr>
      <w:rPr>
        <w:rFonts w:ascii="Symbol" w:hAnsi="Symbol" w:hint="default"/>
      </w:rPr>
    </w:lvl>
    <w:lvl w:ilvl="1" w:tplc="280A0003">
      <w:start w:val="1"/>
      <w:numFmt w:val="bullet"/>
      <w:lvlText w:val="o"/>
      <w:lvlJc w:val="left"/>
      <w:pPr>
        <w:ind w:left="1633" w:hanging="360"/>
      </w:pPr>
      <w:rPr>
        <w:rFonts w:ascii="Courier New" w:hAnsi="Courier New" w:cs="Courier New" w:hint="default"/>
      </w:rPr>
    </w:lvl>
    <w:lvl w:ilvl="2" w:tplc="280A0005">
      <w:start w:val="1"/>
      <w:numFmt w:val="bullet"/>
      <w:lvlText w:val=""/>
      <w:lvlJc w:val="left"/>
      <w:pPr>
        <w:ind w:left="2353" w:hanging="360"/>
      </w:pPr>
      <w:rPr>
        <w:rFonts w:ascii="Wingdings" w:hAnsi="Wingdings" w:hint="default"/>
      </w:rPr>
    </w:lvl>
    <w:lvl w:ilvl="3" w:tplc="280A0001">
      <w:start w:val="1"/>
      <w:numFmt w:val="bullet"/>
      <w:lvlText w:val=""/>
      <w:lvlJc w:val="left"/>
      <w:pPr>
        <w:ind w:left="3073" w:hanging="360"/>
      </w:pPr>
      <w:rPr>
        <w:rFonts w:ascii="Symbol" w:hAnsi="Symbol" w:hint="default"/>
      </w:rPr>
    </w:lvl>
    <w:lvl w:ilvl="4" w:tplc="280A0003">
      <w:start w:val="1"/>
      <w:numFmt w:val="bullet"/>
      <w:lvlText w:val="o"/>
      <w:lvlJc w:val="left"/>
      <w:pPr>
        <w:ind w:left="3793" w:hanging="360"/>
      </w:pPr>
      <w:rPr>
        <w:rFonts w:ascii="Courier New" w:hAnsi="Courier New" w:cs="Courier New" w:hint="default"/>
      </w:rPr>
    </w:lvl>
    <w:lvl w:ilvl="5" w:tplc="280A0005">
      <w:start w:val="1"/>
      <w:numFmt w:val="bullet"/>
      <w:lvlText w:val=""/>
      <w:lvlJc w:val="left"/>
      <w:pPr>
        <w:ind w:left="4513" w:hanging="360"/>
      </w:pPr>
      <w:rPr>
        <w:rFonts w:ascii="Wingdings" w:hAnsi="Wingdings" w:hint="default"/>
      </w:rPr>
    </w:lvl>
    <w:lvl w:ilvl="6" w:tplc="280A0001">
      <w:start w:val="1"/>
      <w:numFmt w:val="bullet"/>
      <w:lvlText w:val=""/>
      <w:lvlJc w:val="left"/>
      <w:pPr>
        <w:ind w:left="5233" w:hanging="360"/>
      </w:pPr>
      <w:rPr>
        <w:rFonts w:ascii="Symbol" w:hAnsi="Symbol" w:hint="default"/>
      </w:rPr>
    </w:lvl>
    <w:lvl w:ilvl="7" w:tplc="280A0003">
      <w:start w:val="1"/>
      <w:numFmt w:val="bullet"/>
      <w:lvlText w:val="o"/>
      <w:lvlJc w:val="left"/>
      <w:pPr>
        <w:ind w:left="5953" w:hanging="360"/>
      </w:pPr>
      <w:rPr>
        <w:rFonts w:ascii="Courier New" w:hAnsi="Courier New" w:cs="Courier New" w:hint="default"/>
      </w:rPr>
    </w:lvl>
    <w:lvl w:ilvl="8" w:tplc="280A0005">
      <w:start w:val="1"/>
      <w:numFmt w:val="bullet"/>
      <w:lvlText w:val=""/>
      <w:lvlJc w:val="left"/>
      <w:pPr>
        <w:ind w:left="6673" w:hanging="360"/>
      </w:pPr>
      <w:rPr>
        <w:rFonts w:ascii="Wingdings" w:hAnsi="Wingdings" w:hint="default"/>
      </w:rPr>
    </w:lvl>
  </w:abstractNum>
  <w:abstractNum w:abstractNumId="4" w15:restartNumberingAfterBreak="0">
    <w:nsid w:val="3EDE7B74"/>
    <w:multiLevelType w:val="hybridMultilevel"/>
    <w:tmpl w:val="229E6DD2"/>
    <w:lvl w:ilvl="0" w:tplc="72C8E3FC">
      <w:start w:val="1"/>
      <w:numFmt w:val="bullet"/>
      <w:lvlText w:val=""/>
      <w:lvlJc w:val="left"/>
      <w:pPr>
        <w:ind w:left="720" w:hanging="360"/>
      </w:pPr>
      <w:rPr>
        <w:rFonts w:ascii="Symbol" w:hAnsi="Symbol" w:hint="default"/>
        <w:color w:val="FF000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4B5701C3"/>
    <w:multiLevelType w:val="hybridMultilevel"/>
    <w:tmpl w:val="9446CC60"/>
    <w:lvl w:ilvl="0" w:tplc="688E90C6">
      <w:start w:val="1"/>
      <w:numFmt w:val="bullet"/>
      <w:lvlText w:val=""/>
      <w:lvlJc w:val="left"/>
      <w:pPr>
        <w:ind w:left="720" w:hanging="360"/>
      </w:pPr>
      <w:rPr>
        <w:rFonts w:ascii="Symbol" w:hAnsi="Symbol" w:hint="default"/>
        <w:color w:val="FF0000"/>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FFA7DAF"/>
    <w:multiLevelType w:val="hybridMultilevel"/>
    <w:tmpl w:val="E95AB876"/>
    <w:lvl w:ilvl="0" w:tplc="688E90C6">
      <w:start w:val="1"/>
      <w:numFmt w:val="bullet"/>
      <w:lvlText w:val=""/>
      <w:lvlJc w:val="left"/>
      <w:pPr>
        <w:ind w:left="720" w:hanging="360"/>
      </w:pPr>
      <w:rPr>
        <w:rFonts w:ascii="Symbol" w:hAnsi="Symbol" w:hint="default"/>
        <w:color w:val="FF0000"/>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D07422E"/>
    <w:multiLevelType w:val="hybridMultilevel"/>
    <w:tmpl w:val="5A2A77F6"/>
    <w:lvl w:ilvl="0" w:tplc="911EAC38">
      <w:start w:val="1"/>
      <w:numFmt w:val="bullet"/>
      <w:lvlText w:val=""/>
      <w:lvlJc w:val="left"/>
      <w:pPr>
        <w:ind w:left="720" w:hanging="360"/>
      </w:pPr>
      <w:rPr>
        <w:rFonts w:ascii="Symbol" w:hAnsi="Symbol" w:hint="default"/>
        <w:color w:val="FF0000"/>
        <w:w w:val="100"/>
        <w:sz w:val="22"/>
        <w:szCs w:val="22"/>
        <w:lang w:val="es-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81828660">
    <w:abstractNumId w:val="1"/>
  </w:num>
  <w:num w:numId="2" w16cid:durableId="522715547">
    <w:abstractNumId w:val="5"/>
  </w:num>
  <w:num w:numId="3" w16cid:durableId="1189105020">
    <w:abstractNumId w:val="6"/>
  </w:num>
  <w:num w:numId="4" w16cid:durableId="1421953000">
    <w:abstractNumId w:val="3"/>
  </w:num>
  <w:num w:numId="5" w16cid:durableId="1695614953">
    <w:abstractNumId w:val="2"/>
  </w:num>
  <w:num w:numId="6" w16cid:durableId="619188040">
    <w:abstractNumId w:val="4"/>
  </w:num>
  <w:num w:numId="7" w16cid:durableId="2078702475">
    <w:abstractNumId w:val="0"/>
  </w:num>
  <w:num w:numId="8" w16cid:durableId="12924009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487"/>
    <w:rsid w:val="000D41FE"/>
    <w:rsid w:val="002046F6"/>
    <w:rsid w:val="003856D0"/>
    <w:rsid w:val="00526B0C"/>
    <w:rsid w:val="00C317E1"/>
    <w:rsid w:val="00D72487"/>
    <w:rsid w:val="00F0699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85C5C"/>
  <w15:chartTrackingRefBased/>
  <w15:docId w15:val="{C9AE86D6-19FC-4B60-8B7F-E04416354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487"/>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72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ulleted List,Fundamentacion,Lista vistosa - Énfasis 11,Párrafo de lista2,Párrafo de lista1,Formatoo,Contenido,Lista media 2 - Énfasis 41,Cita Pie de Página,titulo,List Paragraph,SubPárrafo de lista,Titulo de Fígura,TITULO A,N°,Tabla,N"/>
    <w:basedOn w:val="Normal"/>
    <w:link w:val="PrrafodelistaCar"/>
    <w:uiPriority w:val="34"/>
    <w:qFormat/>
    <w:rsid w:val="00D72487"/>
    <w:pPr>
      <w:spacing w:after="200" w:line="276" w:lineRule="auto"/>
      <w:ind w:left="720"/>
      <w:contextualSpacing/>
    </w:pPr>
    <w:rPr>
      <w:lang w:val="es-PE"/>
    </w:rPr>
  </w:style>
  <w:style w:type="character" w:customStyle="1" w:styleId="PrrafodelistaCar">
    <w:name w:val="Párrafo de lista Car"/>
    <w:aliases w:val="Bulleted List Car,Fundamentacion Car,Lista vistosa - Énfasis 11 Car,Párrafo de lista2 Car,Párrafo de lista1 Car,Formatoo Car,Contenido Car,Lista media 2 - Énfasis 41 Car,Cita Pie de Página Car,titulo Car,List Paragraph Car,N° Car"/>
    <w:link w:val="Prrafodelista"/>
    <w:uiPriority w:val="34"/>
    <w:qFormat/>
    <w:locked/>
    <w:rsid w:val="00D72487"/>
  </w:style>
  <w:style w:type="paragraph" w:customStyle="1" w:styleId="TableParagraph">
    <w:name w:val="Table Paragraph"/>
    <w:basedOn w:val="Normal"/>
    <w:uiPriority w:val="1"/>
    <w:qFormat/>
    <w:rsid w:val="00D72487"/>
    <w:pPr>
      <w:widowControl w:val="0"/>
      <w:autoSpaceDE w:val="0"/>
      <w:autoSpaceDN w:val="0"/>
      <w:spacing w:after="0" w:line="240" w:lineRule="auto"/>
      <w:ind w:left="107"/>
    </w:pPr>
    <w:rPr>
      <w:rFonts w:ascii="Arial" w:eastAsia="Arial" w:hAnsi="Arial" w:cs="Arial"/>
      <w:lang w:val="es-ES"/>
    </w:rPr>
  </w:style>
  <w:style w:type="character" w:customStyle="1" w:styleId="ARIALCAPCar">
    <w:name w:val="ARIAL CAP Car"/>
    <w:link w:val="ARIALCAP"/>
    <w:locked/>
    <w:rsid w:val="00D72487"/>
    <w:rPr>
      <w:rFonts w:ascii="Arial Narrow" w:eastAsia="Times New Roman" w:hAnsi="Arial Narrow" w:cs="Times New Roman"/>
      <w:kern w:val="18"/>
      <w:sz w:val="24"/>
      <w:szCs w:val="23"/>
      <w:lang w:val="es-ES_tradnl" w:eastAsia="es-ES"/>
    </w:rPr>
  </w:style>
  <w:style w:type="paragraph" w:customStyle="1" w:styleId="ARIALCAP">
    <w:name w:val="ARIAL CAP"/>
    <w:link w:val="ARIALCAPCar"/>
    <w:qFormat/>
    <w:rsid w:val="00D72487"/>
    <w:pPr>
      <w:numPr>
        <w:numId w:val="4"/>
      </w:numPr>
      <w:tabs>
        <w:tab w:val="left" w:pos="193"/>
      </w:tabs>
      <w:spacing w:before="40" w:after="40" w:line="276" w:lineRule="auto"/>
    </w:pPr>
    <w:rPr>
      <w:rFonts w:ascii="Arial Narrow" w:eastAsia="Times New Roman" w:hAnsi="Arial Narrow" w:cs="Times New Roman"/>
      <w:kern w:val="18"/>
      <w:sz w:val="24"/>
      <w:szCs w:val="23"/>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webSettings" Target="webSettings.xml"/><Relationship Id="rId20" Type="http://schemas.openxmlformats.org/officeDocument/2006/relationships/image" Target="media/ficha1.png"/><Relationship Id="rId21" Type="http://schemas.openxmlformats.org/officeDocument/2006/relationships/image" Target="media/ficha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1323</Words>
  <Characters>7280</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MAESTRA JANET CERVANTES</dc:creator>
  <cp:keywords/>
  <dc:description/>
  <cp:lastModifiedBy>tallermaestrajanet@gmail.com</cp:lastModifiedBy>
  <cp:revision>3</cp:revision>
  <dcterms:created xsi:type="dcterms:W3CDTF">2026-08-27T00:56:00Z</dcterms:created>
  <dcterms:modified xsi:type="dcterms:W3CDTF">2026-08-27T01:14:00Z</dcterms:modified>
</cp:coreProperties>
</file>