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74A9" w14:textId="01A4F9B1" w:rsidR="00AE4A29" w:rsidRPr="00843FC0" w:rsidRDefault="00496768" w:rsidP="00D129E3">
      <w:pPr>
        <w:jc w:val="center"/>
        <w:rPr>
          <w:b/>
          <w:bCs/>
          <w:sz w:val="28"/>
          <w:szCs w:val="28"/>
          <w:lang w:val="es-PE"/>
        </w:rPr>
      </w:pPr>
      <w:r w:rsidRPr="00843FC0">
        <w:rPr>
          <w:b/>
          <w:bCs/>
          <w:sz w:val="28"/>
          <w:szCs w:val="28"/>
          <w:lang w:val="es-PE"/>
        </w:rPr>
        <w:t>SESIÓN DE APRENDIZAJE N</w:t>
      </w:r>
      <w:r w:rsidR="00C978E3" w:rsidRPr="00843FC0">
        <w:rPr>
          <w:b/>
          <w:bCs/>
          <w:sz w:val="28"/>
          <w:szCs w:val="28"/>
          <w:lang w:val="es-PE"/>
        </w:rPr>
        <w:t xml:space="preserve"> 0</w:t>
      </w:r>
      <w:r w:rsidR="00843FC0" w:rsidRPr="00843FC0">
        <w:rPr>
          <w:b/>
          <w:bCs/>
          <w:sz w:val="28"/>
          <w:szCs w:val="28"/>
          <w:lang w:val="es-PE"/>
        </w:rPr>
        <w:t>2</w:t>
      </w:r>
      <w:r w:rsidR="00E0317D" w:rsidRPr="00843FC0">
        <w:rPr>
          <w:b/>
          <w:bCs/>
          <w:sz w:val="28"/>
          <w:szCs w:val="28"/>
          <w:lang w:val="es-PE"/>
        </w:rPr>
        <w:t xml:space="preserve"> </w:t>
      </w:r>
      <w:r w:rsidRPr="00843FC0">
        <w:rPr>
          <w:b/>
          <w:bCs/>
          <w:sz w:val="28"/>
          <w:szCs w:val="28"/>
          <w:lang w:val="es-PE"/>
        </w:rPr>
        <w:t xml:space="preserve">- </w:t>
      </w:r>
      <w:r w:rsidR="00DC3474" w:rsidRPr="00843FC0">
        <w:rPr>
          <w:b/>
          <w:bCs/>
          <w:sz w:val="28"/>
          <w:szCs w:val="28"/>
          <w:lang w:val="es-PE"/>
        </w:rPr>
        <w:t>II</w:t>
      </w:r>
      <w:r w:rsidR="0023381B" w:rsidRPr="00843FC0">
        <w:rPr>
          <w:b/>
          <w:bCs/>
          <w:sz w:val="28"/>
          <w:szCs w:val="28"/>
          <w:lang w:val="es-PE"/>
        </w:rPr>
        <w:t>I</w:t>
      </w:r>
      <w:r w:rsidRPr="00843FC0">
        <w:rPr>
          <w:b/>
          <w:bCs/>
          <w:sz w:val="28"/>
          <w:szCs w:val="28"/>
          <w:lang w:val="es-PE"/>
        </w:rPr>
        <w:t xml:space="preserve"> BIMESTRE</w:t>
      </w:r>
    </w:p>
    <w:p w14:paraId="2E8AFEF2" w14:textId="3EC01AF0" w:rsidR="00843FC0" w:rsidRPr="00C268F8" w:rsidRDefault="00D129E3" w:rsidP="00843FC0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</w:t>
      </w:r>
      <w:r w:rsidR="00843FC0" w:rsidRPr="00C268F8">
        <w:rPr>
          <w:rFonts w:ascii="Calibri Light" w:hAnsi="Calibri Light" w:cs="Calibri Light"/>
          <w:b/>
          <w:bCs/>
          <w:sz w:val="24"/>
          <w:szCs w:val="24"/>
        </w:rPr>
        <w:t>"Los textos instructivos y sabores del Perú: costa, sierra y selva"</w:t>
      </w:r>
    </w:p>
    <w:p w14:paraId="7CCF89A2" w14:textId="25635A47" w:rsidR="00D129E3" w:rsidRPr="00D129E3" w:rsidRDefault="00D129E3" w:rsidP="00D129E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 Light" w:hAnsi="Calibri Light" w:cs="Calibri Light"/>
          <w:b/>
          <w:color w:val="000000"/>
          <w:sz w:val="24"/>
          <w:szCs w:val="24"/>
        </w:rPr>
      </w:pPr>
    </w:p>
    <w:p w14:paraId="7D547A17" w14:textId="77777777" w:rsidR="0001559D" w:rsidRDefault="0001559D" w:rsidP="00554FAC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554FAC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554FAC">
      <w:pPr>
        <w:rPr>
          <w:b/>
          <w:sz w:val="20"/>
          <w:szCs w:val="20"/>
        </w:rPr>
      </w:pPr>
    </w:p>
    <w:p w14:paraId="060AE267" w14:textId="65D3384B" w:rsidR="00AE4A29" w:rsidRDefault="00AE4A29" w:rsidP="00C978E3">
      <w:pPr>
        <w:pStyle w:val="Prrafodelista"/>
        <w:widowControl/>
        <w:numPr>
          <w:ilvl w:val="0"/>
          <w:numId w:val="2"/>
        </w:numPr>
        <w:spacing w:after="160" w:line="259" w:lineRule="auto"/>
        <w:ind w:left="567" w:hanging="283"/>
        <w:rPr>
          <w:sz w:val="24"/>
        </w:rPr>
      </w:pPr>
      <w:r>
        <w:rPr>
          <w:sz w:val="24"/>
        </w:rPr>
        <w:t>Docente</w:t>
      </w:r>
      <w:r w:rsidR="009C2975">
        <w:rPr>
          <w:sz w:val="24"/>
        </w:rPr>
        <w:t xml:space="preserve">                </w:t>
      </w:r>
      <w:proofErr w:type="gramStart"/>
      <w:r w:rsidR="009C2975">
        <w:rPr>
          <w:sz w:val="24"/>
        </w:rPr>
        <w:t xml:space="preserve">  </w:t>
      </w:r>
      <w:r>
        <w:rPr>
          <w:sz w:val="24"/>
        </w:rPr>
        <w:t>:</w:t>
      </w:r>
      <w:proofErr w:type="gramEnd"/>
      <w:r w:rsidR="00C978E3">
        <w:rPr>
          <w:sz w:val="24"/>
        </w:rPr>
        <w:t xml:space="preserve"> </w:t>
      </w:r>
      <w:r w:rsidR="0010054F">
        <w:rPr>
          <w:sz w:val="24"/>
        </w:rPr>
        <w:t xml:space="preserve">Lic. </w:t>
      </w:r>
      <w:r w:rsidR="00ED466F">
        <w:rPr>
          <w:sz w:val="24"/>
        </w:rPr>
        <w:t>María Amparo Villagarcia R.</w:t>
      </w:r>
    </w:p>
    <w:p w14:paraId="14082861" w14:textId="307F18F6" w:rsidR="00ED466F" w:rsidRDefault="00ED466F" w:rsidP="00ED466F">
      <w:pPr>
        <w:pStyle w:val="Prrafodelista"/>
        <w:widowControl/>
        <w:spacing w:after="160" w:line="259" w:lineRule="auto"/>
        <w:ind w:left="567"/>
        <w:rPr>
          <w:sz w:val="24"/>
        </w:rPr>
      </w:pPr>
      <w:r>
        <w:rPr>
          <w:sz w:val="24"/>
        </w:rPr>
        <w:t xml:space="preserve">                                 Lic. Consuelo Bonifacio Villalba.</w:t>
      </w:r>
    </w:p>
    <w:p w14:paraId="6A9C3D57" w14:textId="40051867" w:rsidR="00AE4A29" w:rsidRDefault="00AE4A29" w:rsidP="00C978E3">
      <w:pPr>
        <w:pStyle w:val="Prrafodelista"/>
        <w:widowControl/>
        <w:numPr>
          <w:ilvl w:val="0"/>
          <w:numId w:val="2"/>
        </w:numPr>
        <w:spacing w:after="160" w:line="259" w:lineRule="auto"/>
        <w:ind w:left="567" w:hanging="283"/>
        <w:rPr>
          <w:sz w:val="24"/>
        </w:rPr>
      </w:pPr>
      <w:r>
        <w:rPr>
          <w:sz w:val="24"/>
        </w:rPr>
        <w:t>Grado y Sección</w:t>
      </w:r>
      <w:r w:rsidR="009C2975">
        <w:rPr>
          <w:sz w:val="24"/>
        </w:rPr>
        <w:t xml:space="preserve">   </w:t>
      </w:r>
      <w:proofErr w:type="gramStart"/>
      <w:r w:rsidR="009C2975">
        <w:rPr>
          <w:sz w:val="24"/>
        </w:rPr>
        <w:t xml:space="preserve">  </w:t>
      </w:r>
      <w:r>
        <w:rPr>
          <w:sz w:val="24"/>
        </w:rPr>
        <w:t>:</w:t>
      </w:r>
      <w:proofErr w:type="gramEnd"/>
      <w:r w:rsidR="00C978E3">
        <w:rPr>
          <w:sz w:val="24"/>
        </w:rPr>
        <w:t xml:space="preserve"> 1</w:t>
      </w:r>
      <w:r w:rsidR="009C2975">
        <w:rPr>
          <w:sz w:val="24"/>
        </w:rPr>
        <w:t xml:space="preserve">° </w:t>
      </w:r>
      <w:r w:rsidR="00ED466F">
        <w:rPr>
          <w:sz w:val="24"/>
        </w:rPr>
        <w:t xml:space="preserve">A - </w:t>
      </w:r>
      <w:r w:rsidR="009C2975">
        <w:rPr>
          <w:sz w:val="24"/>
        </w:rPr>
        <w:t>B - C</w:t>
      </w:r>
    </w:p>
    <w:p w14:paraId="06EA2E17" w14:textId="4F925CAB" w:rsidR="00AE4A29" w:rsidRDefault="00AE4A29" w:rsidP="00C978E3">
      <w:pPr>
        <w:pStyle w:val="Prrafodelista"/>
        <w:widowControl/>
        <w:numPr>
          <w:ilvl w:val="0"/>
          <w:numId w:val="2"/>
        </w:numPr>
        <w:spacing w:after="160" w:line="259" w:lineRule="auto"/>
        <w:ind w:left="567" w:hanging="283"/>
        <w:rPr>
          <w:sz w:val="24"/>
        </w:rPr>
      </w:pPr>
      <w:r>
        <w:rPr>
          <w:sz w:val="24"/>
        </w:rPr>
        <w:t>Área</w:t>
      </w:r>
      <w:r w:rsidR="009C2975">
        <w:rPr>
          <w:sz w:val="24"/>
        </w:rPr>
        <w:t xml:space="preserve">                      </w:t>
      </w:r>
      <w:proofErr w:type="gramStart"/>
      <w:r w:rsidR="009C2975">
        <w:rPr>
          <w:sz w:val="24"/>
        </w:rPr>
        <w:t xml:space="preserve">  </w:t>
      </w:r>
      <w:r>
        <w:rPr>
          <w:sz w:val="24"/>
        </w:rPr>
        <w:t>:</w:t>
      </w:r>
      <w:proofErr w:type="gramEnd"/>
      <w:r w:rsidR="00C978E3">
        <w:rPr>
          <w:sz w:val="24"/>
        </w:rPr>
        <w:t xml:space="preserve"> comunicación</w:t>
      </w:r>
    </w:p>
    <w:p w14:paraId="60F6E904" w14:textId="4DEC2C5E" w:rsidR="00AE4A29" w:rsidRDefault="00AE4A29" w:rsidP="00C978E3">
      <w:pPr>
        <w:pStyle w:val="Prrafodelista"/>
        <w:widowControl/>
        <w:numPr>
          <w:ilvl w:val="0"/>
          <w:numId w:val="2"/>
        </w:numPr>
        <w:spacing w:after="160" w:line="259" w:lineRule="auto"/>
        <w:ind w:left="567" w:hanging="283"/>
        <w:rPr>
          <w:sz w:val="24"/>
        </w:rPr>
      </w:pPr>
      <w:r>
        <w:rPr>
          <w:sz w:val="24"/>
        </w:rPr>
        <w:t>Fecha</w:t>
      </w:r>
      <w:r w:rsidR="009C2975">
        <w:rPr>
          <w:sz w:val="24"/>
        </w:rPr>
        <w:t xml:space="preserve">                    </w:t>
      </w:r>
      <w:proofErr w:type="gramStart"/>
      <w:r w:rsidR="009C2975">
        <w:rPr>
          <w:sz w:val="24"/>
        </w:rPr>
        <w:t xml:space="preserve">  </w:t>
      </w:r>
      <w:r>
        <w:rPr>
          <w:sz w:val="24"/>
        </w:rPr>
        <w:t>:</w:t>
      </w:r>
      <w:proofErr w:type="gramEnd"/>
      <w:r w:rsidR="00C978E3">
        <w:rPr>
          <w:sz w:val="24"/>
        </w:rPr>
        <w:t xml:space="preserve"> </w:t>
      </w:r>
      <w:r w:rsidR="00DC3474">
        <w:rPr>
          <w:sz w:val="24"/>
        </w:rPr>
        <w:t xml:space="preserve">Del </w:t>
      </w:r>
      <w:r w:rsidR="0023381B">
        <w:rPr>
          <w:sz w:val="24"/>
        </w:rPr>
        <w:t>1</w:t>
      </w:r>
      <w:r w:rsidR="001A5B0A">
        <w:rPr>
          <w:sz w:val="24"/>
        </w:rPr>
        <w:t>7</w:t>
      </w:r>
      <w:r w:rsidR="00905C15">
        <w:rPr>
          <w:sz w:val="24"/>
        </w:rPr>
        <w:t xml:space="preserve"> al </w:t>
      </w:r>
      <w:r w:rsidR="001A5B0A">
        <w:rPr>
          <w:sz w:val="24"/>
        </w:rPr>
        <w:t>21</w:t>
      </w:r>
      <w:r w:rsidR="009C2975">
        <w:rPr>
          <w:sz w:val="24"/>
        </w:rPr>
        <w:t xml:space="preserve"> </w:t>
      </w:r>
      <w:r w:rsidR="00C978E3">
        <w:rPr>
          <w:sz w:val="24"/>
        </w:rPr>
        <w:t>de</w:t>
      </w:r>
      <w:r w:rsidR="00ED466F">
        <w:rPr>
          <w:sz w:val="24"/>
        </w:rPr>
        <w:t xml:space="preserve"> </w:t>
      </w:r>
      <w:r w:rsidR="0023381B">
        <w:rPr>
          <w:sz w:val="24"/>
        </w:rPr>
        <w:t>agosto</w:t>
      </w:r>
      <w:r w:rsidR="00C978E3">
        <w:rPr>
          <w:sz w:val="24"/>
        </w:rPr>
        <w:t xml:space="preserve"> del 2026</w:t>
      </w:r>
    </w:p>
    <w:tbl>
      <w:tblPr>
        <w:tblW w:w="10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5"/>
        <w:gridCol w:w="3308"/>
        <w:gridCol w:w="136"/>
        <w:gridCol w:w="2250"/>
        <w:gridCol w:w="2222"/>
      </w:tblGrid>
      <w:tr w:rsidR="00554FAC" w14:paraId="4CD2ED42" w14:textId="77777777" w:rsidTr="00A755FD">
        <w:trPr>
          <w:trHeight w:val="466"/>
          <w:jc w:val="center"/>
        </w:trPr>
        <w:tc>
          <w:tcPr>
            <w:tcW w:w="5813" w:type="dxa"/>
            <w:gridSpan w:val="2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DEEAF6"/>
            <w:vAlign w:val="center"/>
          </w:tcPr>
          <w:p w14:paraId="254CF4F8" w14:textId="2F43DC15" w:rsidR="00554FAC" w:rsidRDefault="00554FAC" w:rsidP="00DB442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II. PROPÓSITO DE APRENDIZAJE</w:t>
            </w:r>
          </w:p>
        </w:tc>
        <w:tc>
          <w:tcPr>
            <w:tcW w:w="2386" w:type="dxa"/>
            <w:gridSpan w:val="2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DEEAF6"/>
          </w:tcPr>
          <w:p w14:paraId="145E852B" w14:textId="77777777" w:rsidR="00554FAC" w:rsidRDefault="00554FAC" w:rsidP="00DB442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DEEAF6"/>
          </w:tcPr>
          <w:p w14:paraId="09278982" w14:textId="77777777" w:rsidR="00554FAC" w:rsidRDefault="00554FAC" w:rsidP="00DB4426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54FAC" w14:paraId="2F1256EB" w14:textId="77777777" w:rsidTr="00124421">
        <w:trPr>
          <w:trHeight w:val="620"/>
          <w:jc w:val="center"/>
        </w:trPr>
        <w:tc>
          <w:tcPr>
            <w:tcW w:w="2505" w:type="dxa"/>
            <w:shd w:val="clear" w:color="auto" w:fill="DEEAF6"/>
            <w:vAlign w:val="center"/>
          </w:tcPr>
          <w:p w14:paraId="52E4DD2F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3444" w:type="dxa"/>
            <w:gridSpan w:val="2"/>
            <w:shd w:val="clear" w:color="auto" w:fill="DEEAF6"/>
            <w:vAlign w:val="center"/>
          </w:tcPr>
          <w:p w14:paraId="3106369B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4472" w:type="dxa"/>
            <w:gridSpan w:val="2"/>
            <w:shd w:val="clear" w:color="auto" w:fill="DEEAF6"/>
            <w:vAlign w:val="center"/>
          </w:tcPr>
          <w:p w14:paraId="5669ACAD" w14:textId="32F557A3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C978E3" w14:paraId="4129A9A4" w14:textId="77777777" w:rsidTr="00124421">
        <w:trPr>
          <w:trHeight w:val="466"/>
          <w:jc w:val="center"/>
        </w:trPr>
        <w:tc>
          <w:tcPr>
            <w:tcW w:w="2505" w:type="dxa"/>
            <w:vAlign w:val="center"/>
          </w:tcPr>
          <w:p w14:paraId="1D54F62D" w14:textId="77777777" w:rsidR="00C978E3" w:rsidRDefault="00C978E3" w:rsidP="00C978E3">
            <w:pPr>
              <w:rPr>
                <w:color w:val="FF0000"/>
                <w:sz w:val="20"/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Lee diversos tipos de textos escritos en su lengua materna</w:t>
            </w:r>
            <w:r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E1F199B" w14:textId="77777777" w:rsidR="00C978E3" w:rsidRDefault="00C978E3" w:rsidP="00C978E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44" w:type="dxa"/>
            <w:gridSpan w:val="2"/>
          </w:tcPr>
          <w:p w14:paraId="17313EDE" w14:textId="77777777" w:rsidR="00C978E3" w:rsidRPr="00C978E3" w:rsidRDefault="00C978E3" w:rsidP="00C978E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978E3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Obtiene información del texto escrito</w:t>
            </w:r>
          </w:p>
          <w:p w14:paraId="22D5E2D7" w14:textId="77777777" w:rsidR="00C978E3" w:rsidRPr="00C978E3" w:rsidRDefault="00C978E3" w:rsidP="00C978E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</w:p>
          <w:p w14:paraId="3065FA8D" w14:textId="77777777" w:rsidR="00C978E3" w:rsidRPr="00C978E3" w:rsidRDefault="00C978E3" w:rsidP="00C978E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978E3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Infiere e interpreta información del texto.</w:t>
            </w:r>
          </w:p>
          <w:p w14:paraId="50723A50" w14:textId="77777777" w:rsidR="00C978E3" w:rsidRPr="00C978E3" w:rsidRDefault="00C978E3" w:rsidP="00C978E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</w:p>
          <w:p w14:paraId="6A263DC0" w14:textId="4933EEBF" w:rsidR="00C978E3" w:rsidRPr="00C978E3" w:rsidRDefault="00C978E3" w:rsidP="00C978E3">
            <w:pPr>
              <w:rPr>
                <w:rStyle w:val="normaltextrun"/>
                <w:sz w:val="18"/>
                <w:szCs w:val="18"/>
              </w:rPr>
            </w:pPr>
            <w:r w:rsidRPr="00C978E3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Reflexiona y evalúa la forma, el contenido y contexto del texto </w:t>
            </w:r>
          </w:p>
        </w:tc>
        <w:tc>
          <w:tcPr>
            <w:tcW w:w="4472" w:type="dxa"/>
            <w:gridSpan w:val="2"/>
          </w:tcPr>
          <w:p w14:paraId="36DCEFC2" w14:textId="77777777" w:rsidR="0036571F" w:rsidRDefault="0036571F" w:rsidP="00124421">
            <w:pPr>
              <w:pStyle w:val="Prrafodelista"/>
              <w:widowControl/>
              <w:numPr>
                <w:ilvl w:val="0"/>
                <w:numId w:val="3"/>
              </w:numPr>
              <w:tabs>
                <w:tab w:val="left" w:pos="320"/>
              </w:tabs>
              <w:ind w:left="60" w:hanging="165"/>
              <w:jc w:val="both"/>
              <w:rPr>
                <w:color w:val="000000"/>
                <w:sz w:val="18"/>
                <w:szCs w:val="18"/>
                <w:bdr w:val="none" w:sz="0" w:space="0" w:color="auto" w:frame="1"/>
              </w:rPr>
            </w:pPr>
            <w:r w:rsidRPr="0036571F">
              <w:rPr>
                <w:color w:val="000000"/>
                <w:sz w:val="18"/>
                <w:szCs w:val="18"/>
                <w:bdr w:val="none" w:sz="0" w:space="0" w:color="auto" w:frame="1"/>
              </w:rPr>
              <w:t>Identifica información explícita, relevante y complementaria seleccionando datos específicos en textos expositivos e instructivos sobre la historia gastronómica.</w:t>
            </w:r>
          </w:p>
          <w:p w14:paraId="497035E0" w14:textId="7157E4E9" w:rsidR="00FE3E6B" w:rsidRPr="00FE3E6B" w:rsidRDefault="00FE3E6B" w:rsidP="00124421">
            <w:pPr>
              <w:pStyle w:val="Prrafodelista"/>
              <w:numPr>
                <w:ilvl w:val="0"/>
                <w:numId w:val="3"/>
              </w:numPr>
              <w:tabs>
                <w:tab w:val="left" w:pos="202"/>
              </w:tabs>
              <w:ind w:left="60" w:hanging="165"/>
              <w:jc w:val="both"/>
              <w:rPr>
                <w:color w:val="000000"/>
                <w:sz w:val="18"/>
                <w:szCs w:val="18"/>
                <w:bdr w:val="none" w:sz="0" w:space="0" w:color="auto" w:frame="1"/>
                <w:lang w:val="es-PE"/>
              </w:rPr>
            </w:pPr>
            <w:r w:rsidRPr="00FE3E6B">
              <w:rPr>
                <w:color w:val="000000"/>
                <w:sz w:val="18"/>
                <w:szCs w:val="18"/>
                <w:bdr w:val="none" w:sz="0" w:space="0" w:color="auto" w:frame="1"/>
                <w:lang w:val="es-PE"/>
              </w:rPr>
              <w:t xml:space="preserve">Distingue lo relevante de lo complementario clasificando y sintetizando la información </w:t>
            </w:r>
            <w:r w:rsidR="00852C1E">
              <w:rPr>
                <w:color w:val="000000"/>
                <w:sz w:val="18"/>
                <w:szCs w:val="18"/>
                <w:bdr w:val="none" w:sz="0" w:space="0" w:color="auto" w:frame="1"/>
                <w:lang w:val="es-PE"/>
              </w:rPr>
              <w:t>las recetas</w:t>
            </w:r>
            <w:r w:rsidRPr="00FE3E6B">
              <w:rPr>
                <w:color w:val="000000"/>
                <w:sz w:val="18"/>
                <w:szCs w:val="18"/>
                <w:bdr w:val="none" w:sz="0" w:space="0" w:color="auto" w:frame="1"/>
                <w:lang w:val="es-PE"/>
              </w:rPr>
              <w:t>.</w:t>
            </w:r>
          </w:p>
          <w:p w14:paraId="581BE4E9" w14:textId="713000DA" w:rsidR="00C978E3" w:rsidRPr="00C978E3" w:rsidRDefault="001A5B0A" w:rsidP="00124421">
            <w:pPr>
              <w:pStyle w:val="Prrafodelista"/>
              <w:widowControl/>
              <w:numPr>
                <w:ilvl w:val="0"/>
                <w:numId w:val="3"/>
              </w:numPr>
              <w:tabs>
                <w:tab w:val="left" w:pos="202"/>
              </w:tabs>
              <w:ind w:left="60" w:hanging="165"/>
              <w:jc w:val="both"/>
              <w:rPr>
                <w:rFonts w:ascii="Arial Narrow" w:eastAsia="Arial Narrow" w:hAnsi="Arial Narrow" w:cs="Arial Narrow"/>
                <w:color w:val="A02B93" w:themeColor="accent5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  <w:bdr w:val="none" w:sz="0" w:space="0" w:color="auto" w:frame="1"/>
              </w:rPr>
              <w:t>Aprecia y valora</w:t>
            </w:r>
            <w:r w:rsidR="00510819" w:rsidRPr="00510819">
              <w:rPr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sz w:val="18"/>
                <w:szCs w:val="18"/>
                <w:bdr w:val="none" w:sz="0" w:space="0" w:color="auto" w:frame="1"/>
              </w:rPr>
              <w:t>la</w:t>
            </w:r>
            <w:r w:rsidR="00510819" w:rsidRPr="00510819">
              <w:rPr>
                <w:color w:val="000000"/>
                <w:sz w:val="18"/>
                <w:szCs w:val="18"/>
                <w:bdr w:val="none" w:sz="0" w:space="0" w:color="auto" w:frame="1"/>
              </w:rPr>
              <w:t xml:space="preserve"> identidad gastronómica</w:t>
            </w:r>
            <w:r>
              <w:rPr>
                <w:color w:val="000000"/>
                <w:sz w:val="18"/>
                <w:szCs w:val="18"/>
                <w:bdr w:val="none" w:sz="0" w:space="0" w:color="auto" w:frame="1"/>
              </w:rPr>
              <w:t xml:space="preserve"> regional.</w:t>
            </w:r>
          </w:p>
        </w:tc>
      </w:tr>
      <w:tr w:rsidR="00C23912" w14:paraId="16331540" w14:textId="77777777" w:rsidTr="00124421">
        <w:trPr>
          <w:trHeight w:val="466"/>
          <w:jc w:val="center"/>
        </w:trPr>
        <w:tc>
          <w:tcPr>
            <w:tcW w:w="2505" w:type="dxa"/>
            <w:vAlign w:val="center"/>
          </w:tcPr>
          <w:p w14:paraId="40C2F6F7" w14:textId="77777777" w:rsidR="00C23912" w:rsidRPr="00B85C35" w:rsidRDefault="00C23912" w:rsidP="00C23912">
            <w:pPr>
              <w:spacing w:after="60"/>
              <w:rPr>
                <w:b/>
                <w:bCs/>
                <w:sz w:val="20"/>
                <w:szCs w:val="20"/>
              </w:rPr>
            </w:pPr>
            <w:r w:rsidRPr="00B85C35">
              <w:rPr>
                <w:b/>
                <w:bCs/>
                <w:sz w:val="20"/>
                <w:szCs w:val="20"/>
              </w:rPr>
              <w:t xml:space="preserve">Escribe diversos </w:t>
            </w:r>
          </w:p>
          <w:p w14:paraId="129E080D" w14:textId="12893CD9" w:rsidR="00C23912" w:rsidRDefault="00C23912" w:rsidP="00C23912">
            <w:pPr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B85C35">
              <w:rPr>
                <w:b/>
                <w:bCs/>
                <w:sz w:val="20"/>
                <w:szCs w:val="20"/>
              </w:rPr>
              <w:t>tipos de textos en su lengua materna.</w:t>
            </w:r>
          </w:p>
        </w:tc>
        <w:tc>
          <w:tcPr>
            <w:tcW w:w="3444" w:type="dxa"/>
            <w:gridSpan w:val="2"/>
          </w:tcPr>
          <w:p w14:paraId="6BD84E88" w14:textId="77777777" w:rsidR="00EB4143" w:rsidRPr="00C268F8" w:rsidRDefault="00EB4143" w:rsidP="00EB414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268F8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Adecúa el texto a la situación comunicativa.</w:t>
            </w:r>
          </w:p>
          <w:p w14:paraId="6449B2E3" w14:textId="77777777" w:rsidR="00EB4143" w:rsidRPr="00C268F8" w:rsidRDefault="00EB4143" w:rsidP="00EB414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</w:p>
          <w:p w14:paraId="7A60957D" w14:textId="77777777" w:rsidR="00EB4143" w:rsidRPr="00C268F8" w:rsidRDefault="00EB4143" w:rsidP="00EB414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268F8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Organiza y desarrolla las ideas de forma coherente y cohesionada.</w:t>
            </w:r>
          </w:p>
          <w:p w14:paraId="6653D33F" w14:textId="77777777" w:rsidR="00EB4143" w:rsidRPr="00C268F8" w:rsidRDefault="00EB4143" w:rsidP="00EB414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</w:p>
          <w:p w14:paraId="38DBF506" w14:textId="77777777" w:rsidR="00EB4143" w:rsidRPr="00C268F8" w:rsidRDefault="00EB4143" w:rsidP="00EB414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268F8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Utiliza convenciones del lenguaje escrito de forma pertinente.</w:t>
            </w:r>
          </w:p>
          <w:p w14:paraId="53A792C5" w14:textId="77777777" w:rsidR="00C23912" w:rsidRPr="00C978E3" w:rsidRDefault="00C23912" w:rsidP="00C978E3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472" w:type="dxa"/>
            <w:gridSpan w:val="2"/>
          </w:tcPr>
          <w:p w14:paraId="6B05C113" w14:textId="77777777" w:rsidR="006F4328" w:rsidRPr="00C268F8" w:rsidRDefault="006F4328" w:rsidP="006F4328">
            <w:pPr>
              <w:pStyle w:val="Prrafodelista"/>
              <w:widowControl/>
              <w:numPr>
                <w:ilvl w:val="0"/>
                <w:numId w:val="28"/>
              </w:numPr>
              <w:spacing w:after="40"/>
              <w:ind w:left="44" w:hanging="142"/>
              <w:contextualSpacing w:val="0"/>
              <w:jc w:val="both"/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268F8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Identifica la estructura del texto instructivo (título, propósito, materiales/ingredientes, pasos, recomendaciones).</w:t>
            </w:r>
          </w:p>
          <w:p w14:paraId="56CCDAFB" w14:textId="77777777" w:rsidR="006F4328" w:rsidRPr="00C268F8" w:rsidRDefault="006F4328" w:rsidP="006F4328">
            <w:pPr>
              <w:pStyle w:val="Prrafodelista"/>
              <w:widowControl/>
              <w:numPr>
                <w:ilvl w:val="0"/>
                <w:numId w:val="28"/>
              </w:numPr>
              <w:spacing w:after="40"/>
              <w:ind w:left="44" w:hanging="142"/>
              <w:contextualSpacing w:val="0"/>
              <w:jc w:val="both"/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C268F8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Redacta un texto instructivo (receta) sobre un plato típico de un departamento del Perú, empleando conectores de secuencia y verbos en infinitivo o imperativo.</w:t>
            </w:r>
          </w:p>
          <w:p w14:paraId="5EB6644F" w14:textId="4337B134" w:rsidR="00C23912" w:rsidRPr="006F4328" w:rsidRDefault="006F4328" w:rsidP="006F4328">
            <w:pPr>
              <w:pStyle w:val="Prrafodelista"/>
              <w:widowControl/>
              <w:numPr>
                <w:ilvl w:val="0"/>
                <w:numId w:val="28"/>
              </w:numPr>
              <w:spacing w:after="40"/>
              <w:ind w:left="44" w:hanging="142"/>
              <w:contextualSpacing w:val="0"/>
              <w:jc w:val="both"/>
              <w:rPr>
                <w:rFonts w:ascii="Calibri Light" w:hAnsi="Calibri Light" w:cs="Calibri Light"/>
                <w:lang w:val="es-PE"/>
              </w:rPr>
            </w:pPr>
            <w:r w:rsidRPr="00C268F8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Reconoce cómo la geografía (costa, sierra, selva) influye en los insumos y saberes gastronómicos de cada región.</w:t>
            </w:r>
          </w:p>
        </w:tc>
      </w:tr>
    </w:tbl>
    <w:p w14:paraId="27FDEC93" w14:textId="77777777" w:rsidR="00554FAC" w:rsidRDefault="00554FAC" w:rsidP="00554FAC">
      <w:pPr>
        <w:rPr>
          <w:sz w:val="20"/>
          <w:szCs w:val="20"/>
        </w:rPr>
      </w:pPr>
    </w:p>
    <w:p w14:paraId="778ACA53" w14:textId="77777777" w:rsidR="006C5B1E" w:rsidRDefault="006C5B1E" w:rsidP="00554FAC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559"/>
        <w:gridCol w:w="4926"/>
        <w:gridCol w:w="1469"/>
        <w:gridCol w:w="1468"/>
      </w:tblGrid>
      <w:tr w:rsidR="00554FAC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</w:t>
            </w:r>
            <w:r w:rsidR="00AE4A29">
              <w:rPr>
                <w:b/>
                <w:color w:val="000000"/>
                <w:sz w:val="20"/>
                <w:szCs w:val="20"/>
              </w:rPr>
              <w:t>II</w:t>
            </w:r>
            <w:r>
              <w:rPr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554FAC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992F28" w14:paraId="131A6EEF" w14:textId="77777777" w:rsidTr="0026769D">
        <w:trPr>
          <w:trHeight w:val="226"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50EE9EE9" w14:textId="77777777" w:rsidR="00992F28" w:rsidRPr="006C0F1E" w:rsidRDefault="00992F28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C0F1E">
              <w:rPr>
                <w:b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559" w:type="dxa"/>
            <w:vAlign w:val="center"/>
          </w:tcPr>
          <w:p w14:paraId="6D53204A" w14:textId="7527B7FD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  <w:vAlign w:val="center"/>
          </w:tcPr>
          <w:p w14:paraId="337D0627" w14:textId="77777777" w:rsidR="007167DE" w:rsidRPr="00814638" w:rsidRDefault="007167DE" w:rsidP="007167DE">
            <w:pPr>
              <w:shd w:val="clear" w:color="auto" w:fill="FFFFFF"/>
              <w:spacing w:line="0" w:lineRule="auto"/>
              <w:rPr>
                <w:b/>
                <w:bCs/>
                <w:sz w:val="18"/>
                <w:szCs w:val="18"/>
              </w:rPr>
            </w:pPr>
            <w:r w:rsidRPr="00814638">
              <w:rPr>
                <w:b/>
                <w:bCs/>
                <w:sz w:val="18"/>
                <w:szCs w:val="18"/>
              </w:rPr>
              <w:t>y revisando con ellos los</w:t>
            </w:r>
          </w:p>
          <w:p w14:paraId="5E61D657" w14:textId="77777777" w:rsidR="007167DE" w:rsidRPr="00814638" w:rsidRDefault="007167DE" w:rsidP="007167DE">
            <w:pPr>
              <w:shd w:val="clear" w:color="auto" w:fill="FFFFFF"/>
              <w:spacing w:line="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14638">
              <w:rPr>
                <w:b/>
                <w:bCs/>
                <w:sz w:val="18"/>
                <w:szCs w:val="18"/>
              </w:rPr>
              <w:t>acuerdos  de</w:t>
            </w:r>
            <w:proofErr w:type="gramEnd"/>
            <w:r w:rsidRPr="00814638">
              <w:rPr>
                <w:b/>
                <w:bCs/>
                <w:sz w:val="18"/>
                <w:szCs w:val="18"/>
              </w:rPr>
              <w:t xml:space="preserve">   </w:t>
            </w:r>
            <w:proofErr w:type="gramStart"/>
            <w:r w:rsidRPr="00814638">
              <w:rPr>
                <w:b/>
                <w:bCs/>
                <w:sz w:val="18"/>
                <w:szCs w:val="18"/>
              </w:rPr>
              <w:t>convivencia,   que  deben</w:t>
            </w:r>
            <w:proofErr w:type="gramEnd"/>
            <w:r w:rsidRPr="00814638">
              <w:rPr>
                <w:b/>
                <w:bCs/>
                <w:sz w:val="18"/>
                <w:szCs w:val="18"/>
              </w:rPr>
              <w:t xml:space="preserve">   estar   en</w:t>
            </w:r>
          </w:p>
          <w:p w14:paraId="6A68AF14" w14:textId="77777777" w:rsidR="007167DE" w:rsidRPr="00814638" w:rsidRDefault="007167DE" w:rsidP="007167DE">
            <w:pPr>
              <w:shd w:val="clear" w:color="auto" w:fill="FFFFFF"/>
              <w:spacing w:line="0" w:lineRule="auto"/>
              <w:rPr>
                <w:b/>
                <w:bCs/>
                <w:sz w:val="18"/>
                <w:szCs w:val="18"/>
              </w:rPr>
            </w:pPr>
            <w:r w:rsidRPr="00814638">
              <w:rPr>
                <w:b/>
                <w:bCs/>
                <w:sz w:val="18"/>
                <w:szCs w:val="18"/>
              </w:rPr>
              <w:t>función del propósito de la sesión.</w:t>
            </w:r>
          </w:p>
          <w:p w14:paraId="4D118C8C" w14:textId="77777777" w:rsidR="007167DE" w:rsidRPr="00814638" w:rsidRDefault="007167DE" w:rsidP="007167DE">
            <w:pPr>
              <w:shd w:val="clear" w:color="auto" w:fill="FFFFFF"/>
              <w:spacing w:line="0" w:lineRule="auto"/>
              <w:rPr>
                <w:b/>
                <w:bCs/>
                <w:sz w:val="18"/>
                <w:szCs w:val="18"/>
              </w:rPr>
            </w:pPr>
            <w:r w:rsidRPr="00814638">
              <w:rPr>
                <w:b/>
                <w:bCs/>
                <w:sz w:val="18"/>
                <w:szCs w:val="18"/>
              </w:rPr>
              <w:t>y revisando con ellos los</w:t>
            </w:r>
          </w:p>
          <w:p w14:paraId="3549C17C" w14:textId="77777777" w:rsidR="007167DE" w:rsidRPr="00814638" w:rsidRDefault="007167DE" w:rsidP="007167DE">
            <w:pPr>
              <w:shd w:val="clear" w:color="auto" w:fill="FFFFFF"/>
              <w:spacing w:line="0" w:lineRule="auto"/>
              <w:rPr>
                <w:b/>
                <w:bCs/>
                <w:sz w:val="18"/>
                <w:szCs w:val="18"/>
              </w:rPr>
            </w:pPr>
            <w:proofErr w:type="gramStart"/>
            <w:r w:rsidRPr="00814638">
              <w:rPr>
                <w:b/>
                <w:bCs/>
                <w:sz w:val="18"/>
                <w:szCs w:val="18"/>
              </w:rPr>
              <w:t>acuerdos  de</w:t>
            </w:r>
            <w:proofErr w:type="gramEnd"/>
            <w:r w:rsidRPr="00814638">
              <w:rPr>
                <w:b/>
                <w:bCs/>
                <w:sz w:val="18"/>
                <w:szCs w:val="18"/>
              </w:rPr>
              <w:t xml:space="preserve">   </w:t>
            </w:r>
            <w:proofErr w:type="gramStart"/>
            <w:r w:rsidRPr="00814638">
              <w:rPr>
                <w:b/>
                <w:bCs/>
                <w:sz w:val="18"/>
                <w:szCs w:val="18"/>
              </w:rPr>
              <w:t>convivencia,   que  deben</w:t>
            </w:r>
            <w:proofErr w:type="gramEnd"/>
            <w:r w:rsidRPr="00814638">
              <w:rPr>
                <w:b/>
                <w:bCs/>
                <w:sz w:val="18"/>
                <w:szCs w:val="18"/>
              </w:rPr>
              <w:t xml:space="preserve">   estar   en</w:t>
            </w:r>
          </w:p>
          <w:p w14:paraId="699077BA" w14:textId="77777777" w:rsidR="007167DE" w:rsidRPr="00814638" w:rsidRDefault="007167DE" w:rsidP="007167DE">
            <w:pPr>
              <w:shd w:val="clear" w:color="auto" w:fill="FFFFFF"/>
              <w:spacing w:line="0" w:lineRule="auto"/>
              <w:rPr>
                <w:b/>
                <w:bCs/>
                <w:sz w:val="18"/>
                <w:szCs w:val="18"/>
              </w:rPr>
            </w:pPr>
            <w:r w:rsidRPr="00814638">
              <w:rPr>
                <w:b/>
                <w:bCs/>
                <w:sz w:val="18"/>
                <w:szCs w:val="18"/>
              </w:rPr>
              <w:t>función del propósito de la sesión.</w:t>
            </w:r>
          </w:p>
          <w:p w14:paraId="35E9C7E9" w14:textId="77777777" w:rsidR="00814638" w:rsidRPr="00814638" w:rsidRDefault="007167DE" w:rsidP="00814638">
            <w:pPr>
              <w:spacing w:after="60"/>
              <w:jc w:val="both"/>
              <w:rPr>
                <w:b/>
                <w:bCs/>
                <w:sz w:val="18"/>
                <w:szCs w:val="18"/>
              </w:rPr>
            </w:pPr>
            <w:r w:rsidRPr="00814638">
              <w:rPr>
                <w:b/>
                <w:bCs/>
                <w:sz w:val="18"/>
                <w:szCs w:val="18"/>
              </w:rPr>
              <w:t xml:space="preserve">- </w:t>
            </w:r>
            <w:r w:rsidR="00814638" w:rsidRPr="00814638">
              <w:rPr>
                <w:sz w:val="18"/>
                <w:szCs w:val="18"/>
              </w:rPr>
              <w:t>La docente saluda y establece un clima de confianza recordando las normas de convivencia para trabajar la sesión de aprendizaje</w:t>
            </w:r>
            <w:r w:rsidR="00814638" w:rsidRPr="00814638">
              <w:rPr>
                <w:b/>
                <w:bCs/>
                <w:sz w:val="18"/>
                <w:szCs w:val="18"/>
              </w:rPr>
              <w:t>.</w:t>
            </w:r>
          </w:p>
          <w:p w14:paraId="64A6FCF9" w14:textId="77777777" w:rsidR="00814638" w:rsidRPr="00814638" w:rsidRDefault="00814638" w:rsidP="00814638">
            <w:pPr>
              <w:spacing w:after="60"/>
              <w:jc w:val="both"/>
              <w:rPr>
                <w:sz w:val="18"/>
                <w:szCs w:val="18"/>
              </w:rPr>
            </w:pPr>
            <w:r w:rsidRPr="00814638">
              <w:rPr>
                <w:sz w:val="18"/>
                <w:szCs w:val="18"/>
              </w:rPr>
              <w:t>Socializa la Palabra del día</w:t>
            </w:r>
            <w:r w:rsidRPr="00814638">
              <w:rPr>
                <w:b/>
                <w:bCs/>
                <w:sz w:val="18"/>
                <w:szCs w:val="18"/>
              </w:rPr>
              <w:t xml:space="preserve">, </w:t>
            </w:r>
            <w:r w:rsidRPr="00DD045E">
              <w:rPr>
                <w:b/>
                <w:bCs/>
                <w:sz w:val="18"/>
                <w:szCs w:val="18"/>
              </w:rPr>
              <w:t>"</w:t>
            </w:r>
            <w:r>
              <w:rPr>
                <w:b/>
                <w:bCs/>
                <w:sz w:val="18"/>
                <w:szCs w:val="18"/>
              </w:rPr>
              <w:t>D</w:t>
            </w:r>
            <w:r w:rsidRPr="00814638">
              <w:rPr>
                <w:b/>
                <w:bCs/>
                <w:sz w:val="18"/>
                <w:szCs w:val="18"/>
              </w:rPr>
              <w:t xml:space="preserve">IVERSIDAD </w:t>
            </w:r>
            <w:r w:rsidRPr="00DD045E">
              <w:rPr>
                <w:b/>
                <w:bCs/>
                <w:sz w:val="18"/>
                <w:szCs w:val="18"/>
              </w:rPr>
              <w:t>GASTRON</w:t>
            </w:r>
            <w:r>
              <w:rPr>
                <w:b/>
                <w:bCs/>
                <w:sz w:val="18"/>
                <w:szCs w:val="18"/>
              </w:rPr>
              <w:t>Ó</w:t>
            </w:r>
            <w:r w:rsidRPr="00DD045E"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ICA</w:t>
            </w:r>
            <w:r w:rsidRPr="00DD045E">
              <w:rPr>
                <w:b/>
                <w:bCs/>
                <w:sz w:val="18"/>
                <w:szCs w:val="18"/>
              </w:rPr>
              <w:t>"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814638">
              <w:rPr>
                <w:sz w:val="18"/>
                <w:szCs w:val="18"/>
              </w:rPr>
              <w:t xml:space="preserve">Se pide a los estudiantes deducir su significado y pregunta: </w:t>
            </w:r>
            <w:r w:rsidRPr="00BF0210">
              <w:rPr>
                <w:b/>
                <w:bCs/>
                <w:sz w:val="18"/>
                <w:szCs w:val="18"/>
              </w:rPr>
              <w:t>¿Alguna vez siguieron una receta o un instructivo para armar algo? ¿Qué pasó si faltó un paso?</w:t>
            </w:r>
          </w:p>
          <w:p w14:paraId="290ABA4F" w14:textId="7543D9A9" w:rsidR="003E445E" w:rsidRPr="00814638" w:rsidRDefault="003E445E" w:rsidP="0041574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69" w:type="dxa"/>
            <w:vMerge w:val="restart"/>
            <w:vAlign w:val="center"/>
          </w:tcPr>
          <w:p w14:paraId="2EC2EF87" w14:textId="29E750D6" w:rsidR="00813BCC" w:rsidRDefault="000A6E3C" w:rsidP="00243E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0" w:right="-13" w:hanging="142"/>
              <w:jc w:val="center"/>
              <w:rPr>
                <w:color w:val="000000"/>
                <w:sz w:val="20"/>
                <w:szCs w:val="20"/>
              </w:rPr>
            </w:pPr>
            <w:r w:rsidRPr="00B85C35">
              <w:rPr>
                <w:sz w:val="20"/>
                <w:szCs w:val="20"/>
              </w:rPr>
              <w:t xml:space="preserve">Diálogo abierto / </w:t>
            </w:r>
            <w:r>
              <w:t>sorteo</w:t>
            </w:r>
            <w:r w:rsidRPr="00B85C35">
              <w:rPr>
                <w:sz w:val="20"/>
                <w:szCs w:val="20"/>
              </w:rPr>
              <w:t xml:space="preserve"> de </w:t>
            </w:r>
            <w:r>
              <w:t xml:space="preserve">los </w:t>
            </w:r>
            <w:r w:rsidRPr="00B85C35">
              <w:rPr>
                <w:sz w:val="20"/>
                <w:szCs w:val="20"/>
              </w:rPr>
              <w:t>departamentos del Perú</w:t>
            </w:r>
          </w:p>
          <w:p w14:paraId="4F94F2D4" w14:textId="77777777" w:rsidR="00813BCC" w:rsidRDefault="00813BCC" w:rsidP="00243E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0" w:right="-13" w:hanging="142"/>
              <w:jc w:val="center"/>
              <w:rPr>
                <w:color w:val="000000"/>
                <w:sz w:val="20"/>
                <w:szCs w:val="20"/>
              </w:rPr>
            </w:pPr>
          </w:p>
          <w:p w14:paraId="1A450D4D" w14:textId="77777777" w:rsidR="00813BCC" w:rsidRDefault="00813BCC" w:rsidP="00243E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0" w:right="-13" w:hanging="142"/>
              <w:jc w:val="center"/>
              <w:rPr>
                <w:color w:val="000000"/>
                <w:sz w:val="20"/>
                <w:szCs w:val="20"/>
              </w:rPr>
            </w:pPr>
          </w:p>
          <w:p w14:paraId="66BDA9AB" w14:textId="77777777" w:rsidR="00813BCC" w:rsidRDefault="00813BCC" w:rsidP="00243E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0" w:right="-13" w:hanging="142"/>
              <w:jc w:val="center"/>
              <w:rPr>
                <w:color w:val="000000"/>
                <w:sz w:val="20"/>
                <w:szCs w:val="20"/>
              </w:rPr>
            </w:pPr>
          </w:p>
          <w:p w14:paraId="05AD1431" w14:textId="1522E628" w:rsidR="00813BCC" w:rsidRDefault="00813BCC" w:rsidP="00243EC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0" w:right="-13" w:hanging="142"/>
              <w:jc w:val="center"/>
              <w:rPr>
                <w:color w:val="000000"/>
                <w:sz w:val="20"/>
                <w:szCs w:val="20"/>
              </w:rPr>
            </w:pPr>
            <w:r w:rsidRPr="00095424">
              <w:rPr>
                <w:bCs/>
                <w:sz w:val="18"/>
                <w:szCs w:val="18"/>
              </w:rPr>
              <w:t>(Texto de Comunicación 1° MINEDU, pág. 106)".</w:t>
            </w:r>
          </w:p>
        </w:tc>
        <w:tc>
          <w:tcPr>
            <w:tcW w:w="1468" w:type="dxa"/>
            <w:vMerge w:val="restart"/>
          </w:tcPr>
          <w:p w14:paraId="27EEA5C5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67BD439C" w14:textId="77777777" w:rsidR="00E801D8" w:rsidRDefault="00E801D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03749A93" w14:textId="77777777" w:rsidR="00E801D8" w:rsidRDefault="00E801D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BEC4B87" w14:textId="354EE40F" w:rsidR="00E801D8" w:rsidRDefault="00E801D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25m’</w:t>
            </w:r>
          </w:p>
        </w:tc>
      </w:tr>
      <w:tr w:rsidR="00992F28" w14:paraId="30D2717B" w14:textId="77777777" w:rsidTr="0026769D">
        <w:trPr>
          <w:trHeight w:val="83"/>
          <w:jc w:val="center"/>
        </w:trPr>
        <w:tc>
          <w:tcPr>
            <w:tcW w:w="988" w:type="dxa"/>
            <w:vMerge/>
            <w:textDirection w:val="btLr"/>
            <w:vAlign w:val="center"/>
          </w:tcPr>
          <w:p w14:paraId="781E8815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5795D9" w14:textId="0FCA6890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  <w:vAlign w:val="center"/>
          </w:tcPr>
          <w:p w14:paraId="50EFBB5E" w14:textId="35CC3CB0" w:rsidR="00992F28" w:rsidRPr="00B45296" w:rsidRDefault="007167DE" w:rsidP="003D32E9">
            <w:pPr>
              <w:jc w:val="both"/>
              <w:rPr>
                <w:b/>
                <w:color w:val="000000" w:themeColor="text1"/>
                <w:sz w:val="18"/>
                <w:szCs w:val="18"/>
                <w:lang w:val="es-PE"/>
              </w:rPr>
            </w:pPr>
            <w:r w:rsidRPr="00E84489">
              <w:rPr>
                <w:bCs/>
                <w:sz w:val="18"/>
                <w:szCs w:val="18"/>
              </w:rPr>
              <w:t>A continuación, se les formula las siguientes interrogantes</w:t>
            </w:r>
            <w:r w:rsidR="0044238F">
              <w:rPr>
                <w:bCs/>
                <w:sz w:val="18"/>
                <w:szCs w:val="18"/>
              </w:rPr>
              <w:t xml:space="preserve"> </w:t>
            </w:r>
            <w:r w:rsidR="006C5B1E" w:rsidRPr="001B2A19">
              <w:rPr>
                <w:bCs/>
                <w:sz w:val="18"/>
                <w:szCs w:val="18"/>
              </w:rPr>
              <w:t>Se pregunta</w:t>
            </w:r>
            <w:r w:rsidR="006C5B1E" w:rsidRPr="00B45296">
              <w:rPr>
                <w:b/>
                <w:sz w:val="18"/>
                <w:szCs w:val="18"/>
              </w:rPr>
              <w:t xml:space="preserve">: </w:t>
            </w:r>
            <w:r w:rsidR="002622EA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 xml:space="preserve">¿Qué platos típicos </w:t>
            </w:r>
            <w:r w:rsidR="00ED02B4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 xml:space="preserve">que </w:t>
            </w:r>
            <w:r w:rsidR="00A917B2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 xml:space="preserve">representa </w:t>
            </w:r>
            <w:r w:rsidR="00B45296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>alguna región</w:t>
            </w:r>
            <w:r w:rsidR="00E92A32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 xml:space="preserve"> del </w:t>
            </w:r>
            <w:r w:rsidR="00A917B2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>Perú</w:t>
            </w:r>
            <w:r w:rsidR="00E92A32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 xml:space="preserve"> </w:t>
            </w:r>
            <w:r w:rsidR="00A917B2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>conoces</w:t>
            </w:r>
            <w:r w:rsidR="00272D3C" w:rsidRPr="00B45296">
              <w:rPr>
                <w:b/>
                <w:color w:val="000000" w:themeColor="text1"/>
                <w:sz w:val="18"/>
                <w:szCs w:val="18"/>
                <w:lang w:val="es-PE"/>
              </w:rPr>
              <w:t>?</w:t>
            </w:r>
          </w:p>
          <w:p w14:paraId="291C885D" w14:textId="5D4DCD6A" w:rsidR="00B36A55" w:rsidRPr="00272D3C" w:rsidRDefault="003C1C8A" w:rsidP="003D32E9">
            <w:pPr>
              <w:jc w:val="both"/>
              <w:rPr>
                <w:b/>
                <w:color w:val="000000" w:themeColor="text1"/>
                <w:sz w:val="18"/>
                <w:szCs w:val="18"/>
                <w:lang w:val="es-PE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¿</w:t>
            </w:r>
            <w:r w:rsidR="00A20A2F">
              <w:rPr>
                <w:b/>
                <w:color w:val="000000" w:themeColor="text1"/>
                <w:sz w:val="18"/>
                <w:szCs w:val="18"/>
              </w:rPr>
              <w:t>Alguna vez particip</w:t>
            </w:r>
            <w:r w:rsidR="00B45296">
              <w:rPr>
                <w:b/>
                <w:color w:val="000000" w:themeColor="text1"/>
                <w:sz w:val="18"/>
                <w:szCs w:val="18"/>
              </w:rPr>
              <w:t>aste</w:t>
            </w:r>
            <w:r w:rsidR="00A20A2F">
              <w:rPr>
                <w:b/>
                <w:color w:val="000000" w:themeColor="text1"/>
                <w:sz w:val="18"/>
                <w:szCs w:val="18"/>
              </w:rPr>
              <w:t xml:space="preserve"> de un</w:t>
            </w:r>
            <w:r w:rsidR="00B45296">
              <w:rPr>
                <w:b/>
                <w:color w:val="000000" w:themeColor="text1"/>
                <w:sz w:val="18"/>
                <w:szCs w:val="18"/>
              </w:rPr>
              <w:t xml:space="preserve">a feria </w:t>
            </w:r>
            <w:r w:rsidR="00313D35">
              <w:rPr>
                <w:b/>
                <w:color w:val="000000" w:themeColor="text1"/>
                <w:sz w:val="18"/>
                <w:szCs w:val="18"/>
              </w:rPr>
              <w:t>gastronómica</w:t>
            </w:r>
            <w:r w:rsidR="00B36A55" w:rsidRPr="00B36A55">
              <w:rPr>
                <w:b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1469" w:type="dxa"/>
            <w:vMerge/>
            <w:vAlign w:val="center"/>
          </w:tcPr>
          <w:p w14:paraId="46A82C28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75D37E45" w14:textId="77777777" w:rsidTr="0026769D">
        <w:trPr>
          <w:trHeight w:val="801"/>
          <w:jc w:val="center"/>
        </w:trPr>
        <w:tc>
          <w:tcPr>
            <w:tcW w:w="988" w:type="dxa"/>
            <w:vMerge/>
            <w:textDirection w:val="btLr"/>
            <w:vAlign w:val="center"/>
          </w:tcPr>
          <w:p w14:paraId="145854ED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BEC864" w14:textId="77777777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  <w:vAlign w:val="center"/>
          </w:tcPr>
          <w:p w14:paraId="0D141B86" w14:textId="77777777" w:rsidR="0044238F" w:rsidRPr="00A1518E" w:rsidRDefault="0044238F" w:rsidP="0044238F">
            <w:pPr>
              <w:jc w:val="both"/>
              <w:rPr>
                <w:bCs/>
                <w:sz w:val="20"/>
                <w:szCs w:val="20"/>
              </w:rPr>
            </w:pPr>
            <w:r w:rsidRPr="00A1518E">
              <w:rPr>
                <w:bCs/>
                <w:sz w:val="20"/>
                <w:szCs w:val="20"/>
              </w:rPr>
              <w:t>Aquí se plantea a los estudiantes la pregunta retadora</w:t>
            </w:r>
          </w:p>
          <w:p w14:paraId="09FAD632" w14:textId="77777777" w:rsidR="00AE61B6" w:rsidRPr="00A1518E" w:rsidRDefault="006C5B1E" w:rsidP="00A76892">
            <w:pPr>
              <w:spacing w:after="60"/>
              <w:jc w:val="both"/>
              <w:rPr>
                <w:bCs/>
                <w:sz w:val="20"/>
                <w:szCs w:val="20"/>
              </w:rPr>
            </w:pPr>
            <w:r w:rsidRPr="00A1518E">
              <w:rPr>
                <w:bCs/>
                <w:sz w:val="20"/>
                <w:szCs w:val="20"/>
              </w:rPr>
              <w:t xml:space="preserve">Pregunta retadora: </w:t>
            </w:r>
            <w:r w:rsidR="00AE61B6" w:rsidRPr="00A1518E">
              <w:rPr>
                <w:bCs/>
                <w:sz w:val="20"/>
                <w:szCs w:val="20"/>
              </w:rPr>
              <w:t xml:space="preserve">¿Por qué una receta de la selva no se explica igual que una de la sierra? ¿Cambian los insumos, el clima o la forma de preparación según </w:t>
            </w:r>
            <w:r w:rsidR="00AE61B6" w:rsidRPr="00A1518E">
              <w:rPr>
                <w:b/>
                <w:sz w:val="18"/>
                <w:szCs w:val="18"/>
              </w:rPr>
              <w:t>la región</w:t>
            </w:r>
            <w:r w:rsidR="00AE61B6" w:rsidRPr="00A1518E">
              <w:rPr>
                <w:bCs/>
                <w:sz w:val="20"/>
                <w:szCs w:val="20"/>
              </w:rPr>
              <w:t>?</w:t>
            </w:r>
          </w:p>
          <w:p w14:paraId="011A51F7" w14:textId="76F7E320" w:rsidR="00992F28" w:rsidRPr="00A1518E" w:rsidRDefault="0044238F" w:rsidP="0044238F">
            <w:pPr>
              <w:jc w:val="both"/>
              <w:rPr>
                <w:bCs/>
                <w:sz w:val="20"/>
                <w:szCs w:val="20"/>
              </w:rPr>
            </w:pPr>
            <w:r w:rsidRPr="00A1518E">
              <w:rPr>
                <w:bCs/>
                <w:sz w:val="20"/>
                <w:szCs w:val="20"/>
              </w:rPr>
              <w:t xml:space="preserve">Con las posibles respuestas </w:t>
            </w:r>
            <w:r w:rsidR="00A755FD" w:rsidRPr="00A1518E">
              <w:rPr>
                <w:bCs/>
                <w:sz w:val="20"/>
                <w:szCs w:val="20"/>
              </w:rPr>
              <w:t xml:space="preserve">de los estudiantes se va produciendo el </w:t>
            </w:r>
            <w:r w:rsidR="003E445E" w:rsidRPr="00A1518E">
              <w:rPr>
                <w:bCs/>
                <w:sz w:val="20"/>
                <w:szCs w:val="20"/>
              </w:rPr>
              <w:t xml:space="preserve"> conflicto cognitivo, de manera que </w:t>
            </w:r>
            <w:r w:rsidRPr="00A1518E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se corrige los errores y se fortalece los aciertos.</w:t>
            </w:r>
          </w:p>
        </w:tc>
        <w:tc>
          <w:tcPr>
            <w:tcW w:w="1469" w:type="dxa"/>
            <w:vMerge/>
            <w:vAlign w:val="center"/>
          </w:tcPr>
          <w:p w14:paraId="69C71598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0A2A9D80" w14:textId="77777777" w:rsidTr="0026769D">
        <w:trPr>
          <w:trHeight w:val="801"/>
          <w:jc w:val="center"/>
        </w:trPr>
        <w:tc>
          <w:tcPr>
            <w:tcW w:w="988" w:type="dxa"/>
            <w:vMerge/>
            <w:textDirection w:val="btLr"/>
            <w:vAlign w:val="center"/>
          </w:tcPr>
          <w:p w14:paraId="4DA00D4F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02B6D70" w14:textId="7A7F7961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Propósito de aprendizaje</w:t>
            </w:r>
            <w:r w:rsidR="00301702">
              <w:rPr>
                <w:bCs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6D121E14" w14:textId="43C5189D" w:rsidR="00992F28" w:rsidRPr="00A1518E" w:rsidRDefault="006863E8" w:rsidP="003D32E9">
            <w:pPr>
              <w:jc w:val="both"/>
              <w:rPr>
                <w:bCs/>
                <w:sz w:val="20"/>
                <w:szCs w:val="20"/>
              </w:rPr>
            </w:pPr>
            <w:r w:rsidRPr="00A1518E">
              <w:rPr>
                <w:bCs/>
                <w:sz w:val="20"/>
                <w:szCs w:val="20"/>
              </w:rPr>
              <w:t xml:space="preserve">Hoy identificaremos la estructura del texto instructivo </w:t>
            </w:r>
            <w:r w:rsidR="008A7ED5" w:rsidRPr="00A1518E">
              <w:rPr>
                <w:bCs/>
                <w:sz w:val="20"/>
                <w:szCs w:val="20"/>
              </w:rPr>
              <w:t>“</w:t>
            </w:r>
            <w:r w:rsidR="00E1606F" w:rsidRPr="00A1518E">
              <w:rPr>
                <w:bCs/>
                <w:sz w:val="20"/>
                <w:szCs w:val="20"/>
              </w:rPr>
              <w:t>La receta</w:t>
            </w:r>
            <w:r w:rsidR="008A7ED5" w:rsidRPr="00A1518E">
              <w:rPr>
                <w:bCs/>
                <w:sz w:val="20"/>
                <w:szCs w:val="20"/>
              </w:rPr>
              <w:t>”</w:t>
            </w:r>
            <w:r w:rsidRPr="00A1518E">
              <w:rPr>
                <w:bCs/>
                <w:sz w:val="20"/>
                <w:szCs w:val="20"/>
              </w:rPr>
              <w:t xml:space="preserve"> reconociendo</w:t>
            </w:r>
            <w:r w:rsidR="007C777B" w:rsidRPr="00A1518E">
              <w:rPr>
                <w:bCs/>
                <w:sz w:val="20"/>
                <w:szCs w:val="20"/>
              </w:rPr>
              <w:t xml:space="preserve"> </w:t>
            </w:r>
            <w:r w:rsidRPr="00A1518E">
              <w:rPr>
                <w:bCs/>
                <w:sz w:val="20"/>
                <w:szCs w:val="20"/>
              </w:rPr>
              <w:t>la</w:t>
            </w:r>
            <w:r w:rsidR="007C777B" w:rsidRPr="00A1518E">
              <w:rPr>
                <w:bCs/>
                <w:sz w:val="20"/>
                <w:szCs w:val="20"/>
              </w:rPr>
              <w:t xml:space="preserve"> variedad de comidas </w:t>
            </w:r>
            <w:r w:rsidR="00A1518E" w:rsidRPr="00A1518E">
              <w:rPr>
                <w:bCs/>
                <w:sz w:val="20"/>
                <w:szCs w:val="20"/>
              </w:rPr>
              <w:t>regionales como</w:t>
            </w:r>
            <w:r w:rsidR="00A15C47" w:rsidRPr="00A1518E">
              <w:rPr>
                <w:bCs/>
                <w:sz w:val="20"/>
                <w:szCs w:val="20"/>
              </w:rPr>
              <w:t xml:space="preserve"> parte de nuestra identidad</w:t>
            </w: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54FAC" w14:paraId="765FC983" w14:textId="77777777" w:rsidTr="0026769D">
        <w:trPr>
          <w:cantSplit/>
          <w:trHeight w:val="1637"/>
          <w:jc w:val="center"/>
        </w:trPr>
        <w:tc>
          <w:tcPr>
            <w:tcW w:w="988" w:type="dxa"/>
            <w:textDirection w:val="btLr"/>
            <w:vAlign w:val="center"/>
          </w:tcPr>
          <w:p w14:paraId="4712585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C0F1E">
              <w:rPr>
                <w:b/>
                <w:color w:val="000000"/>
                <w:sz w:val="20"/>
                <w:szCs w:val="20"/>
              </w:rPr>
              <w:t>DESARROLLO</w:t>
            </w:r>
          </w:p>
          <w:p w14:paraId="25D2FB90" w14:textId="3A08A1D6" w:rsidR="0026769D" w:rsidRPr="00FF0F60" w:rsidRDefault="0026769D" w:rsidP="002676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rPr>
                <w:bCs/>
                <w:sz w:val="16"/>
                <w:szCs w:val="16"/>
              </w:rPr>
            </w:pPr>
            <w:r>
              <w:rPr>
                <w:bCs/>
                <w:sz w:val="18"/>
                <w:szCs w:val="18"/>
              </w:rPr>
              <w:t xml:space="preserve">                                </w:t>
            </w:r>
            <w:r w:rsidRPr="00FF0F60">
              <w:rPr>
                <w:bCs/>
                <w:sz w:val="16"/>
                <w:szCs w:val="16"/>
              </w:rPr>
              <w:t>Gestión y acompañamiento del desarrollo de las competencias</w:t>
            </w:r>
          </w:p>
          <w:p w14:paraId="1FE8E2A9" w14:textId="77777777" w:rsidR="0026769D" w:rsidRPr="006C0F1E" w:rsidRDefault="0026769D" w:rsidP="0026769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485" w:type="dxa"/>
            <w:gridSpan w:val="2"/>
          </w:tcPr>
          <w:p w14:paraId="7DB020C2" w14:textId="356F28C6" w:rsidR="000061AB" w:rsidRPr="00A1518E" w:rsidRDefault="000061AB" w:rsidP="00A151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jc w:val="both"/>
              <w:rPr>
                <w:bCs/>
                <w:sz w:val="20"/>
                <w:szCs w:val="20"/>
              </w:rPr>
            </w:pPr>
            <w:r w:rsidRPr="00A1518E">
              <w:rPr>
                <w:bCs/>
                <w:sz w:val="20"/>
                <w:szCs w:val="20"/>
              </w:rPr>
              <w:t>Gestión y acompañamiento del desarrollo de las competencias</w:t>
            </w:r>
          </w:p>
          <w:p w14:paraId="4BA03007" w14:textId="70ED5E77" w:rsidR="00A33603" w:rsidRPr="00A1518E" w:rsidRDefault="00A33603" w:rsidP="00A151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jc w:val="both"/>
              <w:rPr>
                <w:bCs/>
                <w:sz w:val="20"/>
                <w:szCs w:val="20"/>
              </w:rPr>
            </w:pPr>
            <w:hyperlink r:id="rId7" w:history="1"/>
            <w:r w:rsidRPr="00A1518E">
              <w:rPr>
                <w:bCs/>
                <w:sz w:val="20"/>
                <w:szCs w:val="20"/>
              </w:rPr>
              <w:t xml:space="preserve">(Aplica técnicas </w:t>
            </w:r>
            <w:r w:rsidR="007278BB" w:rsidRPr="00A1518E">
              <w:rPr>
                <w:bCs/>
                <w:sz w:val="20"/>
                <w:szCs w:val="20"/>
              </w:rPr>
              <w:t xml:space="preserve">de la escucha activa, se evalúa </w:t>
            </w:r>
            <w:r w:rsidR="008E6E46" w:rsidRPr="00A1518E">
              <w:rPr>
                <w:bCs/>
                <w:sz w:val="20"/>
                <w:szCs w:val="20"/>
              </w:rPr>
              <w:t xml:space="preserve">la participación </w:t>
            </w:r>
            <w:r w:rsidR="001B021C" w:rsidRPr="00A1518E">
              <w:rPr>
                <w:bCs/>
                <w:sz w:val="20"/>
                <w:szCs w:val="20"/>
              </w:rPr>
              <w:t>ordenada</w:t>
            </w:r>
            <w:r w:rsidR="009A6DA4" w:rsidRPr="00A1518E">
              <w:rPr>
                <w:bCs/>
                <w:sz w:val="20"/>
                <w:szCs w:val="20"/>
              </w:rPr>
              <w:t xml:space="preserve"> y conocimientos</w:t>
            </w:r>
            <w:r w:rsidR="00E1606F" w:rsidRPr="00A1518E">
              <w:rPr>
                <w:bCs/>
                <w:sz w:val="20"/>
                <w:szCs w:val="20"/>
              </w:rPr>
              <w:t xml:space="preserve"> culinarios de manera aut</w:t>
            </w:r>
            <w:r w:rsidR="00D204BF" w:rsidRPr="00A1518E">
              <w:rPr>
                <w:bCs/>
                <w:sz w:val="20"/>
                <w:szCs w:val="20"/>
              </w:rPr>
              <w:t>ó</w:t>
            </w:r>
            <w:r w:rsidR="00E1606F" w:rsidRPr="00A1518E">
              <w:rPr>
                <w:bCs/>
                <w:sz w:val="20"/>
                <w:szCs w:val="20"/>
              </w:rPr>
              <w:t>noma</w:t>
            </w:r>
            <w:r w:rsidRPr="00A1518E">
              <w:rPr>
                <w:bCs/>
                <w:sz w:val="20"/>
                <w:szCs w:val="20"/>
              </w:rPr>
              <w:t>)</w:t>
            </w:r>
          </w:p>
          <w:p w14:paraId="29E3ADF2" w14:textId="12859E3B" w:rsidR="00997936" w:rsidRDefault="00C87FDB" w:rsidP="00A336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rPr>
                <w:lang w:val="es-PE"/>
              </w:rPr>
            </w:pPr>
            <w:r>
              <w:rPr>
                <w:b/>
                <w:bCs/>
                <w:lang w:val="es-PE"/>
              </w:rPr>
              <w:t>Siguen las indicaciones para el uso de materiales:</w:t>
            </w:r>
          </w:p>
          <w:p w14:paraId="1789E6A1" w14:textId="57A50EBF" w:rsidR="00D053C8" w:rsidRPr="00A1518E" w:rsidRDefault="00997936" w:rsidP="00A336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rPr>
                <w:b/>
                <w:bCs/>
                <w:sz w:val="18"/>
                <w:szCs w:val="18"/>
              </w:rPr>
            </w:pPr>
            <w:r w:rsidRPr="00A1518E">
              <w:rPr>
                <w:bCs/>
                <w:sz w:val="20"/>
                <w:szCs w:val="20"/>
              </w:rPr>
              <w:t xml:space="preserve">• Los estudiantes ubican </w:t>
            </w:r>
            <w:r w:rsidR="00C46015">
              <w:rPr>
                <w:bCs/>
                <w:sz w:val="20"/>
                <w:szCs w:val="20"/>
              </w:rPr>
              <w:t xml:space="preserve">las lecturas </w:t>
            </w:r>
            <w:r w:rsidRPr="00A1518E">
              <w:rPr>
                <w:bCs/>
                <w:sz w:val="20"/>
                <w:szCs w:val="20"/>
              </w:rPr>
              <w:t xml:space="preserve">en </w:t>
            </w:r>
            <w:r w:rsidRPr="00A1518E">
              <w:rPr>
                <w:b/>
                <w:bCs/>
                <w:sz w:val="18"/>
                <w:szCs w:val="18"/>
              </w:rPr>
              <w:t xml:space="preserve">libro de Comunicación de </w:t>
            </w:r>
            <w:r w:rsidR="00F318B0" w:rsidRPr="00A1518E">
              <w:rPr>
                <w:b/>
                <w:bCs/>
                <w:sz w:val="18"/>
                <w:szCs w:val="18"/>
              </w:rPr>
              <w:t>1°</w:t>
            </w:r>
            <w:r w:rsidRPr="00A1518E">
              <w:rPr>
                <w:b/>
                <w:bCs/>
                <w:sz w:val="18"/>
                <w:szCs w:val="18"/>
              </w:rPr>
              <w:t xml:space="preserve"> MINEDU</w:t>
            </w:r>
            <w:r w:rsidR="00C46015">
              <w:rPr>
                <w:b/>
                <w:bCs/>
                <w:sz w:val="18"/>
                <w:szCs w:val="18"/>
              </w:rPr>
              <w:t xml:space="preserve">: </w:t>
            </w:r>
            <w:r w:rsidRPr="00A1518E">
              <w:rPr>
                <w:b/>
                <w:bCs/>
                <w:sz w:val="18"/>
                <w:szCs w:val="18"/>
              </w:rPr>
              <w:t xml:space="preserve">Texto </w:t>
            </w:r>
            <w:r w:rsidR="000F5E35" w:rsidRPr="00A1518E">
              <w:rPr>
                <w:b/>
                <w:bCs/>
                <w:sz w:val="18"/>
                <w:szCs w:val="18"/>
              </w:rPr>
              <w:t>4</w:t>
            </w:r>
            <w:r w:rsidRPr="00A1518E">
              <w:rPr>
                <w:b/>
                <w:bCs/>
                <w:sz w:val="18"/>
                <w:szCs w:val="18"/>
              </w:rPr>
              <w:t>: "</w:t>
            </w:r>
            <w:r w:rsidR="00F318B0" w:rsidRPr="00A1518E">
              <w:rPr>
                <w:b/>
                <w:bCs/>
                <w:sz w:val="18"/>
                <w:szCs w:val="18"/>
              </w:rPr>
              <w:t>costa,</w:t>
            </w:r>
            <w:r w:rsidR="000F5E35" w:rsidRPr="00A1518E">
              <w:rPr>
                <w:b/>
                <w:bCs/>
                <w:sz w:val="18"/>
                <w:szCs w:val="18"/>
              </w:rPr>
              <w:t xml:space="preserve"> sierra y selva. </w:t>
            </w:r>
            <w:r w:rsidR="00F318B0" w:rsidRPr="00A1518E">
              <w:rPr>
                <w:b/>
                <w:bCs/>
                <w:sz w:val="18"/>
                <w:szCs w:val="18"/>
              </w:rPr>
              <w:t>Tres recetas regionales</w:t>
            </w:r>
            <w:r w:rsidRPr="00A1518E">
              <w:rPr>
                <w:b/>
                <w:bCs/>
                <w:sz w:val="18"/>
                <w:szCs w:val="18"/>
              </w:rPr>
              <w:t>"</w:t>
            </w:r>
            <w:r w:rsidR="00C46015" w:rsidRPr="00A1518E">
              <w:rPr>
                <w:b/>
                <w:bCs/>
                <w:sz w:val="18"/>
                <w:szCs w:val="18"/>
              </w:rPr>
              <w:t xml:space="preserve"> página 109</w:t>
            </w:r>
            <w:r w:rsidR="000A2B0E">
              <w:rPr>
                <w:b/>
                <w:bCs/>
                <w:sz w:val="18"/>
                <w:szCs w:val="18"/>
              </w:rPr>
              <w:t xml:space="preserve"> “</w:t>
            </w:r>
            <w:r w:rsidR="0047492D">
              <w:rPr>
                <w:b/>
                <w:bCs/>
                <w:sz w:val="18"/>
                <w:szCs w:val="18"/>
              </w:rPr>
              <w:t xml:space="preserve">Las cocinas regionales del </w:t>
            </w:r>
            <w:r w:rsidR="00C46015">
              <w:rPr>
                <w:b/>
                <w:bCs/>
                <w:sz w:val="18"/>
                <w:szCs w:val="18"/>
              </w:rPr>
              <w:t>Perú</w:t>
            </w:r>
            <w:r w:rsidR="00E82200">
              <w:rPr>
                <w:b/>
                <w:bCs/>
                <w:sz w:val="18"/>
                <w:szCs w:val="18"/>
              </w:rPr>
              <w:t>”</w:t>
            </w:r>
            <w:r w:rsidR="00C46015" w:rsidRPr="00A1518E">
              <w:rPr>
                <w:b/>
                <w:bCs/>
                <w:sz w:val="18"/>
                <w:szCs w:val="18"/>
              </w:rPr>
              <w:t xml:space="preserve"> página </w:t>
            </w:r>
            <w:r w:rsidR="00C46015">
              <w:rPr>
                <w:b/>
                <w:bCs/>
                <w:sz w:val="18"/>
                <w:szCs w:val="18"/>
              </w:rPr>
              <w:t>111</w:t>
            </w:r>
            <w:r w:rsidR="00E65D16" w:rsidRPr="00A1518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4D9053A4" w14:textId="48EA0983" w:rsidR="006E3F0D" w:rsidRDefault="00C87FDB" w:rsidP="006E3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rPr>
                <w:lang w:val="es-PE"/>
              </w:rPr>
            </w:pPr>
            <w:r w:rsidRPr="00997936">
              <w:t>•</w:t>
            </w:r>
            <w:r>
              <w:t xml:space="preserve"> </w:t>
            </w:r>
            <w:r w:rsidR="0019438D" w:rsidRPr="00F95F82">
              <w:rPr>
                <w:b/>
                <w:bCs/>
              </w:rPr>
              <w:t>Se refuerza con el texto:</w:t>
            </w:r>
            <w:r w:rsidR="0019438D">
              <w:t xml:space="preserve"> </w:t>
            </w:r>
            <w:r w:rsidR="0009007D" w:rsidRPr="00A1518E">
              <w:rPr>
                <w:bCs/>
                <w:sz w:val="20"/>
                <w:szCs w:val="20"/>
              </w:rPr>
              <w:t xml:space="preserve">Comprensión lectora 1, comunicación secundaria 1 </w:t>
            </w:r>
            <w:r w:rsidR="007A65D4" w:rsidRPr="00A1518E">
              <w:rPr>
                <w:bCs/>
                <w:sz w:val="20"/>
                <w:szCs w:val="20"/>
              </w:rPr>
              <w:t>(</w:t>
            </w:r>
            <w:r w:rsidR="00D73EE3" w:rsidRPr="00A1518E">
              <w:rPr>
                <w:bCs/>
                <w:sz w:val="20"/>
                <w:szCs w:val="20"/>
              </w:rPr>
              <w:t>P. 11)</w:t>
            </w:r>
            <w:r w:rsidR="00F95F82" w:rsidRPr="00A1518E">
              <w:rPr>
                <w:bCs/>
                <w:sz w:val="20"/>
                <w:szCs w:val="20"/>
              </w:rPr>
              <w:t>. Revisan</w:t>
            </w:r>
            <w:r w:rsidR="006E3F0D" w:rsidRPr="00A1518E">
              <w:rPr>
                <w:bCs/>
                <w:sz w:val="20"/>
                <w:szCs w:val="20"/>
              </w:rPr>
              <w:t xml:space="preserve"> la estructura del texto</w:t>
            </w:r>
            <w:r w:rsidR="00D0745F" w:rsidRPr="00A1518E">
              <w:rPr>
                <w:bCs/>
                <w:sz w:val="20"/>
                <w:szCs w:val="20"/>
              </w:rPr>
              <w:t xml:space="preserve"> </w:t>
            </w:r>
            <w:r w:rsidR="006E3F0D" w:rsidRPr="00A1518E">
              <w:rPr>
                <w:bCs/>
                <w:sz w:val="20"/>
                <w:szCs w:val="20"/>
              </w:rPr>
              <w:t xml:space="preserve">(título, subtítulos, imágenes, </w:t>
            </w:r>
            <w:r w:rsidR="003F13CD" w:rsidRPr="00A1518E">
              <w:rPr>
                <w:bCs/>
                <w:sz w:val="20"/>
                <w:szCs w:val="20"/>
              </w:rPr>
              <w:t>estructura</w:t>
            </w:r>
            <w:r w:rsidR="006E3F0D" w:rsidRPr="00A1518E">
              <w:rPr>
                <w:bCs/>
                <w:sz w:val="20"/>
                <w:szCs w:val="20"/>
              </w:rPr>
              <w:t>).</w:t>
            </w:r>
            <w:r w:rsidR="006E3F0D" w:rsidRPr="006E3F0D">
              <w:rPr>
                <w:lang w:val="es-PE"/>
              </w:rPr>
              <w:t xml:space="preserve"> </w:t>
            </w:r>
          </w:p>
          <w:p w14:paraId="182163F1" w14:textId="58138459" w:rsidR="00992ABD" w:rsidRDefault="00F3797D" w:rsidP="006E3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rPr>
                <w:lang w:val="es-PE"/>
              </w:rPr>
            </w:pPr>
            <w:r w:rsidRPr="00A33603">
              <w:rPr>
                <w:b/>
                <w:bCs/>
                <w:lang w:val="es-PE"/>
              </w:rPr>
              <w:t xml:space="preserve">Actividad </w:t>
            </w:r>
            <w:r>
              <w:rPr>
                <w:b/>
                <w:bCs/>
                <w:lang w:val="es-PE"/>
              </w:rPr>
              <w:t>1</w:t>
            </w:r>
            <w:r w:rsidRPr="00A33603">
              <w:rPr>
                <w:b/>
                <w:bCs/>
                <w:lang w:val="es-PE"/>
              </w:rPr>
              <w:t xml:space="preserve">: </w:t>
            </w:r>
            <w:r w:rsidR="003B09CC">
              <w:rPr>
                <w:b/>
                <w:bCs/>
                <w:lang w:val="es-PE"/>
              </w:rPr>
              <w:t xml:space="preserve">Antes de la lectura </w:t>
            </w:r>
            <w:r w:rsidR="00CB3931">
              <w:rPr>
                <w:b/>
                <w:bCs/>
                <w:lang w:val="es-PE"/>
              </w:rPr>
              <w:t xml:space="preserve">- </w:t>
            </w:r>
            <w:r w:rsidR="00482AF3" w:rsidRPr="00A1518E">
              <w:rPr>
                <w:bCs/>
                <w:sz w:val="20"/>
                <w:szCs w:val="20"/>
              </w:rPr>
              <w:t>O</w:t>
            </w:r>
            <w:r w:rsidR="003F6017" w:rsidRPr="00A1518E">
              <w:rPr>
                <w:bCs/>
                <w:sz w:val="20"/>
                <w:szCs w:val="20"/>
              </w:rPr>
              <w:t>bservan</w:t>
            </w:r>
            <w:r w:rsidR="00992ABD" w:rsidRPr="00A1518E">
              <w:rPr>
                <w:bCs/>
                <w:sz w:val="20"/>
                <w:szCs w:val="20"/>
              </w:rPr>
              <w:t xml:space="preserve"> el texto instructivo</w:t>
            </w:r>
            <w:r w:rsidR="00992ABD" w:rsidRPr="006E3F0D">
              <w:rPr>
                <w:lang w:val="es-PE"/>
              </w:rPr>
              <w:t xml:space="preserve"> </w:t>
            </w:r>
          </w:p>
          <w:p w14:paraId="58A2A15C" w14:textId="34FC5E33" w:rsidR="00B50C9B" w:rsidRDefault="00C73446" w:rsidP="001E1301">
            <w:pPr>
              <w:spacing w:after="60"/>
              <w:rPr>
                <w:bCs/>
                <w:sz w:val="20"/>
                <w:szCs w:val="20"/>
              </w:rPr>
            </w:pPr>
            <w:r w:rsidRPr="001E1301">
              <w:rPr>
                <w:b/>
                <w:bCs/>
                <w:sz w:val="18"/>
                <w:szCs w:val="18"/>
              </w:rPr>
              <w:t>¿</w:t>
            </w:r>
            <w:r w:rsidR="00935BA3">
              <w:rPr>
                <w:b/>
                <w:bCs/>
                <w:sz w:val="18"/>
                <w:szCs w:val="18"/>
              </w:rPr>
              <w:t>Observan los</w:t>
            </w:r>
            <w:r w:rsidR="006377BE" w:rsidRPr="001E1301">
              <w:rPr>
                <w:b/>
                <w:bCs/>
                <w:sz w:val="18"/>
                <w:szCs w:val="18"/>
              </w:rPr>
              <w:t xml:space="preserve"> </w:t>
            </w:r>
            <w:r w:rsidR="00DE6A75" w:rsidRPr="001E1301">
              <w:rPr>
                <w:b/>
                <w:bCs/>
                <w:sz w:val="18"/>
                <w:szCs w:val="18"/>
              </w:rPr>
              <w:t xml:space="preserve">detalles </w:t>
            </w:r>
            <w:r w:rsidR="00B50C9B">
              <w:rPr>
                <w:b/>
                <w:bCs/>
                <w:sz w:val="18"/>
                <w:szCs w:val="18"/>
              </w:rPr>
              <w:t xml:space="preserve">que </w:t>
            </w:r>
            <w:r w:rsidR="00DE6A75" w:rsidRPr="001E1301">
              <w:rPr>
                <w:b/>
                <w:bCs/>
                <w:sz w:val="18"/>
                <w:szCs w:val="18"/>
              </w:rPr>
              <w:t>presenta</w:t>
            </w:r>
            <w:r w:rsidR="006377BE" w:rsidRPr="001E1301">
              <w:rPr>
                <w:b/>
                <w:bCs/>
                <w:sz w:val="18"/>
                <w:szCs w:val="18"/>
              </w:rPr>
              <w:t xml:space="preserve"> el texto</w:t>
            </w:r>
            <w:r w:rsidR="006377BE" w:rsidRPr="001E1301">
              <w:rPr>
                <w:sz w:val="18"/>
                <w:szCs w:val="18"/>
              </w:rPr>
              <w:t xml:space="preserve">? </w:t>
            </w:r>
            <w:r w:rsidR="006377BE" w:rsidRPr="001E1301">
              <w:rPr>
                <w:bCs/>
                <w:sz w:val="20"/>
                <w:szCs w:val="20"/>
              </w:rPr>
              <w:t xml:space="preserve">(título, </w:t>
            </w:r>
            <w:r w:rsidR="009B0D4B" w:rsidRPr="001E1301">
              <w:rPr>
                <w:bCs/>
                <w:sz w:val="20"/>
                <w:szCs w:val="20"/>
              </w:rPr>
              <w:t>imágenes</w:t>
            </w:r>
            <w:r w:rsidRPr="001E1301">
              <w:rPr>
                <w:bCs/>
                <w:sz w:val="20"/>
                <w:szCs w:val="20"/>
              </w:rPr>
              <w:t>,</w:t>
            </w:r>
            <w:r w:rsidR="000167E2" w:rsidRPr="001E1301">
              <w:rPr>
                <w:bCs/>
                <w:sz w:val="20"/>
                <w:szCs w:val="20"/>
              </w:rPr>
              <w:t xml:space="preserve"> </w:t>
            </w:r>
          </w:p>
          <w:p w14:paraId="5C0D7CAA" w14:textId="0CEF82BA" w:rsidR="001E1301" w:rsidRPr="00AB23D6" w:rsidRDefault="00B50C9B" w:rsidP="00AB23D6">
            <w:pPr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</w:t>
            </w:r>
            <w:r w:rsidR="000167E2" w:rsidRPr="001E1301">
              <w:rPr>
                <w:bCs/>
                <w:sz w:val="20"/>
                <w:szCs w:val="20"/>
              </w:rPr>
              <w:t xml:space="preserve">cuadros </w:t>
            </w:r>
            <w:r w:rsidR="00EA15DF" w:rsidRPr="001E1301">
              <w:rPr>
                <w:bCs/>
                <w:sz w:val="20"/>
                <w:szCs w:val="20"/>
              </w:rPr>
              <w:t>etc.</w:t>
            </w:r>
            <w:r w:rsidR="00AB23D6">
              <w:rPr>
                <w:bCs/>
                <w:sz w:val="20"/>
                <w:szCs w:val="20"/>
              </w:rPr>
              <w:t xml:space="preserve"> </w:t>
            </w:r>
            <w:r w:rsidR="00EA15DF">
              <w:rPr>
                <w:bCs/>
                <w:sz w:val="20"/>
                <w:szCs w:val="20"/>
              </w:rPr>
              <w:t>y q</w:t>
            </w:r>
            <w:r w:rsidR="00B32782" w:rsidRPr="00AB23D6">
              <w:rPr>
                <w:sz w:val="20"/>
                <w:szCs w:val="20"/>
              </w:rPr>
              <w:t>ué formato presenta?</w:t>
            </w:r>
            <w:r w:rsidR="00935BA3" w:rsidRPr="00AB23D6">
              <w:rPr>
                <w:sz w:val="20"/>
                <w:szCs w:val="20"/>
              </w:rPr>
              <w:t xml:space="preserve"> </w:t>
            </w:r>
          </w:p>
          <w:p w14:paraId="69052FDC" w14:textId="2087D917" w:rsidR="00CD5BD3" w:rsidRPr="00B32782" w:rsidRDefault="00EA15DF" w:rsidP="00B32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Actividad 2: </w:t>
            </w:r>
            <w:r w:rsidR="00F3797D" w:rsidRPr="000F4610">
              <w:rPr>
                <w:b/>
                <w:bCs/>
              </w:rPr>
              <w:t>Durante la lectura:</w:t>
            </w:r>
            <w:r w:rsidR="00915B2E">
              <w:rPr>
                <w:b/>
                <w:bCs/>
              </w:rPr>
              <w:t xml:space="preserve"> </w:t>
            </w:r>
            <w:r w:rsidR="000F4610" w:rsidRPr="00EA15DF">
              <w:rPr>
                <w:bCs/>
                <w:sz w:val="20"/>
                <w:szCs w:val="20"/>
              </w:rPr>
              <w:t>Lectura guiada</w:t>
            </w:r>
            <w:r w:rsidR="00915B2E" w:rsidRPr="00EA15DF">
              <w:rPr>
                <w:bCs/>
                <w:sz w:val="20"/>
                <w:szCs w:val="20"/>
              </w:rPr>
              <w:t xml:space="preserve"> -</w:t>
            </w:r>
            <w:r w:rsidR="009B0D4B" w:rsidRPr="00EA15DF">
              <w:rPr>
                <w:bCs/>
                <w:sz w:val="20"/>
                <w:szCs w:val="20"/>
              </w:rPr>
              <w:t xml:space="preserve"> participativa</w:t>
            </w:r>
            <w:r w:rsidR="000F4610" w:rsidRPr="00B32782">
              <w:rPr>
                <w:bCs/>
                <w:sz w:val="20"/>
                <w:szCs w:val="20"/>
              </w:rPr>
              <w:t xml:space="preserve">. </w:t>
            </w:r>
          </w:p>
          <w:p w14:paraId="5406463F" w14:textId="1484AC41" w:rsidR="00D053C8" w:rsidRPr="00B32782" w:rsidRDefault="000F4610" w:rsidP="00B32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jc w:val="both"/>
              <w:rPr>
                <w:bCs/>
                <w:sz w:val="20"/>
                <w:szCs w:val="20"/>
              </w:rPr>
            </w:pPr>
            <w:r w:rsidRPr="00B32782">
              <w:rPr>
                <w:bCs/>
                <w:sz w:val="20"/>
                <w:szCs w:val="20"/>
              </w:rPr>
              <w:t xml:space="preserve">Aplican técnicas de lectura activa (subrayado de ideas principales, </w:t>
            </w:r>
            <w:r w:rsidR="009B23C1" w:rsidRPr="00B32782">
              <w:rPr>
                <w:bCs/>
                <w:sz w:val="20"/>
                <w:szCs w:val="20"/>
              </w:rPr>
              <w:t>resaltando datos</w:t>
            </w:r>
            <w:r w:rsidRPr="00B32782">
              <w:rPr>
                <w:bCs/>
                <w:sz w:val="20"/>
                <w:szCs w:val="20"/>
              </w:rPr>
              <w:t xml:space="preserve"> relevantes e insumos</w:t>
            </w:r>
            <w:r w:rsidR="00333841" w:rsidRPr="00B32782">
              <w:rPr>
                <w:bCs/>
                <w:sz w:val="20"/>
                <w:szCs w:val="20"/>
              </w:rPr>
              <w:t xml:space="preserve"> únicos</w:t>
            </w:r>
            <w:r w:rsidRPr="00B32782">
              <w:rPr>
                <w:bCs/>
                <w:sz w:val="20"/>
                <w:szCs w:val="20"/>
              </w:rPr>
              <w:t>).</w:t>
            </w:r>
          </w:p>
          <w:p w14:paraId="26EA8BC1" w14:textId="77777777" w:rsidR="00AD77C0" w:rsidRDefault="00AD77C0" w:rsidP="005F0096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1.-</w:t>
            </w:r>
            <w:r w:rsidR="005F0096">
              <w:rPr>
                <w:sz w:val="18"/>
                <w:szCs w:val="18"/>
              </w:rPr>
              <w:t xml:space="preserve"> ¿</w:t>
            </w:r>
            <w:r w:rsidR="005F0096" w:rsidRPr="00C85B3A">
              <w:rPr>
                <w:b/>
                <w:bCs/>
                <w:sz w:val="18"/>
                <w:szCs w:val="18"/>
              </w:rPr>
              <w:t>Qué conectores de secuencia usa</w:t>
            </w:r>
            <w:r w:rsidR="005F0096">
              <w:rPr>
                <w:b/>
                <w:bCs/>
                <w:sz w:val="18"/>
                <w:szCs w:val="18"/>
              </w:rPr>
              <w:t>-subraya</w:t>
            </w:r>
            <w:r w:rsidR="005F0096">
              <w:rPr>
                <w:sz w:val="18"/>
                <w:szCs w:val="18"/>
              </w:rPr>
              <w:t>? (primero, luego, después</w:t>
            </w:r>
          </w:p>
          <w:p w14:paraId="7A53F691" w14:textId="776D3047" w:rsidR="005F0096" w:rsidRDefault="00AD77C0" w:rsidP="005F0096">
            <w:pPr>
              <w:spacing w:after="60"/>
            </w:pPr>
            <w:r>
              <w:rPr>
                <w:sz w:val="18"/>
                <w:szCs w:val="18"/>
              </w:rPr>
              <w:t xml:space="preserve">     </w:t>
            </w:r>
            <w:r w:rsidR="005F0096">
              <w:rPr>
                <w:sz w:val="18"/>
                <w:szCs w:val="18"/>
              </w:rPr>
              <w:t xml:space="preserve"> finalmente)</w:t>
            </w:r>
          </w:p>
          <w:p w14:paraId="244E8498" w14:textId="77777777" w:rsidR="004A7DF5" w:rsidRDefault="005F0096" w:rsidP="005F0096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AD77C0">
              <w:rPr>
                <w:sz w:val="18"/>
                <w:szCs w:val="18"/>
              </w:rPr>
              <w:t xml:space="preserve">2.- </w:t>
            </w:r>
            <w:r>
              <w:rPr>
                <w:sz w:val="18"/>
                <w:szCs w:val="18"/>
              </w:rPr>
              <w:t>¿</w:t>
            </w:r>
            <w:r w:rsidRPr="00C85B3A">
              <w:rPr>
                <w:b/>
                <w:bCs/>
                <w:sz w:val="18"/>
                <w:szCs w:val="18"/>
              </w:rPr>
              <w:t>Qué verbos predominan</w:t>
            </w:r>
            <w:r>
              <w:rPr>
                <w:sz w:val="18"/>
                <w:szCs w:val="18"/>
              </w:rPr>
              <w:t xml:space="preserve">? ¿Qué es un verbo? (infinitivo o imperativo: </w:t>
            </w:r>
          </w:p>
          <w:p w14:paraId="022707A6" w14:textId="097DCB5F" w:rsidR="005F0096" w:rsidRDefault="004A7DF5" w:rsidP="005F0096">
            <w:pPr>
              <w:spacing w:after="60"/>
            </w:pPr>
            <w:r>
              <w:rPr>
                <w:sz w:val="18"/>
                <w:szCs w:val="18"/>
              </w:rPr>
              <w:t xml:space="preserve">      </w:t>
            </w:r>
            <w:r w:rsidR="005F0096">
              <w:rPr>
                <w:sz w:val="18"/>
                <w:szCs w:val="18"/>
              </w:rPr>
              <w:t>picar, mezclar, hervir / pique, mezcle, hierva)</w:t>
            </w:r>
          </w:p>
          <w:p w14:paraId="2A8BD1F8" w14:textId="025298DA" w:rsidR="00706E5E" w:rsidRDefault="00F3797D" w:rsidP="00A336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</w:pPr>
            <w:r w:rsidRPr="00366F9A">
              <w:rPr>
                <w:b/>
                <w:bCs/>
                <w:lang w:val="es-PE"/>
              </w:rPr>
              <w:t xml:space="preserve">•Actividad </w:t>
            </w:r>
            <w:r w:rsidR="004A7DF5">
              <w:rPr>
                <w:b/>
                <w:bCs/>
                <w:lang w:val="es-PE"/>
              </w:rPr>
              <w:t>3</w:t>
            </w:r>
            <w:r w:rsidRPr="00366F9A">
              <w:rPr>
                <w:b/>
                <w:bCs/>
                <w:lang w:val="es-PE"/>
              </w:rPr>
              <w:t>:</w:t>
            </w:r>
            <w:r>
              <w:t xml:space="preserve"> </w:t>
            </w:r>
            <w:r w:rsidR="007D2287" w:rsidRPr="007D2287">
              <w:rPr>
                <w:b/>
                <w:bCs/>
              </w:rPr>
              <w:t>Después de la lectura</w:t>
            </w:r>
            <w:r w:rsidR="007D2287">
              <w:rPr>
                <w:b/>
                <w:bCs/>
              </w:rPr>
              <w:t xml:space="preserve"> - </w:t>
            </w:r>
            <w:r w:rsidR="007D2287" w:rsidRPr="000F4610">
              <w:t>investigan</w:t>
            </w:r>
            <w:r w:rsidR="0051248E" w:rsidRPr="007D2287">
              <w:t>.</w:t>
            </w:r>
          </w:p>
          <w:p w14:paraId="0426841A" w14:textId="1C00A932" w:rsidR="0051248E" w:rsidRDefault="0051248E" w:rsidP="00A336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</w:pPr>
            <w:r>
              <w:t xml:space="preserve">- </w:t>
            </w:r>
            <w:r w:rsidRPr="00CD5BD3">
              <w:t>Se sortea las regiones del Perú</w:t>
            </w:r>
            <w:r w:rsidR="007D2287">
              <w:t xml:space="preserve"> </w:t>
            </w:r>
            <w:r w:rsidR="00382CE5">
              <w:t>(una región por estudiante)</w:t>
            </w:r>
          </w:p>
          <w:p w14:paraId="4D0CA3D7" w14:textId="082AC392" w:rsidR="00372FDC" w:rsidRDefault="00706E5E" w:rsidP="00856D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</w:pPr>
            <w:r>
              <w:t>- Investiga</w:t>
            </w:r>
            <w:r w:rsidR="00A53B2A">
              <w:t xml:space="preserve"> sobre la región</w:t>
            </w:r>
            <w:r w:rsidR="00291A4C">
              <w:t xml:space="preserve"> que le toco:</w:t>
            </w:r>
            <w:r w:rsidR="00A53B2A">
              <w:t xml:space="preserve"> </w:t>
            </w:r>
          </w:p>
          <w:p w14:paraId="7DE2B628" w14:textId="6FC9C527" w:rsidR="00856D38" w:rsidRDefault="00E00F5C" w:rsidP="00E00F5C">
            <w:pPr>
              <w:pStyle w:val="Prrafodelista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</w:pPr>
            <w:r w:rsidRPr="00E00F5C">
              <w:t>El Ecosistema: Geografía</w:t>
            </w:r>
            <w:r w:rsidR="001A5B3A">
              <w:t xml:space="preserve"> y</w:t>
            </w:r>
            <w:r w:rsidR="00502575">
              <w:t xml:space="preserve"> </w:t>
            </w:r>
            <w:r w:rsidRPr="00E00F5C">
              <w:t>Clima</w:t>
            </w:r>
            <w:r w:rsidR="008850F6">
              <w:t>.</w:t>
            </w:r>
          </w:p>
          <w:p w14:paraId="401914BA" w14:textId="16C00057" w:rsidR="00E00F5C" w:rsidRDefault="0076521C" w:rsidP="00E00F5C">
            <w:pPr>
              <w:pStyle w:val="Prrafodelista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</w:pPr>
            <w:r w:rsidRPr="0076521C">
              <w:t>Biodiversidad y Agricultura</w:t>
            </w:r>
            <w:r w:rsidR="008850F6">
              <w:t xml:space="preserve"> (</w:t>
            </w:r>
            <w:r w:rsidR="001A5B3A" w:rsidRPr="0076521C">
              <w:t xml:space="preserve">La </w:t>
            </w:r>
            <w:r w:rsidR="001A5B3A">
              <w:t>d</w:t>
            </w:r>
            <w:r w:rsidR="001A5B3A" w:rsidRPr="0076521C">
              <w:t xml:space="preserve">espensa: </w:t>
            </w:r>
            <w:r w:rsidR="008850F6" w:rsidRPr="008850F6">
              <w:t>ingredientes "nativos" disponibles</w:t>
            </w:r>
            <w:r w:rsidR="008850F6">
              <w:t>)</w:t>
            </w:r>
          </w:p>
          <w:p w14:paraId="610F8D9F" w14:textId="3032155D" w:rsidR="001A5B3A" w:rsidRDefault="00050F78" w:rsidP="00E00F5C">
            <w:pPr>
              <w:pStyle w:val="Prrafodelista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</w:pPr>
            <w:r w:rsidRPr="00050F78">
              <w:t>La Historia: Sincretismo Cultural</w:t>
            </w:r>
            <w:r w:rsidR="0002541C">
              <w:t xml:space="preserve"> -</w:t>
            </w:r>
            <w:r>
              <w:t xml:space="preserve"> </w:t>
            </w:r>
            <w:r w:rsidR="0089041C" w:rsidRPr="0089041C">
              <w:t xml:space="preserve">técnicas ancestrales </w:t>
            </w:r>
            <w:r>
              <w:t>(</w:t>
            </w:r>
            <w:r w:rsidR="00262888" w:rsidRPr="00262888">
              <w:t>¿Quiénes habitaron la zona? ¿Hubo influencia española, africana, china, japonesa, italiana o árabe?</w:t>
            </w:r>
          </w:p>
          <w:p w14:paraId="444C38D9" w14:textId="532A087C" w:rsidR="0072582B" w:rsidRPr="00691F8A" w:rsidRDefault="007D00F4" w:rsidP="00350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iCs/>
                <w:color w:val="000000"/>
                <w:sz w:val="20"/>
                <w:szCs w:val="20"/>
                <w:lang w:val="es-PE"/>
              </w:rPr>
            </w:pPr>
            <w:r>
              <w:rPr>
                <w:b/>
                <w:iCs/>
                <w:color w:val="000000"/>
                <w:sz w:val="20"/>
                <w:szCs w:val="20"/>
                <w:lang w:val="es-PE"/>
              </w:rPr>
              <w:t xml:space="preserve">Se </w:t>
            </w:r>
            <w:r w:rsidR="001538A6">
              <w:rPr>
                <w:b/>
                <w:iCs/>
                <w:color w:val="000000"/>
                <w:sz w:val="20"/>
                <w:szCs w:val="20"/>
                <w:lang w:val="es-PE"/>
              </w:rPr>
              <w:t>comparte el texto</w:t>
            </w:r>
            <w:r>
              <w:rPr>
                <w:b/>
                <w:iCs/>
                <w:color w:val="000000"/>
                <w:sz w:val="20"/>
                <w:szCs w:val="20"/>
                <w:lang w:val="es-PE"/>
              </w:rPr>
              <w:t xml:space="preserve"> por el </w:t>
            </w:r>
            <w:r w:rsidRPr="007D00F4">
              <w:rPr>
                <w:b/>
                <w:iCs/>
                <w:color w:val="000000"/>
                <w:sz w:val="18"/>
                <w:szCs w:val="18"/>
                <w:lang w:val="es-PE"/>
              </w:rPr>
              <w:t>CLASSROMM</w:t>
            </w:r>
            <w:r w:rsidR="001538A6">
              <w:rPr>
                <w:b/>
                <w:iCs/>
                <w:color w:val="000000"/>
                <w:sz w:val="18"/>
                <w:szCs w:val="18"/>
                <w:lang w:val="es-PE"/>
              </w:rPr>
              <w:t xml:space="preserve"> para su consulta</w:t>
            </w:r>
            <w:r w:rsidR="00F86219">
              <w:rPr>
                <w:b/>
                <w:iCs/>
                <w:color w:val="000000"/>
                <w:sz w:val="18"/>
                <w:szCs w:val="18"/>
                <w:lang w:val="es-PE"/>
              </w:rPr>
              <w:t xml:space="preserve"> en casa</w:t>
            </w:r>
          </w:p>
        </w:tc>
        <w:tc>
          <w:tcPr>
            <w:tcW w:w="1469" w:type="dxa"/>
            <w:vAlign w:val="center"/>
          </w:tcPr>
          <w:p w14:paraId="5EDB0679" w14:textId="77777777" w:rsidR="00A761CF" w:rsidRPr="00A761CF" w:rsidRDefault="00A761CF" w:rsidP="00A761C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  <w:lang w:val="es-PE"/>
              </w:rPr>
            </w:pPr>
            <w:r w:rsidRPr="00A761CF">
              <w:rPr>
                <w:color w:val="000000"/>
                <w:sz w:val="20"/>
                <w:szCs w:val="20"/>
                <w:lang w:val="es-PE"/>
              </w:rPr>
              <w:t>• Texto de Comunicación 1° MINEDU (pág. 106)</w:t>
            </w:r>
          </w:p>
          <w:p w14:paraId="1394289A" w14:textId="77777777" w:rsidR="00A761CF" w:rsidRPr="00A761CF" w:rsidRDefault="00A761CF" w:rsidP="00A761C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  <w:lang w:val="es-PE"/>
              </w:rPr>
            </w:pPr>
            <w:r w:rsidRPr="00A761CF">
              <w:rPr>
                <w:color w:val="000000"/>
                <w:sz w:val="20"/>
                <w:szCs w:val="20"/>
                <w:lang w:val="es-PE"/>
              </w:rPr>
              <w:br/>
            </w:r>
          </w:p>
          <w:p w14:paraId="35E64ADA" w14:textId="77777777" w:rsidR="00A761CF" w:rsidRPr="00A761CF" w:rsidRDefault="00A761CF" w:rsidP="00A761C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  <w:lang w:val="es-PE"/>
              </w:rPr>
            </w:pPr>
            <w:r w:rsidRPr="00A761CF">
              <w:rPr>
                <w:color w:val="000000"/>
                <w:sz w:val="20"/>
                <w:szCs w:val="20"/>
                <w:lang w:val="es-PE"/>
              </w:rPr>
              <w:t>• Cuadernos de trabajo</w:t>
            </w:r>
          </w:p>
          <w:p w14:paraId="5ED25BCB" w14:textId="77777777" w:rsidR="00A761CF" w:rsidRPr="00A761CF" w:rsidRDefault="00A761CF" w:rsidP="00A761C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  <w:lang w:val="es-PE"/>
              </w:rPr>
            </w:pPr>
            <w:r w:rsidRPr="00A761CF">
              <w:rPr>
                <w:color w:val="000000"/>
                <w:sz w:val="20"/>
                <w:szCs w:val="20"/>
                <w:lang w:val="es-PE"/>
              </w:rPr>
              <w:br/>
            </w:r>
          </w:p>
          <w:p w14:paraId="47186957" w14:textId="77777777" w:rsidR="00A761CF" w:rsidRPr="00A761CF" w:rsidRDefault="00A761CF" w:rsidP="00A761C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  <w:lang w:val="es-PE"/>
              </w:rPr>
            </w:pPr>
            <w:r w:rsidRPr="00A761CF">
              <w:rPr>
                <w:color w:val="000000"/>
                <w:sz w:val="20"/>
                <w:szCs w:val="20"/>
                <w:lang w:val="es-PE"/>
              </w:rPr>
              <w:t>• Resaltadores / Fichas de lectura</w:t>
            </w:r>
          </w:p>
          <w:p w14:paraId="508958D7" w14:textId="677717DA" w:rsidR="006C0F1E" w:rsidRPr="00A761CF" w:rsidRDefault="006C0F1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  <w:lang w:val="es-PE"/>
              </w:rPr>
            </w:pPr>
          </w:p>
        </w:tc>
        <w:tc>
          <w:tcPr>
            <w:tcW w:w="1468" w:type="dxa"/>
          </w:tcPr>
          <w:p w14:paraId="6524FD7E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2854E04B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8612E21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2EBFBD72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2CD263CB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7E17258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106B3A8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276EF6AA" w14:textId="77777777" w:rsidR="00E9107E" w:rsidRDefault="00E9107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02213D6" w14:textId="351547C1" w:rsidR="00554FAC" w:rsidRDefault="00F31BC6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E801D8">
              <w:rPr>
                <w:color w:val="000000"/>
                <w:sz w:val="20"/>
                <w:szCs w:val="20"/>
              </w:rPr>
              <w:t xml:space="preserve"> m’</w:t>
            </w:r>
          </w:p>
        </w:tc>
      </w:tr>
      <w:tr w:rsidR="00554FAC" w14:paraId="13F40579" w14:textId="77777777" w:rsidTr="0026769D">
        <w:trPr>
          <w:cantSplit/>
          <w:trHeight w:val="1134"/>
          <w:jc w:val="center"/>
        </w:trPr>
        <w:tc>
          <w:tcPr>
            <w:tcW w:w="988" w:type="dxa"/>
            <w:textDirection w:val="btLr"/>
            <w:vAlign w:val="center"/>
          </w:tcPr>
          <w:p w14:paraId="32531BCF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C0F1E">
              <w:rPr>
                <w:b/>
                <w:color w:val="000000"/>
                <w:sz w:val="20"/>
                <w:szCs w:val="20"/>
              </w:rPr>
              <w:t>CIERRE</w:t>
            </w:r>
          </w:p>
          <w:p w14:paraId="53C29F73" w14:textId="3D2BABEC" w:rsidR="0026769D" w:rsidRPr="00FF0F60" w:rsidRDefault="0026769D" w:rsidP="00AD5C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 w:rsidRPr="00FF0F60">
              <w:rPr>
                <w:bCs/>
                <w:sz w:val="16"/>
                <w:szCs w:val="16"/>
              </w:rPr>
              <w:t xml:space="preserve">Evaluación </w:t>
            </w:r>
            <w:r w:rsidR="00FF0F60" w:rsidRPr="00FF0F60">
              <w:rPr>
                <w:bCs/>
                <w:sz w:val="16"/>
                <w:szCs w:val="16"/>
              </w:rPr>
              <w:t>y sistematización</w:t>
            </w:r>
          </w:p>
        </w:tc>
        <w:tc>
          <w:tcPr>
            <w:tcW w:w="6485" w:type="dxa"/>
            <w:gridSpan w:val="2"/>
          </w:tcPr>
          <w:p w14:paraId="5D7C2676" w14:textId="1DC7F989" w:rsidR="00CB25D1" w:rsidRPr="009E162E" w:rsidRDefault="00CB25D1" w:rsidP="00CB25D1">
            <w:pPr>
              <w:pStyle w:val="cdt4ke"/>
              <w:spacing w:before="0" w:beforeAutospacing="0" w:after="0" w:afterAutospacing="0"/>
              <w:jc w:val="both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r w:rsidRPr="009E162E">
              <w:rPr>
                <w:rFonts w:ascii="Arial" w:eastAsia="Arial" w:hAnsi="Arial" w:cs="Arial"/>
                <w:sz w:val="22"/>
                <w:szCs w:val="22"/>
                <w:lang w:val="es-ES"/>
              </w:rPr>
              <w:t>Se consolida el tema desarrollado:</w:t>
            </w:r>
          </w:p>
          <w:p w14:paraId="7E8EC7F2" w14:textId="1DE5E32E" w:rsidR="00175DFB" w:rsidRPr="00AD5CA5" w:rsidRDefault="00A46633" w:rsidP="00AD5C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rPr>
                <w:lang w:val="es-PE"/>
              </w:rPr>
            </w:pPr>
            <w:r w:rsidRPr="00B304FC">
              <w:t>Elaboran un</w:t>
            </w:r>
            <w:r w:rsidR="00251275">
              <w:t xml:space="preserve">a </w:t>
            </w:r>
            <w:r w:rsidR="00970CFF">
              <w:t>receta</w:t>
            </w:r>
            <w:r w:rsidR="008908F3">
              <w:t xml:space="preserve"> </w:t>
            </w:r>
            <w:r w:rsidR="000F4016">
              <w:t xml:space="preserve">simple </w:t>
            </w:r>
            <w:r w:rsidR="008908F3">
              <w:t>(postre</w:t>
            </w:r>
            <w:r w:rsidR="00AD5CA5">
              <w:t xml:space="preserve"> - refresco</w:t>
            </w:r>
            <w:r w:rsidR="008908F3">
              <w:t>)</w:t>
            </w:r>
            <w:r w:rsidR="00304D8C">
              <w:t xml:space="preserve"> </w:t>
            </w:r>
            <w:r w:rsidR="00970CFF">
              <w:t>según su experiencia de vida</w:t>
            </w:r>
            <w:r w:rsidR="008908F3">
              <w:t xml:space="preserve"> </w:t>
            </w:r>
          </w:p>
          <w:p w14:paraId="31A843E7" w14:textId="4EC409F4" w:rsidR="007344A8" w:rsidRPr="007F4A54" w:rsidRDefault="007344A8" w:rsidP="007344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ind w:left="-51" w:firstLine="51"/>
              <w:jc w:val="both"/>
              <w:rPr>
                <w:b/>
                <w:bCs/>
              </w:rPr>
            </w:pPr>
            <w:r w:rsidRPr="007F4A54">
              <w:rPr>
                <w:b/>
                <w:bCs/>
              </w:rPr>
              <w:t>Reflexión:</w:t>
            </w:r>
            <w:r w:rsidR="005675BB" w:rsidRPr="007F4A54">
              <w:rPr>
                <w:b/>
                <w:bCs/>
              </w:rPr>
              <w:t xml:space="preserve"> (Metacognición):</w:t>
            </w:r>
          </w:p>
          <w:p w14:paraId="5A5C7481" w14:textId="3484F098" w:rsidR="001F4E97" w:rsidRPr="009E162E" w:rsidRDefault="001F4E97" w:rsidP="007755AC">
            <w:pPr>
              <w:widowControl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720"/>
                <w:tab w:val="left" w:pos="33"/>
                <w:tab w:val="num" w:pos="239"/>
              </w:tabs>
              <w:ind w:left="175" w:hanging="261"/>
              <w:jc w:val="both"/>
            </w:pPr>
            <w:r w:rsidRPr="009E162E">
              <w:t>¿Qué aprendimos hoy sobre nuestra historia gastronómica?</w:t>
            </w:r>
          </w:p>
          <w:p w14:paraId="010F2537" w14:textId="688A9802" w:rsidR="001F4E97" w:rsidRPr="009E162E" w:rsidRDefault="001F4E97" w:rsidP="007755AC">
            <w:pPr>
              <w:widowControl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720"/>
                <w:tab w:val="left" w:pos="33"/>
                <w:tab w:val="num" w:pos="239"/>
              </w:tabs>
              <w:ind w:left="175" w:hanging="261"/>
              <w:jc w:val="both"/>
            </w:pPr>
            <w:r w:rsidRPr="009E162E">
              <w:t>¿Qué estrategias nos ayudaron a identificar la información relevante en el texto?</w:t>
            </w:r>
          </w:p>
          <w:p w14:paraId="6C6BD82A" w14:textId="1857F92A" w:rsidR="00CB25D1" w:rsidRPr="007F4A54" w:rsidRDefault="001F4E97" w:rsidP="00677FB0">
            <w:pPr>
              <w:widowControl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720"/>
                <w:tab w:val="left" w:pos="180"/>
                <w:tab w:val="num" w:pos="239"/>
              </w:tabs>
              <w:ind w:left="33" w:hanging="119"/>
              <w:jc w:val="both"/>
            </w:pPr>
            <w:r w:rsidRPr="009E162E">
              <w:t>¿Qué dificultades tuvimos durante la lectura y cómo las superamos?</w:t>
            </w:r>
          </w:p>
        </w:tc>
        <w:tc>
          <w:tcPr>
            <w:tcW w:w="1469" w:type="dxa"/>
            <w:vAlign w:val="center"/>
          </w:tcPr>
          <w:p w14:paraId="0050B7DA" w14:textId="60A5987C" w:rsidR="00554FAC" w:rsidRDefault="006C0F1E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Interactivo</w:t>
            </w:r>
          </w:p>
        </w:tc>
        <w:tc>
          <w:tcPr>
            <w:tcW w:w="1468" w:type="dxa"/>
          </w:tcPr>
          <w:p w14:paraId="1B1F10C7" w14:textId="77777777" w:rsidR="005A3563" w:rsidRDefault="005A3563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2CAC108" w14:textId="77777777" w:rsidR="005A3563" w:rsidRDefault="005A3563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3A9CB96" w14:textId="08C731CD" w:rsidR="00554FAC" w:rsidRDefault="00F31BC6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E801D8">
              <w:rPr>
                <w:color w:val="000000"/>
                <w:sz w:val="20"/>
                <w:szCs w:val="20"/>
              </w:rPr>
              <w:t>5m’</w:t>
            </w:r>
          </w:p>
        </w:tc>
      </w:tr>
    </w:tbl>
    <w:p w14:paraId="1382BBDE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103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98"/>
      </w:tblGrid>
      <w:tr w:rsidR="00554FAC" w14:paraId="740573D9" w14:textId="77777777" w:rsidTr="006952EC">
        <w:trPr>
          <w:trHeight w:val="369"/>
          <w:jc w:val="center"/>
        </w:trPr>
        <w:tc>
          <w:tcPr>
            <w:tcW w:w="10398" w:type="dxa"/>
            <w:shd w:val="clear" w:color="auto" w:fill="DEEAF6"/>
          </w:tcPr>
          <w:p w14:paraId="5A7FCDC2" w14:textId="3D054D5F" w:rsidR="00554FAC" w:rsidRDefault="00AE4A29" w:rsidP="00DB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</w:tc>
      </w:tr>
      <w:tr w:rsidR="00554FAC" w14:paraId="27A92543" w14:textId="77777777" w:rsidTr="00CB25D1">
        <w:trPr>
          <w:trHeight w:val="552"/>
          <w:jc w:val="center"/>
        </w:trPr>
        <w:tc>
          <w:tcPr>
            <w:tcW w:w="10398" w:type="dxa"/>
          </w:tcPr>
          <w:p w14:paraId="1E23D724" w14:textId="77777777" w:rsidR="009614D9" w:rsidRDefault="009614D9" w:rsidP="007344A8">
            <w:pPr>
              <w:pStyle w:val="Prrafodelista"/>
              <w:tabs>
                <w:tab w:val="left" w:pos="180"/>
              </w:tabs>
              <w:jc w:val="both"/>
              <w:rPr>
                <w:sz w:val="18"/>
                <w:szCs w:val="18"/>
              </w:rPr>
            </w:pPr>
          </w:p>
          <w:p w14:paraId="3656768B" w14:textId="607C3C05" w:rsidR="007344A8" w:rsidRDefault="009614D9" w:rsidP="009614D9">
            <w:pPr>
              <w:tabs>
                <w:tab w:val="left" w:pos="180"/>
              </w:tabs>
              <w:jc w:val="both"/>
            </w:pPr>
            <w:r w:rsidRPr="00AC2B32">
              <w:t xml:space="preserve">- </w:t>
            </w:r>
            <w:r w:rsidR="0009110C" w:rsidRPr="00AC2B32">
              <w:t xml:space="preserve">Desarrollo del </w:t>
            </w:r>
            <w:r w:rsidR="00764E97" w:rsidRPr="00AC2B32">
              <w:t>Cuestionario</w:t>
            </w:r>
            <w:r w:rsidR="000D5742" w:rsidRPr="00AC2B32">
              <w:t xml:space="preserve"> del </w:t>
            </w:r>
            <w:r w:rsidR="0009110C" w:rsidRPr="00AC2B32">
              <w:t xml:space="preserve">texto </w:t>
            </w:r>
            <w:r w:rsidRPr="00AC2B32">
              <w:t>P</w:t>
            </w:r>
            <w:r w:rsidR="007C60EA">
              <w:t>á</w:t>
            </w:r>
            <w:r w:rsidRPr="00AC2B32">
              <w:t>gina 1</w:t>
            </w:r>
            <w:r w:rsidR="000A2B0E">
              <w:t>10</w:t>
            </w:r>
            <w:r w:rsidRPr="00AC2B32">
              <w:t>-1</w:t>
            </w:r>
            <w:r w:rsidR="000A2B0E">
              <w:t>12 Texto de COMUNICACIÓN 1 – MINEDU</w:t>
            </w:r>
          </w:p>
          <w:p w14:paraId="78A44DF7" w14:textId="73A3E45E" w:rsidR="000A2B0E" w:rsidRPr="00AC2B32" w:rsidRDefault="000A2B0E" w:rsidP="009614D9">
            <w:pPr>
              <w:tabs>
                <w:tab w:val="left" w:pos="180"/>
              </w:tabs>
              <w:jc w:val="both"/>
              <w:rPr>
                <w:lang w:val="es-PE"/>
              </w:rPr>
            </w:pPr>
            <w:r>
              <w:t xml:space="preserve">- </w:t>
            </w:r>
            <w:r w:rsidR="003C7EFC">
              <w:t>Desarrollan las actividades del texto de c</w:t>
            </w:r>
            <w:r w:rsidR="003C7EFC" w:rsidRPr="00A1518E">
              <w:rPr>
                <w:bCs/>
                <w:sz w:val="20"/>
                <w:szCs w:val="20"/>
              </w:rPr>
              <w:t>omprensión lectora 1, comunicación secundaria</w:t>
            </w:r>
            <w:r w:rsidR="003C7EFC">
              <w:rPr>
                <w:bCs/>
                <w:sz w:val="20"/>
                <w:szCs w:val="20"/>
              </w:rPr>
              <w:t>- EUREKA</w:t>
            </w:r>
            <w:r w:rsidR="0044300A">
              <w:rPr>
                <w:bCs/>
                <w:sz w:val="20"/>
                <w:szCs w:val="20"/>
              </w:rPr>
              <w:t xml:space="preserve"> -P. 11</w:t>
            </w:r>
          </w:p>
          <w:p w14:paraId="103A4D03" w14:textId="12CBC7C5" w:rsidR="0072582B" w:rsidRPr="00313883" w:rsidRDefault="007344A8" w:rsidP="009614D9">
            <w:pPr>
              <w:pStyle w:val="Prrafodelista"/>
              <w:tabs>
                <w:tab w:val="left" w:pos="180"/>
              </w:tabs>
              <w:jc w:val="both"/>
              <w:rPr>
                <w:sz w:val="18"/>
                <w:szCs w:val="18"/>
                <w:lang w:val="es-PE"/>
              </w:rPr>
            </w:pPr>
            <w:r w:rsidRPr="007344A8">
              <w:rPr>
                <w:sz w:val="18"/>
                <w:szCs w:val="18"/>
                <w:lang w:val="es-PE"/>
              </w:rPr>
              <w:t xml:space="preserve"> </w:t>
            </w:r>
          </w:p>
        </w:tc>
      </w:tr>
    </w:tbl>
    <w:p w14:paraId="1F074585" w14:textId="77777777" w:rsidR="00554FAC" w:rsidRDefault="00554FAC" w:rsidP="00554FAC">
      <w:pPr>
        <w:rPr>
          <w:sz w:val="20"/>
          <w:szCs w:val="20"/>
        </w:rPr>
      </w:pPr>
    </w:p>
    <w:p w14:paraId="19FF8D61" w14:textId="77777777" w:rsidR="009E13BF" w:rsidRDefault="009E13BF" w:rsidP="00554FAC">
      <w:pPr>
        <w:rPr>
          <w:sz w:val="20"/>
          <w:szCs w:val="20"/>
        </w:rPr>
      </w:pPr>
    </w:p>
    <w:p w14:paraId="4AF24E44" w14:textId="77777777" w:rsidR="009E13BF" w:rsidRDefault="009E13BF" w:rsidP="00554FAC">
      <w:pPr>
        <w:rPr>
          <w:sz w:val="20"/>
          <w:szCs w:val="20"/>
        </w:rPr>
      </w:pPr>
    </w:p>
    <w:tbl>
      <w:tblPr>
        <w:tblW w:w="103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19"/>
      </w:tblGrid>
      <w:tr w:rsidR="00554FAC" w14:paraId="084EF0D9" w14:textId="77777777" w:rsidTr="007524EC">
        <w:trPr>
          <w:trHeight w:val="290"/>
          <w:jc w:val="center"/>
        </w:trPr>
        <w:tc>
          <w:tcPr>
            <w:tcW w:w="10319" w:type="dxa"/>
            <w:shd w:val="clear" w:color="auto" w:fill="DEEAF6"/>
          </w:tcPr>
          <w:p w14:paraId="7502D269" w14:textId="7E5B36A0" w:rsidR="00554FAC" w:rsidRDefault="00554FAC" w:rsidP="00DB4426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V.-ACTIVIDADES DE </w:t>
            </w:r>
            <w:r w:rsidR="0080078C">
              <w:rPr>
                <w:b/>
                <w:sz w:val="20"/>
                <w:szCs w:val="20"/>
              </w:rPr>
              <w:t>EXTENSIÓN</w:t>
            </w:r>
          </w:p>
        </w:tc>
      </w:tr>
      <w:tr w:rsidR="00554FAC" w14:paraId="0C068723" w14:textId="77777777" w:rsidTr="007524EC">
        <w:trPr>
          <w:trHeight w:val="463"/>
          <w:jc w:val="center"/>
        </w:trPr>
        <w:tc>
          <w:tcPr>
            <w:tcW w:w="10319" w:type="dxa"/>
          </w:tcPr>
          <w:p w14:paraId="36C5EEFC" w14:textId="345209FB" w:rsidR="007C60EA" w:rsidRDefault="007C60EA" w:rsidP="00257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8" w:firstLine="42"/>
              <w:jc w:val="both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 xml:space="preserve">  </w:t>
            </w:r>
            <w:r w:rsidR="007524EC" w:rsidRPr="007C60EA">
              <w:rPr>
                <w:b/>
                <w:bCs/>
                <w:iCs/>
                <w:color w:val="000000"/>
              </w:rPr>
              <w:t>Finalmente</w:t>
            </w:r>
            <w:r>
              <w:rPr>
                <w:b/>
                <w:bCs/>
                <w:iCs/>
                <w:color w:val="000000"/>
              </w:rPr>
              <w:t>:</w:t>
            </w:r>
          </w:p>
          <w:p w14:paraId="3FC35991" w14:textId="0A26D40B" w:rsidR="0080078C" w:rsidRPr="00AD5CA5" w:rsidRDefault="0080078C" w:rsidP="0080078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jc w:val="both"/>
            </w:pPr>
            <w:r w:rsidRPr="00AD5CA5">
              <w:t>Planifican la redacción de</w:t>
            </w:r>
            <w:r w:rsidR="0044300A">
              <w:t xml:space="preserve">l recetario de los platos típicos </w:t>
            </w:r>
            <w:r w:rsidR="001C0B33">
              <w:t xml:space="preserve">de la región que </w:t>
            </w:r>
            <w:r w:rsidR="00AD5CA5" w:rsidRPr="00AD5CA5">
              <w:t xml:space="preserve">le toco </w:t>
            </w:r>
            <w:r w:rsidRPr="00AD5CA5">
              <w:t>(plato de fondo, refresco, postre etc.)</w:t>
            </w:r>
          </w:p>
          <w:p w14:paraId="577A5B1F" w14:textId="258DB8C8" w:rsidR="004944EC" w:rsidRDefault="004944EC" w:rsidP="00494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5" w:right="295"/>
              <w:jc w:val="both"/>
              <w:rPr>
                <w:color w:val="FF0000"/>
                <w:sz w:val="20"/>
                <w:szCs w:val="20"/>
              </w:rPr>
            </w:pPr>
          </w:p>
        </w:tc>
      </w:tr>
    </w:tbl>
    <w:p w14:paraId="717AF924" w14:textId="4C757B94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63537604" w14:textId="77777777" w:rsidR="00AC2B32" w:rsidRDefault="00AC2B32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/>
          <w:color w:val="000000"/>
        </w:rPr>
      </w:pPr>
    </w:p>
    <w:p w14:paraId="15B4D976" w14:textId="2716A37D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/>
          <w:color w:val="000000"/>
        </w:rPr>
      </w:pPr>
      <w:r w:rsidRPr="00AC2B32">
        <w:rPr>
          <w:b/>
          <w:color w:val="000000"/>
        </w:rPr>
        <w:t xml:space="preserve">Lima, </w:t>
      </w:r>
      <w:r w:rsidR="00C54192" w:rsidRPr="00AC2B32">
        <w:rPr>
          <w:b/>
          <w:color w:val="000000"/>
        </w:rPr>
        <w:t>1</w:t>
      </w:r>
      <w:r w:rsidR="00AD5CA5">
        <w:rPr>
          <w:b/>
          <w:color w:val="000000"/>
        </w:rPr>
        <w:t>7</w:t>
      </w:r>
      <w:r w:rsidR="00AC2B32" w:rsidRPr="00AC2B32">
        <w:rPr>
          <w:b/>
          <w:color w:val="000000"/>
        </w:rPr>
        <w:t xml:space="preserve"> agosto</w:t>
      </w:r>
      <w:r w:rsidR="00567E9B" w:rsidRPr="00AC2B32">
        <w:rPr>
          <w:b/>
          <w:color w:val="000000"/>
        </w:rPr>
        <w:t xml:space="preserve"> de</w:t>
      </w:r>
      <w:r w:rsidR="00AC2B32" w:rsidRPr="00AC2B32">
        <w:rPr>
          <w:b/>
          <w:color w:val="000000"/>
        </w:rPr>
        <w:t>l</w:t>
      </w:r>
      <w:r w:rsidR="00567E9B" w:rsidRPr="00AC2B32">
        <w:rPr>
          <w:b/>
          <w:color w:val="000000"/>
        </w:rPr>
        <w:t xml:space="preserve"> </w:t>
      </w:r>
      <w:r w:rsidRPr="00AC2B32">
        <w:rPr>
          <w:b/>
          <w:color w:val="000000"/>
        </w:rPr>
        <w:t>202</w:t>
      </w:r>
      <w:r w:rsidR="005A2EFC" w:rsidRPr="00AC2B32">
        <w:rPr>
          <w:b/>
          <w:color w:val="000000"/>
        </w:rPr>
        <w:t>6</w:t>
      </w:r>
      <w:r w:rsidR="00567E9B" w:rsidRPr="00AC2B32">
        <w:rPr>
          <w:b/>
          <w:color w:val="000000"/>
        </w:rPr>
        <w:t>.</w:t>
      </w:r>
    </w:p>
    <w:p w14:paraId="15617D03" w14:textId="77777777" w:rsidR="00AC2B32" w:rsidRDefault="00AC2B32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/>
          <w:color w:val="000000"/>
        </w:rPr>
      </w:pPr>
    </w:p>
    <w:p w14:paraId="76759344" w14:textId="77777777" w:rsidR="00906E09" w:rsidRPr="00AC2B32" w:rsidRDefault="00906E09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/>
          <w:color w:val="000000"/>
        </w:rPr>
      </w:pPr>
    </w:p>
    <w:p w14:paraId="68848AEF" w14:textId="0492E748" w:rsidR="00DF3714" w:rsidRDefault="006952EC" w:rsidP="00297EC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bCs/>
          <w:sz w:val="28"/>
          <w:szCs w:val="28"/>
        </w:rPr>
      </w:pPr>
      <w:r w:rsidRPr="006952EC">
        <w:rPr>
          <w:b/>
          <w:bCs/>
          <w:noProof/>
          <w:sz w:val="28"/>
          <w:szCs w:val="28"/>
        </w:rPr>
        <w:drawing>
          <wp:inline distT="0" distB="0" distL="0" distR="0" wp14:anchorId="70EB0794" wp14:editId="13E22644">
            <wp:extent cx="6704330" cy="648335"/>
            <wp:effectExtent l="0" t="0" r="1270" b="0"/>
            <wp:docPr id="4874455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455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0433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2D475" w14:textId="6939C697" w:rsidR="004506EC" w:rsidRDefault="004506EC" w:rsidP="006952E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bCs/>
          <w:sz w:val="28"/>
          <w:szCs w:val="28"/>
        </w:rPr>
      </w:pPr>
      <w:r w:rsidRPr="004506EC">
        <w:rPr>
          <w:b/>
          <w:bCs/>
          <w:sz w:val="28"/>
          <w:szCs w:val="28"/>
        </w:rPr>
        <w:t xml:space="preserve">  </w:t>
      </w:r>
    </w:p>
    <w:p w14:paraId="75BCFEF2" w14:textId="77777777" w:rsidR="00BA4801" w:rsidRPr="006952EC" w:rsidRDefault="00BA4801" w:rsidP="006952EC"/>
    <w:p w14:paraId="4CF26898" w14:textId="77777777" w:rsidR="00B40650" w:rsidRDefault="00B40650" w:rsidP="006952EC">
      <w:pPr>
        <w:rPr>
          <w:b/>
          <w:bCs/>
        </w:rPr>
      </w:pPr>
    </w:p>
    <w:p w14:paraId="37F14DEB" w14:textId="77777777" w:rsidR="00B40650" w:rsidRDefault="00B40650" w:rsidP="00415743">
      <w:pPr>
        <w:jc w:val="center"/>
        <w:rPr>
          <w:b/>
          <w:bCs/>
        </w:rPr>
      </w:pPr>
    </w:p>
    <w:p w14:paraId="21F55B96" w14:textId="77777777" w:rsidR="00B40650" w:rsidRPr="00B40650" w:rsidRDefault="00B40650" w:rsidP="00415743">
      <w:pPr>
        <w:jc w:val="center"/>
        <w:rPr>
          <w:b/>
          <w:bCs/>
          <w:lang w:val="es-PE"/>
        </w:rPr>
      </w:pPr>
    </w:p>
    <w:p w14:paraId="1674FEA3" w14:textId="77777777" w:rsidR="00C31ABC" w:rsidRDefault="00C31ABC" w:rsidP="00415743">
      <w:pPr>
        <w:jc w:val="center"/>
        <w:rPr>
          <w:b/>
          <w:bCs/>
        </w:rPr>
      </w:pPr>
    </w:p>
    <w:p w14:paraId="3FF7F30D" w14:textId="77777777" w:rsidR="007C16EC" w:rsidRDefault="007C16EC" w:rsidP="00415743">
      <w:pPr>
        <w:jc w:val="center"/>
        <w:rPr>
          <w:b/>
          <w:bCs/>
        </w:rPr>
      </w:pPr>
    </w:p>
    <w:p w14:paraId="37E7C116" w14:textId="77777777" w:rsidR="007C16EC" w:rsidRDefault="007C16EC" w:rsidP="00415743">
      <w:pPr>
        <w:jc w:val="center"/>
        <w:rPr>
          <w:b/>
          <w:bCs/>
        </w:rPr>
      </w:pPr>
    </w:p>
    <w:p w14:paraId="5D35CD2D" w14:textId="77777777" w:rsidR="00C31ABC" w:rsidRPr="00C31ABC" w:rsidRDefault="00C31ABC" w:rsidP="00C31ABC">
      <w:pPr>
        <w:jc w:val="center"/>
        <w:rPr>
          <w:b/>
          <w:bCs/>
        </w:rPr>
      </w:pPr>
    </w:p>
    <w:sectPr w:rsidR="00C31ABC" w:rsidRPr="00C31ABC" w:rsidSect="003D32E9">
      <w:headerReference w:type="default" r:id="rId9"/>
      <w:footerReference w:type="default" r:id="rId10"/>
      <w:pgSz w:w="11910" w:h="16840"/>
      <w:pgMar w:top="709" w:right="711" w:bottom="318" w:left="641" w:header="671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06B6" w14:textId="77777777" w:rsidR="00D379AA" w:rsidRDefault="00D379AA">
      <w:r>
        <w:separator/>
      </w:r>
    </w:p>
  </w:endnote>
  <w:endnote w:type="continuationSeparator" w:id="0">
    <w:p w14:paraId="51F6D1A4" w14:textId="77777777" w:rsidR="00D379AA" w:rsidRDefault="00D3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132221"/>
      <w:docPartObj>
        <w:docPartGallery w:val="Page Numbers (Bottom of Page)"/>
        <w:docPartUnique/>
      </w:docPartObj>
    </w:sdtPr>
    <w:sdtContent>
      <w:p w14:paraId="4702A476" w14:textId="6659731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24767" w14:textId="77777777" w:rsidR="00D379AA" w:rsidRDefault="00D379AA">
      <w:r>
        <w:separator/>
      </w:r>
    </w:p>
  </w:footnote>
  <w:footnote w:type="continuationSeparator" w:id="0">
    <w:p w14:paraId="2A02148D" w14:textId="77777777" w:rsidR="00D379AA" w:rsidRDefault="00D3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5F49" w14:textId="34D4D470" w:rsidR="00AE4A29" w:rsidRDefault="00325B7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A5C70" wp14:editId="1969ADB8">
          <wp:simplePos x="0" y="0"/>
          <wp:positionH relativeFrom="column">
            <wp:posOffset>5212715</wp:posOffset>
          </wp:positionH>
          <wp:positionV relativeFrom="paragraph">
            <wp:posOffset>-102235</wp:posOffset>
          </wp:positionV>
          <wp:extent cx="695325" cy="723900"/>
          <wp:effectExtent l="0" t="0" r="9525" b="0"/>
          <wp:wrapNone/>
          <wp:docPr id="193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image1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A2A481" wp14:editId="3B6E5180">
          <wp:simplePos x="0" y="0"/>
          <wp:positionH relativeFrom="margin">
            <wp:posOffset>878840</wp:posOffset>
          </wp:positionH>
          <wp:positionV relativeFrom="paragraph">
            <wp:posOffset>-130810</wp:posOffset>
          </wp:positionV>
          <wp:extent cx="5124450" cy="833120"/>
          <wp:effectExtent l="0" t="0" r="0" b="5080"/>
          <wp:wrapTopAndBottom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071"/>
    <w:multiLevelType w:val="hybridMultilevel"/>
    <w:tmpl w:val="F7BA4880"/>
    <w:lvl w:ilvl="0" w:tplc="DB50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C3CC6"/>
    <w:multiLevelType w:val="multilevel"/>
    <w:tmpl w:val="548E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D04782"/>
    <w:multiLevelType w:val="hybridMultilevel"/>
    <w:tmpl w:val="B57CD38C"/>
    <w:lvl w:ilvl="0" w:tplc="E990C3A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F67EC"/>
    <w:multiLevelType w:val="multilevel"/>
    <w:tmpl w:val="3726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87985"/>
    <w:multiLevelType w:val="multilevel"/>
    <w:tmpl w:val="8C947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C7F7C"/>
    <w:multiLevelType w:val="hybridMultilevel"/>
    <w:tmpl w:val="71203690"/>
    <w:lvl w:ilvl="0" w:tplc="85020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15B3F"/>
    <w:multiLevelType w:val="multilevel"/>
    <w:tmpl w:val="9A20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C28ED"/>
    <w:multiLevelType w:val="multilevel"/>
    <w:tmpl w:val="712A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CD471B"/>
    <w:multiLevelType w:val="hybridMultilevel"/>
    <w:tmpl w:val="40100BD8"/>
    <w:lvl w:ilvl="0" w:tplc="CEA2C07E">
      <w:start w:val="1"/>
      <w:numFmt w:val="bullet"/>
      <w:lvlText w:val="●"/>
      <w:lvlJc w:val="left"/>
      <w:pPr>
        <w:ind w:left="720" w:hanging="360"/>
      </w:pPr>
    </w:lvl>
    <w:lvl w:ilvl="1" w:tplc="1AEE8FDC">
      <w:start w:val="1"/>
      <w:numFmt w:val="bullet"/>
      <w:lvlText w:val="○"/>
      <w:lvlJc w:val="left"/>
      <w:pPr>
        <w:ind w:left="1440" w:hanging="360"/>
      </w:pPr>
    </w:lvl>
    <w:lvl w:ilvl="2" w:tplc="6EF8BBDA">
      <w:start w:val="1"/>
      <w:numFmt w:val="bullet"/>
      <w:lvlText w:val="■"/>
      <w:lvlJc w:val="left"/>
      <w:pPr>
        <w:ind w:left="2160" w:hanging="360"/>
      </w:pPr>
    </w:lvl>
    <w:lvl w:ilvl="3" w:tplc="0F42D3AE">
      <w:start w:val="1"/>
      <w:numFmt w:val="bullet"/>
      <w:lvlText w:val="●"/>
      <w:lvlJc w:val="left"/>
      <w:pPr>
        <w:ind w:left="2880" w:hanging="360"/>
      </w:pPr>
    </w:lvl>
    <w:lvl w:ilvl="4" w:tplc="74E6196E">
      <w:start w:val="1"/>
      <w:numFmt w:val="bullet"/>
      <w:lvlText w:val="○"/>
      <w:lvlJc w:val="left"/>
      <w:pPr>
        <w:ind w:left="3600" w:hanging="360"/>
      </w:pPr>
    </w:lvl>
    <w:lvl w:ilvl="5" w:tplc="E4588F3C">
      <w:start w:val="1"/>
      <w:numFmt w:val="bullet"/>
      <w:lvlText w:val="■"/>
      <w:lvlJc w:val="left"/>
      <w:pPr>
        <w:ind w:left="4320" w:hanging="360"/>
      </w:pPr>
    </w:lvl>
    <w:lvl w:ilvl="6" w:tplc="5A0868BC">
      <w:start w:val="1"/>
      <w:numFmt w:val="bullet"/>
      <w:lvlText w:val="●"/>
      <w:lvlJc w:val="left"/>
      <w:pPr>
        <w:ind w:left="5040" w:hanging="360"/>
      </w:pPr>
    </w:lvl>
    <w:lvl w:ilvl="7" w:tplc="62049474">
      <w:start w:val="1"/>
      <w:numFmt w:val="bullet"/>
      <w:lvlText w:val="●"/>
      <w:lvlJc w:val="left"/>
      <w:pPr>
        <w:ind w:left="5760" w:hanging="360"/>
      </w:pPr>
    </w:lvl>
    <w:lvl w:ilvl="8" w:tplc="D228E9A4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28684FA6"/>
    <w:multiLevelType w:val="hybridMultilevel"/>
    <w:tmpl w:val="98D23A8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375F8"/>
    <w:multiLevelType w:val="multilevel"/>
    <w:tmpl w:val="F7B6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2310D3"/>
    <w:multiLevelType w:val="multilevel"/>
    <w:tmpl w:val="49943392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B46B8B"/>
    <w:multiLevelType w:val="multilevel"/>
    <w:tmpl w:val="1B62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D14C83"/>
    <w:multiLevelType w:val="hybridMultilevel"/>
    <w:tmpl w:val="E3F24F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D30D7"/>
    <w:multiLevelType w:val="hybridMultilevel"/>
    <w:tmpl w:val="B6C63EBA"/>
    <w:lvl w:ilvl="0" w:tplc="9842BD4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D66EA"/>
    <w:multiLevelType w:val="multilevel"/>
    <w:tmpl w:val="EC10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5B443B"/>
    <w:multiLevelType w:val="multilevel"/>
    <w:tmpl w:val="AC48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202E2C"/>
    <w:multiLevelType w:val="hybridMultilevel"/>
    <w:tmpl w:val="F2DEB74E"/>
    <w:lvl w:ilvl="0" w:tplc="A0EADA2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D59FE"/>
    <w:multiLevelType w:val="hybridMultilevel"/>
    <w:tmpl w:val="C9625AEC"/>
    <w:lvl w:ilvl="0" w:tplc="A8FC51A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90FA7"/>
    <w:multiLevelType w:val="multilevel"/>
    <w:tmpl w:val="3BE6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E62174"/>
    <w:multiLevelType w:val="hybridMultilevel"/>
    <w:tmpl w:val="0C464D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27D10"/>
    <w:multiLevelType w:val="multilevel"/>
    <w:tmpl w:val="406A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AF640B"/>
    <w:multiLevelType w:val="hybridMultilevel"/>
    <w:tmpl w:val="18E453AE"/>
    <w:lvl w:ilvl="0" w:tplc="01DEF7A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0A69EF"/>
    <w:multiLevelType w:val="multilevel"/>
    <w:tmpl w:val="8D74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E11653"/>
    <w:multiLevelType w:val="multilevel"/>
    <w:tmpl w:val="42A8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B41B47"/>
    <w:multiLevelType w:val="hybridMultilevel"/>
    <w:tmpl w:val="85C410E6"/>
    <w:lvl w:ilvl="0" w:tplc="97D8B52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6959A6"/>
    <w:multiLevelType w:val="multilevel"/>
    <w:tmpl w:val="00E8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342F16"/>
    <w:multiLevelType w:val="multilevel"/>
    <w:tmpl w:val="271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D07DF5"/>
    <w:multiLevelType w:val="hybridMultilevel"/>
    <w:tmpl w:val="BA1A07AE"/>
    <w:lvl w:ilvl="0" w:tplc="BF7EF08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72F53"/>
    <w:multiLevelType w:val="multilevel"/>
    <w:tmpl w:val="912C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764767">
    <w:abstractNumId w:val="2"/>
  </w:num>
  <w:num w:numId="2" w16cid:durableId="1750032128">
    <w:abstractNumId w:val="26"/>
  </w:num>
  <w:num w:numId="3" w16cid:durableId="1102455994">
    <w:abstractNumId w:val="6"/>
  </w:num>
  <w:num w:numId="4" w16cid:durableId="1407071525">
    <w:abstractNumId w:val="0"/>
  </w:num>
  <w:num w:numId="5" w16cid:durableId="359665487">
    <w:abstractNumId w:val="3"/>
  </w:num>
  <w:num w:numId="6" w16cid:durableId="1743018451">
    <w:abstractNumId w:val="11"/>
  </w:num>
  <w:num w:numId="7" w16cid:durableId="2003854833">
    <w:abstractNumId w:val="10"/>
  </w:num>
  <w:num w:numId="8" w16cid:durableId="141196578">
    <w:abstractNumId w:val="4"/>
  </w:num>
  <w:num w:numId="9" w16cid:durableId="1363045125">
    <w:abstractNumId w:val="17"/>
  </w:num>
  <w:num w:numId="10" w16cid:durableId="921908439">
    <w:abstractNumId w:val="20"/>
  </w:num>
  <w:num w:numId="11" w16cid:durableId="1843469925">
    <w:abstractNumId w:val="31"/>
  </w:num>
  <w:num w:numId="12" w16cid:durableId="945692571">
    <w:abstractNumId w:val="25"/>
  </w:num>
  <w:num w:numId="13" w16cid:durableId="1522356156">
    <w:abstractNumId w:val="16"/>
  </w:num>
  <w:num w:numId="14" w16cid:durableId="1935438652">
    <w:abstractNumId w:val="5"/>
  </w:num>
  <w:num w:numId="15" w16cid:durableId="1085685637">
    <w:abstractNumId w:val="1"/>
  </w:num>
  <w:num w:numId="16" w16cid:durableId="10643976">
    <w:abstractNumId w:val="8"/>
  </w:num>
  <w:num w:numId="17" w16cid:durableId="1475560102">
    <w:abstractNumId w:val="24"/>
  </w:num>
  <w:num w:numId="18" w16cid:durableId="1973823705">
    <w:abstractNumId w:val="12"/>
  </w:num>
  <w:num w:numId="19" w16cid:durableId="1170096391">
    <w:abstractNumId w:val="28"/>
  </w:num>
  <w:num w:numId="20" w16cid:durableId="119499054">
    <w:abstractNumId w:val="13"/>
  </w:num>
  <w:num w:numId="21" w16cid:durableId="1408186961">
    <w:abstractNumId w:val="22"/>
  </w:num>
  <w:num w:numId="22" w16cid:durableId="1909076117">
    <w:abstractNumId w:val="7"/>
  </w:num>
  <w:num w:numId="23" w16cid:durableId="1250037663">
    <w:abstractNumId w:val="29"/>
  </w:num>
  <w:num w:numId="24" w16cid:durableId="1464352099">
    <w:abstractNumId w:val="18"/>
  </w:num>
  <w:num w:numId="25" w16cid:durableId="1018582837">
    <w:abstractNumId w:val="19"/>
  </w:num>
  <w:num w:numId="26" w16cid:durableId="158155932">
    <w:abstractNumId w:val="15"/>
  </w:num>
  <w:num w:numId="27" w16cid:durableId="1957828954">
    <w:abstractNumId w:val="27"/>
  </w:num>
  <w:num w:numId="28" w16cid:durableId="438647830">
    <w:abstractNumId w:val="9"/>
    <w:lvlOverride w:ilvl="0">
      <w:startOverride w:val="1"/>
    </w:lvlOverride>
  </w:num>
  <w:num w:numId="29" w16cid:durableId="402068746">
    <w:abstractNumId w:val="21"/>
  </w:num>
  <w:num w:numId="30" w16cid:durableId="2103253558">
    <w:abstractNumId w:val="14"/>
  </w:num>
  <w:num w:numId="31" w16cid:durableId="1974825347">
    <w:abstractNumId w:val="23"/>
  </w:num>
  <w:num w:numId="32" w16cid:durableId="428274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AC"/>
    <w:rsid w:val="000061AB"/>
    <w:rsid w:val="0001559D"/>
    <w:rsid w:val="000167E2"/>
    <w:rsid w:val="0002541C"/>
    <w:rsid w:val="00050F78"/>
    <w:rsid w:val="000622E5"/>
    <w:rsid w:val="0006232D"/>
    <w:rsid w:val="00062762"/>
    <w:rsid w:val="000716E1"/>
    <w:rsid w:val="0009007D"/>
    <w:rsid w:val="00090384"/>
    <w:rsid w:val="0009110C"/>
    <w:rsid w:val="00093A2C"/>
    <w:rsid w:val="00095424"/>
    <w:rsid w:val="000A2B0E"/>
    <w:rsid w:val="000A63B8"/>
    <w:rsid w:val="000A6E3C"/>
    <w:rsid w:val="000D4229"/>
    <w:rsid w:val="000D5742"/>
    <w:rsid w:val="000F4016"/>
    <w:rsid w:val="000F4610"/>
    <w:rsid w:val="000F5E35"/>
    <w:rsid w:val="0010054F"/>
    <w:rsid w:val="00124421"/>
    <w:rsid w:val="00150769"/>
    <w:rsid w:val="0015271A"/>
    <w:rsid w:val="001538A6"/>
    <w:rsid w:val="0017360F"/>
    <w:rsid w:val="00175DFB"/>
    <w:rsid w:val="00193DB4"/>
    <w:rsid w:val="0019438D"/>
    <w:rsid w:val="001A026A"/>
    <w:rsid w:val="001A5B0A"/>
    <w:rsid w:val="001A5B3A"/>
    <w:rsid w:val="001B021C"/>
    <w:rsid w:val="001B2A19"/>
    <w:rsid w:val="001C0B33"/>
    <w:rsid w:val="001D4B18"/>
    <w:rsid w:val="001D5D9A"/>
    <w:rsid w:val="001D7C36"/>
    <w:rsid w:val="001E1301"/>
    <w:rsid w:val="001F4E97"/>
    <w:rsid w:val="0023381B"/>
    <w:rsid w:val="00241860"/>
    <w:rsid w:val="00243EC2"/>
    <w:rsid w:val="00251275"/>
    <w:rsid w:val="00257793"/>
    <w:rsid w:val="002622EA"/>
    <w:rsid w:val="00262888"/>
    <w:rsid w:val="0026769D"/>
    <w:rsid w:val="00272D3C"/>
    <w:rsid w:val="00291A4C"/>
    <w:rsid w:val="00297EC0"/>
    <w:rsid w:val="002C3F5A"/>
    <w:rsid w:val="002C4C25"/>
    <w:rsid w:val="002E167D"/>
    <w:rsid w:val="002F3C78"/>
    <w:rsid w:val="00301702"/>
    <w:rsid w:val="00304D8C"/>
    <w:rsid w:val="00313883"/>
    <w:rsid w:val="00313D35"/>
    <w:rsid w:val="00323D60"/>
    <w:rsid w:val="00325B72"/>
    <w:rsid w:val="00333841"/>
    <w:rsid w:val="00342C24"/>
    <w:rsid w:val="00346903"/>
    <w:rsid w:val="00347BCB"/>
    <w:rsid w:val="00350788"/>
    <w:rsid w:val="0036571F"/>
    <w:rsid w:val="00366F9A"/>
    <w:rsid w:val="003679D4"/>
    <w:rsid w:val="00372FDC"/>
    <w:rsid w:val="00376968"/>
    <w:rsid w:val="00382CE5"/>
    <w:rsid w:val="00391E5D"/>
    <w:rsid w:val="003B09CC"/>
    <w:rsid w:val="003B3BE3"/>
    <w:rsid w:val="003C1C8A"/>
    <w:rsid w:val="003C33D0"/>
    <w:rsid w:val="003C7EFC"/>
    <w:rsid w:val="003D32E9"/>
    <w:rsid w:val="003E445E"/>
    <w:rsid w:val="003F13CD"/>
    <w:rsid w:val="003F6017"/>
    <w:rsid w:val="004019DB"/>
    <w:rsid w:val="004130DD"/>
    <w:rsid w:val="00415743"/>
    <w:rsid w:val="00425D10"/>
    <w:rsid w:val="0044238F"/>
    <w:rsid w:val="0044300A"/>
    <w:rsid w:val="004506EC"/>
    <w:rsid w:val="0047492D"/>
    <w:rsid w:val="00482AF3"/>
    <w:rsid w:val="004944EC"/>
    <w:rsid w:val="00496167"/>
    <w:rsid w:val="00496768"/>
    <w:rsid w:val="004A7DF5"/>
    <w:rsid w:val="004C07F8"/>
    <w:rsid w:val="004E5E96"/>
    <w:rsid w:val="00502575"/>
    <w:rsid w:val="00505BD0"/>
    <w:rsid w:val="005068F3"/>
    <w:rsid w:val="00507714"/>
    <w:rsid w:val="00507B4D"/>
    <w:rsid w:val="00510819"/>
    <w:rsid w:val="0051248E"/>
    <w:rsid w:val="00526193"/>
    <w:rsid w:val="0055495A"/>
    <w:rsid w:val="00554FAC"/>
    <w:rsid w:val="005675BB"/>
    <w:rsid w:val="00567E9B"/>
    <w:rsid w:val="005761DC"/>
    <w:rsid w:val="00580715"/>
    <w:rsid w:val="00592A16"/>
    <w:rsid w:val="005A0872"/>
    <w:rsid w:val="005A2EEC"/>
    <w:rsid w:val="005A2EFC"/>
    <w:rsid w:val="005A3563"/>
    <w:rsid w:val="005A4A3B"/>
    <w:rsid w:val="005B4B68"/>
    <w:rsid w:val="005D58CB"/>
    <w:rsid w:val="005E42F7"/>
    <w:rsid w:val="005E789E"/>
    <w:rsid w:val="005F0096"/>
    <w:rsid w:val="00605331"/>
    <w:rsid w:val="00633ABC"/>
    <w:rsid w:val="0063450A"/>
    <w:rsid w:val="006377BE"/>
    <w:rsid w:val="00637CB2"/>
    <w:rsid w:val="00640312"/>
    <w:rsid w:val="0065357F"/>
    <w:rsid w:val="00661311"/>
    <w:rsid w:val="00661754"/>
    <w:rsid w:val="00662284"/>
    <w:rsid w:val="00677FB0"/>
    <w:rsid w:val="006863E8"/>
    <w:rsid w:val="00687867"/>
    <w:rsid w:val="00691F8A"/>
    <w:rsid w:val="00694ABF"/>
    <w:rsid w:val="006952EC"/>
    <w:rsid w:val="006B31D0"/>
    <w:rsid w:val="006C0F1E"/>
    <w:rsid w:val="006C5B1E"/>
    <w:rsid w:val="006E3F0D"/>
    <w:rsid w:val="006F2052"/>
    <w:rsid w:val="006F4328"/>
    <w:rsid w:val="006F5670"/>
    <w:rsid w:val="00706E5E"/>
    <w:rsid w:val="007108C0"/>
    <w:rsid w:val="007167DE"/>
    <w:rsid w:val="00722295"/>
    <w:rsid w:val="0072582B"/>
    <w:rsid w:val="007278BB"/>
    <w:rsid w:val="00731D2F"/>
    <w:rsid w:val="007344A8"/>
    <w:rsid w:val="00746F86"/>
    <w:rsid w:val="007524EC"/>
    <w:rsid w:val="00764E97"/>
    <w:rsid w:val="0076521C"/>
    <w:rsid w:val="0076592C"/>
    <w:rsid w:val="007755AC"/>
    <w:rsid w:val="00784913"/>
    <w:rsid w:val="007A0FF9"/>
    <w:rsid w:val="007A65D4"/>
    <w:rsid w:val="007C16EC"/>
    <w:rsid w:val="007C60EA"/>
    <w:rsid w:val="007C777B"/>
    <w:rsid w:val="007D00F4"/>
    <w:rsid w:val="007D2287"/>
    <w:rsid w:val="007E6E9C"/>
    <w:rsid w:val="007F3156"/>
    <w:rsid w:val="007F4A54"/>
    <w:rsid w:val="0080078C"/>
    <w:rsid w:val="00813BCC"/>
    <w:rsid w:val="00814638"/>
    <w:rsid w:val="00822E64"/>
    <w:rsid w:val="00843FC0"/>
    <w:rsid w:val="00852C1E"/>
    <w:rsid w:val="00856D38"/>
    <w:rsid w:val="008664A0"/>
    <w:rsid w:val="008850F6"/>
    <w:rsid w:val="0089041C"/>
    <w:rsid w:val="008908F3"/>
    <w:rsid w:val="008A26F1"/>
    <w:rsid w:val="008A7ED5"/>
    <w:rsid w:val="008C3767"/>
    <w:rsid w:val="008E6E46"/>
    <w:rsid w:val="0090183C"/>
    <w:rsid w:val="00902284"/>
    <w:rsid w:val="00905C15"/>
    <w:rsid w:val="00906E09"/>
    <w:rsid w:val="00915B2E"/>
    <w:rsid w:val="009220D1"/>
    <w:rsid w:val="009307E9"/>
    <w:rsid w:val="00935BA3"/>
    <w:rsid w:val="00947C43"/>
    <w:rsid w:val="009614D9"/>
    <w:rsid w:val="00970CFF"/>
    <w:rsid w:val="0097437E"/>
    <w:rsid w:val="00992ABD"/>
    <w:rsid w:val="00992F28"/>
    <w:rsid w:val="00993D54"/>
    <w:rsid w:val="00997936"/>
    <w:rsid w:val="009A318F"/>
    <w:rsid w:val="009A6DA4"/>
    <w:rsid w:val="009B0D4B"/>
    <w:rsid w:val="009B23C1"/>
    <w:rsid w:val="009C0901"/>
    <w:rsid w:val="009C21C3"/>
    <w:rsid w:val="009C2975"/>
    <w:rsid w:val="009E13BF"/>
    <w:rsid w:val="009E162E"/>
    <w:rsid w:val="009F1057"/>
    <w:rsid w:val="009F75F9"/>
    <w:rsid w:val="00A1518E"/>
    <w:rsid w:val="00A15C47"/>
    <w:rsid w:val="00A1756A"/>
    <w:rsid w:val="00A20A2F"/>
    <w:rsid w:val="00A33603"/>
    <w:rsid w:val="00A46633"/>
    <w:rsid w:val="00A53B2A"/>
    <w:rsid w:val="00A5729A"/>
    <w:rsid w:val="00A755FD"/>
    <w:rsid w:val="00A761CF"/>
    <w:rsid w:val="00A76892"/>
    <w:rsid w:val="00A82F75"/>
    <w:rsid w:val="00A917B2"/>
    <w:rsid w:val="00AA440F"/>
    <w:rsid w:val="00AB23D6"/>
    <w:rsid w:val="00AC285A"/>
    <w:rsid w:val="00AC2B32"/>
    <w:rsid w:val="00AC43C2"/>
    <w:rsid w:val="00AC4497"/>
    <w:rsid w:val="00AC554E"/>
    <w:rsid w:val="00AD5CA5"/>
    <w:rsid w:val="00AD77C0"/>
    <w:rsid w:val="00AE4A29"/>
    <w:rsid w:val="00AE61B6"/>
    <w:rsid w:val="00AE6690"/>
    <w:rsid w:val="00AF5A01"/>
    <w:rsid w:val="00B031A3"/>
    <w:rsid w:val="00B231F2"/>
    <w:rsid w:val="00B304FC"/>
    <w:rsid w:val="00B32782"/>
    <w:rsid w:val="00B34A51"/>
    <w:rsid w:val="00B36A55"/>
    <w:rsid w:val="00B40650"/>
    <w:rsid w:val="00B45296"/>
    <w:rsid w:val="00B50C9B"/>
    <w:rsid w:val="00B51EB5"/>
    <w:rsid w:val="00B64218"/>
    <w:rsid w:val="00B80544"/>
    <w:rsid w:val="00BA4801"/>
    <w:rsid w:val="00BC2811"/>
    <w:rsid w:val="00BE0B96"/>
    <w:rsid w:val="00BE36A8"/>
    <w:rsid w:val="00BF0210"/>
    <w:rsid w:val="00C0327E"/>
    <w:rsid w:val="00C23912"/>
    <w:rsid w:val="00C31ABC"/>
    <w:rsid w:val="00C46015"/>
    <w:rsid w:val="00C54192"/>
    <w:rsid w:val="00C6023F"/>
    <w:rsid w:val="00C63AE0"/>
    <w:rsid w:val="00C73446"/>
    <w:rsid w:val="00C85B3A"/>
    <w:rsid w:val="00C87FDB"/>
    <w:rsid w:val="00C978E3"/>
    <w:rsid w:val="00CB01FD"/>
    <w:rsid w:val="00CB25D1"/>
    <w:rsid w:val="00CB3931"/>
    <w:rsid w:val="00CC28D8"/>
    <w:rsid w:val="00CC2DFB"/>
    <w:rsid w:val="00CD14E8"/>
    <w:rsid w:val="00CD5BD3"/>
    <w:rsid w:val="00CF4712"/>
    <w:rsid w:val="00CF66A5"/>
    <w:rsid w:val="00D0438C"/>
    <w:rsid w:val="00D053C8"/>
    <w:rsid w:val="00D0745F"/>
    <w:rsid w:val="00D10B9F"/>
    <w:rsid w:val="00D129E3"/>
    <w:rsid w:val="00D204BF"/>
    <w:rsid w:val="00D35C6C"/>
    <w:rsid w:val="00D379AA"/>
    <w:rsid w:val="00D42E10"/>
    <w:rsid w:val="00D435ED"/>
    <w:rsid w:val="00D44AE9"/>
    <w:rsid w:val="00D50E51"/>
    <w:rsid w:val="00D51341"/>
    <w:rsid w:val="00D57C9F"/>
    <w:rsid w:val="00D73EE3"/>
    <w:rsid w:val="00DA7FBE"/>
    <w:rsid w:val="00DB4C12"/>
    <w:rsid w:val="00DC3474"/>
    <w:rsid w:val="00DD045E"/>
    <w:rsid w:val="00DD0AF4"/>
    <w:rsid w:val="00DD3717"/>
    <w:rsid w:val="00DE6A75"/>
    <w:rsid w:val="00DE7E50"/>
    <w:rsid w:val="00DF3714"/>
    <w:rsid w:val="00DF55DD"/>
    <w:rsid w:val="00DF71A5"/>
    <w:rsid w:val="00E00F5C"/>
    <w:rsid w:val="00E0317D"/>
    <w:rsid w:val="00E10937"/>
    <w:rsid w:val="00E12DCF"/>
    <w:rsid w:val="00E1606F"/>
    <w:rsid w:val="00E244E8"/>
    <w:rsid w:val="00E44587"/>
    <w:rsid w:val="00E45ED1"/>
    <w:rsid w:val="00E65D16"/>
    <w:rsid w:val="00E6788F"/>
    <w:rsid w:val="00E801D8"/>
    <w:rsid w:val="00E82200"/>
    <w:rsid w:val="00E9107E"/>
    <w:rsid w:val="00E92A32"/>
    <w:rsid w:val="00EA15DF"/>
    <w:rsid w:val="00EA620A"/>
    <w:rsid w:val="00EB0B30"/>
    <w:rsid w:val="00EB4143"/>
    <w:rsid w:val="00ED02B4"/>
    <w:rsid w:val="00ED466F"/>
    <w:rsid w:val="00ED7914"/>
    <w:rsid w:val="00EE4FB2"/>
    <w:rsid w:val="00EF410F"/>
    <w:rsid w:val="00F0234D"/>
    <w:rsid w:val="00F213AC"/>
    <w:rsid w:val="00F318B0"/>
    <w:rsid w:val="00F31BC6"/>
    <w:rsid w:val="00F3797D"/>
    <w:rsid w:val="00F830E3"/>
    <w:rsid w:val="00F86219"/>
    <w:rsid w:val="00F900F7"/>
    <w:rsid w:val="00F95F82"/>
    <w:rsid w:val="00FD2503"/>
    <w:rsid w:val="00FE1CC5"/>
    <w:rsid w:val="00FE3E6B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AC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character" w:customStyle="1" w:styleId="normaltextrun">
    <w:name w:val="normaltextrun"/>
    <w:basedOn w:val="Fuentedeprrafopredeter"/>
    <w:rsid w:val="00C978E3"/>
  </w:style>
  <w:style w:type="character" w:customStyle="1" w:styleId="eop">
    <w:name w:val="eop"/>
    <w:basedOn w:val="Fuentedeprrafopredeter"/>
    <w:rsid w:val="00C978E3"/>
  </w:style>
  <w:style w:type="paragraph" w:customStyle="1" w:styleId="cdt4ke">
    <w:name w:val="cdt4ke"/>
    <w:basedOn w:val="Normal"/>
    <w:rsid w:val="00CB25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/>
    </w:rPr>
  </w:style>
  <w:style w:type="table" w:styleId="Tablaconcuadrcula">
    <w:name w:val="Table Grid"/>
    <w:basedOn w:val="Tablanormal"/>
    <w:uiPriority w:val="39"/>
    <w:rsid w:val="0041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91F8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1F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577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outube.com/results?search_query=los+textos+narrativo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1034</Words>
  <Characters>6104</Characters>
  <Application>Microsoft Office Word</Application>
  <DocSecurity>0</DocSecurity>
  <Lines>305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Consuelo Bonifacio</cp:lastModifiedBy>
  <cp:revision>139</cp:revision>
  <cp:lastPrinted>2026-08-10T05:30:00Z</cp:lastPrinted>
  <dcterms:created xsi:type="dcterms:W3CDTF">2026-08-17T02:52:00Z</dcterms:created>
  <dcterms:modified xsi:type="dcterms:W3CDTF">2026-08-24T01:04:00Z</dcterms:modified>
</cp:coreProperties>
</file>