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8EBBE" w14:textId="77777777" w:rsidR="001B55F0" w:rsidRPr="001B55F0" w:rsidRDefault="001B55F0" w:rsidP="001B55F0">
      <w:pPr>
        <w:jc w:val="center"/>
        <w:rPr>
          <w:b/>
          <w:bCs/>
        </w:rPr>
      </w:pPr>
      <w:r w:rsidRPr="001B55F0">
        <w:rPr>
          <w:b/>
          <w:bCs/>
        </w:rPr>
        <w:t>SESIÓN DE APRENDIZAJE N.º 2</w:t>
      </w:r>
    </w:p>
    <w:p w14:paraId="0378B158" w14:textId="77777777" w:rsidR="001B55F0" w:rsidRP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Título:</w:t>
      </w:r>
      <w:r w:rsidRPr="001B55F0">
        <w:rPr>
          <w:rFonts w:ascii="Arial Narrow" w:hAnsi="Arial Narrow"/>
          <w:sz w:val="22"/>
          <w:szCs w:val="22"/>
        </w:rPr>
        <w:t xml:space="preserve"> Evaluamos los estados financieros y el manejo de fondos de nuestra cooperativa escolar</w:t>
      </w:r>
    </w:p>
    <w:p w14:paraId="05884A76" w14:textId="43141F29" w:rsidR="001B55F0" w:rsidRP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I.E.</w:t>
      </w:r>
      <w:r w:rsidRPr="001B55F0">
        <w:rPr>
          <w:rFonts w:ascii="Arial Narrow" w:hAnsi="Arial Narrow"/>
          <w:sz w:val="22"/>
          <w:szCs w:val="22"/>
        </w:rPr>
        <w:t xml:space="preserve"> César Vallejo Mendoza</w:t>
      </w:r>
    </w:p>
    <w:p w14:paraId="48381DDD" w14:textId="77777777" w:rsidR="001B55F0" w:rsidRP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Grado y sección:</w:t>
      </w:r>
      <w:r w:rsidRPr="001B55F0">
        <w:rPr>
          <w:rFonts w:ascii="Arial Narrow" w:hAnsi="Arial Narrow"/>
          <w:sz w:val="22"/>
          <w:szCs w:val="22"/>
        </w:rPr>
        <w:t xml:space="preserve"> 3.º "B" de Secundaria</w:t>
      </w:r>
    </w:p>
    <w:p w14:paraId="2BDE7729" w14:textId="77777777" w:rsidR="001B55F0" w:rsidRP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Área:</w:t>
      </w:r>
      <w:r w:rsidRPr="001B55F0">
        <w:rPr>
          <w:rFonts w:ascii="Arial Narrow" w:hAnsi="Arial Narrow"/>
          <w:sz w:val="22"/>
          <w:szCs w:val="22"/>
        </w:rPr>
        <w:t xml:space="preserve"> Comunicación</w:t>
      </w:r>
    </w:p>
    <w:p w14:paraId="108E2B80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I. PROPÓSITO DE APRENDIZAJE Y EVIDENCIAS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1797"/>
        <w:gridCol w:w="1595"/>
        <w:gridCol w:w="1618"/>
        <w:gridCol w:w="1593"/>
      </w:tblGrid>
      <w:tr w:rsidR="001B55F0" w:rsidRPr="001B55F0" w14:paraId="4DE4CE42" w14:textId="77777777" w:rsidTr="001B55F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278B8B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Competencia / Capacidades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11642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Desempeños precisados (3.º de secundaria)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5FB5BF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C3D13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Evidencia / Producto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4FCFD3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Instrumento</w:t>
            </w:r>
          </w:p>
        </w:tc>
      </w:tr>
      <w:tr w:rsidR="001B55F0" w:rsidRPr="001B55F0" w14:paraId="4D747A36" w14:textId="77777777" w:rsidTr="001B55F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99670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Se comunica oralmente en su lengua materna</w:t>
            </w:r>
          </w:p>
          <w:p w14:paraId="199D2613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3CCA6325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Obtiene información del texto oral.</w:t>
            </w:r>
          </w:p>
          <w:p w14:paraId="3B4A5DC8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2EFC853E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Infiere e interpreta información del texto oral.</w:t>
            </w:r>
          </w:p>
          <w:p w14:paraId="28906F38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48078D10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Adecúa, organiza y desarrolla las ideas de forma coherente y cohesionada.</w:t>
            </w:r>
          </w:p>
          <w:p w14:paraId="64BB70DB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05E57DCB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 xml:space="preserve">• Utiliza recursos no verbales y </w:t>
            </w:r>
            <w:r w:rsidRPr="001B55F0">
              <w:rPr>
                <w:rFonts w:ascii="Arial Narrow" w:hAnsi="Arial Narrow"/>
                <w:sz w:val="22"/>
                <w:szCs w:val="22"/>
              </w:rPr>
              <w:lastRenderedPageBreak/>
              <w:t>paraverbales de forma estratégica.</w:t>
            </w:r>
          </w:p>
          <w:p w14:paraId="50178E5E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32BD79C6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Interactúa estratégicamente con distintos interlocutores.</w:t>
            </w:r>
          </w:p>
          <w:p w14:paraId="29F581AA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4A7C1D57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Reflexiona y evalúa la forma, el contenido y contexto del texto oral.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E707E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lastRenderedPageBreak/>
              <w:t>• Recupera e integra información explícita de la exposición oral sobre el estado financiero de la cooperativa.</w:t>
            </w:r>
          </w:p>
          <w:p w14:paraId="0BAE5C1B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3B10327A" w14:textId="3389A421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Deduc</w:t>
            </w:r>
            <w:r w:rsidRPr="001B55F0">
              <w:rPr>
                <w:rFonts w:ascii="Arial Narrow" w:hAnsi="Arial Narrow"/>
                <w:sz w:val="22"/>
                <w:szCs w:val="22"/>
              </w:rPr>
              <w:t xml:space="preserve">en </w:t>
            </w:r>
            <w:r w:rsidRPr="001B55F0">
              <w:rPr>
                <w:rFonts w:ascii="Arial Narrow" w:hAnsi="Arial Narrow"/>
                <w:sz w:val="22"/>
                <w:szCs w:val="22"/>
              </w:rPr>
              <w:t>relaciones lógicas (causa-efecto) sobre la administración de fondos y el cumplimiento de metas colectivas.</w:t>
            </w:r>
          </w:p>
          <w:p w14:paraId="776D54C6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385A23B2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 xml:space="preserve">• Adecúa su intervención formal a la situación comunicativa (reunión de evaluación) usando registro formal y léxico financiero básico </w:t>
            </w:r>
            <w:r w:rsidRPr="001B55F0">
              <w:rPr>
                <w:rFonts w:ascii="Arial Narrow" w:hAnsi="Arial Narrow"/>
                <w:sz w:val="22"/>
                <w:szCs w:val="22"/>
              </w:rPr>
              <w:lastRenderedPageBreak/>
              <w:t>(ingresos, egresos, saldo, transparencia).</w:t>
            </w:r>
          </w:p>
          <w:p w14:paraId="75182F90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3BE5A797" w14:textId="530F063D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Participa</w:t>
            </w:r>
            <w:r w:rsidRPr="001B55F0">
              <w:rPr>
                <w:rFonts w:ascii="Arial Narrow" w:hAnsi="Arial Narrow"/>
                <w:sz w:val="22"/>
                <w:szCs w:val="22"/>
              </w:rPr>
              <w:t xml:space="preserve">n </w:t>
            </w:r>
            <w:r w:rsidRPr="001B55F0">
              <w:rPr>
                <w:rFonts w:ascii="Arial Narrow" w:hAnsi="Arial Narrow"/>
                <w:sz w:val="22"/>
                <w:szCs w:val="22"/>
              </w:rPr>
              <w:t>en la reunión respetando los turnos de habla, formulando preguntas pertinentes y respondiendo con argumentos coherentes.</w:t>
            </w:r>
          </w:p>
          <w:p w14:paraId="745B247E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6793F167" w14:textId="026F3FC9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Emplea</w:t>
            </w:r>
            <w:r w:rsidRPr="001B55F0">
              <w:rPr>
                <w:rFonts w:ascii="Arial Narrow" w:hAnsi="Arial Narrow"/>
                <w:sz w:val="22"/>
                <w:szCs w:val="22"/>
              </w:rPr>
              <w:t>n</w:t>
            </w:r>
            <w:r w:rsidRPr="001B55F0">
              <w:rPr>
                <w:rFonts w:ascii="Arial Narrow" w:hAnsi="Arial Narrow"/>
                <w:sz w:val="22"/>
                <w:szCs w:val="22"/>
              </w:rPr>
              <w:t xml:space="preserve"> un volumen, vocalización y postura adecuados para sustentar sus opiniones.</w:t>
            </w:r>
          </w:p>
          <w:p w14:paraId="31A0F188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065EC494" w14:textId="00EEAB89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Evalúa</w:t>
            </w:r>
            <w:r w:rsidRPr="001B55F0">
              <w:rPr>
                <w:rFonts w:ascii="Arial Narrow" w:hAnsi="Arial Narrow"/>
                <w:sz w:val="22"/>
                <w:szCs w:val="22"/>
              </w:rPr>
              <w:t>n</w:t>
            </w:r>
            <w:r w:rsidRPr="001B55F0">
              <w:rPr>
                <w:rFonts w:ascii="Arial Narrow" w:hAnsi="Arial Narrow"/>
                <w:sz w:val="22"/>
                <w:szCs w:val="22"/>
              </w:rPr>
              <w:t xml:space="preserve"> la eficacia de la reunión y la claridad de los reportes presentados.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A810E4" w14:textId="75FC4D1F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lastRenderedPageBreak/>
              <w:t>• Expresa</w:t>
            </w:r>
            <w:r w:rsidRPr="001B55F0">
              <w:rPr>
                <w:rFonts w:ascii="Arial Narrow" w:hAnsi="Arial Narrow"/>
                <w:sz w:val="22"/>
                <w:szCs w:val="22"/>
              </w:rPr>
              <w:t>n</w:t>
            </w:r>
            <w:r w:rsidRPr="001B55F0">
              <w:rPr>
                <w:rFonts w:ascii="Arial Narrow" w:hAnsi="Arial Narrow"/>
                <w:sz w:val="22"/>
                <w:szCs w:val="22"/>
              </w:rPr>
              <w:t xml:space="preserve"> sus opiniones con argumentos basados en los datos financieros presentados.</w:t>
            </w:r>
          </w:p>
          <w:p w14:paraId="569D04B2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60CA02E5" w14:textId="6792496F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Emplea</w:t>
            </w:r>
            <w:r w:rsidRPr="001B55F0">
              <w:rPr>
                <w:rFonts w:ascii="Arial Narrow" w:hAnsi="Arial Narrow"/>
                <w:sz w:val="22"/>
                <w:szCs w:val="22"/>
              </w:rPr>
              <w:t xml:space="preserve">n </w:t>
            </w:r>
            <w:r w:rsidRPr="001B55F0">
              <w:rPr>
                <w:rFonts w:ascii="Arial Narrow" w:hAnsi="Arial Narrow"/>
                <w:sz w:val="22"/>
                <w:szCs w:val="22"/>
              </w:rPr>
              <w:t>un vocabulario adecuado al contexto de una reunión formal.</w:t>
            </w:r>
          </w:p>
          <w:p w14:paraId="40DDEA0D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1C68CCEA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• Escucha activamente a sus compañeros y formula aclaraciones sin interrumpir.</w:t>
            </w:r>
          </w:p>
          <w:p w14:paraId="7B89FED4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br/>
            </w:r>
          </w:p>
          <w:p w14:paraId="7801F257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lastRenderedPageBreak/>
              <w:t>• Sustenta propuestas claras para el mejoramiento del manejo de fondos.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AE006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lastRenderedPageBreak/>
              <w:t xml:space="preserve">Intervención oral argumentada en la </w:t>
            </w:r>
            <w:r w:rsidRPr="001B55F0">
              <w:rPr>
                <w:rFonts w:ascii="Arial Narrow" w:hAnsi="Arial Narrow"/>
                <w:b/>
                <w:bCs/>
                <w:sz w:val="22"/>
                <w:szCs w:val="22"/>
              </w:rPr>
              <w:t>Asamblea de Evaluación de Estados Financieros</w:t>
            </w:r>
            <w:r w:rsidRPr="001B55F0">
              <w:rPr>
                <w:rFonts w:ascii="Arial Narrow" w:hAnsi="Arial Narrow"/>
                <w:sz w:val="22"/>
                <w:szCs w:val="22"/>
              </w:rPr>
              <w:t>, asumiendo el rol de socio(a) de la cooperativa.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14018" w14:textId="77777777" w:rsidR="001B55F0" w:rsidRPr="001B55F0" w:rsidRDefault="001B55F0" w:rsidP="001B55F0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1B55F0">
              <w:rPr>
                <w:rFonts w:ascii="Arial Narrow" w:hAnsi="Arial Narrow"/>
                <w:sz w:val="22"/>
                <w:szCs w:val="22"/>
              </w:rPr>
              <w:t>Rúbrica de evaluación de la comunicación oral / Lista de cotejo.</w:t>
            </w:r>
          </w:p>
        </w:tc>
      </w:tr>
    </w:tbl>
    <w:p w14:paraId="08814AE1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II. ENFOQUES TRANSVERSALES Y COMPETENCIAS TRANSVERSALES</w:t>
      </w:r>
    </w:p>
    <w:p w14:paraId="6322445F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Enfoque Transversal: Enfoque de Orientación al Bien Común</w:t>
      </w:r>
    </w:p>
    <w:p w14:paraId="34A5D7EA" w14:textId="77777777" w:rsidR="001B55F0" w:rsidRPr="001B55F0" w:rsidRDefault="001B55F0" w:rsidP="001B55F0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Valor:</w:t>
      </w:r>
      <w:r w:rsidRPr="001B55F0">
        <w:rPr>
          <w:rFonts w:ascii="Arial Narrow" w:hAnsi="Arial Narrow"/>
          <w:sz w:val="22"/>
          <w:szCs w:val="22"/>
        </w:rPr>
        <w:t xml:space="preserve"> Responsabilidad y Equidad.</w:t>
      </w:r>
    </w:p>
    <w:p w14:paraId="5958F8F5" w14:textId="77777777" w:rsidR="001B55F0" w:rsidRPr="001B55F0" w:rsidRDefault="001B55F0" w:rsidP="001B55F0">
      <w:pPr>
        <w:numPr>
          <w:ilvl w:val="0"/>
          <w:numId w:val="1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lastRenderedPageBreak/>
        <w:t>Actitud observable:</w:t>
      </w:r>
      <w:r w:rsidRPr="001B55F0">
        <w:rPr>
          <w:rFonts w:ascii="Arial Narrow" w:hAnsi="Arial Narrow"/>
          <w:sz w:val="22"/>
          <w:szCs w:val="22"/>
        </w:rPr>
        <w:t xml:space="preserve"> Los estudiantes muestran disposición a valorar y cuidar los recursos económicos colectivos de la cooperativa, promoviendo la transparencia y la toma de decisiones para el beneficio de todos los socios de la sección 3.º "B".</w:t>
      </w:r>
    </w:p>
    <w:p w14:paraId="4553BDBF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Competencias Transversales</w:t>
      </w:r>
    </w:p>
    <w:p w14:paraId="38A3340F" w14:textId="77777777" w:rsidR="001B55F0" w:rsidRPr="001B55F0" w:rsidRDefault="001B55F0" w:rsidP="001B55F0">
      <w:pPr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Gestiona su aprendizaje de manera autónoma:</w:t>
      </w:r>
      <w:r w:rsidRPr="001B55F0">
        <w:rPr>
          <w:rFonts w:ascii="Arial Narrow" w:hAnsi="Arial Narrow"/>
          <w:sz w:val="22"/>
          <w:szCs w:val="22"/>
        </w:rPr>
        <w:t xml:space="preserve"> Organiza sus ideas previas sobre el manejo de fondos para participar activamente en la asamblea y autoevalúa la claridad de su intervención oral.</w:t>
      </w:r>
    </w:p>
    <w:p w14:paraId="6810FDF6" w14:textId="759255AD" w:rsidR="001B55F0" w:rsidRPr="001B55F0" w:rsidRDefault="001B55F0" w:rsidP="001B55F0">
      <w:pPr>
        <w:numPr>
          <w:ilvl w:val="0"/>
          <w:numId w:val="2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Se desenvuelve en entornos virtuales generados por las TIC:</w:t>
      </w:r>
      <w:r w:rsidRPr="001B55F0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1B55F0">
        <w:rPr>
          <w:rFonts w:ascii="Arial Narrow" w:hAnsi="Arial Narrow"/>
          <w:sz w:val="22"/>
          <w:szCs w:val="22"/>
        </w:rPr>
        <w:t>Utiliza</w:t>
      </w:r>
      <w:r w:rsidRPr="001B55F0">
        <w:rPr>
          <w:rFonts w:ascii="Arial Narrow" w:hAnsi="Arial Narrow"/>
          <w:sz w:val="22"/>
          <w:szCs w:val="22"/>
        </w:rPr>
        <w:t xml:space="preserve"> </w:t>
      </w:r>
      <w:r w:rsidRPr="001B55F0">
        <w:rPr>
          <w:rFonts w:ascii="Arial Narrow" w:hAnsi="Arial Narrow"/>
          <w:sz w:val="22"/>
          <w:szCs w:val="22"/>
        </w:rPr>
        <w:t xml:space="preserve"> tablas</w:t>
      </w:r>
      <w:proofErr w:type="gramEnd"/>
      <w:r w:rsidRPr="001B55F0">
        <w:rPr>
          <w:rFonts w:ascii="Arial Narrow" w:hAnsi="Arial Narrow"/>
          <w:sz w:val="22"/>
          <w:szCs w:val="22"/>
        </w:rPr>
        <w:t xml:space="preserve"> de apoyo proyectadas para contrastar los datos financieros durante la reunión.</w:t>
      </w:r>
    </w:p>
    <w:p w14:paraId="6EEBB063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III. MOMENTOS DE LA SESIÓN</w:t>
      </w:r>
    </w:p>
    <w:p w14:paraId="62DAC6FD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1. Inicio (15 minutos)</w:t>
      </w:r>
    </w:p>
    <w:p w14:paraId="7E10D004" w14:textId="77777777" w:rsidR="001B55F0" w:rsidRPr="001B55F0" w:rsidRDefault="001B55F0" w:rsidP="001B55F0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Motivación y saberes previos:</w:t>
      </w:r>
    </w:p>
    <w:p w14:paraId="6609302C" w14:textId="032F0F37" w:rsidR="001B55F0" w:rsidRPr="001B55F0" w:rsidRDefault="001B55F0" w:rsidP="001B55F0">
      <w:pPr>
        <w:numPr>
          <w:ilvl w:val="1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 xml:space="preserve">Se presenta en la pizarra el saldo general simulado hasta la fecha de la cooperativa </w:t>
      </w:r>
      <w:r w:rsidRPr="001B55F0">
        <w:rPr>
          <w:rFonts w:ascii="Arial Narrow" w:hAnsi="Arial Narrow"/>
          <w:i/>
          <w:iCs/>
          <w:sz w:val="22"/>
          <w:szCs w:val="22"/>
        </w:rPr>
        <w:t>"China a china"</w:t>
      </w:r>
      <w:r w:rsidRPr="001B55F0">
        <w:rPr>
          <w:rFonts w:ascii="Arial Narrow" w:hAnsi="Arial Narrow"/>
          <w:sz w:val="22"/>
          <w:szCs w:val="22"/>
        </w:rPr>
        <w:t xml:space="preserve"> (ingresos, egresos y fondo acumulado).</w:t>
      </w:r>
    </w:p>
    <w:p w14:paraId="0989F89B" w14:textId="77777777" w:rsidR="001B55F0" w:rsidRPr="001B55F0" w:rsidRDefault="001B55F0" w:rsidP="001B55F0">
      <w:pPr>
        <w:numPr>
          <w:ilvl w:val="1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 xml:space="preserve">Se plantea las siguientes preguntas: </w:t>
      </w:r>
      <w:r w:rsidRPr="001B55F0">
        <w:rPr>
          <w:rFonts w:ascii="Arial Narrow" w:hAnsi="Arial Narrow"/>
          <w:i/>
          <w:iCs/>
          <w:sz w:val="22"/>
          <w:szCs w:val="22"/>
        </w:rPr>
        <w:t>¿Cómo sabemos si nuestra cooperativa está progresando? ¿Qué responsabilidades tenemos como socios al revisar las cuentas de la cooperativa?</w:t>
      </w:r>
    </w:p>
    <w:p w14:paraId="0D130603" w14:textId="77777777" w:rsidR="001B55F0" w:rsidRPr="001B55F0" w:rsidRDefault="001B55F0" w:rsidP="001B55F0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Problematización:</w:t>
      </w:r>
    </w:p>
    <w:p w14:paraId="2DDA614E" w14:textId="77777777" w:rsidR="001B55F0" w:rsidRPr="001B55F0" w:rsidRDefault="001B55F0" w:rsidP="001B55F0">
      <w:pPr>
        <w:numPr>
          <w:ilvl w:val="1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i/>
          <w:iCs/>
          <w:sz w:val="22"/>
          <w:szCs w:val="22"/>
        </w:rPr>
        <w:t>¿De qué manera podemos expresar nuestras opiniones, dudas o propuestas sobre el dinero de todos manteniendo el respeto y la formalidad en una asamblea escolar?</w:t>
      </w:r>
    </w:p>
    <w:p w14:paraId="2DD3BA5D" w14:textId="77777777" w:rsidR="001B55F0" w:rsidRPr="001B55F0" w:rsidRDefault="001B55F0" w:rsidP="001B55F0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Propósito de la sesión:</w:t>
      </w:r>
    </w:p>
    <w:p w14:paraId="2EA15123" w14:textId="77777777" w:rsidR="001B55F0" w:rsidRPr="001B55F0" w:rsidRDefault="001B55F0" w:rsidP="001B55F0">
      <w:pPr>
        <w:numPr>
          <w:ilvl w:val="1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"Hoy participaremos en una reunión formal de evaluación de los estados financieros de nuestra cooperativa, expresando ideas argumentadas y escuchando las posturas de los demás para velar por el buen manejo de los fondos colectivos."</w:t>
      </w:r>
    </w:p>
    <w:p w14:paraId="7DB26CE6" w14:textId="77777777" w:rsidR="001B55F0" w:rsidRPr="001B55F0" w:rsidRDefault="001B55F0" w:rsidP="001B55F0">
      <w:pPr>
        <w:numPr>
          <w:ilvl w:val="0"/>
          <w:numId w:val="3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Acuerdos de convivencia para la sesión:</w:t>
      </w:r>
    </w:p>
    <w:p w14:paraId="4108B4CE" w14:textId="77777777" w:rsidR="001B55F0" w:rsidRPr="001B55F0" w:rsidRDefault="001B55F0" w:rsidP="001B55F0">
      <w:pPr>
        <w:numPr>
          <w:ilvl w:val="1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Solicitar la palabra levantando la mano.</w:t>
      </w:r>
    </w:p>
    <w:p w14:paraId="060D296B" w14:textId="77777777" w:rsidR="001B55F0" w:rsidRPr="001B55F0" w:rsidRDefault="001B55F0" w:rsidP="001B55F0">
      <w:pPr>
        <w:numPr>
          <w:ilvl w:val="1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Usar un lenguaje formal y respetuoso.</w:t>
      </w:r>
    </w:p>
    <w:p w14:paraId="41FA9489" w14:textId="77777777" w:rsidR="001B55F0" w:rsidRPr="001B55F0" w:rsidRDefault="001B55F0" w:rsidP="001B55F0">
      <w:pPr>
        <w:numPr>
          <w:ilvl w:val="1"/>
          <w:numId w:val="4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Escuchar atentamente cada informe antes de intervenir.</w:t>
      </w:r>
    </w:p>
    <w:p w14:paraId="45211B1E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2. Desarrollo (60 minutos)</w:t>
      </w:r>
    </w:p>
    <w:p w14:paraId="221A3574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Antes del discurso (Preparación de la asamblea)</w:t>
      </w:r>
    </w:p>
    <w:p w14:paraId="628157AA" w14:textId="77777777" w:rsidR="001B55F0" w:rsidRPr="001B55F0" w:rsidRDefault="001B55F0" w:rsidP="001B55F0">
      <w:pPr>
        <w:numPr>
          <w:ilvl w:val="0"/>
          <w:numId w:val="5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Organización del contexto:</w:t>
      </w:r>
      <w:r w:rsidRPr="001B55F0">
        <w:rPr>
          <w:rFonts w:ascii="Arial Narrow" w:hAnsi="Arial Narrow"/>
          <w:sz w:val="22"/>
          <w:szCs w:val="22"/>
        </w:rPr>
        <w:t xml:space="preserve"> Se distribuyen los roles de la asamblea en el aula (Directiva de la cooperativa: </w:t>
      </w:r>
      <w:proofErr w:type="gramStart"/>
      <w:r w:rsidRPr="001B55F0">
        <w:rPr>
          <w:rFonts w:ascii="Arial Narrow" w:hAnsi="Arial Narrow"/>
          <w:sz w:val="22"/>
          <w:szCs w:val="22"/>
        </w:rPr>
        <w:t>Presidente</w:t>
      </w:r>
      <w:proofErr w:type="gramEnd"/>
      <w:r w:rsidRPr="001B55F0">
        <w:rPr>
          <w:rFonts w:ascii="Arial Narrow" w:hAnsi="Arial Narrow"/>
          <w:sz w:val="22"/>
          <w:szCs w:val="22"/>
        </w:rPr>
        <w:t>, Secretario, Tesorero; y Asamblea General de Socios).</w:t>
      </w:r>
    </w:p>
    <w:p w14:paraId="170CFB43" w14:textId="77777777" w:rsidR="001B55F0" w:rsidRPr="001B55F0" w:rsidRDefault="001B55F0" w:rsidP="001B55F0">
      <w:pPr>
        <w:numPr>
          <w:ilvl w:val="0"/>
          <w:numId w:val="5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Análisis del reporte financiero:</w:t>
      </w:r>
      <w:r w:rsidRPr="001B55F0">
        <w:rPr>
          <w:rFonts w:ascii="Arial Narrow" w:hAnsi="Arial Narrow"/>
          <w:sz w:val="22"/>
          <w:szCs w:val="22"/>
        </w:rPr>
        <w:t xml:space="preserve"> En equipos de trabajo, leen y analizan el extracto del estado financiero simplificado (ingresos por aportes, gastos operativos, balance actual).</w:t>
      </w:r>
    </w:p>
    <w:p w14:paraId="680FFF65" w14:textId="77777777" w:rsidR="001B55F0" w:rsidRPr="001B55F0" w:rsidRDefault="001B55F0" w:rsidP="001B55F0">
      <w:pPr>
        <w:numPr>
          <w:ilvl w:val="0"/>
          <w:numId w:val="5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Planificación de la intervención:</w:t>
      </w:r>
      <w:r w:rsidRPr="001B55F0">
        <w:rPr>
          <w:rFonts w:ascii="Arial Narrow" w:hAnsi="Arial Narrow"/>
          <w:sz w:val="22"/>
          <w:szCs w:val="22"/>
        </w:rPr>
        <w:t xml:space="preserve"> Cada estudiante redacta en una ficha rápida de apoyo oratorio:</w:t>
      </w:r>
    </w:p>
    <w:p w14:paraId="48C5BF86" w14:textId="77777777" w:rsidR="001B55F0" w:rsidRPr="001B55F0" w:rsidRDefault="001B55F0" w:rsidP="001B55F0">
      <w:pPr>
        <w:numPr>
          <w:ilvl w:val="1"/>
          <w:numId w:val="5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Su postura sobre la gestión financiera (¿transparente, deficiente, por mejorar?).</w:t>
      </w:r>
    </w:p>
    <w:p w14:paraId="65515EDB" w14:textId="77777777" w:rsidR="001B55F0" w:rsidRPr="001B55F0" w:rsidRDefault="001B55F0" w:rsidP="001B55F0">
      <w:pPr>
        <w:numPr>
          <w:ilvl w:val="1"/>
          <w:numId w:val="5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lastRenderedPageBreak/>
        <w:t>Un argumento fundamentado en los números presentados.</w:t>
      </w:r>
    </w:p>
    <w:p w14:paraId="7DB0D5F7" w14:textId="77777777" w:rsidR="001B55F0" w:rsidRPr="001B55F0" w:rsidRDefault="001B55F0" w:rsidP="001B55F0">
      <w:pPr>
        <w:numPr>
          <w:ilvl w:val="1"/>
          <w:numId w:val="5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Una pregunta directa para el comité directivo o una propuesta de mejora en el uso de los fondos.</w:t>
      </w:r>
    </w:p>
    <w:p w14:paraId="040D5FD7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Durante el discurso (Ejecución de la reunión)</w:t>
      </w:r>
    </w:p>
    <w:p w14:paraId="10227F5E" w14:textId="77777777" w:rsidR="001B55F0" w:rsidRPr="001B55F0" w:rsidRDefault="001B55F0" w:rsidP="001B55F0">
      <w:pPr>
        <w:numPr>
          <w:ilvl w:val="0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Apertura de la asamblea:</w:t>
      </w:r>
      <w:r w:rsidRPr="001B55F0">
        <w:rPr>
          <w:rFonts w:ascii="Arial Narrow" w:hAnsi="Arial Narrow"/>
          <w:sz w:val="22"/>
          <w:szCs w:val="22"/>
        </w:rPr>
        <w:t xml:space="preserve"> El estudiante que cumple el rol de </w:t>
      </w:r>
      <w:proofErr w:type="gramStart"/>
      <w:r w:rsidRPr="001B55F0">
        <w:rPr>
          <w:rFonts w:ascii="Arial Narrow" w:hAnsi="Arial Narrow"/>
          <w:sz w:val="22"/>
          <w:szCs w:val="22"/>
        </w:rPr>
        <w:t>Presidente</w:t>
      </w:r>
      <w:proofErr w:type="gramEnd"/>
      <w:r w:rsidRPr="001B55F0">
        <w:rPr>
          <w:rFonts w:ascii="Arial Narrow" w:hAnsi="Arial Narrow"/>
          <w:sz w:val="22"/>
          <w:szCs w:val="22"/>
        </w:rPr>
        <w:t xml:space="preserve"> abre la sesión y el Tesorero presenta el informe financiero oral respaldado por el cuadro de cuentas.</w:t>
      </w:r>
    </w:p>
    <w:p w14:paraId="167CFED6" w14:textId="77777777" w:rsidR="001B55F0" w:rsidRPr="001B55F0" w:rsidRDefault="001B55F0" w:rsidP="001B55F0">
      <w:pPr>
        <w:numPr>
          <w:ilvl w:val="0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Debate y deliberación (Interacción estratégica):</w:t>
      </w:r>
    </w:p>
    <w:p w14:paraId="5449085F" w14:textId="77777777" w:rsidR="001B55F0" w:rsidRPr="001B55F0" w:rsidRDefault="001B55F0" w:rsidP="001B55F0">
      <w:pPr>
        <w:numPr>
          <w:ilvl w:val="1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Se abre la estación de preguntas y opiniones de la asamblea.</w:t>
      </w:r>
    </w:p>
    <w:p w14:paraId="10D2F9EF" w14:textId="77777777" w:rsidR="001B55F0" w:rsidRPr="001B55F0" w:rsidRDefault="001B55F0" w:rsidP="001B55F0">
      <w:pPr>
        <w:numPr>
          <w:ilvl w:val="1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 xml:space="preserve">Los estudiantes intervienen aplicando las capacidades de </w:t>
      </w:r>
      <w:r w:rsidRPr="001B55F0">
        <w:rPr>
          <w:rFonts w:ascii="Arial Narrow" w:hAnsi="Arial Narrow"/>
          <w:i/>
          <w:iCs/>
          <w:sz w:val="22"/>
          <w:szCs w:val="22"/>
        </w:rPr>
        <w:t>Se comunica oralmente</w:t>
      </w:r>
      <w:r w:rsidRPr="001B55F0">
        <w:rPr>
          <w:rFonts w:ascii="Arial Narrow" w:hAnsi="Arial Narrow"/>
          <w:sz w:val="22"/>
          <w:szCs w:val="22"/>
        </w:rPr>
        <w:t>:</w:t>
      </w:r>
    </w:p>
    <w:p w14:paraId="08CAFC00" w14:textId="77777777" w:rsidR="001B55F0" w:rsidRPr="001B55F0" w:rsidRDefault="001B55F0" w:rsidP="001B55F0">
      <w:pPr>
        <w:numPr>
          <w:ilvl w:val="2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Utilizan un registro formal y vocabulario preciso (</w:t>
      </w:r>
      <w:r w:rsidRPr="001B55F0">
        <w:rPr>
          <w:rFonts w:ascii="Arial Narrow" w:hAnsi="Arial Narrow"/>
          <w:i/>
          <w:iCs/>
          <w:sz w:val="22"/>
          <w:szCs w:val="22"/>
        </w:rPr>
        <w:t>presupuesto, liquidez, aportes, egresos, fiscalización</w:t>
      </w:r>
      <w:r w:rsidRPr="001B55F0">
        <w:rPr>
          <w:rFonts w:ascii="Arial Narrow" w:hAnsi="Arial Narrow"/>
          <w:sz w:val="22"/>
          <w:szCs w:val="22"/>
        </w:rPr>
        <w:t>).</w:t>
      </w:r>
    </w:p>
    <w:p w14:paraId="6E324BFC" w14:textId="77777777" w:rsidR="001B55F0" w:rsidRPr="001B55F0" w:rsidRDefault="001B55F0" w:rsidP="001B55F0">
      <w:pPr>
        <w:numPr>
          <w:ilvl w:val="2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Controlan el volumen de voz, ritmo y gestos para transmitir seguridad.</w:t>
      </w:r>
    </w:p>
    <w:p w14:paraId="1A9A0766" w14:textId="77777777" w:rsidR="001B55F0" w:rsidRPr="001B55F0" w:rsidRDefault="001B55F0" w:rsidP="001B55F0">
      <w:pPr>
        <w:numPr>
          <w:ilvl w:val="2"/>
          <w:numId w:val="6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sz w:val="22"/>
          <w:szCs w:val="22"/>
        </w:rPr>
        <w:t>Realizan réplicas constructivas frente a las respuestas de la directiva o aportes de otros compañeros.</w:t>
      </w:r>
    </w:p>
    <w:p w14:paraId="221A897B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Después del discurso (Reflexión y evaluación)</w:t>
      </w:r>
    </w:p>
    <w:p w14:paraId="6F18FAB7" w14:textId="77777777" w:rsidR="001B55F0" w:rsidRPr="001B55F0" w:rsidRDefault="001B55F0" w:rsidP="001B55F0">
      <w:pPr>
        <w:numPr>
          <w:ilvl w:val="0"/>
          <w:numId w:val="7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Consolidado de acuerdos:</w:t>
      </w:r>
      <w:r w:rsidRPr="001B55F0">
        <w:rPr>
          <w:rFonts w:ascii="Arial Narrow" w:hAnsi="Arial Narrow"/>
          <w:sz w:val="22"/>
          <w:szCs w:val="22"/>
        </w:rPr>
        <w:t xml:space="preserve"> Se toman acuerdos orales por votación sobre el manejo futuro de los fondos.</w:t>
      </w:r>
    </w:p>
    <w:p w14:paraId="2C571FD0" w14:textId="77777777" w:rsidR="001B55F0" w:rsidRPr="001B55F0" w:rsidRDefault="001B55F0" w:rsidP="001B55F0">
      <w:pPr>
        <w:numPr>
          <w:ilvl w:val="0"/>
          <w:numId w:val="7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Evaluación comunicativa:</w:t>
      </w:r>
      <w:r w:rsidRPr="001B55F0">
        <w:rPr>
          <w:rFonts w:ascii="Arial Narrow" w:hAnsi="Arial Narrow"/>
          <w:sz w:val="22"/>
          <w:szCs w:val="22"/>
        </w:rPr>
        <w:t xml:space="preserve"> En parejas, autoevalúan su desempeño oral con una lista de cotejo enfocada en la claridad, la coherencia, el uso del registro formal y el respeto por los turnos de intervención.</w:t>
      </w:r>
    </w:p>
    <w:p w14:paraId="256C469B" w14:textId="77777777" w:rsidR="001B55F0" w:rsidRPr="001B55F0" w:rsidRDefault="001B55F0" w:rsidP="001B55F0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3. Cierre (15 minutos)</w:t>
      </w:r>
    </w:p>
    <w:p w14:paraId="45DD6C32" w14:textId="77777777" w:rsidR="001B55F0" w:rsidRPr="001B55F0" w:rsidRDefault="001B55F0" w:rsidP="001B55F0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Metacognición:</w:t>
      </w:r>
    </w:p>
    <w:p w14:paraId="5A8C835E" w14:textId="77777777" w:rsidR="001B55F0" w:rsidRPr="001B55F0" w:rsidRDefault="001B55F0" w:rsidP="001B55F0">
      <w:pPr>
        <w:numPr>
          <w:ilvl w:val="1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i/>
          <w:iCs/>
          <w:sz w:val="22"/>
          <w:szCs w:val="22"/>
        </w:rPr>
        <w:t>¿Logramos comunicar nuestras inquietudes con claridad y formalidad durante la reunión?</w:t>
      </w:r>
    </w:p>
    <w:p w14:paraId="5B9898BE" w14:textId="77777777" w:rsidR="001B55F0" w:rsidRPr="001B55F0" w:rsidRDefault="001B55F0" w:rsidP="001B55F0">
      <w:pPr>
        <w:numPr>
          <w:ilvl w:val="1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i/>
          <w:iCs/>
          <w:sz w:val="22"/>
          <w:szCs w:val="22"/>
        </w:rPr>
        <w:t>¿Qué recursos no verbales (mirada, postura, voz) me ayudaron a convencer a mis compañeros sobre mi propuesta?</w:t>
      </w:r>
    </w:p>
    <w:p w14:paraId="0828AAEF" w14:textId="77777777" w:rsidR="001B55F0" w:rsidRPr="001B55F0" w:rsidRDefault="001B55F0" w:rsidP="001B55F0">
      <w:pPr>
        <w:numPr>
          <w:ilvl w:val="1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i/>
          <w:iCs/>
          <w:sz w:val="22"/>
          <w:szCs w:val="22"/>
        </w:rPr>
        <w:t>¿Por qué es importante saber expresar y fiscalizar el uso de los recursos en un trabajo colaborativo o comunidad?</w:t>
      </w:r>
    </w:p>
    <w:p w14:paraId="1B325A9C" w14:textId="77777777" w:rsidR="001B55F0" w:rsidRPr="001B55F0" w:rsidRDefault="001B55F0" w:rsidP="001B55F0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2"/>
        </w:rPr>
      </w:pPr>
      <w:r w:rsidRPr="001B55F0">
        <w:rPr>
          <w:rFonts w:ascii="Arial Narrow" w:hAnsi="Arial Narrow"/>
          <w:b/>
          <w:bCs/>
          <w:sz w:val="22"/>
          <w:szCs w:val="22"/>
        </w:rPr>
        <w:t>Evaluación:</w:t>
      </w:r>
      <w:r w:rsidRPr="001B55F0">
        <w:rPr>
          <w:rFonts w:ascii="Arial Narrow" w:hAnsi="Arial Narrow"/>
          <w:sz w:val="22"/>
          <w:szCs w:val="22"/>
        </w:rPr>
        <w:t xml:space="preserve"> Se realiza la retroalimentación cualitativa destacando las intervenciones más fundamentadas y el uso adecuado del vocabulario técnico de educación financiera.</w:t>
      </w:r>
    </w:p>
    <w:p w14:paraId="0E1FB91C" w14:textId="77777777" w:rsidR="001B55F0" w:rsidRPr="001B55F0" w:rsidRDefault="001B55F0" w:rsidP="001B55F0">
      <w:pPr>
        <w:pStyle w:val="Prrafodelista"/>
        <w:numPr>
          <w:ilvl w:val="0"/>
          <w:numId w:val="8"/>
        </w:numPr>
        <w:spacing w:after="100" w:afterAutospacing="1" w:line="240" w:lineRule="auto"/>
        <w:jc w:val="both"/>
        <w:outlineLvl w:val="0"/>
        <w:rPr>
          <w:rFonts w:ascii="Arial Narrow" w:eastAsia="Times New Roman" w:hAnsi="Arial Narrow" w:cs="Arial"/>
          <w:b/>
          <w:bCs/>
          <w:kern w:val="36"/>
          <w:sz w:val="22"/>
          <w:szCs w:val="22"/>
          <w:lang w:eastAsia="es-PE"/>
          <w14:ligatures w14:val="none"/>
        </w:rPr>
      </w:pPr>
      <w:r w:rsidRPr="001B55F0">
        <w:rPr>
          <w:rFonts w:ascii="Arial Narrow" w:eastAsia="Times New Roman" w:hAnsi="Arial Narrow" w:cs="Arial"/>
          <w:b/>
          <w:bCs/>
          <w:kern w:val="36"/>
          <w:sz w:val="22"/>
          <w:szCs w:val="22"/>
          <w:lang w:eastAsia="es-PE"/>
          <w14:ligatures w14:val="none"/>
        </w:rPr>
        <w:t>RÚBRICA DE EVALUACIÓN - COMUNICACIÓN ORAL</w:t>
      </w:r>
    </w:p>
    <w:p w14:paraId="720D29C8" w14:textId="77777777" w:rsidR="001B55F0" w:rsidRPr="001B55F0" w:rsidRDefault="001B55F0" w:rsidP="001B55F0">
      <w:pPr>
        <w:pStyle w:val="Prrafodelista"/>
        <w:numPr>
          <w:ilvl w:val="0"/>
          <w:numId w:val="8"/>
        </w:numPr>
        <w:spacing w:after="100" w:afterAutospacing="1" w:line="240" w:lineRule="auto"/>
        <w:jc w:val="both"/>
        <w:rPr>
          <w:rFonts w:ascii="Arial Narrow" w:eastAsia="Times New Roman" w:hAnsi="Arial Narrow" w:cs="Arial"/>
          <w:kern w:val="0"/>
          <w:sz w:val="22"/>
          <w:szCs w:val="22"/>
          <w:lang w:eastAsia="es-PE"/>
          <w14:ligatures w14:val="none"/>
        </w:rPr>
      </w:pPr>
      <w:r w:rsidRPr="001B55F0">
        <w:rPr>
          <w:rFonts w:ascii="Arial Narrow" w:eastAsia="Times New Roman" w:hAnsi="Arial Narrow" w:cs="Arial"/>
          <w:b/>
          <w:bCs/>
          <w:kern w:val="0"/>
          <w:sz w:val="22"/>
          <w:szCs w:val="22"/>
          <w:lang w:eastAsia="es-PE"/>
          <w14:ligatures w14:val="none"/>
        </w:rPr>
        <w:t>Sesión 2:</w:t>
      </w:r>
      <w:r w:rsidRPr="001B55F0">
        <w:rPr>
          <w:rFonts w:ascii="Arial Narrow" w:eastAsia="Times New Roman" w:hAnsi="Arial Narrow" w:cs="Arial"/>
          <w:kern w:val="0"/>
          <w:sz w:val="22"/>
          <w:szCs w:val="22"/>
          <w:lang w:eastAsia="es-PE"/>
          <w14:ligatures w14:val="none"/>
        </w:rPr>
        <w:t xml:space="preserve"> Evaluamos los estados financieros y el manejo de fondos de nuestra cooperativa escolar</w:t>
      </w:r>
    </w:p>
    <w:p w14:paraId="7E08C9D9" w14:textId="77777777" w:rsidR="001B55F0" w:rsidRPr="001B55F0" w:rsidRDefault="001B55F0" w:rsidP="001B55F0">
      <w:pPr>
        <w:pStyle w:val="Prrafodelista"/>
        <w:numPr>
          <w:ilvl w:val="0"/>
          <w:numId w:val="8"/>
        </w:numPr>
        <w:spacing w:after="100" w:afterAutospacing="1" w:line="240" w:lineRule="auto"/>
        <w:jc w:val="both"/>
        <w:rPr>
          <w:rFonts w:ascii="Arial Narrow" w:eastAsia="Times New Roman" w:hAnsi="Arial Narrow" w:cs="Arial"/>
          <w:kern w:val="0"/>
          <w:sz w:val="22"/>
          <w:szCs w:val="22"/>
          <w:lang w:eastAsia="es-PE"/>
          <w14:ligatures w14:val="none"/>
        </w:rPr>
      </w:pPr>
      <w:r w:rsidRPr="001B55F0">
        <w:rPr>
          <w:rFonts w:ascii="Arial Narrow" w:eastAsia="Times New Roman" w:hAnsi="Arial Narrow" w:cs="Arial"/>
          <w:b/>
          <w:bCs/>
          <w:kern w:val="0"/>
          <w:sz w:val="22"/>
          <w:szCs w:val="22"/>
          <w:lang w:eastAsia="es-PE"/>
          <w14:ligatures w14:val="none"/>
        </w:rPr>
        <w:t>Grado y sección:</w:t>
      </w:r>
      <w:r w:rsidRPr="001B55F0">
        <w:rPr>
          <w:rFonts w:ascii="Arial Narrow" w:eastAsia="Times New Roman" w:hAnsi="Arial Narrow" w:cs="Arial"/>
          <w:kern w:val="0"/>
          <w:sz w:val="22"/>
          <w:szCs w:val="22"/>
          <w:lang w:eastAsia="es-PE"/>
          <w14:ligatures w14:val="none"/>
        </w:rPr>
        <w:t xml:space="preserve"> 3.º "B" de Secundaria</w:t>
      </w:r>
    </w:p>
    <w:p w14:paraId="32349520" w14:textId="77777777" w:rsidR="001B55F0" w:rsidRPr="001B55F0" w:rsidRDefault="001B55F0" w:rsidP="001B55F0">
      <w:pPr>
        <w:pStyle w:val="Prrafodelista"/>
        <w:numPr>
          <w:ilvl w:val="0"/>
          <w:numId w:val="8"/>
        </w:numPr>
        <w:spacing w:after="100" w:afterAutospacing="1" w:line="240" w:lineRule="auto"/>
        <w:jc w:val="both"/>
        <w:rPr>
          <w:rFonts w:ascii="Arial Narrow" w:eastAsia="Times New Roman" w:hAnsi="Arial Narrow" w:cs="Arial"/>
          <w:kern w:val="0"/>
          <w:sz w:val="22"/>
          <w:szCs w:val="22"/>
          <w:lang w:eastAsia="es-PE"/>
          <w14:ligatures w14:val="none"/>
        </w:rPr>
      </w:pPr>
      <w:r w:rsidRPr="001B55F0">
        <w:rPr>
          <w:rFonts w:ascii="Arial Narrow" w:eastAsia="Times New Roman" w:hAnsi="Arial Narrow" w:cs="Arial"/>
          <w:b/>
          <w:bCs/>
          <w:kern w:val="0"/>
          <w:sz w:val="22"/>
          <w:szCs w:val="22"/>
          <w:lang w:eastAsia="es-PE"/>
          <w14:ligatures w14:val="none"/>
        </w:rPr>
        <w:t>Competencia:</w:t>
      </w:r>
      <w:r w:rsidRPr="001B55F0">
        <w:rPr>
          <w:rFonts w:ascii="Arial Narrow" w:eastAsia="Times New Roman" w:hAnsi="Arial Narrow" w:cs="Arial"/>
          <w:kern w:val="0"/>
          <w:sz w:val="22"/>
          <w:szCs w:val="22"/>
          <w:lang w:eastAsia="es-PE"/>
          <w14:ligatures w14:val="none"/>
        </w:rPr>
        <w:t xml:space="preserve"> Se comunica oralmente en su lengua materna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1683"/>
        <w:gridCol w:w="1574"/>
        <w:gridCol w:w="1614"/>
        <w:gridCol w:w="1808"/>
      </w:tblGrid>
      <w:tr w:rsidR="001B55F0" w:rsidRPr="001B55F0" w14:paraId="047496C9" w14:textId="77777777" w:rsidTr="001B55F0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49B9E1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>Criterio / Nivel de logro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CAAA0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Inicio (C)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ABDAD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En proceso (B)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B71EF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Logrado (A)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3EC0BA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Destacado (AD)</w:t>
            </w:r>
          </w:p>
        </w:tc>
      </w:tr>
      <w:tr w:rsidR="001B55F0" w:rsidRPr="001B55F0" w14:paraId="41F017A2" w14:textId="77777777" w:rsidTr="001B55F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95020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Adecuación al propósito y registro formal</w:t>
            </w:r>
          </w:p>
          <w:p w14:paraId="51138A74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br/>
            </w:r>
          </w:p>
          <w:p w14:paraId="75B37222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i/>
                <w:iCs/>
                <w:kern w:val="0"/>
                <w:sz w:val="22"/>
                <w:szCs w:val="22"/>
                <w:lang w:eastAsia="es-PE"/>
                <w14:ligatures w14:val="none"/>
              </w:rPr>
              <w:t>(Capacidad: Adecúa, organiza y desarrolla las ideas)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E7512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Interviene sin considerar la formalidad de una asamblea; utiliza un lenguaje informal o alejado del tema financiero.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DEA9D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Participa empleando un lenguaje parcialmente formal, aunque recurre a expresiones informales o muestra imprecisión en términos financieros básicos.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2E4FEA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Adecúa su discurso a la situación formal de una asamblea, utilizando un registro pertinente y léxico financiero básico (</w:t>
            </w:r>
            <w:r w:rsidRPr="001B55F0">
              <w:rPr>
                <w:rFonts w:ascii="Arial Narrow" w:eastAsia="Times New Roman" w:hAnsi="Arial Narrow" w:cs="Arial"/>
                <w:i/>
                <w:iCs/>
                <w:kern w:val="0"/>
                <w:sz w:val="22"/>
                <w:szCs w:val="22"/>
                <w:lang w:eastAsia="es-PE"/>
                <w14:ligatures w14:val="none"/>
              </w:rPr>
              <w:t>ingresos, egresos, saldo, transparencia</w:t>
            </w: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BCCC23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Mantiene de forma consistente un registro formal y elegante, incorporando con precisión técnica vocabulario financiero (</w:t>
            </w:r>
            <w:r w:rsidRPr="001B55F0">
              <w:rPr>
                <w:rFonts w:ascii="Arial Narrow" w:eastAsia="Times New Roman" w:hAnsi="Arial Narrow" w:cs="Arial"/>
                <w:i/>
                <w:iCs/>
                <w:kern w:val="0"/>
                <w:sz w:val="22"/>
                <w:szCs w:val="22"/>
                <w:lang w:eastAsia="es-PE"/>
                <w14:ligatures w14:val="none"/>
              </w:rPr>
              <w:t>liquidez, presupuesto, fiscalización, balance</w:t>
            </w: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) según el contexto de la reunión.</w:t>
            </w:r>
          </w:p>
        </w:tc>
      </w:tr>
      <w:tr w:rsidR="001B55F0" w:rsidRPr="001B55F0" w14:paraId="4DC203A3" w14:textId="77777777" w:rsidTr="001B55F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C76F2E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Coherencia y argumentación de propuestas</w:t>
            </w:r>
          </w:p>
          <w:p w14:paraId="2800FC92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br/>
            </w:r>
          </w:p>
          <w:p w14:paraId="48E6441B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i/>
                <w:iCs/>
                <w:kern w:val="0"/>
                <w:sz w:val="22"/>
                <w:szCs w:val="22"/>
                <w:lang w:eastAsia="es-PE"/>
                <w14:ligatures w14:val="none"/>
              </w:rPr>
              <w:t>(Capacidad: Infiere e interpreta / Adecúa ideas)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F9C32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Presenta ideas desorganizadas o sin sustentación sobre la gestión de los fondos de la cooperativa; se limita a repetir lo dicho por otros.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80294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Expresa su opinión sobre el manejo de fondos, pero sus argumentos son endebles o se basan únicamente en impresiones personales sin usar los datos presentados.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7CE7F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Fundamenta sus opiniones y propuestas de mejora con argumentos claros basados en el análisis de los estados financieros mostrados.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992D0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Sustenta con solvencia y lógica sus propuestas de fiscalización y mejora, relacionando las causas y consecuencias financieras con el bienestar común de la cooperativa.</w:t>
            </w:r>
          </w:p>
        </w:tc>
      </w:tr>
      <w:tr w:rsidR="001B55F0" w:rsidRPr="001B55F0" w14:paraId="7B840E58" w14:textId="77777777" w:rsidTr="001B55F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126865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Uso de recursos no verbales y paraverbales</w:t>
            </w:r>
          </w:p>
          <w:p w14:paraId="083BBEEA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br/>
            </w:r>
          </w:p>
          <w:p w14:paraId="7717D0C6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i/>
                <w:iCs/>
                <w:kern w:val="0"/>
                <w:sz w:val="22"/>
                <w:szCs w:val="22"/>
                <w:lang w:eastAsia="es-PE"/>
                <w14:ligatures w14:val="none"/>
              </w:rPr>
              <w:t>(Capacidad: Utiliza recursos no verbales y paraverbales)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B13DDA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Muestra inseguridad severa, volumen de voz inaudible, o evita el contacto visual con la asamblea, dificultando la comprensión del mensaje.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ED334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Emplea un volumen de voz y postura aceptables, aunque con fluctuaciones (momentos de vacilación o falta de modulación) al dirigirse a sus compañeros.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920CD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Utiliza un volumen de voz adecuado, buena vocalización, postura erguida y contacto visual directo con la asamblea para transmitir convicción.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0C00B6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Domina el espacio oratorio con firmeza; utiliza estratégicamente las pausas, el énfasis tonal y los gestos corporales para enfatizar sus argumentos y captar la atención de la audiencia.</w:t>
            </w:r>
          </w:p>
        </w:tc>
      </w:tr>
      <w:tr w:rsidR="001B55F0" w:rsidRPr="001B55F0" w14:paraId="7C146351" w14:textId="77777777" w:rsidTr="001B55F0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74A12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b/>
                <w:bCs/>
                <w:kern w:val="0"/>
                <w:sz w:val="22"/>
                <w:szCs w:val="22"/>
                <w:lang w:eastAsia="es-PE"/>
                <w14:ligatures w14:val="none"/>
              </w:rPr>
              <w:t>Interacción estratégica en la asamblea</w:t>
            </w:r>
          </w:p>
          <w:p w14:paraId="42515102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br/>
            </w:r>
          </w:p>
          <w:p w14:paraId="449D839B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i/>
                <w:iCs/>
                <w:kern w:val="0"/>
                <w:sz w:val="22"/>
                <w:szCs w:val="22"/>
                <w:lang w:eastAsia="es-PE"/>
                <w14:ligatures w14:val="none"/>
              </w:rPr>
              <w:t>(Capacidad: Interactúa estratégicamente / Reflexiona y evalúa)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CEAEE4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 xml:space="preserve">Interrumpe las intervenciones ajenas, no </w:t>
            </w: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>respeta los turnos de habla o muestra desinterés durante el informe de los estados financieros.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85C03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 xml:space="preserve">Escucha las </w:t>
            </w:r>
            <w:proofErr w:type="gramStart"/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>intervenciones</w:t>
            </w:r>
            <w:proofErr w:type="gramEnd"/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t xml:space="preserve"> pero </w:t>
            </w: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>responde de forma desvinculada o requiere la mediación del docente para formular preguntas a la directiva.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EAA3D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 xml:space="preserve">Escucha activamente, respeta los </w:t>
            </w: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>turnos de habla, formula preguntas pertinentes al comité directivo y responde con respeto a las opiniones divergentes.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25ED7B" w14:textId="77777777" w:rsidR="001B55F0" w:rsidRPr="001B55F0" w:rsidRDefault="001B55F0" w:rsidP="001B55F0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</w:pP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 xml:space="preserve">Lidera el diálogo constructivo; sintetiza </w:t>
            </w:r>
            <w:r w:rsidRPr="001B55F0">
              <w:rPr>
                <w:rFonts w:ascii="Arial Narrow" w:eastAsia="Times New Roman" w:hAnsi="Arial Narrow" w:cs="Arial"/>
                <w:kern w:val="0"/>
                <w:sz w:val="22"/>
                <w:szCs w:val="22"/>
                <w:lang w:eastAsia="es-PE"/>
                <w14:ligatures w14:val="none"/>
              </w:rPr>
              <w:lastRenderedPageBreak/>
              <w:t>posturas encontradas, formula repreguntas agudas de manera asertiva y propone consensos orientados al bien común de la sección.</w:t>
            </w:r>
          </w:p>
        </w:tc>
      </w:tr>
    </w:tbl>
    <w:p w14:paraId="1FB150C4" w14:textId="77777777" w:rsidR="00140A0F" w:rsidRDefault="00140A0F" w:rsidP="001B55F0">
      <w:pPr>
        <w:jc w:val="both"/>
        <w:rPr>
          <w:rFonts w:ascii="Arial Narrow" w:hAnsi="Arial Narrow"/>
          <w:sz w:val="22"/>
          <w:szCs w:val="22"/>
        </w:rPr>
      </w:pPr>
    </w:p>
    <w:p w14:paraId="715161ED" w14:textId="77777777" w:rsid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</w:p>
    <w:p w14:paraId="1917F813" w14:textId="77777777" w:rsid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</w:p>
    <w:p w14:paraId="2CFA08D5" w14:textId="77777777" w:rsid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</w:p>
    <w:p w14:paraId="7F75F305" w14:textId="77777777" w:rsid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</w:p>
    <w:p w14:paraId="7063A78E" w14:textId="66B085AC" w:rsid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…………………………………………….</w:t>
      </w:r>
    </w:p>
    <w:p w14:paraId="64C70B00" w14:textId="55AF384C" w:rsidR="001B55F0" w:rsidRDefault="001B55F0" w:rsidP="001B55F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</w:t>
      </w:r>
      <w:r w:rsidR="00B638E4">
        <w:rPr>
          <w:rFonts w:ascii="Arial Narrow" w:hAnsi="Arial Narrow"/>
          <w:sz w:val="22"/>
          <w:szCs w:val="22"/>
        </w:rPr>
        <w:t xml:space="preserve">       </w:t>
      </w:r>
      <w:r>
        <w:rPr>
          <w:rFonts w:ascii="Arial Narrow" w:hAnsi="Arial Narrow"/>
          <w:sz w:val="22"/>
          <w:szCs w:val="22"/>
        </w:rPr>
        <w:t xml:space="preserve"> Percy </w:t>
      </w:r>
      <w:proofErr w:type="spellStart"/>
      <w:r>
        <w:rPr>
          <w:rFonts w:ascii="Arial Narrow" w:hAnsi="Arial Narrow"/>
          <w:sz w:val="22"/>
          <w:szCs w:val="22"/>
        </w:rPr>
        <w:t>Vallenas</w:t>
      </w:r>
      <w:proofErr w:type="spellEnd"/>
      <w:r>
        <w:rPr>
          <w:rFonts w:ascii="Arial Narrow" w:hAnsi="Arial Narrow"/>
          <w:sz w:val="22"/>
          <w:szCs w:val="22"/>
        </w:rPr>
        <w:t xml:space="preserve"> Quispe</w:t>
      </w:r>
    </w:p>
    <w:p w14:paraId="71B1A53E" w14:textId="784D5AC8" w:rsidR="00B638E4" w:rsidRPr="001B55F0" w:rsidRDefault="00B638E4" w:rsidP="001B55F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          Docente de Comunicación</w:t>
      </w:r>
    </w:p>
    <w:sectPr w:rsidR="00B638E4" w:rsidRPr="001B55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63190"/>
    <w:multiLevelType w:val="multilevel"/>
    <w:tmpl w:val="555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40B32"/>
    <w:multiLevelType w:val="multilevel"/>
    <w:tmpl w:val="3B94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F3B27"/>
    <w:multiLevelType w:val="multilevel"/>
    <w:tmpl w:val="2CDC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FA4FC5"/>
    <w:multiLevelType w:val="multilevel"/>
    <w:tmpl w:val="11F8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197541"/>
    <w:multiLevelType w:val="hybridMultilevel"/>
    <w:tmpl w:val="0FA444B6"/>
    <w:lvl w:ilvl="0" w:tplc="78D4C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0A7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ACE2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868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F70BE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8A80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EC6A8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80A68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B8C6A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2028F"/>
    <w:multiLevelType w:val="multilevel"/>
    <w:tmpl w:val="BF40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45867"/>
    <w:multiLevelType w:val="multilevel"/>
    <w:tmpl w:val="83FA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1C41AE"/>
    <w:multiLevelType w:val="multilevel"/>
    <w:tmpl w:val="D83E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470088">
    <w:abstractNumId w:val="6"/>
  </w:num>
  <w:num w:numId="2" w16cid:durableId="1271277730">
    <w:abstractNumId w:val="3"/>
  </w:num>
  <w:num w:numId="3" w16cid:durableId="505170180">
    <w:abstractNumId w:val="0"/>
  </w:num>
  <w:num w:numId="4" w16cid:durableId="200752737">
    <w:abstractNumId w:val="4"/>
  </w:num>
  <w:num w:numId="5" w16cid:durableId="1841314508">
    <w:abstractNumId w:val="2"/>
  </w:num>
  <w:num w:numId="6" w16cid:durableId="634986251">
    <w:abstractNumId w:val="5"/>
  </w:num>
  <w:num w:numId="7" w16cid:durableId="1285313364">
    <w:abstractNumId w:val="1"/>
  </w:num>
  <w:num w:numId="8" w16cid:durableId="1820877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F0"/>
    <w:rsid w:val="00140A0F"/>
    <w:rsid w:val="001B55F0"/>
    <w:rsid w:val="0051264B"/>
    <w:rsid w:val="009A1393"/>
    <w:rsid w:val="00B6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268CB6"/>
  <w15:chartTrackingRefBased/>
  <w15:docId w15:val="{9A64E7C8-99B5-49E1-9470-1993EC1A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5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5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5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5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5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5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5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5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5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5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5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5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55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55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55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55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55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55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5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5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5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5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5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55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55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55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5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55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55F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B5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1B55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4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8AAD8-393C-4F9C-B8C2-BBFE4AC32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1449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2026-10-12T00:40:00Z</dcterms:created>
  <dcterms:modified xsi:type="dcterms:W3CDTF">2026-10-12T00:52:00Z</dcterms:modified>
</cp:coreProperties>
</file>