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DC6AB85" w14:textId="0063C364" w:rsidR="008E5C8D" w:rsidRDefault="005A3215" w:rsidP="008E5C8D">
      <w:pPr>
        <w:spacing w:after="0"/>
        <w:jc w:val="center"/>
        <w:rPr>
          <w:rFonts w:ascii="Arial" w:hAnsi="Arial" w:cs="Arial"/>
          <w:b/>
          <w:bCs/>
          <w:sz w:val="18"/>
          <w:szCs w:val="18"/>
          <w:lang w:val="es-MX"/>
        </w:rPr>
      </w:pPr>
      <w:r>
        <w:rPr>
          <w:rFonts w:ascii="Arial" w:hAnsi="Arial" w:cs="Arial"/>
          <w:b/>
          <w:bCs/>
          <w:sz w:val="18"/>
          <w:szCs w:val="18"/>
          <w:lang w:val="es-MX"/>
        </w:rPr>
        <w:t xml:space="preserve">SESIÓN DE </w:t>
      </w:r>
      <w:proofErr w:type="gramStart"/>
      <w:r>
        <w:rPr>
          <w:rFonts w:ascii="Arial" w:hAnsi="Arial" w:cs="Arial"/>
          <w:b/>
          <w:bCs/>
          <w:sz w:val="18"/>
          <w:szCs w:val="18"/>
          <w:lang w:val="es-MX"/>
        </w:rPr>
        <w:t xml:space="preserve">APRENDIZAJE </w:t>
      </w:r>
      <w:r w:rsidR="003428CB">
        <w:rPr>
          <w:rFonts w:ascii="Arial" w:hAnsi="Arial" w:cs="Arial"/>
          <w:b/>
          <w:bCs/>
          <w:sz w:val="18"/>
          <w:szCs w:val="18"/>
          <w:lang w:val="es-MX"/>
        </w:rPr>
        <w:t xml:space="preserve"> </w:t>
      </w:r>
      <w:proofErr w:type="spellStart"/>
      <w:r w:rsidR="0061667A">
        <w:rPr>
          <w:rFonts w:ascii="Arial" w:hAnsi="Arial" w:cs="Arial"/>
          <w:b/>
          <w:bCs/>
          <w:sz w:val="18"/>
          <w:szCs w:val="18"/>
          <w:lang w:val="es-MX"/>
        </w:rPr>
        <w:t>N</w:t>
      </w:r>
      <w:proofErr w:type="gramEnd"/>
      <w:r w:rsidR="0061667A">
        <w:rPr>
          <w:rFonts w:ascii="Arial" w:hAnsi="Arial" w:cs="Arial"/>
          <w:b/>
          <w:bCs/>
          <w:sz w:val="18"/>
          <w:szCs w:val="18"/>
          <w:lang w:val="es-MX"/>
        </w:rPr>
        <w:t>°</w:t>
      </w:r>
      <w:proofErr w:type="spellEnd"/>
      <w:r w:rsidR="0061667A">
        <w:rPr>
          <w:rFonts w:ascii="Arial" w:hAnsi="Arial" w:cs="Arial"/>
          <w:b/>
          <w:bCs/>
          <w:sz w:val="18"/>
          <w:szCs w:val="18"/>
          <w:lang w:val="es-MX"/>
        </w:rPr>
        <w:t xml:space="preserve"> </w:t>
      </w:r>
      <w:r w:rsidR="00012DA2">
        <w:rPr>
          <w:rFonts w:ascii="Arial" w:hAnsi="Arial" w:cs="Arial"/>
          <w:b/>
          <w:bCs/>
          <w:sz w:val="18"/>
          <w:szCs w:val="18"/>
          <w:lang w:val="es-MX"/>
        </w:rPr>
        <w:t>2</w:t>
      </w:r>
    </w:p>
    <w:p w14:paraId="620CC78F" w14:textId="5C5EF2B7" w:rsidR="00242CE5" w:rsidRPr="00F46808" w:rsidRDefault="00F46808" w:rsidP="00F46808">
      <w:pPr>
        <w:spacing w:after="0"/>
        <w:jc w:val="center"/>
        <w:rPr>
          <w:rFonts w:ascii="Arial" w:hAnsi="Arial" w:cs="Arial"/>
          <w:b/>
          <w:bCs/>
          <w:sz w:val="18"/>
          <w:szCs w:val="18"/>
          <w:lang w:val="es-MX"/>
        </w:rPr>
      </w:pPr>
      <w:r w:rsidRPr="00F46808">
        <w:rPr>
          <w:b/>
          <w:bCs/>
        </w:rPr>
        <w:t>“EL PRESUPUESTO: MI HOJA DE RUTA FINANCIERA”</w:t>
      </w:r>
    </w:p>
    <w:p w14:paraId="1F50B2C9" w14:textId="77777777" w:rsidR="008E5C8D" w:rsidRPr="00102394" w:rsidRDefault="008E5C8D" w:rsidP="008E5C8D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MX"/>
        </w:rPr>
      </w:pPr>
      <w:r w:rsidRPr="00102394">
        <w:rPr>
          <w:rFonts w:ascii="Arial" w:hAnsi="Arial" w:cs="Arial"/>
          <w:b/>
          <w:bCs/>
          <w:sz w:val="18"/>
          <w:szCs w:val="18"/>
          <w:lang w:val="es-MX"/>
        </w:rPr>
        <w:t>I. DATOS INFORMATIVOS</w:t>
      </w:r>
    </w:p>
    <w:tbl>
      <w:tblPr>
        <w:tblStyle w:val="Tablaconcuadrcula"/>
        <w:tblW w:w="5000" w:type="pct"/>
        <w:tblLook w:val="04A0" w:firstRow="1" w:lastRow="0" w:firstColumn="1" w:lastColumn="0" w:noHBand="0" w:noVBand="1"/>
      </w:tblPr>
      <w:tblGrid>
        <w:gridCol w:w="1255"/>
        <w:gridCol w:w="2831"/>
        <w:gridCol w:w="1417"/>
        <w:gridCol w:w="1574"/>
        <w:gridCol w:w="1417"/>
        <w:gridCol w:w="1417"/>
      </w:tblGrid>
      <w:tr w:rsidR="008E5C8D" w:rsidRPr="00A27927" w14:paraId="3AFDFC24" w14:textId="77777777" w:rsidTr="00696FEA">
        <w:tc>
          <w:tcPr>
            <w:tcW w:w="633" w:type="pct"/>
          </w:tcPr>
          <w:p w14:paraId="75E789D4" w14:textId="77777777" w:rsidR="008E5C8D" w:rsidRPr="00A27927" w:rsidRDefault="008E5C8D" w:rsidP="00696FEA">
            <w:pPr>
              <w:rPr>
                <w:rFonts w:ascii="Arial" w:hAnsi="Arial" w:cs="Arial"/>
                <w:sz w:val="18"/>
                <w:szCs w:val="18"/>
              </w:rPr>
            </w:pPr>
            <w:r w:rsidRPr="00A27927">
              <w:rPr>
                <w:rFonts w:ascii="Arial" w:hAnsi="Arial" w:cs="Arial"/>
                <w:sz w:val="18"/>
                <w:szCs w:val="18"/>
              </w:rPr>
              <w:t>Director (a)</w:t>
            </w:r>
          </w:p>
        </w:tc>
        <w:tc>
          <w:tcPr>
            <w:tcW w:w="1428" w:type="pct"/>
          </w:tcPr>
          <w:p w14:paraId="4E9F8ECA" w14:textId="77777777" w:rsidR="008E5C8D" w:rsidRPr="00A27927" w:rsidRDefault="008E5C8D" w:rsidP="00696FEA">
            <w:pPr>
              <w:rPr>
                <w:rFonts w:ascii="Arial" w:hAnsi="Arial" w:cs="Arial"/>
                <w:sz w:val="18"/>
                <w:szCs w:val="18"/>
              </w:rPr>
            </w:pPr>
            <w:r w:rsidRPr="00A27927">
              <w:rPr>
                <w:rFonts w:ascii="Arial" w:hAnsi="Arial" w:cs="Arial"/>
                <w:sz w:val="18"/>
                <w:szCs w:val="18"/>
              </w:rPr>
              <w:t>Percy A. Huillca Zavala</w:t>
            </w:r>
          </w:p>
        </w:tc>
        <w:tc>
          <w:tcPr>
            <w:tcW w:w="715" w:type="pct"/>
          </w:tcPr>
          <w:p w14:paraId="5A35B020" w14:textId="77777777" w:rsidR="008E5C8D" w:rsidRPr="00A27927" w:rsidRDefault="008E5C8D" w:rsidP="00696FEA">
            <w:pPr>
              <w:rPr>
                <w:rFonts w:ascii="Arial" w:hAnsi="Arial" w:cs="Arial"/>
                <w:sz w:val="18"/>
                <w:szCs w:val="18"/>
              </w:rPr>
            </w:pPr>
            <w:proofErr w:type="spellStart"/>
            <w:r w:rsidRPr="00A27927">
              <w:rPr>
                <w:rFonts w:ascii="Arial" w:hAnsi="Arial" w:cs="Arial"/>
                <w:sz w:val="18"/>
                <w:szCs w:val="18"/>
              </w:rPr>
              <w:t>Ugel</w:t>
            </w:r>
            <w:proofErr w:type="spellEnd"/>
            <w:r w:rsidRPr="00A27927">
              <w:rPr>
                <w:rFonts w:ascii="Arial" w:hAnsi="Arial" w:cs="Arial"/>
                <w:sz w:val="18"/>
                <w:szCs w:val="18"/>
              </w:rPr>
              <w:t xml:space="preserve"> </w:t>
            </w:r>
          </w:p>
        </w:tc>
        <w:tc>
          <w:tcPr>
            <w:tcW w:w="794" w:type="pct"/>
          </w:tcPr>
          <w:p w14:paraId="58B2A62C" w14:textId="77777777" w:rsidR="008E5C8D" w:rsidRPr="00A27927" w:rsidRDefault="008E5C8D" w:rsidP="00696FEA">
            <w:pPr>
              <w:rPr>
                <w:rFonts w:ascii="Arial" w:hAnsi="Arial" w:cs="Arial"/>
                <w:sz w:val="18"/>
                <w:szCs w:val="18"/>
              </w:rPr>
            </w:pPr>
            <w:r w:rsidRPr="00A27927">
              <w:rPr>
                <w:rFonts w:ascii="Arial" w:hAnsi="Arial" w:cs="Arial"/>
                <w:sz w:val="18"/>
                <w:szCs w:val="18"/>
              </w:rPr>
              <w:t>Sur</w:t>
            </w:r>
          </w:p>
        </w:tc>
        <w:tc>
          <w:tcPr>
            <w:tcW w:w="715" w:type="pct"/>
          </w:tcPr>
          <w:p w14:paraId="589DCB10" w14:textId="77777777" w:rsidR="008E5C8D" w:rsidRPr="00A27927" w:rsidRDefault="008E5C8D" w:rsidP="00696FEA">
            <w:pPr>
              <w:rPr>
                <w:rFonts w:ascii="Arial" w:hAnsi="Arial" w:cs="Arial"/>
                <w:sz w:val="18"/>
                <w:szCs w:val="18"/>
              </w:rPr>
            </w:pPr>
            <w:r w:rsidRPr="00A27927">
              <w:rPr>
                <w:rFonts w:ascii="Arial" w:hAnsi="Arial" w:cs="Arial"/>
                <w:sz w:val="18"/>
                <w:szCs w:val="18"/>
              </w:rPr>
              <w:t xml:space="preserve">Grado y </w:t>
            </w:r>
            <w:proofErr w:type="spellStart"/>
            <w:r w:rsidRPr="00A27927">
              <w:rPr>
                <w:rFonts w:ascii="Arial" w:hAnsi="Arial" w:cs="Arial"/>
                <w:sz w:val="18"/>
                <w:szCs w:val="18"/>
              </w:rPr>
              <w:t>secc</w:t>
            </w:r>
            <w:proofErr w:type="spellEnd"/>
          </w:p>
        </w:tc>
        <w:tc>
          <w:tcPr>
            <w:tcW w:w="715" w:type="pct"/>
          </w:tcPr>
          <w:p w14:paraId="3883FFED" w14:textId="6B8C7063" w:rsidR="008E5C8D" w:rsidRPr="00A27927" w:rsidRDefault="00012DA2" w:rsidP="00696FE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sz w:val="18"/>
                <w:szCs w:val="18"/>
              </w:rPr>
              <w:t>4</w:t>
            </w:r>
            <w:r w:rsidR="008E5C8D" w:rsidRPr="00A27927">
              <w:rPr>
                <w:rFonts w:ascii="Arial" w:hAnsi="Arial" w:cs="Arial"/>
                <w:sz w:val="18"/>
                <w:szCs w:val="18"/>
              </w:rPr>
              <w:t xml:space="preserve"> A. B y C</w:t>
            </w:r>
          </w:p>
        </w:tc>
      </w:tr>
      <w:tr w:rsidR="008E5C8D" w:rsidRPr="00A27927" w14:paraId="37251617" w14:textId="77777777" w:rsidTr="00696FEA">
        <w:tc>
          <w:tcPr>
            <w:tcW w:w="633" w:type="pct"/>
          </w:tcPr>
          <w:p w14:paraId="3CBED123" w14:textId="77777777" w:rsidR="008E5C8D" w:rsidRPr="00A27927" w:rsidRDefault="008E5C8D" w:rsidP="00696FEA">
            <w:pPr>
              <w:rPr>
                <w:rFonts w:ascii="Arial" w:hAnsi="Arial" w:cs="Arial"/>
                <w:sz w:val="18"/>
                <w:szCs w:val="18"/>
              </w:rPr>
            </w:pPr>
            <w:r w:rsidRPr="00A27927">
              <w:rPr>
                <w:rFonts w:ascii="Arial" w:hAnsi="Arial" w:cs="Arial"/>
                <w:sz w:val="18"/>
                <w:szCs w:val="18"/>
              </w:rPr>
              <w:t xml:space="preserve">Sub </w:t>
            </w:r>
            <w:proofErr w:type="spellStart"/>
            <w:r w:rsidRPr="00A27927">
              <w:rPr>
                <w:rFonts w:ascii="Arial" w:hAnsi="Arial" w:cs="Arial"/>
                <w:sz w:val="18"/>
                <w:szCs w:val="18"/>
              </w:rPr>
              <w:t>Dir</w:t>
            </w:r>
            <w:proofErr w:type="spellEnd"/>
            <w:r w:rsidRPr="00A27927">
              <w:rPr>
                <w:rFonts w:ascii="Arial" w:hAnsi="Arial" w:cs="Arial"/>
                <w:sz w:val="18"/>
                <w:szCs w:val="18"/>
              </w:rPr>
              <w:t xml:space="preserve"> (a)</w:t>
            </w:r>
          </w:p>
        </w:tc>
        <w:tc>
          <w:tcPr>
            <w:tcW w:w="1428" w:type="pct"/>
          </w:tcPr>
          <w:p w14:paraId="7F6A004E" w14:textId="77777777" w:rsidR="008E5C8D" w:rsidRPr="00A27927" w:rsidRDefault="008E5C8D" w:rsidP="00696FEA">
            <w:pPr>
              <w:rPr>
                <w:rFonts w:ascii="Arial" w:hAnsi="Arial" w:cs="Arial"/>
                <w:sz w:val="18"/>
                <w:szCs w:val="18"/>
              </w:rPr>
            </w:pPr>
            <w:r w:rsidRPr="00A27927">
              <w:rPr>
                <w:rFonts w:ascii="Arial" w:hAnsi="Arial" w:cs="Arial"/>
                <w:sz w:val="18"/>
                <w:szCs w:val="18"/>
              </w:rPr>
              <w:t xml:space="preserve">Lourdes Teresa Lima </w:t>
            </w:r>
            <w:proofErr w:type="spellStart"/>
            <w:r w:rsidRPr="00A27927">
              <w:rPr>
                <w:rFonts w:ascii="Arial" w:hAnsi="Arial" w:cs="Arial"/>
                <w:sz w:val="18"/>
                <w:szCs w:val="18"/>
              </w:rPr>
              <w:t>Chaiña</w:t>
            </w:r>
            <w:proofErr w:type="spellEnd"/>
          </w:p>
        </w:tc>
        <w:tc>
          <w:tcPr>
            <w:tcW w:w="715" w:type="pct"/>
          </w:tcPr>
          <w:p w14:paraId="209AB350" w14:textId="77777777" w:rsidR="008E5C8D" w:rsidRPr="00A27927" w:rsidRDefault="008E5C8D" w:rsidP="00696FEA">
            <w:pPr>
              <w:rPr>
                <w:rFonts w:ascii="Arial" w:hAnsi="Arial" w:cs="Arial"/>
                <w:sz w:val="18"/>
                <w:szCs w:val="18"/>
              </w:rPr>
            </w:pPr>
            <w:r w:rsidRPr="00A27927">
              <w:rPr>
                <w:rFonts w:ascii="Arial" w:hAnsi="Arial" w:cs="Arial"/>
                <w:sz w:val="18"/>
                <w:szCs w:val="18"/>
              </w:rPr>
              <w:t>AREA</w:t>
            </w:r>
          </w:p>
        </w:tc>
        <w:tc>
          <w:tcPr>
            <w:tcW w:w="794" w:type="pct"/>
          </w:tcPr>
          <w:p w14:paraId="69DDCB04" w14:textId="77777777" w:rsidR="008E5C8D" w:rsidRPr="00A27927" w:rsidRDefault="008E5C8D" w:rsidP="00696FEA">
            <w:pPr>
              <w:rPr>
                <w:rFonts w:ascii="Arial" w:hAnsi="Arial" w:cs="Arial"/>
                <w:sz w:val="18"/>
                <w:szCs w:val="18"/>
              </w:rPr>
            </w:pPr>
            <w:r w:rsidRPr="00A27927">
              <w:rPr>
                <w:rFonts w:ascii="Arial" w:hAnsi="Arial" w:cs="Arial"/>
                <w:sz w:val="18"/>
                <w:szCs w:val="18"/>
              </w:rPr>
              <w:t>EPT</w:t>
            </w:r>
          </w:p>
        </w:tc>
        <w:tc>
          <w:tcPr>
            <w:tcW w:w="715" w:type="pct"/>
          </w:tcPr>
          <w:p w14:paraId="7CC2592D" w14:textId="77777777" w:rsidR="008E5C8D" w:rsidRPr="00A27927" w:rsidRDefault="008E5C8D" w:rsidP="00696FEA">
            <w:pPr>
              <w:rPr>
                <w:rFonts w:ascii="Arial" w:hAnsi="Arial" w:cs="Arial"/>
                <w:sz w:val="18"/>
                <w:szCs w:val="18"/>
              </w:rPr>
            </w:pPr>
            <w:r w:rsidRPr="00A27927">
              <w:rPr>
                <w:rFonts w:ascii="Arial" w:hAnsi="Arial" w:cs="Arial"/>
                <w:sz w:val="18"/>
                <w:szCs w:val="18"/>
              </w:rPr>
              <w:t>FECHA</w:t>
            </w:r>
          </w:p>
        </w:tc>
        <w:tc>
          <w:tcPr>
            <w:tcW w:w="715" w:type="pct"/>
          </w:tcPr>
          <w:p w14:paraId="46E415CC" w14:textId="7D8359B2" w:rsidR="008E5C8D" w:rsidRPr="00A27927" w:rsidRDefault="00012DA2" w:rsidP="00696FEA">
            <w:pPr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Cs/>
                <w:sz w:val="18"/>
                <w:szCs w:val="18"/>
              </w:rPr>
              <w:t>24</w:t>
            </w:r>
            <w:r w:rsidR="007D771A">
              <w:rPr>
                <w:rFonts w:ascii="Arial" w:hAnsi="Arial" w:cs="Arial"/>
                <w:bCs/>
                <w:sz w:val="18"/>
                <w:szCs w:val="18"/>
              </w:rPr>
              <w:t xml:space="preserve"> agosto</w:t>
            </w:r>
          </w:p>
        </w:tc>
      </w:tr>
      <w:tr w:rsidR="008E5C8D" w:rsidRPr="00A27927" w14:paraId="6DD0AD40" w14:textId="77777777" w:rsidTr="00696FEA">
        <w:tc>
          <w:tcPr>
            <w:tcW w:w="633" w:type="pct"/>
          </w:tcPr>
          <w:p w14:paraId="24CD482C" w14:textId="77777777" w:rsidR="008E5C8D" w:rsidRPr="00A27927" w:rsidRDefault="008E5C8D" w:rsidP="00696FEA">
            <w:pPr>
              <w:rPr>
                <w:rFonts w:ascii="Arial" w:hAnsi="Arial" w:cs="Arial"/>
                <w:sz w:val="18"/>
                <w:szCs w:val="18"/>
              </w:rPr>
            </w:pPr>
            <w:r w:rsidRPr="00A27927">
              <w:rPr>
                <w:rFonts w:ascii="Arial" w:hAnsi="Arial" w:cs="Arial"/>
                <w:sz w:val="18"/>
                <w:szCs w:val="18"/>
              </w:rPr>
              <w:t>Docente</w:t>
            </w:r>
          </w:p>
        </w:tc>
        <w:tc>
          <w:tcPr>
            <w:tcW w:w="1428" w:type="pct"/>
          </w:tcPr>
          <w:p w14:paraId="72569553" w14:textId="77777777" w:rsidR="008E5C8D" w:rsidRPr="00A27927" w:rsidRDefault="008E5C8D" w:rsidP="00696FEA">
            <w:pPr>
              <w:rPr>
                <w:rFonts w:ascii="Arial" w:hAnsi="Arial" w:cs="Arial"/>
                <w:sz w:val="18"/>
                <w:szCs w:val="18"/>
              </w:rPr>
            </w:pPr>
            <w:r w:rsidRPr="00A27927">
              <w:rPr>
                <w:rFonts w:ascii="Arial" w:hAnsi="Arial" w:cs="Arial"/>
                <w:sz w:val="18"/>
                <w:szCs w:val="18"/>
              </w:rPr>
              <w:t>Francis R. Chávez Paredes</w:t>
            </w:r>
          </w:p>
        </w:tc>
        <w:tc>
          <w:tcPr>
            <w:tcW w:w="715" w:type="pct"/>
          </w:tcPr>
          <w:p w14:paraId="7EAB8D15" w14:textId="77777777" w:rsidR="008E5C8D" w:rsidRPr="00A27927" w:rsidRDefault="008E5C8D" w:rsidP="00696FEA">
            <w:pPr>
              <w:rPr>
                <w:rFonts w:ascii="Arial" w:hAnsi="Arial" w:cs="Arial"/>
                <w:sz w:val="18"/>
                <w:szCs w:val="18"/>
              </w:rPr>
            </w:pPr>
            <w:r w:rsidRPr="00A27927">
              <w:rPr>
                <w:rFonts w:ascii="Arial" w:hAnsi="Arial" w:cs="Arial"/>
                <w:sz w:val="18"/>
                <w:szCs w:val="18"/>
              </w:rPr>
              <w:t>CICLO</w:t>
            </w:r>
          </w:p>
        </w:tc>
        <w:tc>
          <w:tcPr>
            <w:tcW w:w="794" w:type="pct"/>
          </w:tcPr>
          <w:p w14:paraId="16504941" w14:textId="77777777" w:rsidR="008E5C8D" w:rsidRPr="00A27927" w:rsidRDefault="008E5C8D" w:rsidP="00696FEA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A27927">
              <w:rPr>
                <w:rFonts w:ascii="Arial" w:hAnsi="Arial" w:cs="Arial"/>
                <w:sz w:val="18"/>
                <w:szCs w:val="18"/>
              </w:rPr>
              <w:t>VII</w:t>
            </w:r>
          </w:p>
        </w:tc>
        <w:tc>
          <w:tcPr>
            <w:tcW w:w="715" w:type="pct"/>
          </w:tcPr>
          <w:p w14:paraId="21170860" w14:textId="77777777" w:rsidR="008E5C8D" w:rsidRPr="00A27927" w:rsidRDefault="008E5C8D" w:rsidP="00696FEA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A27927">
              <w:rPr>
                <w:rFonts w:ascii="Arial" w:hAnsi="Arial" w:cs="Arial"/>
                <w:bCs/>
                <w:sz w:val="18"/>
                <w:szCs w:val="18"/>
              </w:rPr>
              <w:t xml:space="preserve">Duración </w:t>
            </w:r>
          </w:p>
        </w:tc>
        <w:tc>
          <w:tcPr>
            <w:tcW w:w="715" w:type="pct"/>
          </w:tcPr>
          <w:p w14:paraId="0BA9027A" w14:textId="77777777" w:rsidR="008E5C8D" w:rsidRPr="00A27927" w:rsidRDefault="008E5C8D" w:rsidP="00696FEA">
            <w:pPr>
              <w:rPr>
                <w:rFonts w:ascii="Arial" w:hAnsi="Arial" w:cs="Arial"/>
                <w:bCs/>
                <w:sz w:val="18"/>
                <w:szCs w:val="18"/>
              </w:rPr>
            </w:pPr>
            <w:r w:rsidRPr="00A27927">
              <w:rPr>
                <w:rFonts w:ascii="Arial" w:hAnsi="Arial" w:cs="Arial"/>
                <w:bCs/>
                <w:sz w:val="18"/>
                <w:szCs w:val="18"/>
              </w:rPr>
              <w:t>2 horas</w:t>
            </w:r>
          </w:p>
        </w:tc>
      </w:tr>
    </w:tbl>
    <w:p w14:paraId="79937385" w14:textId="77777777" w:rsidR="00FD04E7" w:rsidRPr="00211B9D" w:rsidRDefault="00FD04E7" w:rsidP="00C46773">
      <w:pPr>
        <w:spacing w:after="0"/>
        <w:jc w:val="both"/>
        <w:rPr>
          <w:rFonts w:ascii="Arial" w:hAnsi="Arial" w:cs="Arial"/>
          <w:bCs/>
          <w:sz w:val="18"/>
          <w:szCs w:val="18"/>
          <w:lang w:val="es-MX"/>
        </w:rPr>
      </w:pPr>
    </w:p>
    <w:p w14:paraId="547B4BBD" w14:textId="77777777" w:rsidR="00F46808" w:rsidRPr="00F46808" w:rsidRDefault="00F46808" w:rsidP="00F46808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F46808">
        <w:rPr>
          <w:rFonts w:ascii="Arial" w:hAnsi="Arial" w:cs="Arial"/>
          <w:b/>
          <w:bCs/>
          <w:sz w:val="18"/>
          <w:szCs w:val="18"/>
          <w:lang w:val="es-PE"/>
        </w:rPr>
        <w:t>II. PROPÓSITO DE APRENDIZAJE</w:t>
      </w:r>
    </w:p>
    <w:p w14:paraId="19156B21" w14:textId="77777777" w:rsidR="00F46808" w:rsidRPr="00F46808" w:rsidRDefault="00F46808" w:rsidP="00F46808">
      <w:p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Que los estudiantes elaboren un presupuesto personal mensual, organizando ingresos y gastos mediante la regla orientativa 50/30/20, para fortalecer sus hábitos de ahorro y tomar decisiones financieras responsables que contribuyan a la construcción de su futuro.</w:t>
      </w:r>
    </w:p>
    <w:p w14:paraId="65BB7FD1" w14:textId="77777777" w:rsidR="00F46808" w:rsidRPr="00F46808" w:rsidRDefault="00F46808" w:rsidP="00F46808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F46808">
        <w:rPr>
          <w:rFonts w:ascii="Arial" w:hAnsi="Arial" w:cs="Arial"/>
          <w:b/>
          <w:bCs/>
          <w:sz w:val="18"/>
          <w:szCs w:val="18"/>
          <w:lang w:val="es-PE"/>
        </w:rPr>
        <w:t>III. COMPETENCIA</w:t>
      </w:r>
    </w:p>
    <w:p w14:paraId="652362EB" w14:textId="77777777" w:rsidR="00F46808" w:rsidRPr="00F46808" w:rsidRDefault="00F46808" w:rsidP="00F46808">
      <w:p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Gestiona proyectos de emprendimiento económico o social.</w:t>
      </w:r>
    </w:p>
    <w:p w14:paraId="1996C417" w14:textId="77777777" w:rsidR="00F46808" w:rsidRPr="00F46808" w:rsidRDefault="00F46808" w:rsidP="00F46808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F46808">
        <w:rPr>
          <w:rFonts w:ascii="Arial" w:hAnsi="Arial" w:cs="Arial"/>
          <w:b/>
          <w:bCs/>
          <w:sz w:val="18"/>
          <w:szCs w:val="18"/>
          <w:lang w:val="es-PE"/>
        </w:rPr>
        <w:t>IV. CAPACIDADES</w:t>
      </w:r>
    </w:p>
    <w:p w14:paraId="47ED5D5A" w14:textId="77777777" w:rsidR="00F46808" w:rsidRPr="00F46808" w:rsidRDefault="00F46808">
      <w:pPr>
        <w:numPr>
          <w:ilvl w:val="0"/>
          <w:numId w:val="1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Crea propuestas de valor.</w:t>
      </w:r>
    </w:p>
    <w:p w14:paraId="78232BF8" w14:textId="77777777" w:rsidR="00F46808" w:rsidRPr="00F46808" w:rsidRDefault="00F46808">
      <w:pPr>
        <w:numPr>
          <w:ilvl w:val="0"/>
          <w:numId w:val="1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Aplica habilidades técnicas.</w:t>
      </w:r>
    </w:p>
    <w:p w14:paraId="785AC6F8" w14:textId="77777777" w:rsidR="00F46808" w:rsidRPr="00F46808" w:rsidRDefault="00F46808">
      <w:pPr>
        <w:numPr>
          <w:ilvl w:val="0"/>
          <w:numId w:val="1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Trabaja cooperativamente para lograr objetivos y metas.</w:t>
      </w:r>
    </w:p>
    <w:p w14:paraId="4D901E4A" w14:textId="77777777" w:rsidR="00F46808" w:rsidRPr="00F46808" w:rsidRDefault="00F46808">
      <w:pPr>
        <w:numPr>
          <w:ilvl w:val="0"/>
          <w:numId w:val="1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Evalúa los resultados del proyecto de emprendimiento.</w:t>
      </w:r>
    </w:p>
    <w:p w14:paraId="2CE6E303" w14:textId="77777777" w:rsidR="00F46808" w:rsidRPr="00F46808" w:rsidRDefault="00F46808" w:rsidP="00F46808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F46808">
        <w:rPr>
          <w:rFonts w:ascii="Arial" w:hAnsi="Arial" w:cs="Arial"/>
          <w:b/>
          <w:bCs/>
          <w:sz w:val="18"/>
          <w:szCs w:val="18"/>
          <w:lang w:val="es-PE"/>
        </w:rPr>
        <w:t>V. DESEMPEÑO ESPERADO</w:t>
      </w:r>
    </w:p>
    <w:p w14:paraId="309FB3AC" w14:textId="77777777" w:rsidR="00F46808" w:rsidRPr="00F46808" w:rsidRDefault="00F46808">
      <w:pPr>
        <w:numPr>
          <w:ilvl w:val="0"/>
          <w:numId w:val="2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Organiza información sobre ingresos y gastos para elaborar un presupuesto personal.</w:t>
      </w:r>
    </w:p>
    <w:p w14:paraId="79BC8F31" w14:textId="77777777" w:rsidR="00F46808" w:rsidRPr="00F46808" w:rsidRDefault="00F46808">
      <w:pPr>
        <w:numPr>
          <w:ilvl w:val="0"/>
          <w:numId w:val="2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Aplica procedimientos básicos de cálculo para distribuir sus recursos económicos.</w:t>
      </w:r>
    </w:p>
    <w:p w14:paraId="51CE5677" w14:textId="77777777" w:rsidR="00F46808" w:rsidRPr="00F46808" w:rsidRDefault="00F46808">
      <w:pPr>
        <w:numPr>
          <w:ilvl w:val="0"/>
          <w:numId w:val="2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Propone estrategias de ahorro y reducción de gastos no prioritarios.</w:t>
      </w:r>
    </w:p>
    <w:p w14:paraId="73D8033F" w14:textId="77777777" w:rsidR="00F46808" w:rsidRPr="00F46808" w:rsidRDefault="00F46808">
      <w:pPr>
        <w:numPr>
          <w:ilvl w:val="0"/>
          <w:numId w:val="2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Evalúa si su presupuesto le permite alcanzar una meta financiera.</w:t>
      </w:r>
    </w:p>
    <w:p w14:paraId="410176EE" w14:textId="77777777" w:rsidR="00F46808" w:rsidRPr="00F46808" w:rsidRDefault="00F46808" w:rsidP="00F46808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F46808">
        <w:rPr>
          <w:rFonts w:ascii="Arial" w:hAnsi="Arial" w:cs="Arial"/>
          <w:b/>
          <w:bCs/>
          <w:sz w:val="18"/>
          <w:szCs w:val="18"/>
          <w:lang w:val="es-PE"/>
        </w:rPr>
        <w:t>VI. CRITERIO DE EVALUACIÓN</w:t>
      </w:r>
    </w:p>
    <w:p w14:paraId="703C69CA" w14:textId="77777777" w:rsidR="00F46808" w:rsidRPr="00F46808" w:rsidRDefault="00F46808" w:rsidP="00F46808">
      <w:p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Elabora (habilidad) un presupuesto personal mensual, clasificando ingresos y gastos y aplicando la regla orientativa 50/30/20 para distribuir sus recursos y establecer una meta de ahorro (contenido), mediante la presentación de un presupuesto mensual organizado y justificado (producto).</w:t>
      </w:r>
    </w:p>
    <w:p w14:paraId="58B368B6" w14:textId="77777777" w:rsidR="00F46808" w:rsidRPr="00F46808" w:rsidRDefault="00F46808" w:rsidP="00F46808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F46808">
        <w:rPr>
          <w:rFonts w:ascii="Arial" w:hAnsi="Arial" w:cs="Arial"/>
          <w:b/>
          <w:bCs/>
          <w:sz w:val="18"/>
          <w:szCs w:val="18"/>
          <w:lang w:val="es-PE"/>
        </w:rPr>
        <w:t>VII. EVIDENCIA DE APRENDIZAJE</w:t>
      </w:r>
    </w:p>
    <w:p w14:paraId="75C4F18B" w14:textId="77777777" w:rsidR="00F46808" w:rsidRPr="00F46808" w:rsidRDefault="00F46808" w:rsidP="00F46808">
      <w:p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Un presupuesto personal mensual que incluya:</w:t>
      </w:r>
    </w:p>
    <w:p w14:paraId="1F736320" w14:textId="77777777" w:rsidR="00F46808" w:rsidRPr="00F46808" w:rsidRDefault="00F46808">
      <w:pPr>
        <w:numPr>
          <w:ilvl w:val="0"/>
          <w:numId w:val="3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Registro de ingresos estimados.</w:t>
      </w:r>
    </w:p>
    <w:p w14:paraId="28AE7F65" w14:textId="77777777" w:rsidR="00F46808" w:rsidRPr="00F46808" w:rsidRDefault="00F46808">
      <w:pPr>
        <w:numPr>
          <w:ilvl w:val="0"/>
          <w:numId w:val="3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Clasificación de gastos en necesidades, deseos y ahorro.</w:t>
      </w:r>
    </w:p>
    <w:p w14:paraId="495A0515" w14:textId="77777777" w:rsidR="00F46808" w:rsidRPr="00F46808" w:rsidRDefault="00F46808">
      <w:pPr>
        <w:numPr>
          <w:ilvl w:val="0"/>
          <w:numId w:val="3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Distribución del dinero mediante la regla 50/30/20.</w:t>
      </w:r>
    </w:p>
    <w:p w14:paraId="1D81C3BC" w14:textId="77777777" w:rsidR="00F46808" w:rsidRPr="00F46808" w:rsidRDefault="00F46808">
      <w:pPr>
        <w:numPr>
          <w:ilvl w:val="0"/>
          <w:numId w:val="3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Cálculo del monto destinado al ahorro.</w:t>
      </w:r>
    </w:p>
    <w:p w14:paraId="163EB341" w14:textId="77777777" w:rsidR="00F46808" w:rsidRPr="00F46808" w:rsidRDefault="00F46808">
      <w:pPr>
        <w:numPr>
          <w:ilvl w:val="0"/>
          <w:numId w:val="3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Una meta financiera personal y una reflexión sobre cómo cumplirla.</w:t>
      </w:r>
    </w:p>
    <w:p w14:paraId="7E6F81AD" w14:textId="77777777" w:rsidR="00F46808" w:rsidRPr="00F46808" w:rsidRDefault="00F46808" w:rsidP="00F46808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F46808">
        <w:rPr>
          <w:rFonts w:ascii="Arial" w:hAnsi="Arial" w:cs="Arial"/>
          <w:b/>
          <w:bCs/>
          <w:sz w:val="18"/>
          <w:szCs w:val="18"/>
          <w:lang w:val="es-PE"/>
        </w:rPr>
        <w:t>VIII. INSTRUMENTO DE EVALUACIÓN</w:t>
      </w:r>
    </w:p>
    <w:p w14:paraId="16CECB7A" w14:textId="77777777" w:rsidR="00F46808" w:rsidRPr="00F46808" w:rsidRDefault="00F46808" w:rsidP="00F46808">
      <w:p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Rúbrica analítica.</w:t>
      </w:r>
    </w:p>
    <w:p w14:paraId="1660C417" w14:textId="77777777" w:rsidR="00F46808" w:rsidRPr="00F46808" w:rsidRDefault="00F46808" w:rsidP="00F46808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F46808">
        <w:rPr>
          <w:rFonts w:ascii="Arial" w:hAnsi="Arial" w:cs="Arial"/>
          <w:b/>
          <w:bCs/>
          <w:sz w:val="18"/>
          <w:szCs w:val="18"/>
          <w:lang w:val="es-PE"/>
        </w:rPr>
        <w:t>IX. CAMPO TEMÁTICO</w:t>
      </w:r>
    </w:p>
    <w:p w14:paraId="194F65BF" w14:textId="77777777" w:rsidR="00F46808" w:rsidRPr="00F46808" w:rsidRDefault="00F46808">
      <w:pPr>
        <w:numPr>
          <w:ilvl w:val="0"/>
          <w:numId w:val="4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Cultura financiera y planificación económica.</w:t>
      </w:r>
    </w:p>
    <w:p w14:paraId="15FF1D7E" w14:textId="77777777" w:rsidR="00F46808" w:rsidRPr="00F46808" w:rsidRDefault="00F46808">
      <w:pPr>
        <w:numPr>
          <w:ilvl w:val="0"/>
          <w:numId w:val="4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Concepto e importancia del presupuesto personal.</w:t>
      </w:r>
    </w:p>
    <w:p w14:paraId="771B1AB9" w14:textId="77777777" w:rsidR="00F46808" w:rsidRPr="00F46808" w:rsidRDefault="00F46808">
      <w:pPr>
        <w:numPr>
          <w:ilvl w:val="0"/>
          <w:numId w:val="4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Ingresos y gastos.</w:t>
      </w:r>
    </w:p>
    <w:p w14:paraId="65DD3500" w14:textId="77777777" w:rsidR="00F46808" w:rsidRPr="00F46808" w:rsidRDefault="00F46808">
      <w:pPr>
        <w:numPr>
          <w:ilvl w:val="0"/>
          <w:numId w:val="4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Regla orientativa 50/30/20.</w:t>
      </w:r>
    </w:p>
    <w:p w14:paraId="72471C56" w14:textId="77777777" w:rsidR="00F46808" w:rsidRPr="00F46808" w:rsidRDefault="00F46808">
      <w:pPr>
        <w:numPr>
          <w:ilvl w:val="0"/>
          <w:numId w:val="4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Ahorro y metas financieras.</w:t>
      </w:r>
    </w:p>
    <w:p w14:paraId="2D16F931" w14:textId="77777777" w:rsidR="00F46808" w:rsidRPr="00F46808" w:rsidRDefault="00F46808" w:rsidP="00F46808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F46808">
        <w:rPr>
          <w:rFonts w:ascii="Arial" w:hAnsi="Arial" w:cs="Arial"/>
          <w:b/>
          <w:bCs/>
          <w:sz w:val="18"/>
          <w:szCs w:val="18"/>
          <w:lang w:val="es-PE"/>
        </w:rPr>
        <w:t>X. SECUENCIA DIDÁCTICA</w:t>
      </w:r>
    </w:p>
    <w:p w14:paraId="6562A0A5" w14:textId="77777777" w:rsidR="00F46808" w:rsidRPr="00F46808" w:rsidRDefault="00F46808" w:rsidP="00F46808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F46808">
        <w:rPr>
          <w:rFonts w:ascii="Arial" w:hAnsi="Arial" w:cs="Arial"/>
          <w:b/>
          <w:bCs/>
          <w:sz w:val="18"/>
          <w:szCs w:val="18"/>
          <w:lang w:val="es-PE"/>
        </w:rPr>
        <w:t>1. INICIO (15 minutos)</w:t>
      </w:r>
    </w:p>
    <w:p w14:paraId="13B9BD99" w14:textId="77777777" w:rsidR="00F46808" w:rsidRPr="00F46808" w:rsidRDefault="00F46808" w:rsidP="00F46808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F46808">
        <w:rPr>
          <w:rFonts w:ascii="Arial" w:hAnsi="Arial" w:cs="Arial"/>
          <w:b/>
          <w:bCs/>
          <w:sz w:val="18"/>
          <w:szCs w:val="18"/>
          <w:lang w:val="es-PE"/>
        </w:rPr>
        <w:t>Motivación (5 minutos)</w:t>
      </w:r>
    </w:p>
    <w:p w14:paraId="57AB6063" w14:textId="77777777" w:rsidR="00F46808" w:rsidRPr="00F46808" w:rsidRDefault="00F46808" w:rsidP="00F46808">
      <w:p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El docente presenta la siguiente situación:</w:t>
      </w:r>
    </w:p>
    <w:p w14:paraId="649D8C94" w14:textId="77777777" w:rsidR="00F46808" w:rsidRPr="00F46808" w:rsidRDefault="00F46808" w:rsidP="00F46808">
      <w:p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Carlos recibe S/ 100 semanales. Durante los primeros días compra golosinas, bebidas y artículos que le gustan. Al llegar el viernes, se da cuenta de que no tiene dinero suficiente para sus pasajes y tampoco ha podido ahorrar para comprar los materiales que necesita para su proyecto escolar.</w:t>
      </w:r>
    </w:p>
    <w:p w14:paraId="0B270913" w14:textId="77777777" w:rsidR="00F46808" w:rsidRPr="00F46808" w:rsidRDefault="00F46808" w:rsidP="00F46808">
      <w:p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Se pregunta a los estudiantes:</w:t>
      </w:r>
    </w:p>
    <w:p w14:paraId="7393C251" w14:textId="77777777" w:rsidR="00F46808" w:rsidRPr="00F46808" w:rsidRDefault="00F46808">
      <w:pPr>
        <w:numPr>
          <w:ilvl w:val="0"/>
          <w:numId w:val="5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¿Qué errores cometió Carlos al utilizar su dinero?</w:t>
      </w:r>
    </w:p>
    <w:p w14:paraId="069281E9" w14:textId="77777777" w:rsidR="00F46808" w:rsidRPr="00F46808" w:rsidRDefault="00F46808">
      <w:pPr>
        <w:numPr>
          <w:ilvl w:val="0"/>
          <w:numId w:val="5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¿Cómo podría organizar sus S/ 100 para cubrir sus necesidades y ahorrar?</w:t>
      </w:r>
    </w:p>
    <w:p w14:paraId="3D8E6B16" w14:textId="77777777" w:rsidR="00F46808" w:rsidRPr="00F46808" w:rsidRDefault="00F46808">
      <w:pPr>
        <w:numPr>
          <w:ilvl w:val="0"/>
          <w:numId w:val="5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¿Es necesario ganar mucho dinero para comenzar a ahorrar?</w:t>
      </w:r>
    </w:p>
    <w:p w14:paraId="1BAF019D" w14:textId="77777777" w:rsidR="00F46808" w:rsidRPr="00F46808" w:rsidRDefault="00F46808" w:rsidP="00F46808">
      <w:p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El docente recoge las respuestas y las relaciona con la importancia de planificar los recursos económicos.</w:t>
      </w:r>
    </w:p>
    <w:p w14:paraId="23DD969D" w14:textId="77777777" w:rsidR="00F46808" w:rsidRPr="00F46808" w:rsidRDefault="00F46808" w:rsidP="00F46808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F46808">
        <w:rPr>
          <w:rFonts w:ascii="Arial" w:hAnsi="Arial" w:cs="Arial"/>
          <w:b/>
          <w:bCs/>
          <w:sz w:val="18"/>
          <w:szCs w:val="18"/>
          <w:lang w:val="es-PE"/>
        </w:rPr>
        <w:t>Saberes previos (5 minutos)</w:t>
      </w:r>
    </w:p>
    <w:p w14:paraId="06E7CFD1" w14:textId="77777777" w:rsidR="00F46808" w:rsidRPr="00F46808" w:rsidRDefault="00F46808" w:rsidP="00F46808">
      <w:p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Los estudiantes responden oralmente:</w:t>
      </w:r>
    </w:p>
    <w:p w14:paraId="061C430C" w14:textId="77777777" w:rsidR="00F46808" w:rsidRPr="00F46808" w:rsidRDefault="00F46808">
      <w:pPr>
        <w:numPr>
          <w:ilvl w:val="0"/>
          <w:numId w:val="6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¿Qué es un ingreso?</w:t>
      </w:r>
    </w:p>
    <w:p w14:paraId="0544C6BB" w14:textId="77777777" w:rsidR="00F46808" w:rsidRPr="00F46808" w:rsidRDefault="00F46808">
      <w:pPr>
        <w:numPr>
          <w:ilvl w:val="0"/>
          <w:numId w:val="6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¿Qué diferencia existe entre un ingreso y un gasto?</w:t>
      </w:r>
    </w:p>
    <w:p w14:paraId="3A889D38" w14:textId="77777777" w:rsidR="00F46808" w:rsidRPr="00F46808" w:rsidRDefault="00F46808">
      <w:pPr>
        <w:numPr>
          <w:ilvl w:val="0"/>
          <w:numId w:val="6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¿Alguna vez han planificado cómo utilizar su dinero?</w:t>
      </w:r>
    </w:p>
    <w:p w14:paraId="26044A68" w14:textId="77777777" w:rsidR="00F46808" w:rsidRPr="00F46808" w:rsidRDefault="00F46808">
      <w:pPr>
        <w:numPr>
          <w:ilvl w:val="0"/>
          <w:numId w:val="6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¿Qué gastos deberían atenderse primero?</w:t>
      </w:r>
    </w:p>
    <w:p w14:paraId="0DA74230" w14:textId="77777777" w:rsidR="00F46808" w:rsidRPr="00F46808" w:rsidRDefault="00F46808" w:rsidP="00F46808">
      <w:p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El docente registra las ideas principales en la pizarra.</w:t>
      </w:r>
    </w:p>
    <w:p w14:paraId="64A2ED13" w14:textId="77777777" w:rsidR="00F46808" w:rsidRPr="00F46808" w:rsidRDefault="00F46808" w:rsidP="00F46808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F46808">
        <w:rPr>
          <w:rFonts w:ascii="Arial" w:hAnsi="Arial" w:cs="Arial"/>
          <w:b/>
          <w:bCs/>
          <w:sz w:val="18"/>
          <w:szCs w:val="18"/>
          <w:lang w:val="es-PE"/>
        </w:rPr>
        <w:t>Conflicto cognitivo (3 minutos)</w:t>
      </w:r>
    </w:p>
    <w:p w14:paraId="596DD03C" w14:textId="77777777" w:rsidR="00F46808" w:rsidRPr="00F46808" w:rsidRDefault="00F46808" w:rsidP="00F46808">
      <w:p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El docente plantea:</w:t>
      </w:r>
    </w:p>
    <w:p w14:paraId="64DA81EF" w14:textId="77777777" w:rsidR="00F46808" w:rsidRPr="00F46808" w:rsidRDefault="00F46808" w:rsidP="00F46808">
      <w:p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lastRenderedPageBreak/>
        <w:t>¿Cómo podemos distribuir una cantidad limitada de dinero para cubrir nuestras necesidades, disfrutar de algunos deseos y ahorrar para alcanzar una meta?</w:t>
      </w:r>
    </w:p>
    <w:p w14:paraId="2DB79C7F" w14:textId="77777777" w:rsidR="00F46808" w:rsidRPr="00F46808" w:rsidRDefault="00F46808" w:rsidP="00F46808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F46808">
        <w:rPr>
          <w:rFonts w:ascii="Arial" w:hAnsi="Arial" w:cs="Arial"/>
          <w:b/>
          <w:bCs/>
          <w:sz w:val="18"/>
          <w:szCs w:val="18"/>
          <w:lang w:val="es-PE"/>
        </w:rPr>
        <w:t>Comunicación del propósito y criterios (2 minutos)</w:t>
      </w:r>
    </w:p>
    <w:p w14:paraId="77FB7279" w14:textId="77777777" w:rsidR="00F46808" w:rsidRPr="00F46808" w:rsidRDefault="00F46808" w:rsidP="00F46808">
      <w:p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Se comunica el propósito de la sesión y se explica que elaborarán un presupuesto mensual. Se presentan los criterios que se utilizarán para evaluar el trabajo.</w:t>
      </w:r>
    </w:p>
    <w:p w14:paraId="046390F5" w14:textId="77777777" w:rsidR="00F46808" w:rsidRPr="00F46808" w:rsidRDefault="00F46808" w:rsidP="00F46808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F46808">
        <w:rPr>
          <w:rFonts w:ascii="Arial" w:hAnsi="Arial" w:cs="Arial"/>
          <w:b/>
          <w:bCs/>
          <w:sz w:val="18"/>
          <w:szCs w:val="18"/>
          <w:lang w:val="es-PE"/>
        </w:rPr>
        <w:t>2. DESARROLLO (60 minutos)</w:t>
      </w:r>
    </w:p>
    <w:p w14:paraId="7ABCCA5C" w14:textId="77777777" w:rsidR="00F46808" w:rsidRPr="00F46808" w:rsidRDefault="00F46808" w:rsidP="00F46808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F46808">
        <w:rPr>
          <w:rFonts w:ascii="Arial" w:hAnsi="Arial" w:cs="Arial"/>
          <w:b/>
          <w:bCs/>
          <w:sz w:val="18"/>
          <w:szCs w:val="18"/>
          <w:lang w:val="es-PE"/>
        </w:rPr>
        <w:t>Actividad 1: Comprendemos qué es un presupuesto (10 minutos)</w:t>
      </w:r>
    </w:p>
    <w:p w14:paraId="37AC36F0" w14:textId="77777777" w:rsidR="00F46808" w:rsidRPr="00F46808" w:rsidRDefault="00F46808" w:rsidP="00F46808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El docente explica que un presupuesto es una herramienta que permite planificar los ingresos y gastos durante un periodo determinado.</w:t>
      </w:r>
    </w:p>
    <w:p w14:paraId="64C4776B" w14:textId="77777777" w:rsidR="00F46808" w:rsidRPr="00F46808" w:rsidRDefault="00F46808" w:rsidP="00F46808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Se presentan los conceptos principales:</w:t>
      </w:r>
    </w:p>
    <w:p w14:paraId="602622BB" w14:textId="77777777" w:rsidR="00F46808" w:rsidRPr="00F46808" w:rsidRDefault="00F46808">
      <w:pPr>
        <w:numPr>
          <w:ilvl w:val="0"/>
          <w:numId w:val="7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Ingresos: dinero que recibimos, por ejemplo, una propina o el pago por un trabajo realizado.</w:t>
      </w:r>
    </w:p>
    <w:p w14:paraId="320F3820" w14:textId="77777777" w:rsidR="00F46808" w:rsidRPr="00F46808" w:rsidRDefault="00F46808">
      <w:pPr>
        <w:numPr>
          <w:ilvl w:val="0"/>
          <w:numId w:val="7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Gastos: dinero que utilizamos para adquirir productos o servicios.</w:t>
      </w:r>
    </w:p>
    <w:p w14:paraId="0CE8F573" w14:textId="77777777" w:rsidR="00F46808" w:rsidRPr="00F46808" w:rsidRDefault="00F46808">
      <w:pPr>
        <w:numPr>
          <w:ilvl w:val="0"/>
          <w:numId w:val="7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Ahorro: parte del dinero que reservamos para una meta futura.</w:t>
      </w:r>
    </w:p>
    <w:p w14:paraId="601CFDBD" w14:textId="77777777" w:rsidR="00F46808" w:rsidRPr="00F46808" w:rsidRDefault="00F46808">
      <w:pPr>
        <w:numPr>
          <w:ilvl w:val="0"/>
          <w:numId w:val="7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Saldo: diferencia entre los ingresos y los gastos realizados.</w:t>
      </w:r>
    </w:p>
    <w:p w14:paraId="533F2801" w14:textId="77777777" w:rsidR="00F46808" w:rsidRPr="00F46808" w:rsidRDefault="00F46808" w:rsidP="00F46808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Se enfatiza que los estudiantes no necesitan revelar los ingresos reales de sus familias; pueden trabajar con cantidades ficticias o casos simulados.</w:t>
      </w:r>
    </w:p>
    <w:p w14:paraId="38EEA13B" w14:textId="77777777" w:rsidR="00F46808" w:rsidRPr="00F46808" w:rsidRDefault="00F46808" w:rsidP="00F46808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F46808">
        <w:rPr>
          <w:rFonts w:ascii="Arial" w:hAnsi="Arial" w:cs="Arial"/>
          <w:b/>
          <w:bCs/>
          <w:sz w:val="18"/>
          <w:szCs w:val="18"/>
          <w:lang w:val="es-PE"/>
        </w:rPr>
        <w:t>Actividad 2: Conocemos la regla orientativa 50/30/20 (10 minutos)</w:t>
      </w:r>
    </w:p>
    <w:p w14:paraId="35AC195E" w14:textId="77777777" w:rsidR="00F46808" w:rsidRPr="00F46808" w:rsidRDefault="00F46808" w:rsidP="00F46808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El docente explica la regla como una referencia para distribuir los ingresos disponibles:</w:t>
      </w:r>
    </w:p>
    <w:p w14:paraId="2656092F" w14:textId="3A04BEB9" w:rsidR="00F46808" w:rsidRPr="00F46808" w:rsidRDefault="00F46808" w:rsidP="00F46808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/>
          <w:bCs/>
          <w:sz w:val="18"/>
          <w:szCs w:val="18"/>
          <w:lang w:val="es-PE"/>
        </w:rPr>
        <w:t>50%</w:t>
      </w:r>
      <w:r>
        <w:rPr>
          <w:rFonts w:ascii="Arial" w:hAnsi="Arial" w:cs="Arial"/>
          <w:b/>
          <w:bCs/>
          <w:sz w:val="18"/>
          <w:szCs w:val="18"/>
          <w:lang w:val="es-PE"/>
        </w:rPr>
        <w:tab/>
      </w:r>
      <w:r w:rsidRPr="00F46808">
        <w:rPr>
          <w:rFonts w:ascii="Arial" w:hAnsi="Arial" w:cs="Arial"/>
          <w:bCs/>
          <w:sz w:val="18"/>
          <w:szCs w:val="18"/>
          <w:lang w:val="es-PE"/>
        </w:rPr>
        <w:t>Necesidades</w:t>
      </w:r>
      <w:r>
        <w:rPr>
          <w:rFonts w:ascii="Arial" w:hAnsi="Arial" w:cs="Arial"/>
          <w:bCs/>
          <w:sz w:val="18"/>
          <w:szCs w:val="18"/>
          <w:lang w:val="es-PE"/>
        </w:rPr>
        <w:tab/>
      </w:r>
      <w:r w:rsidRPr="00F46808">
        <w:rPr>
          <w:rFonts w:ascii="Arial" w:hAnsi="Arial" w:cs="Arial"/>
          <w:bCs/>
          <w:sz w:val="18"/>
          <w:szCs w:val="18"/>
          <w:lang w:val="es-PE"/>
        </w:rPr>
        <w:t>Alimentación, transporte, materiales escolares y otros gastos esenciales.</w:t>
      </w:r>
    </w:p>
    <w:p w14:paraId="36133D5F" w14:textId="77777777" w:rsidR="00F46808" w:rsidRPr="00F46808" w:rsidRDefault="00F46808" w:rsidP="00F46808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/>
          <w:bCs/>
          <w:sz w:val="18"/>
          <w:szCs w:val="18"/>
          <w:lang w:val="es-PE"/>
        </w:rPr>
        <w:t>30%</w:t>
      </w:r>
      <w:r>
        <w:rPr>
          <w:rFonts w:ascii="Arial" w:hAnsi="Arial" w:cs="Arial"/>
          <w:b/>
          <w:bCs/>
          <w:sz w:val="18"/>
          <w:szCs w:val="18"/>
          <w:lang w:val="es-PE"/>
        </w:rPr>
        <w:tab/>
      </w:r>
      <w:r w:rsidRPr="00F46808">
        <w:rPr>
          <w:rFonts w:ascii="Arial" w:hAnsi="Arial" w:cs="Arial"/>
          <w:bCs/>
          <w:sz w:val="18"/>
          <w:szCs w:val="18"/>
          <w:lang w:val="es-PE"/>
        </w:rPr>
        <w:t>Deseos</w:t>
      </w:r>
      <w:r>
        <w:rPr>
          <w:rFonts w:ascii="Arial" w:hAnsi="Arial" w:cs="Arial"/>
          <w:bCs/>
          <w:sz w:val="18"/>
          <w:szCs w:val="18"/>
          <w:lang w:val="es-PE"/>
        </w:rPr>
        <w:tab/>
      </w:r>
      <w:r>
        <w:rPr>
          <w:rFonts w:ascii="Arial" w:hAnsi="Arial" w:cs="Arial"/>
          <w:bCs/>
          <w:sz w:val="18"/>
          <w:szCs w:val="18"/>
          <w:lang w:val="es-PE"/>
        </w:rPr>
        <w:tab/>
      </w:r>
      <w:r w:rsidRPr="00F46808">
        <w:rPr>
          <w:rFonts w:ascii="Arial" w:hAnsi="Arial" w:cs="Arial"/>
          <w:bCs/>
          <w:sz w:val="18"/>
          <w:szCs w:val="18"/>
          <w:lang w:val="es-PE"/>
        </w:rPr>
        <w:t>Entretenimiento, antojos y compras no indispensables.</w:t>
      </w:r>
    </w:p>
    <w:p w14:paraId="0B77EDBD" w14:textId="77777777" w:rsidR="00F46808" w:rsidRPr="00F46808" w:rsidRDefault="00F46808" w:rsidP="00F46808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/>
          <w:bCs/>
          <w:sz w:val="18"/>
          <w:szCs w:val="18"/>
          <w:lang w:val="es-PE"/>
        </w:rPr>
        <w:t>20%</w:t>
      </w:r>
      <w:r>
        <w:rPr>
          <w:rFonts w:ascii="Arial" w:hAnsi="Arial" w:cs="Arial"/>
          <w:b/>
          <w:bCs/>
          <w:sz w:val="18"/>
          <w:szCs w:val="18"/>
          <w:lang w:val="es-PE"/>
        </w:rPr>
        <w:tab/>
      </w:r>
      <w:r w:rsidRPr="00F46808">
        <w:rPr>
          <w:rFonts w:ascii="Arial" w:hAnsi="Arial" w:cs="Arial"/>
          <w:bCs/>
          <w:sz w:val="18"/>
          <w:szCs w:val="18"/>
          <w:lang w:val="es-PE"/>
        </w:rPr>
        <w:t>Ahorro</w:t>
      </w:r>
      <w:r>
        <w:rPr>
          <w:rFonts w:ascii="Arial" w:hAnsi="Arial" w:cs="Arial"/>
          <w:bCs/>
          <w:sz w:val="18"/>
          <w:szCs w:val="18"/>
          <w:lang w:val="es-PE"/>
        </w:rPr>
        <w:tab/>
      </w:r>
      <w:r>
        <w:rPr>
          <w:rFonts w:ascii="Arial" w:hAnsi="Arial" w:cs="Arial"/>
          <w:bCs/>
          <w:sz w:val="18"/>
          <w:szCs w:val="18"/>
          <w:lang w:val="es-PE"/>
        </w:rPr>
        <w:tab/>
      </w:r>
      <w:r w:rsidRPr="00F46808">
        <w:rPr>
          <w:rFonts w:ascii="Arial" w:hAnsi="Arial" w:cs="Arial"/>
          <w:bCs/>
          <w:sz w:val="18"/>
          <w:szCs w:val="18"/>
          <w:lang w:val="es-PE"/>
        </w:rPr>
        <w:t>Dinero reservado para metas y necesidades futuras.</w:t>
      </w:r>
    </w:p>
    <w:p w14:paraId="6E44FD78" w14:textId="6FC8DF0B" w:rsidR="00F46808" w:rsidRPr="00F46808" w:rsidRDefault="00F46808" w:rsidP="00F46808">
      <w:pPr>
        <w:spacing w:after="0"/>
        <w:ind w:left="72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</w:p>
    <w:p w14:paraId="7DF941DA" w14:textId="77777777" w:rsidR="00F46808" w:rsidRPr="00F46808" w:rsidRDefault="00F46808" w:rsidP="00F46808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Ejemplo práctico: Si una persona dispone de S/ 500 mensuales, la distribución orientativa sería: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6"/>
        <w:gridCol w:w="1001"/>
        <w:gridCol w:w="635"/>
      </w:tblGrid>
      <w:tr w:rsidR="00F46808" w:rsidRPr="00F46808" w14:paraId="6218D14A" w14:textId="77777777" w:rsidTr="00F46808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E604327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  <w:t>Categoría</w:t>
            </w:r>
          </w:p>
        </w:tc>
        <w:tc>
          <w:tcPr>
            <w:tcW w:w="0" w:type="auto"/>
            <w:vAlign w:val="center"/>
            <w:hideMark/>
          </w:tcPr>
          <w:p w14:paraId="2DFD0BDB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  <w:t>Porcentaje</w:t>
            </w:r>
          </w:p>
        </w:tc>
        <w:tc>
          <w:tcPr>
            <w:tcW w:w="0" w:type="auto"/>
            <w:vAlign w:val="center"/>
            <w:hideMark/>
          </w:tcPr>
          <w:p w14:paraId="5FBC9E7B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  <w:t>Monto</w:t>
            </w:r>
          </w:p>
        </w:tc>
      </w:tr>
      <w:tr w:rsidR="00F46808" w:rsidRPr="00F46808" w14:paraId="4BFBEF2E" w14:textId="77777777" w:rsidTr="00F46808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D21E058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Cs/>
                <w:sz w:val="18"/>
                <w:szCs w:val="18"/>
                <w:lang w:val="es-PE"/>
              </w:rPr>
              <w:t>Necesidades</w:t>
            </w:r>
          </w:p>
        </w:tc>
        <w:tc>
          <w:tcPr>
            <w:tcW w:w="0" w:type="auto"/>
            <w:vAlign w:val="center"/>
            <w:hideMark/>
          </w:tcPr>
          <w:p w14:paraId="47A86F5A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Cs/>
                <w:sz w:val="18"/>
                <w:szCs w:val="18"/>
                <w:lang w:val="es-PE"/>
              </w:rPr>
              <w:t>50%</w:t>
            </w:r>
          </w:p>
        </w:tc>
        <w:tc>
          <w:tcPr>
            <w:tcW w:w="0" w:type="auto"/>
            <w:vAlign w:val="center"/>
            <w:hideMark/>
          </w:tcPr>
          <w:p w14:paraId="23C4B261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Cs/>
                <w:sz w:val="18"/>
                <w:szCs w:val="18"/>
                <w:lang w:val="es-PE"/>
              </w:rPr>
              <w:t>S/ 250</w:t>
            </w:r>
          </w:p>
        </w:tc>
      </w:tr>
      <w:tr w:rsidR="00F46808" w:rsidRPr="00F46808" w14:paraId="4A2E5BCC" w14:textId="77777777" w:rsidTr="00F46808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B139D8B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Cs/>
                <w:sz w:val="18"/>
                <w:szCs w:val="18"/>
                <w:lang w:val="es-PE"/>
              </w:rPr>
              <w:t>Deseos</w:t>
            </w:r>
          </w:p>
        </w:tc>
        <w:tc>
          <w:tcPr>
            <w:tcW w:w="0" w:type="auto"/>
            <w:vAlign w:val="center"/>
            <w:hideMark/>
          </w:tcPr>
          <w:p w14:paraId="5A8F8B33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Cs/>
                <w:sz w:val="18"/>
                <w:szCs w:val="18"/>
                <w:lang w:val="es-PE"/>
              </w:rPr>
              <w:t>30%</w:t>
            </w:r>
          </w:p>
        </w:tc>
        <w:tc>
          <w:tcPr>
            <w:tcW w:w="0" w:type="auto"/>
            <w:vAlign w:val="center"/>
            <w:hideMark/>
          </w:tcPr>
          <w:p w14:paraId="4FDC1C16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Cs/>
                <w:sz w:val="18"/>
                <w:szCs w:val="18"/>
                <w:lang w:val="es-PE"/>
              </w:rPr>
              <w:t>S/ 150</w:t>
            </w:r>
          </w:p>
        </w:tc>
      </w:tr>
      <w:tr w:rsidR="00F46808" w:rsidRPr="00F46808" w14:paraId="61C77469" w14:textId="77777777" w:rsidTr="00F46808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F8478D9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Cs/>
                <w:sz w:val="18"/>
                <w:szCs w:val="18"/>
                <w:lang w:val="es-PE"/>
              </w:rPr>
              <w:t>Ahorro</w:t>
            </w:r>
          </w:p>
        </w:tc>
        <w:tc>
          <w:tcPr>
            <w:tcW w:w="0" w:type="auto"/>
            <w:vAlign w:val="center"/>
            <w:hideMark/>
          </w:tcPr>
          <w:p w14:paraId="481D1192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Cs/>
                <w:sz w:val="18"/>
                <w:szCs w:val="18"/>
                <w:lang w:val="es-PE"/>
              </w:rPr>
              <w:t>20%</w:t>
            </w:r>
          </w:p>
        </w:tc>
        <w:tc>
          <w:tcPr>
            <w:tcW w:w="0" w:type="auto"/>
            <w:vAlign w:val="center"/>
            <w:hideMark/>
          </w:tcPr>
          <w:p w14:paraId="1E37E7E1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Cs/>
                <w:sz w:val="18"/>
                <w:szCs w:val="18"/>
                <w:lang w:val="es-PE"/>
              </w:rPr>
              <w:t>S/ 100</w:t>
            </w:r>
          </w:p>
        </w:tc>
      </w:tr>
      <w:tr w:rsidR="00F46808" w:rsidRPr="00F46808" w14:paraId="2154DC4F" w14:textId="77777777" w:rsidTr="00F46808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BC9B989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Cs/>
                <w:sz w:val="18"/>
                <w:szCs w:val="18"/>
                <w:lang w:val="es-PE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14:paraId="44DF8AFF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Cs/>
                <w:sz w:val="18"/>
                <w:szCs w:val="18"/>
                <w:lang w:val="es-PE"/>
              </w:rPr>
              <w:t>100%</w:t>
            </w:r>
          </w:p>
        </w:tc>
        <w:tc>
          <w:tcPr>
            <w:tcW w:w="0" w:type="auto"/>
            <w:vAlign w:val="center"/>
            <w:hideMark/>
          </w:tcPr>
          <w:p w14:paraId="4EE42463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Cs/>
                <w:sz w:val="18"/>
                <w:szCs w:val="18"/>
                <w:lang w:val="es-PE"/>
              </w:rPr>
              <w:t>S/ 500</w:t>
            </w:r>
          </w:p>
        </w:tc>
      </w:tr>
    </w:tbl>
    <w:p w14:paraId="4F947D38" w14:textId="77777777" w:rsidR="00F46808" w:rsidRPr="00F46808" w:rsidRDefault="00F46808" w:rsidP="00F46808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El docente aclara que esta regla es flexible: debe adaptarse a los ingresos, las obligaciones y las necesidades de cada persona. No todas las familias pueden distribuir su dinero de la misma manera.</w:t>
      </w:r>
    </w:p>
    <w:p w14:paraId="0E94A1DE" w14:textId="77777777" w:rsidR="00F46808" w:rsidRPr="00F46808" w:rsidRDefault="00F46808" w:rsidP="00F46808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F46808">
        <w:rPr>
          <w:rFonts w:ascii="Arial" w:hAnsi="Arial" w:cs="Arial"/>
          <w:b/>
          <w:bCs/>
          <w:sz w:val="18"/>
          <w:szCs w:val="18"/>
          <w:lang w:val="es-PE"/>
        </w:rPr>
        <w:t>Actividad 3: Resolvemos un caso financiero (10 minutos)</w:t>
      </w:r>
    </w:p>
    <w:p w14:paraId="771270ED" w14:textId="77777777" w:rsidR="00F46808" w:rsidRPr="00F46808" w:rsidRDefault="00F46808" w:rsidP="00F46808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En parejas, los estudiantes analizan el siguiente caso:</w:t>
      </w:r>
    </w:p>
    <w:p w14:paraId="1983258B" w14:textId="77777777" w:rsidR="00F46808" w:rsidRPr="00F46808" w:rsidRDefault="00F46808" w:rsidP="00F46808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María dispone de S/ 400 mensuales para sus gastos personales. Quiere cubrir sus necesidades escolares, disfrutar de algunas actividades recreativas y ahorrar para comprar materiales para un pequeño emprendimiento.</w:t>
      </w:r>
    </w:p>
    <w:p w14:paraId="5743F945" w14:textId="77777777" w:rsidR="00F46808" w:rsidRPr="00F46808" w:rsidRDefault="00F46808" w:rsidP="00F46808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Responden:</w:t>
      </w:r>
    </w:p>
    <w:p w14:paraId="65BEB99C" w14:textId="77777777" w:rsidR="00F46808" w:rsidRPr="00F46808" w:rsidRDefault="00F46808">
      <w:pPr>
        <w:numPr>
          <w:ilvl w:val="0"/>
          <w:numId w:val="8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¿Cuánto dinero destinaría a necesidades si aplica el 50%?</w:t>
      </w:r>
    </w:p>
    <w:p w14:paraId="60E384F0" w14:textId="77777777" w:rsidR="00F46808" w:rsidRPr="00F46808" w:rsidRDefault="00F46808">
      <w:pPr>
        <w:numPr>
          <w:ilvl w:val="0"/>
          <w:numId w:val="8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¿Cuánto podría utilizar para deseos con el 30%?</w:t>
      </w:r>
    </w:p>
    <w:p w14:paraId="136FE147" w14:textId="77777777" w:rsidR="00F46808" w:rsidRPr="00F46808" w:rsidRDefault="00F46808">
      <w:pPr>
        <w:numPr>
          <w:ilvl w:val="0"/>
          <w:numId w:val="8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¿Cuánto reservaría para ahorrar con el 20%?</w:t>
      </w:r>
    </w:p>
    <w:p w14:paraId="46221E75" w14:textId="77777777" w:rsidR="00F46808" w:rsidRPr="00F46808" w:rsidRDefault="00F46808">
      <w:pPr>
        <w:numPr>
          <w:ilvl w:val="0"/>
          <w:numId w:val="8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¿Qué podría hacer si sus necesidades superan el 50%?</w:t>
      </w:r>
    </w:p>
    <w:p w14:paraId="25F75B27" w14:textId="77777777" w:rsidR="00F46808" w:rsidRPr="00F46808" w:rsidRDefault="00F46808">
      <w:pPr>
        <w:numPr>
          <w:ilvl w:val="0"/>
          <w:numId w:val="8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¿Por qué es importante establecer una meta de ahorro?</w:t>
      </w:r>
    </w:p>
    <w:p w14:paraId="1D70A92F" w14:textId="77777777" w:rsidR="00F46808" w:rsidRPr="00F46808" w:rsidRDefault="00F46808" w:rsidP="00F46808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El docente acompaña los cálculos y corrige posibles errores.</w:t>
      </w:r>
    </w:p>
    <w:p w14:paraId="06172487" w14:textId="77777777" w:rsidR="00F46808" w:rsidRPr="00F46808" w:rsidRDefault="00F46808" w:rsidP="00F46808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F46808">
        <w:rPr>
          <w:rFonts w:ascii="Arial" w:hAnsi="Arial" w:cs="Arial"/>
          <w:b/>
          <w:bCs/>
          <w:sz w:val="18"/>
          <w:szCs w:val="18"/>
          <w:lang w:val="es-PE"/>
        </w:rPr>
        <w:t>Actividad 4: Elaboramos nuestro presupuesto mensual (20 minutos)</w:t>
      </w:r>
    </w:p>
    <w:p w14:paraId="40E10837" w14:textId="77777777" w:rsidR="00F46808" w:rsidRPr="00F46808" w:rsidRDefault="00F46808" w:rsidP="00F46808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Cada estudiante elabora su presupuesto utilizando datos ficticios o estimados.</w:t>
      </w:r>
    </w:p>
    <w:p w14:paraId="1404F02A" w14:textId="77777777" w:rsidR="00F46808" w:rsidRPr="00F46808" w:rsidRDefault="00F46808" w:rsidP="00F46808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Ficha de trabajo: Mi hoja de ruta financiera</w:t>
      </w:r>
    </w:p>
    <w:p w14:paraId="1C7E27FE" w14:textId="77777777" w:rsidR="00F46808" w:rsidRPr="00F46808" w:rsidRDefault="00F46808" w:rsidP="00F46808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Nombre: __________________________________</w:t>
      </w:r>
    </w:p>
    <w:p w14:paraId="2ED0FF9C" w14:textId="77777777" w:rsidR="00F46808" w:rsidRPr="00F46808" w:rsidRDefault="00F46808" w:rsidP="00F46808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Grado y sección: ___________________________</w:t>
      </w:r>
    </w:p>
    <w:p w14:paraId="22EAD053" w14:textId="77777777" w:rsidR="00F46808" w:rsidRPr="00F46808" w:rsidRDefault="00F46808" w:rsidP="00F46808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A. Registro de ingresos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287"/>
        <w:gridCol w:w="1416"/>
      </w:tblGrid>
      <w:tr w:rsidR="00F46808" w:rsidRPr="00F46808" w14:paraId="7453C378" w14:textId="77777777" w:rsidTr="00F46808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2546D306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  <w:t>Concepto</w:t>
            </w:r>
          </w:p>
        </w:tc>
        <w:tc>
          <w:tcPr>
            <w:tcW w:w="0" w:type="auto"/>
            <w:vAlign w:val="center"/>
            <w:hideMark/>
          </w:tcPr>
          <w:p w14:paraId="291A62F9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  <w:t>Monto mensual</w:t>
            </w:r>
          </w:p>
        </w:tc>
      </w:tr>
      <w:tr w:rsidR="00F46808" w:rsidRPr="00F46808" w14:paraId="438ADEBA" w14:textId="77777777" w:rsidTr="00F46808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C7ECAB4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Cs/>
                <w:sz w:val="18"/>
                <w:szCs w:val="18"/>
                <w:lang w:val="es-PE"/>
              </w:rPr>
              <w:t>Propina o ingreso estimado</w:t>
            </w:r>
          </w:p>
        </w:tc>
        <w:tc>
          <w:tcPr>
            <w:tcW w:w="0" w:type="auto"/>
            <w:vAlign w:val="center"/>
            <w:hideMark/>
          </w:tcPr>
          <w:p w14:paraId="37333BD3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Cs/>
                <w:sz w:val="18"/>
                <w:szCs w:val="18"/>
                <w:lang w:val="es-PE"/>
              </w:rPr>
              <w:t>S/ ____</w:t>
            </w:r>
          </w:p>
        </w:tc>
      </w:tr>
      <w:tr w:rsidR="00F46808" w:rsidRPr="00F46808" w14:paraId="5FB78956" w14:textId="77777777" w:rsidTr="00F46808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418F4D94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Cs/>
                <w:sz w:val="18"/>
                <w:szCs w:val="18"/>
                <w:lang w:val="es-PE"/>
              </w:rPr>
              <w:t>Otros ingresos simulados</w:t>
            </w:r>
          </w:p>
        </w:tc>
        <w:tc>
          <w:tcPr>
            <w:tcW w:w="0" w:type="auto"/>
            <w:vAlign w:val="center"/>
            <w:hideMark/>
          </w:tcPr>
          <w:p w14:paraId="319FEF99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Cs/>
                <w:sz w:val="18"/>
                <w:szCs w:val="18"/>
                <w:lang w:val="es-PE"/>
              </w:rPr>
              <w:t>S/ ____</w:t>
            </w:r>
          </w:p>
        </w:tc>
      </w:tr>
      <w:tr w:rsidR="00F46808" w:rsidRPr="00F46808" w14:paraId="0C74317B" w14:textId="77777777" w:rsidTr="00F46808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1F1C9065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proofErr w:type="gramStart"/>
            <w:r w:rsidRPr="00F46808">
              <w:rPr>
                <w:rFonts w:ascii="Arial" w:hAnsi="Arial" w:cs="Arial"/>
                <w:bCs/>
                <w:sz w:val="18"/>
                <w:szCs w:val="18"/>
                <w:lang w:val="es-PE"/>
              </w:rPr>
              <w:t>Total</w:t>
            </w:r>
            <w:proofErr w:type="gramEnd"/>
            <w:r w:rsidRPr="00F46808">
              <w:rPr>
                <w:rFonts w:ascii="Arial" w:hAnsi="Arial" w:cs="Arial"/>
                <w:bCs/>
                <w:sz w:val="18"/>
                <w:szCs w:val="18"/>
                <w:lang w:val="es-PE"/>
              </w:rPr>
              <w:t xml:space="preserve"> de ingresos</w:t>
            </w:r>
          </w:p>
        </w:tc>
        <w:tc>
          <w:tcPr>
            <w:tcW w:w="0" w:type="auto"/>
            <w:vAlign w:val="center"/>
            <w:hideMark/>
          </w:tcPr>
          <w:p w14:paraId="25DC389A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Cs/>
                <w:sz w:val="18"/>
                <w:szCs w:val="18"/>
                <w:lang w:val="es-PE"/>
              </w:rPr>
              <w:t>S/ ____</w:t>
            </w:r>
          </w:p>
        </w:tc>
      </w:tr>
    </w:tbl>
    <w:p w14:paraId="609B04BD" w14:textId="77777777" w:rsidR="00F46808" w:rsidRPr="00F46808" w:rsidRDefault="00F46808" w:rsidP="00F46808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B. Distribución del presupuesto</w:t>
      </w:r>
    </w:p>
    <w:tbl>
      <w:tblPr>
        <w:tblW w:w="0" w:type="auto"/>
        <w:jc w:val="center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136"/>
        <w:gridCol w:w="2172"/>
        <w:gridCol w:w="1475"/>
      </w:tblGrid>
      <w:tr w:rsidR="00F46808" w:rsidRPr="00F46808" w14:paraId="1B9D5872" w14:textId="77777777" w:rsidTr="00F46808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3611A452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  <w:t>Categoría</w:t>
            </w:r>
          </w:p>
        </w:tc>
        <w:tc>
          <w:tcPr>
            <w:tcW w:w="0" w:type="auto"/>
            <w:vAlign w:val="center"/>
            <w:hideMark/>
          </w:tcPr>
          <w:p w14:paraId="5DD9B993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  <w:t>Porcentaje de referencia</w:t>
            </w:r>
          </w:p>
        </w:tc>
        <w:tc>
          <w:tcPr>
            <w:tcW w:w="0" w:type="auto"/>
            <w:vAlign w:val="center"/>
            <w:hideMark/>
          </w:tcPr>
          <w:p w14:paraId="04B129CD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  <w:t>Monto asignado</w:t>
            </w:r>
          </w:p>
        </w:tc>
      </w:tr>
      <w:tr w:rsidR="00F46808" w:rsidRPr="00F46808" w14:paraId="6E0C2ADA" w14:textId="77777777" w:rsidTr="00F46808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7E56BF03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Cs/>
                <w:sz w:val="18"/>
                <w:szCs w:val="18"/>
                <w:lang w:val="es-PE"/>
              </w:rPr>
              <w:t>Necesidades</w:t>
            </w:r>
          </w:p>
        </w:tc>
        <w:tc>
          <w:tcPr>
            <w:tcW w:w="0" w:type="auto"/>
            <w:vAlign w:val="center"/>
            <w:hideMark/>
          </w:tcPr>
          <w:p w14:paraId="60EADFBB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Cs/>
                <w:sz w:val="18"/>
                <w:szCs w:val="18"/>
                <w:lang w:val="es-PE"/>
              </w:rPr>
              <w:t>50%</w:t>
            </w:r>
          </w:p>
        </w:tc>
        <w:tc>
          <w:tcPr>
            <w:tcW w:w="0" w:type="auto"/>
            <w:vAlign w:val="center"/>
            <w:hideMark/>
          </w:tcPr>
          <w:p w14:paraId="2D95FCB3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Cs/>
                <w:sz w:val="18"/>
                <w:szCs w:val="18"/>
                <w:lang w:val="es-PE"/>
              </w:rPr>
              <w:t>S/ ____</w:t>
            </w:r>
          </w:p>
        </w:tc>
      </w:tr>
      <w:tr w:rsidR="00F46808" w:rsidRPr="00F46808" w14:paraId="54B925FA" w14:textId="77777777" w:rsidTr="00F46808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63D4E681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Cs/>
                <w:sz w:val="18"/>
                <w:szCs w:val="18"/>
                <w:lang w:val="es-PE"/>
              </w:rPr>
              <w:t>Deseos</w:t>
            </w:r>
          </w:p>
        </w:tc>
        <w:tc>
          <w:tcPr>
            <w:tcW w:w="0" w:type="auto"/>
            <w:vAlign w:val="center"/>
            <w:hideMark/>
          </w:tcPr>
          <w:p w14:paraId="799BBFB2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Cs/>
                <w:sz w:val="18"/>
                <w:szCs w:val="18"/>
                <w:lang w:val="es-PE"/>
              </w:rPr>
              <w:t>30%</w:t>
            </w:r>
          </w:p>
        </w:tc>
        <w:tc>
          <w:tcPr>
            <w:tcW w:w="0" w:type="auto"/>
            <w:vAlign w:val="center"/>
            <w:hideMark/>
          </w:tcPr>
          <w:p w14:paraId="671611E3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Cs/>
                <w:sz w:val="18"/>
                <w:szCs w:val="18"/>
                <w:lang w:val="es-PE"/>
              </w:rPr>
              <w:t>S/ ____</w:t>
            </w:r>
          </w:p>
        </w:tc>
      </w:tr>
      <w:tr w:rsidR="00F46808" w:rsidRPr="00F46808" w14:paraId="575E6ABD" w14:textId="77777777" w:rsidTr="00F46808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DF2D2F7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Cs/>
                <w:sz w:val="18"/>
                <w:szCs w:val="18"/>
                <w:lang w:val="es-PE"/>
              </w:rPr>
              <w:t>Ahorro</w:t>
            </w:r>
          </w:p>
        </w:tc>
        <w:tc>
          <w:tcPr>
            <w:tcW w:w="0" w:type="auto"/>
            <w:vAlign w:val="center"/>
            <w:hideMark/>
          </w:tcPr>
          <w:p w14:paraId="47944431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Cs/>
                <w:sz w:val="18"/>
                <w:szCs w:val="18"/>
                <w:lang w:val="es-PE"/>
              </w:rPr>
              <w:t>20%</w:t>
            </w:r>
          </w:p>
        </w:tc>
        <w:tc>
          <w:tcPr>
            <w:tcW w:w="0" w:type="auto"/>
            <w:vAlign w:val="center"/>
            <w:hideMark/>
          </w:tcPr>
          <w:p w14:paraId="1E08EC50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Cs/>
                <w:sz w:val="18"/>
                <w:szCs w:val="18"/>
                <w:lang w:val="es-PE"/>
              </w:rPr>
              <w:t>S/ ____</w:t>
            </w:r>
          </w:p>
        </w:tc>
      </w:tr>
      <w:tr w:rsidR="00F46808" w:rsidRPr="00F46808" w14:paraId="19424082" w14:textId="77777777" w:rsidTr="00F46808">
        <w:trPr>
          <w:tblCellSpacing w:w="15" w:type="dxa"/>
          <w:jc w:val="center"/>
        </w:trPr>
        <w:tc>
          <w:tcPr>
            <w:tcW w:w="0" w:type="auto"/>
            <w:vAlign w:val="center"/>
            <w:hideMark/>
          </w:tcPr>
          <w:p w14:paraId="5C31BEE8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Cs/>
                <w:sz w:val="18"/>
                <w:szCs w:val="18"/>
                <w:lang w:val="es-PE"/>
              </w:rPr>
              <w:t>Total</w:t>
            </w:r>
          </w:p>
        </w:tc>
        <w:tc>
          <w:tcPr>
            <w:tcW w:w="0" w:type="auto"/>
            <w:vAlign w:val="center"/>
            <w:hideMark/>
          </w:tcPr>
          <w:p w14:paraId="7B75B9D9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Cs/>
                <w:sz w:val="18"/>
                <w:szCs w:val="18"/>
                <w:lang w:val="es-PE"/>
              </w:rPr>
              <w:t>100%</w:t>
            </w:r>
          </w:p>
        </w:tc>
        <w:tc>
          <w:tcPr>
            <w:tcW w:w="0" w:type="auto"/>
            <w:vAlign w:val="center"/>
            <w:hideMark/>
          </w:tcPr>
          <w:p w14:paraId="6E67A56D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Cs/>
                <w:sz w:val="18"/>
                <w:szCs w:val="18"/>
                <w:lang w:val="es-PE"/>
              </w:rPr>
              <w:t>S/ ____</w:t>
            </w:r>
          </w:p>
        </w:tc>
      </w:tr>
    </w:tbl>
    <w:p w14:paraId="1DB18316" w14:textId="77777777" w:rsidR="00F46808" w:rsidRPr="00F46808" w:rsidRDefault="00F46808" w:rsidP="00F46808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C. Mi meta financiera</w:t>
      </w:r>
    </w:p>
    <w:p w14:paraId="3DFE9DE3" w14:textId="77777777" w:rsidR="00F46808" w:rsidRPr="00F46808" w:rsidRDefault="00F46808">
      <w:pPr>
        <w:numPr>
          <w:ilvl w:val="0"/>
          <w:numId w:val="9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¿Para qué quiero ahorrar? ______________________________</w:t>
      </w:r>
    </w:p>
    <w:p w14:paraId="6BFBDE76" w14:textId="77777777" w:rsidR="00F46808" w:rsidRPr="00F46808" w:rsidRDefault="00F46808">
      <w:pPr>
        <w:numPr>
          <w:ilvl w:val="0"/>
          <w:numId w:val="9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¿Cuánto dinero necesito? S/ ____________________________</w:t>
      </w:r>
    </w:p>
    <w:p w14:paraId="38923C45" w14:textId="77777777" w:rsidR="00F46808" w:rsidRPr="00F46808" w:rsidRDefault="00F46808">
      <w:pPr>
        <w:numPr>
          <w:ilvl w:val="0"/>
          <w:numId w:val="9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¿Cuánto puedo ahorrar al mes? S/ _______________________</w:t>
      </w:r>
    </w:p>
    <w:p w14:paraId="5D1EF004" w14:textId="77777777" w:rsidR="00F46808" w:rsidRPr="00F46808" w:rsidRDefault="00F46808">
      <w:pPr>
        <w:numPr>
          <w:ilvl w:val="0"/>
          <w:numId w:val="9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lastRenderedPageBreak/>
        <w:t>¿Qué gastos puedo reducir para cumplir mi meta? __________</w:t>
      </w:r>
    </w:p>
    <w:p w14:paraId="06EAB833" w14:textId="77777777" w:rsidR="00F46808" w:rsidRPr="00F46808" w:rsidRDefault="00F46808" w:rsidP="00F46808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Los estudiantes revisan que los montos coincidan con el ingreso disponible. Si los ingresos son limitados, ajustan los porcentajes y justifican su decisión.</w:t>
      </w:r>
    </w:p>
    <w:p w14:paraId="75A941D5" w14:textId="77777777" w:rsidR="00F46808" w:rsidRPr="00F46808" w:rsidRDefault="00F46808" w:rsidP="00F46808">
      <w:pPr>
        <w:spacing w:after="0"/>
        <w:ind w:left="72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F46808">
        <w:rPr>
          <w:rFonts w:ascii="Arial" w:hAnsi="Arial" w:cs="Arial"/>
          <w:b/>
          <w:bCs/>
          <w:sz w:val="18"/>
          <w:szCs w:val="18"/>
          <w:lang w:val="es-PE"/>
        </w:rPr>
        <w:t>Actividad 5: Socialización y retroalimentación (10 minutos)</w:t>
      </w:r>
    </w:p>
    <w:p w14:paraId="794F8941" w14:textId="77777777" w:rsidR="00F46808" w:rsidRPr="00F46808" w:rsidRDefault="00F46808" w:rsidP="00F46808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Algunos estudiantes presentan sus presupuestos.</w:t>
      </w:r>
    </w:p>
    <w:p w14:paraId="7B516CA2" w14:textId="77777777" w:rsidR="00F46808" w:rsidRPr="00F46808" w:rsidRDefault="00F46808" w:rsidP="00F46808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El docente orienta la reflexión mediante preguntas:</w:t>
      </w:r>
    </w:p>
    <w:p w14:paraId="7DC183F3" w14:textId="77777777" w:rsidR="00F46808" w:rsidRPr="00F46808" w:rsidRDefault="00F46808">
      <w:pPr>
        <w:numPr>
          <w:ilvl w:val="0"/>
          <w:numId w:val="10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¿La distribución de sus ingresos es realista?</w:t>
      </w:r>
    </w:p>
    <w:p w14:paraId="03F00049" w14:textId="77777777" w:rsidR="00F46808" w:rsidRPr="00F46808" w:rsidRDefault="00F46808">
      <w:pPr>
        <w:numPr>
          <w:ilvl w:val="0"/>
          <w:numId w:val="10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¿El monto destinado al ahorro permite avanzar hacia su meta?</w:t>
      </w:r>
    </w:p>
    <w:p w14:paraId="29479F80" w14:textId="77777777" w:rsidR="00F46808" w:rsidRPr="00F46808" w:rsidRDefault="00F46808">
      <w:pPr>
        <w:numPr>
          <w:ilvl w:val="0"/>
          <w:numId w:val="10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¿Qué gasto podrían reducir sin descuidar sus necesidades?</w:t>
      </w:r>
    </w:p>
    <w:p w14:paraId="3BBEC712" w14:textId="77777777" w:rsidR="00F46808" w:rsidRPr="00F46808" w:rsidRDefault="00F46808">
      <w:pPr>
        <w:numPr>
          <w:ilvl w:val="0"/>
          <w:numId w:val="10"/>
        </w:numPr>
        <w:tabs>
          <w:tab w:val="clear" w:pos="720"/>
          <w:tab w:val="num" w:pos="1440"/>
        </w:tabs>
        <w:spacing w:after="0"/>
        <w:ind w:left="144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¿Qué cambios realizarían para mejorar su presupuesto?</w:t>
      </w:r>
    </w:p>
    <w:p w14:paraId="20E7C1A7" w14:textId="77777777" w:rsidR="00F46808" w:rsidRPr="00F46808" w:rsidRDefault="00F46808" w:rsidP="00F46808">
      <w:pPr>
        <w:spacing w:after="0"/>
        <w:ind w:left="72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Se brinda retroalimentación descriptiva y se permite corregir los presupuestos antes de entregarlos.</w:t>
      </w:r>
    </w:p>
    <w:p w14:paraId="75FCDB69" w14:textId="77777777" w:rsidR="00F46808" w:rsidRPr="00F46808" w:rsidRDefault="00F46808" w:rsidP="00F46808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F46808">
        <w:rPr>
          <w:rFonts w:ascii="Arial" w:hAnsi="Arial" w:cs="Arial"/>
          <w:b/>
          <w:bCs/>
          <w:sz w:val="18"/>
          <w:szCs w:val="18"/>
          <w:lang w:val="es-PE"/>
        </w:rPr>
        <w:t>3. CIERRE (15 minutos)</w:t>
      </w:r>
    </w:p>
    <w:p w14:paraId="007A50BF" w14:textId="77777777" w:rsidR="00F46808" w:rsidRPr="00F46808" w:rsidRDefault="00F46808" w:rsidP="00F46808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F46808">
        <w:rPr>
          <w:rFonts w:ascii="Arial" w:hAnsi="Arial" w:cs="Arial"/>
          <w:b/>
          <w:bCs/>
          <w:sz w:val="18"/>
          <w:szCs w:val="18"/>
          <w:lang w:val="es-PE"/>
        </w:rPr>
        <w:t>Reflexión y metacognición (10 minutos)</w:t>
      </w:r>
    </w:p>
    <w:p w14:paraId="6F785DC4" w14:textId="77777777" w:rsidR="00F46808" w:rsidRPr="00F46808" w:rsidRDefault="00F46808" w:rsidP="00F46808">
      <w:p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Los estudiantes responden en sus cuadernos:</w:t>
      </w:r>
    </w:p>
    <w:p w14:paraId="77B212C0" w14:textId="77777777" w:rsidR="00F46808" w:rsidRPr="00F46808" w:rsidRDefault="00F46808">
      <w:pPr>
        <w:numPr>
          <w:ilvl w:val="0"/>
          <w:numId w:val="11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¿Qué aprendí sobre la elaboración de un presupuesto?</w:t>
      </w:r>
    </w:p>
    <w:p w14:paraId="0586405F" w14:textId="77777777" w:rsidR="00F46808" w:rsidRPr="00F46808" w:rsidRDefault="00F46808">
      <w:pPr>
        <w:numPr>
          <w:ilvl w:val="0"/>
          <w:numId w:val="11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¿Cómo me ayuda a diferenciar necesidades y deseos?</w:t>
      </w:r>
    </w:p>
    <w:p w14:paraId="0A60304A" w14:textId="77777777" w:rsidR="00F46808" w:rsidRPr="00F46808" w:rsidRDefault="00F46808">
      <w:pPr>
        <w:numPr>
          <w:ilvl w:val="0"/>
          <w:numId w:val="11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¿Qué dificultad tuve al distribuir el dinero?</w:t>
      </w:r>
    </w:p>
    <w:p w14:paraId="27294E11" w14:textId="77777777" w:rsidR="00F46808" w:rsidRPr="00F46808" w:rsidRDefault="00F46808">
      <w:pPr>
        <w:numPr>
          <w:ilvl w:val="0"/>
          <w:numId w:val="11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¿Qué decisión financiera responsable puedo poner en práctica?</w:t>
      </w:r>
    </w:p>
    <w:p w14:paraId="76A4AB14" w14:textId="77777777" w:rsidR="00F46808" w:rsidRPr="00F46808" w:rsidRDefault="00F46808" w:rsidP="00F46808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F46808">
        <w:rPr>
          <w:rFonts w:ascii="Arial" w:hAnsi="Arial" w:cs="Arial"/>
          <w:b/>
          <w:bCs/>
          <w:sz w:val="18"/>
          <w:szCs w:val="18"/>
          <w:lang w:val="es-PE"/>
        </w:rPr>
        <w:t>Conclusión del docente (5 minutos)</w:t>
      </w:r>
    </w:p>
    <w:p w14:paraId="2644145B" w14:textId="77777777" w:rsidR="00F46808" w:rsidRPr="00F46808" w:rsidRDefault="00F46808" w:rsidP="00F46808">
      <w:p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El docente refuerza la idea:</w:t>
      </w:r>
    </w:p>
    <w:p w14:paraId="1CCDA4BA" w14:textId="77777777" w:rsidR="00F46808" w:rsidRPr="00F46808" w:rsidRDefault="00F46808" w:rsidP="00F46808">
      <w:p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“La libertad financiera comienza cuando aprendemos a planificar nuestros recursos, controlar nuestros gastos y ahorrar para alcanzar nuestras metas”.</w:t>
      </w:r>
    </w:p>
    <w:p w14:paraId="183539DB" w14:textId="77777777" w:rsidR="00F46808" w:rsidRPr="00F46808" w:rsidRDefault="00F46808" w:rsidP="00F46808">
      <w:p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Se recuerda que elaborar un presupuesto no significa dejar de disfrutar, sino tomar decisiones conscientes y prepararse para el futuro.</w:t>
      </w:r>
    </w:p>
    <w:p w14:paraId="4CF94892" w14:textId="77777777" w:rsidR="00F46808" w:rsidRPr="00F46808" w:rsidRDefault="00F46808" w:rsidP="00F46808">
      <w:p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Tarea: Registrar durante una semana gastos simulados o voluntariamente observados, clasificarlos y proponer una mejora para el presupuesto de la siguiente semana, sin necesidad de compartir información económica privada de la familia.</w:t>
      </w:r>
    </w:p>
    <w:p w14:paraId="1261E3DB" w14:textId="77777777" w:rsidR="00F46808" w:rsidRPr="00F46808" w:rsidRDefault="00F46808" w:rsidP="00F46808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F46808">
        <w:rPr>
          <w:rFonts w:ascii="Arial" w:hAnsi="Arial" w:cs="Arial"/>
          <w:b/>
          <w:bCs/>
          <w:sz w:val="18"/>
          <w:szCs w:val="18"/>
          <w:lang w:val="es-PE"/>
        </w:rPr>
        <w:t>XI. ENFOQUES TRANSVERSALES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161"/>
        <w:gridCol w:w="2128"/>
        <w:gridCol w:w="5622"/>
      </w:tblGrid>
      <w:tr w:rsidR="00F46808" w:rsidRPr="00F46808" w14:paraId="3F51FF30" w14:textId="77777777" w:rsidTr="00F468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06F01BA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  <w:t>Enfoque</w:t>
            </w:r>
          </w:p>
        </w:tc>
        <w:tc>
          <w:tcPr>
            <w:tcW w:w="0" w:type="auto"/>
            <w:vAlign w:val="center"/>
            <w:hideMark/>
          </w:tcPr>
          <w:p w14:paraId="4DA22D1D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  <w:t>Valor</w:t>
            </w:r>
          </w:p>
        </w:tc>
        <w:tc>
          <w:tcPr>
            <w:tcW w:w="0" w:type="auto"/>
            <w:vAlign w:val="center"/>
            <w:hideMark/>
          </w:tcPr>
          <w:p w14:paraId="61A984A1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  <w:t>Actitud observable</w:t>
            </w:r>
          </w:p>
        </w:tc>
      </w:tr>
      <w:tr w:rsidR="00F46808" w:rsidRPr="00F46808" w14:paraId="70F8F74C" w14:textId="77777777" w:rsidTr="00F468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7B7A117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Cs/>
                <w:sz w:val="18"/>
                <w:szCs w:val="18"/>
                <w:lang w:val="es-PE"/>
              </w:rPr>
              <w:t>Búsqueda de la excelencia</w:t>
            </w:r>
          </w:p>
        </w:tc>
        <w:tc>
          <w:tcPr>
            <w:tcW w:w="0" w:type="auto"/>
            <w:vAlign w:val="center"/>
            <w:hideMark/>
          </w:tcPr>
          <w:p w14:paraId="6AABC239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Cs/>
                <w:sz w:val="18"/>
                <w:szCs w:val="18"/>
                <w:lang w:val="es-PE"/>
              </w:rPr>
              <w:t>Superación personal</w:t>
            </w:r>
          </w:p>
        </w:tc>
        <w:tc>
          <w:tcPr>
            <w:tcW w:w="0" w:type="auto"/>
            <w:vAlign w:val="center"/>
            <w:hideMark/>
          </w:tcPr>
          <w:p w14:paraId="5A4700DD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Cs/>
                <w:sz w:val="18"/>
                <w:szCs w:val="18"/>
                <w:lang w:val="es-PE"/>
              </w:rPr>
              <w:t>Revisa y mejora su presupuesto para alcanzar una meta financiera.</w:t>
            </w:r>
          </w:p>
        </w:tc>
      </w:tr>
      <w:tr w:rsidR="00F46808" w:rsidRPr="00F46808" w14:paraId="40C8E9A8" w14:textId="77777777" w:rsidTr="00F468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1A3416B9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Cs/>
                <w:sz w:val="18"/>
                <w:szCs w:val="18"/>
                <w:lang w:val="es-PE"/>
              </w:rPr>
              <w:t>Enfoque de derechos</w:t>
            </w:r>
          </w:p>
        </w:tc>
        <w:tc>
          <w:tcPr>
            <w:tcW w:w="0" w:type="auto"/>
            <w:vAlign w:val="center"/>
            <w:hideMark/>
          </w:tcPr>
          <w:p w14:paraId="5B587146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Cs/>
                <w:sz w:val="18"/>
                <w:szCs w:val="18"/>
                <w:lang w:val="es-PE"/>
              </w:rPr>
              <w:t>Libertad y responsabilidad</w:t>
            </w:r>
          </w:p>
        </w:tc>
        <w:tc>
          <w:tcPr>
            <w:tcW w:w="0" w:type="auto"/>
            <w:vAlign w:val="center"/>
            <w:hideMark/>
          </w:tcPr>
          <w:p w14:paraId="6AFE81DD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Cs/>
                <w:sz w:val="18"/>
                <w:szCs w:val="18"/>
                <w:lang w:val="es-PE"/>
              </w:rPr>
              <w:t>Toma decisiones responsables sobre el uso de los recursos disponibles.</w:t>
            </w:r>
          </w:p>
        </w:tc>
      </w:tr>
      <w:tr w:rsidR="00F46808" w:rsidRPr="00F46808" w14:paraId="217D0122" w14:textId="77777777" w:rsidTr="00F468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6B89AEF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Cs/>
                <w:sz w:val="18"/>
                <w:szCs w:val="18"/>
                <w:lang w:val="es-PE"/>
              </w:rPr>
              <w:t>Orientación al bien común</w:t>
            </w:r>
          </w:p>
        </w:tc>
        <w:tc>
          <w:tcPr>
            <w:tcW w:w="0" w:type="auto"/>
            <w:vAlign w:val="center"/>
            <w:hideMark/>
          </w:tcPr>
          <w:p w14:paraId="231CB8EA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Cs/>
                <w:sz w:val="18"/>
                <w:szCs w:val="18"/>
                <w:lang w:val="es-PE"/>
              </w:rPr>
              <w:t>Responsabilidad</w:t>
            </w:r>
          </w:p>
        </w:tc>
        <w:tc>
          <w:tcPr>
            <w:tcW w:w="0" w:type="auto"/>
            <w:vAlign w:val="center"/>
            <w:hideMark/>
          </w:tcPr>
          <w:p w14:paraId="1FEEA6AD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Cs/>
                <w:sz w:val="18"/>
                <w:szCs w:val="18"/>
                <w:lang w:val="es-PE"/>
              </w:rPr>
              <w:t>Reconoce la importancia de planificar los recursos y evitar el desperdicio.</w:t>
            </w:r>
          </w:p>
        </w:tc>
      </w:tr>
    </w:tbl>
    <w:p w14:paraId="53A1375D" w14:textId="77777777" w:rsidR="00F46808" w:rsidRPr="00F46808" w:rsidRDefault="00F46808" w:rsidP="00F46808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F46808">
        <w:rPr>
          <w:rFonts w:ascii="Arial" w:hAnsi="Arial" w:cs="Arial"/>
          <w:b/>
          <w:bCs/>
          <w:sz w:val="18"/>
          <w:szCs w:val="18"/>
          <w:lang w:val="es-PE"/>
        </w:rPr>
        <w:t>XII. INSTRUMENTO DE EVALUACIÓN: RÚBRICA ANALÍTICA</w:t>
      </w:r>
    </w:p>
    <w:p w14:paraId="6AD5C599" w14:textId="77777777" w:rsidR="00F46808" w:rsidRPr="00F46808" w:rsidRDefault="00F46808" w:rsidP="00F46808">
      <w:p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Evidencia: Presupuesto personal mensual.</w:t>
      </w:r>
    </w:p>
    <w:tbl>
      <w:tblPr>
        <w:tblW w:w="0" w:type="auto"/>
        <w:tblCellSpacing w:w="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7"/>
        <w:gridCol w:w="1723"/>
        <w:gridCol w:w="1639"/>
        <w:gridCol w:w="2298"/>
        <w:gridCol w:w="2504"/>
      </w:tblGrid>
      <w:tr w:rsidR="00F46808" w:rsidRPr="00F46808" w14:paraId="14D0A908" w14:textId="77777777" w:rsidTr="00F468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60A5E1E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  <w:t>Criterio</w:t>
            </w:r>
          </w:p>
        </w:tc>
        <w:tc>
          <w:tcPr>
            <w:tcW w:w="0" w:type="auto"/>
            <w:vAlign w:val="center"/>
            <w:hideMark/>
          </w:tcPr>
          <w:p w14:paraId="76C96F26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  <w:t>Inicio</w:t>
            </w:r>
          </w:p>
        </w:tc>
        <w:tc>
          <w:tcPr>
            <w:tcW w:w="0" w:type="auto"/>
            <w:vAlign w:val="center"/>
            <w:hideMark/>
          </w:tcPr>
          <w:p w14:paraId="28BA053C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  <w:t>En proceso</w:t>
            </w:r>
          </w:p>
        </w:tc>
        <w:tc>
          <w:tcPr>
            <w:tcW w:w="0" w:type="auto"/>
            <w:vAlign w:val="center"/>
            <w:hideMark/>
          </w:tcPr>
          <w:p w14:paraId="03678F2A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  <w:t>Logro esperado</w:t>
            </w:r>
          </w:p>
        </w:tc>
        <w:tc>
          <w:tcPr>
            <w:tcW w:w="0" w:type="auto"/>
            <w:vAlign w:val="center"/>
            <w:hideMark/>
          </w:tcPr>
          <w:p w14:paraId="36EBF2DC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/>
                <w:bCs/>
                <w:sz w:val="18"/>
                <w:szCs w:val="18"/>
                <w:lang w:val="es-PE"/>
              </w:rPr>
              <w:t>Destacado</w:t>
            </w:r>
          </w:p>
        </w:tc>
      </w:tr>
      <w:tr w:rsidR="00F46808" w:rsidRPr="00F46808" w14:paraId="675EDB53" w14:textId="77777777" w:rsidTr="00F468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3F159D8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Cs/>
                <w:sz w:val="18"/>
                <w:szCs w:val="18"/>
                <w:lang w:val="es-PE"/>
              </w:rPr>
              <w:t>Organiza ingresos y gastos.</w:t>
            </w:r>
          </w:p>
        </w:tc>
        <w:tc>
          <w:tcPr>
            <w:tcW w:w="0" w:type="auto"/>
            <w:vAlign w:val="center"/>
            <w:hideMark/>
          </w:tcPr>
          <w:p w14:paraId="7D10874F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Cs/>
                <w:sz w:val="18"/>
                <w:szCs w:val="18"/>
                <w:lang w:val="es-PE"/>
              </w:rPr>
              <w:t>Registra datos incompletos.</w:t>
            </w:r>
          </w:p>
        </w:tc>
        <w:tc>
          <w:tcPr>
            <w:tcW w:w="0" w:type="auto"/>
            <w:vAlign w:val="center"/>
            <w:hideMark/>
          </w:tcPr>
          <w:p w14:paraId="7E23EBB7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Cs/>
                <w:sz w:val="18"/>
                <w:szCs w:val="18"/>
                <w:lang w:val="es-PE"/>
              </w:rPr>
              <w:t>Registra ingresos y algunos gastos.</w:t>
            </w:r>
          </w:p>
        </w:tc>
        <w:tc>
          <w:tcPr>
            <w:tcW w:w="0" w:type="auto"/>
            <w:vAlign w:val="center"/>
            <w:hideMark/>
          </w:tcPr>
          <w:p w14:paraId="4316BBCC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Cs/>
                <w:sz w:val="18"/>
                <w:szCs w:val="18"/>
                <w:lang w:val="es-PE"/>
              </w:rPr>
              <w:t>Organiza y clasifica los ingresos y gastos de manera clara.</w:t>
            </w:r>
          </w:p>
        </w:tc>
        <w:tc>
          <w:tcPr>
            <w:tcW w:w="0" w:type="auto"/>
            <w:vAlign w:val="center"/>
            <w:hideMark/>
          </w:tcPr>
          <w:p w14:paraId="5A2F65BD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Cs/>
                <w:sz w:val="18"/>
                <w:szCs w:val="18"/>
                <w:lang w:val="es-PE"/>
              </w:rPr>
              <w:t>Organiza los datos y justifica sus prioridades financieras.</w:t>
            </w:r>
          </w:p>
        </w:tc>
      </w:tr>
      <w:tr w:rsidR="00F46808" w:rsidRPr="00F46808" w14:paraId="7A34E543" w14:textId="77777777" w:rsidTr="00F468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D10ECEC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Cs/>
                <w:sz w:val="18"/>
                <w:szCs w:val="18"/>
                <w:lang w:val="es-PE"/>
              </w:rPr>
              <w:t>Aplica la distribución presupuestaria.</w:t>
            </w:r>
          </w:p>
        </w:tc>
        <w:tc>
          <w:tcPr>
            <w:tcW w:w="0" w:type="auto"/>
            <w:vAlign w:val="center"/>
            <w:hideMark/>
          </w:tcPr>
          <w:p w14:paraId="4D5DF78B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Cs/>
                <w:sz w:val="18"/>
                <w:szCs w:val="18"/>
                <w:lang w:val="es-PE"/>
              </w:rPr>
              <w:t>Presenta errores importantes en los cálculos.</w:t>
            </w:r>
          </w:p>
        </w:tc>
        <w:tc>
          <w:tcPr>
            <w:tcW w:w="0" w:type="auto"/>
            <w:vAlign w:val="center"/>
            <w:hideMark/>
          </w:tcPr>
          <w:p w14:paraId="28EE7939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Cs/>
                <w:sz w:val="18"/>
                <w:szCs w:val="18"/>
                <w:lang w:val="es-PE"/>
              </w:rPr>
              <w:t>Realiza algunos cálculos con apoyo.</w:t>
            </w:r>
          </w:p>
        </w:tc>
        <w:tc>
          <w:tcPr>
            <w:tcW w:w="0" w:type="auto"/>
            <w:vAlign w:val="center"/>
            <w:hideMark/>
          </w:tcPr>
          <w:p w14:paraId="5FAD3E7F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Cs/>
                <w:sz w:val="18"/>
                <w:szCs w:val="18"/>
                <w:lang w:val="es-PE"/>
              </w:rPr>
              <w:t>Calcula y distribuye correctamente los montos según la regla elegida.</w:t>
            </w:r>
          </w:p>
        </w:tc>
        <w:tc>
          <w:tcPr>
            <w:tcW w:w="0" w:type="auto"/>
            <w:vAlign w:val="center"/>
            <w:hideMark/>
          </w:tcPr>
          <w:p w14:paraId="14437039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Cs/>
                <w:sz w:val="18"/>
                <w:szCs w:val="18"/>
                <w:lang w:val="es-PE"/>
              </w:rPr>
              <w:t>Compara distribuciones y justifica ajustes según sus necesidades.</w:t>
            </w:r>
          </w:p>
        </w:tc>
      </w:tr>
      <w:tr w:rsidR="00F46808" w:rsidRPr="00F46808" w14:paraId="1EEAFFD4" w14:textId="77777777" w:rsidTr="00F468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5A4C4222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Cs/>
                <w:sz w:val="18"/>
                <w:szCs w:val="18"/>
                <w:lang w:val="es-PE"/>
              </w:rPr>
              <w:t>Establece una meta de ahorro.</w:t>
            </w:r>
          </w:p>
        </w:tc>
        <w:tc>
          <w:tcPr>
            <w:tcW w:w="0" w:type="auto"/>
            <w:vAlign w:val="center"/>
            <w:hideMark/>
          </w:tcPr>
          <w:p w14:paraId="3A9209DD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Cs/>
                <w:sz w:val="18"/>
                <w:szCs w:val="18"/>
                <w:lang w:val="es-PE"/>
              </w:rPr>
              <w:t>No define una meta clara.</w:t>
            </w:r>
          </w:p>
        </w:tc>
        <w:tc>
          <w:tcPr>
            <w:tcW w:w="0" w:type="auto"/>
            <w:vAlign w:val="center"/>
            <w:hideMark/>
          </w:tcPr>
          <w:p w14:paraId="0F913243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Cs/>
                <w:sz w:val="18"/>
                <w:szCs w:val="18"/>
                <w:lang w:val="es-PE"/>
              </w:rPr>
              <w:t>Define una meta sin precisar cómo alcanzarla.</w:t>
            </w:r>
          </w:p>
        </w:tc>
        <w:tc>
          <w:tcPr>
            <w:tcW w:w="0" w:type="auto"/>
            <w:vAlign w:val="center"/>
            <w:hideMark/>
          </w:tcPr>
          <w:p w14:paraId="5041F90C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Cs/>
                <w:sz w:val="18"/>
                <w:szCs w:val="18"/>
                <w:lang w:val="es-PE"/>
              </w:rPr>
              <w:t>Define una meta y determina un monto de ahorro viable.</w:t>
            </w:r>
          </w:p>
        </w:tc>
        <w:tc>
          <w:tcPr>
            <w:tcW w:w="0" w:type="auto"/>
            <w:vAlign w:val="center"/>
            <w:hideMark/>
          </w:tcPr>
          <w:p w14:paraId="0DFC30DB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Cs/>
                <w:sz w:val="18"/>
                <w:szCs w:val="18"/>
                <w:lang w:val="es-PE"/>
              </w:rPr>
              <w:t>Propone acciones concretas y evalúa el tiempo necesario para alcanzar su meta.</w:t>
            </w:r>
          </w:p>
        </w:tc>
      </w:tr>
      <w:tr w:rsidR="00F46808" w:rsidRPr="00F46808" w14:paraId="4D355C5E" w14:textId="77777777" w:rsidTr="00F46808">
        <w:trPr>
          <w:tblCellSpacing w:w="15" w:type="dxa"/>
        </w:trPr>
        <w:tc>
          <w:tcPr>
            <w:tcW w:w="0" w:type="auto"/>
            <w:vAlign w:val="center"/>
            <w:hideMark/>
          </w:tcPr>
          <w:p w14:paraId="38651952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Cs/>
                <w:sz w:val="18"/>
                <w:szCs w:val="18"/>
                <w:lang w:val="es-PE"/>
              </w:rPr>
              <w:t>Evalúa sus decisiones financieras.</w:t>
            </w:r>
          </w:p>
        </w:tc>
        <w:tc>
          <w:tcPr>
            <w:tcW w:w="0" w:type="auto"/>
            <w:vAlign w:val="center"/>
            <w:hideMark/>
          </w:tcPr>
          <w:p w14:paraId="19892633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Cs/>
                <w:sz w:val="18"/>
                <w:szCs w:val="18"/>
                <w:lang w:val="es-PE"/>
              </w:rPr>
              <w:t>No explica sus decisiones.</w:t>
            </w:r>
          </w:p>
        </w:tc>
        <w:tc>
          <w:tcPr>
            <w:tcW w:w="0" w:type="auto"/>
            <w:vAlign w:val="center"/>
            <w:hideMark/>
          </w:tcPr>
          <w:p w14:paraId="3D8B29FA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Cs/>
                <w:sz w:val="18"/>
                <w:szCs w:val="18"/>
                <w:lang w:val="es-PE"/>
              </w:rPr>
              <w:t>Reconoce algunos gastos que podría reducir.</w:t>
            </w:r>
          </w:p>
        </w:tc>
        <w:tc>
          <w:tcPr>
            <w:tcW w:w="0" w:type="auto"/>
            <w:vAlign w:val="center"/>
            <w:hideMark/>
          </w:tcPr>
          <w:p w14:paraId="1ED61F2F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Cs/>
                <w:sz w:val="18"/>
                <w:szCs w:val="18"/>
                <w:lang w:val="es-PE"/>
              </w:rPr>
              <w:t>Justifica decisiones para mejorar su presupuesto.</w:t>
            </w:r>
          </w:p>
        </w:tc>
        <w:tc>
          <w:tcPr>
            <w:tcW w:w="0" w:type="auto"/>
            <w:vAlign w:val="center"/>
            <w:hideMark/>
          </w:tcPr>
          <w:p w14:paraId="17770CDE" w14:textId="77777777" w:rsidR="00F46808" w:rsidRPr="00F46808" w:rsidRDefault="00F46808" w:rsidP="00F46808">
            <w:pPr>
              <w:spacing w:after="0"/>
              <w:jc w:val="both"/>
              <w:rPr>
                <w:rFonts w:ascii="Arial" w:hAnsi="Arial" w:cs="Arial"/>
                <w:bCs/>
                <w:sz w:val="18"/>
                <w:szCs w:val="18"/>
                <w:lang w:val="es-PE"/>
              </w:rPr>
            </w:pPr>
            <w:r w:rsidRPr="00F46808">
              <w:rPr>
                <w:rFonts w:ascii="Arial" w:hAnsi="Arial" w:cs="Arial"/>
                <w:bCs/>
                <w:sz w:val="18"/>
                <w:szCs w:val="18"/>
                <w:lang w:val="es-PE"/>
              </w:rPr>
              <w:t>Compara alternativas y propone mejoras realistas y sostenibles.</w:t>
            </w:r>
          </w:p>
        </w:tc>
      </w:tr>
    </w:tbl>
    <w:p w14:paraId="13255313" w14:textId="77777777" w:rsidR="00F46808" w:rsidRPr="00F46808" w:rsidRDefault="00F46808" w:rsidP="00F46808">
      <w:pPr>
        <w:spacing w:after="0"/>
        <w:jc w:val="both"/>
        <w:rPr>
          <w:rFonts w:ascii="Arial" w:hAnsi="Arial" w:cs="Arial"/>
          <w:b/>
          <w:bCs/>
          <w:sz w:val="18"/>
          <w:szCs w:val="18"/>
          <w:lang w:val="es-PE"/>
        </w:rPr>
      </w:pPr>
      <w:r w:rsidRPr="00F46808">
        <w:rPr>
          <w:rFonts w:ascii="Arial" w:hAnsi="Arial" w:cs="Arial"/>
          <w:b/>
          <w:bCs/>
          <w:sz w:val="18"/>
          <w:szCs w:val="18"/>
          <w:lang w:val="es-PE"/>
        </w:rPr>
        <w:t>XIII. MATERIALES Y RECURSOS</w:t>
      </w:r>
    </w:p>
    <w:p w14:paraId="19F0B9F9" w14:textId="77777777" w:rsidR="00F46808" w:rsidRPr="00F46808" w:rsidRDefault="00F46808">
      <w:pPr>
        <w:numPr>
          <w:ilvl w:val="0"/>
          <w:numId w:val="12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Pizarra y plumones.</w:t>
      </w:r>
    </w:p>
    <w:p w14:paraId="431B5688" w14:textId="77777777" w:rsidR="00F46808" w:rsidRPr="00F46808" w:rsidRDefault="00F46808">
      <w:pPr>
        <w:numPr>
          <w:ilvl w:val="0"/>
          <w:numId w:val="12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Cuaderno y hojas bond.</w:t>
      </w:r>
    </w:p>
    <w:p w14:paraId="0AD3676A" w14:textId="77777777" w:rsidR="00F46808" w:rsidRPr="00F46808" w:rsidRDefault="00F46808">
      <w:pPr>
        <w:numPr>
          <w:ilvl w:val="0"/>
          <w:numId w:val="12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Ficha de trabajo impresa.</w:t>
      </w:r>
    </w:p>
    <w:p w14:paraId="6B331656" w14:textId="77777777" w:rsidR="00F46808" w:rsidRPr="00F46808" w:rsidRDefault="00F46808">
      <w:pPr>
        <w:numPr>
          <w:ilvl w:val="0"/>
          <w:numId w:val="12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Calculadora.</w:t>
      </w:r>
    </w:p>
    <w:p w14:paraId="21ECD05D" w14:textId="77777777" w:rsidR="00F46808" w:rsidRPr="00F46808" w:rsidRDefault="00F46808">
      <w:pPr>
        <w:numPr>
          <w:ilvl w:val="0"/>
          <w:numId w:val="12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Lápices, regla y colores.</w:t>
      </w:r>
    </w:p>
    <w:p w14:paraId="150241A6" w14:textId="77777777" w:rsidR="00F46808" w:rsidRPr="00F46808" w:rsidRDefault="00F46808">
      <w:pPr>
        <w:numPr>
          <w:ilvl w:val="0"/>
          <w:numId w:val="12"/>
        </w:num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Proyector o computadora, si están disponibles.</w:t>
      </w:r>
    </w:p>
    <w:p w14:paraId="129D4A2F" w14:textId="77777777" w:rsidR="00F46808" w:rsidRPr="00F46808" w:rsidRDefault="00F46808" w:rsidP="00F46808">
      <w:p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Producto de la sesión: presupuesto personal mensual organizado y justificado.</w:t>
      </w:r>
    </w:p>
    <w:p w14:paraId="3733AE7D" w14:textId="77777777" w:rsidR="00F46808" w:rsidRPr="00F46808" w:rsidRDefault="00F46808" w:rsidP="00F46808">
      <w:pPr>
        <w:spacing w:after="0"/>
        <w:jc w:val="both"/>
        <w:rPr>
          <w:rFonts w:ascii="Arial" w:hAnsi="Arial" w:cs="Arial"/>
          <w:bCs/>
          <w:sz w:val="18"/>
          <w:szCs w:val="18"/>
          <w:lang w:val="es-PE"/>
        </w:rPr>
      </w:pPr>
      <w:r w:rsidRPr="00F46808">
        <w:rPr>
          <w:rFonts w:ascii="Arial" w:hAnsi="Arial" w:cs="Arial"/>
          <w:bCs/>
          <w:sz w:val="18"/>
          <w:szCs w:val="18"/>
          <w:lang w:val="es-PE"/>
        </w:rPr>
        <w:t>Articulación con la siguiente sesión: los estudiantes conocerán cómo funciona el sistema financiero peruano y qué instituciones pueden contribuir al ahorro y a la protección de sus recursos económicos.</w:t>
      </w:r>
    </w:p>
    <w:p w14:paraId="4C25F985" w14:textId="77777777" w:rsidR="00C46773" w:rsidRDefault="00C46773" w:rsidP="00C46773">
      <w:pPr>
        <w:spacing w:after="0"/>
        <w:jc w:val="both"/>
        <w:rPr>
          <w:rFonts w:ascii="Arial" w:hAnsi="Arial" w:cs="Arial"/>
          <w:bCs/>
          <w:sz w:val="18"/>
          <w:szCs w:val="18"/>
          <w:lang w:val="es-MX"/>
        </w:rPr>
      </w:pPr>
    </w:p>
    <w:p w14:paraId="67E23A45" w14:textId="77777777" w:rsidR="008E5C8D" w:rsidRDefault="008E5C8D" w:rsidP="008E5C8D">
      <w:pPr>
        <w:pStyle w:val="Prrafodelista"/>
        <w:ind w:left="567" w:hanging="567"/>
        <w:rPr>
          <w:rFonts w:ascii="Arial" w:hAnsi="Arial" w:cs="Arial"/>
          <w:sz w:val="18"/>
          <w:szCs w:val="18"/>
          <w:lang w:val="es-419"/>
        </w:rPr>
      </w:pPr>
    </w:p>
    <w:p w14:paraId="6CE24E38" w14:textId="77777777" w:rsidR="00900DCA" w:rsidRDefault="00900DCA" w:rsidP="008E5C8D">
      <w:pPr>
        <w:pStyle w:val="Prrafodelista"/>
        <w:ind w:left="567" w:hanging="567"/>
        <w:rPr>
          <w:rFonts w:ascii="Arial" w:hAnsi="Arial" w:cs="Arial"/>
          <w:sz w:val="18"/>
          <w:szCs w:val="18"/>
          <w:lang w:val="es-419"/>
        </w:rPr>
      </w:pPr>
    </w:p>
    <w:p w14:paraId="40DF9C6D" w14:textId="77777777" w:rsidR="00900DCA" w:rsidRDefault="00900DCA" w:rsidP="008E5C8D">
      <w:pPr>
        <w:pStyle w:val="Prrafodelista"/>
        <w:ind w:left="567" w:hanging="567"/>
        <w:rPr>
          <w:rFonts w:ascii="Arial" w:hAnsi="Arial" w:cs="Arial"/>
          <w:sz w:val="18"/>
          <w:szCs w:val="18"/>
          <w:lang w:val="es-419"/>
        </w:rPr>
      </w:pPr>
    </w:p>
    <w:p w14:paraId="5D80D298" w14:textId="77777777" w:rsidR="00BE794D" w:rsidRDefault="00BE794D" w:rsidP="008E5C8D">
      <w:pPr>
        <w:pStyle w:val="Prrafodelista"/>
        <w:ind w:left="567" w:hanging="567"/>
        <w:rPr>
          <w:rFonts w:ascii="Arial" w:hAnsi="Arial" w:cs="Arial"/>
          <w:sz w:val="18"/>
          <w:szCs w:val="18"/>
          <w:lang w:val="es-419"/>
        </w:rPr>
      </w:pPr>
    </w:p>
    <w:p w14:paraId="321BF89F" w14:textId="77777777" w:rsidR="00BE794D" w:rsidRPr="00A27927" w:rsidRDefault="00BE794D" w:rsidP="008E5C8D">
      <w:pPr>
        <w:pStyle w:val="Prrafodelista"/>
        <w:ind w:left="567" w:hanging="567"/>
        <w:rPr>
          <w:rFonts w:ascii="Arial" w:hAnsi="Arial" w:cs="Arial"/>
          <w:sz w:val="18"/>
          <w:szCs w:val="18"/>
          <w:lang w:val="es-419"/>
        </w:rPr>
      </w:pPr>
    </w:p>
    <w:tbl>
      <w:tblPr>
        <w:tblStyle w:val="Tablaconcuadrcula"/>
        <w:tblpPr w:leftFromText="180" w:rightFromText="180" w:vertAnchor="text" w:horzAnchor="margin" w:tblpY="92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24"/>
        <w:gridCol w:w="3273"/>
        <w:gridCol w:w="3324"/>
      </w:tblGrid>
      <w:tr w:rsidR="008E5C8D" w:rsidRPr="00927D92" w14:paraId="0E2D5845" w14:textId="77777777" w:rsidTr="00696FEA">
        <w:tc>
          <w:tcPr>
            <w:tcW w:w="4655" w:type="dxa"/>
          </w:tcPr>
          <w:p w14:paraId="761DB8B6" w14:textId="77777777" w:rsidR="008E5C8D" w:rsidRDefault="008E5C8D" w:rsidP="00696FEA">
            <w:pPr>
              <w:jc w:val="center"/>
              <w:rPr>
                <w:rFonts w:ascii="Arial" w:hAnsi="Arial" w:cs="Arial"/>
                <w:sz w:val="18"/>
                <w:szCs w:val="18"/>
                <w:lang w:val="es-419"/>
              </w:rPr>
            </w:pPr>
          </w:p>
          <w:p w14:paraId="6D440CDC" w14:textId="77777777" w:rsidR="00900DCA" w:rsidRDefault="00900DCA" w:rsidP="00696FEA">
            <w:pPr>
              <w:jc w:val="center"/>
              <w:rPr>
                <w:rFonts w:ascii="Arial" w:hAnsi="Arial" w:cs="Arial"/>
                <w:sz w:val="18"/>
                <w:szCs w:val="18"/>
                <w:lang w:val="es-419"/>
              </w:rPr>
            </w:pPr>
          </w:p>
          <w:p w14:paraId="66AE3FBE" w14:textId="77777777" w:rsidR="00900DCA" w:rsidRDefault="00900DCA" w:rsidP="00696FEA">
            <w:pPr>
              <w:jc w:val="center"/>
              <w:rPr>
                <w:rFonts w:ascii="Arial" w:hAnsi="Arial" w:cs="Arial"/>
                <w:sz w:val="18"/>
                <w:szCs w:val="18"/>
                <w:lang w:val="es-419"/>
              </w:rPr>
            </w:pPr>
          </w:p>
          <w:p w14:paraId="45D0448C" w14:textId="77777777" w:rsidR="00900DCA" w:rsidRDefault="00900DCA" w:rsidP="00696FEA">
            <w:pPr>
              <w:jc w:val="center"/>
              <w:rPr>
                <w:rFonts w:ascii="Arial" w:hAnsi="Arial" w:cs="Arial"/>
                <w:sz w:val="18"/>
                <w:szCs w:val="18"/>
                <w:lang w:val="es-419"/>
              </w:rPr>
            </w:pPr>
          </w:p>
          <w:p w14:paraId="61E2979B" w14:textId="77777777" w:rsidR="00900DCA" w:rsidRDefault="00900DCA" w:rsidP="00696FEA">
            <w:pPr>
              <w:jc w:val="center"/>
              <w:rPr>
                <w:rFonts w:ascii="Arial" w:hAnsi="Arial" w:cs="Arial"/>
                <w:sz w:val="18"/>
                <w:szCs w:val="18"/>
                <w:lang w:val="es-419"/>
              </w:rPr>
            </w:pPr>
          </w:p>
          <w:p w14:paraId="4CDF12F6" w14:textId="77777777" w:rsidR="00900DCA" w:rsidRPr="00A27927" w:rsidRDefault="00900DCA" w:rsidP="00696FEA">
            <w:pPr>
              <w:jc w:val="center"/>
              <w:rPr>
                <w:rFonts w:ascii="Arial" w:hAnsi="Arial" w:cs="Arial"/>
                <w:sz w:val="18"/>
                <w:szCs w:val="18"/>
                <w:lang w:val="es-419"/>
              </w:rPr>
            </w:pPr>
          </w:p>
        </w:tc>
        <w:tc>
          <w:tcPr>
            <w:tcW w:w="4582" w:type="dxa"/>
          </w:tcPr>
          <w:p w14:paraId="24E758A9" w14:textId="77777777" w:rsidR="008E5C8D" w:rsidRPr="00A27927" w:rsidRDefault="008E5C8D" w:rsidP="00696FEA">
            <w:pPr>
              <w:rPr>
                <w:rFonts w:ascii="Arial" w:hAnsi="Arial" w:cs="Arial"/>
                <w:sz w:val="18"/>
                <w:szCs w:val="18"/>
                <w:lang w:val="es-419"/>
              </w:rPr>
            </w:pPr>
          </w:p>
        </w:tc>
        <w:tc>
          <w:tcPr>
            <w:tcW w:w="4655" w:type="dxa"/>
          </w:tcPr>
          <w:p w14:paraId="5A411772" w14:textId="77777777" w:rsidR="008E5C8D" w:rsidRPr="00A27927" w:rsidRDefault="008E5C8D" w:rsidP="00696FEA">
            <w:pPr>
              <w:jc w:val="center"/>
              <w:rPr>
                <w:rFonts w:ascii="Arial" w:hAnsi="Arial" w:cs="Arial"/>
                <w:sz w:val="18"/>
                <w:szCs w:val="18"/>
                <w:lang w:val="es-419"/>
              </w:rPr>
            </w:pPr>
          </w:p>
        </w:tc>
      </w:tr>
    </w:tbl>
    <w:p w14:paraId="7C9FF919" w14:textId="77777777" w:rsidR="008E5C8D" w:rsidRPr="00A27927" w:rsidRDefault="008E5C8D" w:rsidP="008E5C8D">
      <w:pPr>
        <w:pStyle w:val="Prrafodelista"/>
        <w:ind w:left="567" w:hanging="567"/>
        <w:rPr>
          <w:rFonts w:ascii="Arial" w:hAnsi="Arial" w:cs="Arial"/>
          <w:sz w:val="18"/>
          <w:szCs w:val="18"/>
          <w:lang w:val="es-419"/>
        </w:rPr>
      </w:pPr>
      <w:r w:rsidRPr="00A27927">
        <w:rPr>
          <w:rFonts w:ascii="Arial" w:hAnsi="Arial" w:cs="Arial"/>
          <w:b/>
          <w:noProof/>
          <w:color w:val="000000" w:themeColor="text1"/>
          <w:sz w:val="18"/>
          <w:szCs w:val="18"/>
          <w:lang w:val="en-US" w:eastAsia="en-US"/>
        </w:rPr>
        <mc:AlternateContent>
          <mc:Choice Requires="wps">
            <w:drawing>
              <wp:anchor distT="0" distB="0" distL="114300" distR="114300" simplePos="0" relativeHeight="251669504" behindDoc="0" locked="0" layoutInCell="1" allowOverlap="1" wp14:anchorId="72EC1BEF" wp14:editId="66F89B3B">
                <wp:simplePos x="0" y="0"/>
                <wp:positionH relativeFrom="column">
                  <wp:posOffset>3930015</wp:posOffset>
                </wp:positionH>
                <wp:positionV relativeFrom="paragraph">
                  <wp:posOffset>290195</wp:posOffset>
                </wp:positionV>
                <wp:extent cx="2600325" cy="819150"/>
                <wp:effectExtent l="0" t="0" r="9525" b="0"/>
                <wp:wrapNone/>
                <wp:docPr id="6" name="Cuadro de texto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00325" cy="819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B3A3984" w14:textId="77777777" w:rsidR="00696FEA" w:rsidRDefault="00696FEA" w:rsidP="008E5C8D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lang w:val="es-MX"/>
                              </w:rPr>
                            </w:pPr>
                          </w:p>
                          <w:p w14:paraId="23BD4004" w14:textId="77777777" w:rsidR="00696FEA" w:rsidRPr="00326DDF" w:rsidRDefault="00696FEA" w:rsidP="008E5C8D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326DDF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  <w:lang w:val="es-ES"/>
                              </w:rPr>
                              <w:t>Profesor Francis R. Chávez Paredes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72EC1BEF" id="_x0000_t202" coordsize="21600,21600" o:spt="202" path="m,l,21600r21600,l21600,xe">
                <v:stroke joinstyle="miter"/>
                <v:path gradientshapeok="t" o:connecttype="rect"/>
              </v:shapetype>
              <v:shape id="Cuadro de texto 6" o:spid="_x0000_s1026" type="#_x0000_t202" style="position:absolute;left:0;text-align:left;margin-left:309.45pt;margin-top:22.85pt;width:204.75pt;height:64.5pt;z-index:2516695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" fillcolor="white [3201]" stroked="f" strokeweight=".5pt">
                <v:textbox>
                  <w:txbxContent>
                    <w:p w14:paraId="1B3A3984" w14:textId="77777777" w:rsidR="00696FEA" w:rsidRDefault="00696FEA" w:rsidP="008E5C8D">
                      <w:pPr>
                        <w:pBdr>
                          <w:bottom w:val="single" w:sz="12" w:space="1" w:color="auto"/>
                        </w:pBdr>
                        <w:rPr>
                          <w:lang w:val="es-MX"/>
                        </w:rPr>
                      </w:pPr>
                    </w:p>
                    <w:p w14:paraId="23BD4004" w14:textId="77777777" w:rsidR="00696FEA" w:rsidRPr="00326DDF" w:rsidRDefault="00696FEA" w:rsidP="008E5C8D">
                      <w:pPr>
                        <w:jc w:val="center"/>
                        <w:rPr>
                          <w:sz w:val="20"/>
                          <w:szCs w:val="20"/>
                          <w:lang w:val="es-MX"/>
                        </w:rPr>
                      </w:pPr>
                      <w:r w:rsidRPr="00326DDF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0"/>
                          <w:szCs w:val="20"/>
                          <w:lang w:val="es-ES"/>
                        </w:rPr>
                        <w:t>Profesor Francis R. Chávez Paredes</w:t>
                      </w:r>
                    </w:p>
                  </w:txbxContent>
                </v:textbox>
              </v:shape>
            </w:pict>
          </mc:Fallback>
        </mc:AlternateContent>
      </w:r>
      <w:r w:rsidRPr="00A27927">
        <w:rPr>
          <w:rFonts w:ascii="Arial" w:hAnsi="Arial" w:cs="Arial"/>
          <w:b/>
          <w:noProof/>
          <w:color w:val="000000" w:themeColor="text1"/>
          <w:sz w:val="18"/>
          <w:szCs w:val="18"/>
          <w:lang w:val="en-US" w:eastAsia="en-US"/>
        </w:rPr>
        <mc:AlternateContent>
          <mc:Choice Requires="wps">
            <w:drawing>
              <wp:anchor distT="0" distB="0" distL="114300" distR="114300" simplePos="0" relativeHeight="251667456" behindDoc="0" locked="0" layoutInCell="1" allowOverlap="1" wp14:anchorId="6A680690" wp14:editId="33D0C43D">
                <wp:simplePos x="0" y="0"/>
                <wp:positionH relativeFrom="column">
                  <wp:posOffset>1920240</wp:posOffset>
                </wp:positionH>
                <wp:positionV relativeFrom="paragraph">
                  <wp:posOffset>290195</wp:posOffset>
                </wp:positionV>
                <wp:extent cx="1847850" cy="647700"/>
                <wp:effectExtent l="0" t="0" r="0" b="0"/>
                <wp:wrapNone/>
                <wp:docPr id="7" name="Cuadro de texto 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64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368D27F" w14:textId="77777777" w:rsidR="00696FEA" w:rsidRPr="00326DDF" w:rsidRDefault="00696FEA" w:rsidP="008E5C8D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  <w:p w14:paraId="176047ED" w14:textId="77777777" w:rsidR="00696FEA" w:rsidRPr="00326DDF" w:rsidRDefault="00696FEA" w:rsidP="008E5C8D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326DDF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  <w:lang w:val="es-ES"/>
                              </w:rPr>
                              <w:t>Subdirección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A680690" id="Cuadro de texto 7" o:spid="_x0000_s1027" type="#_x0000_t202" style="position:absolute;left:0;text-align:left;margin-left:151.2pt;margin-top:22.85pt;width:145.5pt;height:51pt;z-index:2516674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" fillcolor="white [3201]" stroked="f" strokeweight=".5pt">
                <v:textbox>
                  <w:txbxContent>
                    <w:p w14:paraId="7368D27F" w14:textId="77777777" w:rsidR="00696FEA" w:rsidRPr="00326DDF" w:rsidRDefault="00696FEA" w:rsidP="008E5C8D">
                      <w:pPr>
                        <w:pBdr>
                          <w:bottom w:val="single" w:sz="12" w:space="1" w:color="auto"/>
                        </w:pBdr>
                        <w:rPr>
                          <w:sz w:val="20"/>
                          <w:szCs w:val="20"/>
                          <w:lang w:val="es-MX"/>
                        </w:rPr>
                      </w:pPr>
                    </w:p>
                    <w:p w14:paraId="176047ED" w14:textId="77777777" w:rsidR="00696FEA" w:rsidRPr="00326DDF" w:rsidRDefault="00696FEA" w:rsidP="008E5C8D">
                      <w:pPr>
                        <w:jc w:val="center"/>
                        <w:rPr>
                          <w:sz w:val="20"/>
                          <w:szCs w:val="20"/>
                          <w:lang w:val="es-MX"/>
                        </w:rPr>
                      </w:pPr>
                      <w:r w:rsidRPr="00326DDF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0"/>
                          <w:szCs w:val="20"/>
                          <w:lang w:val="es-ES"/>
                        </w:rPr>
                        <w:t>Subdirección</w:t>
                      </w:r>
                    </w:p>
                  </w:txbxContent>
                </v:textbox>
              </v:shape>
            </w:pict>
          </mc:Fallback>
        </mc:AlternateContent>
      </w:r>
      <w:r w:rsidRPr="00A27927">
        <w:rPr>
          <w:rFonts w:ascii="Arial" w:hAnsi="Arial" w:cs="Arial"/>
          <w:b/>
          <w:noProof/>
          <w:color w:val="000000" w:themeColor="text1"/>
          <w:sz w:val="18"/>
          <w:szCs w:val="18"/>
          <w:lang w:val="en-US" w:eastAsia="en-US"/>
        </w:rPr>
        <mc:AlternateContent>
          <mc:Choice Requires="wps">
            <w:drawing>
              <wp:anchor distT="0" distB="0" distL="114300" distR="114300" simplePos="0" relativeHeight="251668480" behindDoc="0" locked="0" layoutInCell="1" allowOverlap="1" wp14:anchorId="6B0530A6" wp14:editId="41283E00">
                <wp:simplePos x="0" y="0"/>
                <wp:positionH relativeFrom="column">
                  <wp:posOffset>-234315</wp:posOffset>
                </wp:positionH>
                <wp:positionV relativeFrom="paragraph">
                  <wp:posOffset>282575</wp:posOffset>
                </wp:positionV>
                <wp:extent cx="1847850" cy="647700"/>
                <wp:effectExtent l="0" t="0" r="0" b="0"/>
                <wp:wrapNone/>
                <wp:docPr id="8" name="Cuadro de texto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847850" cy="6477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0EECEF62" w14:textId="77777777" w:rsidR="00696FEA" w:rsidRPr="00326DDF" w:rsidRDefault="00696FEA" w:rsidP="008E5C8D">
                            <w:pPr>
                              <w:pBdr>
                                <w:bottom w:val="single" w:sz="12" w:space="1" w:color="auto"/>
                              </w:pBdr>
                              <w:rPr>
                                <w:sz w:val="20"/>
                                <w:szCs w:val="20"/>
                                <w:lang w:val="es-MX"/>
                              </w:rPr>
                            </w:pPr>
                          </w:p>
                          <w:p w14:paraId="32A8431E" w14:textId="77777777" w:rsidR="00696FEA" w:rsidRPr="00326DDF" w:rsidRDefault="00696FEA" w:rsidP="008E5C8D">
                            <w:pPr>
                              <w:jc w:val="center"/>
                              <w:rPr>
                                <w:sz w:val="20"/>
                                <w:szCs w:val="20"/>
                                <w:lang w:val="es-MX"/>
                              </w:rPr>
                            </w:pPr>
                            <w:r w:rsidRPr="00326DDF">
                              <w:rPr>
                                <w:rFonts w:ascii="Times New Roman" w:hAnsi="Times New Roman" w:cs="Times New Roman"/>
                                <w:b/>
                                <w:color w:val="000000" w:themeColor="text1"/>
                                <w:sz w:val="20"/>
                                <w:szCs w:val="20"/>
                                <w:lang w:val="es-ES"/>
                              </w:rPr>
                              <w:t>Dirección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B0530A6" id="Cuadro de texto 8" o:spid="_x0000_s1028" type="#_x0000_t202" style="position:absolute;left:0;text-align:left;margin-left:-18.45pt;margin-top:22.25pt;width:145.5pt;height:51pt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" fillcolor="white [3201]" stroked="f" strokeweight=".5pt">
                <v:textbox>
                  <w:txbxContent>
                    <w:p w14:paraId="0EECEF62" w14:textId="77777777" w:rsidR="00696FEA" w:rsidRPr="00326DDF" w:rsidRDefault="00696FEA" w:rsidP="008E5C8D">
                      <w:pPr>
                        <w:pBdr>
                          <w:bottom w:val="single" w:sz="12" w:space="1" w:color="auto"/>
                        </w:pBdr>
                        <w:rPr>
                          <w:sz w:val="20"/>
                          <w:szCs w:val="20"/>
                          <w:lang w:val="es-MX"/>
                        </w:rPr>
                      </w:pPr>
                    </w:p>
                    <w:p w14:paraId="32A8431E" w14:textId="77777777" w:rsidR="00696FEA" w:rsidRPr="00326DDF" w:rsidRDefault="00696FEA" w:rsidP="008E5C8D">
                      <w:pPr>
                        <w:jc w:val="center"/>
                        <w:rPr>
                          <w:sz w:val="20"/>
                          <w:szCs w:val="20"/>
                          <w:lang w:val="es-MX"/>
                        </w:rPr>
                      </w:pPr>
                      <w:r w:rsidRPr="00326DDF">
                        <w:rPr>
                          <w:rFonts w:ascii="Times New Roman" w:hAnsi="Times New Roman" w:cs="Times New Roman"/>
                          <w:b/>
                          <w:color w:val="000000" w:themeColor="text1"/>
                          <w:sz w:val="20"/>
                          <w:szCs w:val="20"/>
                          <w:lang w:val="es-ES"/>
                        </w:rPr>
                        <w:t>Dirección</w:t>
                      </w:r>
                    </w:p>
                  </w:txbxContent>
                </v:textbox>
              </v:shape>
            </w:pict>
          </mc:Fallback>
        </mc:AlternateContent>
      </w:r>
    </w:p>
    <w:p w14:paraId="20243077" w14:textId="77777777" w:rsidR="008E5C8D" w:rsidRDefault="008E5C8D" w:rsidP="00C46773">
      <w:pPr>
        <w:spacing w:after="0"/>
        <w:jc w:val="both"/>
        <w:rPr>
          <w:rFonts w:ascii="Arial" w:hAnsi="Arial" w:cs="Arial"/>
          <w:bCs/>
          <w:sz w:val="18"/>
          <w:szCs w:val="18"/>
          <w:lang w:val="es-MX"/>
        </w:rPr>
      </w:pPr>
    </w:p>
    <w:p w14:paraId="27640CCA" w14:textId="77777777" w:rsidR="00927D92" w:rsidRDefault="00927D92" w:rsidP="00C46773">
      <w:pPr>
        <w:spacing w:after="0"/>
        <w:jc w:val="center"/>
        <w:rPr>
          <w:rFonts w:ascii="Arial" w:hAnsi="Arial" w:cs="Arial"/>
          <w:b/>
          <w:bCs/>
          <w:sz w:val="18"/>
          <w:szCs w:val="18"/>
          <w:lang w:val="es-MX"/>
        </w:rPr>
      </w:pPr>
    </w:p>
    <w:p w14:paraId="444B66C4" w14:textId="77777777" w:rsidR="00927D92" w:rsidRDefault="00927D92" w:rsidP="00C46773">
      <w:pPr>
        <w:spacing w:after="0"/>
        <w:jc w:val="center"/>
        <w:rPr>
          <w:rFonts w:ascii="Arial" w:hAnsi="Arial" w:cs="Arial"/>
          <w:b/>
          <w:bCs/>
          <w:sz w:val="18"/>
          <w:szCs w:val="18"/>
          <w:lang w:val="es-MX"/>
        </w:rPr>
      </w:pPr>
    </w:p>
    <w:p w14:paraId="1BB24EB0" w14:textId="77777777" w:rsidR="00927D92" w:rsidRDefault="00927D92" w:rsidP="00C46773">
      <w:pPr>
        <w:spacing w:after="0"/>
        <w:jc w:val="center"/>
        <w:rPr>
          <w:rFonts w:ascii="Arial" w:hAnsi="Arial" w:cs="Arial"/>
          <w:b/>
          <w:bCs/>
          <w:sz w:val="18"/>
          <w:szCs w:val="18"/>
          <w:lang w:val="es-MX"/>
        </w:rPr>
      </w:pPr>
    </w:p>
    <w:p w14:paraId="2281757B" w14:textId="77777777" w:rsidR="00927D92" w:rsidRDefault="00927D92" w:rsidP="00C46773">
      <w:pPr>
        <w:spacing w:after="0"/>
        <w:jc w:val="center"/>
        <w:rPr>
          <w:rFonts w:ascii="Arial" w:hAnsi="Arial" w:cs="Arial"/>
          <w:b/>
          <w:bCs/>
          <w:sz w:val="18"/>
          <w:szCs w:val="18"/>
          <w:lang w:val="es-MX"/>
        </w:rPr>
      </w:pPr>
    </w:p>
    <w:p w14:paraId="5B84A45B" w14:textId="77777777" w:rsidR="00927D92" w:rsidRDefault="00927D92" w:rsidP="00C46773">
      <w:pPr>
        <w:spacing w:after="0"/>
        <w:jc w:val="center"/>
        <w:rPr>
          <w:rFonts w:ascii="Arial" w:hAnsi="Arial" w:cs="Arial"/>
          <w:b/>
          <w:bCs/>
          <w:sz w:val="18"/>
          <w:szCs w:val="18"/>
          <w:lang w:val="es-MX"/>
        </w:rPr>
      </w:pPr>
    </w:p>
    <w:p w14:paraId="0AA22B80" w14:textId="77777777" w:rsidR="00927D92" w:rsidRDefault="00927D92" w:rsidP="00C46773">
      <w:pPr>
        <w:spacing w:after="0"/>
        <w:jc w:val="center"/>
        <w:rPr>
          <w:rFonts w:ascii="Arial" w:hAnsi="Arial" w:cs="Arial"/>
          <w:b/>
          <w:bCs/>
          <w:sz w:val="18"/>
          <w:szCs w:val="18"/>
          <w:lang w:val="es-MX"/>
        </w:rPr>
      </w:pPr>
    </w:p>
    <w:p w14:paraId="0A6B8B52" w14:textId="77777777" w:rsidR="00927D92" w:rsidRDefault="00927D92" w:rsidP="00C46773">
      <w:pPr>
        <w:spacing w:after="0"/>
        <w:jc w:val="center"/>
        <w:rPr>
          <w:rFonts w:ascii="Arial" w:hAnsi="Arial" w:cs="Arial"/>
          <w:b/>
          <w:bCs/>
          <w:sz w:val="18"/>
          <w:szCs w:val="18"/>
          <w:lang w:val="es-MX"/>
        </w:rPr>
      </w:pPr>
    </w:p>
    <w:sectPr w:rsidR="00927D92" w:rsidSect="00707EDF">
      <w:pgSz w:w="11906" w:h="16838"/>
      <w:pgMar w:top="851" w:right="851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7942DC3"/>
    <w:multiLevelType w:val="multilevel"/>
    <w:tmpl w:val="9BF691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4743F2A"/>
    <w:multiLevelType w:val="multilevel"/>
    <w:tmpl w:val="C1FEE4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35280C5F"/>
    <w:multiLevelType w:val="multilevel"/>
    <w:tmpl w:val="87D459C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9732643"/>
    <w:multiLevelType w:val="multilevel"/>
    <w:tmpl w:val="2DD6B08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9A415B2"/>
    <w:multiLevelType w:val="multilevel"/>
    <w:tmpl w:val="00D072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560333B"/>
    <w:multiLevelType w:val="multilevel"/>
    <w:tmpl w:val="2F428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779407E"/>
    <w:multiLevelType w:val="multilevel"/>
    <w:tmpl w:val="D29A17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6A2825"/>
    <w:multiLevelType w:val="multilevel"/>
    <w:tmpl w:val="BEAEC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2F216A0"/>
    <w:multiLevelType w:val="multilevel"/>
    <w:tmpl w:val="79669B7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79D3CC1"/>
    <w:multiLevelType w:val="multilevel"/>
    <w:tmpl w:val="FC6200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7B070C79"/>
    <w:multiLevelType w:val="multilevel"/>
    <w:tmpl w:val="737484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7FBD55CF"/>
    <w:multiLevelType w:val="multilevel"/>
    <w:tmpl w:val="7A024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682968407">
    <w:abstractNumId w:val="7"/>
  </w:num>
  <w:num w:numId="2" w16cid:durableId="751702799">
    <w:abstractNumId w:val="3"/>
  </w:num>
  <w:num w:numId="3" w16cid:durableId="1749957142">
    <w:abstractNumId w:val="10"/>
  </w:num>
  <w:num w:numId="4" w16cid:durableId="420176883">
    <w:abstractNumId w:val="8"/>
  </w:num>
  <w:num w:numId="5" w16cid:durableId="828863868">
    <w:abstractNumId w:val="5"/>
  </w:num>
  <w:num w:numId="6" w16cid:durableId="1894538073">
    <w:abstractNumId w:val="0"/>
  </w:num>
  <w:num w:numId="7" w16cid:durableId="1004363308">
    <w:abstractNumId w:val="2"/>
  </w:num>
  <w:num w:numId="8" w16cid:durableId="446703750">
    <w:abstractNumId w:val="9"/>
  </w:num>
  <w:num w:numId="9" w16cid:durableId="1530333045">
    <w:abstractNumId w:val="11"/>
  </w:num>
  <w:num w:numId="10" w16cid:durableId="1429354557">
    <w:abstractNumId w:val="4"/>
  </w:num>
  <w:num w:numId="11" w16cid:durableId="889193496">
    <w:abstractNumId w:val="6"/>
  </w:num>
  <w:num w:numId="12" w16cid:durableId="1066805258">
    <w:abstractNumId w:val="1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72F69"/>
    <w:rsid w:val="00002EF0"/>
    <w:rsid w:val="00012DA2"/>
    <w:rsid w:val="000233EF"/>
    <w:rsid w:val="00072D18"/>
    <w:rsid w:val="000977B3"/>
    <w:rsid w:val="000D6B22"/>
    <w:rsid w:val="00102394"/>
    <w:rsid w:val="00125118"/>
    <w:rsid w:val="001660A2"/>
    <w:rsid w:val="00184973"/>
    <w:rsid w:val="001E0899"/>
    <w:rsid w:val="001F66CB"/>
    <w:rsid w:val="00203047"/>
    <w:rsid w:val="00211B9D"/>
    <w:rsid w:val="00242CE5"/>
    <w:rsid w:val="00272F69"/>
    <w:rsid w:val="002B2561"/>
    <w:rsid w:val="003428CB"/>
    <w:rsid w:val="003705AC"/>
    <w:rsid w:val="004337FC"/>
    <w:rsid w:val="004C4EF9"/>
    <w:rsid w:val="00507803"/>
    <w:rsid w:val="00530992"/>
    <w:rsid w:val="00553C80"/>
    <w:rsid w:val="00553E09"/>
    <w:rsid w:val="005A3215"/>
    <w:rsid w:val="005F34A5"/>
    <w:rsid w:val="0061667A"/>
    <w:rsid w:val="00682F30"/>
    <w:rsid w:val="00696FEA"/>
    <w:rsid w:val="006A1C97"/>
    <w:rsid w:val="006A3843"/>
    <w:rsid w:val="00707EDF"/>
    <w:rsid w:val="00791D4B"/>
    <w:rsid w:val="007A6E64"/>
    <w:rsid w:val="007D771A"/>
    <w:rsid w:val="007F2507"/>
    <w:rsid w:val="00813B1C"/>
    <w:rsid w:val="0085202D"/>
    <w:rsid w:val="00864144"/>
    <w:rsid w:val="00875DFD"/>
    <w:rsid w:val="008E04DD"/>
    <w:rsid w:val="008E5C8D"/>
    <w:rsid w:val="00900DCA"/>
    <w:rsid w:val="00911E70"/>
    <w:rsid w:val="00927D92"/>
    <w:rsid w:val="00960A09"/>
    <w:rsid w:val="00A2271C"/>
    <w:rsid w:val="00A71388"/>
    <w:rsid w:val="00BB1058"/>
    <w:rsid w:val="00BB1470"/>
    <w:rsid w:val="00BE794D"/>
    <w:rsid w:val="00C46773"/>
    <w:rsid w:val="00C50A59"/>
    <w:rsid w:val="00C92F0C"/>
    <w:rsid w:val="00CF7E8B"/>
    <w:rsid w:val="00DA7549"/>
    <w:rsid w:val="00EA0A98"/>
    <w:rsid w:val="00EA7C29"/>
    <w:rsid w:val="00F46808"/>
    <w:rsid w:val="00FD04E7"/>
    <w:rsid w:val="00FE6266"/>
    <w:rsid w:val="00FF2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572F545"/>
  <w15:chartTrackingRefBased/>
  <w15:docId w15:val="{27B1BADF-4AE9-4A75-8F6E-84FCD57ADF9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39"/>
    <w:rsid w:val="00707EDF"/>
    <w:pPr>
      <w:spacing w:after="0" w:line="240" w:lineRule="auto"/>
    </w:pPr>
    <w:rPr>
      <w:lang w:val="es-P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rrafodelista">
    <w:name w:val="List Paragraph"/>
    <w:aliases w:val="Bulleted List,Fundamentacion,Lista vistosa - Énfasis 11,Párrafo de lista2,Párrafo de lista1,SubPárrafo de lista,Lista media 2 - Énfasis 41,Cita Pie de Página,titulo,Lista vistosa - Énfasis 111,Formatoo,Tabla,List Paragraph,Contenido"/>
    <w:basedOn w:val="Normal"/>
    <w:link w:val="PrrafodelistaCar"/>
    <w:qFormat/>
    <w:rsid w:val="00707EDF"/>
    <w:pPr>
      <w:spacing w:after="200" w:line="276" w:lineRule="auto"/>
      <w:ind w:left="720"/>
      <w:contextualSpacing/>
    </w:pPr>
    <w:rPr>
      <w:rFonts w:eastAsiaTheme="minorEastAsia"/>
      <w:lang w:val="es-PE" w:eastAsia="es-PE"/>
    </w:rPr>
  </w:style>
  <w:style w:type="character" w:customStyle="1" w:styleId="PrrafodelistaCar">
    <w:name w:val="Párrafo de lista Car"/>
    <w:aliases w:val="Bulleted List Car,Fundamentacion Car,Lista vistosa - Énfasis 11 Car,Párrafo de lista2 Car,Párrafo de lista1 Car,SubPárrafo de lista Car,Lista media 2 - Énfasis 41 Car,Cita Pie de Página Car,titulo Car,Lista vistosa - Énfasis 111 Car"/>
    <w:link w:val="Prrafodelista"/>
    <w:qFormat/>
    <w:locked/>
    <w:rsid w:val="00707EDF"/>
    <w:rPr>
      <w:rFonts w:eastAsiaTheme="minorEastAsia"/>
      <w:lang w:val="es-PE" w:eastAsia="es-P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491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1687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13609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7134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6676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530204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2876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591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749856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3840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0141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1623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6017119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199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0349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73689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904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92637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401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8479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04596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041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79242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59108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602379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013153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1701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293367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1343670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7153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60515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595589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2175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5761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37303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477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020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32542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5623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184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2719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665387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574798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407180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34246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000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55540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063565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7936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40753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54476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8895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250949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268506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671951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79528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77118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819920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162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05939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813083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656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143826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16648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97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1596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30174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7717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880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975009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12925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0684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60919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875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165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1119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40163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2775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14526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910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09763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2385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4405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96715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6816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464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87844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1736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2126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7016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62063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20224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8184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3714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191499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21662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52412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47032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0896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92196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22776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72223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290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72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9071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2233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31870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084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63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7517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29377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1382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64811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9068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51286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66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02914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9250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84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45380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08555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36328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07228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75618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1846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31809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26904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3826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2144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71882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6965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1303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1425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9792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24874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6362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2376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8556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50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7668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1986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5607516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4659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425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337346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4834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4279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8891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29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7823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417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09640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30339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35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02651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4341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14988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8328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192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8727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36131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2325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0759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39311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746908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6935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822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525449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49886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64650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9948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184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1049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480648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5107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107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65435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166363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709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7826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517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9148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19705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5239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1472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4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2033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3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87419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07504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35905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1307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1540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8981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723505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0472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26098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4</Pages>
  <Words>1532</Words>
  <Characters>8427</Characters>
  <Application>Microsoft Office Word</Application>
  <DocSecurity>0</DocSecurity>
  <Lines>70</Lines>
  <Paragraphs>19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9940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Usuario</dc:creator>
  <cp:keywords/>
  <dc:description/>
  <cp:lastModifiedBy>Francis Chávez</cp:lastModifiedBy>
  <cp:revision>4</cp:revision>
  <dcterms:created xsi:type="dcterms:W3CDTF">2026-10-11T02:49:00Z</dcterms:created>
  <dcterms:modified xsi:type="dcterms:W3CDTF">2026-10-11T03:12:00Z</dcterms:modified>
</cp:coreProperties>
</file>