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DB" w:rsidRDefault="00F31DDB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bookmarkStart w:id="0" w:name="_GoBack"/>
      <w:bookmarkEnd w:id="0"/>
      <w:r w:rsidRPr="00F31DDB">
        <w:rPr>
          <w:rFonts w:ascii="Arial Narrow" w:hAnsi="Arial Narrow" w:cs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0370668A" wp14:editId="0A1A5B62">
            <wp:simplePos x="0" y="0"/>
            <wp:positionH relativeFrom="column">
              <wp:posOffset>-741269</wp:posOffset>
            </wp:positionH>
            <wp:positionV relativeFrom="paragraph">
              <wp:posOffset>-497355</wp:posOffset>
            </wp:positionV>
            <wp:extent cx="7023528" cy="726141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3443" cy="72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2FD" w:rsidRDefault="0057254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5D4593">
        <w:rPr>
          <w:rFonts w:ascii="Arial Narrow" w:hAnsi="Arial Narrow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394A1" wp14:editId="26E9D27C">
                <wp:simplePos x="0" y="0"/>
                <wp:positionH relativeFrom="column">
                  <wp:posOffset>109059</wp:posOffset>
                </wp:positionH>
                <wp:positionV relativeFrom="paragraph">
                  <wp:posOffset>193086</wp:posOffset>
                </wp:positionV>
                <wp:extent cx="5886450" cy="421666"/>
                <wp:effectExtent l="0" t="0" r="19050" b="16510"/>
                <wp:wrapNone/>
                <wp:docPr id="2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421666"/>
                        </a:xfrm>
                        <a:prstGeom prst="roundRect">
                          <a:avLst>
                            <a:gd name="adj" fmla="val 18018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5B94" w:rsidRPr="00E4612D" w:rsidRDefault="004A5B94" w:rsidP="0057254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 Black" w:eastAsia="Times New Roman" w:hAnsi="Arial Black" w:cs="Times New Roman"/>
                                <w:color w:val="303030"/>
                                <w:sz w:val="27"/>
                                <w:szCs w:val="27"/>
                                <w:lang w:val="es-PE"/>
                              </w:rPr>
                            </w:pPr>
                            <w:r w:rsidRPr="00E4612D">
                              <w:rPr>
                                <w:rFonts w:ascii="Arial Black" w:eastAsia="Times New Roman" w:hAnsi="Arial Black" w:cs="Times New Roman"/>
                                <w:b/>
                                <w:bCs/>
                                <w:color w:val="303030"/>
                                <w:sz w:val="27"/>
                                <w:szCs w:val="27"/>
                                <w:lang w:val="es-PE"/>
                              </w:rPr>
                              <w:t>"</w:t>
                            </w:r>
                            <w:r w:rsidRPr="00E4612D">
                              <w:rPr>
                                <w:rFonts w:ascii="Arial Black" w:hAnsi="Arial Black" w:cstheme="minorHAnsi"/>
                                <w:b/>
                                <w:bCs/>
                                <w:color w:val="303030"/>
                                <w:sz w:val="18"/>
                                <w:szCs w:val="18"/>
                                <w:lang w:val="es-PE"/>
                              </w:rPr>
                              <w:t xml:space="preserve"> Resiliencia ante la adversidad: El ejemplo de Gladys Tejeda.</w:t>
                            </w:r>
                            <w:r w:rsidRPr="00E4612D">
                              <w:rPr>
                                <w:rFonts w:ascii="Arial Black" w:eastAsia="Times New Roman" w:hAnsi="Arial Black" w:cs="Times New Roman"/>
                                <w:b/>
                                <w:bCs/>
                                <w:color w:val="303030"/>
                                <w:sz w:val="27"/>
                                <w:szCs w:val="27"/>
                                <w:lang w:val="es-PE"/>
                              </w:rPr>
                              <w:t>"</w:t>
                            </w:r>
                          </w:p>
                          <w:p w:rsidR="004A5B94" w:rsidRPr="00353DC3" w:rsidRDefault="004A5B94" w:rsidP="00FB22FD">
                            <w:pPr>
                              <w:jc w:val="center"/>
                              <w:rPr>
                                <w:rFonts w:cstheme="minorHAnsi"/>
                                <w:b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394A1" id="Rectángulo redondeado 2" o:spid="_x0000_s1026" style="position:absolute;left:0;text-align:left;margin-left:8.6pt;margin-top:15.2pt;width:463.5pt;height:3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8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" fillcolor="#deeaf6 [660]" strokecolor="#ed7d31 [3205]" strokeweight=".5pt">
                <v:stroke joinstyle="miter"/>
                <v:textbox>
                  <w:txbxContent>
                    <w:p w:rsidR="004A5B94" w:rsidRPr="00E4612D" w:rsidRDefault="004A5B94" w:rsidP="0057254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 Black" w:eastAsia="Times New Roman" w:hAnsi="Arial Black" w:cs="Times New Roman"/>
                          <w:color w:val="303030"/>
                          <w:sz w:val="27"/>
                          <w:szCs w:val="27"/>
                          <w:lang w:val="es-PE"/>
                        </w:rPr>
                      </w:pPr>
                      <w:r w:rsidRPr="00E4612D">
                        <w:rPr>
                          <w:rFonts w:ascii="Arial Black" w:eastAsia="Times New Roman" w:hAnsi="Arial Black" w:cs="Times New Roman"/>
                          <w:b/>
                          <w:bCs/>
                          <w:color w:val="303030"/>
                          <w:sz w:val="27"/>
                          <w:szCs w:val="27"/>
                          <w:lang w:val="es-PE"/>
                        </w:rPr>
                        <w:t>"</w:t>
                      </w:r>
                      <w:r w:rsidRPr="00E4612D">
                        <w:rPr>
                          <w:rFonts w:ascii="Arial Black" w:hAnsi="Arial Black" w:cstheme="minorHAnsi"/>
                          <w:b/>
                          <w:bCs/>
                          <w:color w:val="303030"/>
                          <w:sz w:val="18"/>
                          <w:szCs w:val="18"/>
                          <w:lang w:val="es-PE"/>
                        </w:rPr>
                        <w:t xml:space="preserve"> Resiliencia ante la adversidad: El ejemplo de Gladys Tejeda.</w:t>
                      </w:r>
                      <w:r w:rsidRPr="00E4612D">
                        <w:rPr>
                          <w:rFonts w:ascii="Arial Black" w:eastAsia="Times New Roman" w:hAnsi="Arial Black" w:cs="Times New Roman"/>
                          <w:b/>
                          <w:bCs/>
                          <w:color w:val="303030"/>
                          <w:sz w:val="27"/>
                          <w:szCs w:val="27"/>
                          <w:lang w:val="es-PE"/>
                        </w:rPr>
                        <w:t>"</w:t>
                      </w:r>
                    </w:p>
                    <w:p w:rsidR="004A5B94" w:rsidRPr="00353DC3" w:rsidRDefault="004A5B94" w:rsidP="00FB22FD">
                      <w:pPr>
                        <w:jc w:val="center"/>
                        <w:rPr>
                          <w:rFonts w:cstheme="minorHAnsi"/>
                          <w:b/>
                          <w:lang w:val="es-P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SESIÓN </w:t>
      </w:r>
      <w:r w:rsidR="00E4612D">
        <w:rPr>
          <w:rFonts w:ascii="Arial Narrow" w:hAnsi="Arial Narrow" w:cs="Times New Roman"/>
          <w:b/>
          <w:color w:val="000000" w:themeColor="text1"/>
          <w:sz w:val="32"/>
          <w:szCs w:val="32"/>
        </w:rPr>
        <w:t>3</w: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: </w:t>
      </w:r>
      <w:r>
        <w:rPr>
          <w:rFonts w:ascii="Arial Narrow" w:hAnsi="Arial Narrow" w:cs="Times New Roman"/>
          <w:b/>
          <w:color w:val="000000" w:themeColor="text1"/>
          <w:sz w:val="32"/>
          <w:szCs w:val="32"/>
        </w:rPr>
        <w:t>TERCER</w:t>
      </w:r>
      <w:r w:rsidR="00FB22FD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 BIMESTRE</w:t>
      </w:r>
    </w:p>
    <w:p w:rsidR="00DC63A3" w:rsidRPr="005D4593" w:rsidRDefault="00DC63A3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</w:p>
    <w:p w:rsidR="00FB22FD" w:rsidRPr="00DC63A3" w:rsidRDefault="00FB22F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16"/>
          <w:szCs w:val="16"/>
        </w:rPr>
      </w:pPr>
    </w:p>
    <w:p w:rsidR="00002AA9" w:rsidRDefault="00002AA9" w:rsidP="00002AA9">
      <w:pPr>
        <w:pStyle w:val="Prrafodelista"/>
        <w:rPr>
          <w:rFonts w:ascii="Arial Narrow" w:hAnsi="Arial Narrow"/>
          <w:b/>
          <w:bCs/>
          <w:lang w:val="es-ES"/>
        </w:rPr>
      </w:pPr>
    </w:p>
    <w:p w:rsidR="00FB22FD" w:rsidRPr="005D4593" w:rsidRDefault="00FB22FD" w:rsidP="00FB22FD">
      <w:pPr>
        <w:pStyle w:val="Prrafodelista"/>
        <w:numPr>
          <w:ilvl w:val="0"/>
          <w:numId w:val="7"/>
        </w:numPr>
        <w:rPr>
          <w:rFonts w:ascii="Arial Narrow" w:hAnsi="Arial Narrow"/>
          <w:b/>
          <w:bCs/>
          <w:lang w:val="es-ES"/>
        </w:rPr>
      </w:pPr>
      <w:r w:rsidRPr="005D4593">
        <w:rPr>
          <w:rFonts w:ascii="Arial Narrow" w:hAnsi="Arial Narrow"/>
          <w:b/>
          <w:bCs/>
          <w:lang w:val="es-ES"/>
        </w:rPr>
        <w:t>DATOS INFORMATIVOS</w:t>
      </w:r>
    </w:p>
    <w:tbl>
      <w:tblPr>
        <w:tblStyle w:val="Tablaconcuadrcula"/>
        <w:tblW w:w="5027" w:type="pct"/>
        <w:tblLook w:val="04A0" w:firstRow="1" w:lastRow="0" w:firstColumn="1" w:lastColumn="0" w:noHBand="0" w:noVBand="1"/>
      </w:tblPr>
      <w:tblGrid>
        <w:gridCol w:w="1852"/>
        <w:gridCol w:w="2609"/>
        <w:gridCol w:w="1061"/>
        <w:gridCol w:w="3018"/>
      </w:tblGrid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UGEL: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06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BIMESTRE: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I</w:t>
            </w:r>
            <w:r w:rsidR="00BD7C8A">
              <w:rPr>
                <w:rFonts w:ascii="Arial Narrow" w:hAnsi="Arial Narrow"/>
                <w:sz w:val="18"/>
                <w:szCs w:val="18"/>
              </w:rPr>
              <w:t>I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I.E.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FELIPE SANTIAGO ESTENOS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DURACIÓN: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90 minutos</w:t>
            </w:r>
          </w:p>
        </w:tc>
      </w:tr>
      <w:tr w:rsidR="00FB22FD" w:rsidRPr="00DC63A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ÁREA: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COMUNICACIÓN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770" w:type="pct"/>
          </w:tcPr>
          <w:p w:rsidR="00FB22FD" w:rsidRPr="005D4593" w:rsidRDefault="00E4612D" w:rsidP="00DC63A3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17-21</w:t>
            </w:r>
            <w:r w:rsidR="0057254D">
              <w:rPr>
                <w:rFonts w:ascii="Arial Narrow" w:hAnsi="Arial Narrow"/>
                <w:sz w:val="18"/>
                <w:szCs w:val="18"/>
              </w:rPr>
              <w:t xml:space="preserve"> de agosto de 2026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GRADO Y SECCIÓN: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2 G H I J K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 xml:space="preserve">Rocío Córdova </w:t>
            </w:r>
            <w:proofErr w:type="spellStart"/>
            <w:r w:rsidRPr="005D4593">
              <w:rPr>
                <w:rFonts w:ascii="Arial Narrow" w:hAnsi="Arial Narrow"/>
                <w:sz w:val="18"/>
                <w:szCs w:val="18"/>
              </w:rPr>
              <w:t>Mananitas</w:t>
            </w:r>
            <w:proofErr w:type="spellEnd"/>
          </w:p>
        </w:tc>
      </w:tr>
    </w:tbl>
    <w:p w:rsidR="00FB22FD" w:rsidRPr="005D4593" w:rsidRDefault="00FB22FD" w:rsidP="00FB22FD">
      <w:pPr>
        <w:pStyle w:val="Prrafodelista"/>
        <w:numPr>
          <w:ilvl w:val="0"/>
          <w:numId w:val="7"/>
        </w:numPr>
        <w:spacing w:after="0" w:line="240" w:lineRule="auto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PROPOSITOS DE APRENDIZAJE</w:t>
      </w:r>
    </w:p>
    <w:p w:rsidR="00FB22FD" w:rsidRPr="005D4593" w:rsidRDefault="00C94D1C" w:rsidP="00FB22FD">
      <w:pPr>
        <w:spacing w:after="0" w:line="240" w:lineRule="auto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3CAB65" wp14:editId="7988456A">
                <wp:simplePos x="0" y="0"/>
                <wp:positionH relativeFrom="margin">
                  <wp:align>left</wp:align>
                </wp:positionH>
                <wp:positionV relativeFrom="paragraph">
                  <wp:posOffset>7482</wp:posOffset>
                </wp:positionV>
                <wp:extent cx="6076668" cy="435880"/>
                <wp:effectExtent l="0" t="0" r="19685" b="2159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668" cy="43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B94" w:rsidRPr="00E51E22" w:rsidRDefault="004A5B94" w:rsidP="00E51E2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E51E2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PE"/>
                              </w:rPr>
                              <w:t xml:space="preserve">Sintetizar y expresar oralmente los momentos clave, valores y lecciones de resiliencia de Gladys Tejeda mediante roles diferenciados en un panel dinámico. </w:t>
                            </w:r>
                          </w:p>
                          <w:p w:rsidR="004A5B94" w:rsidRPr="00EE241E" w:rsidRDefault="004A5B94" w:rsidP="00C94D1C">
                            <w:pPr>
                              <w:numPr>
                                <w:ilvl w:val="0"/>
                                <w:numId w:val="24"/>
                              </w:numPr>
                              <w:shd w:val="clear" w:color="auto" w:fill="FFFFFF"/>
                              <w:tabs>
                                <w:tab w:val="clear" w:pos="720"/>
                                <w:tab w:val="num" w:pos="284"/>
                              </w:tabs>
                              <w:spacing w:after="0" w:line="240" w:lineRule="auto"/>
                              <w:ind w:left="142" w:hanging="142"/>
                              <w:jc w:val="both"/>
                              <w:rPr>
                                <w:rFonts w:eastAsia="Times New Roman" w:cstheme="minorHAnsi"/>
                                <w:color w:val="303030"/>
                                <w:sz w:val="16"/>
                                <w:szCs w:val="16"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CAB6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0;margin-top:.6pt;width:478.5pt;height:34.3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">
                <v:textbox>
                  <w:txbxContent>
                    <w:p w:rsidR="004A5B94" w:rsidRPr="00E51E22" w:rsidRDefault="004A5B94" w:rsidP="00E51E2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PE"/>
                        </w:rPr>
                      </w:pPr>
                      <w:r w:rsidRPr="00E51E2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PE"/>
                        </w:rPr>
                        <w:t xml:space="preserve">Sintetizar y expresar oralmente los momentos clave, valores y lecciones de resiliencia de Gladys Tejeda mediante roles diferenciados en un panel dinámico. </w:t>
                      </w:r>
                    </w:p>
                    <w:p w:rsidR="004A5B94" w:rsidRPr="00EE241E" w:rsidRDefault="004A5B94" w:rsidP="00C94D1C">
                      <w:pPr>
                        <w:numPr>
                          <w:ilvl w:val="0"/>
                          <w:numId w:val="24"/>
                        </w:numPr>
                        <w:shd w:val="clear" w:color="auto" w:fill="FFFFFF"/>
                        <w:tabs>
                          <w:tab w:val="clear" w:pos="720"/>
                          <w:tab w:val="num" w:pos="284"/>
                        </w:tabs>
                        <w:spacing w:after="0" w:line="240" w:lineRule="auto"/>
                        <w:ind w:left="142" w:hanging="142"/>
                        <w:jc w:val="both"/>
                        <w:rPr>
                          <w:rFonts w:eastAsia="Times New Roman" w:cstheme="minorHAnsi"/>
                          <w:color w:val="303030"/>
                          <w:sz w:val="16"/>
                          <w:szCs w:val="16"/>
                          <w:lang w:val="es-P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tbl>
      <w:tblPr>
        <w:tblStyle w:val="Tablaconcuadrcula"/>
        <w:tblpPr w:leftFromText="180" w:rightFromText="180" w:vertAnchor="text" w:tblpY="203"/>
        <w:tblW w:w="9634" w:type="dxa"/>
        <w:tblLook w:val="04A0" w:firstRow="1" w:lastRow="0" w:firstColumn="1" w:lastColumn="0" w:noHBand="0" w:noVBand="1"/>
      </w:tblPr>
      <w:tblGrid>
        <w:gridCol w:w="1555"/>
        <w:gridCol w:w="4394"/>
        <w:gridCol w:w="2126"/>
        <w:gridCol w:w="1559"/>
      </w:tblGrid>
      <w:tr w:rsidR="00E51E22" w:rsidRPr="00896D85" w:rsidTr="00E51E22">
        <w:tc>
          <w:tcPr>
            <w:tcW w:w="1555" w:type="dxa"/>
            <w:shd w:val="clear" w:color="auto" w:fill="BDD6EE" w:themeFill="accent1" w:themeFillTint="66"/>
            <w:hideMark/>
          </w:tcPr>
          <w:p w:rsidR="00E51E22" w:rsidRPr="00896D85" w:rsidRDefault="00E51E22" w:rsidP="00E51E22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Competencia / Capacidades</w:t>
            </w:r>
          </w:p>
        </w:tc>
        <w:tc>
          <w:tcPr>
            <w:tcW w:w="4394" w:type="dxa"/>
            <w:shd w:val="clear" w:color="auto" w:fill="BDD6EE" w:themeFill="accent1" w:themeFillTint="66"/>
            <w:hideMark/>
          </w:tcPr>
          <w:p w:rsidR="00E51E22" w:rsidRPr="00896D85" w:rsidRDefault="00E51E22" w:rsidP="00E51E22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Criterios de Evaluación</w:t>
            </w:r>
          </w:p>
        </w:tc>
        <w:tc>
          <w:tcPr>
            <w:tcW w:w="2126" w:type="dxa"/>
            <w:shd w:val="clear" w:color="auto" w:fill="BDD6EE" w:themeFill="accent1" w:themeFillTint="66"/>
            <w:hideMark/>
          </w:tcPr>
          <w:p w:rsidR="00E51E22" w:rsidRPr="00896D85" w:rsidRDefault="00E51E22" w:rsidP="00E51E22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Evidencia de Aprendizaje</w:t>
            </w:r>
          </w:p>
        </w:tc>
        <w:tc>
          <w:tcPr>
            <w:tcW w:w="1559" w:type="dxa"/>
            <w:shd w:val="clear" w:color="auto" w:fill="BDD6EE" w:themeFill="accent1" w:themeFillTint="66"/>
            <w:hideMark/>
          </w:tcPr>
          <w:p w:rsidR="00E51E22" w:rsidRPr="00896D85" w:rsidRDefault="00E51E22" w:rsidP="00E51E22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Instrumento de Evaluación</w:t>
            </w:r>
          </w:p>
        </w:tc>
      </w:tr>
      <w:tr w:rsidR="00E51E22" w:rsidRPr="00E4612D" w:rsidTr="00E51E22">
        <w:tc>
          <w:tcPr>
            <w:tcW w:w="1555" w:type="dxa"/>
          </w:tcPr>
          <w:p w:rsidR="00E51E22" w:rsidRPr="007C7DB8" w:rsidRDefault="00E51E22" w:rsidP="00E51E22">
            <w:pPr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</w:rPr>
            </w:pP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Se comunica oralmente en su lengua materna</w:t>
            </w:r>
          </w:p>
          <w:p w:rsidR="00E51E22" w:rsidRPr="00F3705B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</w:p>
        </w:tc>
        <w:tc>
          <w:tcPr>
            <w:tcW w:w="4394" w:type="dxa"/>
          </w:tcPr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• </w:t>
            </w: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Adecúa su discurso: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Adapta su exposición oral al rol o misión asignada en su tarjeta (cronista, periodista, analista, etc.), manteniendo el hilo temático sobre Gladys Tejeda.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 </w:t>
            </w:r>
          </w:p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• </w:t>
            </w: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Uso de información del texto: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Demuestra comprensión del texto biográfico al incluir con precisión los datos, fechas, conceptos (como </w:t>
            </w:r>
            <w:r w:rsidRPr="007C7DB8">
              <w:rPr>
                <w:rFonts w:ascii="Times New Roman" w:eastAsia="Times New Roman" w:hAnsi="Times New Roman" w:cs="Times New Roman"/>
                <w:i/>
                <w:iCs/>
                <w:color w:val="1F1F1F"/>
                <w:sz w:val="18"/>
                <w:szCs w:val="18"/>
                <w:bdr w:val="none" w:sz="0" w:space="0" w:color="auto" w:frame="1"/>
              </w:rPr>
              <w:t>resiliencia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) o valores que le correspondieron.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 </w:t>
            </w:r>
          </w:p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• </w:t>
            </w: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Expresión y fluidez: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 Organiza sus ideas con claridad, expresándose con sus propias palabras sin depender de la lectura literal de fichas.</w:t>
            </w:r>
          </w:p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• </w:t>
            </w: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Recursos no verbales: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 Emplea un volumen de voz audible, postura adecuada y contacto visual con sus compañeros al momento de exponer.</w:t>
            </w:r>
          </w:p>
        </w:tc>
        <w:tc>
          <w:tcPr>
            <w:tcW w:w="2126" w:type="dxa"/>
          </w:tcPr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Exposición oral individual por roles en panel dinámico:</w:t>
            </w:r>
          </w:p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Presentación oral de 1:30 a 2 minutos basada en la </w:t>
            </w: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tarjeta de misión asignada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, donde el estudiante demuestra la comprensión, análisis y reflexión crítica de la biografía de Gladys Tejeda.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 </w:t>
            </w:r>
          </w:p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1559" w:type="dxa"/>
          </w:tcPr>
          <w:p w:rsidR="00E51E22" w:rsidRPr="007C7DB8" w:rsidRDefault="00E51E22" w:rsidP="00E51E2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Rúbrica de Evaluación</w:t>
            </w:r>
            <w:r w:rsidRPr="007C7DB8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(o Escala de Estimación) de la competencia oral.</w:t>
            </w:r>
          </w:p>
        </w:tc>
      </w:tr>
    </w:tbl>
    <w:p w:rsidR="001A23B4" w:rsidRPr="005D4593" w:rsidRDefault="001A23B4" w:rsidP="001A23B4">
      <w:pPr>
        <w:pStyle w:val="Prrafodelista"/>
        <w:spacing w:after="0" w:line="240" w:lineRule="auto"/>
        <w:ind w:left="851" w:hanging="284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III.-ENFOQUES: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129"/>
        <w:gridCol w:w="993"/>
        <w:gridCol w:w="7371"/>
      </w:tblGrid>
      <w:tr w:rsidR="001A23B4" w:rsidRPr="00E4612D" w:rsidTr="00917743">
        <w:tc>
          <w:tcPr>
            <w:tcW w:w="1129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Enfoque</w:t>
            </w:r>
          </w:p>
        </w:tc>
        <w:tc>
          <w:tcPr>
            <w:tcW w:w="993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Valor</w:t>
            </w:r>
          </w:p>
        </w:tc>
        <w:tc>
          <w:tcPr>
            <w:tcW w:w="7371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Acciones o Actitudes en la sesión</w:t>
            </w:r>
          </w:p>
        </w:tc>
      </w:tr>
      <w:tr w:rsidR="00917743" w:rsidRPr="00E4612D" w:rsidTr="00917743">
        <w:tc>
          <w:tcPr>
            <w:tcW w:w="1129" w:type="dxa"/>
          </w:tcPr>
          <w:p w:rsidR="00917743" w:rsidRPr="00917743" w:rsidRDefault="00917743" w:rsidP="00917743">
            <w:pPr>
              <w:rPr>
                <w:i/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Enfoque de Búsqueda de la Excelencia</w:t>
            </w:r>
          </w:p>
        </w:tc>
        <w:tc>
          <w:tcPr>
            <w:tcW w:w="993" w:type="dxa"/>
          </w:tcPr>
          <w:p w:rsidR="00917743" w:rsidRPr="00917743" w:rsidRDefault="00917743" w:rsidP="00917743">
            <w:pPr>
              <w:rPr>
                <w:i/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Superación personal y Resiliencia</w:t>
            </w:r>
          </w:p>
        </w:tc>
        <w:tc>
          <w:tcPr>
            <w:tcW w:w="7371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>• Los estudiantes identifican y reflexionan sobre las actitudes de perseverancia, disciplina y esfuerzo de Gladys Tejeda para superar situaciones adversas (como la pérdida de su padre o competir con calzado inadecuado).</w:t>
            </w:r>
            <w:r w:rsidRPr="00917743">
              <w:rPr>
                <w:color w:val="1F1F1F"/>
                <w:sz w:val="16"/>
                <w:szCs w:val="16"/>
              </w:rPr>
              <w:t xml:space="preserve"> </w:t>
            </w:r>
          </w:p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</w:rPr>
              <w:t xml:space="preserve">• Demuestran disposición para mejorar su propia expresión oral al asumir el reto de exponer su rol </w:t>
            </w:r>
            <w:proofErr w:type="spellStart"/>
            <w:r w:rsidRPr="00917743">
              <w:rPr>
                <w:color w:val="1F1F1F"/>
                <w:sz w:val="16"/>
                <w:szCs w:val="16"/>
              </w:rPr>
              <w:t>assigned</w:t>
            </w:r>
            <w:proofErr w:type="spellEnd"/>
            <w:r w:rsidRPr="00917743">
              <w:rPr>
                <w:color w:val="1F1F1F"/>
                <w:sz w:val="16"/>
                <w:szCs w:val="16"/>
              </w:rPr>
              <w:t xml:space="preserve"> con autonomía y </w:t>
            </w:r>
            <w:proofErr w:type="spellStart"/>
            <w:r w:rsidRPr="00917743">
              <w:rPr>
                <w:color w:val="1F1F1F"/>
                <w:sz w:val="16"/>
                <w:szCs w:val="16"/>
              </w:rPr>
              <w:t>autoexigencia</w:t>
            </w:r>
            <w:proofErr w:type="spellEnd"/>
            <w:r w:rsidRPr="00917743">
              <w:rPr>
                <w:color w:val="1F1F1F"/>
                <w:sz w:val="16"/>
                <w:szCs w:val="16"/>
              </w:rPr>
              <w:t>.</w:t>
            </w:r>
          </w:p>
        </w:tc>
      </w:tr>
      <w:tr w:rsidR="00917743" w:rsidRPr="00E4612D" w:rsidTr="00917743">
        <w:tc>
          <w:tcPr>
            <w:tcW w:w="1129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Enfoque Orientación al Bien Común</w:t>
            </w:r>
          </w:p>
        </w:tc>
        <w:tc>
          <w:tcPr>
            <w:tcW w:w="993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Empatía y Solidaridad</w:t>
            </w:r>
          </w:p>
        </w:tc>
        <w:tc>
          <w:tcPr>
            <w:tcW w:w="7371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 xml:space="preserve">• Los estudiantes valoran el rol de la familia y la comunidad en el éxito personal, reconociendo el impacto del proyecto </w:t>
            </w:r>
            <w:proofErr w:type="spellStart"/>
            <w:r w:rsidRPr="00917743">
              <w:rPr>
                <w:i/>
                <w:iCs/>
                <w:color w:val="1F1F1F"/>
                <w:sz w:val="16"/>
                <w:szCs w:val="16"/>
                <w:bdr w:val="none" w:sz="0" w:space="0" w:color="auto" w:frame="1"/>
              </w:rPr>
              <w:t>Team</w:t>
            </w:r>
            <w:proofErr w:type="spellEnd"/>
            <w:r w:rsidRPr="00917743">
              <w:rPr>
                <w:i/>
                <w:iCs/>
                <w:color w:val="1F1F1F"/>
                <w:sz w:val="16"/>
                <w:szCs w:val="16"/>
                <w:bdr w:val="none" w:sz="0" w:space="0" w:color="auto" w:frame="1"/>
              </w:rPr>
              <w:t xml:space="preserve"> Gladys Tejeda</w:t>
            </w: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 xml:space="preserve"> en la formación de jóvenes deportistas en Junín.</w:t>
            </w:r>
            <w:r w:rsidRPr="00917743">
              <w:rPr>
                <w:color w:val="1F1F1F"/>
                <w:sz w:val="16"/>
                <w:szCs w:val="16"/>
              </w:rPr>
              <w:t xml:space="preserve"> </w:t>
            </w:r>
          </w:p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</w:rPr>
              <w:t>• Muestran una actitud de escucha activa y respeto mutuo mientras sus compañeros exponen, reconociendo que cada intervención aporta al logro del objetivo común de la sesión.</w:t>
            </w:r>
          </w:p>
        </w:tc>
      </w:tr>
    </w:tbl>
    <w:p w:rsidR="00FB22FD" w:rsidRPr="001A23B4" w:rsidRDefault="00FB22FD" w:rsidP="001A23B4">
      <w:pPr>
        <w:pStyle w:val="Prrafodelista"/>
        <w:numPr>
          <w:ilvl w:val="0"/>
          <w:numId w:val="9"/>
        </w:numPr>
        <w:spacing w:after="0" w:line="240" w:lineRule="auto"/>
        <w:rPr>
          <w:rFonts w:ascii="Arial Narrow" w:hAnsi="Arial Narrow" w:cs="Arial"/>
          <w:b/>
        </w:rPr>
      </w:pPr>
      <w:r w:rsidRPr="001A23B4">
        <w:rPr>
          <w:rFonts w:ascii="Arial Narrow" w:hAnsi="Arial Narrow" w:cs="Arial"/>
          <w:b/>
        </w:rPr>
        <w:t>MOMENTOS DE LA SESIÓN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455"/>
        <w:gridCol w:w="532"/>
        <w:gridCol w:w="7267"/>
        <w:gridCol w:w="1239"/>
      </w:tblGrid>
      <w:tr w:rsidR="00EF1EC6" w:rsidRPr="005D4593" w:rsidTr="004A5B94">
        <w:trPr>
          <w:trHeight w:val="269"/>
        </w:trPr>
        <w:tc>
          <w:tcPr>
            <w:tcW w:w="0" w:type="auto"/>
            <w:gridSpan w:val="2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MOMENTO</w:t>
            </w:r>
          </w:p>
        </w:tc>
        <w:tc>
          <w:tcPr>
            <w:tcW w:w="7797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PROCESOS</w:t>
            </w:r>
            <w:r w:rsidR="00E00A22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PEDAGÓGICOS</w:t>
            </w:r>
          </w:p>
        </w:tc>
        <w:tc>
          <w:tcPr>
            <w:tcW w:w="709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TIEMPO</w:t>
            </w:r>
          </w:p>
        </w:tc>
      </w:tr>
      <w:tr w:rsidR="00EF1EC6" w:rsidRPr="005D4593" w:rsidTr="004A5B94">
        <w:trPr>
          <w:trHeight w:val="269"/>
        </w:trPr>
        <w:tc>
          <w:tcPr>
            <w:tcW w:w="0" w:type="auto"/>
            <w:gridSpan w:val="2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797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09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</w:tr>
      <w:tr w:rsidR="00FB1A38" w:rsidRPr="005D4593" w:rsidTr="004A5B94">
        <w:trPr>
          <w:cantSplit/>
          <w:trHeight w:val="772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7D6959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FB1A38" w:rsidRPr="005D4593" w:rsidRDefault="00FB1A38" w:rsidP="007D6959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MOTIVACIÓN</w:t>
            </w:r>
          </w:p>
        </w:tc>
        <w:tc>
          <w:tcPr>
            <w:tcW w:w="7797" w:type="dxa"/>
          </w:tcPr>
          <w:p w:rsidR="007D6959" w:rsidRPr="00026A02" w:rsidRDefault="007D6959" w:rsidP="00026A02">
            <w:pPr>
              <w:pStyle w:val="NormalWeb"/>
              <w:tabs>
                <w:tab w:val="left" w:pos="188"/>
              </w:tabs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026A02">
              <w:rPr>
                <w:rFonts w:asciiTheme="minorHAnsi" w:hAnsiTheme="minorHAnsi"/>
                <w:sz w:val="16"/>
                <w:szCs w:val="16"/>
              </w:rPr>
              <w:t xml:space="preserve">  </w:t>
            </w:r>
            <w:r w:rsidRPr="00026A02">
              <w:rPr>
                <w:rFonts w:asciiTheme="minorHAnsi" w:hAnsiTheme="minorHAnsi"/>
                <w:b/>
                <w:bCs/>
                <w:sz w:val="16"/>
                <w:szCs w:val="16"/>
              </w:rPr>
              <w:t>Motivación</w:t>
            </w:r>
            <w:proofErr w:type="gramEnd"/>
            <w:r w:rsidRPr="00026A0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y Despertar del Interés (3 min):</w:t>
            </w:r>
          </w:p>
          <w:p w:rsidR="007D6959" w:rsidRPr="00026A02" w:rsidRDefault="007D6959" w:rsidP="00026A02">
            <w:pPr>
              <w:pStyle w:val="NormalWeb"/>
              <w:numPr>
                <w:ilvl w:val="0"/>
                <w:numId w:val="39"/>
              </w:numPr>
              <w:tabs>
                <w:tab w:val="clear" w:pos="720"/>
                <w:tab w:val="left" w:pos="188"/>
                <w:tab w:val="num" w:pos="450"/>
              </w:tabs>
              <w:spacing w:before="0" w:beforeAutospacing="0" w:after="0" w:afterAutospacing="0"/>
              <w:ind w:left="308" w:hanging="142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026A02">
              <w:rPr>
                <w:rFonts w:asciiTheme="minorHAnsi" w:hAnsiTheme="minorHAnsi"/>
                <w:sz w:val="16"/>
                <w:szCs w:val="16"/>
              </w:rPr>
              <w:t xml:space="preserve">Presenta en la pizarra una frase llamativa del texto: </w:t>
            </w:r>
            <w:r w:rsidRPr="00026A02">
              <w:rPr>
                <w:rFonts w:asciiTheme="minorHAnsi" w:hAnsiTheme="minorHAnsi"/>
                <w:i/>
                <w:iCs/>
                <w:sz w:val="16"/>
                <w:szCs w:val="16"/>
              </w:rPr>
              <w:t>“¿Correrías una maratón de 42 km con zapatillas prestadas que te quedan chicas?”</w:t>
            </w:r>
          </w:p>
          <w:p w:rsidR="007D6959" w:rsidRPr="00026A02" w:rsidRDefault="007D6959" w:rsidP="00026A02">
            <w:pPr>
              <w:pStyle w:val="NormalWeb"/>
              <w:numPr>
                <w:ilvl w:val="0"/>
                <w:numId w:val="39"/>
              </w:numPr>
              <w:tabs>
                <w:tab w:val="clear" w:pos="720"/>
                <w:tab w:val="left" w:pos="188"/>
                <w:tab w:val="num" w:pos="450"/>
              </w:tabs>
              <w:spacing w:before="0" w:beforeAutospacing="0" w:after="0" w:afterAutospacing="0"/>
              <w:ind w:left="308" w:hanging="142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026A02">
              <w:rPr>
                <w:rFonts w:asciiTheme="minorHAnsi" w:hAnsiTheme="minorHAnsi"/>
                <w:sz w:val="16"/>
                <w:szCs w:val="16"/>
              </w:rPr>
              <w:t xml:space="preserve">Pregunta a la clase: </w:t>
            </w:r>
            <w:r w:rsidRPr="00026A02">
              <w:rPr>
                <w:rFonts w:asciiTheme="minorHAnsi" w:hAnsiTheme="minorHAnsi"/>
                <w:i/>
                <w:iCs/>
                <w:sz w:val="16"/>
                <w:szCs w:val="16"/>
              </w:rPr>
              <w:t>“¿Qué harían ustedes en esa situación? ¿Se rendirían o seguirían corriendo?”</w:t>
            </w:r>
          </w:p>
          <w:p w:rsidR="007D6959" w:rsidRPr="00026A02" w:rsidRDefault="007D6959" w:rsidP="00026A02">
            <w:pPr>
              <w:pStyle w:val="NormalWeb"/>
              <w:tabs>
                <w:tab w:val="left" w:pos="188"/>
              </w:tabs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026A02">
              <w:rPr>
                <w:rFonts w:asciiTheme="minorHAnsi" w:hAnsiTheme="minorHAnsi"/>
                <w:sz w:val="16"/>
                <w:szCs w:val="16"/>
              </w:rPr>
              <w:t xml:space="preserve">  </w:t>
            </w:r>
            <w:r w:rsidRPr="00026A02">
              <w:rPr>
                <w:rFonts w:asciiTheme="minorHAnsi" w:hAnsiTheme="minorHAnsi"/>
                <w:b/>
                <w:bCs/>
                <w:sz w:val="16"/>
                <w:szCs w:val="16"/>
              </w:rPr>
              <w:t>Saberes</w:t>
            </w:r>
            <w:proofErr w:type="gramEnd"/>
            <w:r w:rsidRPr="00026A0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Previos y Conflicto Cognitivo (4 min):</w:t>
            </w:r>
          </w:p>
          <w:p w:rsidR="007D6959" w:rsidRPr="00026A02" w:rsidRDefault="007D6959" w:rsidP="00026A02">
            <w:pPr>
              <w:pStyle w:val="NormalWeb"/>
              <w:numPr>
                <w:ilvl w:val="0"/>
                <w:numId w:val="40"/>
              </w:numPr>
              <w:tabs>
                <w:tab w:val="clear" w:pos="720"/>
                <w:tab w:val="left" w:pos="188"/>
                <w:tab w:val="num" w:pos="308"/>
              </w:tabs>
              <w:spacing w:before="0" w:beforeAutospacing="0" w:after="0" w:afterAutospacing="0"/>
              <w:ind w:left="166" w:hanging="166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026A02">
              <w:rPr>
                <w:rFonts w:asciiTheme="minorHAnsi" w:hAnsiTheme="minorHAnsi"/>
                <w:sz w:val="16"/>
                <w:szCs w:val="16"/>
              </w:rPr>
              <w:t xml:space="preserve">Pregunta al grupo: </w:t>
            </w:r>
            <w:r w:rsidRPr="00026A02">
              <w:rPr>
                <w:rFonts w:asciiTheme="minorHAnsi" w:hAnsiTheme="minorHAnsi"/>
                <w:i/>
                <w:iCs/>
                <w:sz w:val="16"/>
                <w:szCs w:val="16"/>
              </w:rPr>
              <w:t>“¿Quién es Gladys Tejeda y qué entienden por la palabra 'Resiliencia'?”</w:t>
            </w:r>
          </w:p>
          <w:p w:rsidR="007D6959" w:rsidRPr="00026A02" w:rsidRDefault="007D6959" w:rsidP="00026A02">
            <w:pPr>
              <w:pStyle w:val="NormalWeb"/>
              <w:numPr>
                <w:ilvl w:val="0"/>
                <w:numId w:val="40"/>
              </w:numPr>
              <w:tabs>
                <w:tab w:val="clear" w:pos="720"/>
                <w:tab w:val="left" w:pos="188"/>
                <w:tab w:val="num" w:pos="308"/>
              </w:tabs>
              <w:spacing w:before="0" w:beforeAutospacing="0" w:after="0" w:afterAutospacing="0"/>
              <w:ind w:left="166" w:hanging="166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026A02">
              <w:rPr>
                <w:rFonts w:asciiTheme="minorHAnsi" w:hAnsiTheme="minorHAnsi"/>
                <w:sz w:val="16"/>
                <w:szCs w:val="16"/>
              </w:rPr>
              <w:t xml:space="preserve">Escucha 2 o 3 intervenciones breves y plantea el conflicto: </w:t>
            </w:r>
            <w:r w:rsidRPr="00026A02">
              <w:rPr>
                <w:rFonts w:asciiTheme="minorHAnsi" w:hAnsiTheme="minorHAnsi"/>
                <w:i/>
                <w:iCs/>
                <w:sz w:val="16"/>
                <w:szCs w:val="16"/>
              </w:rPr>
              <w:t>“A veces pensamos que los grandes deportistas lo tuvieron todo fácil, pero ¿saben que Gladys estuvo a punto de dejar el atletismo por una tragedia familiar?”</w:t>
            </w:r>
          </w:p>
          <w:p w:rsidR="007D6959" w:rsidRPr="00026A02" w:rsidRDefault="007D6959" w:rsidP="00026A02">
            <w:pPr>
              <w:pStyle w:val="NormalWeb"/>
              <w:tabs>
                <w:tab w:val="left" w:pos="188"/>
              </w:tabs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026A02">
              <w:rPr>
                <w:rFonts w:asciiTheme="minorHAnsi" w:hAnsiTheme="minorHAnsi"/>
                <w:sz w:val="16"/>
                <w:szCs w:val="16"/>
              </w:rPr>
              <w:t xml:space="preserve">  </w:t>
            </w:r>
            <w:r w:rsidRPr="00026A02">
              <w:rPr>
                <w:rFonts w:asciiTheme="minorHAnsi" w:hAnsiTheme="minorHAnsi"/>
                <w:b/>
                <w:bCs/>
                <w:sz w:val="16"/>
                <w:szCs w:val="16"/>
              </w:rPr>
              <w:t>Propósito</w:t>
            </w:r>
            <w:proofErr w:type="gramEnd"/>
            <w:r w:rsidRPr="00026A0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y Organización (3 min):</w:t>
            </w:r>
          </w:p>
          <w:p w:rsidR="007D6959" w:rsidRPr="00026A02" w:rsidRDefault="007D6959" w:rsidP="00026A02">
            <w:pPr>
              <w:pStyle w:val="NormalWeb"/>
              <w:tabs>
                <w:tab w:val="left" w:pos="188"/>
              </w:tabs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026A02">
              <w:rPr>
                <w:rFonts w:asciiTheme="minorHAnsi" w:hAnsiTheme="minorHAnsi"/>
                <w:sz w:val="16"/>
                <w:szCs w:val="16"/>
              </w:rPr>
              <w:t>Presenta el propósito de la clase:</w:t>
            </w:r>
          </w:p>
          <w:p w:rsidR="00FB1A38" w:rsidRPr="00026A02" w:rsidRDefault="007D6959" w:rsidP="00026A02">
            <w:pPr>
              <w:pStyle w:val="NormalWeb"/>
              <w:tabs>
                <w:tab w:val="left" w:pos="188"/>
              </w:tabs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026A02">
              <w:rPr>
                <w:rFonts w:asciiTheme="minorHAnsi" w:hAnsiTheme="minorHAnsi"/>
                <w:i/>
                <w:iCs/>
                <w:sz w:val="16"/>
                <w:szCs w:val="16"/>
              </w:rPr>
              <w:t>“Hoy no haremos un resumen tradicional donde todos repitan lo mismo. Entre los 7 representantes de grupo realizaremos un 'Panel en Vivo' sobre la vida de Gladys Tejeda, donde cada uno asumirá un rol periodístico o analítico diferente para demostrar nuestra comprensión lectora y expresión oral”</w:t>
            </w:r>
          </w:p>
        </w:tc>
        <w:tc>
          <w:tcPr>
            <w:tcW w:w="709" w:type="dxa"/>
          </w:tcPr>
          <w:p w:rsidR="00FB1A38" w:rsidRPr="005D4593" w:rsidRDefault="00FB1A38" w:rsidP="007D6959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(20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 xml:space="preserve"> minutos)</w:t>
            </w:r>
          </w:p>
        </w:tc>
      </w:tr>
      <w:tr w:rsidR="00FB1A38" w:rsidRPr="005D4593" w:rsidTr="004A5B94">
        <w:trPr>
          <w:cantSplit/>
          <w:trHeight w:val="1408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026A02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DESARROLLO</w:t>
            </w:r>
          </w:p>
        </w:tc>
        <w:tc>
          <w:tcPr>
            <w:tcW w:w="0" w:type="auto"/>
            <w:vMerge/>
          </w:tcPr>
          <w:p w:rsidR="00FB1A38" w:rsidRPr="005D4593" w:rsidRDefault="00FB1A38" w:rsidP="00026A02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797" w:type="dxa"/>
          </w:tcPr>
          <w:p w:rsidR="00026A02" w:rsidRPr="00026A02" w:rsidRDefault="00026A02" w:rsidP="00026A02">
            <w:pPr>
              <w:pStyle w:val="NormalWeb"/>
              <w:tabs>
                <w:tab w:val="left" w:pos="487"/>
              </w:tabs>
              <w:spacing w:before="0" w:beforeAutospacing="0" w:after="160" w:afterAutospacing="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026A02">
              <w:rPr>
                <w:rFonts w:asciiTheme="minorHAnsi" w:hAnsiTheme="minorHAnsi"/>
                <w:sz w:val="20"/>
                <w:szCs w:val="20"/>
              </w:rPr>
              <w:t xml:space="preserve">  </w:t>
            </w:r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Antes</w:t>
            </w:r>
            <w:proofErr w:type="gramEnd"/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del discurso / Preparación (5 min):</w:t>
            </w:r>
          </w:p>
          <w:p w:rsidR="00026A02" w:rsidRPr="00026A02" w:rsidRDefault="00026A02" w:rsidP="00026A02">
            <w:pPr>
              <w:pStyle w:val="NormalWeb"/>
              <w:numPr>
                <w:ilvl w:val="0"/>
                <w:numId w:val="42"/>
              </w:numPr>
              <w:tabs>
                <w:tab w:val="clear" w:pos="720"/>
                <w:tab w:val="left" w:pos="487"/>
              </w:tabs>
              <w:spacing w:before="0" w:beforeAutospacing="0" w:after="160" w:afterAutospacing="0"/>
              <w:ind w:left="465" w:hanging="284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sz w:val="20"/>
                <w:szCs w:val="20"/>
              </w:rPr>
              <w:t xml:space="preserve">Entregas a los 7 representantes sus respectivas </w:t>
            </w:r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Tarjetas de Misión</w:t>
            </w:r>
            <w:r w:rsidRPr="00026A02">
              <w:rPr>
                <w:rFonts w:asciiTheme="minorHAnsi" w:hAnsiTheme="minorHAnsi"/>
                <w:sz w:val="20"/>
                <w:szCs w:val="20"/>
              </w:rPr>
              <w:t xml:space="preserve"> (El Cronista, La Cronóloga, El Periodista, La Analista Familiar, El Experto en Resiliencia, La Investigadora y El Portavoz). </w:t>
            </w:r>
          </w:p>
          <w:p w:rsidR="00026A02" w:rsidRPr="00026A02" w:rsidRDefault="00026A02" w:rsidP="00026A02">
            <w:pPr>
              <w:pStyle w:val="NormalWeb"/>
              <w:numPr>
                <w:ilvl w:val="0"/>
                <w:numId w:val="42"/>
              </w:numPr>
              <w:tabs>
                <w:tab w:val="clear" w:pos="720"/>
                <w:tab w:val="left" w:pos="487"/>
              </w:tabs>
              <w:spacing w:before="0" w:beforeAutospacing="0" w:after="160" w:afterAutospacing="0"/>
              <w:ind w:left="465" w:hanging="284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sz w:val="20"/>
                <w:szCs w:val="20"/>
              </w:rPr>
              <w:t xml:space="preserve">Les das 5 minutos para que repasen el texto, ubiquen los datos que les corresponden y preparen sus apuntes o palabras clave (sin redactar discursos largos para evitar la lectura literal). </w:t>
            </w:r>
          </w:p>
          <w:p w:rsidR="00026A02" w:rsidRPr="00026A02" w:rsidRDefault="00026A02" w:rsidP="00026A02">
            <w:pPr>
              <w:pStyle w:val="NormalWeb"/>
              <w:tabs>
                <w:tab w:val="left" w:pos="487"/>
              </w:tabs>
              <w:spacing w:before="0" w:beforeAutospacing="0" w:after="160" w:afterAutospacing="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026A02">
              <w:rPr>
                <w:rFonts w:asciiTheme="minorHAnsi" w:hAnsiTheme="minorHAnsi"/>
                <w:sz w:val="20"/>
                <w:szCs w:val="20"/>
              </w:rPr>
              <w:t xml:space="preserve">  </w:t>
            </w:r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Durante</w:t>
            </w:r>
            <w:proofErr w:type="gramEnd"/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el discurso / Ejecución del Panel (20 min):</w:t>
            </w:r>
          </w:p>
          <w:p w:rsidR="00026A02" w:rsidRPr="00026A02" w:rsidRDefault="00026A02" w:rsidP="00026A02">
            <w:pPr>
              <w:pStyle w:val="NormalWeb"/>
              <w:numPr>
                <w:ilvl w:val="0"/>
                <w:numId w:val="43"/>
              </w:numPr>
              <w:tabs>
                <w:tab w:val="clear" w:pos="720"/>
                <w:tab w:val="left" w:pos="487"/>
              </w:tabs>
              <w:spacing w:before="0" w:beforeAutospacing="0" w:after="160" w:afterAutospacing="0"/>
              <w:ind w:left="465" w:hanging="105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sz w:val="20"/>
                <w:szCs w:val="20"/>
              </w:rPr>
              <w:t>El docente actúa como moderador del programa e introduce a cada participante.</w:t>
            </w:r>
          </w:p>
          <w:p w:rsidR="00026A02" w:rsidRPr="00026A02" w:rsidRDefault="00026A02" w:rsidP="00026A02">
            <w:pPr>
              <w:pStyle w:val="NormalWeb"/>
              <w:numPr>
                <w:ilvl w:val="0"/>
                <w:numId w:val="43"/>
              </w:numPr>
              <w:tabs>
                <w:tab w:val="left" w:pos="487"/>
              </w:tabs>
              <w:spacing w:before="0" w:beforeAutospacing="0" w:after="160" w:afterAutospacing="0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Presentación de los 7 roles (1:30 a 2 min por alumno):</w:t>
            </w:r>
          </w:p>
          <w:p w:rsidR="00026A02" w:rsidRPr="00026A02" w:rsidRDefault="004A5B94" w:rsidP="00026A02">
            <w:pPr>
              <w:pStyle w:val="NormalWeb"/>
              <w:numPr>
                <w:ilvl w:val="1"/>
                <w:numId w:val="43"/>
              </w:numPr>
              <w:tabs>
                <w:tab w:val="clear" w:pos="1440"/>
                <w:tab w:val="left" w:pos="487"/>
                <w:tab w:val="num" w:pos="890"/>
              </w:tabs>
              <w:spacing w:before="0" w:beforeAutospacing="0" w:after="160" w:afterAutospacing="0"/>
              <w:ind w:left="465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Estudiante </w:t>
            </w:r>
            <w:proofErr w:type="gramStart"/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1 </w:t>
            </w:r>
            <w:r w:rsidR="00026A02"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  <w:proofErr w:type="gramEnd"/>
            <w:r w:rsidR="00026A02" w:rsidRPr="00026A0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Elabora una serie de 5 preguntas sobre </w:t>
            </w:r>
            <w:r w:rsidR="00026A02" w:rsidRPr="00026A02">
              <w:rPr>
                <w:rFonts w:asciiTheme="minorHAnsi" w:hAnsiTheme="minorHAnsi"/>
                <w:sz w:val="20"/>
                <w:szCs w:val="20"/>
              </w:rPr>
              <w:t xml:space="preserve">el origen, la infancia y los estudios de Gladys en Junín y Huancayo. </w:t>
            </w:r>
          </w:p>
          <w:p w:rsidR="004A5B94" w:rsidRDefault="00026A02" w:rsidP="004A5B94">
            <w:pPr>
              <w:pStyle w:val="NormalWeb"/>
              <w:numPr>
                <w:ilvl w:val="1"/>
                <w:numId w:val="43"/>
              </w:numPr>
              <w:tabs>
                <w:tab w:val="clear" w:pos="1440"/>
                <w:tab w:val="left" w:pos="487"/>
                <w:tab w:val="num" w:pos="890"/>
              </w:tabs>
              <w:spacing w:before="0" w:beforeAutospacing="0" w:after="0" w:afterAutospacing="0"/>
              <w:ind w:left="465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A5B94">
              <w:rPr>
                <w:rFonts w:asciiTheme="minorHAnsi" w:hAnsiTheme="minorHAnsi"/>
                <w:b/>
                <w:bCs/>
                <w:sz w:val="20"/>
                <w:szCs w:val="20"/>
              </w:rPr>
              <w:t>Estudiante 2:</w:t>
            </w:r>
            <w:r w:rsidRPr="004A5B9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A5B94" w:rsidRPr="004A5B94">
              <w:rPr>
                <w:rFonts w:asciiTheme="minorHAnsi" w:hAnsiTheme="minorHAnsi"/>
                <w:sz w:val="20"/>
                <w:szCs w:val="20"/>
              </w:rPr>
              <w:t>Elabora una línea de tiempo, e</w:t>
            </w:r>
            <w:r w:rsidRPr="004A5B94">
              <w:rPr>
                <w:rFonts w:asciiTheme="minorHAnsi" w:hAnsiTheme="minorHAnsi"/>
                <w:sz w:val="20"/>
                <w:szCs w:val="20"/>
              </w:rPr>
              <w:t>xplica la carrera a los 11 años y el trá</w:t>
            </w:r>
            <w:r w:rsidR="004A5B94">
              <w:rPr>
                <w:rFonts w:asciiTheme="minorHAnsi" w:hAnsiTheme="minorHAnsi"/>
                <w:sz w:val="20"/>
                <w:szCs w:val="20"/>
              </w:rPr>
              <w:t>gico 2007 (muerte de su padre)</w:t>
            </w:r>
          </w:p>
          <w:p w:rsidR="00026A02" w:rsidRPr="004A5B94" w:rsidRDefault="00026A02" w:rsidP="004A5B94">
            <w:pPr>
              <w:pStyle w:val="NormalWeb"/>
              <w:numPr>
                <w:ilvl w:val="1"/>
                <w:numId w:val="43"/>
              </w:numPr>
              <w:tabs>
                <w:tab w:val="clear" w:pos="1440"/>
                <w:tab w:val="left" w:pos="487"/>
                <w:tab w:val="num" w:pos="890"/>
              </w:tabs>
              <w:spacing w:before="0" w:beforeAutospacing="0" w:after="0" w:afterAutospacing="0"/>
              <w:ind w:left="465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A5B94">
              <w:rPr>
                <w:rFonts w:asciiTheme="minorHAnsi" w:hAnsiTheme="minorHAnsi"/>
                <w:b/>
                <w:bCs/>
                <w:sz w:val="20"/>
                <w:szCs w:val="20"/>
              </w:rPr>
              <w:t>Estudiante 3:</w:t>
            </w:r>
            <w:r w:rsidRPr="004A5B94">
              <w:rPr>
                <w:rFonts w:asciiTheme="minorHAnsi" w:hAnsiTheme="minorHAnsi"/>
                <w:sz w:val="20"/>
                <w:szCs w:val="20"/>
              </w:rPr>
              <w:t xml:space="preserve"> Reporta los logros </w:t>
            </w:r>
            <w:r w:rsidR="004A5B94">
              <w:rPr>
                <w:rFonts w:asciiTheme="minorHAnsi" w:hAnsiTheme="minorHAnsi"/>
                <w:sz w:val="20"/>
                <w:szCs w:val="20"/>
              </w:rPr>
              <w:t xml:space="preserve">deportivos de Tejeda:  </w:t>
            </w:r>
            <w:r w:rsidRPr="004A5B94">
              <w:rPr>
                <w:rFonts w:asciiTheme="minorHAnsi" w:hAnsiTheme="minorHAnsi"/>
                <w:sz w:val="20"/>
                <w:szCs w:val="20"/>
              </w:rPr>
              <w:t xml:space="preserve">en Lima 2019, Sevilla 2020, Tokio 2020, Valledupar 2022 y París 2024. </w:t>
            </w:r>
          </w:p>
          <w:p w:rsidR="00026A02" w:rsidRPr="00026A02" w:rsidRDefault="00026A02" w:rsidP="00026A02">
            <w:pPr>
              <w:pStyle w:val="NormalWeb"/>
              <w:numPr>
                <w:ilvl w:val="1"/>
                <w:numId w:val="43"/>
              </w:numPr>
              <w:tabs>
                <w:tab w:val="clear" w:pos="1440"/>
                <w:tab w:val="left" w:pos="487"/>
                <w:tab w:val="num" w:pos="890"/>
              </w:tabs>
              <w:spacing w:before="0" w:beforeAutospacing="0" w:after="0" w:afterAutospacing="0"/>
              <w:ind w:left="465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Estudiante 4:</w:t>
            </w:r>
            <w:r w:rsidRPr="00026A02">
              <w:rPr>
                <w:rFonts w:asciiTheme="minorHAnsi" w:hAnsiTheme="minorHAnsi"/>
                <w:sz w:val="20"/>
                <w:szCs w:val="20"/>
              </w:rPr>
              <w:t xml:space="preserve"> Explica la importancia de su madre Marcelina y el lema “Seguir adelante”. </w:t>
            </w:r>
          </w:p>
          <w:p w:rsidR="00026A02" w:rsidRPr="00026A02" w:rsidRDefault="00026A02" w:rsidP="00026A02">
            <w:pPr>
              <w:pStyle w:val="NormalWeb"/>
              <w:numPr>
                <w:ilvl w:val="1"/>
                <w:numId w:val="43"/>
              </w:numPr>
              <w:tabs>
                <w:tab w:val="clear" w:pos="1440"/>
                <w:tab w:val="left" w:pos="487"/>
                <w:tab w:val="num" w:pos="890"/>
              </w:tabs>
              <w:spacing w:before="0" w:beforeAutospacing="0" w:after="0" w:afterAutospacing="0"/>
              <w:ind w:left="465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Estudiante 5:</w:t>
            </w:r>
            <w:r w:rsidRPr="00026A02">
              <w:rPr>
                <w:rFonts w:asciiTheme="minorHAnsi" w:hAnsiTheme="minorHAnsi"/>
                <w:sz w:val="20"/>
                <w:szCs w:val="20"/>
              </w:rPr>
              <w:t xml:space="preserve"> Define resiliencia con el glosario y argumenta con 2 momentos del texto. </w:t>
            </w:r>
            <w:r w:rsidR="004A5B94">
              <w:rPr>
                <w:rFonts w:asciiTheme="minorHAnsi" w:hAnsiTheme="minorHAnsi"/>
                <w:sz w:val="20"/>
                <w:szCs w:val="20"/>
              </w:rPr>
              <w:t>Explica ¿Por qué Gladys Tejeda es una emprendedora?</w:t>
            </w:r>
          </w:p>
          <w:p w:rsidR="00026A02" w:rsidRPr="00026A02" w:rsidRDefault="004A5B94" w:rsidP="00026A02">
            <w:pPr>
              <w:pStyle w:val="NormalWeb"/>
              <w:numPr>
                <w:ilvl w:val="1"/>
                <w:numId w:val="43"/>
              </w:numPr>
              <w:tabs>
                <w:tab w:val="clear" w:pos="1440"/>
                <w:tab w:val="left" w:pos="487"/>
                <w:tab w:val="num" w:pos="890"/>
              </w:tabs>
              <w:spacing w:before="0" w:beforeAutospacing="0" w:after="0" w:afterAutospacing="0"/>
              <w:ind w:left="465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Estudiante 6 </w:t>
            </w:r>
            <w:r w:rsidR="00026A02" w:rsidRPr="00026A02">
              <w:rPr>
                <w:rFonts w:asciiTheme="minorHAnsi" w:hAnsiTheme="minorHAnsi"/>
                <w:sz w:val="20"/>
                <w:szCs w:val="20"/>
              </w:rPr>
              <w:t xml:space="preserve">Explica la labor del </w:t>
            </w:r>
            <w:proofErr w:type="spellStart"/>
            <w:r w:rsidR="00026A02" w:rsidRPr="00026A02">
              <w:rPr>
                <w:rFonts w:asciiTheme="minorHAnsi" w:hAnsiTheme="minorHAnsi"/>
                <w:i/>
                <w:iCs/>
                <w:sz w:val="20"/>
                <w:szCs w:val="20"/>
              </w:rPr>
              <w:t>Team</w:t>
            </w:r>
            <w:proofErr w:type="spellEnd"/>
            <w:r w:rsidR="00026A02" w:rsidRPr="00026A0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Gladys Tejeda</w:t>
            </w:r>
            <w:r w:rsidR="00026A02" w:rsidRPr="00026A02">
              <w:rPr>
                <w:rFonts w:asciiTheme="minorHAnsi" w:hAnsiTheme="minorHAnsi"/>
                <w:sz w:val="20"/>
                <w:szCs w:val="20"/>
              </w:rPr>
              <w:t xml:space="preserve"> a sus 40 años. </w:t>
            </w:r>
          </w:p>
          <w:p w:rsidR="00026A02" w:rsidRPr="00026A02" w:rsidRDefault="004A5B94" w:rsidP="00026A02">
            <w:pPr>
              <w:pStyle w:val="NormalWeb"/>
              <w:numPr>
                <w:ilvl w:val="1"/>
                <w:numId w:val="43"/>
              </w:numPr>
              <w:tabs>
                <w:tab w:val="clear" w:pos="1440"/>
                <w:tab w:val="left" w:pos="487"/>
                <w:tab w:val="num" w:pos="890"/>
              </w:tabs>
              <w:spacing w:before="0" w:beforeAutospacing="0" w:after="0" w:afterAutospacing="0"/>
              <w:ind w:left="465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Estudiante </w:t>
            </w:r>
            <w:proofErr w:type="gramStart"/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7 </w:t>
            </w:r>
            <w:r w:rsidR="00026A02"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  <w:proofErr w:type="gramEnd"/>
            <w:r w:rsidR="00026A02" w:rsidRPr="00026A02">
              <w:rPr>
                <w:rFonts w:asciiTheme="minorHAnsi" w:hAnsiTheme="minorHAnsi"/>
                <w:sz w:val="20"/>
                <w:szCs w:val="20"/>
              </w:rPr>
              <w:t xml:space="preserve"> Concluye con el mensaje motivacional para los jóvenes de 2.º de secundaria. </w:t>
            </w:r>
          </w:p>
          <w:p w:rsidR="00026A02" w:rsidRPr="00026A02" w:rsidRDefault="00026A02" w:rsidP="00026A02">
            <w:pPr>
              <w:pStyle w:val="NormalWeb"/>
              <w:tabs>
                <w:tab w:val="left" w:pos="487"/>
              </w:tabs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026A02">
              <w:rPr>
                <w:rFonts w:asciiTheme="minorHAnsi" w:hAnsiTheme="minorHAnsi"/>
                <w:sz w:val="20"/>
                <w:szCs w:val="20"/>
              </w:rPr>
              <w:t xml:space="preserve">  </w:t>
            </w:r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>Después</w:t>
            </w:r>
            <w:proofErr w:type="gramEnd"/>
            <w:r w:rsidRPr="00026A02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del discurso / Coevaluación breve (5 min):</w:t>
            </w:r>
          </w:p>
          <w:p w:rsidR="00026A02" w:rsidRPr="00026A02" w:rsidRDefault="00026A02" w:rsidP="00026A02">
            <w:pPr>
              <w:pStyle w:val="NormalWeb"/>
              <w:numPr>
                <w:ilvl w:val="0"/>
                <w:numId w:val="44"/>
              </w:numPr>
              <w:tabs>
                <w:tab w:val="left" w:pos="487"/>
              </w:tabs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sz w:val="20"/>
                <w:szCs w:val="20"/>
              </w:rPr>
              <w:t>El docente felicita el desempeño de los 7 expositores.</w:t>
            </w:r>
          </w:p>
          <w:p w:rsidR="00FB1A38" w:rsidRPr="00026A02" w:rsidRDefault="00026A02" w:rsidP="00026A02">
            <w:pPr>
              <w:pStyle w:val="NormalWeb"/>
              <w:numPr>
                <w:ilvl w:val="0"/>
                <w:numId w:val="44"/>
              </w:numPr>
              <w:tabs>
                <w:tab w:val="left" w:pos="487"/>
              </w:tabs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026A02">
              <w:rPr>
                <w:rFonts w:asciiTheme="minorHAnsi" w:hAnsiTheme="minorHAnsi"/>
                <w:sz w:val="20"/>
                <w:szCs w:val="20"/>
              </w:rPr>
              <w:t xml:space="preserve">Abre el micrófono 2 minutos para el resto del salón: </w:t>
            </w:r>
            <w:r w:rsidRPr="00026A02">
              <w:rPr>
                <w:rFonts w:asciiTheme="minorHAnsi" w:hAnsiTheme="minorHAnsi"/>
                <w:i/>
                <w:iCs/>
                <w:sz w:val="20"/>
                <w:szCs w:val="20"/>
              </w:rPr>
              <w:t>“¿Qué dato clave que dijeron sus compañeros les impactó más?”</w:t>
            </w:r>
            <w:r w:rsidRPr="00026A02">
              <w:rPr>
                <w:rFonts w:asciiTheme="minorHAnsi" w:hAnsiTheme="minorHAnsi"/>
                <w:sz w:val="20"/>
                <w:szCs w:val="20"/>
              </w:rPr>
              <w:t xml:space="preserve"> o </w:t>
            </w:r>
            <w:r w:rsidRPr="00026A02">
              <w:rPr>
                <w:rFonts w:asciiTheme="minorHAnsi" w:hAnsiTheme="minorHAnsi"/>
                <w:i/>
                <w:iCs/>
                <w:sz w:val="20"/>
                <w:szCs w:val="20"/>
              </w:rPr>
              <w:t>“¿Qué rol consideran que se expres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ó con mayor claridad y fluidez?</w:t>
            </w:r>
          </w:p>
        </w:tc>
        <w:tc>
          <w:tcPr>
            <w:tcW w:w="709" w:type="dxa"/>
          </w:tcPr>
          <w:p w:rsidR="00FB1A38" w:rsidRPr="005D4593" w:rsidRDefault="00FB1A38" w:rsidP="00026A02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FB1A38" w:rsidRPr="005D4593" w:rsidRDefault="00FB1A38" w:rsidP="00026A02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FB1A38" w:rsidRPr="005D4593" w:rsidRDefault="00FB1A38" w:rsidP="00026A02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(</w:t>
            </w:r>
            <w:r>
              <w:rPr>
                <w:rFonts w:ascii="Arial Narrow" w:hAnsi="Arial Narrow"/>
                <w:b/>
                <w:bCs/>
                <w:lang w:val="es-ES"/>
              </w:rPr>
              <w:t>5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0minutos)</w:t>
            </w:r>
          </w:p>
        </w:tc>
      </w:tr>
      <w:tr w:rsidR="00FB1A38" w:rsidRPr="005D4593" w:rsidTr="004A5B94">
        <w:trPr>
          <w:cantSplit/>
          <w:trHeight w:val="1251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FB1A38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CIERRE</w:t>
            </w:r>
          </w:p>
        </w:tc>
        <w:tc>
          <w:tcPr>
            <w:tcW w:w="0" w:type="auto"/>
            <w:vMerge/>
          </w:tcPr>
          <w:p w:rsidR="00FB1A38" w:rsidRPr="005D4593" w:rsidRDefault="00FB1A38" w:rsidP="00FB1A3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797" w:type="dxa"/>
          </w:tcPr>
          <w:p w:rsidR="00617F38" w:rsidRPr="00617F38" w:rsidRDefault="00617F38" w:rsidP="00617F38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17F38">
              <w:rPr>
                <w:rFonts w:asciiTheme="minorHAnsi" w:hAnsiTheme="minorHAnsi"/>
                <w:sz w:val="20"/>
                <w:szCs w:val="20"/>
              </w:rPr>
              <w:t xml:space="preserve">  </w:t>
            </w:r>
            <w:r w:rsidRPr="00617F38">
              <w:rPr>
                <w:rFonts w:asciiTheme="minorHAnsi" w:hAnsiTheme="minorHAnsi"/>
                <w:b/>
                <w:bCs/>
                <w:sz w:val="20"/>
                <w:szCs w:val="20"/>
              </w:rPr>
              <w:t>Sistematización</w:t>
            </w:r>
            <w:proofErr w:type="gramEnd"/>
            <w:r w:rsidRPr="00617F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y Reflexión (3 min):</w:t>
            </w:r>
          </w:p>
          <w:p w:rsidR="00617F38" w:rsidRPr="00617F38" w:rsidRDefault="00617F38" w:rsidP="00617F38">
            <w:pPr>
              <w:pStyle w:val="NormalWeb"/>
              <w:numPr>
                <w:ilvl w:val="0"/>
                <w:numId w:val="45"/>
              </w:numPr>
              <w:rPr>
                <w:rFonts w:asciiTheme="minorHAnsi" w:hAnsiTheme="minorHAnsi"/>
                <w:sz w:val="20"/>
                <w:szCs w:val="20"/>
              </w:rPr>
            </w:pPr>
            <w:r w:rsidRPr="00617F38">
              <w:rPr>
                <w:rFonts w:asciiTheme="minorHAnsi" w:hAnsiTheme="minorHAnsi"/>
                <w:sz w:val="20"/>
                <w:szCs w:val="20"/>
              </w:rPr>
              <w:t xml:space="preserve">El docente reafirma la idea principal de la clase: </w:t>
            </w:r>
            <w:r w:rsidRPr="00617F38">
              <w:rPr>
                <w:rFonts w:asciiTheme="minorHAnsi" w:hAnsiTheme="minorHAnsi"/>
                <w:i/>
                <w:iCs/>
                <w:sz w:val="20"/>
                <w:szCs w:val="20"/>
              </w:rPr>
              <w:t>“La resiliencia no es no sentir dolor o miedo, sino la capacidad de transformar los obstáculos y pérdidas en el impulso para 'seguir adelante', tal como nos enseñó el ejemplo de Gladys Tejeda”</w:t>
            </w:r>
            <w:r w:rsidRPr="00617F38"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:rsidR="00617F38" w:rsidRPr="00617F38" w:rsidRDefault="00617F38" w:rsidP="00617F38">
            <w:pPr>
              <w:pStyle w:val="NormalWeb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17F38">
              <w:rPr>
                <w:rFonts w:asciiTheme="minorHAnsi" w:hAnsiTheme="minorHAnsi"/>
                <w:sz w:val="20"/>
                <w:szCs w:val="20"/>
              </w:rPr>
              <w:t xml:space="preserve">  </w:t>
            </w:r>
            <w:proofErr w:type="spellStart"/>
            <w:r w:rsidRPr="00617F38">
              <w:rPr>
                <w:rFonts w:asciiTheme="minorHAnsi" w:hAnsiTheme="minorHAnsi"/>
                <w:b/>
                <w:bCs/>
                <w:sz w:val="20"/>
                <w:szCs w:val="20"/>
              </w:rPr>
              <w:t>Metacognición</w:t>
            </w:r>
            <w:proofErr w:type="spellEnd"/>
            <w:proofErr w:type="gramEnd"/>
            <w:r w:rsidRPr="00617F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(2 min):</w:t>
            </w:r>
          </w:p>
          <w:p w:rsidR="00617F38" w:rsidRPr="00617F38" w:rsidRDefault="00617F38" w:rsidP="00617F38">
            <w:pPr>
              <w:pStyle w:val="NormalWeb"/>
              <w:numPr>
                <w:ilvl w:val="0"/>
                <w:numId w:val="46"/>
              </w:numPr>
              <w:rPr>
                <w:rFonts w:asciiTheme="minorHAnsi" w:hAnsiTheme="minorHAnsi"/>
                <w:sz w:val="20"/>
                <w:szCs w:val="20"/>
              </w:rPr>
            </w:pPr>
            <w:r w:rsidRPr="00617F38">
              <w:rPr>
                <w:rFonts w:asciiTheme="minorHAnsi" w:hAnsiTheme="minorHAnsi"/>
                <w:sz w:val="20"/>
                <w:szCs w:val="20"/>
              </w:rPr>
              <w:t>Realiza las preguntas de cierre a toda la clase:</w:t>
            </w:r>
          </w:p>
          <w:p w:rsidR="00617F38" w:rsidRPr="00617F38" w:rsidRDefault="00617F38" w:rsidP="00617F38">
            <w:pPr>
              <w:pStyle w:val="NormalWeb"/>
              <w:numPr>
                <w:ilvl w:val="1"/>
                <w:numId w:val="46"/>
              </w:numPr>
              <w:rPr>
                <w:rFonts w:asciiTheme="minorHAnsi" w:hAnsiTheme="minorHAnsi"/>
                <w:sz w:val="20"/>
                <w:szCs w:val="20"/>
              </w:rPr>
            </w:pPr>
            <w:r w:rsidRPr="00617F38">
              <w:rPr>
                <w:rFonts w:asciiTheme="minorHAnsi" w:hAnsiTheme="minorHAnsi"/>
                <w:sz w:val="20"/>
                <w:szCs w:val="20"/>
              </w:rPr>
              <w:t xml:space="preserve">¿Qué aprendimos hoy sobre la estructura de un texto biográfico y la resiliencia? </w:t>
            </w:r>
          </w:p>
          <w:p w:rsidR="00617F38" w:rsidRPr="00617F38" w:rsidRDefault="00617F38" w:rsidP="00617F38">
            <w:pPr>
              <w:pStyle w:val="NormalWeb"/>
              <w:numPr>
                <w:ilvl w:val="1"/>
                <w:numId w:val="46"/>
              </w:numPr>
              <w:rPr>
                <w:rFonts w:asciiTheme="minorHAnsi" w:hAnsiTheme="minorHAnsi"/>
                <w:sz w:val="20"/>
                <w:szCs w:val="20"/>
              </w:rPr>
            </w:pPr>
            <w:r w:rsidRPr="00617F38">
              <w:rPr>
                <w:rFonts w:asciiTheme="minorHAnsi" w:hAnsiTheme="minorHAnsi"/>
                <w:i/>
                <w:iCs/>
                <w:sz w:val="20"/>
                <w:szCs w:val="20"/>
              </w:rPr>
              <w:t>¿Qué estrategia me ayudó a expresarme mejor oralmente hoy (usar roles, fichas de apoyo, tener un propósito claro)?</w:t>
            </w:r>
          </w:p>
          <w:p w:rsidR="00FB1A38" w:rsidRPr="004A5B94" w:rsidRDefault="00617F38" w:rsidP="004A5B94">
            <w:pPr>
              <w:pStyle w:val="NormalWeb"/>
              <w:numPr>
                <w:ilvl w:val="1"/>
                <w:numId w:val="46"/>
              </w:numPr>
              <w:rPr>
                <w:rFonts w:asciiTheme="minorHAnsi" w:hAnsiTheme="minorHAnsi"/>
                <w:sz w:val="20"/>
                <w:szCs w:val="20"/>
              </w:rPr>
            </w:pPr>
            <w:r w:rsidRPr="00617F38">
              <w:rPr>
                <w:rFonts w:asciiTheme="minorHAnsi" w:hAnsiTheme="minorHAnsi"/>
                <w:sz w:val="20"/>
                <w:szCs w:val="20"/>
              </w:rPr>
              <w:t>¿Cómo puedo aplicar la actitud de Gladys Tejeda ante un problema personal o académico</w:t>
            </w:r>
            <w:r w:rsidR="004A5B94"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:rsidR="00FB1A38" w:rsidRPr="005D4593" w:rsidRDefault="00FB1A38" w:rsidP="00FB1A38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 xml:space="preserve">(10 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</w:tbl>
    <w:p w:rsidR="00F3705B" w:rsidRPr="00F3705B" w:rsidRDefault="00F3705B" w:rsidP="00F370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lang w:val="es-PE"/>
        </w:rPr>
        <w:t>V. MATERIALES Y RECURSOS EDUCATIVOS</w:t>
      </w:r>
    </w:p>
    <w:p w:rsidR="00F3705B" w:rsidRPr="00F3705B" w:rsidRDefault="00F3705B" w:rsidP="00F370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Texto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Escolar </w:t>
      </w:r>
      <w:proofErr w:type="spellStart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Comunicación</w:t>
      </w:r>
      <w:proofErr w:type="spellEnd"/>
      <w:r w:rsidRPr="00F3705B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 xml:space="preserve"> 2</w:t>
      </w: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(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págs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 54-57).</w:t>
      </w:r>
    </w:p>
    <w:p w:rsidR="00F3705B" w:rsidRPr="00F3705B" w:rsidRDefault="00F3705B" w:rsidP="00F370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Proyector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papelotes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</w:t>
      </w:r>
      <w:proofErr w:type="spellStart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plumones</w:t>
      </w:r>
      <w:proofErr w:type="spellEnd"/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</w:rPr>
        <w:t>.</w:t>
      </w:r>
    </w:p>
    <w:p w:rsidR="00F3705B" w:rsidRPr="00F3705B" w:rsidRDefault="00F3705B" w:rsidP="00F370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</w:pPr>
      <w:r w:rsidRPr="00F3705B">
        <w:rPr>
          <w:rFonts w:ascii="Times New Roman" w:eastAsia="Times New Roman" w:hAnsi="Times New Roman" w:cs="Times New Roman"/>
          <w:color w:val="303030"/>
          <w:sz w:val="27"/>
          <w:szCs w:val="27"/>
          <w:lang w:val="es-PE"/>
        </w:rPr>
        <w:t>Copia de las Rúbricas de Evaluación.</w:t>
      </w:r>
    </w:p>
    <w:p w:rsidR="002D77DA" w:rsidRPr="001A23B4" w:rsidRDefault="002D77DA" w:rsidP="002D77DA">
      <w:pPr>
        <w:pStyle w:val="Prrafodelista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36"/>
          <w:szCs w:val="3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AAD8D" wp14:editId="68F0DC4D">
                <wp:simplePos x="0" y="0"/>
                <wp:positionH relativeFrom="margin">
                  <wp:align>right</wp:align>
                </wp:positionH>
                <wp:positionV relativeFrom="paragraph">
                  <wp:posOffset>312606</wp:posOffset>
                </wp:positionV>
                <wp:extent cx="2786230" cy="252804"/>
                <wp:effectExtent l="0" t="0" r="14605" b="1397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230" cy="252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A5B94" w:rsidRPr="002D77DA" w:rsidRDefault="004A5B94" w:rsidP="002D77DA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Chaclacayo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17 de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agosto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AD8D" id="Cuadro de texto 3" o:spid="_x0000_s1028" type="#_x0000_t202" style="position:absolute;left:0;text-align:left;margin-left:168.2pt;margin-top:24.6pt;width:219.4pt;height:19.9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" fillcolor="white [3201]" strokecolor="white [3212]" strokeweight=".5pt">
                <v:textbox>
                  <w:txbxContent>
                    <w:p w:rsidR="004A5B94" w:rsidRPr="002D77DA" w:rsidRDefault="004A5B94" w:rsidP="002D77DA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>Chaclacayo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17 de </w:t>
                      </w:r>
                      <w:proofErr w:type="spellStart"/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agosto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D77DA" w:rsidRDefault="002D77DA" w:rsidP="002D77DA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  <w:lang w:val="es-PE"/>
        </w:rPr>
      </w:pPr>
    </w:p>
    <w:p w:rsidR="002D77DA" w:rsidRPr="009777F6" w:rsidRDefault="002D77DA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D4566FA" wp14:editId="2A8C69AD">
                <wp:simplePos x="0" y="0"/>
                <wp:positionH relativeFrom="margin">
                  <wp:posOffset>-219710</wp:posOffset>
                </wp:positionH>
                <wp:positionV relativeFrom="paragraph">
                  <wp:posOffset>189865</wp:posOffset>
                </wp:positionV>
                <wp:extent cx="2453640" cy="1404620"/>
                <wp:effectExtent l="0" t="0" r="22860" b="2349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B94" w:rsidRDefault="004A5B94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4A5B94" w:rsidRDefault="004A5B94" w:rsidP="002D77DA">
                            <w:pPr>
                              <w:spacing w:after="0" w:line="240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 xml:space="preserve">V° B°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Subdirección</w:t>
                            </w:r>
                            <w:proofErr w:type="spellEnd"/>
                          </w:p>
                          <w:p w:rsidR="004A5B94" w:rsidRDefault="004A5B94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4566FA" id="_x0000_s1029" type="#_x0000_t202" style="position:absolute;margin-left:-17.3pt;margin-top:14.95pt;width:193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" strokecolor="white [3212]">
                <v:textbox style="mso-fit-shape-to-text:t">
                  <w:txbxContent>
                    <w:p w:rsidR="004A5B94" w:rsidRDefault="004A5B94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4A5B94" w:rsidRDefault="004A5B94" w:rsidP="002D77DA">
                      <w:pPr>
                        <w:spacing w:after="0" w:line="240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 xml:space="preserve">V° B°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Subdirección</w:t>
                      </w:r>
                      <w:proofErr w:type="spellEnd"/>
                    </w:p>
                    <w:p w:rsidR="004A5B94" w:rsidRDefault="004A5B94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7BED80E" wp14:editId="1F73727F">
                <wp:simplePos x="0" y="0"/>
                <wp:positionH relativeFrom="margin">
                  <wp:posOffset>3368040</wp:posOffset>
                </wp:positionH>
                <wp:positionV relativeFrom="paragraph">
                  <wp:posOffset>200660</wp:posOffset>
                </wp:positionV>
                <wp:extent cx="2473960" cy="1404620"/>
                <wp:effectExtent l="0" t="0" r="21590" b="2476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B94" w:rsidRDefault="004A5B94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4A5B94" w:rsidRDefault="004A5B94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Rocío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Córdova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Mananitas</w:t>
                            </w:r>
                            <w:proofErr w:type="spellEnd"/>
                          </w:p>
                          <w:p w:rsidR="004A5B94" w:rsidRDefault="004A5B94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Docente</w:t>
                            </w:r>
                            <w:proofErr w:type="spellEnd"/>
                          </w:p>
                          <w:p w:rsidR="004A5B94" w:rsidRDefault="004A5B94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ED80E" id="_x0000_s1030" type="#_x0000_t202" style="position:absolute;margin-left:265.2pt;margin-top:15.8pt;width:194.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" strokecolor="white [3212]">
                <v:textbox style="mso-fit-shape-to-text:t">
                  <w:txbxContent>
                    <w:p w:rsidR="004A5B94" w:rsidRDefault="004A5B94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4A5B94" w:rsidRDefault="004A5B94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Rocío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Córdova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Mananitas</w:t>
                      </w:r>
                      <w:proofErr w:type="spellEnd"/>
                    </w:p>
                    <w:p w:rsidR="004A5B94" w:rsidRDefault="004A5B94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Docente</w:t>
                      </w:r>
                      <w:proofErr w:type="spellEnd"/>
                    </w:p>
                    <w:p w:rsidR="004A5B94" w:rsidRDefault="004A5B94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777F6">
        <w:rPr>
          <w:rFonts w:ascii="Arial Nova" w:hAnsi="Arial Nova" w:cstheme="minorHAnsi"/>
          <w:lang w:val="es-PE"/>
        </w:rPr>
        <w:t xml:space="preserve">                                                                                                       </w:t>
      </w:r>
    </w:p>
    <w:p w:rsidR="002D77DA" w:rsidRPr="009777F6" w:rsidRDefault="002D77DA" w:rsidP="002D77DA">
      <w:pPr>
        <w:rPr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014"/>
        <w:gridCol w:w="1671"/>
        <w:gridCol w:w="1671"/>
        <w:gridCol w:w="1671"/>
        <w:gridCol w:w="1672"/>
        <w:gridCol w:w="2077"/>
      </w:tblGrid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Estudiante / Rol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1. Adecúa su discurso al rol asignado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2. Incluye datos/ideas precisas del texto PDF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3. Muestra fluidez y habla con sus palabras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4. Maneja buen volumen y contacto visual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Nivel de Logro (AD / A / B / C)</w:t>
            </w:r>
          </w:p>
        </w:tc>
      </w:tr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E1:</w:t>
            </w: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</w:p>
        </w:tc>
      </w:tr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E2:</w:t>
            </w: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</w:p>
        </w:tc>
      </w:tr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E3:</w:t>
            </w: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</w:p>
        </w:tc>
      </w:tr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E4:</w:t>
            </w: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</w:p>
        </w:tc>
      </w:tr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E5:</w:t>
            </w: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</w:p>
        </w:tc>
      </w:tr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E6:</w:t>
            </w: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</w:p>
        </w:tc>
      </w:tr>
      <w:tr w:rsidR="004A5B94" w:rsidRPr="007C7DB8" w:rsidTr="004A5B94">
        <w:tc>
          <w:tcPr>
            <w:tcW w:w="1014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E7:</w:t>
            </w: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1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1672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  <w:r w:rsidRPr="007C7DB8">
              <w:rPr>
                <w:rFonts w:eastAsia="Times New Roman" w:cs="Times New Roman"/>
                <w:color w:val="1F1F1F"/>
                <w:sz w:val="18"/>
                <w:szCs w:val="18"/>
                <w:bdr w:val="none" w:sz="0" w:space="0" w:color="auto" w:frame="1"/>
              </w:rPr>
              <w:t>Logrado / En proceso</w:t>
            </w:r>
          </w:p>
        </w:tc>
        <w:tc>
          <w:tcPr>
            <w:tcW w:w="2077" w:type="dxa"/>
            <w:hideMark/>
          </w:tcPr>
          <w:p w:rsidR="004A5B94" w:rsidRPr="007C7DB8" w:rsidRDefault="004A5B94" w:rsidP="004A5B94">
            <w:pPr>
              <w:rPr>
                <w:rFonts w:eastAsia="Times New Roman" w:cs="Times New Roman"/>
                <w:color w:val="1F1F1F"/>
                <w:sz w:val="18"/>
                <w:szCs w:val="18"/>
              </w:rPr>
            </w:pPr>
          </w:p>
        </w:tc>
      </w:tr>
    </w:tbl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8A6378" w:rsidRDefault="008A6378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5C6E81" w:rsidRPr="004C5530" w:rsidRDefault="005C6E81" w:rsidP="004A5B94">
      <w:pPr>
        <w:spacing w:after="0" w:line="240" w:lineRule="auto"/>
        <w:jc w:val="both"/>
      </w:pPr>
    </w:p>
    <w:sectPr w:rsidR="005C6E81" w:rsidRPr="004C5530" w:rsidSect="004A5B94">
      <w:pgSz w:w="11906" w:h="16838" w:code="9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24D74"/>
    <w:multiLevelType w:val="multilevel"/>
    <w:tmpl w:val="2EA0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B2B7A"/>
    <w:multiLevelType w:val="multilevel"/>
    <w:tmpl w:val="6536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77D26"/>
    <w:multiLevelType w:val="multilevel"/>
    <w:tmpl w:val="F320B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601DC"/>
    <w:multiLevelType w:val="multilevel"/>
    <w:tmpl w:val="0388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EC78B0"/>
    <w:multiLevelType w:val="multilevel"/>
    <w:tmpl w:val="94C4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01984"/>
    <w:multiLevelType w:val="hybridMultilevel"/>
    <w:tmpl w:val="B6AC564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812B1"/>
    <w:multiLevelType w:val="multilevel"/>
    <w:tmpl w:val="7806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DC1D7B"/>
    <w:multiLevelType w:val="hybridMultilevel"/>
    <w:tmpl w:val="CDBE9400"/>
    <w:lvl w:ilvl="0" w:tplc="19F2C93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C1791"/>
    <w:multiLevelType w:val="hybridMultilevel"/>
    <w:tmpl w:val="3A7C0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72009"/>
    <w:multiLevelType w:val="multilevel"/>
    <w:tmpl w:val="76C6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A528B5"/>
    <w:multiLevelType w:val="multilevel"/>
    <w:tmpl w:val="D2BC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74478F"/>
    <w:multiLevelType w:val="multilevel"/>
    <w:tmpl w:val="15D6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B1F2D"/>
    <w:multiLevelType w:val="multilevel"/>
    <w:tmpl w:val="4F40A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095879"/>
    <w:multiLevelType w:val="multilevel"/>
    <w:tmpl w:val="C7E2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9023A6"/>
    <w:multiLevelType w:val="multilevel"/>
    <w:tmpl w:val="84E6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0D4163"/>
    <w:multiLevelType w:val="multilevel"/>
    <w:tmpl w:val="60EA6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96348D"/>
    <w:multiLevelType w:val="multilevel"/>
    <w:tmpl w:val="8EE6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02DBB"/>
    <w:multiLevelType w:val="multilevel"/>
    <w:tmpl w:val="4F42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9E1221"/>
    <w:multiLevelType w:val="multilevel"/>
    <w:tmpl w:val="523A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A529C3"/>
    <w:multiLevelType w:val="multilevel"/>
    <w:tmpl w:val="A50EB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BF204B"/>
    <w:multiLevelType w:val="multilevel"/>
    <w:tmpl w:val="3F2A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AD28B4"/>
    <w:multiLevelType w:val="multilevel"/>
    <w:tmpl w:val="8F263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043CDA"/>
    <w:multiLevelType w:val="multilevel"/>
    <w:tmpl w:val="81EE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705A61"/>
    <w:multiLevelType w:val="multilevel"/>
    <w:tmpl w:val="183E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632391"/>
    <w:multiLevelType w:val="multilevel"/>
    <w:tmpl w:val="6438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9E455D"/>
    <w:multiLevelType w:val="multilevel"/>
    <w:tmpl w:val="8094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4B7E17"/>
    <w:multiLevelType w:val="multilevel"/>
    <w:tmpl w:val="3C56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AA25CA"/>
    <w:multiLevelType w:val="multilevel"/>
    <w:tmpl w:val="E4960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D44579"/>
    <w:multiLevelType w:val="multilevel"/>
    <w:tmpl w:val="CB38B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A21F14"/>
    <w:multiLevelType w:val="multilevel"/>
    <w:tmpl w:val="0E4A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BA4B76"/>
    <w:multiLevelType w:val="multilevel"/>
    <w:tmpl w:val="4F0C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0C62E1"/>
    <w:multiLevelType w:val="multilevel"/>
    <w:tmpl w:val="2A88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9055CA"/>
    <w:multiLevelType w:val="hybridMultilevel"/>
    <w:tmpl w:val="E5FC9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B5493"/>
    <w:multiLevelType w:val="multilevel"/>
    <w:tmpl w:val="CA82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E0310A"/>
    <w:multiLevelType w:val="multilevel"/>
    <w:tmpl w:val="F8B4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BE1FA6"/>
    <w:multiLevelType w:val="multilevel"/>
    <w:tmpl w:val="B078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650096"/>
    <w:multiLevelType w:val="multilevel"/>
    <w:tmpl w:val="60EC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434CC3"/>
    <w:multiLevelType w:val="multilevel"/>
    <w:tmpl w:val="376A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72691F"/>
    <w:multiLevelType w:val="multilevel"/>
    <w:tmpl w:val="47E8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D102D7"/>
    <w:multiLevelType w:val="multilevel"/>
    <w:tmpl w:val="1D2A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6A7ABD"/>
    <w:multiLevelType w:val="multilevel"/>
    <w:tmpl w:val="0CD2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CF7285"/>
    <w:multiLevelType w:val="multilevel"/>
    <w:tmpl w:val="4DEC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CC420B"/>
    <w:multiLevelType w:val="hybridMultilevel"/>
    <w:tmpl w:val="4CD28516"/>
    <w:lvl w:ilvl="0" w:tplc="C51C5CB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7456DF"/>
    <w:multiLevelType w:val="multilevel"/>
    <w:tmpl w:val="CDD2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8D0D07"/>
    <w:multiLevelType w:val="multilevel"/>
    <w:tmpl w:val="E37C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22"/>
  </w:num>
  <w:num w:numId="3">
    <w:abstractNumId w:val="23"/>
  </w:num>
  <w:num w:numId="4">
    <w:abstractNumId w:val="2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44"/>
  </w:num>
  <w:num w:numId="6">
    <w:abstractNumId w:val="29"/>
  </w:num>
  <w:num w:numId="7">
    <w:abstractNumId w:val="5"/>
  </w:num>
  <w:num w:numId="8">
    <w:abstractNumId w:val="32"/>
  </w:num>
  <w:num w:numId="9">
    <w:abstractNumId w:val="42"/>
  </w:num>
  <w:num w:numId="10">
    <w:abstractNumId w:val="27"/>
  </w:num>
  <w:num w:numId="11">
    <w:abstractNumId w:val="20"/>
  </w:num>
  <w:num w:numId="12">
    <w:abstractNumId w:val="25"/>
  </w:num>
  <w:num w:numId="13">
    <w:abstractNumId w:val="16"/>
  </w:num>
  <w:num w:numId="14">
    <w:abstractNumId w:val="34"/>
  </w:num>
  <w:num w:numId="15">
    <w:abstractNumId w:val="11"/>
  </w:num>
  <w:num w:numId="16">
    <w:abstractNumId w:val="28"/>
  </w:num>
  <w:num w:numId="17">
    <w:abstractNumId w:val="3"/>
  </w:num>
  <w:num w:numId="18">
    <w:abstractNumId w:val="15"/>
  </w:num>
  <w:num w:numId="19">
    <w:abstractNumId w:val="7"/>
  </w:num>
  <w:num w:numId="20">
    <w:abstractNumId w:val="12"/>
  </w:num>
  <w:num w:numId="21">
    <w:abstractNumId w:val="2"/>
  </w:num>
  <w:num w:numId="22">
    <w:abstractNumId w:val="10"/>
  </w:num>
  <w:num w:numId="23">
    <w:abstractNumId w:val="41"/>
  </w:num>
  <w:num w:numId="24">
    <w:abstractNumId w:val="33"/>
  </w:num>
  <w:num w:numId="25">
    <w:abstractNumId w:val="4"/>
  </w:num>
  <w:num w:numId="26">
    <w:abstractNumId w:val="1"/>
  </w:num>
  <w:num w:numId="27">
    <w:abstractNumId w:val="36"/>
  </w:num>
  <w:num w:numId="28">
    <w:abstractNumId w:val="18"/>
  </w:num>
  <w:num w:numId="29">
    <w:abstractNumId w:val="26"/>
  </w:num>
  <w:num w:numId="30">
    <w:abstractNumId w:val="24"/>
  </w:num>
  <w:num w:numId="31">
    <w:abstractNumId w:val="17"/>
  </w:num>
  <w:num w:numId="32">
    <w:abstractNumId w:val="0"/>
  </w:num>
  <w:num w:numId="33">
    <w:abstractNumId w:val="9"/>
  </w:num>
  <w:num w:numId="34">
    <w:abstractNumId w:val="31"/>
  </w:num>
  <w:num w:numId="35">
    <w:abstractNumId w:val="30"/>
  </w:num>
  <w:num w:numId="36">
    <w:abstractNumId w:val="6"/>
  </w:num>
  <w:num w:numId="37">
    <w:abstractNumId w:val="19"/>
  </w:num>
  <w:num w:numId="38">
    <w:abstractNumId w:val="8"/>
  </w:num>
  <w:num w:numId="39">
    <w:abstractNumId w:val="37"/>
  </w:num>
  <w:num w:numId="40">
    <w:abstractNumId w:val="43"/>
  </w:num>
  <w:num w:numId="41">
    <w:abstractNumId w:val="13"/>
  </w:num>
  <w:num w:numId="42">
    <w:abstractNumId w:val="21"/>
  </w:num>
  <w:num w:numId="43">
    <w:abstractNumId w:val="40"/>
  </w:num>
  <w:num w:numId="44">
    <w:abstractNumId w:val="39"/>
  </w:num>
  <w:num w:numId="45">
    <w:abstractNumId w:val="38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D"/>
    <w:rsid w:val="00002AA9"/>
    <w:rsid w:val="00026A02"/>
    <w:rsid w:val="001A23B4"/>
    <w:rsid w:val="001D17A1"/>
    <w:rsid w:val="00220D32"/>
    <w:rsid w:val="00226082"/>
    <w:rsid w:val="002D77DA"/>
    <w:rsid w:val="00344A8A"/>
    <w:rsid w:val="00353DC3"/>
    <w:rsid w:val="003F0406"/>
    <w:rsid w:val="00415BF3"/>
    <w:rsid w:val="00437DA8"/>
    <w:rsid w:val="00497322"/>
    <w:rsid w:val="004A5B94"/>
    <w:rsid w:val="004C5530"/>
    <w:rsid w:val="0057254D"/>
    <w:rsid w:val="005C6E81"/>
    <w:rsid w:val="005F2102"/>
    <w:rsid w:val="00606222"/>
    <w:rsid w:val="00617F38"/>
    <w:rsid w:val="00620629"/>
    <w:rsid w:val="00661E09"/>
    <w:rsid w:val="006950B9"/>
    <w:rsid w:val="00742968"/>
    <w:rsid w:val="007B3B4C"/>
    <w:rsid w:val="007C01F2"/>
    <w:rsid w:val="007C39C5"/>
    <w:rsid w:val="007D6959"/>
    <w:rsid w:val="007E7217"/>
    <w:rsid w:val="00866C6E"/>
    <w:rsid w:val="008A6378"/>
    <w:rsid w:val="00917743"/>
    <w:rsid w:val="009777F6"/>
    <w:rsid w:val="009D0F4F"/>
    <w:rsid w:val="00AF10BB"/>
    <w:rsid w:val="00B10628"/>
    <w:rsid w:val="00BD7C8A"/>
    <w:rsid w:val="00C05AE4"/>
    <w:rsid w:val="00C94D1C"/>
    <w:rsid w:val="00CC0110"/>
    <w:rsid w:val="00CE24A3"/>
    <w:rsid w:val="00CF6E0D"/>
    <w:rsid w:val="00DC63A3"/>
    <w:rsid w:val="00DD7100"/>
    <w:rsid w:val="00DF6E6B"/>
    <w:rsid w:val="00E00A22"/>
    <w:rsid w:val="00E4612D"/>
    <w:rsid w:val="00E51E22"/>
    <w:rsid w:val="00E52398"/>
    <w:rsid w:val="00E7005C"/>
    <w:rsid w:val="00E83A63"/>
    <w:rsid w:val="00E87C37"/>
    <w:rsid w:val="00EF1EC6"/>
    <w:rsid w:val="00F31DDB"/>
    <w:rsid w:val="00F3705B"/>
    <w:rsid w:val="00F5684E"/>
    <w:rsid w:val="00FB1A38"/>
    <w:rsid w:val="00FB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09D66"/>
  <w15:chartTrackingRefBased/>
  <w15:docId w15:val="{50192134-0AF6-4B1F-A2E4-A90C6E9F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B2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FB2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B2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22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FB22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B22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B22FD"/>
    <w:rPr>
      <w:b/>
      <w:bCs/>
    </w:rPr>
  </w:style>
  <w:style w:type="table" w:styleId="Tablaconcuadrcula">
    <w:name w:val="Table Grid"/>
    <w:basedOn w:val="Tablanormal"/>
    <w:uiPriority w:val="39"/>
    <w:rsid w:val="00FB22FD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"/>
    <w:basedOn w:val="Normal"/>
    <w:link w:val="PrrafodelistaCar"/>
    <w:uiPriority w:val="34"/>
    <w:qFormat/>
    <w:rsid w:val="00FB22FD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"/>
    <w:link w:val="Prrafodelista"/>
    <w:uiPriority w:val="34"/>
    <w:qFormat/>
    <w:locked/>
    <w:rsid w:val="00FB22FD"/>
    <w:rPr>
      <w:lang w:val="es-PE"/>
    </w:rPr>
  </w:style>
  <w:style w:type="paragraph" w:styleId="Sinespaciado">
    <w:name w:val="No Spacing"/>
    <w:uiPriority w:val="1"/>
    <w:qFormat/>
    <w:rsid w:val="00353DC3"/>
    <w:pPr>
      <w:spacing w:after="0" w:line="240" w:lineRule="auto"/>
    </w:pPr>
    <w:rPr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EC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6950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100"/>
    <w:rPr>
      <w:rFonts w:ascii="Segoe UI" w:hAnsi="Segoe UI" w:cs="Segoe UI"/>
      <w:sz w:val="18"/>
      <w:szCs w:val="18"/>
    </w:rPr>
  </w:style>
  <w:style w:type="character" w:customStyle="1" w:styleId="ng-star-inserted">
    <w:name w:val="ng-star-inserted"/>
    <w:basedOn w:val="Fuentedeprrafopredeter"/>
    <w:rsid w:val="00F3705B"/>
  </w:style>
  <w:style w:type="character" w:customStyle="1" w:styleId="line">
    <w:name w:val="line"/>
    <w:basedOn w:val="Fuentedeprrafopredeter"/>
    <w:rsid w:val="00F3705B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F370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F370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character" w:customStyle="1" w:styleId="mord">
    <w:name w:val="mord"/>
    <w:basedOn w:val="Fuentedeprrafopredeter"/>
    <w:rsid w:val="007B3B4C"/>
  </w:style>
  <w:style w:type="character" w:customStyle="1" w:styleId="mbin">
    <w:name w:val="mbin"/>
    <w:basedOn w:val="Fuentedeprrafopredeter"/>
    <w:rsid w:val="007B3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60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084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0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74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04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6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5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7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5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7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70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99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1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56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2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1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5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0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8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5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5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5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97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55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87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1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42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7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06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E1EB"/>
                            <w:left w:val="single" w:sz="4" w:space="0" w:color="DDE1EB"/>
                            <w:bottom w:val="single" w:sz="4" w:space="0" w:color="DDE1EB"/>
                            <w:right w:val="single" w:sz="4" w:space="0" w:color="DDE1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1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3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8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8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23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68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7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71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63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217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8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650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226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4887115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5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02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8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5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70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68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4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107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83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357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61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0339024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70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5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66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14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4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4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5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52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050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86291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435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027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075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2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5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6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494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9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42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079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660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69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37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69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6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42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0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38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7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1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9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228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3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59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1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02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34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85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5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8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9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27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446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93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05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5419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4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679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281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56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718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56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170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69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8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17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9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934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07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0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42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2558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40</cp:revision>
  <cp:lastPrinted>2026-08-17T17:28:00Z</cp:lastPrinted>
  <dcterms:created xsi:type="dcterms:W3CDTF">2026-03-29T14:59:00Z</dcterms:created>
  <dcterms:modified xsi:type="dcterms:W3CDTF">2026-08-18T11:17:00Z</dcterms:modified>
</cp:coreProperties>
</file>