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AABC0" w14:textId="4A3FEB3C" w:rsidR="0060263F" w:rsidRDefault="00695406" w:rsidP="00E458D1">
      <w:pPr>
        <w:jc w:val="center"/>
        <w:rPr>
          <w:rFonts w:cstheme="minorHAnsi"/>
          <w:b/>
          <w:bCs/>
          <w:color w:val="002060"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14FCBF73" wp14:editId="113048FF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745490" cy="595630"/>
            <wp:effectExtent l="0" t="0" r="0" b="0"/>
            <wp:wrapThrough wrapText="bothSides">
              <wp:wrapPolygon edited="0">
                <wp:start x="0" y="0"/>
                <wp:lineTo x="0" y="20725"/>
                <wp:lineTo x="20974" y="20725"/>
                <wp:lineTo x="20974" y="0"/>
                <wp:lineTo x="0" y="0"/>
              </wp:wrapPolygon>
            </wp:wrapThrough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59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0E9C">
        <w:rPr>
          <w:rFonts w:cstheme="minorHAnsi"/>
          <w:b/>
          <w:bCs/>
          <w:noProof/>
          <w:color w:val="002060"/>
          <w:sz w:val="28"/>
          <w:szCs w:val="28"/>
          <w:u w:val="single"/>
          <w:lang w:val="es-ES"/>
        </w:rPr>
        <w:drawing>
          <wp:anchor distT="0" distB="0" distL="114300" distR="114300" simplePos="0" relativeHeight="251673600" behindDoc="0" locked="0" layoutInCell="1" allowOverlap="1" wp14:anchorId="399D4E51" wp14:editId="39DAB28A">
            <wp:simplePos x="0" y="0"/>
            <wp:positionH relativeFrom="column">
              <wp:posOffset>5319395</wp:posOffset>
            </wp:positionH>
            <wp:positionV relativeFrom="paragraph">
              <wp:posOffset>144145</wp:posOffset>
            </wp:positionV>
            <wp:extent cx="514350" cy="535305"/>
            <wp:effectExtent l="19050" t="0" r="19050" b="188595"/>
            <wp:wrapNone/>
            <wp:docPr id="30" name="Imagen 30" descr="Resultado de imagen para VIRGEN DEL ROSAR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sultado de imagen para VIRGEN DEL ROSARI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353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0DAABE6D" wp14:editId="56AF8ECF">
            <wp:simplePos x="0" y="0"/>
            <wp:positionH relativeFrom="column">
              <wp:posOffset>4471035</wp:posOffset>
            </wp:positionH>
            <wp:positionV relativeFrom="paragraph">
              <wp:posOffset>123190</wp:posOffset>
            </wp:positionV>
            <wp:extent cx="654685" cy="511175"/>
            <wp:effectExtent l="0" t="0" r="0" b="3175"/>
            <wp:wrapThrough wrapText="bothSides">
              <wp:wrapPolygon edited="0">
                <wp:start x="0" y="0"/>
                <wp:lineTo x="0" y="20929"/>
                <wp:lineTo x="20741" y="20929"/>
                <wp:lineTo x="20741" y="0"/>
                <wp:lineTo x="0" y="0"/>
              </wp:wrapPolygon>
            </wp:wrapThrough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505E6B" w14:textId="49733E9D" w:rsidR="001B362F" w:rsidRDefault="008726BA" w:rsidP="00E458D1">
      <w:pPr>
        <w:jc w:val="center"/>
        <w:rPr>
          <w:rFonts w:cstheme="minorHAnsi"/>
          <w:b/>
          <w:bCs/>
          <w:color w:val="002060"/>
          <w:sz w:val="28"/>
          <w:szCs w:val="28"/>
          <w:u w:val="single"/>
        </w:rPr>
      </w:pPr>
      <w:r w:rsidRPr="0036170A">
        <w:rPr>
          <w:rFonts w:cstheme="minorHAnsi"/>
          <w:b/>
          <w:bCs/>
          <w:color w:val="002060"/>
          <w:sz w:val="28"/>
          <w:szCs w:val="28"/>
          <w:u w:val="single"/>
        </w:rPr>
        <w:t xml:space="preserve">SESIÓN DE APRENDIZAJE </w:t>
      </w:r>
    </w:p>
    <w:p w14:paraId="4B5BD702" w14:textId="637662E2" w:rsidR="004014D5" w:rsidRPr="00A31FA8" w:rsidRDefault="004014D5" w:rsidP="004014D5">
      <w:pPr>
        <w:pStyle w:val="Prrafodelista"/>
        <w:numPr>
          <w:ilvl w:val="0"/>
          <w:numId w:val="1"/>
        </w:numPr>
        <w:jc w:val="both"/>
        <w:rPr>
          <w:b/>
          <w:bCs/>
          <w:sz w:val="24"/>
          <w:szCs w:val="24"/>
          <w:lang w:val="es-ES"/>
        </w:rPr>
      </w:pPr>
      <w:r w:rsidRPr="00A31FA8">
        <w:rPr>
          <w:b/>
          <w:bCs/>
          <w:sz w:val="24"/>
          <w:szCs w:val="24"/>
          <w:lang w:val="es-ES"/>
        </w:rPr>
        <w:t xml:space="preserve">DATOS </w:t>
      </w:r>
      <w:r w:rsidR="00FC3076" w:rsidRPr="00A31FA8">
        <w:rPr>
          <w:b/>
          <w:bCs/>
          <w:sz w:val="24"/>
          <w:szCs w:val="24"/>
          <w:lang w:val="es-ES"/>
        </w:rPr>
        <w:t>INFORMATIVOS:</w:t>
      </w:r>
    </w:p>
    <w:tbl>
      <w:tblPr>
        <w:tblW w:w="10490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827"/>
        <w:gridCol w:w="165"/>
        <w:gridCol w:w="851"/>
        <w:gridCol w:w="425"/>
        <w:gridCol w:w="2734"/>
        <w:gridCol w:w="1093"/>
        <w:gridCol w:w="142"/>
        <w:gridCol w:w="2977"/>
      </w:tblGrid>
      <w:tr w:rsidR="00BD3772" w:rsidRPr="007B7FF5" w14:paraId="05705CFC" w14:textId="77777777" w:rsidTr="00A31FA8">
        <w:trPr>
          <w:trHeight w:val="383"/>
        </w:trPr>
        <w:tc>
          <w:tcPr>
            <w:tcW w:w="2103" w:type="dxa"/>
            <w:gridSpan w:val="2"/>
            <w:tcBorders>
              <w:right w:val="single" w:sz="4" w:space="0" w:color="auto"/>
            </w:tcBorders>
            <w:shd w:val="clear" w:color="auto" w:fill="00FF00"/>
            <w:vAlign w:val="center"/>
          </w:tcPr>
          <w:p w14:paraId="61B80DD4" w14:textId="58C26102" w:rsidR="00BD3772" w:rsidRPr="007B7FF5" w:rsidRDefault="00D2076B" w:rsidP="00D2076B">
            <w:pPr>
              <w:spacing w:after="0" w:line="240" w:lineRule="auto"/>
              <w:jc w:val="center"/>
              <w:rPr>
                <w:rFonts w:cstheme="minorHAnsi"/>
                <w:b/>
                <w:color w:val="333333"/>
                <w:sz w:val="20"/>
                <w:szCs w:val="20"/>
              </w:rPr>
            </w:pPr>
            <w:r w:rsidRPr="00015CB6">
              <w:rPr>
                <w:rFonts w:cstheme="minorHAnsi"/>
                <w:b/>
                <w:color w:val="333333"/>
              </w:rPr>
              <w:t>IES</w:t>
            </w:r>
          </w:p>
        </w:tc>
        <w:tc>
          <w:tcPr>
            <w:tcW w:w="4175" w:type="dxa"/>
            <w:gridSpan w:val="4"/>
            <w:tcBorders>
              <w:left w:val="single" w:sz="4" w:space="0" w:color="auto"/>
              <w:right w:val="single" w:sz="8" w:space="0" w:color="000000"/>
            </w:tcBorders>
            <w:shd w:val="clear" w:color="auto" w:fill="00FF00"/>
            <w:vAlign w:val="center"/>
          </w:tcPr>
          <w:p w14:paraId="6CF758AD" w14:textId="31C929C8" w:rsidR="00BD3772" w:rsidRPr="007B7FF5" w:rsidRDefault="00DF1120" w:rsidP="008F38B0">
            <w:pPr>
              <w:spacing w:after="0" w:line="240" w:lineRule="auto"/>
              <w:rPr>
                <w:rFonts w:cstheme="minorHAnsi"/>
                <w:b/>
                <w:color w:val="333333"/>
                <w:sz w:val="20"/>
                <w:szCs w:val="20"/>
              </w:rPr>
            </w:pPr>
            <w:r w:rsidRPr="00B031EC">
              <w:rPr>
                <w:rFonts w:ascii="Times New Roman" w:hAnsi="Times New Roman" w:cs="Times New Roman"/>
                <w:b/>
                <w:bCs/>
                <w:lang w:val="es-ES"/>
              </w:rPr>
              <w:t>Secundaria “Nuestra señora de Rosario”</w:t>
            </w:r>
          </w:p>
        </w:tc>
        <w:tc>
          <w:tcPr>
            <w:tcW w:w="123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00FF00"/>
            <w:vAlign w:val="center"/>
          </w:tcPr>
          <w:p w14:paraId="6811DCCE" w14:textId="3032E8E3" w:rsidR="00BD3772" w:rsidRPr="007B7FF5" w:rsidRDefault="00BD3772" w:rsidP="008F38B0">
            <w:pPr>
              <w:spacing w:after="0" w:line="240" w:lineRule="auto"/>
              <w:rPr>
                <w:rFonts w:cstheme="minorHAnsi"/>
                <w:b/>
                <w:color w:val="333333"/>
                <w:sz w:val="20"/>
                <w:szCs w:val="20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</w:rPr>
              <w:t>ÁREA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050C3B3" w14:textId="1AC338A6" w:rsidR="00BD3772" w:rsidRPr="007B7FF5" w:rsidRDefault="00BD3772" w:rsidP="00E704A2">
            <w:pPr>
              <w:spacing w:after="0" w:line="240" w:lineRule="auto"/>
              <w:jc w:val="center"/>
              <w:rPr>
                <w:rFonts w:cstheme="minorHAnsi"/>
                <w:b/>
                <w:color w:val="333333"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s-ES"/>
              </w:rPr>
              <w:t>ETRA</w:t>
            </w:r>
          </w:p>
        </w:tc>
      </w:tr>
      <w:tr w:rsidR="00BD3772" w:rsidRPr="007B7FF5" w14:paraId="40A8A5B3" w14:textId="77777777" w:rsidTr="00781848">
        <w:trPr>
          <w:trHeight w:val="351"/>
        </w:trPr>
        <w:tc>
          <w:tcPr>
            <w:tcW w:w="3119" w:type="dxa"/>
            <w:gridSpan w:val="4"/>
            <w:tcBorders>
              <w:right w:val="single" w:sz="4" w:space="0" w:color="auto"/>
            </w:tcBorders>
            <w:shd w:val="clear" w:color="auto" w:fill="00FF00"/>
            <w:vAlign w:val="center"/>
          </w:tcPr>
          <w:p w14:paraId="42ABD071" w14:textId="77777777" w:rsidR="00BD3772" w:rsidRPr="007B7FF5" w:rsidRDefault="00BD3772" w:rsidP="008F38B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TÍTULO DE LA SESIÓN</w:t>
            </w:r>
          </w:p>
        </w:tc>
        <w:tc>
          <w:tcPr>
            <w:tcW w:w="7371" w:type="dxa"/>
            <w:gridSpan w:val="5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4684EEC" w14:textId="4F2E7276" w:rsidR="00BD3772" w:rsidRPr="00590418" w:rsidRDefault="00695406" w:rsidP="00510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  <w:highlight w:val="white"/>
              </w:rPr>
            </w:pPr>
            <w:r>
              <w:rPr>
                <w:b/>
                <w:bCs/>
              </w:rPr>
              <w:t>“</w:t>
            </w:r>
            <w:r w:rsidRPr="00695406">
              <w:rPr>
                <w:b/>
                <w:bCs/>
              </w:rPr>
              <w:t>Planificamos un emprendimiento agropecuario con ahorro y liderazgo responsable</w:t>
            </w:r>
            <w:r>
              <w:rPr>
                <w:b/>
                <w:bCs/>
              </w:rPr>
              <w:t>”</w:t>
            </w:r>
          </w:p>
        </w:tc>
      </w:tr>
      <w:tr w:rsidR="00BD3772" w:rsidRPr="007B7FF5" w14:paraId="70C91456" w14:textId="77777777" w:rsidTr="00695406">
        <w:trPr>
          <w:trHeight w:val="110"/>
        </w:trPr>
        <w:tc>
          <w:tcPr>
            <w:tcW w:w="1276" w:type="dxa"/>
            <w:vMerge w:val="restart"/>
            <w:shd w:val="clear" w:color="auto" w:fill="00FF00"/>
            <w:vAlign w:val="center"/>
          </w:tcPr>
          <w:p w14:paraId="20E9A86F" w14:textId="77777777" w:rsidR="00BD3772" w:rsidRPr="007B7FF5" w:rsidRDefault="00BD3772" w:rsidP="008F38B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GRADO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14:paraId="3EEF6D16" w14:textId="12F7B94D" w:rsidR="00BD3772" w:rsidRPr="007B7FF5" w:rsidRDefault="00781848" w:rsidP="008F38B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s-ES"/>
              </w:rPr>
              <w:t>1</w:t>
            </w:r>
            <w:r w:rsidR="00DF1120">
              <w:rPr>
                <w:rFonts w:cstheme="minorHAnsi"/>
                <w:b/>
                <w:bCs/>
                <w:lang w:val="es-ES"/>
              </w:rPr>
              <w:t>°</w:t>
            </w:r>
          </w:p>
        </w:tc>
        <w:tc>
          <w:tcPr>
            <w:tcW w:w="1276" w:type="dxa"/>
            <w:gridSpan w:val="2"/>
            <w:shd w:val="clear" w:color="auto" w:fill="00FF00"/>
            <w:vAlign w:val="center"/>
          </w:tcPr>
          <w:p w14:paraId="0238B8C4" w14:textId="77777777" w:rsidR="00BD3772" w:rsidRPr="007B7FF5" w:rsidRDefault="00BD3772" w:rsidP="008F3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 xml:space="preserve">SECCIÓN 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  <w:shd w:val="clear" w:color="auto" w:fill="00FF00"/>
            <w:vAlign w:val="center"/>
          </w:tcPr>
          <w:p w14:paraId="5514ED86" w14:textId="77777777" w:rsidR="00BD3772" w:rsidRPr="007B7FF5" w:rsidRDefault="00BD3772" w:rsidP="008F3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FECHA</w:t>
            </w:r>
          </w:p>
        </w:tc>
        <w:tc>
          <w:tcPr>
            <w:tcW w:w="3119" w:type="dxa"/>
            <w:gridSpan w:val="2"/>
            <w:shd w:val="clear" w:color="auto" w:fill="00FF00"/>
            <w:vAlign w:val="center"/>
          </w:tcPr>
          <w:p w14:paraId="1EE921F9" w14:textId="36A1723B" w:rsidR="00BD3772" w:rsidRPr="007B7FF5" w:rsidRDefault="00BD3772" w:rsidP="008F38B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DURACIÓN</w:t>
            </w:r>
          </w:p>
        </w:tc>
      </w:tr>
      <w:tr w:rsidR="00BD3772" w:rsidRPr="007B7FF5" w14:paraId="004CDF2A" w14:textId="77777777" w:rsidTr="00695406">
        <w:trPr>
          <w:trHeight w:val="270"/>
        </w:trPr>
        <w:tc>
          <w:tcPr>
            <w:tcW w:w="1276" w:type="dxa"/>
            <w:vMerge/>
            <w:shd w:val="clear" w:color="auto" w:fill="00FF00"/>
            <w:vAlign w:val="center"/>
          </w:tcPr>
          <w:p w14:paraId="6D1E2100" w14:textId="77777777" w:rsidR="00BD3772" w:rsidRDefault="00BD3772" w:rsidP="008F38B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37E4DD49" w14:textId="77777777" w:rsidR="00BD3772" w:rsidRPr="007B7FF5" w:rsidRDefault="00BD3772" w:rsidP="008F38B0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6209FCBA" w14:textId="633EBF81" w:rsidR="00BD3772" w:rsidRDefault="00DF1120" w:rsidP="008F3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s-ES"/>
              </w:rPr>
              <w:t>A-B-C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  <w:vAlign w:val="center"/>
          </w:tcPr>
          <w:p w14:paraId="34316927" w14:textId="5CD8B546" w:rsidR="00BD3772" w:rsidRPr="007B7FF5" w:rsidRDefault="00695406" w:rsidP="008F3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  <w:highlight w:val="white"/>
              </w:rPr>
              <w:t>Agosto y setiembre del2026</w:t>
            </w:r>
          </w:p>
        </w:tc>
        <w:tc>
          <w:tcPr>
            <w:tcW w:w="3119" w:type="dxa"/>
            <w:gridSpan w:val="2"/>
            <w:shd w:val="clear" w:color="auto" w:fill="FFFFFF" w:themeFill="background1"/>
            <w:vAlign w:val="center"/>
          </w:tcPr>
          <w:p w14:paraId="669BC120" w14:textId="2E6E2242" w:rsidR="00BD3772" w:rsidRPr="007B7FF5" w:rsidRDefault="00DF1120" w:rsidP="008F38B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s-ES"/>
              </w:rPr>
              <w:t>4</w:t>
            </w:r>
            <w:r w:rsidR="00BD3772">
              <w:rPr>
                <w:rFonts w:cstheme="minorHAnsi"/>
                <w:b/>
                <w:bCs/>
                <w:lang w:val="es-ES"/>
              </w:rPr>
              <w:t xml:space="preserve"> HORAS</w:t>
            </w:r>
          </w:p>
        </w:tc>
      </w:tr>
      <w:tr w:rsidR="00DF1120" w:rsidRPr="007B7FF5" w14:paraId="2048BE80" w14:textId="77777777" w:rsidTr="00695406">
        <w:trPr>
          <w:trHeight w:val="270"/>
        </w:trPr>
        <w:tc>
          <w:tcPr>
            <w:tcW w:w="1276" w:type="dxa"/>
            <w:shd w:val="clear" w:color="auto" w:fill="00FF00"/>
            <w:vAlign w:val="center"/>
          </w:tcPr>
          <w:p w14:paraId="4CF35A23" w14:textId="0313B543" w:rsidR="00DF1120" w:rsidRDefault="00DF1120" w:rsidP="008F38B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s-ES"/>
              </w:rPr>
              <w:t>BIMESTRE</w:t>
            </w:r>
          </w:p>
        </w:tc>
        <w:tc>
          <w:tcPr>
            <w:tcW w:w="992" w:type="dxa"/>
            <w:gridSpan w:val="2"/>
            <w:vAlign w:val="center"/>
          </w:tcPr>
          <w:p w14:paraId="2ED5CB88" w14:textId="347E6813" w:rsidR="00DF1120" w:rsidRPr="007B7FF5" w:rsidRDefault="001A63CD" w:rsidP="00DF112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lll</w:t>
            </w:r>
          </w:p>
        </w:tc>
        <w:tc>
          <w:tcPr>
            <w:tcW w:w="1276" w:type="dxa"/>
            <w:gridSpan w:val="2"/>
            <w:shd w:val="clear" w:color="auto" w:fill="66FF33"/>
            <w:vAlign w:val="center"/>
          </w:tcPr>
          <w:p w14:paraId="5AEDD993" w14:textId="5EA595C5" w:rsidR="00DF1120" w:rsidRDefault="00DF1120" w:rsidP="008F3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bCs/>
                <w:lang w:val="es-ES"/>
              </w:rPr>
            </w:pPr>
            <w:r>
              <w:rPr>
                <w:rFonts w:cstheme="minorHAnsi"/>
                <w:b/>
                <w:bCs/>
                <w:lang w:val="es-ES"/>
              </w:rPr>
              <w:t>UNIDAD</w:t>
            </w:r>
          </w:p>
        </w:tc>
        <w:tc>
          <w:tcPr>
            <w:tcW w:w="6946" w:type="dxa"/>
            <w:gridSpan w:val="4"/>
            <w:vAlign w:val="center"/>
          </w:tcPr>
          <w:p w14:paraId="0C833303" w14:textId="21136D2C" w:rsidR="00DF1120" w:rsidRDefault="00695406" w:rsidP="005D6E1D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es-ES"/>
              </w:rPr>
            </w:pPr>
            <w:r w:rsidRPr="00695406">
              <w:rPr>
                <w:rFonts w:cstheme="minorHAnsi"/>
                <w:b/>
                <w:bCs/>
                <w:sz w:val="20"/>
                <w:szCs w:val="20"/>
                <w:lang w:val="es-ES"/>
              </w:rPr>
              <w:t>"Emprendemos con responsabilidad para fortalecer la producción agropecuaria</w:t>
            </w:r>
            <w:r>
              <w:rPr>
                <w:rFonts w:cstheme="minorHAnsi"/>
                <w:b/>
                <w:bCs/>
                <w:sz w:val="20"/>
                <w:szCs w:val="20"/>
                <w:lang w:val="es-ES"/>
              </w:rPr>
              <w:t>”</w:t>
            </w:r>
          </w:p>
        </w:tc>
      </w:tr>
      <w:tr w:rsidR="00015CB6" w:rsidRPr="007B7FF5" w14:paraId="3A166F8A" w14:textId="77777777" w:rsidTr="00695406">
        <w:trPr>
          <w:trHeight w:val="270"/>
        </w:trPr>
        <w:tc>
          <w:tcPr>
            <w:tcW w:w="3544" w:type="dxa"/>
            <w:gridSpan w:val="5"/>
            <w:shd w:val="clear" w:color="auto" w:fill="00FF00"/>
            <w:vAlign w:val="center"/>
          </w:tcPr>
          <w:p w14:paraId="26B238CF" w14:textId="70DA64E3" w:rsidR="00015CB6" w:rsidRPr="00015CB6" w:rsidRDefault="00015CB6" w:rsidP="00015C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bCs/>
                <w:lang w:val="es-ES"/>
              </w:rPr>
            </w:pPr>
            <w:r w:rsidRPr="00015CB6">
              <w:rPr>
                <w:rFonts w:cstheme="minorHAnsi"/>
                <w:b/>
              </w:rPr>
              <w:t>DOCENTE</w:t>
            </w:r>
          </w:p>
        </w:tc>
        <w:tc>
          <w:tcPr>
            <w:tcW w:w="6946" w:type="dxa"/>
            <w:gridSpan w:val="4"/>
            <w:vAlign w:val="center"/>
          </w:tcPr>
          <w:p w14:paraId="1E3A352B" w14:textId="2E24DBB6" w:rsidR="00015CB6" w:rsidRPr="00015CB6" w:rsidRDefault="00015CB6" w:rsidP="00015CB6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es-ES"/>
              </w:rPr>
            </w:pPr>
            <w:r w:rsidRPr="00015CB6">
              <w:rPr>
                <w:rFonts w:cstheme="minorHAnsi"/>
                <w:b/>
                <w:bCs/>
                <w:lang w:val="es-ES"/>
              </w:rPr>
              <w:t>María Josefina, TURPO PACHA</w:t>
            </w:r>
            <w:r w:rsidR="00695406">
              <w:rPr>
                <w:rFonts w:cstheme="minorHAnsi"/>
                <w:b/>
                <w:bCs/>
                <w:lang w:val="es-ES"/>
              </w:rPr>
              <w:t xml:space="preserve"> DE GARCIA.</w:t>
            </w:r>
          </w:p>
        </w:tc>
      </w:tr>
    </w:tbl>
    <w:p w14:paraId="5222A57E" w14:textId="77777777" w:rsidR="00DF1120" w:rsidRPr="00A31FA8" w:rsidRDefault="00DF1120" w:rsidP="00A31FA8">
      <w:pPr>
        <w:spacing w:after="0" w:line="360" w:lineRule="auto"/>
        <w:rPr>
          <w:b/>
          <w:bCs/>
          <w:sz w:val="12"/>
          <w:szCs w:val="12"/>
          <w:lang w:val="es-ES"/>
        </w:rPr>
      </w:pPr>
    </w:p>
    <w:p w14:paraId="46094C3D" w14:textId="77777777" w:rsidR="009F34A3" w:rsidRPr="00A31FA8" w:rsidRDefault="009F34A3" w:rsidP="009F34A3">
      <w:pPr>
        <w:pStyle w:val="Prrafodelista"/>
        <w:numPr>
          <w:ilvl w:val="0"/>
          <w:numId w:val="1"/>
        </w:numPr>
        <w:spacing w:after="0" w:line="360" w:lineRule="auto"/>
        <w:rPr>
          <w:b/>
          <w:bCs/>
          <w:lang w:val="es-ES"/>
        </w:rPr>
      </w:pPr>
      <w:r w:rsidRPr="00A31FA8">
        <w:rPr>
          <w:b/>
          <w:bCs/>
          <w:lang w:val="es-ES"/>
        </w:rPr>
        <w:t>SITUACIÓN SIGNIFICATIVA:</w:t>
      </w:r>
    </w:p>
    <w:tbl>
      <w:tblPr>
        <w:tblStyle w:val="Tablaconcuadrcula"/>
        <w:tblW w:w="10490" w:type="dxa"/>
        <w:tblInd w:w="-572" w:type="dxa"/>
        <w:tblLook w:val="04A0" w:firstRow="1" w:lastRow="0" w:firstColumn="1" w:lastColumn="0" w:noHBand="0" w:noVBand="1"/>
      </w:tblPr>
      <w:tblGrid>
        <w:gridCol w:w="7513"/>
        <w:gridCol w:w="2977"/>
      </w:tblGrid>
      <w:tr w:rsidR="009F34A3" w14:paraId="0C1E0875" w14:textId="77777777" w:rsidTr="00695406">
        <w:tc>
          <w:tcPr>
            <w:tcW w:w="7513" w:type="dxa"/>
            <w:shd w:val="clear" w:color="auto" w:fill="66FF66"/>
          </w:tcPr>
          <w:p w14:paraId="4376AF72" w14:textId="77777777" w:rsidR="009F34A3" w:rsidRPr="004E44A1" w:rsidRDefault="009F34A3" w:rsidP="00AE1328">
            <w:pPr>
              <w:pStyle w:val="Prrafodelista"/>
              <w:ind w:left="0"/>
              <w:jc w:val="center"/>
              <w:rPr>
                <w:lang w:val="es-ES"/>
              </w:rPr>
            </w:pPr>
            <w:r w:rsidRPr="004E44A1">
              <w:rPr>
                <w:b/>
                <w:bCs/>
                <w:lang w:val="es-ES"/>
              </w:rPr>
              <w:t>Situación significativa</w:t>
            </w:r>
          </w:p>
        </w:tc>
        <w:tc>
          <w:tcPr>
            <w:tcW w:w="2977" w:type="dxa"/>
            <w:shd w:val="clear" w:color="auto" w:fill="66FF66"/>
          </w:tcPr>
          <w:p w14:paraId="3B357032" w14:textId="77777777" w:rsidR="009F34A3" w:rsidRPr="004E44A1" w:rsidRDefault="009F34A3" w:rsidP="00AE1328">
            <w:pPr>
              <w:pStyle w:val="Prrafodelista"/>
              <w:ind w:left="0"/>
              <w:jc w:val="center"/>
              <w:rPr>
                <w:lang w:val="es-ES"/>
              </w:rPr>
            </w:pPr>
            <w:r w:rsidRPr="004E44A1">
              <w:rPr>
                <w:b/>
                <w:bCs/>
                <w:lang w:val="es-ES"/>
              </w:rPr>
              <w:t>Reto</w:t>
            </w:r>
          </w:p>
        </w:tc>
      </w:tr>
      <w:tr w:rsidR="00781848" w14:paraId="75641542" w14:textId="77777777" w:rsidTr="00695406">
        <w:trPr>
          <w:trHeight w:val="2088"/>
        </w:trPr>
        <w:tc>
          <w:tcPr>
            <w:tcW w:w="7513" w:type="dxa"/>
          </w:tcPr>
          <w:p w14:paraId="74DB23C0" w14:textId="77777777" w:rsidR="00695406" w:rsidRPr="00695406" w:rsidRDefault="00695406" w:rsidP="00695406">
            <w:pPr>
              <w:jc w:val="both"/>
              <w:rPr>
                <w:sz w:val="18"/>
                <w:szCs w:val="18"/>
              </w:rPr>
            </w:pPr>
            <w:r w:rsidRPr="00695406">
              <w:rPr>
                <w:sz w:val="18"/>
                <w:szCs w:val="18"/>
              </w:rPr>
              <w:t xml:space="preserve">Los estudiantes del distrito de </w:t>
            </w:r>
            <w:proofErr w:type="spellStart"/>
            <w:r w:rsidRPr="00695406">
              <w:rPr>
                <w:sz w:val="18"/>
                <w:szCs w:val="18"/>
              </w:rPr>
              <w:t>Yucay</w:t>
            </w:r>
            <w:proofErr w:type="spellEnd"/>
            <w:r w:rsidRPr="00695406">
              <w:rPr>
                <w:sz w:val="18"/>
                <w:szCs w:val="18"/>
              </w:rPr>
              <w:t>, ubicada en el Valle Sagrado de los Incas, posee una importante actividad agropecuaria basada en la producción agrícola y la crianza de animales menores y mayores. Sin embargo, muchos estudiantes desconocen cómo el emprendimiento responsable, la organización del trabajo, el cuidado del ambiente y el uso adecuado de los recursos pueden contribuir a mejorar la producción agropecuaria y generar oportunidades económicas para sus familias.</w:t>
            </w:r>
          </w:p>
          <w:p w14:paraId="41A10CE9" w14:textId="684F6995" w:rsidR="00781848" w:rsidRPr="00CD12EB" w:rsidRDefault="00695406" w:rsidP="00695406">
            <w:pPr>
              <w:jc w:val="both"/>
              <w:rPr>
                <w:sz w:val="20"/>
                <w:szCs w:val="20"/>
              </w:rPr>
            </w:pPr>
            <w:r w:rsidRPr="00695406">
              <w:rPr>
                <w:sz w:val="18"/>
                <w:szCs w:val="18"/>
              </w:rPr>
              <w:t xml:space="preserve">Ante esta realidad, los estudiantes analizarán las actividades productivas de su comunidad, identificarán oportunidades de mejora y propondrán acciones emprendedoras que promuevan una producción agropecuaria sostenible, responsable y rentable. Frente a ello se plantea el siguiente reto: </w:t>
            </w:r>
          </w:p>
        </w:tc>
        <w:tc>
          <w:tcPr>
            <w:tcW w:w="2977" w:type="dxa"/>
          </w:tcPr>
          <w:p w14:paraId="7573D487" w14:textId="77777777" w:rsidR="00695406" w:rsidRDefault="00695406" w:rsidP="00781848">
            <w:pPr>
              <w:jc w:val="center"/>
              <w:rPr>
                <w:sz w:val="18"/>
                <w:szCs w:val="18"/>
              </w:rPr>
            </w:pPr>
          </w:p>
          <w:p w14:paraId="5A792A99" w14:textId="6E34AA3D" w:rsidR="00781848" w:rsidRPr="00CD12EB" w:rsidRDefault="00695406" w:rsidP="00781848">
            <w:pPr>
              <w:jc w:val="center"/>
              <w:rPr>
                <w:sz w:val="20"/>
                <w:szCs w:val="20"/>
              </w:rPr>
            </w:pPr>
            <w:r w:rsidRPr="00695406">
              <w:rPr>
                <w:sz w:val="18"/>
                <w:szCs w:val="18"/>
              </w:rPr>
              <w:t>¿Cómo podemos desarrollar iniciativas emprendedoras responsables que contribuyan a fortalecer la producción agropecuaria de nuestra comunidad y mejoren la economía familiar sin afectar el medio ambiente?</w:t>
            </w:r>
          </w:p>
        </w:tc>
      </w:tr>
    </w:tbl>
    <w:p w14:paraId="040702F6" w14:textId="77777777" w:rsidR="00CD12EB" w:rsidRPr="00CD12EB" w:rsidRDefault="00CD12EB" w:rsidP="00CD12EB">
      <w:pPr>
        <w:pStyle w:val="Prrafodelista"/>
        <w:spacing w:after="0" w:line="360" w:lineRule="auto"/>
        <w:ind w:left="567"/>
        <w:rPr>
          <w:b/>
          <w:bCs/>
          <w:sz w:val="12"/>
          <w:szCs w:val="12"/>
          <w:lang w:val="es-ES"/>
        </w:rPr>
      </w:pPr>
    </w:p>
    <w:p w14:paraId="0349B511" w14:textId="557BA8C9" w:rsidR="004014D5" w:rsidRDefault="004014D5" w:rsidP="004014D5">
      <w:pPr>
        <w:pStyle w:val="Prrafodelista"/>
        <w:numPr>
          <w:ilvl w:val="0"/>
          <w:numId w:val="1"/>
        </w:numPr>
        <w:spacing w:after="0" w:line="360" w:lineRule="auto"/>
        <w:rPr>
          <w:b/>
          <w:bCs/>
          <w:lang w:val="es-ES"/>
        </w:rPr>
      </w:pPr>
      <w:r w:rsidRPr="00F26F64">
        <w:rPr>
          <w:b/>
          <w:bCs/>
          <w:lang w:val="es-ES"/>
        </w:rPr>
        <w:t xml:space="preserve">PROPÓSITOS DE </w:t>
      </w:r>
      <w:r w:rsidR="00ED0D50">
        <w:rPr>
          <w:b/>
          <w:bCs/>
          <w:lang w:val="es-ES"/>
        </w:rPr>
        <w:t xml:space="preserve">LA SESIÓN DE </w:t>
      </w:r>
      <w:r w:rsidRPr="00F26F64">
        <w:rPr>
          <w:b/>
          <w:bCs/>
          <w:lang w:val="es-ES"/>
        </w:rPr>
        <w:t>APRENDIZAJE</w:t>
      </w:r>
      <w:r w:rsidR="00FC3076">
        <w:rPr>
          <w:b/>
          <w:bCs/>
          <w:lang w:val="es-ES"/>
        </w:rPr>
        <w:t>:</w:t>
      </w:r>
    </w:p>
    <w:tbl>
      <w:tblPr>
        <w:tblStyle w:val="Tablaconcuadrcula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836"/>
        <w:gridCol w:w="1842"/>
        <w:gridCol w:w="2694"/>
        <w:gridCol w:w="1984"/>
        <w:gridCol w:w="1276"/>
      </w:tblGrid>
      <w:tr w:rsidR="004326BB" w:rsidRPr="009C6EE5" w14:paraId="5EDBBD10" w14:textId="77777777" w:rsidTr="004326BB">
        <w:tc>
          <w:tcPr>
            <w:tcW w:w="2836" w:type="dxa"/>
            <w:shd w:val="clear" w:color="auto" w:fill="00FF00"/>
            <w:vAlign w:val="center"/>
          </w:tcPr>
          <w:p w14:paraId="1E07CDE3" w14:textId="49C06257" w:rsidR="008726BA" w:rsidRPr="00337738" w:rsidRDefault="008726BA" w:rsidP="0077102D">
            <w:pPr>
              <w:pStyle w:val="Prrafodelista"/>
              <w:ind w:left="0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  <w:r w:rsidRPr="00337738">
              <w:rPr>
                <w:rFonts w:cstheme="minorHAnsi"/>
                <w:b/>
                <w:bCs/>
                <w:sz w:val="20"/>
                <w:szCs w:val="20"/>
              </w:rPr>
              <w:t>COMPETENCIA</w:t>
            </w:r>
            <w:r w:rsidR="00FC3076" w:rsidRPr="00337738">
              <w:rPr>
                <w:rFonts w:cstheme="minorHAnsi"/>
                <w:b/>
                <w:bCs/>
                <w:sz w:val="20"/>
                <w:szCs w:val="20"/>
              </w:rPr>
              <w:t>/CAPACIDADES</w:t>
            </w:r>
          </w:p>
        </w:tc>
        <w:tc>
          <w:tcPr>
            <w:tcW w:w="1842" w:type="dxa"/>
            <w:shd w:val="clear" w:color="auto" w:fill="00FF00"/>
            <w:vAlign w:val="center"/>
          </w:tcPr>
          <w:p w14:paraId="2C723C08" w14:textId="33DA5479" w:rsidR="008726BA" w:rsidRPr="00337738" w:rsidRDefault="00FC3076" w:rsidP="0077102D">
            <w:pPr>
              <w:pStyle w:val="Prrafodelista"/>
              <w:ind w:left="0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  <w:r w:rsidRPr="00337738">
              <w:rPr>
                <w:rFonts w:cstheme="minorHAnsi"/>
                <w:b/>
                <w:bCs/>
                <w:sz w:val="20"/>
                <w:szCs w:val="20"/>
                <w:lang w:val="es-ES"/>
              </w:rPr>
              <w:t>CAMPO TEMÁTICO</w:t>
            </w:r>
          </w:p>
        </w:tc>
        <w:tc>
          <w:tcPr>
            <w:tcW w:w="2694" w:type="dxa"/>
            <w:shd w:val="clear" w:color="auto" w:fill="00FF00"/>
            <w:vAlign w:val="center"/>
          </w:tcPr>
          <w:p w14:paraId="3575CC15" w14:textId="77777777" w:rsidR="008726BA" w:rsidRPr="00337738" w:rsidRDefault="008726BA" w:rsidP="0077102D">
            <w:pPr>
              <w:pStyle w:val="Prrafodelista"/>
              <w:ind w:left="0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  <w:r w:rsidRPr="00337738">
              <w:rPr>
                <w:rFonts w:cstheme="minorHAnsi"/>
                <w:b/>
                <w:bCs/>
                <w:sz w:val="20"/>
                <w:szCs w:val="20"/>
              </w:rPr>
              <w:t>CRITERIOS DE EVALUACION</w:t>
            </w:r>
          </w:p>
        </w:tc>
        <w:tc>
          <w:tcPr>
            <w:tcW w:w="1984" w:type="dxa"/>
            <w:shd w:val="clear" w:color="auto" w:fill="00FF00"/>
            <w:vAlign w:val="center"/>
          </w:tcPr>
          <w:p w14:paraId="03231EEB" w14:textId="77777777" w:rsidR="008726BA" w:rsidRPr="00337738" w:rsidRDefault="008726BA" w:rsidP="0077102D">
            <w:pPr>
              <w:pStyle w:val="Prrafodelista"/>
              <w:ind w:left="0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  <w:r w:rsidRPr="00337738">
              <w:rPr>
                <w:rFonts w:cstheme="minorHAnsi"/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1276" w:type="dxa"/>
            <w:shd w:val="clear" w:color="auto" w:fill="00FF00"/>
            <w:vAlign w:val="center"/>
          </w:tcPr>
          <w:p w14:paraId="7565D650" w14:textId="77777777" w:rsidR="008726BA" w:rsidRPr="00337738" w:rsidRDefault="008726BA" w:rsidP="0077102D">
            <w:pPr>
              <w:pStyle w:val="Prrafodelista"/>
              <w:ind w:left="0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  <w:r w:rsidRPr="00337738">
              <w:rPr>
                <w:rFonts w:cstheme="minorHAnsi"/>
                <w:b/>
                <w:bCs/>
                <w:sz w:val="20"/>
                <w:szCs w:val="20"/>
              </w:rPr>
              <w:t>INSTRU.  DE EVALUACIÓN</w:t>
            </w:r>
          </w:p>
        </w:tc>
      </w:tr>
      <w:tr w:rsidR="008726BA" w:rsidRPr="009C6EE5" w14:paraId="361135AE" w14:textId="77777777" w:rsidTr="004326BB">
        <w:trPr>
          <w:trHeight w:val="1922"/>
        </w:trPr>
        <w:tc>
          <w:tcPr>
            <w:tcW w:w="2836" w:type="dxa"/>
            <w:vAlign w:val="center"/>
          </w:tcPr>
          <w:p w14:paraId="2EF10547" w14:textId="311A5827" w:rsidR="008726BA" w:rsidRPr="004B4712" w:rsidRDefault="008726BA" w:rsidP="008726BA">
            <w:pPr>
              <w:jc w:val="center"/>
              <w:rPr>
                <w:color w:val="C00000"/>
                <w:sz w:val="20"/>
                <w:szCs w:val="20"/>
              </w:rPr>
            </w:pPr>
            <w:r w:rsidRPr="004B4712">
              <w:rPr>
                <w:color w:val="C00000"/>
                <w:sz w:val="20"/>
                <w:szCs w:val="20"/>
              </w:rPr>
              <w:t>Gestiona proyectos de emprendimiento económico o social.</w:t>
            </w:r>
          </w:p>
          <w:p w14:paraId="6F5814B7" w14:textId="36236B33" w:rsidR="00695406" w:rsidRPr="004326BB" w:rsidRDefault="00695406" w:rsidP="004326BB">
            <w:pPr>
              <w:pStyle w:val="Prrafodelista"/>
              <w:numPr>
                <w:ilvl w:val="0"/>
                <w:numId w:val="40"/>
              </w:numPr>
              <w:ind w:left="316"/>
              <w:jc w:val="both"/>
              <w:rPr>
                <w:color w:val="00B050"/>
                <w:sz w:val="20"/>
                <w:szCs w:val="20"/>
              </w:rPr>
            </w:pPr>
            <w:r w:rsidRPr="004326BB">
              <w:rPr>
                <w:color w:val="00B050"/>
                <w:sz w:val="20"/>
                <w:szCs w:val="20"/>
              </w:rPr>
              <w:t>Crea propuestas de valor.</w:t>
            </w:r>
          </w:p>
          <w:p w14:paraId="07D4476B" w14:textId="77777777" w:rsidR="00711308" w:rsidRPr="00711308" w:rsidRDefault="00711308" w:rsidP="004326BB">
            <w:pPr>
              <w:ind w:left="316" w:hanging="360"/>
              <w:jc w:val="both"/>
              <w:rPr>
                <w:color w:val="00B050"/>
                <w:sz w:val="20"/>
                <w:szCs w:val="20"/>
              </w:rPr>
            </w:pPr>
          </w:p>
          <w:p w14:paraId="211FB3AF" w14:textId="75C476B6" w:rsidR="00695406" w:rsidRPr="004326BB" w:rsidRDefault="00695406" w:rsidP="004326BB">
            <w:pPr>
              <w:pStyle w:val="Prrafodelista"/>
              <w:numPr>
                <w:ilvl w:val="0"/>
                <w:numId w:val="40"/>
              </w:numPr>
              <w:ind w:left="316"/>
              <w:jc w:val="both"/>
              <w:rPr>
                <w:color w:val="00B050"/>
                <w:sz w:val="20"/>
                <w:szCs w:val="20"/>
              </w:rPr>
            </w:pPr>
            <w:r w:rsidRPr="004326BB">
              <w:rPr>
                <w:color w:val="00B050"/>
                <w:sz w:val="20"/>
                <w:szCs w:val="20"/>
              </w:rPr>
              <w:t>Aplica habilidades técnicas.</w:t>
            </w:r>
          </w:p>
          <w:p w14:paraId="0D0B0FB8" w14:textId="77777777" w:rsidR="00711308" w:rsidRPr="00711308" w:rsidRDefault="00711308" w:rsidP="004326BB">
            <w:pPr>
              <w:ind w:left="316" w:hanging="360"/>
              <w:jc w:val="both"/>
              <w:rPr>
                <w:color w:val="00B050"/>
                <w:sz w:val="20"/>
                <w:szCs w:val="20"/>
              </w:rPr>
            </w:pPr>
          </w:p>
          <w:p w14:paraId="583CF626" w14:textId="7C66B306" w:rsidR="00695406" w:rsidRPr="004326BB" w:rsidRDefault="00695406" w:rsidP="004326BB">
            <w:pPr>
              <w:pStyle w:val="Prrafodelista"/>
              <w:numPr>
                <w:ilvl w:val="0"/>
                <w:numId w:val="40"/>
              </w:numPr>
              <w:ind w:left="316"/>
              <w:jc w:val="both"/>
              <w:rPr>
                <w:color w:val="00B050"/>
                <w:sz w:val="20"/>
                <w:szCs w:val="20"/>
              </w:rPr>
            </w:pPr>
            <w:r w:rsidRPr="004326BB">
              <w:rPr>
                <w:color w:val="00B050"/>
                <w:sz w:val="20"/>
                <w:szCs w:val="20"/>
              </w:rPr>
              <w:t>Trabaja cooperativamente.</w:t>
            </w:r>
          </w:p>
          <w:p w14:paraId="0AEEDB54" w14:textId="77777777" w:rsidR="00711308" w:rsidRPr="00711308" w:rsidRDefault="00711308" w:rsidP="004326BB">
            <w:pPr>
              <w:ind w:left="316" w:hanging="360"/>
              <w:jc w:val="both"/>
              <w:rPr>
                <w:color w:val="00B050"/>
                <w:sz w:val="20"/>
                <w:szCs w:val="20"/>
              </w:rPr>
            </w:pPr>
          </w:p>
          <w:p w14:paraId="119052AA" w14:textId="3AC6F2FC" w:rsidR="00107DC3" w:rsidRPr="004326BB" w:rsidRDefault="00695406" w:rsidP="004326BB">
            <w:pPr>
              <w:pStyle w:val="Prrafodelista"/>
              <w:numPr>
                <w:ilvl w:val="0"/>
                <w:numId w:val="40"/>
              </w:numPr>
              <w:ind w:left="316"/>
              <w:jc w:val="both"/>
              <w:rPr>
                <w:color w:val="00B050"/>
                <w:sz w:val="20"/>
                <w:szCs w:val="20"/>
              </w:rPr>
            </w:pPr>
            <w:r w:rsidRPr="004326BB">
              <w:rPr>
                <w:color w:val="00B050"/>
                <w:sz w:val="20"/>
                <w:szCs w:val="20"/>
              </w:rPr>
              <w:t>Evalúa los resultados del proyecto de emprendimiento.</w:t>
            </w:r>
          </w:p>
          <w:p w14:paraId="6F642EEF" w14:textId="2C7F6833" w:rsidR="008726BA" w:rsidRPr="004B4712" w:rsidRDefault="008726BA" w:rsidP="00015CB6">
            <w:pPr>
              <w:pStyle w:val="Prrafodelista"/>
              <w:ind w:left="0"/>
              <w:jc w:val="center"/>
              <w:rPr>
                <w:rFonts w:cstheme="minorHAnsi"/>
                <w:b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169853A" w14:textId="3D90AAFD" w:rsidR="00CB734B" w:rsidRPr="009F420F" w:rsidRDefault="00711308" w:rsidP="00590418">
            <w:pPr>
              <w:jc w:val="both"/>
              <w:rPr>
                <w:sz w:val="20"/>
                <w:szCs w:val="20"/>
              </w:rPr>
            </w:pPr>
            <w:r w:rsidRPr="00711308">
              <w:rPr>
                <w:sz w:val="20"/>
                <w:szCs w:val="20"/>
              </w:rPr>
              <w:t>Planificación de un emprendimiento agropecuario local (costos, presupuesto básico, meta de ahorro y roles de liderazgo).</w:t>
            </w:r>
          </w:p>
        </w:tc>
        <w:tc>
          <w:tcPr>
            <w:tcW w:w="2694" w:type="dxa"/>
            <w:vAlign w:val="center"/>
          </w:tcPr>
          <w:p w14:paraId="17966632" w14:textId="0DE40C39" w:rsidR="00590418" w:rsidRPr="009F420F" w:rsidRDefault="00711308" w:rsidP="00711308">
            <w:pPr>
              <w:pStyle w:val="Prrafodelista"/>
              <w:numPr>
                <w:ilvl w:val="0"/>
                <w:numId w:val="2"/>
              </w:numPr>
              <w:ind w:left="178" w:hanging="218"/>
              <w:jc w:val="both"/>
              <w:rPr>
                <w:sz w:val="20"/>
                <w:szCs w:val="20"/>
              </w:rPr>
            </w:pPr>
            <w:r w:rsidRPr="00711308">
              <w:rPr>
                <w:sz w:val="20"/>
                <w:szCs w:val="20"/>
              </w:rPr>
              <w:t>Identifica una necesidad agropecuaria real; plantea una solución útil; organiza actividades, recursos, roles y medidas de seguridad; justifica cómo el ahorro ayuda a iniciar o mejorar el proyecto.</w:t>
            </w:r>
          </w:p>
        </w:tc>
        <w:tc>
          <w:tcPr>
            <w:tcW w:w="1984" w:type="dxa"/>
            <w:vAlign w:val="center"/>
          </w:tcPr>
          <w:p w14:paraId="01FDC2A7" w14:textId="7A6D1BD4" w:rsidR="00EF5B80" w:rsidRPr="004B4712" w:rsidRDefault="00711308" w:rsidP="004A3911">
            <w:pPr>
              <w:jc w:val="both"/>
              <w:rPr>
                <w:sz w:val="20"/>
                <w:szCs w:val="20"/>
              </w:rPr>
            </w:pPr>
            <w:r w:rsidRPr="00711308">
              <w:rPr>
                <w:sz w:val="20"/>
                <w:szCs w:val="20"/>
              </w:rPr>
              <w:t>Mini plan de emprendimiento agropecuario que incluye la propuesta de valor, el presupuesto de costos e ingresos, la meta de ahorro y la asignación de roles.</w:t>
            </w:r>
          </w:p>
        </w:tc>
        <w:tc>
          <w:tcPr>
            <w:tcW w:w="1276" w:type="dxa"/>
            <w:vAlign w:val="center"/>
          </w:tcPr>
          <w:p w14:paraId="5A532E76" w14:textId="3E9A5E16" w:rsidR="008726BA" w:rsidRPr="004B4712" w:rsidRDefault="00711308" w:rsidP="004A39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1308">
              <w:rPr>
                <w:rFonts w:cstheme="minorHAnsi"/>
                <w:sz w:val="20"/>
                <w:szCs w:val="20"/>
              </w:rPr>
              <w:t>rúbrica analítica</w:t>
            </w:r>
            <w:r w:rsidRPr="004B4712">
              <w:rPr>
                <w:rFonts w:cstheme="minorHAnsi"/>
                <w:sz w:val="20"/>
                <w:szCs w:val="20"/>
              </w:rPr>
              <w:t>.</w:t>
            </w:r>
          </w:p>
          <w:p w14:paraId="7F21283A" w14:textId="5B1635F4" w:rsidR="006625FD" w:rsidRPr="004B4712" w:rsidRDefault="006625FD" w:rsidP="008726B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7CFD4176" w14:textId="5F922E29" w:rsidR="008726BA" w:rsidRDefault="008726BA" w:rsidP="008726BA">
      <w:pPr>
        <w:spacing w:after="0" w:line="360" w:lineRule="auto"/>
        <w:rPr>
          <w:b/>
          <w:bCs/>
          <w:sz w:val="12"/>
          <w:szCs w:val="12"/>
          <w:lang w:val="es-ES"/>
        </w:rPr>
      </w:pPr>
    </w:p>
    <w:p w14:paraId="7B51E2ED" w14:textId="66F76BF9" w:rsidR="004326BB" w:rsidRPr="004326BB" w:rsidRDefault="00ED0D50" w:rsidP="004326BB">
      <w:pPr>
        <w:pStyle w:val="Prrafodelista"/>
        <w:numPr>
          <w:ilvl w:val="0"/>
          <w:numId w:val="1"/>
        </w:numPr>
        <w:spacing w:after="0"/>
        <w:rPr>
          <w:rFonts w:cstheme="minorHAnsi"/>
          <w:b/>
        </w:rPr>
      </w:pPr>
      <w:r w:rsidRPr="009C6EE5">
        <w:rPr>
          <w:rFonts w:cstheme="minorHAnsi"/>
          <w:b/>
        </w:rPr>
        <w:t>COMPETENCIAS TRANSVERSALES:</w:t>
      </w:r>
    </w:p>
    <w:tbl>
      <w:tblPr>
        <w:tblStyle w:val="Tablaconcuadrcula"/>
        <w:tblW w:w="10343" w:type="dxa"/>
        <w:jc w:val="center"/>
        <w:tblLook w:val="04A0" w:firstRow="1" w:lastRow="0" w:firstColumn="1" w:lastColumn="0" w:noHBand="0" w:noVBand="1"/>
      </w:tblPr>
      <w:tblGrid>
        <w:gridCol w:w="1696"/>
        <w:gridCol w:w="2127"/>
        <w:gridCol w:w="2871"/>
        <w:gridCol w:w="3649"/>
      </w:tblGrid>
      <w:tr w:rsidR="004326BB" w:rsidRPr="00C01EA0" w14:paraId="43BB24BA" w14:textId="77777777" w:rsidTr="004326BB">
        <w:trPr>
          <w:jc w:val="center"/>
        </w:trPr>
        <w:tc>
          <w:tcPr>
            <w:tcW w:w="1696" w:type="dxa"/>
            <w:shd w:val="clear" w:color="auto" w:fill="5CF824"/>
            <w:vAlign w:val="center"/>
          </w:tcPr>
          <w:p w14:paraId="096EDE75" w14:textId="77777777" w:rsidR="004326BB" w:rsidRPr="004326BB" w:rsidRDefault="004326BB" w:rsidP="00E6441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326BB">
              <w:rPr>
                <w:rFonts w:asciiTheme="majorHAnsi" w:hAnsiTheme="majorHAnsi" w:cstheme="majorHAnsi"/>
                <w:b/>
                <w:sz w:val="20"/>
                <w:szCs w:val="20"/>
              </w:rPr>
              <w:t>Área</w:t>
            </w:r>
          </w:p>
        </w:tc>
        <w:tc>
          <w:tcPr>
            <w:tcW w:w="2127" w:type="dxa"/>
            <w:shd w:val="clear" w:color="auto" w:fill="5CF824"/>
            <w:vAlign w:val="center"/>
          </w:tcPr>
          <w:p w14:paraId="7D58F66F" w14:textId="77777777" w:rsidR="004326BB" w:rsidRPr="004326BB" w:rsidRDefault="004326BB" w:rsidP="00E6441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326BB">
              <w:rPr>
                <w:rFonts w:asciiTheme="majorHAnsi" w:hAnsiTheme="majorHAnsi" w:cstheme="majorHAnsi"/>
                <w:b/>
                <w:sz w:val="20"/>
                <w:szCs w:val="20"/>
              </w:rPr>
              <w:t>Competencia vinculada</w:t>
            </w:r>
          </w:p>
        </w:tc>
        <w:tc>
          <w:tcPr>
            <w:tcW w:w="2871" w:type="dxa"/>
            <w:shd w:val="clear" w:color="auto" w:fill="5CF824"/>
            <w:vAlign w:val="center"/>
          </w:tcPr>
          <w:p w14:paraId="58F2E88C" w14:textId="77777777" w:rsidR="004326BB" w:rsidRPr="004326BB" w:rsidRDefault="004326BB" w:rsidP="00E6441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326BB">
              <w:rPr>
                <w:rFonts w:asciiTheme="majorHAnsi" w:hAnsiTheme="majorHAnsi" w:cstheme="majorHAnsi"/>
                <w:b/>
                <w:sz w:val="20"/>
                <w:szCs w:val="20"/>
              </w:rPr>
              <w:t>Capacidades / desempeños precisados</w:t>
            </w:r>
          </w:p>
        </w:tc>
        <w:tc>
          <w:tcPr>
            <w:tcW w:w="3649" w:type="dxa"/>
            <w:shd w:val="clear" w:color="auto" w:fill="5CF824"/>
            <w:vAlign w:val="center"/>
          </w:tcPr>
          <w:p w14:paraId="79D0362C" w14:textId="77777777" w:rsidR="004326BB" w:rsidRPr="004326BB" w:rsidRDefault="004326BB" w:rsidP="00E6441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326BB">
              <w:rPr>
                <w:rFonts w:asciiTheme="majorHAnsi" w:hAnsiTheme="majorHAnsi" w:cstheme="majorHAnsi"/>
                <w:b/>
                <w:sz w:val="20"/>
                <w:szCs w:val="20"/>
              </w:rPr>
              <w:t>Criterios observables</w:t>
            </w:r>
          </w:p>
        </w:tc>
      </w:tr>
      <w:tr w:rsidR="004326BB" w:rsidRPr="00C01EA0" w14:paraId="16D3FCC3" w14:textId="77777777" w:rsidTr="004326BB">
        <w:trPr>
          <w:jc w:val="center"/>
        </w:trPr>
        <w:tc>
          <w:tcPr>
            <w:tcW w:w="1696" w:type="dxa"/>
            <w:vAlign w:val="center"/>
          </w:tcPr>
          <w:p w14:paraId="7D7CDF64" w14:textId="77777777" w:rsidR="004326BB" w:rsidRPr="004326BB" w:rsidRDefault="004326BB" w:rsidP="004326BB">
            <w:pPr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EPT – Agropecuaria</w:t>
            </w:r>
          </w:p>
        </w:tc>
        <w:tc>
          <w:tcPr>
            <w:tcW w:w="2127" w:type="dxa"/>
            <w:vAlign w:val="center"/>
          </w:tcPr>
          <w:p w14:paraId="3A92E7C7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Gestiona proyectos de emprendimiento económico o social.</w:t>
            </w:r>
          </w:p>
        </w:tc>
        <w:tc>
          <w:tcPr>
            <w:tcW w:w="2871" w:type="dxa"/>
            <w:vAlign w:val="center"/>
          </w:tcPr>
          <w:p w14:paraId="30D29F3A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Crea una propuesta de valor; aplica habilidades técnicas; trabaja cooperativamente; evalúa resultados.</w:t>
            </w:r>
          </w:p>
        </w:tc>
        <w:tc>
          <w:tcPr>
            <w:tcW w:w="3649" w:type="dxa"/>
            <w:vAlign w:val="center"/>
          </w:tcPr>
          <w:p w14:paraId="1B33370F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Identifica una necesidad agropecuaria real; plantea una solución útil; organiza actividades, recursos, roles y medidas de seguridad; justifica cómo el ahorro ayuda a iniciar o mejorar el proyecto.</w:t>
            </w:r>
          </w:p>
        </w:tc>
      </w:tr>
      <w:tr w:rsidR="004326BB" w:rsidRPr="00C01EA0" w14:paraId="057704E5" w14:textId="77777777" w:rsidTr="004326BB">
        <w:trPr>
          <w:jc w:val="center"/>
        </w:trPr>
        <w:tc>
          <w:tcPr>
            <w:tcW w:w="1696" w:type="dxa"/>
            <w:vAlign w:val="center"/>
          </w:tcPr>
          <w:p w14:paraId="5D949529" w14:textId="77777777" w:rsidR="004326BB" w:rsidRPr="004326BB" w:rsidRDefault="004326BB" w:rsidP="004326BB">
            <w:pPr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Comunicación</w:t>
            </w:r>
          </w:p>
        </w:tc>
        <w:tc>
          <w:tcPr>
            <w:tcW w:w="2127" w:type="dxa"/>
            <w:vAlign w:val="center"/>
          </w:tcPr>
          <w:p w14:paraId="282B3B4F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Se comunica oralmente; lee diversos tipos de textos; escribe diversos tipos de textos.</w:t>
            </w:r>
          </w:p>
        </w:tc>
        <w:tc>
          <w:tcPr>
            <w:tcW w:w="2871" w:type="dxa"/>
            <w:vAlign w:val="center"/>
          </w:tcPr>
          <w:p w14:paraId="1D8F1161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Organiza ideas, adapta el mensaje al propósito y destinatario, sustenta opiniones con razones y redacta con coherencia.</w:t>
            </w:r>
          </w:p>
        </w:tc>
        <w:tc>
          <w:tcPr>
            <w:tcW w:w="3649" w:type="dxa"/>
            <w:vAlign w:val="center"/>
          </w:tcPr>
          <w:p w14:paraId="149A7B40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Explica con claridad la propuesta; registra información relevante; redacta un plan breve y comprensible; escucha y respeta las intervenciones.</w:t>
            </w:r>
          </w:p>
        </w:tc>
      </w:tr>
      <w:tr w:rsidR="004326BB" w:rsidRPr="004326BB" w14:paraId="65D6AF42" w14:textId="77777777" w:rsidTr="004326BB">
        <w:trPr>
          <w:jc w:val="center"/>
        </w:trPr>
        <w:tc>
          <w:tcPr>
            <w:tcW w:w="1696" w:type="dxa"/>
            <w:vAlign w:val="center"/>
          </w:tcPr>
          <w:p w14:paraId="420372F9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Matemática</w:t>
            </w:r>
          </w:p>
        </w:tc>
        <w:tc>
          <w:tcPr>
            <w:tcW w:w="2127" w:type="dxa"/>
            <w:vAlign w:val="center"/>
          </w:tcPr>
          <w:p w14:paraId="195E93A0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Resuelve problemas de cantidad.</w:t>
            </w:r>
          </w:p>
        </w:tc>
        <w:tc>
          <w:tcPr>
            <w:tcW w:w="2871" w:type="dxa"/>
            <w:vAlign w:val="center"/>
          </w:tcPr>
          <w:p w14:paraId="5C521A72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Representa cantidades; usa estrategias de cálculo; estima y comprueba resultados.</w:t>
            </w:r>
          </w:p>
        </w:tc>
        <w:tc>
          <w:tcPr>
            <w:tcW w:w="3649" w:type="dxa"/>
            <w:vAlign w:val="center"/>
          </w:tcPr>
          <w:p w14:paraId="54CD5F87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 xml:space="preserve">Calcula inversión inicial, costos, ingresos estimados, saldo y meta de ahorro; </w:t>
            </w:r>
            <w:r w:rsidRPr="004326BB">
              <w:rPr>
                <w:sz w:val="20"/>
                <w:szCs w:val="20"/>
              </w:rPr>
              <w:lastRenderedPageBreak/>
              <w:t>presenta operaciones correctas con unidades monetarias.</w:t>
            </w:r>
          </w:p>
        </w:tc>
      </w:tr>
      <w:tr w:rsidR="004326BB" w:rsidRPr="004326BB" w14:paraId="05147DEF" w14:textId="77777777" w:rsidTr="004326BB">
        <w:trPr>
          <w:jc w:val="center"/>
        </w:trPr>
        <w:tc>
          <w:tcPr>
            <w:tcW w:w="1696" w:type="dxa"/>
            <w:vAlign w:val="center"/>
          </w:tcPr>
          <w:p w14:paraId="780E626C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lastRenderedPageBreak/>
              <w:t>Ciencias Sociales</w:t>
            </w:r>
          </w:p>
        </w:tc>
        <w:tc>
          <w:tcPr>
            <w:tcW w:w="2127" w:type="dxa"/>
            <w:vAlign w:val="center"/>
          </w:tcPr>
          <w:p w14:paraId="5AE2B534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Gestiona responsablemente los recursos económicos.</w:t>
            </w:r>
          </w:p>
        </w:tc>
        <w:tc>
          <w:tcPr>
            <w:tcW w:w="2871" w:type="dxa"/>
            <w:vAlign w:val="center"/>
          </w:tcPr>
          <w:p w14:paraId="464E825A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Comprende relaciones entre agentes económicos y el sistema económico; toma decisiones económicas y financieras.</w:t>
            </w:r>
          </w:p>
        </w:tc>
        <w:tc>
          <w:tcPr>
            <w:tcW w:w="3649" w:type="dxa"/>
            <w:vAlign w:val="center"/>
          </w:tcPr>
          <w:p w14:paraId="4CEB9734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Distingue necesidad y deseo; prioriza gastos; propone ahorro realista; considera el impacto económico, social y ambiental del emprendimiento.</w:t>
            </w:r>
          </w:p>
        </w:tc>
      </w:tr>
    </w:tbl>
    <w:p w14:paraId="7F8E5913" w14:textId="3AA30372" w:rsidR="00F361E2" w:rsidRPr="004B0BCF" w:rsidRDefault="004B0BCF" w:rsidP="008726BA">
      <w:pPr>
        <w:spacing w:after="0" w:line="360" w:lineRule="auto"/>
        <w:rPr>
          <w:b/>
          <w:bCs/>
          <w:color w:val="FFFFFF" w:themeColor="background1"/>
          <w:sz w:val="12"/>
          <w:szCs w:val="12"/>
          <w:lang w:val="es-ES"/>
        </w:rPr>
      </w:pPr>
      <w:r w:rsidRPr="004B0BCF">
        <w:rPr>
          <w:b/>
          <w:bCs/>
          <w:color w:val="FFFFFF" w:themeColor="background1"/>
          <w:sz w:val="12"/>
          <w:szCs w:val="12"/>
          <w:lang w:val="es-ES"/>
        </w:rPr>
        <w:t>RER</w:t>
      </w:r>
    </w:p>
    <w:p w14:paraId="71197DB5" w14:textId="77777777" w:rsidR="00772971" w:rsidRDefault="00772971" w:rsidP="00772971">
      <w:pPr>
        <w:pStyle w:val="Prrafodelista"/>
        <w:numPr>
          <w:ilvl w:val="0"/>
          <w:numId w:val="1"/>
        </w:numPr>
        <w:spacing w:after="0"/>
        <w:rPr>
          <w:rFonts w:cstheme="minorHAnsi"/>
          <w:b/>
        </w:rPr>
      </w:pPr>
      <w:r w:rsidRPr="009C6EE5">
        <w:rPr>
          <w:rFonts w:cstheme="minorHAnsi"/>
          <w:b/>
        </w:rPr>
        <w:t>ENFOQUES TRANSVERSALES:</w:t>
      </w:r>
    </w:p>
    <w:tbl>
      <w:tblPr>
        <w:tblStyle w:val="Tablaconcuadrcula"/>
        <w:tblW w:w="10632" w:type="dxa"/>
        <w:tblInd w:w="-714" w:type="dxa"/>
        <w:tblLook w:val="04A0" w:firstRow="1" w:lastRow="0" w:firstColumn="1" w:lastColumn="0" w:noHBand="0" w:noVBand="1"/>
      </w:tblPr>
      <w:tblGrid>
        <w:gridCol w:w="1843"/>
        <w:gridCol w:w="1560"/>
        <w:gridCol w:w="4677"/>
        <w:gridCol w:w="2552"/>
      </w:tblGrid>
      <w:tr w:rsidR="00772971" w14:paraId="16846F8E" w14:textId="77777777" w:rsidTr="005D6E1D">
        <w:tc>
          <w:tcPr>
            <w:tcW w:w="1843" w:type="dxa"/>
            <w:shd w:val="clear" w:color="auto" w:fill="00FF00"/>
            <w:vAlign w:val="center"/>
          </w:tcPr>
          <w:p w14:paraId="79F882CF" w14:textId="77777777" w:rsidR="00772971" w:rsidRPr="005D6E1D" w:rsidRDefault="00772971" w:rsidP="007710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rFonts w:cstheme="minorHAnsi"/>
                <w:b/>
                <w:sz w:val="18"/>
                <w:szCs w:val="18"/>
              </w:rPr>
              <w:t>ENFOQUE TRANSVERSAL</w:t>
            </w:r>
          </w:p>
        </w:tc>
        <w:tc>
          <w:tcPr>
            <w:tcW w:w="1560" w:type="dxa"/>
            <w:shd w:val="clear" w:color="auto" w:fill="00FF00"/>
            <w:vAlign w:val="center"/>
          </w:tcPr>
          <w:p w14:paraId="4DBF3B5B" w14:textId="77777777" w:rsidR="00772971" w:rsidRPr="005D6E1D" w:rsidRDefault="00772971" w:rsidP="007710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rFonts w:cstheme="minorHAnsi"/>
                <w:b/>
                <w:sz w:val="18"/>
                <w:szCs w:val="18"/>
              </w:rPr>
              <w:t>VALORES</w:t>
            </w:r>
          </w:p>
        </w:tc>
        <w:tc>
          <w:tcPr>
            <w:tcW w:w="4677" w:type="dxa"/>
            <w:shd w:val="clear" w:color="auto" w:fill="00FF00"/>
            <w:vAlign w:val="center"/>
          </w:tcPr>
          <w:p w14:paraId="3C54EB26" w14:textId="77777777" w:rsidR="00772971" w:rsidRPr="005D6E1D" w:rsidRDefault="00772971" w:rsidP="007710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rFonts w:cstheme="minorHAnsi"/>
                <w:b/>
                <w:sz w:val="18"/>
                <w:szCs w:val="18"/>
              </w:rPr>
              <w:t>ACTITUDES QUE SUPONEN</w:t>
            </w:r>
          </w:p>
        </w:tc>
        <w:tc>
          <w:tcPr>
            <w:tcW w:w="2552" w:type="dxa"/>
            <w:shd w:val="clear" w:color="auto" w:fill="00FF00"/>
            <w:vAlign w:val="center"/>
          </w:tcPr>
          <w:p w14:paraId="20CDE986" w14:textId="77777777" w:rsidR="00772971" w:rsidRPr="005D6E1D" w:rsidRDefault="00772971" w:rsidP="007710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rFonts w:cstheme="minorHAnsi"/>
                <w:b/>
                <w:sz w:val="18"/>
                <w:szCs w:val="18"/>
              </w:rPr>
              <w:t>ACCIONES O ACTITUDES OBSERVABLES</w:t>
            </w:r>
          </w:p>
        </w:tc>
      </w:tr>
      <w:tr w:rsidR="005D6E1D" w14:paraId="7512EE98" w14:textId="77777777" w:rsidTr="005D6E1D">
        <w:tc>
          <w:tcPr>
            <w:tcW w:w="1843" w:type="dxa"/>
            <w:vMerge w:val="restart"/>
            <w:vAlign w:val="center"/>
          </w:tcPr>
          <w:p w14:paraId="71B86510" w14:textId="44218751" w:rsidR="005D6E1D" w:rsidRPr="005D6E1D" w:rsidRDefault="005D6E1D" w:rsidP="00DB6F7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sz w:val="18"/>
                <w:szCs w:val="18"/>
              </w:rPr>
              <w:t>Igualdad de género</w:t>
            </w:r>
          </w:p>
        </w:tc>
        <w:tc>
          <w:tcPr>
            <w:tcW w:w="1560" w:type="dxa"/>
            <w:vAlign w:val="center"/>
          </w:tcPr>
          <w:p w14:paraId="177A5009" w14:textId="22D07231" w:rsidR="005D6E1D" w:rsidRPr="005D6E1D" w:rsidRDefault="005D6E1D" w:rsidP="00DB6F70">
            <w:pPr>
              <w:pStyle w:val="Prrafodelista"/>
              <w:ind w:left="174" w:hanging="20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sz w:val="18"/>
                <w:szCs w:val="18"/>
              </w:rPr>
              <w:t>Igualdad y Dignidad</w:t>
            </w:r>
          </w:p>
        </w:tc>
        <w:tc>
          <w:tcPr>
            <w:tcW w:w="4677" w:type="dxa"/>
          </w:tcPr>
          <w:p w14:paraId="4A5D29EF" w14:textId="38021AD9" w:rsidR="005D6E1D" w:rsidRPr="005D6E1D" w:rsidRDefault="005D6E1D" w:rsidP="00DB6F70">
            <w:pPr>
              <w:pStyle w:val="Prrafodelista"/>
              <w:numPr>
                <w:ilvl w:val="0"/>
                <w:numId w:val="12"/>
              </w:numPr>
              <w:ind w:left="173" w:hanging="218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sz w:val="18"/>
                <w:szCs w:val="18"/>
              </w:rPr>
              <w:t>Reconocimiento al valor inherente de cada persona, por encima de cualquier diferencia de género</w:t>
            </w:r>
          </w:p>
        </w:tc>
        <w:tc>
          <w:tcPr>
            <w:tcW w:w="2552" w:type="dxa"/>
            <w:vMerge w:val="restart"/>
          </w:tcPr>
          <w:p w14:paraId="731E864B" w14:textId="3596279B" w:rsidR="005D6E1D" w:rsidRPr="005D6E1D" w:rsidRDefault="005D6E1D" w:rsidP="00DB6F70">
            <w:pPr>
              <w:pStyle w:val="Prrafodelista"/>
              <w:numPr>
                <w:ilvl w:val="0"/>
                <w:numId w:val="12"/>
              </w:numPr>
              <w:ind w:left="172" w:hanging="219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sz w:val="18"/>
                <w:szCs w:val="18"/>
              </w:rPr>
              <w:t>Igualdad de género</w:t>
            </w:r>
          </w:p>
        </w:tc>
      </w:tr>
      <w:tr w:rsidR="005D6E1D" w14:paraId="3D790B47" w14:textId="77777777" w:rsidTr="005D6E1D">
        <w:tc>
          <w:tcPr>
            <w:tcW w:w="1843" w:type="dxa"/>
            <w:vMerge/>
          </w:tcPr>
          <w:p w14:paraId="0A6C79B2" w14:textId="77777777" w:rsidR="005D6E1D" w:rsidRPr="005D6E1D" w:rsidRDefault="005D6E1D" w:rsidP="00DB6F70">
            <w:pPr>
              <w:jc w:val="center"/>
              <w:rPr>
                <w:rFonts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E855D4E" w14:textId="43CCBC37" w:rsidR="005D6E1D" w:rsidRPr="005D6E1D" w:rsidRDefault="005D6E1D" w:rsidP="00E42116">
            <w:pPr>
              <w:pStyle w:val="Prrafodelista"/>
              <w:ind w:left="174"/>
              <w:rPr>
                <w:rFonts w:cstheme="minorHAnsi"/>
                <w:sz w:val="18"/>
                <w:szCs w:val="18"/>
              </w:rPr>
            </w:pPr>
            <w:r w:rsidRPr="005D6E1D">
              <w:rPr>
                <w:sz w:val="18"/>
                <w:szCs w:val="18"/>
              </w:rPr>
              <w:t>Empatía</w:t>
            </w:r>
          </w:p>
        </w:tc>
        <w:tc>
          <w:tcPr>
            <w:tcW w:w="4677" w:type="dxa"/>
          </w:tcPr>
          <w:p w14:paraId="5D5969A7" w14:textId="205D6B77" w:rsidR="005D6E1D" w:rsidRPr="005D6E1D" w:rsidRDefault="005D6E1D" w:rsidP="00DB6F70">
            <w:pPr>
              <w:pStyle w:val="Prrafodelista"/>
              <w:numPr>
                <w:ilvl w:val="0"/>
                <w:numId w:val="12"/>
              </w:numPr>
              <w:ind w:left="173" w:hanging="218"/>
              <w:jc w:val="both"/>
              <w:rPr>
                <w:rFonts w:cstheme="minorHAnsi"/>
                <w:sz w:val="18"/>
                <w:szCs w:val="18"/>
              </w:rPr>
            </w:pPr>
            <w:r w:rsidRPr="005D6E1D">
              <w:rPr>
                <w:sz w:val="18"/>
                <w:szCs w:val="18"/>
              </w:rPr>
              <w:t>Comprende los sentimientos y necesidades de los demás.</w:t>
            </w:r>
          </w:p>
        </w:tc>
        <w:tc>
          <w:tcPr>
            <w:tcW w:w="2552" w:type="dxa"/>
            <w:vMerge/>
          </w:tcPr>
          <w:p w14:paraId="4A37104C" w14:textId="77777777" w:rsidR="005D6E1D" w:rsidRPr="005D6E1D" w:rsidRDefault="005D6E1D" w:rsidP="00DB6F70">
            <w:pPr>
              <w:pStyle w:val="Prrafodelista"/>
              <w:numPr>
                <w:ilvl w:val="0"/>
                <w:numId w:val="12"/>
              </w:numPr>
              <w:ind w:left="172" w:hanging="219"/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759D9D32" w14:textId="2777190E" w:rsidR="00A0342D" w:rsidRPr="00F361E2" w:rsidRDefault="00675AA5" w:rsidP="00F361E2">
      <w:pPr>
        <w:pStyle w:val="Prrafodelista"/>
        <w:spacing w:after="0"/>
        <w:ind w:left="567"/>
        <w:rPr>
          <w:b/>
          <w:bCs/>
          <w:color w:val="FFFFFF" w:themeColor="background1"/>
          <w:sz w:val="10"/>
          <w:lang w:val="es-ES"/>
        </w:rPr>
      </w:pPr>
      <w:r w:rsidRPr="00CA5682">
        <w:rPr>
          <w:b/>
          <w:bCs/>
          <w:color w:val="FFFFFF" w:themeColor="background1"/>
          <w:sz w:val="10"/>
          <w:lang w:val="es-ES"/>
        </w:rPr>
        <w:t>VALORES INSTITUCIONAL</w:t>
      </w:r>
    </w:p>
    <w:p w14:paraId="54B9152B" w14:textId="77777777" w:rsidR="00A0342D" w:rsidRPr="00CA5682" w:rsidRDefault="00A0342D" w:rsidP="00DA195F">
      <w:pPr>
        <w:pStyle w:val="Prrafodelista"/>
        <w:spacing w:after="0"/>
        <w:ind w:left="567"/>
        <w:rPr>
          <w:b/>
          <w:bCs/>
          <w:color w:val="FFFFFF" w:themeColor="background1"/>
          <w:sz w:val="10"/>
          <w:lang w:val="es-ES"/>
        </w:rPr>
      </w:pPr>
    </w:p>
    <w:tbl>
      <w:tblPr>
        <w:tblStyle w:val="Tablaconcuadrcula"/>
        <w:tblW w:w="10632" w:type="dxa"/>
        <w:tblInd w:w="-714" w:type="dxa"/>
        <w:tblLook w:val="04A0" w:firstRow="1" w:lastRow="0" w:firstColumn="1" w:lastColumn="0" w:noHBand="0" w:noVBand="1"/>
      </w:tblPr>
      <w:tblGrid>
        <w:gridCol w:w="1405"/>
        <w:gridCol w:w="3668"/>
        <w:gridCol w:w="5559"/>
      </w:tblGrid>
      <w:tr w:rsidR="00B450ED" w14:paraId="740142F7" w14:textId="77777777" w:rsidTr="0039508A">
        <w:tc>
          <w:tcPr>
            <w:tcW w:w="1405" w:type="dxa"/>
            <w:vMerge w:val="restart"/>
            <w:shd w:val="clear" w:color="auto" w:fill="00FF00"/>
            <w:textDirection w:val="btLr"/>
            <w:vAlign w:val="center"/>
          </w:tcPr>
          <w:p w14:paraId="03E57C05" w14:textId="77777777" w:rsidR="00B450ED" w:rsidRPr="005D6E1D" w:rsidRDefault="00B450ED" w:rsidP="0039508A">
            <w:pPr>
              <w:pStyle w:val="Prrafodelista"/>
              <w:ind w:left="113" w:right="113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5D6E1D">
              <w:rPr>
                <w:b/>
                <w:bCs/>
                <w:sz w:val="18"/>
                <w:szCs w:val="18"/>
                <w:lang w:val="es-ES"/>
              </w:rPr>
              <w:t>VALORES INSTITUCIONALES</w:t>
            </w:r>
          </w:p>
        </w:tc>
        <w:tc>
          <w:tcPr>
            <w:tcW w:w="3668" w:type="dxa"/>
            <w:shd w:val="clear" w:color="auto" w:fill="00FF00"/>
          </w:tcPr>
          <w:p w14:paraId="15D38810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5D6E1D">
              <w:rPr>
                <w:b/>
                <w:bCs/>
                <w:sz w:val="18"/>
                <w:szCs w:val="18"/>
                <w:lang w:val="es-ES"/>
              </w:rPr>
              <w:t>VALORES A PONER EN PRÁCTICA</w:t>
            </w:r>
          </w:p>
        </w:tc>
        <w:tc>
          <w:tcPr>
            <w:tcW w:w="5559" w:type="dxa"/>
            <w:shd w:val="clear" w:color="auto" w:fill="00FF00"/>
          </w:tcPr>
          <w:p w14:paraId="6F1782C9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5D6E1D">
              <w:rPr>
                <w:b/>
                <w:bCs/>
                <w:sz w:val="18"/>
                <w:szCs w:val="18"/>
                <w:lang w:val="es-ES"/>
              </w:rPr>
              <w:t>ACTITUDES OBSERVABLES</w:t>
            </w:r>
          </w:p>
        </w:tc>
      </w:tr>
      <w:tr w:rsidR="00B450ED" w14:paraId="5E103464" w14:textId="77777777" w:rsidTr="00E210FF">
        <w:trPr>
          <w:trHeight w:val="251"/>
        </w:trPr>
        <w:tc>
          <w:tcPr>
            <w:tcW w:w="1405" w:type="dxa"/>
            <w:vMerge/>
            <w:vAlign w:val="center"/>
          </w:tcPr>
          <w:p w14:paraId="6F72F7F0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</w:p>
        </w:tc>
        <w:tc>
          <w:tcPr>
            <w:tcW w:w="3668" w:type="dxa"/>
            <w:vAlign w:val="center"/>
          </w:tcPr>
          <w:p w14:paraId="289E95EB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5D6E1D">
              <w:rPr>
                <w:b/>
                <w:bCs/>
                <w:sz w:val="18"/>
                <w:szCs w:val="18"/>
                <w:lang w:val="es-ES"/>
              </w:rPr>
              <w:t>RESPETO</w:t>
            </w:r>
          </w:p>
        </w:tc>
        <w:tc>
          <w:tcPr>
            <w:tcW w:w="5559" w:type="dxa"/>
            <w:vAlign w:val="center"/>
          </w:tcPr>
          <w:p w14:paraId="66EA2937" w14:textId="77777777" w:rsidR="00B450ED" w:rsidRPr="005D6E1D" w:rsidRDefault="00B450ED" w:rsidP="00B450ED">
            <w:pPr>
              <w:pStyle w:val="Prrafodelista"/>
              <w:ind w:left="0"/>
              <w:rPr>
                <w:bCs/>
                <w:sz w:val="18"/>
                <w:szCs w:val="18"/>
                <w:lang w:val="es-ES"/>
              </w:rPr>
            </w:pPr>
            <w:r w:rsidRPr="005D6E1D">
              <w:rPr>
                <w:bCs/>
                <w:sz w:val="18"/>
                <w:szCs w:val="18"/>
                <w:lang w:val="es-ES"/>
              </w:rPr>
              <w:t>Nos respetamos mutuamente</w:t>
            </w:r>
          </w:p>
          <w:p w14:paraId="403C22CF" w14:textId="77777777" w:rsidR="00B450ED" w:rsidRPr="005D6E1D" w:rsidRDefault="00B450ED" w:rsidP="00B450ED">
            <w:pPr>
              <w:pStyle w:val="Prrafodelista"/>
              <w:ind w:left="0"/>
              <w:rPr>
                <w:bCs/>
                <w:sz w:val="18"/>
                <w:szCs w:val="18"/>
                <w:lang w:val="es-ES"/>
              </w:rPr>
            </w:pPr>
          </w:p>
        </w:tc>
      </w:tr>
      <w:tr w:rsidR="00B450ED" w14:paraId="224BE711" w14:textId="77777777" w:rsidTr="00E210FF">
        <w:trPr>
          <w:trHeight w:val="380"/>
        </w:trPr>
        <w:tc>
          <w:tcPr>
            <w:tcW w:w="1405" w:type="dxa"/>
            <w:vMerge/>
            <w:vAlign w:val="center"/>
          </w:tcPr>
          <w:p w14:paraId="2EB6CE53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</w:p>
        </w:tc>
        <w:tc>
          <w:tcPr>
            <w:tcW w:w="3668" w:type="dxa"/>
            <w:vAlign w:val="center"/>
          </w:tcPr>
          <w:p w14:paraId="36161281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5D6E1D">
              <w:rPr>
                <w:b/>
                <w:bCs/>
                <w:sz w:val="18"/>
                <w:szCs w:val="18"/>
                <w:lang w:val="es-ES"/>
              </w:rPr>
              <w:t>RESPONSABILIDAD</w:t>
            </w:r>
          </w:p>
        </w:tc>
        <w:tc>
          <w:tcPr>
            <w:tcW w:w="5559" w:type="dxa"/>
            <w:vAlign w:val="center"/>
          </w:tcPr>
          <w:p w14:paraId="07D0BC3A" w14:textId="77777777" w:rsidR="00B450ED" w:rsidRPr="005D6E1D" w:rsidRDefault="00B450ED" w:rsidP="00B450ED">
            <w:pPr>
              <w:pStyle w:val="Prrafodelista"/>
              <w:ind w:left="0"/>
              <w:rPr>
                <w:bCs/>
                <w:sz w:val="18"/>
                <w:szCs w:val="18"/>
                <w:lang w:val="es-ES"/>
              </w:rPr>
            </w:pPr>
            <w:r w:rsidRPr="005D6E1D">
              <w:rPr>
                <w:bCs/>
                <w:sz w:val="18"/>
                <w:szCs w:val="18"/>
                <w:lang w:val="es-ES"/>
              </w:rPr>
              <w:t>Demostramos puntualidad, higiene y uniformidad.</w:t>
            </w:r>
          </w:p>
          <w:p w14:paraId="6DD1BCFB" w14:textId="77777777" w:rsidR="00B450ED" w:rsidRPr="005D6E1D" w:rsidRDefault="00B450ED" w:rsidP="00B450ED">
            <w:pPr>
              <w:pStyle w:val="Prrafodelista"/>
              <w:ind w:left="0"/>
              <w:rPr>
                <w:bCs/>
                <w:sz w:val="18"/>
                <w:szCs w:val="18"/>
                <w:lang w:val="es-ES"/>
              </w:rPr>
            </w:pPr>
          </w:p>
        </w:tc>
      </w:tr>
      <w:tr w:rsidR="00B450ED" w14:paraId="039A9916" w14:textId="77777777" w:rsidTr="00B450ED">
        <w:tc>
          <w:tcPr>
            <w:tcW w:w="1405" w:type="dxa"/>
            <w:vMerge/>
            <w:vAlign w:val="center"/>
          </w:tcPr>
          <w:p w14:paraId="54EC30A5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</w:p>
        </w:tc>
        <w:tc>
          <w:tcPr>
            <w:tcW w:w="3668" w:type="dxa"/>
            <w:vAlign w:val="center"/>
          </w:tcPr>
          <w:p w14:paraId="04130FFF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5D6E1D">
              <w:rPr>
                <w:b/>
                <w:bCs/>
                <w:sz w:val="18"/>
                <w:szCs w:val="18"/>
                <w:lang w:val="es-ES"/>
              </w:rPr>
              <w:t>PERSEVERANCIA</w:t>
            </w:r>
          </w:p>
        </w:tc>
        <w:tc>
          <w:tcPr>
            <w:tcW w:w="5559" w:type="dxa"/>
            <w:vAlign w:val="center"/>
          </w:tcPr>
          <w:p w14:paraId="6A596C3F" w14:textId="77777777" w:rsidR="00B450ED" w:rsidRPr="005D6E1D" w:rsidRDefault="00B450ED" w:rsidP="00B450ED">
            <w:pPr>
              <w:pStyle w:val="Prrafodelista"/>
              <w:ind w:left="0"/>
              <w:rPr>
                <w:bCs/>
                <w:sz w:val="18"/>
                <w:szCs w:val="18"/>
                <w:lang w:val="es-ES"/>
              </w:rPr>
            </w:pPr>
            <w:r w:rsidRPr="005D6E1D">
              <w:rPr>
                <w:bCs/>
                <w:sz w:val="18"/>
                <w:szCs w:val="18"/>
                <w:lang w:val="es-ES"/>
              </w:rPr>
              <w:t>Demostramos interés y dedicación en las actividades encomendadas.</w:t>
            </w:r>
          </w:p>
        </w:tc>
      </w:tr>
    </w:tbl>
    <w:p w14:paraId="15F3C3B5" w14:textId="77777777" w:rsidR="00953261" w:rsidRPr="00F361E2" w:rsidRDefault="00953261" w:rsidP="00953261">
      <w:pPr>
        <w:pStyle w:val="Prrafodelista"/>
        <w:spacing w:after="0"/>
        <w:ind w:left="567"/>
        <w:rPr>
          <w:b/>
          <w:bCs/>
          <w:sz w:val="14"/>
          <w:szCs w:val="14"/>
          <w:lang w:val="es-ES"/>
        </w:rPr>
      </w:pPr>
    </w:p>
    <w:p w14:paraId="3F529CE5" w14:textId="532252DC" w:rsidR="00DD7325" w:rsidRDefault="00540421" w:rsidP="00DD7325">
      <w:pPr>
        <w:pStyle w:val="Prrafodelista"/>
        <w:numPr>
          <w:ilvl w:val="0"/>
          <w:numId w:val="1"/>
        </w:numPr>
        <w:spacing w:after="0"/>
        <w:rPr>
          <w:b/>
          <w:bCs/>
          <w:lang w:val="es-ES"/>
        </w:rPr>
      </w:pPr>
      <w:r w:rsidRPr="000E3D88">
        <w:rPr>
          <w:b/>
          <w:bCs/>
          <w:lang w:val="es-ES"/>
        </w:rPr>
        <w:t>MOMENTOS DE LA SESIÓN DE APRENDIZAJE</w:t>
      </w:r>
      <w:r>
        <w:rPr>
          <w:b/>
          <w:bCs/>
          <w:lang w:val="es-ES"/>
        </w:rPr>
        <w:t xml:space="preserve"> – SECUENCIA DIDÁCTICA</w:t>
      </w:r>
    </w:p>
    <w:tbl>
      <w:tblPr>
        <w:tblStyle w:val="Tablaconcuadrcula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17"/>
        <w:gridCol w:w="1678"/>
        <w:gridCol w:w="5727"/>
        <w:gridCol w:w="1418"/>
        <w:gridCol w:w="473"/>
        <w:gridCol w:w="519"/>
      </w:tblGrid>
      <w:tr w:rsidR="00757765" w14:paraId="442D0EB1" w14:textId="77777777" w:rsidTr="0029419F">
        <w:tc>
          <w:tcPr>
            <w:tcW w:w="817" w:type="dxa"/>
            <w:shd w:val="clear" w:color="auto" w:fill="00FF00"/>
            <w:vAlign w:val="center"/>
          </w:tcPr>
          <w:p w14:paraId="530BC6D0" w14:textId="77585E3B" w:rsidR="002F3598" w:rsidRDefault="002F3598" w:rsidP="002F3598">
            <w:pPr>
              <w:jc w:val="center"/>
              <w:rPr>
                <w:b/>
                <w:bCs/>
                <w:lang w:val="es-ES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MOM</w:t>
            </w:r>
          </w:p>
        </w:tc>
        <w:tc>
          <w:tcPr>
            <w:tcW w:w="1678" w:type="dxa"/>
            <w:shd w:val="clear" w:color="auto" w:fill="00FF00"/>
            <w:vAlign w:val="center"/>
          </w:tcPr>
          <w:p w14:paraId="6AFCD381" w14:textId="50760959" w:rsidR="002F3598" w:rsidRPr="007B7FF5" w:rsidRDefault="002F3598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PROCESOS</w:t>
            </w:r>
          </w:p>
          <w:p w14:paraId="05D7065D" w14:textId="004AED29" w:rsidR="002F3598" w:rsidRDefault="002F3598" w:rsidP="002F3598">
            <w:pPr>
              <w:jc w:val="center"/>
              <w:rPr>
                <w:b/>
                <w:bCs/>
                <w:lang w:val="es-ES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PEDAGÓGICOS</w:t>
            </w:r>
          </w:p>
        </w:tc>
        <w:tc>
          <w:tcPr>
            <w:tcW w:w="5727" w:type="dxa"/>
            <w:shd w:val="clear" w:color="auto" w:fill="00FF00"/>
            <w:vAlign w:val="center"/>
          </w:tcPr>
          <w:p w14:paraId="251BC75F" w14:textId="40B3C3B3" w:rsidR="002F3598" w:rsidRDefault="002F3598" w:rsidP="002F3598">
            <w:pPr>
              <w:jc w:val="center"/>
              <w:rPr>
                <w:b/>
                <w:bCs/>
                <w:lang w:val="es-ES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ESTRATEGIAS / ACTIVIDADES DE</w:t>
            </w:r>
            <w:r>
              <w:rPr>
                <w:rFonts w:cstheme="minorHAnsi"/>
                <w:b/>
                <w:sz w:val="20"/>
                <w:szCs w:val="20"/>
              </w:rPr>
              <w:t xml:space="preserve"> APRENDIZAJE</w:t>
            </w:r>
          </w:p>
        </w:tc>
        <w:tc>
          <w:tcPr>
            <w:tcW w:w="1418" w:type="dxa"/>
            <w:shd w:val="clear" w:color="auto" w:fill="00FF00"/>
            <w:vAlign w:val="center"/>
          </w:tcPr>
          <w:p w14:paraId="35BC5A15" w14:textId="174C628F" w:rsidR="002F3598" w:rsidRDefault="002F3598" w:rsidP="002F3598">
            <w:pPr>
              <w:jc w:val="center"/>
              <w:rPr>
                <w:b/>
                <w:bCs/>
                <w:lang w:val="es-ES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473" w:type="dxa"/>
            <w:shd w:val="clear" w:color="auto" w:fill="00FF00"/>
            <w:vAlign w:val="center"/>
          </w:tcPr>
          <w:p w14:paraId="15D8B7EA" w14:textId="1313114C" w:rsidR="002F3598" w:rsidRDefault="002F3598" w:rsidP="002F3598">
            <w:pPr>
              <w:jc w:val="center"/>
              <w:rPr>
                <w:b/>
                <w:bCs/>
                <w:lang w:val="es-ES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519" w:type="dxa"/>
            <w:vMerge w:val="restart"/>
            <w:textDirection w:val="tbRl"/>
            <w:vAlign w:val="center"/>
          </w:tcPr>
          <w:p w14:paraId="36144F25" w14:textId="01BBD105" w:rsidR="002F3598" w:rsidRDefault="00471326" w:rsidP="00783A4A">
            <w:pPr>
              <w:ind w:left="113" w:right="113"/>
              <w:jc w:val="center"/>
              <w:rPr>
                <w:b/>
                <w:bCs/>
                <w:lang w:val="es-ES"/>
              </w:rPr>
            </w:pPr>
            <w:r>
              <w:rPr>
                <w:rFonts w:cstheme="minorHAnsi"/>
                <w:b/>
                <w:sz w:val="20"/>
                <w:szCs w:val="20"/>
              </w:rPr>
              <w:t>MOTIVACIÓN, PAUSAS ACTIVAS</w:t>
            </w:r>
            <w:r w:rsidR="002F3598" w:rsidRPr="007B7FF5">
              <w:rPr>
                <w:rFonts w:cstheme="minorHAnsi"/>
                <w:b/>
                <w:sz w:val="20"/>
                <w:szCs w:val="20"/>
              </w:rPr>
              <w:t xml:space="preserve"> Y </w:t>
            </w:r>
            <w:r w:rsidR="002F3598">
              <w:rPr>
                <w:rFonts w:cstheme="minorHAnsi"/>
                <w:b/>
                <w:sz w:val="20"/>
                <w:szCs w:val="20"/>
              </w:rPr>
              <w:t>RETROALIMENTACION REFLEXIVA PERMANENTE</w:t>
            </w:r>
          </w:p>
        </w:tc>
      </w:tr>
      <w:tr w:rsidR="0005239B" w14:paraId="42CF86BF" w14:textId="77777777" w:rsidTr="0029419F">
        <w:trPr>
          <w:trHeight w:val="4232"/>
        </w:trPr>
        <w:tc>
          <w:tcPr>
            <w:tcW w:w="817" w:type="dxa"/>
            <w:shd w:val="clear" w:color="auto" w:fill="00FF00"/>
            <w:textDirection w:val="btLr"/>
            <w:vAlign w:val="center"/>
          </w:tcPr>
          <w:p w14:paraId="0081D652" w14:textId="1423F41F" w:rsidR="0005239B" w:rsidRPr="007B7FF5" w:rsidRDefault="0005239B" w:rsidP="002F3598">
            <w:pPr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6AC4B38" wp14:editId="6820E1E9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-1506855</wp:posOffset>
                      </wp:positionV>
                      <wp:extent cx="1828800" cy="1828800"/>
                      <wp:effectExtent l="6667" t="0" r="0" b="0"/>
                      <wp:wrapNone/>
                      <wp:docPr id="3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6BF4136" w14:textId="7E373E84" w:rsidR="0005239B" w:rsidRPr="006C731F" w:rsidRDefault="0005239B" w:rsidP="00BF729E">
                                  <w:pPr>
                                    <w:tabs>
                                      <w:tab w:val="left" w:pos="1134"/>
                                    </w:tabs>
                                    <w:spacing w:after="0" w:line="240" w:lineRule="auto"/>
                                    <w:rPr>
                                      <w:rFonts w:cstheme="minorHAnsi"/>
                                      <w:color w:val="000000" w:themeColor="text1"/>
                                      <w:sz w:val="24"/>
                                      <w:szCs w:val="72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C731F">
                                    <w:rPr>
                                      <w:rFonts w:cstheme="minorHAnsi"/>
                                      <w:color w:val="000000" w:themeColor="text1"/>
                                      <w:sz w:val="24"/>
                                      <w:szCs w:val="72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INICIO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AC4B3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3" o:spid="_x0000_s1026" type="#_x0000_t202" style="position:absolute;left:0;text-align:left;margin-left:4.15pt;margin-top:-118.65pt;width:2in;height:2in;rotation:-90;z-index:251683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" filled="f" stroked="f">
                      <v:textbox style="mso-fit-shape-to-text:t">
                        <w:txbxContent>
                          <w:p w14:paraId="36BF4136" w14:textId="7E373E84" w:rsidR="0005239B" w:rsidRPr="006C731F" w:rsidRDefault="0005239B" w:rsidP="00BF729E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731F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INICIO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78" w:type="dxa"/>
            <w:shd w:val="clear" w:color="auto" w:fill="99FF99"/>
            <w:vAlign w:val="center"/>
          </w:tcPr>
          <w:p w14:paraId="216C1ADE" w14:textId="20EAE497" w:rsidR="0005239B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Motivación</w:t>
            </w:r>
          </w:p>
          <w:p w14:paraId="6E503A63" w14:textId="16DCD763" w:rsidR="0005239B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13FA857" w14:textId="77777777" w:rsidR="0005239B" w:rsidRPr="007B7FF5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B4F6A93" w14:textId="7229CDFF" w:rsidR="0005239B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Recuperación de saberes previos</w:t>
            </w:r>
          </w:p>
          <w:p w14:paraId="48D098E9" w14:textId="0587046E" w:rsidR="0005239B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7C1A503" w14:textId="4AE42EA5" w:rsidR="0005239B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EDE3F84" w14:textId="1F37810C" w:rsidR="0005239B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F5E77E3" w14:textId="77777777" w:rsidR="0005239B" w:rsidRPr="007B7FF5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007C934" w14:textId="40B85E85" w:rsidR="0005239B" w:rsidRPr="007B7FF5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Conflicto cognitivo</w:t>
            </w:r>
          </w:p>
        </w:tc>
        <w:tc>
          <w:tcPr>
            <w:tcW w:w="5727" w:type="dxa"/>
          </w:tcPr>
          <w:p w14:paraId="29D8804F" w14:textId="77777777" w:rsidR="0005239B" w:rsidRPr="0005239B" w:rsidRDefault="0005239B" w:rsidP="0005239B">
            <w:pPr>
              <w:pStyle w:val="Prrafodelista"/>
              <w:numPr>
                <w:ilvl w:val="0"/>
                <w:numId w:val="41"/>
              </w:numPr>
              <w:ind w:left="238" w:hanging="219"/>
              <w:jc w:val="both"/>
              <w:rPr>
                <w:sz w:val="20"/>
                <w:szCs w:val="20"/>
              </w:rPr>
            </w:pPr>
            <w:r w:rsidRPr="0005239B">
              <w:rPr>
                <w:sz w:val="20"/>
                <w:szCs w:val="20"/>
              </w:rPr>
              <w:t>El docente muestra imágenes y muestras físicas de plantas e insumos locales (Anexo 1) e invita a la observación.</w:t>
            </w:r>
          </w:p>
          <w:p w14:paraId="71BF2A51" w14:textId="77777777" w:rsidR="0005239B" w:rsidRPr="0005239B" w:rsidRDefault="0005239B" w:rsidP="0005239B">
            <w:pPr>
              <w:pStyle w:val="Prrafodelista"/>
              <w:numPr>
                <w:ilvl w:val="0"/>
                <w:numId w:val="41"/>
              </w:numPr>
              <w:ind w:left="238" w:hanging="219"/>
              <w:jc w:val="both"/>
              <w:rPr>
                <w:sz w:val="20"/>
                <w:szCs w:val="20"/>
              </w:rPr>
            </w:pPr>
            <w:r w:rsidRPr="0005239B">
              <w:rPr>
                <w:sz w:val="20"/>
                <w:szCs w:val="20"/>
              </w:rPr>
              <w:t>Los estudiantes observan detenidamente los insumos presentados.</w:t>
            </w:r>
          </w:p>
          <w:p w14:paraId="4DC75A8A" w14:textId="77777777" w:rsidR="0005239B" w:rsidRPr="00E554A7" w:rsidRDefault="0005239B" w:rsidP="0005239B">
            <w:pPr>
              <w:pStyle w:val="Prrafodelista"/>
              <w:numPr>
                <w:ilvl w:val="0"/>
                <w:numId w:val="41"/>
              </w:numPr>
              <w:ind w:left="238" w:hanging="219"/>
              <w:jc w:val="both"/>
              <w:rPr>
                <w:color w:val="C00000"/>
                <w:sz w:val="20"/>
                <w:szCs w:val="20"/>
              </w:rPr>
            </w:pPr>
            <w:r w:rsidRPr="0005239B">
              <w:rPr>
                <w:sz w:val="20"/>
                <w:szCs w:val="20"/>
              </w:rPr>
              <w:t xml:space="preserve">El docente formula las preguntas: </w:t>
            </w:r>
            <w:r w:rsidRPr="00E554A7">
              <w:rPr>
                <w:color w:val="C00000"/>
                <w:sz w:val="20"/>
                <w:szCs w:val="20"/>
              </w:rPr>
              <w:t xml:space="preserve">"¿De qué manera el cálculo impreciso de insumos y presupuesto afecta el éxito de un proyecto agropecuario en la zona de </w:t>
            </w:r>
            <w:proofErr w:type="spellStart"/>
            <w:r w:rsidRPr="00E554A7">
              <w:rPr>
                <w:color w:val="C00000"/>
                <w:sz w:val="20"/>
                <w:szCs w:val="20"/>
              </w:rPr>
              <w:t>Yucay</w:t>
            </w:r>
            <w:proofErr w:type="spellEnd"/>
            <w:r w:rsidRPr="00E554A7">
              <w:rPr>
                <w:color w:val="C00000"/>
                <w:sz w:val="20"/>
                <w:szCs w:val="20"/>
              </w:rPr>
              <w:t>?" y</w:t>
            </w:r>
            <w:r w:rsidRPr="0005239B">
              <w:rPr>
                <w:sz w:val="20"/>
                <w:szCs w:val="20"/>
              </w:rPr>
              <w:t xml:space="preserve"> </w:t>
            </w:r>
            <w:r w:rsidRPr="00E554A7">
              <w:rPr>
                <w:color w:val="C00000"/>
                <w:sz w:val="20"/>
                <w:szCs w:val="20"/>
              </w:rPr>
              <w:t>"¿Qué soluciones innovadoras y sostenibles podemos implementar desde nuestra institución educativa para satisfacer las necesidades agrícolas de nuestra comunidad?".</w:t>
            </w:r>
          </w:p>
          <w:p w14:paraId="73E9365F" w14:textId="77777777" w:rsidR="0005239B" w:rsidRPr="0005239B" w:rsidRDefault="0005239B" w:rsidP="0005239B">
            <w:pPr>
              <w:pStyle w:val="Prrafodelista"/>
              <w:numPr>
                <w:ilvl w:val="0"/>
                <w:numId w:val="41"/>
              </w:numPr>
              <w:ind w:left="238" w:hanging="219"/>
              <w:jc w:val="both"/>
              <w:rPr>
                <w:sz w:val="20"/>
                <w:szCs w:val="20"/>
              </w:rPr>
            </w:pPr>
            <w:r w:rsidRPr="0005239B">
              <w:rPr>
                <w:sz w:val="20"/>
                <w:szCs w:val="20"/>
              </w:rPr>
              <w:t>Los estudiantes analizan la situación del entorno, debaten en parejas y expresan libremente sus ideas reflexionando sobre la realidad local.</w:t>
            </w:r>
          </w:p>
          <w:p w14:paraId="54D7DD56" w14:textId="77777777" w:rsidR="0005239B" w:rsidRPr="0005239B" w:rsidRDefault="0005239B" w:rsidP="0005239B">
            <w:pPr>
              <w:pStyle w:val="Prrafodelista"/>
              <w:numPr>
                <w:ilvl w:val="0"/>
                <w:numId w:val="41"/>
              </w:numPr>
              <w:ind w:left="238" w:hanging="219"/>
              <w:jc w:val="both"/>
              <w:rPr>
                <w:sz w:val="20"/>
                <w:szCs w:val="20"/>
              </w:rPr>
            </w:pPr>
            <w:r w:rsidRPr="0005239B">
              <w:rPr>
                <w:sz w:val="20"/>
                <w:szCs w:val="20"/>
              </w:rPr>
              <w:t xml:space="preserve">El docente plantea la interrogante problematizadora: "Si un proyecto agropecuario genera ventas elevadas pero los costos no fueron planificados, </w:t>
            </w:r>
            <w:r w:rsidRPr="00E554A7">
              <w:rPr>
                <w:color w:val="C00000"/>
                <w:sz w:val="20"/>
                <w:szCs w:val="20"/>
              </w:rPr>
              <w:t>¿podemos afirmar con certeza que el emprendimiento es rentable y sostenible? ¿Por qué?".</w:t>
            </w:r>
          </w:p>
          <w:p w14:paraId="15BE9953" w14:textId="78530BC6" w:rsidR="0005239B" w:rsidRPr="0005239B" w:rsidRDefault="0005239B" w:rsidP="0005239B">
            <w:pPr>
              <w:pStyle w:val="Prrafodelista"/>
              <w:numPr>
                <w:ilvl w:val="0"/>
                <w:numId w:val="41"/>
              </w:numPr>
              <w:ind w:left="238" w:hanging="219"/>
              <w:jc w:val="both"/>
              <w:rPr>
                <w:b/>
                <w:bCs/>
                <w:i/>
                <w:iCs/>
                <w:color w:val="0070C0"/>
                <w:szCs w:val="18"/>
              </w:rPr>
            </w:pPr>
            <w:r w:rsidRPr="0005239B">
              <w:rPr>
                <w:sz w:val="20"/>
                <w:szCs w:val="20"/>
              </w:rPr>
              <w:t>Los estudiantes cuestionan sus suposiciones sobre ingresos y costos, argumentan sus posturas y reconocen la necesidad de planificar de forma rigurosa.</w:t>
            </w:r>
          </w:p>
        </w:tc>
        <w:tc>
          <w:tcPr>
            <w:tcW w:w="1418" w:type="dxa"/>
            <w:vAlign w:val="center"/>
          </w:tcPr>
          <w:p w14:paraId="2F84B5CC" w14:textId="5F2A7977" w:rsidR="00E554A7" w:rsidRDefault="00E554A7" w:rsidP="00E554A7">
            <w:pPr>
              <w:jc w:val="center"/>
              <w:rPr>
                <w:b/>
                <w:bCs/>
                <w:sz w:val="20"/>
                <w:szCs w:val="20"/>
              </w:rPr>
            </w:pPr>
            <w:r w:rsidRPr="00E554A7">
              <w:rPr>
                <w:b/>
                <w:bCs/>
                <w:sz w:val="20"/>
                <w:szCs w:val="20"/>
              </w:rPr>
              <w:t>Muestras físicas e imágenes de insumos agropecuarios locales</w:t>
            </w:r>
          </w:p>
          <w:p w14:paraId="6DF15836" w14:textId="4024F285" w:rsidR="00E554A7" w:rsidRPr="00E554A7" w:rsidRDefault="00E554A7" w:rsidP="00E554A7">
            <w:pPr>
              <w:jc w:val="center"/>
              <w:rPr>
                <w:b/>
                <w:bCs/>
                <w:sz w:val="20"/>
                <w:szCs w:val="20"/>
              </w:rPr>
            </w:pPr>
            <w:r w:rsidRPr="00E554A7">
              <w:rPr>
                <w:b/>
                <w:bCs/>
                <w:sz w:val="20"/>
                <w:szCs w:val="20"/>
              </w:rPr>
              <w:t xml:space="preserve"> Anexo 1</w:t>
            </w:r>
          </w:p>
          <w:p w14:paraId="5ED20674" w14:textId="77777777" w:rsidR="00E554A7" w:rsidRPr="00E554A7" w:rsidRDefault="00E554A7" w:rsidP="00E554A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A4E6D47" w14:textId="64789E13" w:rsidR="00E554A7" w:rsidRDefault="00E554A7" w:rsidP="00E554A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2551CDE" w14:textId="77777777" w:rsidR="00E554A7" w:rsidRPr="00E554A7" w:rsidRDefault="00E554A7" w:rsidP="00E554A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C0CC46E" w14:textId="7B82B167" w:rsidR="0005239B" w:rsidRPr="000C56FE" w:rsidRDefault="00E554A7" w:rsidP="00E554A7">
            <w:pPr>
              <w:jc w:val="center"/>
              <w:rPr>
                <w:rFonts w:cstheme="minorHAnsi"/>
                <w:color w:val="2E74B5" w:themeColor="accent5" w:themeShade="BF"/>
                <w:sz w:val="20"/>
                <w:szCs w:val="20"/>
              </w:rPr>
            </w:pPr>
            <w:r w:rsidRPr="00E554A7">
              <w:rPr>
                <w:b/>
                <w:bCs/>
                <w:sz w:val="20"/>
                <w:szCs w:val="20"/>
              </w:rPr>
              <w:t>Pizarra y plumones</w:t>
            </w:r>
            <w:r w:rsidRPr="00E554A7">
              <w:rPr>
                <w:rFonts w:cstheme="minorHAnsi"/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</w:p>
        </w:tc>
        <w:tc>
          <w:tcPr>
            <w:tcW w:w="473" w:type="dxa"/>
            <w:vMerge w:val="restart"/>
            <w:vAlign w:val="center"/>
          </w:tcPr>
          <w:p w14:paraId="20D885CB" w14:textId="4F30FDEE" w:rsidR="0005239B" w:rsidRPr="007B7FF5" w:rsidRDefault="0005239B" w:rsidP="00833C8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F4B4D">
              <w:rPr>
                <w:rFonts w:cstheme="minorHAnsi"/>
                <w:sz w:val="20"/>
                <w:szCs w:val="20"/>
              </w:rPr>
              <w:t>10´</w:t>
            </w:r>
          </w:p>
        </w:tc>
        <w:tc>
          <w:tcPr>
            <w:tcW w:w="519" w:type="dxa"/>
            <w:vMerge/>
            <w:vAlign w:val="center"/>
          </w:tcPr>
          <w:p w14:paraId="2D918607" w14:textId="77777777" w:rsidR="0005239B" w:rsidRPr="007B7FF5" w:rsidRDefault="0005239B" w:rsidP="00783A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D5C20" w14:paraId="129E20AA" w14:textId="77777777" w:rsidTr="0029419F">
        <w:tc>
          <w:tcPr>
            <w:tcW w:w="2495" w:type="dxa"/>
            <w:gridSpan w:val="2"/>
            <w:shd w:val="clear" w:color="auto" w:fill="00FF00"/>
            <w:vAlign w:val="center"/>
          </w:tcPr>
          <w:p w14:paraId="6896CE95" w14:textId="16D0E26E" w:rsidR="00A61BA8" w:rsidRPr="007B7FF5" w:rsidRDefault="00A61BA8" w:rsidP="00833C8B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PROPÓSITO DE APRENDIZAJE PARA EL ESTUDIANTE</w:t>
            </w:r>
          </w:p>
        </w:tc>
        <w:tc>
          <w:tcPr>
            <w:tcW w:w="7145" w:type="dxa"/>
            <w:gridSpan w:val="2"/>
          </w:tcPr>
          <w:p w14:paraId="4E35EAF3" w14:textId="286B8010" w:rsidR="002F7184" w:rsidRPr="002F7184" w:rsidRDefault="00A61BA8" w:rsidP="00A120AD">
            <w:pPr>
              <w:pStyle w:val="Prrafodelista"/>
              <w:numPr>
                <w:ilvl w:val="0"/>
                <w:numId w:val="5"/>
              </w:numPr>
              <w:ind w:left="349"/>
              <w:jc w:val="both"/>
              <w:rPr>
                <w:rFonts w:cstheme="minorHAnsi"/>
                <w:b/>
                <w:sz w:val="20"/>
                <w:szCs w:val="24"/>
              </w:rPr>
            </w:pPr>
            <w:r w:rsidRPr="002F7184">
              <w:rPr>
                <w:b/>
                <w:bCs/>
                <w:sz w:val="18"/>
              </w:rPr>
              <w:t>Propósito</w:t>
            </w:r>
            <w:r w:rsidR="002F7184" w:rsidRPr="002F7184">
              <w:rPr>
                <w:b/>
                <w:bCs/>
                <w:color w:val="002060"/>
                <w:sz w:val="18"/>
              </w:rPr>
              <w:t xml:space="preserve">: Diseñar en equipos una propuesta inicial de emprendimiento agropecuario viable para el distrito de </w:t>
            </w:r>
            <w:proofErr w:type="spellStart"/>
            <w:r w:rsidR="002F7184" w:rsidRPr="002F7184">
              <w:rPr>
                <w:b/>
                <w:bCs/>
                <w:color w:val="002060"/>
                <w:sz w:val="18"/>
              </w:rPr>
              <w:t>Yucay</w:t>
            </w:r>
            <w:proofErr w:type="spellEnd"/>
            <w:r w:rsidR="002F7184" w:rsidRPr="002F7184">
              <w:rPr>
                <w:b/>
                <w:bCs/>
                <w:color w:val="002060"/>
                <w:sz w:val="18"/>
              </w:rPr>
              <w:t xml:space="preserve">, identificando una necesidad local, calculando costos e ingresos estimados, proponiendo una meta de ahorro y organizando responsabilidades mediante el trabajo cooperativo. </w:t>
            </w:r>
          </w:p>
          <w:p w14:paraId="58CE541D" w14:textId="15F76789" w:rsidR="00A61BA8" w:rsidRPr="00C91195" w:rsidRDefault="00A61BA8" w:rsidP="00A120AD">
            <w:pPr>
              <w:pStyle w:val="Prrafodelista"/>
              <w:numPr>
                <w:ilvl w:val="0"/>
                <w:numId w:val="5"/>
              </w:numPr>
              <w:ind w:left="349"/>
              <w:jc w:val="both"/>
              <w:rPr>
                <w:rFonts w:cstheme="minorHAnsi"/>
                <w:b/>
                <w:sz w:val="20"/>
                <w:szCs w:val="24"/>
              </w:rPr>
            </w:pPr>
            <w:r w:rsidRPr="002F7184">
              <w:rPr>
                <w:b/>
                <w:bCs/>
                <w:sz w:val="18"/>
              </w:rPr>
              <w:t>Acuerdos de convivencia:</w:t>
            </w:r>
            <w:r w:rsidRPr="00765357">
              <w:rPr>
                <w:sz w:val="18"/>
              </w:rPr>
              <w:t xml:space="preserve">  El docente les pregunta a los estudiantes</w:t>
            </w:r>
            <w:r w:rsidR="00E07D17" w:rsidRPr="00765357">
              <w:rPr>
                <w:sz w:val="18"/>
              </w:rPr>
              <w:t>.</w:t>
            </w:r>
            <w:r w:rsidRPr="00765357">
              <w:rPr>
                <w:sz w:val="18"/>
              </w:rPr>
              <w:t xml:space="preserve"> </w:t>
            </w:r>
            <w:r w:rsidRPr="00765357">
              <w:rPr>
                <w:b/>
                <w:color w:val="C00000"/>
                <w:sz w:val="18"/>
              </w:rPr>
              <w:t>¿Para realizar estas actividades y lograr el propósito de la sesión qué acuerdos de convivencia podemos plantear?</w:t>
            </w:r>
            <w:r w:rsidR="002F7184">
              <w:rPr>
                <w:b/>
                <w:color w:val="C00000"/>
                <w:sz w:val="18"/>
              </w:rPr>
              <w:t>...............................................................................</w:t>
            </w:r>
          </w:p>
        </w:tc>
        <w:tc>
          <w:tcPr>
            <w:tcW w:w="473" w:type="dxa"/>
            <w:vMerge/>
          </w:tcPr>
          <w:p w14:paraId="7E7DCAC0" w14:textId="77777777" w:rsidR="00A61BA8" w:rsidRPr="007B7FF5" w:rsidRDefault="00A61BA8" w:rsidP="002F359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19" w:type="dxa"/>
            <w:vMerge/>
            <w:vAlign w:val="center"/>
          </w:tcPr>
          <w:p w14:paraId="3AD82F5F" w14:textId="77777777" w:rsidR="00A61BA8" w:rsidRPr="007B7FF5" w:rsidRDefault="00A61BA8" w:rsidP="00783A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57765" w14:paraId="30AAAAE4" w14:textId="77777777" w:rsidTr="0029419F">
        <w:tc>
          <w:tcPr>
            <w:tcW w:w="817" w:type="dxa"/>
            <w:shd w:val="clear" w:color="auto" w:fill="00FF00"/>
          </w:tcPr>
          <w:p w14:paraId="4391FCB5" w14:textId="71CA855F" w:rsidR="00833C8B" w:rsidRDefault="00833C8B" w:rsidP="002F3598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EBEFF10" w14:textId="1239BE33" w:rsidR="00833C8B" w:rsidRPr="00833C8B" w:rsidRDefault="0029419F" w:rsidP="00833C8B">
            <w:pPr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8427AE" wp14:editId="137306AA">
                      <wp:simplePos x="0" y="0"/>
                      <wp:positionH relativeFrom="column">
                        <wp:posOffset>-354330</wp:posOffset>
                      </wp:positionH>
                      <wp:positionV relativeFrom="paragraph">
                        <wp:posOffset>587375</wp:posOffset>
                      </wp:positionV>
                      <wp:extent cx="1189990" cy="337820"/>
                      <wp:effectExtent l="6985" t="0" r="0" b="0"/>
                      <wp:wrapThrough wrapText="bothSides">
                        <wp:wrapPolygon edited="0">
                          <wp:start x="20782" y="-447"/>
                          <wp:lineTo x="1072" y="-447"/>
                          <wp:lineTo x="1072" y="20260"/>
                          <wp:lineTo x="20782" y="20260"/>
                          <wp:lineTo x="20782" y="-447"/>
                        </wp:wrapPolygon>
                      </wp:wrapThrough>
                      <wp:docPr id="1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 flipH="1">
                                <a:off x="0" y="0"/>
                                <a:ext cx="1189990" cy="337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A840BF8" w14:textId="32407500" w:rsidR="00BF729E" w:rsidRPr="006C731F" w:rsidRDefault="00BF729E" w:rsidP="00BF729E">
                                  <w:pPr>
                                    <w:tabs>
                                      <w:tab w:val="left" w:pos="1134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  <w:sz w:val="24"/>
                                      <w:szCs w:val="72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C731F">
                                    <w:rPr>
                                      <w:rFonts w:cstheme="minorHAnsi"/>
                                      <w:color w:val="000000" w:themeColor="text1"/>
                                      <w:sz w:val="24"/>
                                      <w:szCs w:val="72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DESARROLLO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427AE" id="Cuadro de texto 1" o:spid="_x0000_s1027" type="#_x0000_t202" style="position:absolute;margin-left:-27.9pt;margin-top:46.25pt;width:93.7pt;height:26.6pt;rotation:9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" filled="f" stroked="f">
                      <v:textbox>
                        <w:txbxContent>
                          <w:p w14:paraId="5A840BF8" w14:textId="32407500" w:rsidR="00BF729E" w:rsidRPr="006C731F" w:rsidRDefault="00BF729E" w:rsidP="00BF729E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731F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DESARROLLO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  <w:p w14:paraId="5BC42102" w14:textId="13D87D63" w:rsidR="00833C8B" w:rsidRP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5E521C08" w14:textId="12E02DC7" w:rsidR="00833C8B" w:rsidRP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18187313" w14:textId="6F5A156A" w:rsidR="00833C8B" w:rsidRP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07CFD1CE" w14:textId="44873645" w:rsidR="00833C8B" w:rsidRP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703EEFAA" w14:textId="0509DD81" w:rsidR="00833C8B" w:rsidRP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4956EB2A" w14:textId="6162EC70" w:rsid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6D4B2A75" w14:textId="2947717C" w:rsidR="00833C8B" w:rsidRP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214FF542" w14:textId="03B2A8D1" w:rsidR="00833C8B" w:rsidRP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12CB3B7C" w14:textId="4A20F983" w:rsid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4BB53A27" w14:textId="0261FA71" w:rsid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38DF23BB" w14:textId="3F88AB71" w:rsid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079ABB7A" w14:textId="708D2CC7" w:rsidR="002F3598" w:rsidRPr="00833C8B" w:rsidRDefault="002F3598" w:rsidP="00833C8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99FF99"/>
            <w:vAlign w:val="center"/>
          </w:tcPr>
          <w:p w14:paraId="5298957A" w14:textId="24B708F9" w:rsidR="002F3598" w:rsidRPr="007B7FF5" w:rsidRDefault="002F3598" w:rsidP="00833C8B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lastRenderedPageBreak/>
              <w:t>Gestión y acompañamiento en el desarrollo de la competencia: capacidades.</w:t>
            </w:r>
          </w:p>
        </w:tc>
        <w:tc>
          <w:tcPr>
            <w:tcW w:w="5727" w:type="dxa"/>
          </w:tcPr>
          <w:p w14:paraId="14DDA88F" w14:textId="6A634250" w:rsidR="00984524" w:rsidRPr="00984524" w:rsidRDefault="00984524" w:rsidP="00984524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984524">
              <w:rPr>
                <w:sz w:val="20"/>
                <w:szCs w:val="24"/>
              </w:rPr>
              <w:t>El docente entrega la Ficha Práctica de Planificación (Anexo 2) e indica las pautas para organizar equipos de trabajo cooperativo y definir la propuesta de valor.</w:t>
            </w:r>
          </w:p>
          <w:p w14:paraId="4C09D4AB" w14:textId="3E23B848" w:rsidR="00984524" w:rsidRDefault="00984524" w:rsidP="00984524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984524">
              <w:rPr>
                <w:sz w:val="20"/>
                <w:szCs w:val="24"/>
              </w:rPr>
              <w:t xml:space="preserve">Los estudiantes forman equipos, analizan las necesidades agropecuarias del distrito de </w:t>
            </w:r>
            <w:proofErr w:type="spellStart"/>
            <w:r w:rsidRPr="00984524">
              <w:rPr>
                <w:sz w:val="20"/>
                <w:szCs w:val="24"/>
              </w:rPr>
              <w:t>Yucay</w:t>
            </w:r>
            <w:proofErr w:type="spellEnd"/>
            <w:r w:rsidRPr="00984524">
              <w:rPr>
                <w:sz w:val="20"/>
                <w:szCs w:val="24"/>
              </w:rPr>
              <w:t>, eligen un proyecto (como producción de hortalizas o compost) e identifican la propuesta de valor y los roles de liderazgo democrático.</w:t>
            </w:r>
          </w:p>
          <w:p w14:paraId="7B617F70" w14:textId="06D9AF0A" w:rsidR="0029419F" w:rsidRDefault="0029419F" w:rsidP="0029419F">
            <w:pPr>
              <w:spacing w:line="276" w:lineRule="auto"/>
              <w:jc w:val="both"/>
              <w:rPr>
                <w:sz w:val="20"/>
                <w:szCs w:val="24"/>
              </w:rPr>
            </w:pPr>
          </w:p>
          <w:p w14:paraId="681CBD31" w14:textId="77777777" w:rsidR="0029419F" w:rsidRPr="0029419F" w:rsidRDefault="0029419F" w:rsidP="0029419F">
            <w:pPr>
              <w:spacing w:line="276" w:lineRule="auto"/>
              <w:jc w:val="both"/>
              <w:rPr>
                <w:sz w:val="20"/>
                <w:szCs w:val="24"/>
              </w:rPr>
            </w:pPr>
          </w:p>
          <w:p w14:paraId="3FBCBC35" w14:textId="52E5BDE0" w:rsidR="00984524" w:rsidRPr="00984524" w:rsidRDefault="00984524" w:rsidP="00984524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984524">
              <w:rPr>
                <w:sz w:val="20"/>
                <w:szCs w:val="24"/>
              </w:rPr>
              <w:t xml:space="preserve">El docente guía el uso de herramientas virtuales o calculadoras para estimar costos de inversión, ingresos previstos y metas de </w:t>
            </w:r>
            <w:r w:rsidRPr="00984524">
              <w:rPr>
                <w:sz w:val="20"/>
                <w:szCs w:val="24"/>
              </w:rPr>
              <w:lastRenderedPageBreak/>
              <w:t>ahorro, orientando a los estudiantes a monitorear de forma autónoma su propio proceso de aprendizaje.</w:t>
            </w:r>
          </w:p>
          <w:p w14:paraId="2D8B5049" w14:textId="051D826E" w:rsidR="00984524" w:rsidRPr="00984524" w:rsidRDefault="00984524" w:rsidP="00984524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984524">
              <w:rPr>
                <w:sz w:val="20"/>
                <w:szCs w:val="24"/>
              </w:rPr>
              <w:t xml:space="preserve">Los estudiantes investigan o estiman costos de insumos, registran la información en la Ficha Práctica (Anexo 2), realizan los cálculos matemáticos correspondientes y establecen una meta de ahorro para el emprendimiento. </w:t>
            </w:r>
          </w:p>
          <w:p w14:paraId="2ABB0B6A" w14:textId="77777777" w:rsidR="0029419F" w:rsidRDefault="00984524" w:rsidP="00984524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984524">
              <w:rPr>
                <w:sz w:val="20"/>
                <w:szCs w:val="24"/>
              </w:rPr>
              <w:t xml:space="preserve">El docente monitorea los equipos, formula preguntas orientadoras sobre la distribución justa de responsabilidades y la aplicación de medidas de bioseguridad e higiene agropecuaria, apoyándose en la Rúbrica de Evaluación </w:t>
            </w:r>
          </w:p>
          <w:p w14:paraId="540187EA" w14:textId="4C4268CB" w:rsidR="00984524" w:rsidRPr="00984524" w:rsidRDefault="00984524" w:rsidP="0029419F">
            <w:pPr>
              <w:pStyle w:val="Prrafodelista"/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984524">
              <w:rPr>
                <w:sz w:val="20"/>
                <w:szCs w:val="24"/>
              </w:rPr>
              <w:t xml:space="preserve">(Anexo 3). </w:t>
            </w:r>
          </w:p>
          <w:p w14:paraId="2505D9BA" w14:textId="035E5635" w:rsidR="00984524" w:rsidRPr="00984524" w:rsidRDefault="00984524" w:rsidP="00984524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984524">
              <w:rPr>
                <w:sz w:val="20"/>
                <w:szCs w:val="24"/>
              </w:rPr>
              <w:t xml:space="preserve">Los estudiantes completan la descripción técnica de su proyecto, verifican los cálculos, asignan responsabilidades equitativas y redactan sus acuerdos de trabajo cooperativo y liderazgo ético. </w:t>
            </w:r>
          </w:p>
          <w:p w14:paraId="6B2E2A46" w14:textId="3B770059" w:rsidR="00984524" w:rsidRPr="00984524" w:rsidRDefault="00984524" w:rsidP="00984524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984524">
              <w:rPr>
                <w:sz w:val="20"/>
                <w:szCs w:val="24"/>
              </w:rPr>
              <w:t>El docente promueve la socialización de los borradores mediante una técnica de retroalimentación entre pares.</w:t>
            </w:r>
          </w:p>
          <w:p w14:paraId="42AB4E79" w14:textId="6518BD15" w:rsidR="00BD5C20" w:rsidRPr="00565702" w:rsidRDefault="00984524" w:rsidP="00984524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984524">
              <w:rPr>
                <w:sz w:val="20"/>
                <w:szCs w:val="24"/>
              </w:rPr>
              <w:t>Los estudiantes presentan brevemente su plan, escuchan sugerencias de otros equipos y reajustan autónomamente sus propuestas e indicadores de costo.</w:t>
            </w:r>
          </w:p>
        </w:tc>
        <w:tc>
          <w:tcPr>
            <w:tcW w:w="1418" w:type="dxa"/>
            <w:vAlign w:val="center"/>
          </w:tcPr>
          <w:p w14:paraId="57A2FBA8" w14:textId="77777777" w:rsidR="0029419F" w:rsidRDefault="0029419F" w:rsidP="0029419F">
            <w:pPr>
              <w:pStyle w:val="Prrafodelista"/>
              <w:ind w:left="119"/>
              <w:jc w:val="center"/>
              <w:rPr>
                <w:b/>
                <w:bCs/>
                <w:sz w:val="20"/>
                <w:szCs w:val="20"/>
              </w:rPr>
            </w:pPr>
            <w:r w:rsidRPr="0029419F">
              <w:rPr>
                <w:b/>
                <w:bCs/>
                <w:sz w:val="20"/>
                <w:szCs w:val="20"/>
              </w:rPr>
              <w:lastRenderedPageBreak/>
              <w:t xml:space="preserve"> Ficha Práctica de Planificación Agropecuaria</w:t>
            </w:r>
          </w:p>
          <w:p w14:paraId="17062F1D" w14:textId="219120C5" w:rsidR="0029419F" w:rsidRPr="0029419F" w:rsidRDefault="0029419F" w:rsidP="0029419F">
            <w:pPr>
              <w:pStyle w:val="Prrafodelista"/>
              <w:ind w:left="119"/>
              <w:jc w:val="center"/>
              <w:rPr>
                <w:b/>
                <w:bCs/>
                <w:sz w:val="20"/>
                <w:szCs w:val="20"/>
              </w:rPr>
            </w:pPr>
            <w:r w:rsidRPr="0029419F">
              <w:rPr>
                <w:b/>
                <w:bCs/>
                <w:sz w:val="20"/>
                <w:szCs w:val="20"/>
              </w:rPr>
              <w:t xml:space="preserve"> (Anexo 2)</w:t>
            </w:r>
          </w:p>
          <w:p w14:paraId="634A345D" w14:textId="77777777" w:rsidR="0029419F" w:rsidRPr="0029419F" w:rsidRDefault="0029419F" w:rsidP="0029419F">
            <w:pPr>
              <w:pStyle w:val="Prrafodelista"/>
              <w:ind w:left="119"/>
              <w:jc w:val="center"/>
              <w:rPr>
                <w:b/>
                <w:bCs/>
                <w:sz w:val="20"/>
                <w:szCs w:val="20"/>
              </w:rPr>
            </w:pPr>
          </w:p>
          <w:p w14:paraId="30C7C2E8" w14:textId="77777777" w:rsidR="0029419F" w:rsidRPr="0029419F" w:rsidRDefault="0029419F" w:rsidP="0029419F">
            <w:pPr>
              <w:pStyle w:val="Prrafodelista"/>
              <w:ind w:left="119"/>
              <w:jc w:val="center"/>
              <w:rPr>
                <w:b/>
                <w:bCs/>
                <w:sz w:val="20"/>
                <w:szCs w:val="20"/>
              </w:rPr>
            </w:pPr>
          </w:p>
          <w:p w14:paraId="7A8D0011" w14:textId="229D50EC" w:rsidR="0029419F" w:rsidRPr="0029419F" w:rsidRDefault="0029419F" w:rsidP="0029419F">
            <w:pPr>
              <w:pStyle w:val="Prrafodelista"/>
              <w:ind w:left="119"/>
              <w:jc w:val="center"/>
              <w:rPr>
                <w:b/>
                <w:bCs/>
                <w:sz w:val="20"/>
                <w:szCs w:val="20"/>
              </w:rPr>
            </w:pPr>
            <w:r w:rsidRPr="0029419F">
              <w:rPr>
                <w:b/>
                <w:bCs/>
                <w:sz w:val="20"/>
                <w:szCs w:val="20"/>
              </w:rPr>
              <w:t xml:space="preserve"> Rúbrica de evaluación (Anexo 3)</w:t>
            </w:r>
          </w:p>
          <w:p w14:paraId="0E487873" w14:textId="77777777" w:rsidR="0029419F" w:rsidRPr="0029419F" w:rsidRDefault="0029419F" w:rsidP="0029419F">
            <w:pPr>
              <w:pStyle w:val="Prrafodelista"/>
              <w:ind w:left="119"/>
              <w:jc w:val="center"/>
              <w:rPr>
                <w:b/>
                <w:bCs/>
                <w:sz w:val="20"/>
                <w:szCs w:val="20"/>
              </w:rPr>
            </w:pPr>
          </w:p>
          <w:p w14:paraId="0D419964" w14:textId="77777777" w:rsidR="0029419F" w:rsidRPr="0029419F" w:rsidRDefault="0029419F" w:rsidP="0029419F">
            <w:pPr>
              <w:pStyle w:val="Prrafodelista"/>
              <w:ind w:left="119"/>
              <w:jc w:val="center"/>
              <w:rPr>
                <w:b/>
                <w:bCs/>
                <w:sz w:val="20"/>
                <w:szCs w:val="20"/>
              </w:rPr>
            </w:pPr>
          </w:p>
          <w:p w14:paraId="28A63AFD" w14:textId="21B5CE7F" w:rsidR="0029419F" w:rsidRPr="0029419F" w:rsidRDefault="0029419F" w:rsidP="0029419F">
            <w:pPr>
              <w:pStyle w:val="Prrafodelista"/>
              <w:ind w:left="119"/>
              <w:jc w:val="center"/>
              <w:rPr>
                <w:b/>
                <w:bCs/>
                <w:sz w:val="20"/>
                <w:szCs w:val="20"/>
              </w:rPr>
            </w:pPr>
            <w:r w:rsidRPr="0029419F">
              <w:rPr>
                <w:b/>
                <w:bCs/>
                <w:sz w:val="20"/>
                <w:szCs w:val="20"/>
              </w:rPr>
              <w:lastRenderedPageBreak/>
              <w:t>Calculadoras / dispositivos virtuales</w:t>
            </w:r>
          </w:p>
          <w:p w14:paraId="0C31D574" w14:textId="77777777" w:rsidR="0029419F" w:rsidRPr="0029419F" w:rsidRDefault="0029419F" w:rsidP="0029419F">
            <w:pPr>
              <w:pStyle w:val="Prrafodelista"/>
              <w:ind w:left="119"/>
              <w:jc w:val="center"/>
              <w:rPr>
                <w:b/>
                <w:bCs/>
                <w:sz w:val="20"/>
                <w:szCs w:val="20"/>
              </w:rPr>
            </w:pPr>
          </w:p>
          <w:p w14:paraId="6ED678F0" w14:textId="77777777" w:rsidR="0029419F" w:rsidRPr="0029419F" w:rsidRDefault="0029419F" w:rsidP="0029419F">
            <w:pPr>
              <w:pStyle w:val="Prrafodelista"/>
              <w:ind w:left="119"/>
              <w:jc w:val="center"/>
              <w:rPr>
                <w:b/>
                <w:bCs/>
                <w:sz w:val="20"/>
                <w:szCs w:val="20"/>
              </w:rPr>
            </w:pPr>
          </w:p>
          <w:p w14:paraId="40EE5A0A" w14:textId="34EA7910" w:rsidR="003214A3" w:rsidRPr="009E31DB" w:rsidRDefault="0029419F" w:rsidP="0029419F">
            <w:pPr>
              <w:pStyle w:val="Prrafodelista"/>
              <w:ind w:left="119"/>
              <w:jc w:val="center"/>
              <w:rPr>
                <w:sz w:val="16"/>
                <w:szCs w:val="20"/>
              </w:rPr>
            </w:pPr>
            <w:r w:rsidRPr="0029419F">
              <w:rPr>
                <w:b/>
                <w:bCs/>
                <w:sz w:val="20"/>
                <w:szCs w:val="20"/>
              </w:rPr>
              <w:t>- Papelotes y plumones</w:t>
            </w:r>
          </w:p>
        </w:tc>
        <w:tc>
          <w:tcPr>
            <w:tcW w:w="473" w:type="dxa"/>
            <w:vAlign w:val="center"/>
          </w:tcPr>
          <w:p w14:paraId="1301028F" w14:textId="0ACF114D" w:rsidR="002F3598" w:rsidRPr="007B7FF5" w:rsidRDefault="00637C86" w:rsidP="00833C8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75</w:t>
            </w:r>
            <w:r w:rsidR="002F3598" w:rsidRPr="002F4B4D">
              <w:rPr>
                <w:rFonts w:cstheme="minorHAnsi"/>
                <w:sz w:val="20"/>
                <w:szCs w:val="20"/>
              </w:rPr>
              <w:t>´</w:t>
            </w:r>
          </w:p>
        </w:tc>
        <w:tc>
          <w:tcPr>
            <w:tcW w:w="519" w:type="dxa"/>
            <w:vMerge/>
            <w:vAlign w:val="center"/>
          </w:tcPr>
          <w:p w14:paraId="28CBE205" w14:textId="77777777" w:rsidR="002F3598" w:rsidRPr="007B7FF5" w:rsidRDefault="002F3598" w:rsidP="00783A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57765" w14:paraId="115C94CD" w14:textId="77777777" w:rsidTr="0029419F">
        <w:tc>
          <w:tcPr>
            <w:tcW w:w="817" w:type="dxa"/>
            <w:vMerge w:val="restart"/>
            <w:shd w:val="clear" w:color="auto" w:fill="00FF00"/>
            <w:textDirection w:val="btLr"/>
            <w:vAlign w:val="center"/>
          </w:tcPr>
          <w:p w14:paraId="0E067584" w14:textId="72FBC3DA" w:rsidR="002F3598" w:rsidRPr="007B7FF5" w:rsidRDefault="000E5E15" w:rsidP="00833C8B">
            <w:pPr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2BA9B06" wp14:editId="6E9908B8">
                      <wp:simplePos x="0" y="0"/>
                      <wp:positionH relativeFrom="column">
                        <wp:posOffset>-213995</wp:posOffset>
                      </wp:positionH>
                      <wp:positionV relativeFrom="paragraph">
                        <wp:posOffset>-935355</wp:posOffset>
                      </wp:positionV>
                      <wp:extent cx="812800" cy="327660"/>
                      <wp:effectExtent l="13970" t="0" r="20320" b="0"/>
                      <wp:wrapThrough wrapText="bothSides">
                        <wp:wrapPolygon edited="0">
                          <wp:start x="20036" y="529"/>
                          <wp:lineTo x="2795" y="-22"/>
                          <wp:lineTo x="1348" y="3914"/>
                          <wp:lineTo x="1650" y="20223"/>
                          <wp:lineTo x="20408" y="20601"/>
                          <wp:lineTo x="20036" y="529"/>
                        </wp:wrapPolygon>
                      </wp:wrapThrough>
                      <wp:docPr id="4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357671">
                                <a:off x="0" y="0"/>
                                <a:ext cx="812800" cy="327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45B819F" w14:textId="1F991FD2" w:rsidR="00BF729E" w:rsidRPr="006C731F" w:rsidRDefault="00BF729E" w:rsidP="00BF729E">
                                  <w:pPr>
                                    <w:tabs>
                                      <w:tab w:val="left" w:pos="1134"/>
                                    </w:tabs>
                                    <w:spacing w:after="0" w:line="240" w:lineRule="auto"/>
                                    <w:rPr>
                                      <w:rFonts w:cstheme="minorHAnsi"/>
                                      <w:color w:val="000000" w:themeColor="text1"/>
                                      <w:sz w:val="24"/>
                                      <w:szCs w:val="72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C731F">
                                    <w:rPr>
                                      <w:rFonts w:cstheme="minorHAnsi"/>
                                      <w:color w:val="000000" w:themeColor="text1"/>
                                      <w:sz w:val="24"/>
                                      <w:szCs w:val="72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CIERRE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A9B06" id="Cuadro de texto 4" o:spid="_x0000_s1028" type="#_x0000_t202" style="position:absolute;left:0;text-align:left;margin-left:-16.85pt;margin-top:-73.65pt;width:64pt;height:25.8pt;rotation:-5726021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" filled="f" stroked="f">
                      <v:textbox>
                        <w:txbxContent>
                          <w:p w14:paraId="645B819F" w14:textId="1F991FD2" w:rsidR="00BF729E" w:rsidRPr="006C731F" w:rsidRDefault="00BF729E" w:rsidP="00BF729E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731F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CIERRE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  <w:tc>
          <w:tcPr>
            <w:tcW w:w="1678" w:type="dxa"/>
            <w:shd w:val="clear" w:color="auto" w:fill="99FF99"/>
            <w:vAlign w:val="center"/>
          </w:tcPr>
          <w:p w14:paraId="28D6F876" w14:textId="108099CB" w:rsidR="002F3598" w:rsidRPr="007B7FF5" w:rsidRDefault="002F3598" w:rsidP="00833C8B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Consolidación</w:t>
            </w:r>
          </w:p>
        </w:tc>
        <w:tc>
          <w:tcPr>
            <w:tcW w:w="5727" w:type="dxa"/>
            <w:vMerge w:val="restart"/>
            <w:vAlign w:val="center"/>
          </w:tcPr>
          <w:p w14:paraId="6F80DB09" w14:textId="106B6238" w:rsidR="0029419F" w:rsidRPr="0029419F" w:rsidRDefault="0029419F" w:rsidP="0029419F">
            <w:pPr>
              <w:pStyle w:val="Prrafodelista"/>
              <w:numPr>
                <w:ilvl w:val="0"/>
                <w:numId w:val="21"/>
              </w:numPr>
              <w:ind w:left="379"/>
              <w:jc w:val="both"/>
              <w:rPr>
                <w:rFonts w:cstheme="minorHAnsi"/>
                <w:sz w:val="20"/>
                <w:szCs w:val="20"/>
              </w:rPr>
            </w:pPr>
            <w:r w:rsidRPr="0029419F">
              <w:rPr>
                <w:rFonts w:cstheme="minorHAnsi"/>
                <w:sz w:val="20"/>
                <w:szCs w:val="20"/>
              </w:rPr>
              <w:t>El docente orienta la síntesis de los aprendizajes clave sobre la propuesta de valor, los costos y el trabajo en equipo.</w:t>
            </w:r>
          </w:p>
          <w:p w14:paraId="3E255CD3" w14:textId="2C2B279C" w:rsidR="0029419F" w:rsidRPr="0029419F" w:rsidRDefault="0029419F" w:rsidP="0029419F">
            <w:pPr>
              <w:pStyle w:val="Prrafodelista"/>
              <w:numPr>
                <w:ilvl w:val="0"/>
                <w:numId w:val="21"/>
              </w:numPr>
              <w:ind w:left="379"/>
              <w:jc w:val="both"/>
              <w:rPr>
                <w:rFonts w:cstheme="minorHAnsi"/>
                <w:sz w:val="20"/>
                <w:szCs w:val="20"/>
              </w:rPr>
            </w:pPr>
            <w:r w:rsidRPr="0029419F">
              <w:rPr>
                <w:rFonts w:cstheme="minorHAnsi"/>
                <w:sz w:val="20"/>
                <w:szCs w:val="20"/>
              </w:rPr>
              <w:t xml:space="preserve">Los estudiantes sintetizan las ideas principales y responden a las preguntas de metacognición: </w:t>
            </w:r>
            <w:r w:rsidRPr="0029419F">
              <w:rPr>
                <w:rFonts w:cstheme="minorHAnsi"/>
                <w:color w:val="C00000"/>
                <w:sz w:val="20"/>
                <w:szCs w:val="20"/>
              </w:rPr>
              <w:t>"¿Qué pasos seguimos para calcular los costos y determinar la viabilidad de nuestro emprendimiento agropecuario?", "¿Qué dificultades surgieron al tomar decisiones en equipo y cómo las resolvimos?" y "¿En qué situaciones reales de nuestra vida cotidiana o familiar podemos aplicar lo aprendido sobre presupuesto y ahorro?".</w:t>
            </w:r>
          </w:p>
          <w:p w14:paraId="5A06807C" w14:textId="3A66D595" w:rsidR="002F3598" w:rsidRPr="00420DF1" w:rsidRDefault="0029419F" w:rsidP="0029419F">
            <w:pPr>
              <w:pStyle w:val="Prrafodelista"/>
              <w:numPr>
                <w:ilvl w:val="0"/>
                <w:numId w:val="21"/>
              </w:numPr>
              <w:ind w:left="379"/>
              <w:jc w:val="both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29419F">
              <w:rPr>
                <w:rFonts w:cstheme="minorHAnsi"/>
                <w:sz w:val="20"/>
                <w:szCs w:val="20"/>
              </w:rPr>
              <w:t xml:space="preserve">Los estudiantes registran en sus cuadernos la tarea para la casa: consultar y cotizar en un establecimiento local de </w:t>
            </w:r>
            <w:proofErr w:type="spellStart"/>
            <w:r w:rsidRPr="0029419F">
              <w:rPr>
                <w:rFonts w:cstheme="minorHAnsi"/>
                <w:sz w:val="20"/>
                <w:szCs w:val="20"/>
              </w:rPr>
              <w:t>Yucay</w:t>
            </w:r>
            <w:proofErr w:type="spellEnd"/>
            <w:r w:rsidRPr="0029419F">
              <w:rPr>
                <w:rFonts w:cstheme="minorHAnsi"/>
                <w:sz w:val="20"/>
                <w:szCs w:val="20"/>
              </w:rPr>
              <w:t xml:space="preserve"> el precio real de al menos un insumo agropecuario para verificar y actualizar el presupuesto de su emprendimiento.</w:t>
            </w:r>
          </w:p>
        </w:tc>
        <w:tc>
          <w:tcPr>
            <w:tcW w:w="1418" w:type="dxa"/>
            <w:vMerge w:val="restart"/>
            <w:vAlign w:val="center"/>
          </w:tcPr>
          <w:p w14:paraId="2FFA3729" w14:textId="4EFA8EE6" w:rsidR="0029419F" w:rsidRPr="0029419F" w:rsidRDefault="0029419F" w:rsidP="0029419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9419F">
              <w:rPr>
                <w:rFonts w:cstheme="minorHAnsi"/>
                <w:b/>
                <w:bCs/>
                <w:sz w:val="18"/>
                <w:szCs w:val="18"/>
              </w:rPr>
              <w:t>Cuadernos de trabajo</w:t>
            </w:r>
          </w:p>
          <w:p w14:paraId="2D22E2BB" w14:textId="77777777" w:rsidR="0029419F" w:rsidRPr="0029419F" w:rsidRDefault="0029419F" w:rsidP="0029419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60FAAC" w14:textId="77777777" w:rsidR="0029419F" w:rsidRPr="0029419F" w:rsidRDefault="0029419F" w:rsidP="0029419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67C0909" w14:textId="73EFBC2F" w:rsidR="002F3598" w:rsidRPr="007B7FF5" w:rsidRDefault="0029419F" w:rsidP="0029419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9419F">
              <w:rPr>
                <w:rFonts w:cstheme="minorHAnsi"/>
                <w:b/>
                <w:bCs/>
                <w:sz w:val="18"/>
                <w:szCs w:val="18"/>
              </w:rPr>
              <w:t>Ficha de metacognición / Pizarra</w:t>
            </w:r>
          </w:p>
        </w:tc>
        <w:tc>
          <w:tcPr>
            <w:tcW w:w="473" w:type="dxa"/>
            <w:vMerge w:val="restart"/>
            <w:vAlign w:val="center"/>
          </w:tcPr>
          <w:p w14:paraId="1F737F01" w14:textId="7C1EFDBC" w:rsidR="002F3598" w:rsidRPr="007B7FF5" w:rsidRDefault="00637C86" w:rsidP="00833C8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2F3598" w:rsidRPr="002F4B4D">
              <w:rPr>
                <w:rFonts w:cstheme="minorHAnsi"/>
                <w:sz w:val="20"/>
                <w:szCs w:val="20"/>
              </w:rPr>
              <w:t>´</w:t>
            </w:r>
          </w:p>
        </w:tc>
        <w:tc>
          <w:tcPr>
            <w:tcW w:w="519" w:type="dxa"/>
            <w:vMerge/>
            <w:vAlign w:val="center"/>
          </w:tcPr>
          <w:p w14:paraId="2CDC0FF2" w14:textId="77777777" w:rsidR="002F3598" w:rsidRPr="007B7FF5" w:rsidRDefault="002F3598" w:rsidP="00783A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57765" w14:paraId="28799CA9" w14:textId="77777777" w:rsidTr="0029419F">
        <w:tc>
          <w:tcPr>
            <w:tcW w:w="817" w:type="dxa"/>
            <w:vMerge/>
            <w:shd w:val="clear" w:color="auto" w:fill="00FF00"/>
            <w:vAlign w:val="center"/>
          </w:tcPr>
          <w:p w14:paraId="76022D16" w14:textId="77777777" w:rsidR="002F3598" w:rsidRPr="007B7FF5" w:rsidRDefault="002F3598" w:rsidP="00833C8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99FF99"/>
            <w:vAlign w:val="center"/>
          </w:tcPr>
          <w:p w14:paraId="4C88972F" w14:textId="33631FAB" w:rsidR="002F3598" w:rsidRPr="007B7FF5" w:rsidRDefault="002F3598" w:rsidP="00833C8B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Reflexión sobre el aprendizaje</w:t>
            </w:r>
          </w:p>
        </w:tc>
        <w:tc>
          <w:tcPr>
            <w:tcW w:w="5727" w:type="dxa"/>
            <w:vMerge/>
          </w:tcPr>
          <w:p w14:paraId="2F1CB905" w14:textId="77777777" w:rsidR="002F3598" w:rsidRPr="007B7FF5" w:rsidRDefault="002F3598" w:rsidP="002F359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BF2D193" w14:textId="77777777" w:rsidR="002F3598" w:rsidRPr="007B7FF5" w:rsidRDefault="002F3598" w:rsidP="002F359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73" w:type="dxa"/>
            <w:vMerge/>
          </w:tcPr>
          <w:p w14:paraId="2D5EEFA9" w14:textId="77777777" w:rsidR="002F3598" w:rsidRPr="007B7FF5" w:rsidRDefault="002F3598" w:rsidP="002F359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19" w:type="dxa"/>
            <w:vMerge/>
            <w:vAlign w:val="center"/>
          </w:tcPr>
          <w:p w14:paraId="2E1CF898" w14:textId="77777777" w:rsidR="002F3598" w:rsidRPr="007B7FF5" w:rsidRDefault="002F3598" w:rsidP="00783A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3BAEFFDC" w14:textId="77777777" w:rsidR="00E210FF" w:rsidRDefault="00E210FF" w:rsidP="00DD7325">
      <w:pPr>
        <w:spacing w:after="0"/>
        <w:rPr>
          <w:b/>
          <w:bCs/>
          <w:lang w:val="es-ES"/>
        </w:rPr>
      </w:pPr>
    </w:p>
    <w:p w14:paraId="2476ED70" w14:textId="709FD501" w:rsidR="006918E2" w:rsidRDefault="006918E2" w:rsidP="006918E2">
      <w:pPr>
        <w:pStyle w:val="Prrafodelista"/>
        <w:numPr>
          <w:ilvl w:val="0"/>
          <w:numId w:val="1"/>
        </w:numPr>
        <w:rPr>
          <w:b/>
          <w:bCs/>
          <w:lang w:val="es-ES"/>
        </w:rPr>
      </w:pPr>
      <w:r w:rsidRPr="007F4662">
        <w:rPr>
          <w:b/>
          <w:bCs/>
          <w:lang w:val="es-ES"/>
        </w:rPr>
        <w:t>MATERIALES Y RECURSOS</w:t>
      </w:r>
    </w:p>
    <w:tbl>
      <w:tblPr>
        <w:tblStyle w:val="Tablaconcuadrcula"/>
        <w:tblW w:w="10490" w:type="dxa"/>
        <w:tblInd w:w="-572" w:type="dxa"/>
        <w:tblLook w:val="04A0" w:firstRow="1" w:lastRow="0" w:firstColumn="1" w:lastColumn="0" w:noHBand="0" w:noVBand="1"/>
      </w:tblPr>
      <w:tblGrid>
        <w:gridCol w:w="6237"/>
        <w:gridCol w:w="4253"/>
      </w:tblGrid>
      <w:tr w:rsidR="007B14B3" w14:paraId="765B19F1" w14:textId="77777777" w:rsidTr="00E17671">
        <w:tc>
          <w:tcPr>
            <w:tcW w:w="6237" w:type="dxa"/>
            <w:shd w:val="clear" w:color="auto" w:fill="66FF66"/>
          </w:tcPr>
          <w:p w14:paraId="35406E1E" w14:textId="77777777" w:rsidR="007B14B3" w:rsidRPr="0092300F" w:rsidRDefault="007B14B3" w:rsidP="00E35A54">
            <w:pPr>
              <w:pStyle w:val="Prrafodelista"/>
              <w:ind w:left="0"/>
              <w:jc w:val="center"/>
              <w:rPr>
                <w:b/>
                <w:bCs/>
                <w:lang w:val="es-ES"/>
              </w:rPr>
            </w:pPr>
            <w:r w:rsidRPr="0092300F">
              <w:rPr>
                <w:b/>
                <w:bCs/>
                <w:lang w:val="es-ES"/>
              </w:rPr>
              <w:t>MATERIALES</w:t>
            </w:r>
          </w:p>
        </w:tc>
        <w:tc>
          <w:tcPr>
            <w:tcW w:w="4253" w:type="dxa"/>
            <w:shd w:val="clear" w:color="auto" w:fill="66FF66"/>
          </w:tcPr>
          <w:p w14:paraId="03CD4EF7" w14:textId="77777777" w:rsidR="007B14B3" w:rsidRPr="0092300F" w:rsidRDefault="007B14B3" w:rsidP="00E35A54">
            <w:pPr>
              <w:pStyle w:val="Prrafodelista"/>
              <w:ind w:left="0"/>
              <w:jc w:val="center"/>
              <w:rPr>
                <w:b/>
                <w:bCs/>
                <w:lang w:val="es-ES"/>
              </w:rPr>
            </w:pPr>
            <w:r w:rsidRPr="0092300F">
              <w:rPr>
                <w:b/>
                <w:bCs/>
                <w:lang w:val="es-ES"/>
              </w:rPr>
              <w:t>RECURSOS</w:t>
            </w:r>
          </w:p>
        </w:tc>
      </w:tr>
      <w:tr w:rsidR="0025726D" w14:paraId="186489B0" w14:textId="77777777" w:rsidTr="00E17671">
        <w:trPr>
          <w:trHeight w:val="1073"/>
        </w:trPr>
        <w:tc>
          <w:tcPr>
            <w:tcW w:w="6237" w:type="dxa"/>
            <w:vAlign w:val="center"/>
          </w:tcPr>
          <w:p w14:paraId="01D8C3BD" w14:textId="59228989" w:rsidR="0029419F" w:rsidRPr="00E17671" w:rsidRDefault="0029419F" w:rsidP="00E17671">
            <w:pPr>
              <w:pStyle w:val="Prrafodelista"/>
              <w:numPr>
                <w:ilvl w:val="0"/>
                <w:numId w:val="32"/>
              </w:numPr>
              <w:rPr>
                <w:sz w:val="18"/>
              </w:rPr>
            </w:pPr>
            <w:r w:rsidRPr="00E17671">
              <w:rPr>
                <w:sz w:val="18"/>
              </w:rPr>
              <w:t>Muestras físicas e imágenes de insumos agropecuarios locales</w:t>
            </w:r>
            <w:r w:rsidR="00E17671" w:rsidRPr="00E17671">
              <w:rPr>
                <w:sz w:val="18"/>
              </w:rPr>
              <w:t xml:space="preserve"> </w:t>
            </w:r>
            <w:r w:rsidRPr="00E17671">
              <w:rPr>
                <w:sz w:val="18"/>
              </w:rPr>
              <w:t>Anexo 1</w:t>
            </w:r>
          </w:p>
          <w:p w14:paraId="5D1D09A8" w14:textId="77777777" w:rsidR="009E31DB" w:rsidRPr="00E17671" w:rsidRDefault="0029419F" w:rsidP="0029419F">
            <w:pPr>
              <w:pStyle w:val="Prrafodelista"/>
              <w:numPr>
                <w:ilvl w:val="0"/>
                <w:numId w:val="32"/>
              </w:numPr>
              <w:rPr>
                <w:sz w:val="18"/>
              </w:rPr>
            </w:pPr>
            <w:r w:rsidRPr="00E17671">
              <w:rPr>
                <w:sz w:val="18"/>
              </w:rPr>
              <w:t>Pizarra y plumones</w:t>
            </w:r>
          </w:p>
          <w:p w14:paraId="70F42771" w14:textId="56FA66AE" w:rsidR="00E17671" w:rsidRPr="00E17671" w:rsidRDefault="00E17671" w:rsidP="00E17671">
            <w:pPr>
              <w:pStyle w:val="Prrafodelista"/>
              <w:numPr>
                <w:ilvl w:val="0"/>
                <w:numId w:val="32"/>
              </w:numPr>
              <w:rPr>
                <w:sz w:val="18"/>
              </w:rPr>
            </w:pPr>
            <w:r w:rsidRPr="00E17671">
              <w:rPr>
                <w:sz w:val="18"/>
              </w:rPr>
              <w:t>Ficha Práctica de Planificación Agropecuaria (Anexo 2)</w:t>
            </w:r>
          </w:p>
          <w:p w14:paraId="1CA6CBE3" w14:textId="10FC8A8F" w:rsidR="00E17671" w:rsidRPr="00E17671" w:rsidRDefault="00E17671" w:rsidP="00E17671">
            <w:pPr>
              <w:pStyle w:val="Prrafodelista"/>
              <w:numPr>
                <w:ilvl w:val="0"/>
                <w:numId w:val="32"/>
              </w:numPr>
              <w:rPr>
                <w:sz w:val="18"/>
              </w:rPr>
            </w:pPr>
            <w:r w:rsidRPr="00E17671">
              <w:rPr>
                <w:sz w:val="18"/>
              </w:rPr>
              <w:t xml:space="preserve"> Rúbrica de evaluación (Anexo 3)</w:t>
            </w:r>
          </w:p>
          <w:p w14:paraId="2216560C" w14:textId="2BDF374D" w:rsidR="00E17671" w:rsidRPr="00E17671" w:rsidRDefault="00E17671" w:rsidP="00E17671">
            <w:pPr>
              <w:pStyle w:val="Prrafodelista"/>
              <w:numPr>
                <w:ilvl w:val="0"/>
                <w:numId w:val="32"/>
              </w:numPr>
              <w:rPr>
                <w:sz w:val="18"/>
              </w:rPr>
            </w:pPr>
            <w:r w:rsidRPr="00E17671">
              <w:rPr>
                <w:sz w:val="18"/>
              </w:rPr>
              <w:t>Calculadoras / dispositivos virtuales</w:t>
            </w:r>
          </w:p>
          <w:p w14:paraId="5048892A" w14:textId="44D5C6CE" w:rsidR="00E17671" w:rsidRPr="00FA13B6" w:rsidRDefault="00E17671" w:rsidP="00E17671">
            <w:pPr>
              <w:pStyle w:val="Prrafodelista"/>
              <w:numPr>
                <w:ilvl w:val="0"/>
                <w:numId w:val="32"/>
              </w:numPr>
              <w:rPr>
                <w:b/>
                <w:bCs/>
                <w:sz w:val="18"/>
              </w:rPr>
            </w:pPr>
            <w:r w:rsidRPr="00E17671">
              <w:rPr>
                <w:sz w:val="18"/>
              </w:rPr>
              <w:t>Papelotes y plumones</w:t>
            </w:r>
          </w:p>
        </w:tc>
        <w:tc>
          <w:tcPr>
            <w:tcW w:w="4253" w:type="dxa"/>
          </w:tcPr>
          <w:p w14:paraId="69CE64C7" w14:textId="77777777" w:rsidR="003039A0" w:rsidRPr="00EF7622" w:rsidRDefault="0025726D" w:rsidP="003039A0">
            <w:pPr>
              <w:pStyle w:val="Prrafodelista"/>
              <w:numPr>
                <w:ilvl w:val="0"/>
                <w:numId w:val="3"/>
              </w:numPr>
              <w:ind w:left="146" w:hanging="146"/>
              <w:jc w:val="both"/>
              <w:rPr>
                <w:sz w:val="18"/>
                <w:szCs w:val="18"/>
                <w:lang w:val="es-ES"/>
              </w:rPr>
            </w:pPr>
            <w:r w:rsidRPr="00EF7622">
              <w:rPr>
                <w:color w:val="000000"/>
                <w:sz w:val="18"/>
                <w:szCs w:val="18"/>
              </w:rPr>
              <w:t xml:space="preserve">Internet, Multimedia, laptop, calculadora, Ecran, pizarra, papelotes, plumones de colores, cartulina, cinta </w:t>
            </w:r>
            <w:proofErr w:type="spellStart"/>
            <w:r w:rsidRPr="00EF7622">
              <w:rPr>
                <w:color w:val="000000"/>
                <w:sz w:val="18"/>
                <w:szCs w:val="18"/>
              </w:rPr>
              <w:t>masking</w:t>
            </w:r>
            <w:proofErr w:type="spellEnd"/>
            <w:r w:rsidRPr="00EF7622">
              <w:rPr>
                <w:color w:val="000000"/>
                <w:sz w:val="18"/>
                <w:szCs w:val="18"/>
              </w:rPr>
              <w:t xml:space="preserve"> y aplicativos tecnológicos diversos.</w:t>
            </w:r>
          </w:p>
          <w:p w14:paraId="09C2FCAF" w14:textId="1BAD7E2E" w:rsidR="003039A0" w:rsidRPr="00EF7622" w:rsidRDefault="003039A0" w:rsidP="003039A0">
            <w:pPr>
              <w:pStyle w:val="Prrafodelista"/>
              <w:numPr>
                <w:ilvl w:val="0"/>
                <w:numId w:val="3"/>
              </w:numPr>
              <w:ind w:left="146" w:hanging="146"/>
              <w:jc w:val="both"/>
              <w:rPr>
                <w:lang w:val="es-ES"/>
              </w:rPr>
            </w:pPr>
            <w:r w:rsidRPr="00EF7622">
              <w:rPr>
                <w:sz w:val="18"/>
                <w:szCs w:val="18"/>
              </w:rPr>
              <w:t>Video, pizarra, proyector</w:t>
            </w:r>
          </w:p>
        </w:tc>
      </w:tr>
    </w:tbl>
    <w:p w14:paraId="3EBB70CA" w14:textId="77777777" w:rsidR="007B14B3" w:rsidRDefault="007B14B3" w:rsidP="007B14B3">
      <w:pPr>
        <w:pStyle w:val="Prrafodelista"/>
        <w:ind w:left="567"/>
        <w:rPr>
          <w:b/>
          <w:bCs/>
          <w:lang w:val="es-ES"/>
        </w:rPr>
      </w:pPr>
    </w:p>
    <w:p w14:paraId="37E2BEBD" w14:textId="77777777" w:rsidR="007B14B3" w:rsidRPr="00661FE2" w:rsidRDefault="007B14B3" w:rsidP="00C47FA1">
      <w:pPr>
        <w:pStyle w:val="Prrafodelista"/>
        <w:numPr>
          <w:ilvl w:val="0"/>
          <w:numId w:val="1"/>
        </w:numPr>
        <w:rPr>
          <w:b/>
          <w:bCs/>
          <w:sz w:val="18"/>
          <w:szCs w:val="18"/>
          <w:lang w:val="es-ES"/>
        </w:rPr>
      </w:pPr>
      <w:r w:rsidRPr="00661FE2">
        <w:rPr>
          <w:b/>
          <w:bCs/>
          <w:sz w:val="18"/>
          <w:szCs w:val="18"/>
          <w:lang w:val="es-ES"/>
        </w:rPr>
        <w:t>BIBLIOGRAFÍA</w:t>
      </w:r>
    </w:p>
    <w:p w14:paraId="10BC2BD5" w14:textId="77777777" w:rsidR="007B14B3" w:rsidRPr="00661FE2" w:rsidRDefault="007B14B3" w:rsidP="00D56539">
      <w:pPr>
        <w:pStyle w:val="Prrafodelista"/>
        <w:numPr>
          <w:ilvl w:val="0"/>
          <w:numId w:val="28"/>
        </w:numPr>
        <w:ind w:hanging="284"/>
        <w:jc w:val="both"/>
        <w:rPr>
          <w:sz w:val="18"/>
          <w:szCs w:val="18"/>
          <w:lang w:val="es-ES"/>
        </w:rPr>
      </w:pPr>
      <w:r w:rsidRPr="00661FE2">
        <w:rPr>
          <w:sz w:val="18"/>
          <w:szCs w:val="18"/>
          <w:lang w:val="es-ES"/>
        </w:rPr>
        <w:t xml:space="preserve">Ministerio de Educación. (2016, 2 de junio). Currículo Nacional de la Educación Básica (Resolución Ministerial </w:t>
      </w:r>
      <w:proofErr w:type="spellStart"/>
      <w:r w:rsidRPr="00661FE2">
        <w:rPr>
          <w:sz w:val="18"/>
          <w:szCs w:val="18"/>
          <w:lang w:val="es-ES"/>
        </w:rPr>
        <w:t>N°</w:t>
      </w:r>
      <w:proofErr w:type="spellEnd"/>
      <w:r w:rsidRPr="00661FE2">
        <w:rPr>
          <w:sz w:val="18"/>
          <w:szCs w:val="18"/>
          <w:lang w:val="es-ES"/>
        </w:rPr>
        <w:t xml:space="preserve"> 281-2016-MINEDU). Diario Oficial El Peruano.</w:t>
      </w:r>
    </w:p>
    <w:p w14:paraId="4F5CDADB" w14:textId="77777777" w:rsidR="00661FE2" w:rsidRPr="00661FE2" w:rsidRDefault="007B14B3" w:rsidP="00661FE2">
      <w:pPr>
        <w:pStyle w:val="Prrafodelista"/>
        <w:numPr>
          <w:ilvl w:val="0"/>
          <w:numId w:val="28"/>
        </w:numPr>
        <w:ind w:hanging="284"/>
        <w:jc w:val="both"/>
        <w:rPr>
          <w:sz w:val="18"/>
          <w:szCs w:val="18"/>
          <w:lang w:val="es-ES"/>
        </w:rPr>
      </w:pPr>
      <w:r w:rsidRPr="00661FE2">
        <w:rPr>
          <w:sz w:val="18"/>
          <w:szCs w:val="18"/>
          <w:lang w:val="es-ES"/>
        </w:rPr>
        <w:t xml:space="preserve">Ministerio de Educación. (2016, 15 de diciembre). Programa Curricular de Educación Secundaria (Resolución Ministerial </w:t>
      </w:r>
      <w:proofErr w:type="spellStart"/>
      <w:r w:rsidRPr="00661FE2">
        <w:rPr>
          <w:sz w:val="18"/>
          <w:szCs w:val="18"/>
          <w:lang w:val="es-ES"/>
        </w:rPr>
        <w:t>N°</w:t>
      </w:r>
      <w:proofErr w:type="spellEnd"/>
      <w:r w:rsidRPr="00661FE2">
        <w:rPr>
          <w:sz w:val="18"/>
          <w:szCs w:val="18"/>
          <w:lang w:val="es-ES"/>
        </w:rPr>
        <w:t xml:space="preserve"> 649-2016-MINEDU). Diario Oficial El Peruano.</w:t>
      </w:r>
    </w:p>
    <w:p w14:paraId="502564A7" w14:textId="3844DAED" w:rsidR="00661FE2" w:rsidRPr="00661FE2" w:rsidRDefault="00C739F8" w:rsidP="00661FE2">
      <w:pPr>
        <w:pStyle w:val="Prrafodelista"/>
        <w:numPr>
          <w:ilvl w:val="0"/>
          <w:numId w:val="28"/>
        </w:numPr>
        <w:ind w:hanging="284"/>
        <w:jc w:val="both"/>
        <w:rPr>
          <w:sz w:val="20"/>
          <w:szCs w:val="20"/>
          <w:lang w:val="es-ES"/>
        </w:rPr>
      </w:pPr>
      <w:r w:rsidRPr="00661FE2">
        <w:rPr>
          <w:sz w:val="18"/>
          <w:szCs w:val="18"/>
          <w:lang w:val="es-ES"/>
        </w:rPr>
        <w:t>Modulo formativos agrícola- 2026</w:t>
      </w:r>
      <w:r w:rsidR="00661FE2" w:rsidRPr="00661FE2">
        <w:rPr>
          <w:sz w:val="18"/>
          <w:szCs w:val="18"/>
          <w:lang w:val="es-ES"/>
        </w:rPr>
        <w:t>.</w:t>
      </w:r>
      <w:r w:rsidR="006918E2" w:rsidRPr="00661FE2">
        <w:rPr>
          <w:sz w:val="18"/>
          <w:szCs w:val="18"/>
          <w:lang w:val="es-ES"/>
        </w:rPr>
        <w:tab/>
      </w:r>
      <w:r w:rsidR="006918E2" w:rsidRPr="00661FE2">
        <w:rPr>
          <w:lang w:val="es-ES"/>
        </w:rPr>
        <w:tab/>
      </w:r>
      <w:r w:rsidR="006918E2" w:rsidRPr="00661FE2">
        <w:rPr>
          <w:lang w:val="es-ES"/>
        </w:rPr>
        <w:tab/>
      </w:r>
      <w:r w:rsidR="006918E2" w:rsidRPr="00661FE2">
        <w:rPr>
          <w:lang w:val="es-ES"/>
        </w:rPr>
        <w:tab/>
      </w:r>
      <w:r w:rsidR="006918E2" w:rsidRPr="00661FE2">
        <w:rPr>
          <w:lang w:val="es-ES"/>
        </w:rPr>
        <w:tab/>
      </w:r>
      <w:r w:rsidR="006918E2" w:rsidRPr="00661FE2">
        <w:rPr>
          <w:lang w:val="es-ES"/>
        </w:rPr>
        <w:tab/>
      </w:r>
      <w:r w:rsidR="006918E2" w:rsidRPr="00661FE2">
        <w:rPr>
          <w:lang w:val="es-ES"/>
        </w:rPr>
        <w:tab/>
      </w:r>
      <w:r w:rsidR="006918E2" w:rsidRPr="00661FE2">
        <w:rPr>
          <w:lang w:val="es-ES"/>
        </w:rPr>
        <w:tab/>
      </w:r>
    </w:p>
    <w:p w14:paraId="4D66C72E" w14:textId="79193724" w:rsidR="00C739F8" w:rsidRPr="00661FE2" w:rsidRDefault="00E17671" w:rsidP="00661FE2">
      <w:pPr>
        <w:pStyle w:val="Prrafodelista"/>
        <w:ind w:left="6231" w:firstLine="141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Agosto y </w:t>
      </w:r>
      <w:r w:rsidRPr="00661FE2">
        <w:rPr>
          <w:rFonts w:ascii="Arial Narrow" w:hAnsi="Arial Narrow"/>
        </w:rPr>
        <w:t>setiembre</w:t>
      </w:r>
      <w:r w:rsidR="006918E2" w:rsidRPr="00661FE2">
        <w:rPr>
          <w:rFonts w:ascii="Arial Narrow" w:hAnsi="Arial Narrow"/>
        </w:rPr>
        <w:t xml:space="preserve"> 2026</w:t>
      </w:r>
    </w:p>
    <w:p w14:paraId="1FBFD77D" w14:textId="77777777" w:rsidR="007D6C51" w:rsidRDefault="007D6C51" w:rsidP="006918E2">
      <w:pPr>
        <w:tabs>
          <w:tab w:val="left" w:pos="6645"/>
        </w:tabs>
        <w:jc w:val="both"/>
        <w:rPr>
          <w:lang w:val="es-ES"/>
        </w:rPr>
      </w:pPr>
    </w:p>
    <w:p w14:paraId="3E8E338F" w14:textId="5D253120" w:rsidR="00E301CC" w:rsidRDefault="00E17671" w:rsidP="006918E2">
      <w:pPr>
        <w:tabs>
          <w:tab w:val="left" w:pos="6645"/>
        </w:tabs>
        <w:jc w:val="both"/>
        <w:rPr>
          <w:lang w:val="es-ES"/>
        </w:rPr>
      </w:pPr>
      <w:r w:rsidRPr="003A6F56">
        <w:rPr>
          <w:rFonts w:ascii="Times New Roman" w:hAnsi="Times New Roman" w:cs="Times New Roman"/>
          <w:noProof/>
          <w:sz w:val="24"/>
          <w:szCs w:val="24"/>
          <w:lang w:eastAsia="es-PE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D408A2A" wp14:editId="15257544">
                <wp:simplePos x="0" y="0"/>
                <wp:positionH relativeFrom="page">
                  <wp:posOffset>400050</wp:posOffset>
                </wp:positionH>
                <wp:positionV relativeFrom="paragraph">
                  <wp:posOffset>161290</wp:posOffset>
                </wp:positionV>
                <wp:extent cx="6762115" cy="1304925"/>
                <wp:effectExtent l="0" t="0" r="0" b="9525"/>
                <wp:wrapNone/>
                <wp:docPr id="13" name="Grup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62115" cy="1304925"/>
                          <a:chOff x="451370" y="0"/>
                          <a:chExt cx="8521180" cy="723900"/>
                        </a:xfrm>
                      </wpg:grpSpPr>
                      <wps:wsp>
                        <wps:cNvPr id="14" name="Cuadro de texto 14"/>
                        <wps:cNvSpPr txBox="1">
                          <a:spLocks noChangeArrowheads="1"/>
                        </wps:cNvSpPr>
                        <wps:spPr bwMode="auto">
                          <a:xfrm>
                            <a:off x="451370" y="0"/>
                            <a:ext cx="2374323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B2090E" w14:textId="77777777" w:rsidR="006918E2" w:rsidRDefault="006918E2" w:rsidP="006918E2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………………………………………</w:t>
                              </w:r>
                            </w:p>
                            <w:p w14:paraId="5512536C" w14:textId="77777777" w:rsidR="006918E2" w:rsidRPr="005A4558" w:rsidRDefault="006918E2" w:rsidP="006918E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A4558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Prof.(a) Carmen Romero Callo</w:t>
                              </w:r>
                            </w:p>
                            <w:p w14:paraId="3B174175" w14:textId="77777777" w:rsidR="006918E2" w:rsidRPr="005A4558" w:rsidRDefault="006918E2" w:rsidP="006918E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A4558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Directora de la IE</w:t>
                              </w:r>
                            </w:p>
                            <w:p w14:paraId="0636FC93" w14:textId="77777777" w:rsidR="006918E2" w:rsidRDefault="006918E2" w:rsidP="006918E2">
                              <w:pPr>
                                <w:spacing w:after="0" w:line="276" w:lineRule="auto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Cuadro de texto 15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0" y="0"/>
                            <a:ext cx="27241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01B304" w14:textId="77777777" w:rsidR="006918E2" w:rsidRDefault="006918E2" w:rsidP="006918E2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………………..………………………….</w:t>
                              </w:r>
                            </w:p>
                            <w:p w14:paraId="083D60D2" w14:textId="2117A73B" w:rsidR="006918E2" w:rsidRPr="005A4558" w:rsidRDefault="006918E2" w:rsidP="006918E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A4558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Prof. Miguel </w:t>
                              </w:r>
                              <w:r w:rsidR="00A14AED" w:rsidRPr="005A4558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Ángel</w:t>
                              </w:r>
                              <w:r w:rsidRPr="005A4558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 Mostacero M </w:t>
                              </w:r>
                            </w:p>
                            <w:p w14:paraId="35B80CE4" w14:textId="77777777" w:rsidR="006918E2" w:rsidRPr="005A4558" w:rsidRDefault="006918E2" w:rsidP="006918E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A4558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Coordinador pedagógico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Cuadro de texto 16"/>
                        <wps:cNvSpPr txBox="1">
                          <a:spLocks noChangeArrowheads="1"/>
                        </wps:cNvSpPr>
                        <wps:spPr bwMode="auto">
                          <a:xfrm>
                            <a:off x="6248400" y="0"/>
                            <a:ext cx="27241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61B21F" w14:textId="77777777" w:rsidR="006918E2" w:rsidRDefault="006918E2" w:rsidP="006918E2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…………………………..………………</w:t>
                              </w:r>
                            </w:p>
                            <w:p w14:paraId="3FFB4978" w14:textId="77777777" w:rsidR="006918E2" w:rsidRPr="00A80A1A" w:rsidRDefault="006918E2" w:rsidP="006918E2">
                              <w:pPr>
                                <w:spacing w:after="0" w:line="276" w:lineRule="auto"/>
                                <w:jc w:val="center"/>
                                <w:rPr>
                                  <w:rFonts w:eastAsia="Calibri" w:cstheme="minorHAnsi"/>
                                  <w:b/>
                                  <w:sz w:val="18"/>
                                  <w:szCs w:val="18"/>
                                  <w:lang w:val="es-ES_tradnl"/>
                                </w:rPr>
                              </w:pPr>
                              <w:r w:rsidRPr="00A80A1A">
                                <w:rPr>
                                  <w:rFonts w:eastAsia="Calibri" w:cstheme="minorHAnsi"/>
                                  <w:b/>
                                  <w:sz w:val="18"/>
                                  <w:szCs w:val="18"/>
                                  <w:lang w:val="es-ES_tradnl"/>
                                </w:rPr>
                                <w:t>María j. TURPO PACHA DE GARCIA.</w:t>
                              </w:r>
                            </w:p>
                            <w:p w14:paraId="263E6453" w14:textId="77777777" w:rsidR="006918E2" w:rsidRPr="00A80A1A" w:rsidRDefault="006918E2" w:rsidP="006918E2">
                              <w:pPr>
                                <w:spacing w:after="0" w:line="24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80A1A">
                                <w:rPr>
                                  <w:rFonts w:eastAsia="Calibri" w:cstheme="minorHAnsi"/>
                                  <w:b/>
                                  <w:bCs/>
                                  <w:sz w:val="18"/>
                                  <w:szCs w:val="18"/>
                                  <w:lang w:val="es-ES_tradnl"/>
                                </w:rPr>
                                <w:t>DOCENTE DE AREA</w:t>
                              </w:r>
                            </w:p>
                            <w:p w14:paraId="429B94ED" w14:textId="77777777" w:rsidR="006918E2" w:rsidRPr="005A4558" w:rsidRDefault="006918E2" w:rsidP="006918E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408A2A" id="Grupo 13" o:spid="_x0000_s1029" style="position:absolute;left:0;text-align:left;margin-left:31.5pt;margin-top:12.7pt;width:532.45pt;height:102.75pt;z-index:251671552;mso-position-horizontal-relative:page" coordorigin="4513" coordsize="85211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">
                <v:shape id="Cuadro de texto 14" o:spid="_x0000_s1030" type="#_x0000_t202" style="position:absolute;left:4513;width:23743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7CB2090E" w14:textId="77777777" w:rsidR="006918E2" w:rsidRDefault="006918E2" w:rsidP="006918E2">
                        <w:pPr>
                          <w:spacing w:after="0" w:line="240" w:lineRule="auto"/>
                          <w:jc w:val="center"/>
                        </w:pPr>
                        <w:r>
                          <w:t>………………………………………</w:t>
                        </w:r>
                      </w:p>
                      <w:p w14:paraId="5512536C" w14:textId="77777777" w:rsidR="006918E2" w:rsidRPr="005A4558" w:rsidRDefault="006918E2" w:rsidP="006918E2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A4558">
                          <w:rPr>
                            <w:b/>
                            <w:bCs/>
                            <w:sz w:val="18"/>
                            <w:szCs w:val="18"/>
                          </w:rPr>
                          <w:t>Prof.(a) Carmen Romero Callo</w:t>
                        </w:r>
                      </w:p>
                      <w:p w14:paraId="3B174175" w14:textId="77777777" w:rsidR="006918E2" w:rsidRPr="005A4558" w:rsidRDefault="006918E2" w:rsidP="006918E2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A4558">
                          <w:rPr>
                            <w:b/>
                            <w:bCs/>
                            <w:sz w:val="18"/>
                            <w:szCs w:val="18"/>
                          </w:rPr>
                          <w:t>Directora de la IE</w:t>
                        </w:r>
                      </w:p>
                      <w:p w14:paraId="0636FC93" w14:textId="77777777" w:rsidR="006918E2" w:rsidRDefault="006918E2" w:rsidP="006918E2">
                        <w:pPr>
                          <w:spacing w:after="0" w:line="276" w:lineRule="auto"/>
                          <w:jc w:val="center"/>
                        </w:pPr>
                      </w:p>
                    </w:txbxContent>
                  </v:textbox>
                </v:shape>
                <v:shape id="Cuadro de texto 15" o:spid="_x0000_s1031" type="#_x0000_t202" style="position:absolute;left:31432;width:27242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1C01B304" w14:textId="77777777" w:rsidR="006918E2" w:rsidRDefault="006918E2" w:rsidP="006918E2">
                        <w:pPr>
                          <w:spacing w:after="0" w:line="240" w:lineRule="auto"/>
                          <w:jc w:val="center"/>
                        </w:pPr>
                        <w:r>
                          <w:t>………………..………………………….</w:t>
                        </w:r>
                      </w:p>
                      <w:p w14:paraId="083D60D2" w14:textId="2117A73B" w:rsidR="006918E2" w:rsidRPr="005A4558" w:rsidRDefault="006918E2" w:rsidP="006918E2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A4558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Prof. Miguel </w:t>
                        </w:r>
                        <w:r w:rsidR="00A14AED" w:rsidRPr="005A4558">
                          <w:rPr>
                            <w:b/>
                            <w:bCs/>
                            <w:sz w:val="18"/>
                            <w:szCs w:val="18"/>
                          </w:rPr>
                          <w:t>Ángel</w:t>
                        </w:r>
                        <w:r w:rsidRPr="005A4558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 Mostacero M </w:t>
                        </w:r>
                      </w:p>
                      <w:p w14:paraId="35B80CE4" w14:textId="77777777" w:rsidR="006918E2" w:rsidRPr="005A4558" w:rsidRDefault="006918E2" w:rsidP="006918E2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A4558">
                          <w:rPr>
                            <w:b/>
                            <w:bCs/>
                            <w:sz w:val="18"/>
                            <w:szCs w:val="18"/>
                          </w:rPr>
                          <w:t>Coordinador pedagógico</w:t>
                        </w:r>
                      </w:p>
                    </w:txbxContent>
                  </v:textbox>
                </v:shape>
                <v:shape id="Cuadro de texto 16" o:spid="_x0000_s1032" type="#_x0000_t202" style="position:absolute;left:62484;width:27241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<v:textbox>
                    <w:txbxContent>
                      <w:p w14:paraId="7561B21F" w14:textId="77777777" w:rsidR="006918E2" w:rsidRDefault="006918E2" w:rsidP="006918E2">
                        <w:pPr>
                          <w:spacing w:after="0" w:line="240" w:lineRule="auto"/>
                          <w:jc w:val="center"/>
                        </w:pPr>
                        <w:r>
                          <w:t>…………………………..………………</w:t>
                        </w:r>
                      </w:p>
                      <w:p w14:paraId="3FFB4978" w14:textId="77777777" w:rsidR="006918E2" w:rsidRPr="00A80A1A" w:rsidRDefault="006918E2" w:rsidP="006918E2">
                        <w:pPr>
                          <w:spacing w:after="0" w:line="276" w:lineRule="auto"/>
                          <w:jc w:val="center"/>
                          <w:rPr>
                            <w:rFonts w:eastAsia="Calibri" w:cstheme="minorHAnsi"/>
                            <w:b/>
                            <w:sz w:val="18"/>
                            <w:szCs w:val="18"/>
                            <w:lang w:val="es-ES_tradnl"/>
                          </w:rPr>
                        </w:pPr>
                        <w:r w:rsidRPr="00A80A1A">
                          <w:rPr>
                            <w:rFonts w:eastAsia="Calibri" w:cstheme="minorHAnsi"/>
                            <w:b/>
                            <w:sz w:val="18"/>
                            <w:szCs w:val="18"/>
                            <w:lang w:val="es-ES_tradnl"/>
                          </w:rPr>
                          <w:t>María j. TURPO PACHA DE GARCIA.</w:t>
                        </w:r>
                      </w:p>
                      <w:p w14:paraId="263E6453" w14:textId="77777777" w:rsidR="006918E2" w:rsidRPr="00A80A1A" w:rsidRDefault="006918E2" w:rsidP="006918E2">
                        <w:pPr>
                          <w:spacing w:after="0" w:line="24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A80A1A">
                          <w:rPr>
                            <w:rFonts w:eastAsia="Calibri" w:cstheme="minorHAnsi"/>
                            <w:b/>
                            <w:bCs/>
                            <w:sz w:val="18"/>
                            <w:szCs w:val="18"/>
                            <w:lang w:val="es-ES_tradnl"/>
                          </w:rPr>
                          <w:t>DOCENTE DE AREA</w:t>
                        </w:r>
                      </w:p>
                      <w:p w14:paraId="429B94ED" w14:textId="77777777" w:rsidR="006918E2" w:rsidRPr="005A4558" w:rsidRDefault="006918E2" w:rsidP="006918E2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2539A1E" w14:textId="75E22679" w:rsidR="00E301CC" w:rsidRDefault="00E301CC" w:rsidP="006918E2">
      <w:pPr>
        <w:tabs>
          <w:tab w:val="left" w:pos="6645"/>
        </w:tabs>
        <w:jc w:val="both"/>
        <w:rPr>
          <w:lang w:val="es-ES"/>
        </w:rPr>
      </w:pPr>
    </w:p>
    <w:p w14:paraId="090CC98D" w14:textId="7B3DF104" w:rsidR="006918E2" w:rsidRPr="00264C3D" w:rsidRDefault="006918E2" w:rsidP="006918E2">
      <w:pPr>
        <w:tabs>
          <w:tab w:val="left" w:pos="6645"/>
        </w:tabs>
        <w:jc w:val="both"/>
        <w:rPr>
          <w:lang w:val="es-ES"/>
        </w:rPr>
      </w:pPr>
    </w:p>
    <w:p w14:paraId="18AA56BE" w14:textId="77777777" w:rsidR="007D6C51" w:rsidRDefault="007D6C51" w:rsidP="007D6C51">
      <w:pPr>
        <w:rPr>
          <w:sz w:val="20"/>
          <w:szCs w:val="20"/>
        </w:rPr>
      </w:pPr>
    </w:p>
    <w:p w14:paraId="2DF48951" w14:textId="77777777" w:rsidR="007D6C51" w:rsidRDefault="007D6C51" w:rsidP="007D6C51">
      <w:pPr>
        <w:rPr>
          <w:sz w:val="20"/>
          <w:szCs w:val="20"/>
        </w:rPr>
      </w:pPr>
    </w:p>
    <w:p w14:paraId="60C6EBED" w14:textId="1F5F816A" w:rsidR="007D6C51" w:rsidRDefault="00E17671" w:rsidP="007D6C51">
      <w:pPr>
        <w:rPr>
          <w:sz w:val="20"/>
          <w:szCs w:val="20"/>
        </w:rPr>
      </w:pPr>
      <w:r w:rsidRPr="007D6C51">
        <w:rPr>
          <w:sz w:val="20"/>
          <w:szCs w:val="20"/>
        </w:rPr>
        <w:t xml:space="preserve"> EVALUACIÓN: RÚBRICA ANALÍTICA</w:t>
      </w:r>
    </w:p>
    <w:p w14:paraId="67214575" w14:textId="2CB43F6D" w:rsidR="00E17671" w:rsidRPr="007D6C51" w:rsidRDefault="00E17671" w:rsidP="007D6C51">
      <w:pPr>
        <w:rPr>
          <w:sz w:val="20"/>
          <w:szCs w:val="20"/>
        </w:rPr>
      </w:pPr>
      <w:r w:rsidRPr="007D6C51">
        <w:rPr>
          <w:sz w:val="20"/>
          <w:szCs w:val="20"/>
        </w:rPr>
        <w:t>Escala: AD = logro destacado; A = logro esperado; B = en proceso; C = en inicio.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44"/>
        <w:gridCol w:w="1872"/>
        <w:gridCol w:w="1845"/>
        <w:gridCol w:w="1802"/>
        <w:gridCol w:w="1924"/>
      </w:tblGrid>
      <w:tr w:rsidR="00E17671" w:rsidRPr="007D6C51" w14:paraId="20DCD7BD" w14:textId="77777777" w:rsidTr="00E64418">
        <w:trPr>
          <w:jc w:val="center"/>
        </w:trPr>
        <w:tc>
          <w:tcPr>
            <w:tcW w:w="1701" w:type="dxa"/>
            <w:shd w:val="clear" w:color="auto" w:fill="C6E0B4"/>
            <w:vAlign w:val="center"/>
          </w:tcPr>
          <w:p w14:paraId="02727F69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Criterio</w:t>
            </w:r>
          </w:p>
        </w:tc>
        <w:tc>
          <w:tcPr>
            <w:tcW w:w="1928" w:type="dxa"/>
            <w:shd w:val="clear" w:color="auto" w:fill="C6E0B4"/>
            <w:vAlign w:val="center"/>
          </w:tcPr>
          <w:p w14:paraId="7D8E93D1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AD – Destacado</w:t>
            </w:r>
          </w:p>
        </w:tc>
        <w:tc>
          <w:tcPr>
            <w:tcW w:w="1871" w:type="dxa"/>
            <w:shd w:val="clear" w:color="auto" w:fill="C6E0B4"/>
            <w:vAlign w:val="center"/>
          </w:tcPr>
          <w:p w14:paraId="61C9AD5D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A – Esperado</w:t>
            </w:r>
          </w:p>
        </w:tc>
        <w:tc>
          <w:tcPr>
            <w:tcW w:w="1871" w:type="dxa"/>
            <w:shd w:val="clear" w:color="auto" w:fill="C6E0B4"/>
            <w:vAlign w:val="center"/>
          </w:tcPr>
          <w:p w14:paraId="110CC40C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B – En proceso</w:t>
            </w:r>
          </w:p>
        </w:tc>
        <w:tc>
          <w:tcPr>
            <w:tcW w:w="1984" w:type="dxa"/>
            <w:shd w:val="clear" w:color="auto" w:fill="C6E0B4"/>
            <w:vAlign w:val="center"/>
          </w:tcPr>
          <w:p w14:paraId="31C9AC1E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C – En inicio</w:t>
            </w:r>
          </w:p>
        </w:tc>
      </w:tr>
      <w:tr w:rsidR="00E17671" w:rsidRPr="007D6C51" w14:paraId="2BAC64E2" w14:textId="77777777" w:rsidTr="00E64418">
        <w:trPr>
          <w:jc w:val="center"/>
        </w:trPr>
        <w:tc>
          <w:tcPr>
            <w:tcW w:w="1701" w:type="dxa"/>
            <w:vAlign w:val="center"/>
          </w:tcPr>
          <w:p w14:paraId="534D2328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Propuesta de valor y pertinencia (EPT/Comunicación)</w:t>
            </w:r>
          </w:p>
        </w:tc>
        <w:tc>
          <w:tcPr>
            <w:tcW w:w="1928" w:type="dxa"/>
            <w:vAlign w:val="center"/>
          </w:tcPr>
          <w:p w14:paraId="514AA9E5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Define una necesidad concreta y una solución diferenciada, viable y bien sustentada.</w:t>
            </w:r>
          </w:p>
        </w:tc>
        <w:tc>
          <w:tcPr>
            <w:tcW w:w="1871" w:type="dxa"/>
            <w:vAlign w:val="center"/>
          </w:tcPr>
          <w:p w14:paraId="38649367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Identifica una necesidad y propone un producto/servicio pertinente.</w:t>
            </w:r>
          </w:p>
        </w:tc>
        <w:tc>
          <w:tcPr>
            <w:tcW w:w="1871" w:type="dxa"/>
            <w:vAlign w:val="center"/>
          </w:tcPr>
          <w:p w14:paraId="0577AEC3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La necesidad o solución es poco precisa y requiere orientación.</w:t>
            </w:r>
          </w:p>
        </w:tc>
        <w:tc>
          <w:tcPr>
            <w:tcW w:w="1984" w:type="dxa"/>
            <w:vAlign w:val="center"/>
          </w:tcPr>
          <w:p w14:paraId="5B78283C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No identifica con claridad la necesidad ni la solución.</w:t>
            </w:r>
          </w:p>
        </w:tc>
      </w:tr>
      <w:tr w:rsidR="00E17671" w:rsidRPr="007D6C51" w14:paraId="38B859FA" w14:textId="77777777" w:rsidTr="00E64418">
        <w:trPr>
          <w:jc w:val="center"/>
        </w:trPr>
        <w:tc>
          <w:tcPr>
            <w:tcW w:w="1701" w:type="dxa"/>
            <w:vAlign w:val="center"/>
          </w:tcPr>
          <w:p w14:paraId="0FA6F8D6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Presupuesto y ahorro (Matemática/Sociales)</w:t>
            </w:r>
          </w:p>
        </w:tc>
        <w:tc>
          <w:tcPr>
            <w:tcW w:w="1928" w:type="dxa"/>
            <w:vAlign w:val="center"/>
          </w:tcPr>
          <w:p w14:paraId="13A4EF34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Calcula costos, ingresos y saldo correctamente; plantea ahorro realista y analiza escenarios.</w:t>
            </w:r>
          </w:p>
        </w:tc>
        <w:tc>
          <w:tcPr>
            <w:tcW w:w="1871" w:type="dxa"/>
            <w:vAlign w:val="center"/>
          </w:tcPr>
          <w:p w14:paraId="39795FFA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Calcula los principales montos y establece una meta de ahorro coherente.</w:t>
            </w:r>
          </w:p>
        </w:tc>
        <w:tc>
          <w:tcPr>
            <w:tcW w:w="1871" w:type="dxa"/>
            <w:vAlign w:val="center"/>
          </w:tcPr>
          <w:p w14:paraId="0063DB9B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Presenta errores o requiere ayuda para calcular y definir el ahorro.</w:t>
            </w:r>
          </w:p>
        </w:tc>
        <w:tc>
          <w:tcPr>
            <w:tcW w:w="1984" w:type="dxa"/>
            <w:vAlign w:val="center"/>
          </w:tcPr>
          <w:p w14:paraId="11EC7E5C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No completa los cálculos ni propone una meta de ahorro viable.</w:t>
            </w:r>
          </w:p>
        </w:tc>
      </w:tr>
      <w:tr w:rsidR="00E17671" w:rsidRPr="007D6C51" w14:paraId="3528DD53" w14:textId="77777777" w:rsidTr="00E64418">
        <w:trPr>
          <w:jc w:val="center"/>
        </w:trPr>
        <w:tc>
          <w:tcPr>
            <w:tcW w:w="1701" w:type="dxa"/>
            <w:vAlign w:val="center"/>
          </w:tcPr>
          <w:p w14:paraId="1360A9C4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Liderazgo y trabajo cooperativo</w:t>
            </w:r>
          </w:p>
        </w:tc>
        <w:tc>
          <w:tcPr>
            <w:tcW w:w="1928" w:type="dxa"/>
            <w:vAlign w:val="center"/>
          </w:tcPr>
          <w:p w14:paraId="7E5D7700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Promueve participación equitativa, acuerdos, rendición de cuentas y solución respetuosa de conflictos.</w:t>
            </w:r>
          </w:p>
        </w:tc>
        <w:tc>
          <w:tcPr>
            <w:tcW w:w="1871" w:type="dxa"/>
            <w:vAlign w:val="center"/>
          </w:tcPr>
          <w:p w14:paraId="62AB410C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Cumple su rol, respeta acuerdos y participa en las decisiones.</w:t>
            </w:r>
          </w:p>
        </w:tc>
        <w:tc>
          <w:tcPr>
            <w:tcW w:w="1871" w:type="dxa"/>
            <w:vAlign w:val="center"/>
          </w:tcPr>
          <w:p w14:paraId="5EEB418C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Cumple parcialmente su rol o necesita recordatorios para colaborar.</w:t>
            </w:r>
          </w:p>
        </w:tc>
        <w:tc>
          <w:tcPr>
            <w:tcW w:w="1984" w:type="dxa"/>
            <w:vAlign w:val="center"/>
          </w:tcPr>
          <w:p w14:paraId="023E900C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No asume su responsabilidad o dificulta los acuerdos del equipo.</w:t>
            </w:r>
          </w:p>
        </w:tc>
      </w:tr>
      <w:tr w:rsidR="00E17671" w:rsidRPr="007D6C51" w14:paraId="739DDFFD" w14:textId="77777777" w:rsidTr="00E64418">
        <w:trPr>
          <w:jc w:val="center"/>
        </w:trPr>
        <w:tc>
          <w:tcPr>
            <w:tcW w:w="1701" w:type="dxa"/>
            <w:vAlign w:val="center"/>
          </w:tcPr>
          <w:p w14:paraId="7BBF7F22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Viabilidad, seguridad y sostenibilidad (EPT)</w:t>
            </w:r>
          </w:p>
        </w:tc>
        <w:tc>
          <w:tcPr>
            <w:tcW w:w="1928" w:type="dxa"/>
            <w:vAlign w:val="center"/>
          </w:tcPr>
          <w:p w14:paraId="7C7D4537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Organiza pasos, recursos y medidas de seguridad; propone mejoras ambientales concretas.</w:t>
            </w:r>
          </w:p>
        </w:tc>
        <w:tc>
          <w:tcPr>
            <w:tcW w:w="1871" w:type="dxa"/>
            <w:vAlign w:val="center"/>
          </w:tcPr>
          <w:p w14:paraId="6CD55793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Incluye pasos básicos, recursos y medidas de seguridad y cuidado ambiental.</w:t>
            </w:r>
          </w:p>
        </w:tc>
        <w:tc>
          <w:tcPr>
            <w:tcW w:w="1871" w:type="dxa"/>
            <w:vAlign w:val="center"/>
          </w:tcPr>
          <w:p w14:paraId="4F8D8156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La organización o las medidas preventivas son incompletas.</w:t>
            </w:r>
          </w:p>
        </w:tc>
        <w:tc>
          <w:tcPr>
            <w:tcW w:w="1984" w:type="dxa"/>
            <w:vAlign w:val="center"/>
          </w:tcPr>
          <w:p w14:paraId="02A79F7B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No considera cómo realizar el proyecto de forma segura y responsable.</w:t>
            </w:r>
          </w:p>
        </w:tc>
      </w:tr>
      <w:tr w:rsidR="00E17671" w:rsidRPr="007D6C51" w14:paraId="410734E0" w14:textId="77777777" w:rsidTr="00E64418">
        <w:trPr>
          <w:jc w:val="center"/>
        </w:trPr>
        <w:tc>
          <w:tcPr>
            <w:tcW w:w="1701" w:type="dxa"/>
            <w:vAlign w:val="center"/>
          </w:tcPr>
          <w:p w14:paraId="0AA6D07F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Comunicación y presentación</w:t>
            </w:r>
          </w:p>
        </w:tc>
        <w:tc>
          <w:tcPr>
            <w:tcW w:w="1928" w:type="dxa"/>
            <w:vAlign w:val="center"/>
          </w:tcPr>
          <w:p w14:paraId="3C994B9D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Presenta ideas ordenadas, usa datos del presupuesto y responde preguntas con argumentos.</w:t>
            </w:r>
          </w:p>
        </w:tc>
        <w:tc>
          <w:tcPr>
            <w:tcW w:w="1871" w:type="dxa"/>
            <w:vAlign w:val="center"/>
          </w:tcPr>
          <w:p w14:paraId="5FF697B5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Explica la propuesta de manera clara y organizada.</w:t>
            </w:r>
          </w:p>
        </w:tc>
        <w:tc>
          <w:tcPr>
            <w:tcW w:w="1871" w:type="dxa"/>
            <w:vAlign w:val="center"/>
          </w:tcPr>
          <w:p w14:paraId="1226D425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La explicación presenta vacíos o necesita apoyo para comunicarla.</w:t>
            </w:r>
          </w:p>
        </w:tc>
        <w:tc>
          <w:tcPr>
            <w:tcW w:w="1984" w:type="dxa"/>
            <w:vAlign w:val="center"/>
          </w:tcPr>
          <w:p w14:paraId="76A55DAA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La presentación es confusa o no comunica los elementos centrales.</w:t>
            </w:r>
          </w:p>
        </w:tc>
      </w:tr>
    </w:tbl>
    <w:p w14:paraId="4C84416D" w14:textId="77777777" w:rsidR="00E17671" w:rsidRPr="00C01EA0" w:rsidRDefault="00E17671" w:rsidP="00E17671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08CEDA74" w14:textId="21F32D04" w:rsidR="00E17671" w:rsidRPr="00C01EA0" w:rsidRDefault="00E17671" w:rsidP="00E17671">
      <w:pPr>
        <w:pStyle w:val="Ttulo1"/>
        <w:spacing w:before="0"/>
        <w:rPr>
          <w:rFonts w:cstheme="majorHAnsi"/>
          <w:sz w:val="18"/>
          <w:szCs w:val="18"/>
        </w:rPr>
      </w:pPr>
      <w:r w:rsidRPr="00C01EA0">
        <w:rPr>
          <w:rFonts w:cstheme="majorHAnsi"/>
          <w:sz w:val="18"/>
          <w:szCs w:val="18"/>
        </w:rPr>
        <w:t xml:space="preserve"> LISTA DE COTEJO PARA EL PRODUCTO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6406"/>
        <w:gridCol w:w="737"/>
        <w:gridCol w:w="1020"/>
        <w:gridCol w:w="737"/>
      </w:tblGrid>
      <w:tr w:rsidR="00E17671" w:rsidRPr="00C01EA0" w14:paraId="2AE95880" w14:textId="77777777" w:rsidTr="00E64418">
        <w:trPr>
          <w:jc w:val="center"/>
        </w:trPr>
        <w:tc>
          <w:tcPr>
            <w:tcW w:w="567" w:type="dxa"/>
            <w:shd w:val="clear" w:color="auto" w:fill="C6E0B4"/>
            <w:vAlign w:val="center"/>
          </w:tcPr>
          <w:p w14:paraId="029F3E2E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proofErr w:type="spellStart"/>
            <w:r w:rsidRPr="007D6C51">
              <w:rPr>
                <w:sz w:val="20"/>
                <w:szCs w:val="20"/>
              </w:rPr>
              <w:t>N.°</w:t>
            </w:r>
            <w:proofErr w:type="spellEnd"/>
          </w:p>
        </w:tc>
        <w:tc>
          <w:tcPr>
            <w:tcW w:w="6406" w:type="dxa"/>
            <w:shd w:val="clear" w:color="auto" w:fill="C6E0B4"/>
            <w:vAlign w:val="center"/>
          </w:tcPr>
          <w:p w14:paraId="32211A5E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Indicadores</w:t>
            </w:r>
          </w:p>
        </w:tc>
        <w:tc>
          <w:tcPr>
            <w:tcW w:w="737" w:type="dxa"/>
            <w:shd w:val="clear" w:color="auto" w:fill="C6E0B4"/>
            <w:vAlign w:val="center"/>
          </w:tcPr>
          <w:p w14:paraId="3AFD4FB5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Sí</w:t>
            </w:r>
          </w:p>
        </w:tc>
        <w:tc>
          <w:tcPr>
            <w:tcW w:w="1020" w:type="dxa"/>
            <w:shd w:val="clear" w:color="auto" w:fill="C6E0B4"/>
            <w:vAlign w:val="center"/>
          </w:tcPr>
          <w:p w14:paraId="22E7AF25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En proceso</w:t>
            </w:r>
          </w:p>
        </w:tc>
        <w:tc>
          <w:tcPr>
            <w:tcW w:w="737" w:type="dxa"/>
            <w:shd w:val="clear" w:color="auto" w:fill="C6E0B4"/>
            <w:vAlign w:val="center"/>
          </w:tcPr>
          <w:p w14:paraId="2D36D07F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No</w:t>
            </w:r>
          </w:p>
        </w:tc>
      </w:tr>
      <w:tr w:rsidR="00E17671" w:rsidRPr="00C01EA0" w14:paraId="008D154C" w14:textId="77777777" w:rsidTr="00E64418">
        <w:trPr>
          <w:jc w:val="center"/>
        </w:trPr>
        <w:tc>
          <w:tcPr>
            <w:tcW w:w="567" w:type="dxa"/>
            <w:vAlign w:val="center"/>
          </w:tcPr>
          <w:p w14:paraId="54F50176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1</w:t>
            </w:r>
          </w:p>
        </w:tc>
        <w:tc>
          <w:tcPr>
            <w:tcW w:w="6406" w:type="dxa"/>
            <w:vAlign w:val="center"/>
          </w:tcPr>
          <w:p w14:paraId="5645F956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Identifica una necesidad u oportunidad agropecuaria de su entorno.</w:t>
            </w:r>
          </w:p>
        </w:tc>
        <w:tc>
          <w:tcPr>
            <w:tcW w:w="737" w:type="dxa"/>
            <w:vAlign w:val="center"/>
          </w:tcPr>
          <w:p w14:paraId="557B408B" w14:textId="51DCBEEC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7467E857" w14:textId="602B2424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51493542" w14:textId="1EA11F9F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</w:tr>
      <w:tr w:rsidR="00E17671" w:rsidRPr="00C01EA0" w14:paraId="6C23D817" w14:textId="77777777" w:rsidTr="00E64418">
        <w:trPr>
          <w:jc w:val="center"/>
        </w:trPr>
        <w:tc>
          <w:tcPr>
            <w:tcW w:w="567" w:type="dxa"/>
            <w:vAlign w:val="center"/>
          </w:tcPr>
          <w:p w14:paraId="3F76C2CD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2</w:t>
            </w:r>
          </w:p>
        </w:tc>
        <w:tc>
          <w:tcPr>
            <w:tcW w:w="6406" w:type="dxa"/>
            <w:vAlign w:val="center"/>
          </w:tcPr>
          <w:p w14:paraId="4A1C032C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Describe el producto o servicio y a quién beneficia.</w:t>
            </w:r>
          </w:p>
        </w:tc>
        <w:tc>
          <w:tcPr>
            <w:tcW w:w="737" w:type="dxa"/>
            <w:vAlign w:val="center"/>
          </w:tcPr>
          <w:p w14:paraId="2FB285FA" w14:textId="1C955661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6ECA9D3C" w14:textId="72166067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6DFF09B2" w14:textId="00FA5525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</w:tr>
      <w:tr w:rsidR="00E17671" w:rsidRPr="00C01EA0" w14:paraId="6B54EC11" w14:textId="77777777" w:rsidTr="00E64418">
        <w:trPr>
          <w:jc w:val="center"/>
        </w:trPr>
        <w:tc>
          <w:tcPr>
            <w:tcW w:w="567" w:type="dxa"/>
            <w:vAlign w:val="center"/>
          </w:tcPr>
          <w:p w14:paraId="3625CFE2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3</w:t>
            </w:r>
          </w:p>
        </w:tc>
        <w:tc>
          <w:tcPr>
            <w:tcW w:w="6406" w:type="dxa"/>
            <w:vAlign w:val="center"/>
          </w:tcPr>
          <w:p w14:paraId="63A4EFBC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Registra costos e ingresos estimados con operaciones verificables.</w:t>
            </w:r>
          </w:p>
        </w:tc>
        <w:tc>
          <w:tcPr>
            <w:tcW w:w="737" w:type="dxa"/>
            <w:vAlign w:val="center"/>
          </w:tcPr>
          <w:p w14:paraId="498DE8F2" w14:textId="281F7745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642E6A19" w14:textId="5F7D3BC3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63A92748" w14:textId="51994BB6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</w:tr>
      <w:tr w:rsidR="00E17671" w:rsidRPr="00C01EA0" w14:paraId="667A59D0" w14:textId="77777777" w:rsidTr="00E64418">
        <w:trPr>
          <w:jc w:val="center"/>
        </w:trPr>
        <w:tc>
          <w:tcPr>
            <w:tcW w:w="567" w:type="dxa"/>
            <w:vAlign w:val="center"/>
          </w:tcPr>
          <w:p w14:paraId="33F12C22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4</w:t>
            </w:r>
          </w:p>
        </w:tc>
        <w:tc>
          <w:tcPr>
            <w:tcW w:w="6406" w:type="dxa"/>
            <w:vAlign w:val="center"/>
          </w:tcPr>
          <w:p w14:paraId="4636D3D1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Plantea una meta de ahorro alcanzable y explica cómo la cumplirá.</w:t>
            </w:r>
          </w:p>
        </w:tc>
        <w:tc>
          <w:tcPr>
            <w:tcW w:w="737" w:type="dxa"/>
            <w:vAlign w:val="center"/>
          </w:tcPr>
          <w:p w14:paraId="4068CCFF" w14:textId="5A2F561A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0F8D24D6" w14:textId="626A9ADA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34CAE32F" w14:textId="4F1AC8E1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</w:tr>
      <w:tr w:rsidR="00E17671" w:rsidRPr="00C01EA0" w14:paraId="5E0D6DF9" w14:textId="77777777" w:rsidTr="00E64418">
        <w:trPr>
          <w:jc w:val="center"/>
        </w:trPr>
        <w:tc>
          <w:tcPr>
            <w:tcW w:w="567" w:type="dxa"/>
            <w:vAlign w:val="center"/>
          </w:tcPr>
          <w:p w14:paraId="7ED4754C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5</w:t>
            </w:r>
          </w:p>
        </w:tc>
        <w:tc>
          <w:tcPr>
            <w:tcW w:w="6406" w:type="dxa"/>
            <w:vAlign w:val="center"/>
          </w:tcPr>
          <w:p w14:paraId="37A4E4AA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Distribuye roles y establece acuerdos para rendir cuentas.</w:t>
            </w:r>
          </w:p>
        </w:tc>
        <w:tc>
          <w:tcPr>
            <w:tcW w:w="737" w:type="dxa"/>
            <w:vAlign w:val="center"/>
          </w:tcPr>
          <w:p w14:paraId="4BE51191" w14:textId="6506FA96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DDFD047" w14:textId="2EC3966E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7E45FD25" w14:textId="64FCBE3B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</w:tr>
      <w:tr w:rsidR="00E17671" w:rsidRPr="00C01EA0" w14:paraId="26383480" w14:textId="77777777" w:rsidTr="00E64418">
        <w:trPr>
          <w:jc w:val="center"/>
        </w:trPr>
        <w:tc>
          <w:tcPr>
            <w:tcW w:w="567" w:type="dxa"/>
            <w:vAlign w:val="center"/>
          </w:tcPr>
          <w:p w14:paraId="4440DB46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6</w:t>
            </w:r>
          </w:p>
        </w:tc>
        <w:tc>
          <w:tcPr>
            <w:tcW w:w="6406" w:type="dxa"/>
            <w:vAlign w:val="center"/>
          </w:tcPr>
          <w:p w14:paraId="0728E2E7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Incluye acciones de higiene, seguridad y cuidado ambiental.</w:t>
            </w:r>
          </w:p>
        </w:tc>
        <w:tc>
          <w:tcPr>
            <w:tcW w:w="737" w:type="dxa"/>
            <w:vAlign w:val="center"/>
          </w:tcPr>
          <w:p w14:paraId="46955C8F" w14:textId="57C82FD9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6B0CACF8" w14:textId="206ECFC2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605489D2" w14:textId="42FFA8D5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</w:tr>
      <w:tr w:rsidR="00E17671" w:rsidRPr="00C01EA0" w14:paraId="42035704" w14:textId="77777777" w:rsidTr="00E64418">
        <w:trPr>
          <w:jc w:val="center"/>
        </w:trPr>
        <w:tc>
          <w:tcPr>
            <w:tcW w:w="567" w:type="dxa"/>
            <w:vAlign w:val="center"/>
          </w:tcPr>
          <w:p w14:paraId="5542EBF7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7</w:t>
            </w:r>
          </w:p>
        </w:tc>
        <w:tc>
          <w:tcPr>
            <w:tcW w:w="6406" w:type="dxa"/>
            <w:vAlign w:val="center"/>
          </w:tcPr>
          <w:p w14:paraId="036337EE" w14:textId="77777777" w:rsidR="00E17671" w:rsidRPr="007D6C51" w:rsidRDefault="00E17671" w:rsidP="007D6C51">
            <w:pPr>
              <w:rPr>
                <w:sz w:val="20"/>
                <w:szCs w:val="20"/>
              </w:rPr>
            </w:pPr>
            <w:r w:rsidRPr="007D6C51">
              <w:rPr>
                <w:sz w:val="20"/>
                <w:szCs w:val="20"/>
              </w:rPr>
              <w:t>Presenta la propuesta con orden y escucha la retroalimentación.</w:t>
            </w:r>
          </w:p>
        </w:tc>
        <w:tc>
          <w:tcPr>
            <w:tcW w:w="737" w:type="dxa"/>
            <w:vAlign w:val="center"/>
          </w:tcPr>
          <w:p w14:paraId="106546BB" w14:textId="35E06C21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1857404A" w14:textId="5624F821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664A0DE1" w14:textId="7C3CC933" w:rsidR="00E17671" w:rsidRPr="007D6C51" w:rsidRDefault="00E17671" w:rsidP="007D6C51">
            <w:pPr>
              <w:rPr>
                <w:sz w:val="20"/>
                <w:szCs w:val="20"/>
              </w:rPr>
            </w:pPr>
          </w:p>
        </w:tc>
      </w:tr>
    </w:tbl>
    <w:p w14:paraId="152E0BF9" w14:textId="77777777" w:rsidR="00E17671" w:rsidRPr="00C01EA0" w:rsidRDefault="00E17671" w:rsidP="00E17671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71D34BA6" w14:textId="77777777" w:rsidR="00E301CC" w:rsidRDefault="00E301CC" w:rsidP="00E17671">
      <w:pPr>
        <w:spacing w:after="0"/>
        <w:rPr>
          <w:b/>
          <w:bCs/>
          <w:sz w:val="24"/>
          <w:szCs w:val="24"/>
          <w:lang w:val="es-ES"/>
        </w:rPr>
      </w:pPr>
    </w:p>
    <w:p w14:paraId="6790252E" w14:textId="0A5FB25D" w:rsidR="00E301CC" w:rsidRDefault="00E301CC" w:rsidP="00F67169">
      <w:pPr>
        <w:spacing w:after="0"/>
        <w:jc w:val="center"/>
        <w:rPr>
          <w:b/>
          <w:bCs/>
          <w:sz w:val="24"/>
          <w:szCs w:val="24"/>
          <w:lang w:val="es-ES"/>
        </w:rPr>
      </w:pPr>
    </w:p>
    <w:p w14:paraId="144A3E5A" w14:textId="7F46CEBE" w:rsidR="00E17671" w:rsidRDefault="00E17671" w:rsidP="00F67169">
      <w:pPr>
        <w:spacing w:after="0"/>
        <w:jc w:val="center"/>
        <w:rPr>
          <w:b/>
          <w:bCs/>
          <w:sz w:val="24"/>
          <w:szCs w:val="24"/>
          <w:lang w:val="es-ES"/>
        </w:rPr>
      </w:pPr>
    </w:p>
    <w:p w14:paraId="5A765D3C" w14:textId="09E3BDB6" w:rsidR="00E17671" w:rsidRDefault="00E17671" w:rsidP="00F67169">
      <w:pPr>
        <w:spacing w:after="0"/>
        <w:jc w:val="center"/>
        <w:rPr>
          <w:b/>
          <w:bCs/>
          <w:sz w:val="24"/>
          <w:szCs w:val="24"/>
          <w:lang w:val="es-ES"/>
        </w:rPr>
      </w:pPr>
    </w:p>
    <w:p w14:paraId="00F1ACB6" w14:textId="77777777" w:rsidR="00E17671" w:rsidRDefault="00E17671" w:rsidP="00F67169">
      <w:pPr>
        <w:spacing w:after="0"/>
        <w:jc w:val="center"/>
        <w:rPr>
          <w:b/>
          <w:bCs/>
          <w:sz w:val="24"/>
          <w:szCs w:val="24"/>
          <w:lang w:val="es-ES"/>
        </w:rPr>
      </w:pPr>
    </w:p>
    <w:p w14:paraId="4E702633" w14:textId="520A1338" w:rsidR="00790109" w:rsidRPr="00F67169" w:rsidRDefault="00F67169" w:rsidP="00F67169">
      <w:pPr>
        <w:spacing w:after="0"/>
        <w:jc w:val="center"/>
        <w:rPr>
          <w:b/>
          <w:bCs/>
          <w:sz w:val="24"/>
          <w:szCs w:val="24"/>
          <w:lang w:val="es-ES"/>
        </w:rPr>
      </w:pPr>
      <w:r w:rsidRPr="00F67169">
        <w:rPr>
          <w:b/>
          <w:bCs/>
          <w:sz w:val="24"/>
          <w:szCs w:val="24"/>
          <w:lang w:val="es-ES"/>
        </w:rPr>
        <w:t>Lista de cotejo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546"/>
        <w:gridCol w:w="6304"/>
        <w:gridCol w:w="417"/>
        <w:gridCol w:w="510"/>
        <w:gridCol w:w="1710"/>
      </w:tblGrid>
      <w:tr w:rsidR="00F67169" w:rsidRPr="00F67169" w14:paraId="786ADA78" w14:textId="77777777" w:rsidTr="00F67169">
        <w:tc>
          <w:tcPr>
            <w:tcW w:w="0" w:type="auto"/>
            <w:hideMark/>
          </w:tcPr>
          <w:p w14:paraId="23BC1FB2" w14:textId="77777777" w:rsidR="00F67169" w:rsidRPr="00F67169" w:rsidRDefault="00F67169" w:rsidP="00F671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71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N.°</w:t>
            </w:r>
            <w:proofErr w:type="spellEnd"/>
          </w:p>
        </w:tc>
        <w:tc>
          <w:tcPr>
            <w:tcW w:w="0" w:type="auto"/>
            <w:hideMark/>
          </w:tcPr>
          <w:p w14:paraId="0318A749" w14:textId="77777777" w:rsidR="00F67169" w:rsidRPr="00F67169" w:rsidRDefault="00F67169" w:rsidP="00F671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Criterios de evaluación</w:t>
            </w:r>
          </w:p>
        </w:tc>
        <w:tc>
          <w:tcPr>
            <w:tcW w:w="0" w:type="auto"/>
            <w:hideMark/>
          </w:tcPr>
          <w:p w14:paraId="63D63E96" w14:textId="77777777" w:rsidR="00F67169" w:rsidRPr="00F67169" w:rsidRDefault="00F67169" w:rsidP="00F671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Sí</w:t>
            </w:r>
          </w:p>
        </w:tc>
        <w:tc>
          <w:tcPr>
            <w:tcW w:w="0" w:type="auto"/>
            <w:hideMark/>
          </w:tcPr>
          <w:p w14:paraId="2D2BDAA2" w14:textId="77777777" w:rsidR="00F67169" w:rsidRPr="00F67169" w:rsidRDefault="00F67169" w:rsidP="00F671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hideMark/>
          </w:tcPr>
          <w:p w14:paraId="066F570A" w14:textId="77777777" w:rsidR="00F67169" w:rsidRPr="00F67169" w:rsidRDefault="00F67169" w:rsidP="00F671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Observaciones</w:t>
            </w:r>
          </w:p>
        </w:tc>
      </w:tr>
      <w:tr w:rsidR="00F67169" w:rsidRPr="00F67169" w14:paraId="754779B4" w14:textId="77777777" w:rsidTr="00F67169">
        <w:tc>
          <w:tcPr>
            <w:tcW w:w="0" w:type="auto"/>
            <w:hideMark/>
          </w:tcPr>
          <w:p w14:paraId="364C2482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22214CE5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Diferencia la propagación sexual de la propagación asexual a partir de sus principales características.</w:t>
            </w:r>
          </w:p>
        </w:tc>
        <w:tc>
          <w:tcPr>
            <w:tcW w:w="0" w:type="auto"/>
            <w:hideMark/>
          </w:tcPr>
          <w:p w14:paraId="728FB379" w14:textId="4ED422A4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DE51156" w14:textId="3B41D488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7D6C4C5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7169" w:rsidRPr="00F67169" w14:paraId="5A732FA9" w14:textId="77777777" w:rsidTr="00F67169">
        <w:tc>
          <w:tcPr>
            <w:tcW w:w="0" w:type="auto"/>
            <w:hideMark/>
          </w:tcPr>
          <w:p w14:paraId="5214DAD0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051B311D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 correctamente ejemplos de hortalizas que se propagan mediante semillas.</w:t>
            </w:r>
          </w:p>
        </w:tc>
        <w:tc>
          <w:tcPr>
            <w:tcW w:w="0" w:type="auto"/>
            <w:hideMark/>
          </w:tcPr>
          <w:p w14:paraId="7F37C6F3" w14:textId="23BE031F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9D858EF" w14:textId="4B8A7ECC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BD877A8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7169" w:rsidRPr="00F67169" w14:paraId="3EC2417D" w14:textId="77777777" w:rsidTr="00F67169">
        <w:tc>
          <w:tcPr>
            <w:tcW w:w="0" w:type="auto"/>
            <w:hideMark/>
          </w:tcPr>
          <w:p w14:paraId="0FF8591D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hideMark/>
          </w:tcPr>
          <w:p w14:paraId="457F6488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 correctamente ejemplos de hortalizas que se propagan de manera vegetativa.</w:t>
            </w:r>
          </w:p>
        </w:tc>
        <w:tc>
          <w:tcPr>
            <w:tcW w:w="0" w:type="auto"/>
            <w:hideMark/>
          </w:tcPr>
          <w:p w14:paraId="43409BAF" w14:textId="3E579B0C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0A16018" w14:textId="41E3E1A4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F03230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7169" w:rsidRPr="00F67169" w14:paraId="382D455B" w14:textId="77777777" w:rsidTr="00F67169">
        <w:tc>
          <w:tcPr>
            <w:tcW w:w="0" w:type="auto"/>
            <w:hideMark/>
          </w:tcPr>
          <w:p w14:paraId="3D574163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577438CC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Clasifica correctamente las hortalizas en propagación sexual y asexual.</w:t>
            </w:r>
          </w:p>
        </w:tc>
        <w:tc>
          <w:tcPr>
            <w:tcW w:w="0" w:type="auto"/>
            <w:hideMark/>
          </w:tcPr>
          <w:p w14:paraId="20B3CF0A" w14:textId="10DF32A4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D1A7FCF" w14:textId="5DA681E9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CA6057C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7169" w:rsidRPr="00F67169" w14:paraId="1A0080B1" w14:textId="77777777" w:rsidTr="00F67169">
        <w:tc>
          <w:tcPr>
            <w:tcW w:w="0" w:type="auto"/>
            <w:hideMark/>
          </w:tcPr>
          <w:p w14:paraId="3BCA8FB2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64F77F1F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Explica las diferencias entre siembra directa y siembra indirecta.</w:t>
            </w:r>
          </w:p>
        </w:tc>
        <w:tc>
          <w:tcPr>
            <w:tcW w:w="0" w:type="auto"/>
            <w:hideMark/>
          </w:tcPr>
          <w:p w14:paraId="05D4B1D7" w14:textId="52DDB4EA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BB735F5" w14:textId="1E72555E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E9DE254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7169" w:rsidRPr="00F67169" w14:paraId="061CA736" w14:textId="77777777" w:rsidTr="00F67169">
        <w:tc>
          <w:tcPr>
            <w:tcW w:w="0" w:type="auto"/>
            <w:hideMark/>
          </w:tcPr>
          <w:p w14:paraId="2055C76A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14:paraId="15D0016E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Reconoce las principales formas de propagación vegetativa: estacas, tubérculos, bulbos e injertos.</w:t>
            </w:r>
          </w:p>
        </w:tc>
        <w:tc>
          <w:tcPr>
            <w:tcW w:w="0" w:type="auto"/>
            <w:hideMark/>
          </w:tcPr>
          <w:p w14:paraId="67D39D38" w14:textId="4A550CC2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C435964" w14:textId="3BD758E0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EC92851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7169" w:rsidRPr="00F67169" w14:paraId="28EF51EF" w14:textId="77777777" w:rsidTr="00F67169">
        <w:tc>
          <w:tcPr>
            <w:tcW w:w="0" w:type="auto"/>
            <w:hideMark/>
          </w:tcPr>
          <w:p w14:paraId="144778CB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14:paraId="14F1C3BD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Compara ventajas y riesgos de la propagación sexual y asexual considerando costo, tiempo y sanidad.</w:t>
            </w:r>
          </w:p>
        </w:tc>
        <w:tc>
          <w:tcPr>
            <w:tcW w:w="0" w:type="auto"/>
            <w:hideMark/>
          </w:tcPr>
          <w:p w14:paraId="19EEE1C9" w14:textId="151E0644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C58915D" w14:textId="3BE3140D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CCDA993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7169" w:rsidRPr="00F67169" w14:paraId="669A7433" w14:textId="77777777" w:rsidTr="00F67169">
        <w:tc>
          <w:tcPr>
            <w:tcW w:w="0" w:type="auto"/>
            <w:hideMark/>
          </w:tcPr>
          <w:p w14:paraId="0026F619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14:paraId="71BBE05D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Aplica la información de la ficha práctica para resolver las actividades propuestas.</w:t>
            </w:r>
          </w:p>
        </w:tc>
        <w:tc>
          <w:tcPr>
            <w:tcW w:w="0" w:type="auto"/>
            <w:hideMark/>
          </w:tcPr>
          <w:p w14:paraId="4F9B5456" w14:textId="2B2E1A41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4FF358C" w14:textId="22B1F29A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DB5E838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7169" w:rsidRPr="00F67169" w14:paraId="04E72DC5" w14:textId="77777777" w:rsidTr="00F67169">
        <w:tc>
          <w:tcPr>
            <w:tcW w:w="0" w:type="auto"/>
            <w:hideMark/>
          </w:tcPr>
          <w:p w14:paraId="4E68A9C9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0465505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 activamente en el trabajo de su equipo y cumple la responsabilidad asignada.</w:t>
            </w:r>
          </w:p>
        </w:tc>
        <w:tc>
          <w:tcPr>
            <w:tcW w:w="0" w:type="auto"/>
            <w:hideMark/>
          </w:tcPr>
          <w:p w14:paraId="453861DB" w14:textId="5A250ECD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F0EDB83" w14:textId="5AB5AF81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807F8F9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7169" w:rsidRPr="00F67169" w14:paraId="518C9758" w14:textId="77777777" w:rsidTr="00F67169">
        <w:tc>
          <w:tcPr>
            <w:tcW w:w="0" w:type="auto"/>
            <w:hideMark/>
          </w:tcPr>
          <w:p w14:paraId="33D392B8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56B06081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Escucha y respeta las opiniones de sus compañeros para llegar a acuerdos.</w:t>
            </w:r>
          </w:p>
        </w:tc>
        <w:tc>
          <w:tcPr>
            <w:tcW w:w="0" w:type="auto"/>
            <w:hideMark/>
          </w:tcPr>
          <w:p w14:paraId="47730F87" w14:textId="1BDC9E1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4277FA4" w14:textId="79A98708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A588900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7169" w:rsidRPr="00F67169" w14:paraId="29380BAB" w14:textId="77777777" w:rsidTr="00F67169">
        <w:tc>
          <w:tcPr>
            <w:tcW w:w="0" w:type="auto"/>
            <w:hideMark/>
          </w:tcPr>
          <w:p w14:paraId="1996FCB6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14:paraId="5069A19E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Utiliza un recurso digital de manera pertinente para complementar información sobre propagación de hortalizas.</w:t>
            </w:r>
          </w:p>
        </w:tc>
        <w:tc>
          <w:tcPr>
            <w:tcW w:w="0" w:type="auto"/>
            <w:hideMark/>
          </w:tcPr>
          <w:p w14:paraId="7F69F985" w14:textId="7D1A0559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F965C54" w14:textId="6A4C1EFE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660C37A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7169" w:rsidRPr="00F67169" w14:paraId="0C0E1367" w14:textId="77777777" w:rsidTr="00F67169">
        <w:tc>
          <w:tcPr>
            <w:tcW w:w="0" w:type="auto"/>
            <w:hideMark/>
          </w:tcPr>
          <w:p w14:paraId="66246B9F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14:paraId="1E419E10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7169">
              <w:rPr>
                <w:rFonts w:ascii="Times New Roman" w:eastAsia="Times New Roman" w:hAnsi="Times New Roman" w:cs="Times New Roman"/>
                <w:sz w:val="24"/>
                <w:szCs w:val="24"/>
              </w:rPr>
              <w:t>Revisa sus respuestas, identifica dificultades y realiza mejoras con autonomía.</w:t>
            </w:r>
          </w:p>
        </w:tc>
        <w:tc>
          <w:tcPr>
            <w:tcW w:w="0" w:type="auto"/>
            <w:hideMark/>
          </w:tcPr>
          <w:p w14:paraId="5659837C" w14:textId="241A36E0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3160450" w14:textId="1CB7E5ED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EB049DA" w14:textId="77777777" w:rsidR="00F67169" w:rsidRPr="00F67169" w:rsidRDefault="00F67169" w:rsidP="00F671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30B1CC7" w14:textId="77777777" w:rsidR="00F67169" w:rsidRPr="00F67169" w:rsidRDefault="00F67169" w:rsidP="00F671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6716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Valoración sugerida:</w:t>
      </w:r>
    </w:p>
    <w:p w14:paraId="2C5BC746" w14:textId="77777777" w:rsidR="00F67169" w:rsidRPr="00F67169" w:rsidRDefault="00F67169" w:rsidP="00F6716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6716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Sí:</w:t>
      </w:r>
      <w:r w:rsidRPr="00F6716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Logra el criterio. </w:t>
      </w:r>
    </w:p>
    <w:p w14:paraId="57F89F1F" w14:textId="77777777" w:rsidR="00F67169" w:rsidRPr="00F67169" w:rsidRDefault="00F67169" w:rsidP="00F6716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6716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No:</w:t>
      </w:r>
      <w:r w:rsidRPr="00F6716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Aún requiere apoyo para lograr el criterio. </w:t>
      </w:r>
    </w:p>
    <w:p w14:paraId="77FD482B" w14:textId="77777777" w:rsidR="00F67169" w:rsidRPr="00F67169" w:rsidRDefault="00F67169" w:rsidP="00F671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F6716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Producto/evidencia a recoger:</w:t>
      </w:r>
      <w:r w:rsidRPr="00F6716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ficha práctica + tablero de clasificación + cuadro comparativo.</w:t>
      </w:r>
    </w:p>
    <w:p w14:paraId="71BEA15E" w14:textId="5ABA5CEC" w:rsidR="00833C8B" w:rsidRDefault="00833C8B" w:rsidP="00DD7325">
      <w:pPr>
        <w:spacing w:after="0"/>
        <w:rPr>
          <w:b/>
          <w:bCs/>
          <w:lang w:val="es-ES"/>
        </w:rPr>
      </w:pPr>
    </w:p>
    <w:sectPr w:rsidR="00833C8B" w:rsidSect="00E17671">
      <w:pgSz w:w="11906" w:h="16838"/>
      <w:pgMar w:top="568" w:right="99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8BF01" w14:textId="77777777" w:rsidR="00C36CCF" w:rsidRDefault="00C36CCF" w:rsidP="00540421">
      <w:pPr>
        <w:spacing w:after="0" w:line="240" w:lineRule="auto"/>
      </w:pPr>
      <w:r>
        <w:separator/>
      </w:r>
    </w:p>
  </w:endnote>
  <w:endnote w:type="continuationSeparator" w:id="0">
    <w:p w14:paraId="77E7DF50" w14:textId="77777777" w:rsidR="00C36CCF" w:rsidRDefault="00C36CCF" w:rsidP="00540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67DD6" w14:textId="77777777" w:rsidR="00C36CCF" w:rsidRDefault="00C36CCF" w:rsidP="00540421">
      <w:pPr>
        <w:spacing w:after="0" w:line="240" w:lineRule="auto"/>
      </w:pPr>
      <w:r>
        <w:separator/>
      </w:r>
    </w:p>
  </w:footnote>
  <w:footnote w:type="continuationSeparator" w:id="0">
    <w:p w14:paraId="2B4E02C7" w14:textId="77777777" w:rsidR="00C36CCF" w:rsidRDefault="00C36CCF" w:rsidP="005404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0DAABE6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96" type="#_x0000_t75" style="width:11.25pt;height:11.25pt" o:bullet="t">
        <v:imagedata r:id="rId1" o:title="mso2379"/>
      </v:shape>
    </w:pict>
  </w:numPicBullet>
  <w:abstractNum w:abstractNumId="0" w15:restartNumberingAfterBreak="0">
    <w:nsid w:val="05C04F33"/>
    <w:multiLevelType w:val="multilevel"/>
    <w:tmpl w:val="53B0E50A"/>
    <w:lvl w:ilvl="0">
      <w:start w:val="1"/>
      <w:numFmt w:val="upperRoman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8E86E16"/>
    <w:multiLevelType w:val="hybridMultilevel"/>
    <w:tmpl w:val="7B943D24"/>
    <w:lvl w:ilvl="0" w:tplc="DA3A79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951CA"/>
    <w:multiLevelType w:val="hybridMultilevel"/>
    <w:tmpl w:val="4BF2D03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5E7574"/>
    <w:multiLevelType w:val="hybridMultilevel"/>
    <w:tmpl w:val="561269F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4348C"/>
    <w:multiLevelType w:val="hybridMultilevel"/>
    <w:tmpl w:val="44CCD458"/>
    <w:lvl w:ilvl="0" w:tplc="28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7BC43E1"/>
    <w:multiLevelType w:val="hybridMultilevel"/>
    <w:tmpl w:val="82EADF66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240A7"/>
    <w:multiLevelType w:val="hybridMultilevel"/>
    <w:tmpl w:val="00926144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51FA3"/>
    <w:multiLevelType w:val="hybridMultilevel"/>
    <w:tmpl w:val="ABAA261E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E5F78"/>
    <w:multiLevelType w:val="hybridMultilevel"/>
    <w:tmpl w:val="7B9236F6"/>
    <w:lvl w:ilvl="0" w:tplc="280A0003">
      <w:start w:val="1"/>
      <w:numFmt w:val="bullet"/>
      <w:lvlText w:val="o"/>
      <w:lvlJc w:val="left"/>
      <w:pPr>
        <w:ind w:left="979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9" w15:restartNumberingAfterBreak="0">
    <w:nsid w:val="24E1023A"/>
    <w:multiLevelType w:val="hybridMultilevel"/>
    <w:tmpl w:val="18C46F0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E77C8D"/>
    <w:multiLevelType w:val="hybridMultilevel"/>
    <w:tmpl w:val="97CC03F2"/>
    <w:lvl w:ilvl="0" w:tplc="A6A822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4579EF"/>
    <w:multiLevelType w:val="multilevel"/>
    <w:tmpl w:val="1A28F4B6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8FC7796"/>
    <w:multiLevelType w:val="hybridMultilevel"/>
    <w:tmpl w:val="1EE6E4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60941"/>
    <w:multiLevelType w:val="hybridMultilevel"/>
    <w:tmpl w:val="7780F6F8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0C2814"/>
    <w:multiLevelType w:val="hybridMultilevel"/>
    <w:tmpl w:val="A344DFEC"/>
    <w:lvl w:ilvl="0" w:tplc="1EDAF3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1F5B66"/>
    <w:multiLevelType w:val="hybridMultilevel"/>
    <w:tmpl w:val="00309B4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CF187F"/>
    <w:multiLevelType w:val="hybridMultilevel"/>
    <w:tmpl w:val="683C56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972BEF"/>
    <w:multiLevelType w:val="hybridMultilevel"/>
    <w:tmpl w:val="55609B14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713AAC"/>
    <w:multiLevelType w:val="hybridMultilevel"/>
    <w:tmpl w:val="6CD821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2077A0"/>
    <w:multiLevelType w:val="multilevel"/>
    <w:tmpl w:val="2974A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4571E1"/>
    <w:multiLevelType w:val="hybridMultilevel"/>
    <w:tmpl w:val="5E8A5C4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7C708A"/>
    <w:multiLevelType w:val="hybridMultilevel"/>
    <w:tmpl w:val="0FD48AEC"/>
    <w:lvl w:ilvl="0" w:tplc="FBDE2BE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theme="minorHAns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3732F"/>
    <w:multiLevelType w:val="hybridMultilevel"/>
    <w:tmpl w:val="5EBA7468"/>
    <w:lvl w:ilvl="0" w:tplc="280A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4BD158A0"/>
    <w:multiLevelType w:val="hybridMultilevel"/>
    <w:tmpl w:val="94866DC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D57237"/>
    <w:multiLevelType w:val="hybridMultilevel"/>
    <w:tmpl w:val="CF36EF46"/>
    <w:lvl w:ilvl="0" w:tplc="E39C6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165883"/>
    <w:multiLevelType w:val="hybridMultilevel"/>
    <w:tmpl w:val="A86E07C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CB6695A"/>
    <w:multiLevelType w:val="hybridMultilevel"/>
    <w:tmpl w:val="03BCB87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E07F0A"/>
    <w:multiLevelType w:val="hybridMultilevel"/>
    <w:tmpl w:val="D9DC5AD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177D68"/>
    <w:multiLevelType w:val="hybridMultilevel"/>
    <w:tmpl w:val="A08ED50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B606D3"/>
    <w:multiLevelType w:val="hybridMultilevel"/>
    <w:tmpl w:val="41C808E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B079D5"/>
    <w:multiLevelType w:val="hybridMultilevel"/>
    <w:tmpl w:val="8122669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AA1B00"/>
    <w:multiLevelType w:val="hybridMultilevel"/>
    <w:tmpl w:val="1820C6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AE2A44"/>
    <w:multiLevelType w:val="hybridMultilevel"/>
    <w:tmpl w:val="61C40C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C405E1"/>
    <w:multiLevelType w:val="hybridMultilevel"/>
    <w:tmpl w:val="97B220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BD06A3"/>
    <w:multiLevelType w:val="hybridMultilevel"/>
    <w:tmpl w:val="AE9ACBC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8250FD"/>
    <w:multiLevelType w:val="hybridMultilevel"/>
    <w:tmpl w:val="A5286720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98C5441"/>
    <w:multiLevelType w:val="hybridMultilevel"/>
    <w:tmpl w:val="6E02B84C"/>
    <w:lvl w:ilvl="0" w:tplc="D86E8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7C2FD5"/>
    <w:multiLevelType w:val="hybridMultilevel"/>
    <w:tmpl w:val="695439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2A7888"/>
    <w:multiLevelType w:val="hybridMultilevel"/>
    <w:tmpl w:val="D4BA95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46376"/>
    <w:multiLevelType w:val="multilevel"/>
    <w:tmpl w:val="E39E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DE45D6"/>
    <w:multiLevelType w:val="hybridMultilevel"/>
    <w:tmpl w:val="AD948DF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15"/>
  </w:num>
  <w:num w:numId="4">
    <w:abstractNumId w:val="2"/>
  </w:num>
  <w:num w:numId="5">
    <w:abstractNumId w:val="10"/>
  </w:num>
  <w:num w:numId="6">
    <w:abstractNumId w:val="35"/>
  </w:num>
  <w:num w:numId="7">
    <w:abstractNumId w:val="27"/>
  </w:num>
  <w:num w:numId="8">
    <w:abstractNumId w:val="20"/>
  </w:num>
  <w:num w:numId="9">
    <w:abstractNumId w:val="4"/>
  </w:num>
  <w:num w:numId="10">
    <w:abstractNumId w:val="28"/>
  </w:num>
  <w:num w:numId="11">
    <w:abstractNumId w:val="36"/>
  </w:num>
  <w:num w:numId="12">
    <w:abstractNumId w:val="24"/>
  </w:num>
  <w:num w:numId="13">
    <w:abstractNumId w:val="38"/>
  </w:num>
  <w:num w:numId="14">
    <w:abstractNumId w:val="31"/>
  </w:num>
  <w:num w:numId="15">
    <w:abstractNumId w:val="12"/>
  </w:num>
  <w:num w:numId="16">
    <w:abstractNumId w:val="37"/>
  </w:num>
  <w:num w:numId="17">
    <w:abstractNumId w:val="18"/>
  </w:num>
  <w:num w:numId="18">
    <w:abstractNumId w:val="25"/>
  </w:num>
  <w:num w:numId="19">
    <w:abstractNumId w:val="16"/>
  </w:num>
  <w:num w:numId="20">
    <w:abstractNumId w:val="21"/>
  </w:num>
  <w:num w:numId="21">
    <w:abstractNumId w:val="14"/>
  </w:num>
  <w:num w:numId="22">
    <w:abstractNumId w:val="34"/>
  </w:num>
  <w:num w:numId="23">
    <w:abstractNumId w:val="8"/>
  </w:num>
  <w:num w:numId="24">
    <w:abstractNumId w:val="17"/>
  </w:num>
  <w:num w:numId="25">
    <w:abstractNumId w:val="40"/>
  </w:num>
  <w:num w:numId="26">
    <w:abstractNumId w:val="32"/>
  </w:num>
  <w:num w:numId="27">
    <w:abstractNumId w:val="23"/>
  </w:num>
  <w:num w:numId="28">
    <w:abstractNumId w:val="11"/>
  </w:num>
  <w:num w:numId="29">
    <w:abstractNumId w:val="30"/>
  </w:num>
  <w:num w:numId="30">
    <w:abstractNumId w:val="13"/>
  </w:num>
  <w:num w:numId="31">
    <w:abstractNumId w:val="33"/>
  </w:num>
  <w:num w:numId="32">
    <w:abstractNumId w:val="6"/>
  </w:num>
  <w:num w:numId="33">
    <w:abstractNumId w:val="22"/>
  </w:num>
  <w:num w:numId="34">
    <w:abstractNumId w:val="19"/>
  </w:num>
  <w:num w:numId="35">
    <w:abstractNumId w:val="39"/>
  </w:num>
  <w:num w:numId="36">
    <w:abstractNumId w:val="7"/>
  </w:num>
  <w:num w:numId="37">
    <w:abstractNumId w:val="5"/>
  </w:num>
  <w:num w:numId="38">
    <w:abstractNumId w:val="3"/>
  </w:num>
  <w:num w:numId="39">
    <w:abstractNumId w:val="9"/>
  </w:num>
  <w:num w:numId="40">
    <w:abstractNumId w:val="26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4D5"/>
    <w:rsid w:val="00000E82"/>
    <w:rsid w:val="0000665B"/>
    <w:rsid w:val="000109B6"/>
    <w:rsid w:val="00015CB6"/>
    <w:rsid w:val="000408AE"/>
    <w:rsid w:val="00041DF7"/>
    <w:rsid w:val="00044A86"/>
    <w:rsid w:val="0005239B"/>
    <w:rsid w:val="000564F6"/>
    <w:rsid w:val="000738A0"/>
    <w:rsid w:val="0007601C"/>
    <w:rsid w:val="00084A55"/>
    <w:rsid w:val="00094C6B"/>
    <w:rsid w:val="000A34B1"/>
    <w:rsid w:val="000B6951"/>
    <w:rsid w:val="000C2217"/>
    <w:rsid w:val="000C4D34"/>
    <w:rsid w:val="000C56FE"/>
    <w:rsid w:val="000E1817"/>
    <w:rsid w:val="000E5E15"/>
    <w:rsid w:val="000F52B7"/>
    <w:rsid w:val="00107DC3"/>
    <w:rsid w:val="00113C08"/>
    <w:rsid w:val="00113C81"/>
    <w:rsid w:val="001251B2"/>
    <w:rsid w:val="00145AAD"/>
    <w:rsid w:val="00155F53"/>
    <w:rsid w:val="00171A4D"/>
    <w:rsid w:val="001923E7"/>
    <w:rsid w:val="0019386B"/>
    <w:rsid w:val="001A0B27"/>
    <w:rsid w:val="001A22EA"/>
    <w:rsid w:val="001A5A9B"/>
    <w:rsid w:val="001A63CD"/>
    <w:rsid w:val="001A7366"/>
    <w:rsid w:val="001B165B"/>
    <w:rsid w:val="001B2715"/>
    <w:rsid w:val="001B362F"/>
    <w:rsid w:val="001C760B"/>
    <w:rsid w:val="001D30DA"/>
    <w:rsid w:val="001D6653"/>
    <w:rsid w:val="001D749E"/>
    <w:rsid w:val="001F3731"/>
    <w:rsid w:val="0020542D"/>
    <w:rsid w:val="00212181"/>
    <w:rsid w:val="00215C04"/>
    <w:rsid w:val="0021669F"/>
    <w:rsid w:val="00217D0E"/>
    <w:rsid w:val="0022576C"/>
    <w:rsid w:val="0022667A"/>
    <w:rsid w:val="002327D8"/>
    <w:rsid w:val="00241A16"/>
    <w:rsid w:val="002467B6"/>
    <w:rsid w:val="00254267"/>
    <w:rsid w:val="002569A1"/>
    <w:rsid w:val="0025726D"/>
    <w:rsid w:val="002610EA"/>
    <w:rsid w:val="00270E40"/>
    <w:rsid w:val="00272DFE"/>
    <w:rsid w:val="002936C5"/>
    <w:rsid w:val="0029419F"/>
    <w:rsid w:val="00296691"/>
    <w:rsid w:val="002A0B45"/>
    <w:rsid w:val="002B5861"/>
    <w:rsid w:val="002C0BD3"/>
    <w:rsid w:val="002C445B"/>
    <w:rsid w:val="002D004B"/>
    <w:rsid w:val="002D0ABE"/>
    <w:rsid w:val="002D1F7D"/>
    <w:rsid w:val="002E2DB3"/>
    <w:rsid w:val="002E4AAF"/>
    <w:rsid w:val="002F3598"/>
    <w:rsid w:val="002F7184"/>
    <w:rsid w:val="003039A0"/>
    <w:rsid w:val="00305497"/>
    <w:rsid w:val="0031292F"/>
    <w:rsid w:val="0031618F"/>
    <w:rsid w:val="003214A3"/>
    <w:rsid w:val="00337738"/>
    <w:rsid w:val="0036170A"/>
    <w:rsid w:val="00374D7A"/>
    <w:rsid w:val="0038363F"/>
    <w:rsid w:val="00386DC4"/>
    <w:rsid w:val="00387119"/>
    <w:rsid w:val="003911CE"/>
    <w:rsid w:val="003A2633"/>
    <w:rsid w:val="003C45AF"/>
    <w:rsid w:val="003D5FF7"/>
    <w:rsid w:val="003E3DD9"/>
    <w:rsid w:val="003F1FE7"/>
    <w:rsid w:val="003F4887"/>
    <w:rsid w:val="004014D5"/>
    <w:rsid w:val="00404877"/>
    <w:rsid w:val="00411CAE"/>
    <w:rsid w:val="00416E94"/>
    <w:rsid w:val="00420DF1"/>
    <w:rsid w:val="00423BAB"/>
    <w:rsid w:val="0043267D"/>
    <w:rsid w:val="004326BB"/>
    <w:rsid w:val="00440B5C"/>
    <w:rsid w:val="00444AD5"/>
    <w:rsid w:val="00455A2F"/>
    <w:rsid w:val="00462D90"/>
    <w:rsid w:val="00471326"/>
    <w:rsid w:val="004775EE"/>
    <w:rsid w:val="004778CE"/>
    <w:rsid w:val="00480D38"/>
    <w:rsid w:val="0048129A"/>
    <w:rsid w:val="004A2D1A"/>
    <w:rsid w:val="004A3911"/>
    <w:rsid w:val="004A5544"/>
    <w:rsid w:val="004B0BCF"/>
    <w:rsid w:val="004B4712"/>
    <w:rsid w:val="004B67FC"/>
    <w:rsid w:val="004C5A71"/>
    <w:rsid w:val="004C78C1"/>
    <w:rsid w:val="004E0485"/>
    <w:rsid w:val="004E3192"/>
    <w:rsid w:val="004F4698"/>
    <w:rsid w:val="00504C21"/>
    <w:rsid w:val="00510EC5"/>
    <w:rsid w:val="00525442"/>
    <w:rsid w:val="005261B1"/>
    <w:rsid w:val="0053312B"/>
    <w:rsid w:val="00540421"/>
    <w:rsid w:val="00543632"/>
    <w:rsid w:val="00543A48"/>
    <w:rsid w:val="00544381"/>
    <w:rsid w:val="00552863"/>
    <w:rsid w:val="00555F53"/>
    <w:rsid w:val="0055651B"/>
    <w:rsid w:val="00557F92"/>
    <w:rsid w:val="005611D3"/>
    <w:rsid w:val="005628C7"/>
    <w:rsid w:val="00562FBA"/>
    <w:rsid w:val="0056358A"/>
    <w:rsid w:val="00565702"/>
    <w:rsid w:val="00565D0B"/>
    <w:rsid w:val="00567203"/>
    <w:rsid w:val="00572BC7"/>
    <w:rsid w:val="00586B8B"/>
    <w:rsid w:val="00590418"/>
    <w:rsid w:val="005962E6"/>
    <w:rsid w:val="005B6948"/>
    <w:rsid w:val="005B7853"/>
    <w:rsid w:val="005C59F2"/>
    <w:rsid w:val="005D6E1D"/>
    <w:rsid w:val="005F1A15"/>
    <w:rsid w:val="005F1A30"/>
    <w:rsid w:val="005F1FB9"/>
    <w:rsid w:val="005F4573"/>
    <w:rsid w:val="006000A7"/>
    <w:rsid w:val="0060263F"/>
    <w:rsid w:val="00613D98"/>
    <w:rsid w:val="006217BD"/>
    <w:rsid w:val="0062339D"/>
    <w:rsid w:val="00630B32"/>
    <w:rsid w:val="00637C86"/>
    <w:rsid w:val="00651C84"/>
    <w:rsid w:val="0065543A"/>
    <w:rsid w:val="00661FE2"/>
    <w:rsid w:val="006625FD"/>
    <w:rsid w:val="00671002"/>
    <w:rsid w:val="00675AA5"/>
    <w:rsid w:val="00690887"/>
    <w:rsid w:val="006918E2"/>
    <w:rsid w:val="00693976"/>
    <w:rsid w:val="00695406"/>
    <w:rsid w:val="006B1F6C"/>
    <w:rsid w:val="006B2703"/>
    <w:rsid w:val="006C48E9"/>
    <w:rsid w:val="006C731F"/>
    <w:rsid w:val="006E5600"/>
    <w:rsid w:val="006F0487"/>
    <w:rsid w:val="006F0C05"/>
    <w:rsid w:val="007007F6"/>
    <w:rsid w:val="00703FEF"/>
    <w:rsid w:val="00711308"/>
    <w:rsid w:val="007301A8"/>
    <w:rsid w:val="00730492"/>
    <w:rsid w:val="0073057E"/>
    <w:rsid w:val="007320A6"/>
    <w:rsid w:val="0073222B"/>
    <w:rsid w:val="0074013A"/>
    <w:rsid w:val="00743AF9"/>
    <w:rsid w:val="0074432D"/>
    <w:rsid w:val="00757765"/>
    <w:rsid w:val="00765357"/>
    <w:rsid w:val="00766A5C"/>
    <w:rsid w:val="00772971"/>
    <w:rsid w:val="00772B3D"/>
    <w:rsid w:val="00781848"/>
    <w:rsid w:val="00783A4A"/>
    <w:rsid w:val="00790109"/>
    <w:rsid w:val="0079184E"/>
    <w:rsid w:val="007945F6"/>
    <w:rsid w:val="00795FEC"/>
    <w:rsid w:val="007A10DF"/>
    <w:rsid w:val="007A532C"/>
    <w:rsid w:val="007B14B3"/>
    <w:rsid w:val="007C4818"/>
    <w:rsid w:val="007D15EC"/>
    <w:rsid w:val="007D6C51"/>
    <w:rsid w:val="007E3F6F"/>
    <w:rsid w:val="007F2C2F"/>
    <w:rsid w:val="008035FF"/>
    <w:rsid w:val="008038F0"/>
    <w:rsid w:val="00833C8B"/>
    <w:rsid w:val="008356EF"/>
    <w:rsid w:val="00855F85"/>
    <w:rsid w:val="008638D4"/>
    <w:rsid w:val="0086628B"/>
    <w:rsid w:val="008726BA"/>
    <w:rsid w:val="0088507C"/>
    <w:rsid w:val="00892EC5"/>
    <w:rsid w:val="008A20C3"/>
    <w:rsid w:val="008A7015"/>
    <w:rsid w:val="008B2BC4"/>
    <w:rsid w:val="008B53EA"/>
    <w:rsid w:val="008B6997"/>
    <w:rsid w:val="008D0013"/>
    <w:rsid w:val="008D0E5A"/>
    <w:rsid w:val="008D3FC7"/>
    <w:rsid w:val="008E7D99"/>
    <w:rsid w:val="00906247"/>
    <w:rsid w:val="00915377"/>
    <w:rsid w:val="00916CA9"/>
    <w:rsid w:val="00917DF9"/>
    <w:rsid w:val="00924DDD"/>
    <w:rsid w:val="00925107"/>
    <w:rsid w:val="0092521C"/>
    <w:rsid w:val="00941A15"/>
    <w:rsid w:val="00941FF8"/>
    <w:rsid w:val="009430A7"/>
    <w:rsid w:val="00953261"/>
    <w:rsid w:val="00954917"/>
    <w:rsid w:val="00954E68"/>
    <w:rsid w:val="009576D2"/>
    <w:rsid w:val="0096768B"/>
    <w:rsid w:val="009754D3"/>
    <w:rsid w:val="009805F2"/>
    <w:rsid w:val="00984524"/>
    <w:rsid w:val="009926B6"/>
    <w:rsid w:val="009A41A2"/>
    <w:rsid w:val="009B015F"/>
    <w:rsid w:val="009D1B05"/>
    <w:rsid w:val="009E31DB"/>
    <w:rsid w:val="009F182F"/>
    <w:rsid w:val="009F34A3"/>
    <w:rsid w:val="009F420F"/>
    <w:rsid w:val="00A0051E"/>
    <w:rsid w:val="00A0077E"/>
    <w:rsid w:val="00A008F1"/>
    <w:rsid w:val="00A0342D"/>
    <w:rsid w:val="00A04A2C"/>
    <w:rsid w:val="00A120AD"/>
    <w:rsid w:val="00A14AED"/>
    <w:rsid w:val="00A159E6"/>
    <w:rsid w:val="00A203AF"/>
    <w:rsid w:val="00A31FA8"/>
    <w:rsid w:val="00A3745D"/>
    <w:rsid w:val="00A4630F"/>
    <w:rsid w:val="00A50E4F"/>
    <w:rsid w:val="00A54189"/>
    <w:rsid w:val="00A619A9"/>
    <w:rsid w:val="00A61BA8"/>
    <w:rsid w:val="00A620CA"/>
    <w:rsid w:val="00A653CC"/>
    <w:rsid w:val="00A874AF"/>
    <w:rsid w:val="00A9524E"/>
    <w:rsid w:val="00AA141E"/>
    <w:rsid w:val="00AB3358"/>
    <w:rsid w:val="00AB6F17"/>
    <w:rsid w:val="00AE68A9"/>
    <w:rsid w:val="00AF3BFD"/>
    <w:rsid w:val="00B02B72"/>
    <w:rsid w:val="00B069C7"/>
    <w:rsid w:val="00B075DE"/>
    <w:rsid w:val="00B1413D"/>
    <w:rsid w:val="00B148B6"/>
    <w:rsid w:val="00B35933"/>
    <w:rsid w:val="00B373E9"/>
    <w:rsid w:val="00B450ED"/>
    <w:rsid w:val="00B574ED"/>
    <w:rsid w:val="00B64B2D"/>
    <w:rsid w:val="00B73F0A"/>
    <w:rsid w:val="00B75000"/>
    <w:rsid w:val="00B77D4C"/>
    <w:rsid w:val="00B81CEB"/>
    <w:rsid w:val="00B866E6"/>
    <w:rsid w:val="00B9227A"/>
    <w:rsid w:val="00BC00E9"/>
    <w:rsid w:val="00BD04CB"/>
    <w:rsid w:val="00BD3772"/>
    <w:rsid w:val="00BD5C20"/>
    <w:rsid w:val="00BE432D"/>
    <w:rsid w:val="00BF01E5"/>
    <w:rsid w:val="00BF17A0"/>
    <w:rsid w:val="00BF17A2"/>
    <w:rsid w:val="00BF729E"/>
    <w:rsid w:val="00C04339"/>
    <w:rsid w:val="00C36CCF"/>
    <w:rsid w:val="00C4006A"/>
    <w:rsid w:val="00C41961"/>
    <w:rsid w:val="00C45418"/>
    <w:rsid w:val="00C45E54"/>
    <w:rsid w:val="00C47FA1"/>
    <w:rsid w:val="00C51DC1"/>
    <w:rsid w:val="00C52965"/>
    <w:rsid w:val="00C57C4F"/>
    <w:rsid w:val="00C62E48"/>
    <w:rsid w:val="00C739F8"/>
    <w:rsid w:val="00C8365A"/>
    <w:rsid w:val="00C91195"/>
    <w:rsid w:val="00C954B2"/>
    <w:rsid w:val="00C96700"/>
    <w:rsid w:val="00CA3168"/>
    <w:rsid w:val="00CA5682"/>
    <w:rsid w:val="00CB3853"/>
    <w:rsid w:val="00CB4C5D"/>
    <w:rsid w:val="00CB6BC8"/>
    <w:rsid w:val="00CB734B"/>
    <w:rsid w:val="00CC4225"/>
    <w:rsid w:val="00CC7889"/>
    <w:rsid w:val="00CD116E"/>
    <w:rsid w:val="00CD12EB"/>
    <w:rsid w:val="00CD17E8"/>
    <w:rsid w:val="00CD4FB0"/>
    <w:rsid w:val="00CD5285"/>
    <w:rsid w:val="00CE3917"/>
    <w:rsid w:val="00CE4133"/>
    <w:rsid w:val="00CE69D1"/>
    <w:rsid w:val="00CF4382"/>
    <w:rsid w:val="00D00C8B"/>
    <w:rsid w:val="00D041F4"/>
    <w:rsid w:val="00D057E3"/>
    <w:rsid w:val="00D16E92"/>
    <w:rsid w:val="00D2076B"/>
    <w:rsid w:val="00D23B9C"/>
    <w:rsid w:val="00D25B10"/>
    <w:rsid w:val="00D31CA8"/>
    <w:rsid w:val="00D37FEA"/>
    <w:rsid w:val="00D4091C"/>
    <w:rsid w:val="00D42D3A"/>
    <w:rsid w:val="00D51A16"/>
    <w:rsid w:val="00D56539"/>
    <w:rsid w:val="00D61A01"/>
    <w:rsid w:val="00D743FF"/>
    <w:rsid w:val="00D76EEC"/>
    <w:rsid w:val="00D832B5"/>
    <w:rsid w:val="00D936FF"/>
    <w:rsid w:val="00D975CC"/>
    <w:rsid w:val="00DA195F"/>
    <w:rsid w:val="00DA2D5A"/>
    <w:rsid w:val="00DA7BD1"/>
    <w:rsid w:val="00DB6712"/>
    <w:rsid w:val="00DB6F70"/>
    <w:rsid w:val="00DC0772"/>
    <w:rsid w:val="00DD7325"/>
    <w:rsid w:val="00DF078D"/>
    <w:rsid w:val="00DF1120"/>
    <w:rsid w:val="00DF589E"/>
    <w:rsid w:val="00E0171A"/>
    <w:rsid w:val="00E017E6"/>
    <w:rsid w:val="00E07D17"/>
    <w:rsid w:val="00E12679"/>
    <w:rsid w:val="00E17671"/>
    <w:rsid w:val="00E210FF"/>
    <w:rsid w:val="00E21F73"/>
    <w:rsid w:val="00E23636"/>
    <w:rsid w:val="00E27EAB"/>
    <w:rsid w:val="00E301CC"/>
    <w:rsid w:val="00E420E5"/>
    <w:rsid w:val="00E42116"/>
    <w:rsid w:val="00E458D1"/>
    <w:rsid w:val="00E51828"/>
    <w:rsid w:val="00E52520"/>
    <w:rsid w:val="00E52E1C"/>
    <w:rsid w:val="00E554A7"/>
    <w:rsid w:val="00E65FBD"/>
    <w:rsid w:val="00E704A2"/>
    <w:rsid w:val="00EB5740"/>
    <w:rsid w:val="00EB574C"/>
    <w:rsid w:val="00EC24A6"/>
    <w:rsid w:val="00EC46CF"/>
    <w:rsid w:val="00EC58C8"/>
    <w:rsid w:val="00ED0D50"/>
    <w:rsid w:val="00EE0FAA"/>
    <w:rsid w:val="00EE25F1"/>
    <w:rsid w:val="00EE26A4"/>
    <w:rsid w:val="00EE66F3"/>
    <w:rsid w:val="00EE7D9D"/>
    <w:rsid w:val="00EF1EB2"/>
    <w:rsid w:val="00EF5B80"/>
    <w:rsid w:val="00EF7622"/>
    <w:rsid w:val="00F00E9C"/>
    <w:rsid w:val="00F02C7D"/>
    <w:rsid w:val="00F137A5"/>
    <w:rsid w:val="00F31478"/>
    <w:rsid w:val="00F361E2"/>
    <w:rsid w:val="00F45143"/>
    <w:rsid w:val="00F605C3"/>
    <w:rsid w:val="00F606F2"/>
    <w:rsid w:val="00F67169"/>
    <w:rsid w:val="00F74899"/>
    <w:rsid w:val="00F83C3E"/>
    <w:rsid w:val="00F83E59"/>
    <w:rsid w:val="00F96B7A"/>
    <w:rsid w:val="00FA13B6"/>
    <w:rsid w:val="00FA5F1E"/>
    <w:rsid w:val="00FB242F"/>
    <w:rsid w:val="00FB6921"/>
    <w:rsid w:val="00FC3076"/>
    <w:rsid w:val="00FC7863"/>
    <w:rsid w:val="00FD5474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EDC33E"/>
  <w15:chartTrackingRefBased/>
  <w15:docId w15:val="{F36C6781-67C7-4B4A-AF9C-2A716D206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4D5"/>
  </w:style>
  <w:style w:type="paragraph" w:styleId="Ttulo1">
    <w:name w:val="heading 1"/>
    <w:basedOn w:val="Normal"/>
    <w:next w:val="Normal"/>
    <w:link w:val="Ttulo1Car"/>
    <w:uiPriority w:val="9"/>
    <w:qFormat/>
    <w:rsid w:val="00E176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qFormat/>
    <w:rsid w:val="00241A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Párrafo de lista1,Lista vistosa - Énfasis 11,Párrafo de lista2,SubPárrafo de lista,Lista media 2 - Énfasis 41,Cita Pie de Página,titulo,Lista vistosa - Énfasis 111,Titulo de Fígura,TITULO A,List Paragraph,Ha"/>
    <w:basedOn w:val="Normal"/>
    <w:link w:val="PrrafodelistaCar"/>
    <w:qFormat/>
    <w:rsid w:val="004014D5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Párrafo de lista1 Car,Lista vistosa - Énfasis 11 Car,Párrafo de lista2 Car,SubPárrafo de lista Car,Lista media 2 - Énfasis 41 Car,Cita Pie de Página Car,titulo Car,Lista vistosa - Énfasis 111 Car"/>
    <w:link w:val="Prrafodelista"/>
    <w:qFormat/>
    <w:locked/>
    <w:rsid w:val="004014D5"/>
  </w:style>
  <w:style w:type="table" w:styleId="Tablaconcuadrcula">
    <w:name w:val="Table Grid"/>
    <w:basedOn w:val="Tablanormal"/>
    <w:uiPriority w:val="59"/>
    <w:rsid w:val="00401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404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0421"/>
  </w:style>
  <w:style w:type="paragraph" w:styleId="Piedepgina">
    <w:name w:val="footer"/>
    <w:basedOn w:val="Normal"/>
    <w:link w:val="PiedepginaCar"/>
    <w:uiPriority w:val="99"/>
    <w:unhideWhenUsed/>
    <w:rsid w:val="005404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0421"/>
  </w:style>
  <w:style w:type="table" w:customStyle="1" w:styleId="Tablaconcuadrcula1">
    <w:name w:val="Tabla con cuadrícula1"/>
    <w:basedOn w:val="Tablanormal"/>
    <w:next w:val="Tablaconcuadrcula"/>
    <w:uiPriority w:val="59"/>
    <w:rsid w:val="009B015F"/>
    <w:pPr>
      <w:spacing w:after="0" w:line="240" w:lineRule="auto"/>
    </w:pPr>
    <w:rPr>
      <w:rFonts w:ascii="Calibri" w:eastAsia="Calibri" w:hAnsi="Calibri" w:cs="Calibri"/>
      <w:lang w:val="es-ES"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A653CC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241A16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241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Ttulo1Car">
    <w:name w:val="Título 1 Car"/>
    <w:basedOn w:val="Fuentedeprrafopredeter"/>
    <w:link w:val="Ttulo1"/>
    <w:uiPriority w:val="9"/>
    <w:rsid w:val="00E176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0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0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9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5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4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4216C-BEF2-45C1-9273-8DF57520F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2099</Words>
  <Characters>11547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Maykol Otiniano</dc:creator>
  <cp:keywords/>
  <dc:description/>
  <cp:lastModifiedBy>Lenovo</cp:lastModifiedBy>
  <cp:revision>2</cp:revision>
  <cp:lastPrinted>2026-09-01T02:43:00Z</cp:lastPrinted>
  <dcterms:created xsi:type="dcterms:W3CDTF">2026-10-11T16:45:00Z</dcterms:created>
  <dcterms:modified xsi:type="dcterms:W3CDTF">2026-10-11T16:45:00Z</dcterms:modified>
</cp:coreProperties>
</file>