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4A2D" w14:textId="32C7D657" w:rsidR="001A70B2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</w:pPr>
      <w:bookmarkStart w:id="0" w:name="_heading=h.30j0zll" w:colFirst="0" w:colLast="0"/>
      <w:bookmarkEnd w:id="0"/>
      <w:r w:rsidRPr="00FE22B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SESIÓN DE APRENDIZAJE Nº</w:t>
      </w:r>
      <w:r w:rsidR="00657A4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6</w:t>
      </w:r>
    </w:p>
    <w:p w14:paraId="1E1487FA" w14:textId="77777777" w:rsidR="001A70B2" w:rsidRPr="00C17243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752AE5AA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I.- 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DATOS INFORMATIVOS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:</w:t>
      </w:r>
    </w:p>
    <w:p w14:paraId="09B9A3B2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480" w:type="dxa"/>
        <w:jc w:val="center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9"/>
        <w:gridCol w:w="3061"/>
        <w:gridCol w:w="928"/>
        <w:gridCol w:w="917"/>
        <w:gridCol w:w="275"/>
        <w:gridCol w:w="398"/>
        <w:gridCol w:w="660"/>
        <w:gridCol w:w="928"/>
        <w:gridCol w:w="929"/>
        <w:gridCol w:w="1105"/>
      </w:tblGrid>
      <w:tr w:rsidR="005A62D7" w:rsidRPr="00C17243" w14:paraId="58261881" w14:textId="77777777" w:rsidTr="005735A5">
        <w:trPr>
          <w:trHeight w:val="277"/>
          <w:jc w:val="center"/>
        </w:trPr>
        <w:tc>
          <w:tcPr>
            <w:tcW w:w="1279" w:type="dxa"/>
            <w:tcBorders>
              <w:top w:val="single" w:sz="8" w:space="0" w:color="9BBB59"/>
              <w:left w:val="single" w:sz="8" w:space="0" w:color="9BBB59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31C99DBC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1.1. Docente</w:t>
            </w:r>
          </w:p>
        </w:tc>
        <w:tc>
          <w:tcPr>
            <w:tcW w:w="3989" w:type="dxa"/>
            <w:gridSpan w:val="2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5065F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Sra. Danitza Elena León Jove</w:t>
            </w:r>
          </w:p>
        </w:tc>
        <w:tc>
          <w:tcPr>
            <w:tcW w:w="917" w:type="dxa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21C23285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1.2. Nivel</w:t>
            </w:r>
            <w:r w:rsidRPr="00C172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</w:p>
        </w:tc>
        <w:tc>
          <w:tcPr>
            <w:tcW w:w="1333" w:type="dxa"/>
            <w:gridSpan w:val="3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8E126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PRIMARIO</w:t>
            </w:r>
          </w:p>
        </w:tc>
        <w:tc>
          <w:tcPr>
            <w:tcW w:w="928" w:type="dxa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7F82378E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1.3. Área</w:t>
            </w:r>
          </w:p>
        </w:tc>
        <w:tc>
          <w:tcPr>
            <w:tcW w:w="2034" w:type="dxa"/>
            <w:gridSpan w:val="2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8" w:space="0" w:color="9BBB59"/>
            </w:tcBorders>
            <w:vAlign w:val="center"/>
            <w:hideMark/>
          </w:tcPr>
          <w:p w14:paraId="419A511A" w14:textId="27910AD0" w:rsidR="005A62D7" w:rsidRPr="00C17243" w:rsidRDefault="009B1D28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PERSONAL SOCIAL</w:t>
            </w:r>
          </w:p>
        </w:tc>
      </w:tr>
      <w:tr w:rsidR="005A62D7" w:rsidRPr="00C17243" w14:paraId="7A619148" w14:textId="77777777" w:rsidTr="005735A5">
        <w:trPr>
          <w:trHeight w:val="455"/>
          <w:jc w:val="center"/>
        </w:trPr>
        <w:tc>
          <w:tcPr>
            <w:tcW w:w="1279" w:type="dxa"/>
            <w:tcBorders>
              <w:top w:val="single" w:sz="4" w:space="0" w:color="000000"/>
              <w:left w:val="single" w:sz="8" w:space="0" w:color="9BBB59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4886E055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1.4. Grado</w:t>
            </w:r>
          </w:p>
        </w:tc>
        <w:tc>
          <w:tcPr>
            <w:tcW w:w="5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9040D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TERCERO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66FD6B7E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1.5. Unidad de Aprendizaje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9BBB59"/>
            </w:tcBorders>
            <w:vAlign w:val="center"/>
            <w:hideMark/>
          </w:tcPr>
          <w:p w14:paraId="2311BBE2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N°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5</w:t>
            </w:r>
          </w:p>
        </w:tc>
      </w:tr>
      <w:tr w:rsidR="005A62D7" w:rsidRPr="00C17243" w14:paraId="23AB4A4F" w14:textId="77777777" w:rsidTr="005735A5">
        <w:trPr>
          <w:trHeight w:val="277"/>
          <w:jc w:val="center"/>
        </w:trPr>
        <w:tc>
          <w:tcPr>
            <w:tcW w:w="1279" w:type="dxa"/>
            <w:tcBorders>
              <w:top w:val="single" w:sz="4" w:space="0" w:color="000000"/>
              <w:left w:val="single" w:sz="8" w:space="0" w:color="9BBB59"/>
              <w:bottom w:val="single" w:sz="8" w:space="0" w:color="9BBB59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0C0F829A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1.6. Tiempo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4" w:space="0" w:color="000000"/>
            </w:tcBorders>
            <w:vAlign w:val="center"/>
            <w:hideMark/>
          </w:tcPr>
          <w:p w14:paraId="4A1202C5" w14:textId="782703E9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highlight w:val="yellow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0</w:t>
            </w:r>
            <w:r w:rsidR="00657A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4 </w:t>
            </w:r>
            <w:r w:rsidRPr="00C172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horas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4" w:space="0" w:color="000000"/>
            </w:tcBorders>
            <w:shd w:val="clear" w:color="auto" w:fill="8DB3E2"/>
            <w:vAlign w:val="center"/>
          </w:tcPr>
          <w:p w14:paraId="30011B94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C1724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1.7. Fecha de Aplicación</w:t>
            </w:r>
          </w:p>
          <w:p w14:paraId="358BD8B4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</w:p>
        </w:tc>
        <w:tc>
          <w:tcPr>
            <w:tcW w:w="3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8" w:space="0" w:color="9BBB59"/>
            </w:tcBorders>
            <w:vAlign w:val="center"/>
          </w:tcPr>
          <w:p w14:paraId="5105465C" w14:textId="0D9FF8F7" w:rsidR="005A62D7" w:rsidRPr="00C17243" w:rsidRDefault="00657A4C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03/04 DE SETIEMBRE</w:t>
            </w:r>
            <w:r w:rsidR="005A62D7" w:rsidRPr="00C172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del 2026</w:t>
            </w:r>
          </w:p>
          <w:p w14:paraId="52691083" w14:textId="77777777" w:rsidR="005A62D7" w:rsidRPr="00C17243" w:rsidRDefault="005A62D7" w:rsidP="00573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</w:p>
        </w:tc>
      </w:tr>
    </w:tbl>
    <w:p w14:paraId="7D4E6E92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4F4C7E2" w14:textId="3776A844" w:rsidR="005A62D7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II.- 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 xml:space="preserve">TÍTULO DE LA UNIDAD DE APRENDIZAJE N°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5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</w:t>
      </w:r>
    </w:p>
    <w:p w14:paraId="7DA4F1DA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3BDF46B6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3C0CCB">
        <w:rPr>
          <w:rFonts w:ascii="Times New Roman" w:eastAsia="Times New Roman" w:hAnsi="Times New Roman" w:cs="Times New Roman"/>
          <w:b/>
          <w:bCs/>
          <w:sz w:val="20"/>
          <w:szCs w:val="20"/>
        </w:rPr>
        <w:t>“</w:t>
      </w:r>
      <w:r w:rsidRPr="00780B9B">
        <w:rPr>
          <w:rFonts w:ascii="Times New Roman" w:eastAsia="Times New Roman" w:hAnsi="Times New Roman" w:cs="Times New Roman"/>
          <w:b/>
          <w:bCs/>
          <w:sz w:val="24"/>
          <w:szCs w:val="24"/>
        </w:rPr>
        <w:t>REVALORAMOS NUESTRAS COSTUMBRES Y TRADICIONES PARA FORTALECER NUESTRA IDENTIDAD Y DIFUNDIR NUESTRA RIQUEZA SOCIO CULTURAL</w:t>
      </w:r>
      <w:r w:rsidRPr="003C0CC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” </w:t>
      </w:r>
    </w:p>
    <w:p w14:paraId="7FA87A2C" w14:textId="77777777" w:rsidR="005A62D7" w:rsidRPr="00C17243" w:rsidRDefault="005A62D7" w:rsidP="005A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AF6B281" w14:textId="77777777" w:rsidR="005A62D7" w:rsidRPr="00C17243" w:rsidRDefault="005A62D7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F7D383F" w14:textId="77777777" w:rsidR="001A70B2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bookmarkStart w:id="1" w:name="_heading=h.gjdgxs" w:colFirst="0" w:colLast="0"/>
      <w:bookmarkEnd w:id="1"/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III.- 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TÍTULO DE LA SESIÓN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 </w:t>
      </w:r>
    </w:p>
    <w:p w14:paraId="11E39E75" w14:textId="77777777" w:rsidR="001A70B2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6442B29D" w14:textId="12011861" w:rsidR="001A70B2" w:rsidRPr="00C17243" w:rsidRDefault="003D1A2A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3C0C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“</w:t>
      </w:r>
      <w:r w:rsidR="00657A4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VALORAMOS LA IMPORTANCIA DE LAS ACTIVIDADES ECONOMICAS</w:t>
      </w:r>
      <w:r w:rsidR="001A70B2" w:rsidRPr="003C0C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”</w:t>
      </w:r>
    </w:p>
    <w:p w14:paraId="6DCB0F25" w14:textId="77777777" w:rsidR="001A70B2" w:rsidRPr="00C17243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2210DDAD" w14:textId="77777777" w:rsidR="001A70B2" w:rsidRPr="00C17243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V.- 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PROPÓSITOS DE APRENDIZAJE</w:t>
      </w:r>
      <w:r w:rsidRPr="00C1724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</w:t>
      </w:r>
    </w:p>
    <w:p w14:paraId="7C150A97" w14:textId="77777777" w:rsidR="001A70B2" w:rsidRPr="00C17243" w:rsidRDefault="001A70B2" w:rsidP="001A7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940" w:type="dxa"/>
        <w:tblInd w:w="-10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5"/>
        <w:gridCol w:w="2268"/>
        <w:gridCol w:w="2268"/>
        <w:gridCol w:w="4179"/>
      </w:tblGrid>
      <w:tr w:rsidR="001A70B2" w:rsidRPr="001C5284" w14:paraId="28CF34AB" w14:textId="77777777">
        <w:tc>
          <w:tcPr>
            <w:tcW w:w="2225" w:type="dxa"/>
            <w:shd w:val="clear" w:color="auto" w:fill="8DB3E2"/>
            <w:vAlign w:val="center"/>
          </w:tcPr>
          <w:p w14:paraId="4E442D67" w14:textId="77777777" w:rsidR="001A70B2" w:rsidRPr="001C5284" w:rsidRDefault="001A7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COMPETENCIA TRANSVERSAL</w:t>
            </w:r>
          </w:p>
        </w:tc>
        <w:tc>
          <w:tcPr>
            <w:tcW w:w="2268" w:type="dxa"/>
            <w:shd w:val="clear" w:color="auto" w:fill="8DB3E2"/>
            <w:vAlign w:val="center"/>
          </w:tcPr>
          <w:p w14:paraId="288EADA6" w14:textId="77777777" w:rsidR="001A70B2" w:rsidRPr="001C5284" w:rsidRDefault="001A7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ENFOQUE TRANSVERSAL</w:t>
            </w:r>
          </w:p>
        </w:tc>
        <w:tc>
          <w:tcPr>
            <w:tcW w:w="2268" w:type="dxa"/>
            <w:shd w:val="clear" w:color="auto" w:fill="8DB3E2"/>
            <w:vAlign w:val="center"/>
          </w:tcPr>
          <w:p w14:paraId="04A87BFF" w14:textId="77777777" w:rsidR="001A70B2" w:rsidRPr="001C5284" w:rsidRDefault="001A7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VALOR</w:t>
            </w:r>
          </w:p>
        </w:tc>
        <w:tc>
          <w:tcPr>
            <w:tcW w:w="4179" w:type="dxa"/>
            <w:shd w:val="clear" w:color="auto" w:fill="8DB3E2"/>
            <w:vAlign w:val="center"/>
          </w:tcPr>
          <w:p w14:paraId="4EA98C13" w14:textId="77777777" w:rsidR="001A70B2" w:rsidRPr="001C5284" w:rsidRDefault="001A7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ACTITUD</w:t>
            </w:r>
          </w:p>
          <w:p w14:paraId="596F95B5" w14:textId="77777777" w:rsidR="001A70B2" w:rsidRPr="001C5284" w:rsidRDefault="001A7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OBSERVABLE</w:t>
            </w:r>
          </w:p>
        </w:tc>
      </w:tr>
      <w:tr w:rsidR="006F4DA6" w:rsidRPr="001C5284" w14:paraId="0B2184AE" w14:textId="77777777">
        <w:tc>
          <w:tcPr>
            <w:tcW w:w="2225" w:type="dxa"/>
          </w:tcPr>
          <w:p w14:paraId="30245DE3" w14:textId="1064C825" w:rsidR="006F4DA6" w:rsidRPr="001C5284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2. Gestiona su aprendizaje de manera autónoma.</w:t>
            </w:r>
          </w:p>
        </w:tc>
        <w:tc>
          <w:tcPr>
            <w:tcW w:w="2268" w:type="dxa"/>
          </w:tcPr>
          <w:p w14:paraId="055EFF59" w14:textId="77777777" w:rsidR="006F4DA6" w:rsidRPr="00565F87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76ACE2" w14:textId="77777777" w:rsidR="006F4DA6" w:rsidRPr="00565F87" w:rsidRDefault="006F4DA6" w:rsidP="006F4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565F87">
              <w:rPr>
                <w:rFonts w:ascii="Times New Roman" w:eastAsia="Times New Roman" w:hAnsi="Times New Roman" w:cs="Times New Roman"/>
                <w:color w:val="000000"/>
              </w:rPr>
              <w:t>-Enfoque intercultural</w:t>
            </w:r>
          </w:p>
          <w:p w14:paraId="52F2273D" w14:textId="5A4B9BE9" w:rsidR="006F4DA6" w:rsidRPr="001C5284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2268" w:type="dxa"/>
          </w:tcPr>
          <w:p w14:paraId="204E784B" w14:textId="77777777" w:rsidR="006F4DA6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65F8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-Respeto a la identidad cultural</w:t>
            </w:r>
          </w:p>
          <w:p w14:paraId="46FB5DB5" w14:textId="7D69A3FE" w:rsidR="006F4DA6" w:rsidRPr="001C5284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-Diálogo intercultural</w:t>
            </w:r>
          </w:p>
        </w:tc>
        <w:tc>
          <w:tcPr>
            <w:tcW w:w="4179" w:type="dxa"/>
          </w:tcPr>
          <w:p w14:paraId="22C70B7B" w14:textId="77777777" w:rsidR="006F4DA6" w:rsidRDefault="006F4DA6" w:rsidP="006F4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Respetan las tradiciones y costumbres de sus compañeros.</w:t>
            </w:r>
          </w:p>
          <w:p w14:paraId="71FCD26D" w14:textId="491038C3" w:rsidR="006F4DA6" w:rsidRPr="001C5284" w:rsidRDefault="006F4DA6" w:rsidP="006F4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Dialogan con respeto intercambiando costumbres y tradiciones de su familia.</w:t>
            </w:r>
          </w:p>
        </w:tc>
      </w:tr>
    </w:tbl>
    <w:p w14:paraId="0A4B85C2" w14:textId="77777777" w:rsidR="00916D79" w:rsidRDefault="00916D79" w:rsidP="00916D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072581D4" w14:textId="77777777" w:rsidR="001A70B2" w:rsidRPr="00582D69" w:rsidRDefault="001A70B2" w:rsidP="00916D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66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4"/>
        <w:gridCol w:w="1943"/>
        <w:gridCol w:w="1276"/>
        <w:gridCol w:w="2883"/>
        <w:gridCol w:w="1516"/>
        <w:gridCol w:w="1347"/>
      </w:tblGrid>
      <w:tr w:rsidR="008576B4" w:rsidRPr="00582D69" w14:paraId="1A5AC0E6" w14:textId="77777777" w:rsidTr="00425978">
        <w:trPr>
          <w:trHeight w:val="484"/>
        </w:trPr>
        <w:tc>
          <w:tcPr>
            <w:tcW w:w="1704" w:type="dxa"/>
            <w:shd w:val="clear" w:color="auto" w:fill="8DB3E2"/>
          </w:tcPr>
          <w:p w14:paraId="0E571109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bookmarkStart w:id="2" w:name="_heading=h.1fob9te" w:colFirst="0" w:colLast="0"/>
            <w:bookmarkEnd w:id="2"/>
          </w:p>
          <w:p w14:paraId="3D354A88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COMPETENCIA</w:t>
            </w:r>
          </w:p>
        </w:tc>
        <w:tc>
          <w:tcPr>
            <w:tcW w:w="1943" w:type="dxa"/>
            <w:shd w:val="clear" w:color="auto" w:fill="8DB3E2"/>
          </w:tcPr>
          <w:p w14:paraId="4DA6439D" w14:textId="3E398916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ESTANDAR</w:t>
            </w:r>
          </w:p>
        </w:tc>
        <w:tc>
          <w:tcPr>
            <w:tcW w:w="1276" w:type="dxa"/>
            <w:shd w:val="clear" w:color="auto" w:fill="8DB3E2"/>
          </w:tcPr>
          <w:p w14:paraId="40790917" w14:textId="28F4AD3A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7E5E8E58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CAPACIDADES</w:t>
            </w:r>
          </w:p>
        </w:tc>
        <w:tc>
          <w:tcPr>
            <w:tcW w:w="2883" w:type="dxa"/>
            <w:shd w:val="clear" w:color="auto" w:fill="8DB3E2"/>
          </w:tcPr>
          <w:p w14:paraId="365739DF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CRITERIOS</w:t>
            </w:r>
          </w:p>
          <w:p w14:paraId="4B53FE7F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DE</w:t>
            </w:r>
          </w:p>
          <w:p w14:paraId="705729D9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EVALUACIÓN</w:t>
            </w:r>
          </w:p>
        </w:tc>
        <w:tc>
          <w:tcPr>
            <w:tcW w:w="1516" w:type="dxa"/>
            <w:shd w:val="clear" w:color="auto" w:fill="8DB3E2"/>
          </w:tcPr>
          <w:p w14:paraId="5AED5042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EVIDENCIA DE</w:t>
            </w:r>
          </w:p>
          <w:p w14:paraId="5D2CD981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APRENDIZAJE</w:t>
            </w:r>
          </w:p>
          <w:p w14:paraId="1CA1086D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(Producto o Actuación)</w:t>
            </w:r>
          </w:p>
        </w:tc>
        <w:tc>
          <w:tcPr>
            <w:tcW w:w="1347" w:type="dxa"/>
            <w:shd w:val="clear" w:color="auto" w:fill="8DB3E2"/>
          </w:tcPr>
          <w:p w14:paraId="68CCF9EA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 xml:space="preserve">INSTRU-MENTO </w:t>
            </w:r>
          </w:p>
          <w:p w14:paraId="1A9C6851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DE</w:t>
            </w:r>
          </w:p>
          <w:p w14:paraId="7D5AAAE3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EVALUA-CIÓN</w:t>
            </w:r>
          </w:p>
        </w:tc>
      </w:tr>
      <w:tr w:rsidR="008576B4" w:rsidRPr="00582D69" w14:paraId="402056C2" w14:textId="77777777" w:rsidTr="00425978">
        <w:trPr>
          <w:trHeight w:val="133"/>
        </w:trPr>
        <w:tc>
          <w:tcPr>
            <w:tcW w:w="1704" w:type="dxa"/>
            <w:vMerge w:val="restart"/>
            <w:shd w:val="clear" w:color="auto" w:fill="8DB3E2"/>
          </w:tcPr>
          <w:p w14:paraId="2707E421" w14:textId="00AA7A47" w:rsidR="008576B4" w:rsidRPr="00582D69" w:rsidRDefault="00857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8576B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s-PE"/>
                <w14:ligatures w14:val="none"/>
              </w:rPr>
              <w:t>Gestiona responsablemente los recursos económicos</w:t>
            </w:r>
          </w:p>
        </w:tc>
        <w:tc>
          <w:tcPr>
            <w:tcW w:w="1943" w:type="dxa"/>
          </w:tcPr>
          <w:p w14:paraId="1839C6A1" w14:textId="0D307016" w:rsidR="008576B4" w:rsidRPr="00F438C2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8576B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Gestiona responsablemente los recursos económicos al utilizar los bienes y servicios con los que cuenta en su familia y en la escuela.</w:t>
            </w:r>
          </w:p>
        </w:tc>
        <w:tc>
          <w:tcPr>
            <w:tcW w:w="1276" w:type="dxa"/>
          </w:tcPr>
          <w:p w14:paraId="74C782C1" w14:textId="100B2FE9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highlight w:val="yellow"/>
                <w:lang w:val="es-ES" w:eastAsia="es-ES"/>
                <w14:ligatures w14:val="none"/>
              </w:rPr>
            </w:pPr>
            <w:r w:rsidRPr="00F438C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Comprende las relaciones entre los elementos del sistema económico y financiero</w:t>
            </w:r>
          </w:p>
        </w:tc>
        <w:tc>
          <w:tcPr>
            <w:tcW w:w="2883" w:type="dxa"/>
          </w:tcPr>
          <w:p w14:paraId="69546501" w14:textId="77777777" w:rsidR="00657A4C" w:rsidRDefault="00657A4C" w:rsidP="00657A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657A4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Identifica actividades económicas primarias, secundarias y terciarias a partir de ejemplos de su entorno.</w:t>
            </w:r>
          </w:p>
          <w:p w14:paraId="2137A679" w14:textId="77777777" w:rsidR="00657A4C" w:rsidRPr="00657A4C" w:rsidRDefault="00657A4C" w:rsidP="00657A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280410E7" w14:textId="65B3B579" w:rsidR="00486EB9" w:rsidRPr="00582D69" w:rsidRDefault="00657A4C" w:rsidP="00657A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highlight w:val="yellow"/>
                <w:lang w:val="es-ES" w:eastAsia="es-ES"/>
                <w14:ligatures w14:val="none"/>
              </w:rPr>
            </w:pPr>
            <w:r w:rsidRPr="00657A4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Diferencia las actividades económicas según el tipo de trabajo que realizan.</w:t>
            </w:r>
          </w:p>
        </w:tc>
        <w:tc>
          <w:tcPr>
            <w:tcW w:w="1516" w:type="dxa"/>
            <w:vMerge w:val="restart"/>
          </w:tcPr>
          <w:p w14:paraId="3F092BCF" w14:textId="02FC92B9" w:rsidR="008576B4" w:rsidRPr="00582D69" w:rsidRDefault="00657A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657A4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Clasificación de actividades económicas en primarias, secundarias y terciarias.</w:t>
            </w:r>
          </w:p>
        </w:tc>
        <w:tc>
          <w:tcPr>
            <w:tcW w:w="1347" w:type="dxa"/>
            <w:vMerge w:val="restart"/>
          </w:tcPr>
          <w:p w14:paraId="5DE27F63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Lista de cotejos</w:t>
            </w:r>
          </w:p>
          <w:p w14:paraId="553DD4FA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highlight w:val="yellow"/>
                <w:lang w:val="es-ES" w:eastAsia="es-ES"/>
                <w14:ligatures w14:val="none"/>
              </w:rPr>
            </w:pPr>
          </w:p>
        </w:tc>
      </w:tr>
      <w:tr w:rsidR="008576B4" w:rsidRPr="00582D69" w14:paraId="764590D4" w14:textId="77777777" w:rsidTr="00425978">
        <w:trPr>
          <w:trHeight w:val="133"/>
        </w:trPr>
        <w:tc>
          <w:tcPr>
            <w:tcW w:w="1704" w:type="dxa"/>
            <w:vMerge/>
            <w:shd w:val="clear" w:color="auto" w:fill="8DB3E2"/>
          </w:tcPr>
          <w:p w14:paraId="33AD2572" w14:textId="77777777" w:rsidR="008576B4" w:rsidRPr="00582D69" w:rsidRDefault="00857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highlight w:val="yellow"/>
                <w:lang w:val="es-ES" w:eastAsia="es-ES"/>
                <w14:ligatures w14:val="none"/>
              </w:rPr>
            </w:pPr>
          </w:p>
        </w:tc>
        <w:tc>
          <w:tcPr>
            <w:tcW w:w="1943" w:type="dxa"/>
          </w:tcPr>
          <w:p w14:paraId="54F637D5" w14:textId="05FFBAEA" w:rsidR="008576B4" w:rsidRPr="00F438C2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8576B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Reconoce que las personas y las instituciones de su comunidad desarrollan actividades económicas para satisfacer sus necesidades y que contribuyen a su bienestar.</w:t>
            </w:r>
          </w:p>
        </w:tc>
        <w:tc>
          <w:tcPr>
            <w:tcW w:w="1276" w:type="dxa"/>
          </w:tcPr>
          <w:p w14:paraId="14825F82" w14:textId="7B85BED0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F438C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Toma decisiones económicas y financieras</w:t>
            </w:r>
          </w:p>
          <w:p w14:paraId="6896B094" w14:textId="77777777" w:rsidR="008576B4" w:rsidRPr="00582D69" w:rsidRDefault="00857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highlight w:val="yellow"/>
                <w:lang w:val="es-ES" w:eastAsia="es-ES"/>
                <w14:ligatures w14:val="none"/>
              </w:rPr>
            </w:pPr>
          </w:p>
        </w:tc>
        <w:tc>
          <w:tcPr>
            <w:tcW w:w="2883" w:type="dxa"/>
          </w:tcPr>
          <w:p w14:paraId="5883C2D7" w14:textId="0CFA1589" w:rsidR="008576B4" w:rsidRPr="00582D69" w:rsidRDefault="00657A4C" w:rsidP="00786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657A4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Valora la importancia de las actividades económicas para satisfacer las necesidades de las personas.</w:t>
            </w:r>
          </w:p>
        </w:tc>
        <w:tc>
          <w:tcPr>
            <w:tcW w:w="1516" w:type="dxa"/>
            <w:vMerge/>
          </w:tcPr>
          <w:p w14:paraId="51D6A139" w14:textId="77777777" w:rsidR="008576B4" w:rsidRPr="00582D69" w:rsidRDefault="00857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347" w:type="dxa"/>
            <w:vMerge/>
          </w:tcPr>
          <w:p w14:paraId="31F3EFDC" w14:textId="77777777" w:rsidR="008576B4" w:rsidRPr="00582D69" w:rsidRDefault="00857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</w:tc>
      </w:tr>
    </w:tbl>
    <w:p w14:paraId="65D200E9" w14:textId="77777777" w:rsidR="00916D79" w:rsidRPr="00582D69" w:rsidRDefault="00916D79" w:rsidP="00916D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479DA10" w14:textId="77777777" w:rsidR="00916D79" w:rsidRPr="00582D69" w:rsidRDefault="00916D79" w:rsidP="00916D79">
      <w:pPr>
        <w:rPr>
          <w:rFonts w:ascii="Times New Roman" w:hAnsi="Times New Roman" w:cs="Times New Roman"/>
          <w:b/>
          <w:bCs/>
          <w:lang w:val="es-ES" w:eastAsia="es-ES"/>
        </w:rPr>
      </w:pPr>
      <w:r w:rsidRPr="00582D69">
        <w:rPr>
          <w:rFonts w:ascii="Times New Roman" w:hAnsi="Times New Roman" w:cs="Times New Roman"/>
          <w:b/>
          <w:bCs/>
          <w:lang w:val="es-ES" w:eastAsia="es-ES"/>
        </w:rPr>
        <w:t>V.- DESARROLLO DE LA SESIÓN DE APRENDIZAJE:</w:t>
      </w:r>
    </w:p>
    <w:tbl>
      <w:tblPr>
        <w:tblW w:w="10588" w:type="dxa"/>
        <w:tblInd w:w="-10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6"/>
        <w:gridCol w:w="9072"/>
      </w:tblGrid>
      <w:tr w:rsidR="00916D79" w:rsidRPr="00582D69" w14:paraId="29B530DC" w14:textId="77777777" w:rsidTr="001C5284">
        <w:tc>
          <w:tcPr>
            <w:tcW w:w="1516" w:type="dxa"/>
            <w:shd w:val="clear" w:color="auto" w:fill="8DB3E2"/>
          </w:tcPr>
          <w:p w14:paraId="11AF757A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133A7EBF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MOMENTOS</w:t>
            </w:r>
          </w:p>
        </w:tc>
        <w:tc>
          <w:tcPr>
            <w:tcW w:w="9072" w:type="dxa"/>
            <w:shd w:val="clear" w:color="auto" w:fill="8DB3E2"/>
          </w:tcPr>
          <w:p w14:paraId="461D2C6B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683DE633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ESTRATEGIAS DE APRENDIZAJE</w:t>
            </w:r>
          </w:p>
        </w:tc>
      </w:tr>
      <w:tr w:rsidR="00916D79" w:rsidRPr="00582D69" w14:paraId="245AF88A" w14:textId="77777777" w:rsidTr="001C5284">
        <w:trPr>
          <w:trHeight w:val="2407"/>
        </w:trPr>
        <w:tc>
          <w:tcPr>
            <w:tcW w:w="1516" w:type="dxa"/>
          </w:tcPr>
          <w:p w14:paraId="272024D7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1732196F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78067C2E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2BD6EE24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INICIO</w:t>
            </w:r>
          </w:p>
          <w:p w14:paraId="6F7AB79D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(10 minutos)</w:t>
            </w:r>
          </w:p>
        </w:tc>
        <w:tc>
          <w:tcPr>
            <w:tcW w:w="9072" w:type="dxa"/>
          </w:tcPr>
          <w:p w14:paraId="51E2E863" w14:textId="77777777" w:rsidR="00916D79" w:rsidRPr="001C5284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  <w:t>-</w:t>
            </w: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Participan con mucho respeto y fe, de la oración de la mañana.</w:t>
            </w:r>
          </w:p>
          <w:p w14:paraId="795C633A" w14:textId="0D681541" w:rsidR="00735207" w:rsidRPr="001C5284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-Revisan a nivel del macro grupo los acuerdos de aula, elegidos en asamblea. </w:t>
            </w:r>
            <w:r w:rsidR="00735207"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</w:p>
          <w:p w14:paraId="296FBE4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La docente muestra o presenta imágenes de diferentes actividades: una persona cultivando, un pescador, una fábrica de alimentos, una persona elaborando muebles, una tienda, un médico, un transportista, etc.</w:t>
            </w:r>
          </w:p>
          <w:p w14:paraId="4B76FDA1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Se conversa sobre lo que observan.</w:t>
            </w:r>
          </w:p>
          <w:p w14:paraId="2EECD59E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4ECBD6D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Responden:</w:t>
            </w:r>
          </w:p>
          <w:p w14:paraId="4515F72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¿Qué están haciendo las personas?</w:t>
            </w:r>
          </w:p>
          <w:p w14:paraId="76B6BDD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¿Qué productos o servicios ofrecen?</w:t>
            </w:r>
          </w:p>
          <w:p w14:paraId="5B9D25C3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¿Alguna de estas actividades se realiza en nuestra comunidad?</w:t>
            </w:r>
          </w:p>
          <w:p w14:paraId="36BE8913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¿Para qué necesitamos los productos y servicios que realizan estas personas?</w:t>
            </w:r>
          </w:p>
          <w:p w14:paraId="65EA0291" w14:textId="469D7292" w:rsid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>¿Todas las personas realizan el mismo tipo de actividad económica?</w:t>
            </w:r>
          </w:p>
          <w:p w14:paraId="62C362BF" w14:textId="77777777" w:rsidR="00144700" w:rsidRDefault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857AC9E" w14:textId="5D716883" w:rsidR="00916D79" w:rsidRPr="001C5284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-Conocen los </w:t>
            </w: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propósitos</w:t>
            </w: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de la S</w:t>
            </w: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esión de Aprendizaje</w:t>
            </w: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: </w:t>
            </w:r>
          </w:p>
          <w:p w14:paraId="06860FAE" w14:textId="7A8150A5" w:rsidR="00916D79" w:rsidRPr="001C5284" w:rsidRDefault="00916D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Hoy aprenderán a: </w:t>
            </w:r>
            <w:r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“</w:t>
            </w:r>
            <w:r w:rsidR="00144700" w:rsidRPr="0014470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Reconocer y valorar las principales actividades económicas de nuestra comunidad y del país.</w:t>
            </w:r>
            <w:r w:rsidR="00206D5F" w:rsidRPr="001C528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”.</w:t>
            </w:r>
          </w:p>
          <w:p w14:paraId="6014375D" w14:textId="77777777" w:rsidR="00916D79" w:rsidRPr="001C5284" w:rsidRDefault="00916D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Participarán de forma individual.</w:t>
            </w:r>
          </w:p>
          <w:p w14:paraId="029CCA9F" w14:textId="77777777" w:rsidR="00916D79" w:rsidRPr="001C5284" w:rsidRDefault="00916D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Serán evaluadas a través de una lista de cotejo. </w:t>
            </w:r>
          </w:p>
          <w:p w14:paraId="2B9665DA" w14:textId="7255D428" w:rsidR="00CC7D41" w:rsidRPr="001C5284" w:rsidRDefault="00916D79" w:rsidP="00CC7D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Su aprendizaje le será útil </w:t>
            </w:r>
            <w:r w:rsidR="00CC7D41"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para comprender que ahorrar es una práctica responsable que ayuda a alcanzar metas, satisfacer necesidades futuras y valorar el esfuerzo que realizan las familias para obtener el dinero.</w:t>
            </w:r>
          </w:p>
          <w:p w14:paraId="34FD819D" w14:textId="77777777" w:rsidR="00735207" w:rsidRPr="00804138" w:rsidRDefault="00206D5F" w:rsidP="00CC7D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Establecen el</w:t>
            </w:r>
            <w:r w:rsidR="00916D79"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acuerdo de convivencia.</w:t>
            </w:r>
            <w:r w:rsidR="00E9460B" w:rsidRPr="00582D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38C2" w:rsidRPr="007352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  <w:t xml:space="preserve"> </w:t>
            </w:r>
          </w:p>
          <w:p w14:paraId="1A9A166C" w14:textId="70EB136C" w:rsidR="00804138" w:rsidRPr="00206D5F" w:rsidRDefault="00804138" w:rsidP="00804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916D79" w:rsidRPr="00582D69" w14:paraId="0D727145" w14:textId="77777777" w:rsidTr="001C5284">
        <w:tc>
          <w:tcPr>
            <w:tcW w:w="1516" w:type="dxa"/>
          </w:tcPr>
          <w:p w14:paraId="50FD8EAA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2A56E301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624F6FA2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1C7A84A0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233EC1BF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399B8B23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1F3593E2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DESARROLLO</w:t>
            </w:r>
          </w:p>
          <w:p w14:paraId="65771A98" w14:textId="5BFBA9B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(</w:t>
            </w:r>
            <w:r w:rsidR="00F21B7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150</w:t>
            </w: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 xml:space="preserve"> minutos)</w:t>
            </w:r>
          </w:p>
        </w:tc>
        <w:tc>
          <w:tcPr>
            <w:tcW w:w="9072" w:type="dxa"/>
          </w:tcPr>
          <w:p w14:paraId="25441CBA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  <w:p w14:paraId="410EC770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u w:val="single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es-ES" w:eastAsia="es-ES"/>
                <w14:ligatures w14:val="none"/>
              </w:rPr>
              <w:t xml:space="preserve">1.- </w:t>
            </w:r>
            <w:r w:rsidR="00735207">
              <w:rPr>
                <w:rFonts w:ascii="Times New Roman" w:eastAsia="Times New Roman" w:hAnsi="Times New Roman" w:cs="Times New Roman"/>
                <w:b/>
                <w:color w:val="000000"/>
                <w:kern w:val="0"/>
                <w:u w:val="single"/>
                <w:lang w:val="es-ES" w:eastAsia="es-ES"/>
                <w14:ligatures w14:val="none"/>
              </w:rPr>
              <w:t>PROBLEMATIZACION</w:t>
            </w:r>
          </w:p>
          <w:p w14:paraId="6F05F28B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  <w:p w14:paraId="06C49C6E" w14:textId="77777777" w:rsidR="00144700" w:rsidRDefault="00916D79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206D5F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- </w:t>
            </w:r>
            <w:r w:rsidR="00144700"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En una tienda de nuestra comunidad encontramos leche, pan, queso, frutas, ropa y muebles. Nos preguntamos: ¿cómo llegaron estos productos hasta la tienda? ¿Quiénes participaron para que podamos comprarlos?</w:t>
            </w:r>
          </w:p>
          <w:p w14:paraId="3D11BA9C" w14:textId="77777777" w:rsid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Se plantea el reto:</w:t>
            </w:r>
          </w:p>
          <w:p w14:paraId="21E012E7" w14:textId="255EB350" w:rsidR="00144700" w:rsidRP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¿Todas las actividades económicas son iguales? ¿Cómo podemos diferenciarlas?</w:t>
            </w:r>
          </w:p>
          <w:p w14:paraId="76033DEE" w14:textId="77777777" w:rsidR="00144700" w:rsidRP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Responden:</w:t>
            </w:r>
          </w:p>
          <w:p w14:paraId="41A1952A" w14:textId="77777777" w:rsidR="00144700" w:rsidRP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¿Quién produce los alimentos que compramos?</w:t>
            </w:r>
          </w:p>
          <w:p w14:paraId="6EE44499" w14:textId="77777777" w:rsidR="00144700" w:rsidRP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¿Quién transforma algunos productos para convertirlos en otros?</w:t>
            </w:r>
          </w:p>
          <w:p w14:paraId="46288157" w14:textId="77777777" w:rsidR="00144700" w:rsidRPr="00144700" w:rsidRDefault="00144700" w:rsidP="00144700">
            <w:pPr>
              <w:pStyle w:val="NormalWeb"/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¿Quiénes se encargan de venderlos o transportarlos?</w:t>
            </w:r>
          </w:p>
          <w:p w14:paraId="76625D56" w14:textId="1AF6C5D8" w:rsidR="00804138" w:rsidRPr="00804138" w:rsidRDefault="00144700" w:rsidP="00144700">
            <w:pPr>
              <w:pStyle w:val="NormalWeb"/>
              <w:rPr>
                <w:rFonts w:eastAsia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144700">
              <w:rPr>
                <w:rFonts w:eastAsia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¿Qué pasaría si alguna de estas actividades no existiera?</w:t>
            </w:r>
          </w:p>
          <w:p w14:paraId="064748C7" w14:textId="36A3A69A" w:rsidR="00916D79" w:rsidRPr="007179E1" w:rsidRDefault="00804138" w:rsidP="00804138">
            <w:pPr>
              <w:pStyle w:val="NormalWeb"/>
              <w:spacing w:after="0"/>
              <w:rPr>
                <w:rFonts w:eastAsia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804138">
              <w:rPr>
                <w:rFonts w:eastAsia="Times New Roman"/>
                <w:kern w:val="0"/>
                <w:sz w:val="18"/>
                <w:szCs w:val="18"/>
                <w:lang w:eastAsia="es-PE"/>
                <w14:ligatures w14:val="none"/>
              </w:rPr>
              <w:t>Plantean posibles soluciones al problema.</w:t>
            </w:r>
          </w:p>
          <w:p w14:paraId="77BFBC27" w14:textId="77777777" w:rsidR="00916D79" w:rsidRPr="00206D5F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:lang w:val="es-ES" w:eastAsia="es-ES"/>
                <w14:ligatures w14:val="none"/>
              </w:rPr>
            </w:pPr>
            <w:r w:rsidRPr="00206D5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2.- </w:t>
            </w:r>
            <w:r w:rsidR="00735207" w:rsidRPr="00206D5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:lang w:val="es-ES" w:eastAsia="es-ES"/>
                <w14:ligatures w14:val="none"/>
              </w:rPr>
              <w:t>ANÁLISIS DE LA INFORMACIÓN</w:t>
            </w:r>
          </w:p>
          <w:p w14:paraId="287B7FBF" w14:textId="77777777" w:rsidR="00144700" w:rsidRDefault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217E44DD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Se presenta información sencilla.</w:t>
            </w:r>
          </w:p>
          <w:p w14:paraId="0424870A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85D3951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🌱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Actividades económicas primarias</w:t>
            </w:r>
          </w:p>
          <w:p w14:paraId="7B6C921E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F2E83DC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Son las actividades que obtienen recursos directamente de la naturaleza.</w:t>
            </w:r>
          </w:p>
          <w:p w14:paraId="41BE4FD0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Ejemplos:</w:t>
            </w:r>
          </w:p>
          <w:p w14:paraId="120D1F4D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Agricultura → cultivar papa, maíz, verduras.</w:t>
            </w:r>
          </w:p>
          <w:p w14:paraId="1C7685FF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Ganadería → criar vacas, ovejas, alpacas.</w:t>
            </w:r>
          </w:p>
          <w:p w14:paraId="09FF43E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Pesca → obtener peces del mar, ríos o lagos.</w:t>
            </w:r>
          </w:p>
          <w:p w14:paraId="20DBEA14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Minería → extraer minerales.</w:t>
            </w:r>
          </w:p>
          <w:p w14:paraId="051FB2E5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👉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Idea clave:</w:t>
            </w:r>
          </w:p>
          <w:p w14:paraId="2C1EAA8C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Obtienen recursos de la naturaleza.</w:t>
            </w:r>
          </w:p>
          <w:p w14:paraId="18543027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🏭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Actividades económicas secundarias</w:t>
            </w:r>
          </w:p>
          <w:p w14:paraId="43F9700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Son las actividades que transforman las materias primas en productos elaborados.</w:t>
            </w:r>
          </w:p>
          <w:p w14:paraId="7A1EBE7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Por ejemplo:</w:t>
            </w:r>
          </w:p>
          <w:p w14:paraId="087D1FA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4334872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Leche → queso</w:t>
            </w:r>
          </w:p>
          <w:p w14:paraId="09CB8A88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Trigo → pan</w:t>
            </w:r>
          </w:p>
          <w:p w14:paraId="490D8298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Madera → muebles</w:t>
            </w:r>
          </w:p>
          <w:p w14:paraId="151C6D5F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Lana → chompa</w:t>
            </w:r>
          </w:p>
          <w:p w14:paraId="589EA84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También encontramos aquí actividades relacionadas con la industria y la construcción.</w:t>
            </w:r>
          </w:p>
          <w:p w14:paraId="16B18B33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👉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Idea clave:</w:t>
            </w:r>
          </w:p>
          <w:p w14:paraId="3435DD00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Transforman los recursos en otros productos.</w:t>
            </w:r>
          </w:p>
          <w:p w14:paraId="116C08B1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789630E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🛒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Actividades económicas terciarias</w:t>
            </w:r>
          </w:p>
          <w:p w14:paraId="74AD8B08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Son las actividades que brindan servicios o permiten que los productos lleguen a las personas.</w:t>
            </w:r>
          </w:p>
          <w:p w14:paraId="79C6E3D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Ejemplos:</w:t>
            </w:r>
          </w:p>
          <w:p w14:paraId="093D77D0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Comercio → vender productos.</w:t>
            </w:r>
          </w:p>
          <w:p w14:paraId="162A2E5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Transporte → trasladar personas o productos.</w:t>
            </w:r>
          </w:p>
          <w:p w14:paraId="6B40C041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Educación → brindar enseñanza.</w:t>
            </w:r>
          </w:p>
          <w:p w14:paraId="2E1C791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>Salud → atender a las personas.</w:t>
            </w:r>
          </w:p>
          <w:p w14:paraId="155E74C0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Turismo → brindar servicios a los visitantes.</w:t>
            </w:r>
          </w:p>
          <w:p w14:paraId="63B193DC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2E823BE9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👉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Idea clave:</w:t>
            </w:r>
          </w:p>
          <w:p w14:paraId="55411D14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Brindan servicios o ayudan a distribuir los productos.</w:t>
            </w:r>
          </w:p>
          <w:p w14:paraId="724ED7EC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Una forma sencilla de diferenciarlas</w:t>
            </w:r>
          </w:p>
          <w:p w14:paraId="05EAAFAE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Podemos trabajar con estas tres preguntas:</w:t>
            </w:r>
          </w:p>
          <w:p w14:paraId="176269A6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357BCB10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Tipo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Pregunta para reconocerla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Ejemplo</w:t>
            </w:r>
          </w:p>
          <w:p w14:paraId="692A02C5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🌱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Primaria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¿Obtiene recursos de la naturaleza?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Agricultura</w:t>
            </w:r>
          </w:p>
          <w:p w14:paraId="0BB9373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🏭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Secundaria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¿Transforma un recurso en un producto?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Elaboración de queso</w:t>
            </w:r>
          </w:p>
          <w:p w14:paraId="5B8888FB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Segoe UI Emoji" w:eastAsia="Times New Roman" w:hAnsi="Segoe UI Emoji" w:cs="Segoe UI Emoj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🛒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Terciaria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¿Brinda un servicio o comercializa productos?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ab/>
              <w:t>Comercio</w:t>
            </w:r>
          </w:p>
          <w:p w14:paraId="1FFBE804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Actividad</w:t>
            </w:r>
          </w:p>
          <w:p w14:paraId="1E00AB56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AB9B978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Se presentan diferentes actividades:</w:t>
            </w:r>
          </w:p>
          <w:p w14:paraId="620CDF0C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45960D8C" w14:textId="10B387D1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Agricultura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Pesca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Minería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Elaboración de pan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Fabricación de muebles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onstrucción</w:t>
            </w:r>
          </w:p>
          <w:p w14:paraId="51BE60F6" w14:textId="0DD68C36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Venta de productos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Transporte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Educación</w:t>
            </w:r>
            <w:r w:rsidR="00B439B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  </w:t>
            </w: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Atención médica</w:t>
            </w:r>
          </w:p>
          <w:p w14:paraId="0F9AA4B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3AAD06A6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Clasifican cada una en:</w:t>
            </w:r>
          </w:p>
          <w:p w14:paraId="58AAFC22" w14:textId="77777777" w:rsidR="00144700" w:rsidRP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PRIMARIA – SECUNDARIA – TERCIARIA</w:t>
            </w:r>
          </w:p>
          <w:p w14:paraId="52ABEA3B" w14:textId="7971E83A" w:rsid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Después explican por qué colocaron cada actividad en determinada categoría</w:t>
            </w:r>
            <w:r w:rsidRPr="0014470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.</w:t>
            </w:r>
          </w:p>
          <w:p w14:paraId="1F5770B1" w14:textId="24E079C3" w:rsidR="00916D79" w:rsidRPr="00206D5F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206D5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3.- </w:t>
            </w:r>
            <w:r w:rsidR="00735207" w:rsidRPr="00206D5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val="single"/>
                <w:lang w:val="es-ES" w:eastAsia="es-ES"/>
                <w14:ligatures w14:val="none"/>
              </w:rPr>
              <w:t xml:space="preserve">TOMA DE DECISIONES </w:t>
            </w:r>
          </w:p>
          <w:p w14:paraId="274364D0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Se plantea una situación:</w:t>
            </w:r>
          </w:p>
          <w:p w14:paraId="5F7F3E20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2F7F452A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En nuestra comunidad existen muchas personas que trabajan en diferentes actividades económicas. Algunas producen alimentos, otras transforman productos y otras venden o brindan servicios.</w:t>
            </w:r>
          </w:p>
          <w:p w14:paraId="408D398B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04E568CF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Responden:</w:t>
            </w:r>
          </w:p>
          <w:p w14:paraId="6FF28278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45843B6A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¿Por qué son importantes las actividades económicas?</w:t>
            </w:r>
          </w:p>
          <w:p w14:paraId="7CE83B3A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¿Qué actividad económica realiza nuestra familia o alguna persona que conocemos?</w:t>
            </w:r>
          </w:p>
          <w:p w14:paraId="74352B95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¿Qué productos o servicios obtenemos gracias a estas actividades?</w:t>
            </w:r>
          </w:p>
          <w:p w14:paraId="36D5FBB9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¿Cómo podemos valorar el trabajo de las personas que realizan estas actividades?</w:t>
            </w:r>
          </w:p>
          <w:p w14:paraId="4A26C724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¿Qué podemos hacer para utilizar responsablemente los productos y servicios que obtenemos?</w:t>
            </w:r>
          </w:p>
          <w:p w14:paraId="4CB28F3D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792DE4DC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Elaboran una conclusión:</w:t>
            </w:r>
          </w:p>
          <w:p w14:paraId="70B1B39F" w14:textId="77777777" w:rsidR="00144700" w:rsidRPr="00144700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14293F6A" w14:textId="6C44C396" w:rsidR="00916D79" w:rsidRPr="00206D5F" w:rsidRDefault="00144700" w:rsidP="00144700">
            <w:pPr>
              <w:pStyle w:val="NormalWeb"/>
              <w:spacing w:after="0"/>
              <w:rPr>
                <w:rFonts w:eastAsia="Times New Roman"/>
                <w:kern w:val="0"/>
                <w:lang w:eastAsia="es-PE"/>
                <w14:ligatures w14:val="none"/>
              </w:rPr>
            </w:pPr>
            <w:r w:rsidRPr="00144700">
              <w:rPr>
                <w:rFonts w:eastAsia="Times New Roman"/>
                <w:kern w:val="0"/>
                <w:sz w:val="20"/>
                <w:szCs w:val="20"/>
                <w:lang w:eastAsia="es-PE"/>
                <w14:ligatures w14:val="none"/>
              </w:rPr>
              <w:t>Las actividades económicas son importantes porque permiten obtener productos y servicios que necesitamos. Todas las personas que realizan estas actividades contribuyen al bienestar de la comunidad.</w:t>
            </w:r>
          </w:p>
        </w:tc>
      </w:tr>
      <w:tr w:rsidR="00916D79" w:rsidRPr="00582D69" w14:paraId="7FCA6B78" w14:textId="77777777" w:rsidTr="001C5284">
        <w:tc>
          <w:tcPr>
            <w:tcW w:w="1516" w:type="dxa"/>
          </w:tcPr>
          <w:p w14:paraId="7A701A89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39B6FBFF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3BEE33CA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</w:p>
          <w:p w14:paraId="3C45912B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CIERRE</w:t>
            </w:r>
          </w:p>
          <w:p w14:paraId="53DEEEB8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lang w:val="es-ES" w:eastAsia="es-ES"/>
                <w14:ligatures w14:val="none"/>
              </w:rPr>
              <w:t>(05minutos)</w:t>
            </w:r>
          </w:p>
        </w:tc>
        <w:tc>
          <w:tcPr>
            <w:tcW w:w="9072" w:type="dxa"/>
          </w:tcPr>
          <w:p w14:paraId="1B50B5FD" w14:textId="589E8C84" w:rsidR="007179E1" w:rsidRPr="007179E1" w:rsidRDefault="007179E1" w:rsidP="00717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  <w:t>R</w:t>
            </w:r>
            <w:r w:rsidRPr="007179E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  <w:t>etoman la pregunta problematizadora:</w:t>
            </w:r>
          </w:p>
          <w:p w14:paraId="7B9CF9BC" w14:textId="77777777" w:rsidR="00916D79" w:rsidRPr="001C5284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  <w:t>-</w:t>
            </w: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Revisan junto con la docente si cumplieron con los acuerdos del aula.</w:t>
            </w:r>
          </w:p>
          <w:p w14:paraId="50258B8B" w14:textId="77777777" w:rsidR="00916D79" w:rsidRPr="001C5284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-Realizan su autoevaluación de trabajo en el aula, considerando el siguiente cuadro: </w:t>
            </w:r>
          </w:p>
          <w:p w14:paraId="0BE99640" w14:textId="67C7FD76" w:rsidR="00144700" w:rsidRPr="00144700" w:rsidRDefault="00916D79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- Responden: </w:t>
            </w:r>
            <w:r w:rsidR="00144700"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¿Qué aprendimos hoy?</w:t>
            </w:r>
            <w:r w:rsid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r w:rsidR="00144700"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¿Cuáles son las actividades económicas primarias?</w:t>
            </w:r>
            <w:r w:rsid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r w:rsidR="00144700"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¿Cuáles son las actividades secundarias?</w:t>
            </w:r>
            <w:r w:rsid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r w:rsidR="00144700"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¿Cuáles son las actividades terciarias?</w:t>
            </w:r>
            <w:r w:rsid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r w:rsidR="00144700"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¿Cómo podemos diferenciarlas?</w:t>
            </w:r>
          </w:p>
          <w:p w14:paraId="27EC1465" w14:textId="1B35BC71" w:rsidR="00144700" w:rsidRDefault="00144700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1447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¿Por qué debemos valorar las actividades económicas?</w:t>
            </w:r>
          </w:p>
          <w:p w14:paraId="538A6826" w14:textId="244937BD" w:rsidR="00916D79" w:rsidRPr="00582D69" w:rsidRDefault="00916D79" w:rsidP="00144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val="es-ES" w:eastAsia="es-ES"/>
                <w14:ligatures w14:val="none"/>
              </w:rPr>
            </w:pPr>
            <w:r w:rsidRPr="001C528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- Establecen compromisos personales para seguir mejorando dentro y fuera del aula.</w:t>
            </w:r>
          </w:p>
        </w:tc>
      </w:tr>
    </w:tbl>
    <w:p w14:paraId="1389C97E" w14:textId="77777777" w:rsidR="00916D79" w:rsidRPr="00582D69" w:rsidRDefault="00916D79" w:rsidP="00916D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280393A8" w14:textId="77777777" w:rsidR="00916D79" w:rsidRPr="00582D69" w:rsidRDefault="00916D79" w:rsidP="00916D79">
      <w:pPr>
        <w:keepNext/>
        <w:keepLines/>
        <w:spacing w:before="160" w:after="80"/>
        <w:outlineLvl w:val="2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582D69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VI. OBSERVACIONES:</w:t>
      </w:r>
    </w:p>
    <w:p w14:paraId="2C44664E" w14:textId="77777777" w:rsidR="00916D79" w:rsidRPr="00582D69" w:rsidRDefault="00916D79" w:rsidP="00916D79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571582BF" w14:textId="77777777" w:rsidR="00916D79" w:rsidRPr="00582D69" w:rsidRDefault="00916D79" w:rsidP="00916D79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6F45AD01" w14:textId="77777777" w:rsidR="00916D79" w:rsidRPr="00582D69" w:rsidRDefault="00916D79" w:rsidP="00916D79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52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4"/>
      </w:tblGrid>
      <w:tr w:rsidR="00916D79" w:rsidRPr="00582D69" w14:paraId="5647F974" w14:textId="77777777">
        <w:trPr>
          <w:jc w:val="center"/>
        </w:trPr>
        <w:tc>
          <w:tcPr>
            <w:tcW w:w="5244" w:type="dxa"/>
          </w:tcPr>
          <w:p w14:paraId="5F0AF47A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bookmarkStart w:id="3" w:name="_heading=h.3znysh7" w:colFirst="0" w:colLast="0"/>
            <w:bookmarkEnd w:id="3"/>
          </w:p>
          <w:p w14:paraId="4251C290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________________________________</w:t>
            </w:r>
          </w:p>
          <w:p w14:paraId="55A1EAC6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Sra. Danitza Elena León Jove</w:t>
            </w:r>
          </w:p>
          <w:p w14:paraId="3FB88D50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Docente responsable </w:t>
            </w:r>
          </w:p>
          <w:p w14:paraId="261218AC" w14:textId="0A62CD75" w:rsidR="00916D79" w:rsidRPr="00582D69" w:rsidRDefault="0020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3</w:t>
            </w:r>
            <w:r w:rsidR="00916D79" w:rsidRPr="00582D6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° - Nivel Primario</w:t>
            </w:r>
          </w:p>
          <w:p w14:paraId="1F493376" w14:textId="77777777" w:rsidR="00916D79" w:rsidRPr="00582D69" w:rsidRDefault="00916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4BDBD253" w14:textId="589129A0" w:rsidR="001C5284" w:rsidRDefault="00B439B9" w:rsidP="00916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}                                                 </w:t>
      </w:r>
    </w:p>
    <w:p w14:paraId="3D5EB3AB" w14:textId="77777777" w:rsidR="00B439B9" w:rsidRDefault="00B439B9" w:rsidP="00916D79">
      <w:pPr>
        <w:rPr>
          <w:rFonts w:ascii="Times New Roman" w:hAnsi="Times New Roman" w:cs="Times New Roman"/>
        </w:rPr>
      </w:pPr>
    </w:p>
    <w:p w14:paraId="1140049C" w14:textId="77777777" w:rsidR="00DA063D" w:rsidRDefault="00DA063D" w:rsidP="00486EB9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0765AF04" w14:textId="7531C42E" w:rsidR="00916D79" w:rsidRPr="006C1A3E" w:rsidRDefault="00916D79" w:rsidP="00486EB9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kern w:val="0"/>
          <w:sz w:val="20"/>
          <w:szCs w:val="20"/>
          <w:lang w:val="es-MX"/>
        </w:rPr>
      </w:pPr>
      <w:r w:rsidRPr="006C1A3E">
        <w:rPr>
          <w:rFonts w:ascii="Times New Roman" w:eastAsia="Aptos" w:hAnsi="Times New Roman" w:cs="Times New Roman"/>
          <w:b/>
          <w:kern w:val="0"/>
          <w:sz w:val="20"/>
          <w:szCs w:val="20"/>
          <w:lang w:val="es-MX"/>
        </w:rPr>
        <w:t>LISTA DE COTEJO</w:t>
      </w:r>
    </w:p>
    <w:tbl>
      <w:tblPr>
        <w:tblStyle w:val="Tablaconcuadrcula"/>
        <w:tblpPr w:leftFromText="141" w:rightFromText="141" w:vertAnchor="text" w:horzAnchor="margin" w:tblpY="180"/>
        <w:tblW w:w="10423" w:type="dxa"/>
        <w:tblBorders>
          <w:top w:val="single" w:sz="18" w:space="0" w:color="9900CC"/>
          <w:left w:val="single" w:sz="18" w:space="0" w:color="9900CC"/>
          <w:bottom w:val="single" w:sz="18" w:space="0" w:color="9900CC"/>
          <w:right w:val="single" w:sz="18" w:space="0" w:color="9900CC"/>
          <w:insideH w:val="single" w:sz="18" w:space="0" w:color="9900CC"/>
          <w:insideV w:val="single" w:sz="18" w:space="0" w:color="9900CC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094"/>
        <w:gridCol w:w="475"/>
        <w:gridCol w:w="490"/>
        <w:gridCol w:w="643"/>
        <w:gridCol w:w="409"/>
        <w:gridCol w:w="725"/>
        <w:gridCol w:w="709"/>
        <w:gridCol w:w="567"/>
        <w:gridCol w:w="567"/>
        <w:gridCol w:w="708"/>
        <w:gridCol w:w="2508"/>
      </w:tblGrid>
      <w:tr w:rsidR="00916D79" w:rsidRPr="006C1A3E" w14:paraId="59C105DB" w14:textId="77777777">
        <w:trPr>
          <w:trHeight w:val="123"/>
        </w:trPr>
        <w:tc>
          <w:tcPr>
            <w:tcW w:w="10423" w:type="dxa"/>
            <w:gridSpan w:val="12"/>
            <w:shd w:val="clear" w:color="auto" w:fill="F7E7FF"/>
          </w:tcPr>
          <w:p w14:paraId="62F7DC08" w14:textId="2189F079" w:rsidR="00916D79" w:rsidRPr="00841647" w:rsidRDefault="00584DA4" w:rsidP="00486EB9">
            <w:pPr>
              <w:tabs>
                <w:tab w:val="left" w:pos="288"/>
              </w:tabs>
              <w:spacing w:after="5"/>
              <w:ind w:right="9"/>
              <w:rPr>
                <w:rFonts w:ascii="Times New Roman" w:eastAsia="Aptos" w:hAnsi="Times New Roman" w:cs="Times New Roman"/>
                <w:b/>
                <w:sz w:val="20"/>
                <w:szCs w:val="20"/>
                <w:lang w:val="es-MX"/>
              </w:rPr>
            </w:pPr>
            <w:r w:rsidRPr="00841647">
              <w:rPr>
                <w:rFonts w:ascii="Times New Roman" w:eastAsia="Aptos" w:hAnsi="Times New Roman" w:cs="Times New Roman"/>
                <w:b/>
                <w:sz w:val="20"/>
                <w:szCs w:val="20"/>
                <w:lang w:val="es-MX"/>
              </w:rPr>
              <w:t>PERSONAL SOCIAL</w:t>
            </w:r>
            <w:r w:rsidR="00916D79" w:rsidRPr="00841647">
              <w:rPr>
                <w:rFonts w:ascii="Times New Roman" w:eastAsia="Aptos" w:hAnsi="Times New Roman" w:cs="Times New Roman"/>
                <w:b/>
                <w:sz w:val="20"/>
                <w:szCs w:val="20"/>
                <w:lang w:val="es-MX"/>
              </w:rPr>
              <w:t xml:space="preserve">: </w:t>
            </w:r>
            <w:r w:rsidR="00486EB9" w:rsidRPr="008416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  <w:r w:rsidR="00841647" w:rsidRPr="00841647">
              <w:rPr>
                <w:rFonts w:ascii="Times New Roman" w:hAnsi="Times New Roman" w:cs="Times New Roman"/>
              </w:rPr>
              <w:t>VALORAMOS LA IMPORTANCIA DE LAS ACTIVIDADES ECONOMICAS</w:t>
            </w:r>
          </w:p>
        </w:tc>
      </w:tr>
      <w:tr w:rsidR="00916D79" w:rsidRPr="006C1A3E" w14:paraId="79A040B4" w14:textId="77777777">
        <w:trPr>
          <w:trHeight w:val="123"/>
        </w:trPr>
        <w:tc>
          <w:tcPr>
            <w:tcW w:w="10423" w:type="dxa"/>
            <w:gridSpan w:val="12"/>
            <w:shd w:val="clear" w:color="auto" w:fill="FFFFFF"/>
          </w:tcPr>
          <w:p w14:paraId="5D0A926D" w14:textId="47D82B11" w:rsidR="00916D79" w:rsidRPr="00841647" w:rsidRDefault="00916D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kern w:val="18"/>
                <w:sz w:val="20"/>
                <w:szCs w:val="20"/>
                <w:lang w:val="es-ES_tradnl" w:eastAsia="es-ES"/>
              </w:rPr>
            </w:pPr>
            <w:r w:rsidRPr="00841647">
              <w:rPr>
                <w:rFonts w:ascii="Times New Roman" w:eastAsia="Aptos" w:hAnsi="Times New Roman" w:cs="Times New Roman"/>
                <w:b/>
                <w:sz w:val="20"/>
                <w:szCs w:val="20"/>
                <w:lang w:val="es-MX"/>
              </w:rPr>
              <w:t>EVIDENCIA:</w:t>
            </w:r>
            <w:r w:rsidRPr="00841647">
              <w:rPr>
                <w:rFonts w:ascii="Times New Roman" w:eastAsia="Aptos" w:hAnsi="Times New Roman" w:cs="Times New Roman"/>
                <w:sz w:val="20"/>
                <w:szCs w:val="20"/>
                <w:lang w:val="es-MX"/>
              </w:rPr>
              <w:t xml:space="preserve"> </w:t>
            </w:r>
            <w:r w:rsidRPr="00841647">
              <w:rPr>
                <w:rFonts w:ascii="Times New Roman" w:eastAsia="Times New Roman" w:hAnsi="Times New Roman" w:cs="Times New Roman"/>
                <w:kern w:val="18"/>
                <w:sz w:val="20"/>
                <w:szCs w:val="20"/>
                <w:lang w:val="es-ES_tradnl" w:eastAsia="es-ES"/>
              </w:rPr>
              <w:t xml:space="preserve"> </w:t>
            </w:r>
            <w:r w:rsidRPr="0084164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B5348" w:rsidRPr="00841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6EB9" w:rsidRPr="00841647">
              <w:rPr>
                <w:rFonts w:ascii="Times New Roman" w:hAnsi="Times New Roman" w:cs="Times New Roman"/>
              </w:rPr>
              <w:t xml:space="preserve"> </w:t>
            </w:r>
            <w:r w:rsidR="00841647" w:rsidRPr="00841647">
              <w:rPr>
                <w:rFonts w:ascii="Times New Roman" w:hAnsi="Times New Roman" w:cs="Times New Roman"/>
                <w:sz w:val="20"/>
                <w:szCs w:val="20"/>
              </w:rPr>
              <w:t>CLASIFICACION DE LAS ACTIVIDADES ECONOMICAS</w:t>
            </w:r>
          </w:p>
        </w:tc>
      </w:tr>
      <w:tr w:rsidR="00916D79" w:rsidRPr="00582D69" w14:paraId="2DBDDC73" w14:textId="77777777">
        <w:trPr>
          <w:trHeight w:val="123"/>
        </w:trPr>
        <w:tc>
          <w:tcPr>
            <w:tcW w:w="528" w:type="dxa"/>
            <w:vMerge w:val="restart"/>
            <w:shd w:val="clear" w:color="auto" w:fill="F7E7FF"/>
            <w:hideMark/>
          </w:tcPr>
          <w:p w14:paraId="13DF22D1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bCs/>
                <w:lang w:val="es-MX"/>
              </w:rPr>
            </w:pPr>
          </w:p>
          <w:p w14:paraId="72477547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b/>
                <w:bCs/>
                <w:lang w:val="es-MX"/>
              </w:rPr>
            </w:pPr>
          </w:p>
          <w:p w14:paraId="3A6B1E54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b/>
                <w:bCs/>
                <w:lang w:val="es-MX"/>
              </w:rPr>
            </w:pPr>
            <w:r w:rsidRPr="00582D69">
              <w:rPr>
                <w:rFonts w:ascii="Times New Roman" w:eastAsia="Times New Roman" w:hAnsi="Times New Roman" w:cs="Times New Roman"/>
                <w:b/>
                <w:bCs/>
                <w:lang w:val="es-MX"/>
              </w:rPr>
              <w:t>N°</w:t>
            </w:r>
          </w:p>
          <w:p w14:paraId="3A7747F8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lang w:val="es-MX"/>
              </w:rPr>
            </w:pPr>
          </w:p>
        </w:tc>
        <w:tc>
          <w:tcPr>
            <w:tcW w:w="2094" w:type="dxa"/>
            <w:vMerge w:val="restart"/>
            <w:shd w:val="clear" w:color="auto" w:fill="FFFFCC"/>
            <w:vAlign w:val="center"/>
            <w:hideMark/>
          </w:tcPr>
          <w:p w14:paraId="0D10CB90" w14:textId="77777777" w:rsidR="00916D79" w:rsidRPr="00582D69" w:rsidRDefault="00916D79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sz w:val="20"/>
                <w:szCs w:val="18"/>
                <w:lang w:val="es-ES"/>
              </w:rPr>
            </w:pPr>
            <w:r w:rsidRPr="00582D69"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  <w:lang w:val="es-ES"/>
              </w:rPr>
              <w:t>Apellidos y nombres de los estudiantes.</w:t>
            </w:r>
          </w:p>
        </w:tc>
        <w:tc>
          <w:tcPr>
            <w:tcW w:w="7801" w:type="dxa"/>
            <w:gridSpan w:val="10"/>
            <w:shd w:val="clear" w:color="auto" w:fill="CCFFFF"/>
          </w:tcPr>
          <w:p w14:paraId="585E1E51" w14:textId="77777777" w:rsidR="00916D79" w:rsidRPr="00582D69" w:rsidRDefault="00916D79">
            <w:pPr>
              <w:tabs>
                <w:tab w:val="left" w:pos="288"/>
              </w:tabs>
              <w:ind w:right="9"/>
              <w:jc w:val="center"/>
              <w:rPr>
                <w:rFonts w:ascii="Times New Roman" w:eastAsia="Aptos" w:hAnsi="Times New Roman" w:cs="Times New Roman"/>
                <w:b/>
                <w:sz w:val="28"/>
                <w:szCs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szCs w:val="28"/>
                <w:lang w:val="es-MX"/>
              </w:rPr>
              <w:t>CRITERIOS</w:t>
            </w:r>
          </w:p>
        </w:tc>
      </w:tr>
      <w:tr w:rsidR="00916D79" w:rsidRPr="00582D69" w14:paraId="6E1CCCA0" w14:textId="77777777" w:rsidTr="00486EB9">
        <w:trPr>
          <w:trHeight w:val="784"/>
        </w:trPr>
        <w:tc>
          <w:tcPr>
            <w:tcW w:w="528" w:type="dxa"/>
            <w:vMerge/>
            <w:shd w:val="clear" w:color="auto" w:fill="F7E7FF"/>
          </w:tcPr>
          <w:p w14:paraId="67BEE524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b/>
                <w:bCs/>
                <w:lang w:val="es-MX"/>
              </w:rPr>
            </w:pPr>
          </w:p>
        </w:tc>
        <w:tc>
          <w:tcPr>
            <w:tcW w:w="2094" w:type="dxa"/>
            <w:vMerge/>
            <w:shd w:val="clear" w:color="auto" w:fill="F7E7FF"/>
            <w:vAlign w:val="center"/>
          </w:tcPr>
          <w:p w14:paraId="21698D37" w14:textId="77777777" w:rsidR="00916D79" w:rsidRPr="00582D69" w:rsidRDefault="00916D79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  <w:lang w:val="es-ES"/>
              </w:rPr>
            </w:pPr>
          </w:p>
        </w:tc>
        <w:tc>
          <w:tcPr>
            <w:tcW w:w="1608" w:type="dxa"/>
            <w:gridSpan w:val="3"/>
            <w:tcBorders>
              <w:right w:val="single" w:sz="18" w:space="0" w:color="CC00FF"/>
            </w:tcBorders>
            <w:shd w:val="clear" w:color="auto" w:fill="FFFFFF"/>
          </w:tcPr>
          <w:p w14:paraId="695B4979" w14:textId="33786077" w:rsidR="00916D79" w:rsidRPr="00486EB9" w:rsidRDefault="00841647" w:rsidP="00841647">
            <w:pPr>
              <w:jc w:val="both"/>
              <w:rPr>
                <w:rFonts w:ascii="Times New Roman" w:eastAsia="Arial Narrow" w:hAnsi="Times New Roman" w:cs="Times New Roman"/>
                <w:sz w:val="14"/>
                <w:szCs w:val="14"/>
              </w:rPr>
            </w:pPr>
            <w:r w:rsidRPr="00841647">
              <w:rPr>
                <w:rFonts w:ascii="Times New Roman" w:eastAsia="Arial Narrow" w:hAnsi="Times New Roman" w:cs="Times New Roman"/>
                <w:sz w:val="14"/>
                <w:szCs w:val="14"/>
              </w:rPr>
              <w:t>Identifica actividades económicas primarias, secundarias y terciarias a partir de ejemplos de su entorno.</w:t>
            </w:r>
          </w:p>
        </w:tc>
        <w:tc>
          <w:tcPr>
            <w:tcW w:w="1843" w:type="dxa"/>
            <w:gridSpan w:val="3"/>
            <w:tcBorders>
              <w:left w:val="single" w:sz="18" w:space="0" w:color="CC00FF"/>
            </w:tcBorders>
            <w:shd w:val="clear" w:color="auto" w:fill="FFFFFF"/>
          </w:tcPr>
          <w:p w14:paraId="28EB8279" w14:textId="740282DA" w:rsidR="00916D79" w:rsidRPr="00841647" w:rsidRDefault="00DB5348" w:rsidP="0084164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486EB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841647">
              <w:t xml:space="preserve"> </w:t>
            </w:r>
            <w:r w:rsidR="00841647" w:rsidRPr="00841647">
              <w:rPr>
                <w:rFonts w:ascii="Times New Roman" w:hAnsi="Times New Roman" w:cs="Times New Roman"/>
                <w:sz w:val="14"/>
                <w:szCs w:val="14"/>
              </w:rPr>
              <w:t>Diferencia las actividades económicas según el tipo de trabajo que realizan.</w:t>
            </w:r>
          </w:p>
        </w:tc>
        <w:tc>
          <w:tcPr>
            <w:tcW w:w="1842" w:type="dxa"/>
            <w:gridSpan w:val="3"/>
            <w:tcBorders>
              <w:right w:val="single" w:sz="18" w:space="0" w:color="9900CC"/>
            </w:tcBorders>
            <w:shd w:val="clear" w:color="auto" w:fill="FFFFFF"/>
          </w:tcPr>
          <w:p w14:paraId="6DF92BE7" w14:textId="7CD9AE29" w:rsidR="00916D79" w:rsidRPr="00486EB9" w:rsidRDefault="00841647">
            <w:pPr>
              <w:jc w:val="both"/>
              <w:rPr>
                <w:rFonts w:ascii="Times New Roman" w:eastAsia="Arial Narrow" w:hAnsi="Times New Roman" w:cs="Times New Roman"/>
                <w:sz w:val="14"/>
                <w:szCs w:val="14"/>
              </w:rPr>
            </w:pPr>
            <w:r w:rsidRPr="00841647">
              <w:rPr>
                <w:rFonts w:ascii="Times New Roman" w:eastAsia="Arial Narrow" w:hAnsi="Times New Roman" w:cs="Times New Roman"/>
                <w:sz w:val="14"/>
                <w:szCs w:val="14"/>
              </w:rPr>
              <w:t>Valora la importancia de las actividades económicas para satisfacer las necesidades de las personas.</w:t>
            </w:r>
          </w:p>
        </w:tc>
        <w:tc>
          <w:tcPr>
            <w:tcW w:w="2508" w:type="dxa"/>
            <w:vMerge w:val="restart"/>
            <w:shd w:val="clear" w:color="auto" w:fill="CCFF99"/>
            <w:vAlign w:val="center"/>
          </w:tcPr>
          <w:p w14:paraId="0B1635DB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lang w:val="es-MX"/>
              </w:rPr>
              <w:t>Observaciones</w:t>
            </w:r>
          </w:p>
        </w:tc>
      </w:tr>
      <w:tr w:rsidR="00916D79" w:rsidRPr="00582D69" w14:paraId="63546400" w14:textId="77777777" w:rsidTr="00486EB9">
        <w:trPr>
          <w:trHeight w:val="216"/>
        </w:trPr>
        <w:tc>
          <w:tcPr>
            <w:tcW w:w="528" w:type="dxa"/>
            <w:vMerge/>
            <w:shd w:val="clear" w:color="auto" w:fill="F7E7FF"/>
          </w:tcPr>
          <w:p w14:paraId="61E30D8F" w14:textId="77777777" w:rsidR="00916D79" w:rsidRPr="00582D69" w:rsidRDefault="00916D79">
            <w:pPr>
              <w:rPr>
                <w:rFonts w:ascii="Times New Roman" w:eastAsia="Times New Roman" w:hAnsi="Times New Roman" w:cs="Times New Roman"/>
                <w:b/>
                <w:bCs/>
                <w:lang w:val="es-MX"/>
              </w:rPr>
            </w:pPr>
          </w:p>
        </w:tc>
        <w:tc>
          <w:tcPr>
            <w:tcW w:w="2094" w:type="dxa"/>
            <w:vMerge/>
            <w:shd w:val="clear" w:color="auto" w:fill="F7E7FF"/>
            <w:vAlign w:val="center"/>
          </w:tcPr>
          <w:p w14:paraId="5E8C1578" w14:textId="77777777" w:rsidR="00916D79" w:rsidRPr="00582D69" w:rsidRDefault="00916D79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  <w:lang w:val="es-ES"/>
              </w:rPr>
            </w:pPr>
          </w:p>
        </w:tc>
        <w:tc>
          <w:tcPr>
            <w:tcW w:w="475" w:type="dxa"/>
            <w:shd w:val="clear" w:color="auto" w:fill="FF0000"/>
          </w:tcPr>
          <w:p w14:paraId="3F20735C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I</w:t>
            </w:r>
          </w:p>
        </w:tc>
        <w:tc>
          <w:tcPr>
            <w:tcW w:w="490" w:type="dxa"/>
            <w:shd w:val="clear" w:color="auto" w:fill="FFC000"/>
          </w:tcPr>
          <w:p w14:paraId="5AF6774C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P</w:t>
            </w:r>
          </w:p>
        </w:tc>
        <w:tc>
          <w:tcPr>
            <w:tcW w:w="643" w:type="dxa"/>
            <w:shd w:val="clear" w:color="auto" w:fill="00CC00"/>
          </w:tcPr>
          <w:p w14:paraId="3C4B8782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L</w:t>
            </w:r>
          </w:p>
        </w:tc>
        <w:tc>
          <w:tcPr>
            <w:tcW w:w="409" w:type="dxa"/>
            <w:shd w:val="clear" w:color="auto" w:fill="FF0000"/>
          </w:tcPr>
          <w:p w14:paraId="389A6B75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I</w:t>
            </w:r>
          </w:p>
        </w:tc>
        <w:tc>
          <w:tcPr>
            <w:tcW w:w="725" w:type="dxa"/>
            <w:shd w:val="clear" w:color="auto" w:fill="FFC000"/>
          </w:tcPr>
          <w:p w14:paraId="17192A31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P</w:t>
            </w:r>
          </w:p>
        </w:tc>
        <w:tc>
          <w:tcPr>
            <w:tcW w:w="709" w:type="dxa"/>
            <w:shd w:val="clear" w:color="auto" w:fill="00CC00"/>
          </w:tcPr>
          <w:p w14:paraId="3B74669A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L</w:t>
            </w:r>
          </w:p>
        </w:tc>
        <w:tc>
          <w:tcPr>
            <w:tcW w:w="567" w:type="dxa"/>
            <w:tcBorders>
              <w:bottom w:val="single" w:sz="18" w:space="0" w:color="9900CC"/>
            </w:tcBorders>
            <w:shd w:val="clear" w:color="auto" w:fill="FF0000"/>
          </w:tcPr>
          <w:p w14:paraId="7B9102C0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I</w:t>
            </w:r>
          </w:p>
        </w:tc>
        <w:tc>
          <w:tcPr>
            <w:tcW w:w="567" w:type="dxa"/>
            <w:tcBorders>
              <w:bottom w:val="single" w:sz="18" w:space="0" w:color="9900CC"/>
            </w:tcBorders>
            <w:shd w:val="clear" w:color="auto" w:fill="FFC000"/>
          </w:tcPr>
          <w:p w14:paraId="052373AB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P</w:t>
            </w:r>
          </w:p>
        </w:tc>
        <w:tc>
          <w:tcPr>
            <w:tcW w:w="708" w:type="dxa"/>
            <w:tcBorders>
              <w:bottom w:val="single" w:sz="18" w:space="0" w:color="9900CC"/>
            </w:tcBorders>
            <w:shd w:val="clear" w:color="auto" w:fill="00CC00"/>
          </w:tcPr>
          <w:p w14:paraId="3C191A99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sz w:val="28"/>
                <w:lang w:val="es-MX"/>
              </w:rPr>
            </w:pPr>
            <w:r w:rsidRPr="00582D69">
              <w:rPr>
                <w:rFonts w:ascii="Times New Roman" w:eastAsia="Aptos" w:hAnsi="Times New Roman" w:cs="Times New Roman"/>
                <w:b/>
                <w:sz w:val="28"/>
                <w:lang w:val="es-MX"/>
              </w:rPr>
              <w:t>L</w:t>
            </w:r>
          </w:p>
        </w:tc>
        <w:tc>
          <w:tcPr>
            <w:tcW w:w="2508" w:type="dxa"/>
            <w:vMerge/>
            <w:shd w:val="clear" w:color="auto" w:fill="CCFF99"/>
            <w:vAlign w:val="center"/>
          </w:tcPr>
          <w:p w14:paraId="2A1E3141" w14:textId="77777777" w:rsidR="00916D79" w:rsidRPr="00582D69" w:rsidRDefault="00916D79">
            <w:pPr>
              <w:jc w:val="center"/>
              <w:rPr>
                <w:rFonts w:ascii="Times New Roman" w:eastAsia="Aptos" w:hAnsi="Times New Roman" w:cs="Times New Roman"/>
                <w:b/>
                <w:lang w:val="es-MX"/>
              </w:rPr>
            </w:pPr>
          </w:p>
        </w:tc>
      </w:tr>
      <w:tr w:rsidR="00486EB9" w:rsidRPr="00582D69" w14:paraId="20A7D27C" w14:textId="77777777" w:rsidTr="00486EB9">
        <w:trPr>
          <w:trHeight w:val="290"/>
        </w:trPr>
        <w:tc>
          <w:tcPr>
            <w:tcW w:w="528" w:type="dxa"/>
            <w:vAlign w:val="center"/>
            <w:hideMark/>
          </w:tcPr>
          <w:p w14:paraId="378D4897" w14:textId="3EBD6CDE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094" w:type="dxa"/>
          </w:tcPr>
          <w:p w14:paraId="4226949C" w14:textId="01F2A8C9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b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Apaza Huanca, Mayte Valentina.</w:t>
            </w:r>
          </w:p>
        </w:tc>
        <w:tc>
          <w:tcPr>
            <w:tcW w:w="475" w:type="dxa"/>
          </w:tcPr>
          <w:p w14:paraId="5D1FF0A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490" w:type="dxa"/>
          </w:tcPr>
          <w:p w14:paraId="2D5FF13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643" w:type="dxa"/>
          </w:tcPr>
          <w:p w14:paraId="54B492F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409" w:type="dxa"/>
          </w:tcPr>
          <w:p w14:paraId="2E7696A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725" w:type="dxa"/>
          </w:tcPr>
          <w:p w14:paraId="167E296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709" w:type="dxa"/>
          </w:tcPr>
          <w:p w14:paraId="01066E9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567" w:type="dxa"/>
            <w:tcBorders>
              <w:top w:val="single" w:sz="18" w:space="0" w:color="9900CC"/>
            </w:tcBorders>
          </w:tcPr>
          <w:p w14:paraId="6ECD767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567" w:type="dxa"/>
            <w:tcBorders>
              <w:top w:val="single" w:sz="18" w:space="0" w:color="9900CC"/>
            </w:tcBorders>
          </w:tcPr>
          <w:p w14:paraId="5B46846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708" w:type="dxa"/>
            <w:tcBorders>
              <w:top w:val="single" w:sz="18" w:space="0" w:color="9900CC"/>
            </w:tcBorders>
          </w:tcPr>
          <w:p w14:paraId="3B5157D4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  <w:tc>
          <w:tcPr>
            <w:tcW w:w="2508" w:type="dxa"/>
          </w:tcPr>
          <w:p w14:paraId="3AA32AA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lang w:val="es-MX"/>
              </w:rPr>
            </w:pPr>
          </w:p>
        </w:tc>
      </w:tr>
      <w:tr w:rsidR="00486EB9" w:rsidRPr="00582D69" w14:paraId="7AB3E826" w14:textId="77777777" w:rsidTr="00486EB9">
        <w:trPr>
          <w:trHeight w:val="361"/>
        </w:trPr>
        <w:tc>
          <w:tcPr>
            <w:tcW w:w="528" w:type="dxa"/>
            <w:vAlign w:val="center"/>
          </w:tcPr>
          <w:p w14:paraId="6142B104" w14:textId="5AAA28D6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094" w:type="dxa"/>
          </w:tcPr>
          <w:p w14:paraId="568DDBB7" w14:textId="4D24650A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Barragán Chávez, Yuliana Killari</w:t>
            </w:r>
          </w:p>
        </w:tc>
        <w:tc>
          <w:tcPr>
            <w:tcW w:w="475" w:type="dxa"/>
          </w:tcPr>
          <w:p w14:paraId="1B32DF9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490" w:type="dxa"/>
          </w:tcPr>
          <w:p w14:paraId="09B84AB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643" w:type="dxa"/>
          </w:tcPr>
          <w:p w14:paraId="7E183F4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409" w:type="dxa"/>
          </w:tcPr>
          <w:p w14:paraId="034061FC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725" w:type="dxa"/>
          </w:tcPr>
          <w:p w14:paraId="57FBB64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709" w:type="dxa"/>
          </w:tcPr>
          <w:p w14:paraId="6E8C57F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6"/>
                <w:lang w:val="es-MX"/>
              </w:rPr>
            </w:pPr>
          </w:p>
        </w:tc>
        <w:tc>
          <w:tcPr>
            <w:tcW w:w="567" w:type="dxa"/>
          </w:tcPr>
          <w:p w14:paraId="1917D34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6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42124E3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6"/>
                <w:szCs w:val="20"/>
                <w:lang w:val="es-MX"/>
              </w:rPr>
            </w:pPr>
          </w:p>
        </w:tc>
        <w:tc>
          <w:tcPr>
            <w:tcW w:w="708" w:type="dxa"/>
          </w:tcPr>
          <w:p w14:paraId="5350AAD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6"/>
                <w:szCs w:val="20"/>
                <w:lang w:val="es-MX"/>
              </w:rPr>
            </w:pPr>
          </w:p>
        </w:tc>
        <w:tc>
          <w:tcPr>
            <w:tcW w:w="2508" w:type="dxa"/>
          </w:tcPr>
          <w:p w14:paraId="58B6DFC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6"/>
                <w:szCs w:val="20"/>
                <w:lang w:val="es-MX"/>
              </w:rPr>
            </w:pPr>
          </w:p>
        </w:tc>
      </w:tr>
      <w:tr w:rsidR="00486EB9" w:rsidRPr="00582D69" w14:paraId="11938537" w14:textId="77777777" w:rsidTr="00486EB9">
        <w:trPr>
          <w:trHeight w:val="232"/>
        </w:trPr>
        <w:tc>
          <w:tcPr>
            <w:tcW w:w="528" w:type="dxa"/>
          </w:tcPr>
          <w:p w14:paraId="62DDFA9B" w14:textId="5ECEB1AD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94" w:type="dxa"/>
          </w:tcPr>
          <w:p w14:paraId="78E3EF70" w14:textId="524F1055" w:rsidR="00486EB9" w:rsidRPr="00582D69" w:rsidRDefault="00486EB9" w:rsidP="00486EB9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Chipana Carlos, Alex Gian Franco.</w:t>
            </w:r>
          </w:p>
        </w:tc>
        <w:tc>
          <w:tcPr>
            <w:tcW w:w="475" w:type="dxa"/>
          </w:tcPr>
          <w:p w14:paraId="5B658170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6023994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50BD033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7E31A34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5150F6F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A2023D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2E0C10CD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FED619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70C4AA0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43BBAAC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63240258" w14:textId="77777777" w:rsidTr="00486EB9">
        <w:trPr>
          <w:trHeight w:val="279"/>
        </w:trPr>
        <w:tc>
          <w:tcPr>
            <w:tcW w:w="528" w:type="dxa"/>
          </w:tcPr>
          <w:p w14:paraId="636A3830" w14:textId="2F422B04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2094" w:type="dxa"/>
          </w:tcPr>
          <w:p w14:paraId="7CFA85E4" w14:textId="765B28F4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Cruz Granda, Luis Fernando</w:t>
            </w:r>
          </w:p>
        </w:tc>
        <w:tc>
          <w:tcPr>
            <w:tcW w:w="475" w:type="dxa"/>
          </w:tcPr>
          <w:p w14:paraId="31EF70B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9C4041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7FDE61A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1155992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1BE0C09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849116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462DB79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62E922E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24EBD15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05CB4BB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4FD9622E" w14:textId="77777777" w:rsidTr="00486EB9">
        <w:trPr>
          <w:trHeight w:val="72"/>
        </w:trPr>
        <w:tc>
          <w:tcPr>
            <w:tcW w:w="528" w:type="dxa"/>
          </w:tcPr>
          <w:p w14:paraId="777ACE85" w14:textId="65AF55FF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2094" w:type="dxa"/>
          </w:tcPr>
          <w:p w14:paraId="3D51BB61" w14:textId="4598F9EE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Geri Quispe, Jean Esteven.</w:t>
            </w:r>
          </w:p>
        </w:tc>
        <w:tc>
          <w:tcPr>
            <w:tcW w:w="475" w:type="dxa"/>
          </w:tcPr>
          <w:p w14:paraId="038E43D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03CD738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7BD52B5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3BECEF7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0BAB8512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E1CB90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EF382A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EE75E1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2D10642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68DF0BED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2C52E84C" w14:textId="77777777" w:rsidTr="00486EB9">
        <w:trPr>
          <w:trHeight w:val="262"/>
        </w:trPr>
        <w:tc>
          <w:tcPr>
            <w:tcW w:w="528" w:type="dxa"/>
          </w:tcPr>
          <w:p w14:paraId="61986BCE" w14:textId="0C0CE777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2094" w:type="dxa"/>
          </w:tcPr>
          <w:p w14:paraId="2F6CA9A9" w14:textId="552F8080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Hanampa Macedo, Brahim Wilder.</w:t>
            </w:r>
          </w:p>
        </w:tc>
        <w:tc>
          <w:tcPr>
            <w:tcW w:w="475" w:type="dxa"/>
          </w:tcPr>
          <w:p w14:paraId="76B57A7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2B28A27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50ED8AB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43EF865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57028F9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84BDD6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179F68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2EF2D29D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34868E6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2911D63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5D98DD0F" w14:textId="77777777" w:rsidTr="00486EB9">
        <w:trPr>
          <w:trHeight w:val="96"/>
        </w:trPr>
        <w:tc>
          <w:tcPr>
            <w:tcW w:w="528" w:type="dxa"/>
          </w:tcPr>
          <w:p w14:paraId="03A684EE" w14:textId="2B61DBA6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94" w:type="dxa"/>
          </w:tcPr>
          <w:p w14:paraId="26463F5B" w14:textId="42E45943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Huacani Hanampa, Mashiel Ariana.</w:t>
            </w:r>
          </w:p>
        </w:tc>
        <w:tc>
          <w:tcPr>
            <w:tcW w:w="475" w:type="dxa"/>
          </w:tcPr>
          <w:p w14:paraId="6FF955E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B627D6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1C72A31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74E6FFF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5CF7A94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42632A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6872286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E84DB4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49DDD15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5DB4010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6D583342" w14:textId="77777777" w:rsidTr="00486EB9">
        <w:trPr>
          <w:trHeight w:val="77"/>
        </w:trPr>
        <w:tc>
          <w:tcPr>
            <w:tcW w:w="528" w:type="dxa"/>
          </w:tcPr>
          <w:p w14:paraId="4C656F07" w14:textId="5B7A7D07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94" w:type="dxa"/>
          </w:tcPr>
          <w:p w14:paraId="6A612C91" w14:textId="04201002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Huamani Condori, Abigail Ariana.</w:t>
            </w:r>
          </w:p>
        </w:tc>
        <w:tc>
          <w:tcPr>
            <w:tcW w:w="475" w:type="dxa"/>
          </w:tcPr>
          <w:p w14:paraId="2CF7AC6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349D398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0EB457D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379AB99C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5CF5BB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3EFEE86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4269E9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689F0BA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388DF43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38DF65F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3F4F793E" w14:textId="77777777" w:rsidTr="00486EB9">
        <w:trPr>
          <w:trHeight w:val="230"/>
        </w:trPr>
        <w:tc>
          <w:tcPr>
            <w:tcW w:w="528" w:type="dxa"/>
          </w:tcPr>
          <w:p w14:paraId="6BB36C73" w14:textId="3856AF35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94" w:type="dxa"/>
          </w:tcPr>
          <w:p w14:paraId="5D54732F" w14:textId="51BB0AA5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Huanca Delgado, Valeria Zaomi.</w:t>
            </w:r>
          </w:p>
        </w:tc>
        <w:tc>
          <w:tcPr>
            <w:tcW w:w="475" w:type="dxa"/>
          </w:tcPr>
          <w:p w14:paraId="0BD3B23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536876D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69A3086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E86B83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015579B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72BE8C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A8DFF1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47F469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11C485E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3B51770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C805555" w14:textId="77777777" w:rsidTr="00486EB9">
        <w:trPr>
          <w:trHeight w:val="30"/>
        </w:trPr>
        <w:tc>
          <w:tcPr>
            <w:tcW w:w="528" w:type="dxa"/>
          </w:tcPr>
          <w:p w14:paraId="66EB207B" w14:textId="42B518C7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094" w:type="dxa"/>
          </w:tcPr>
          <w:p w14:paraId="6549EA2B" w14:textId="4AEDF36B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Huaycho Santos, Rossy Violet.</w:t>
            </w:r>
          </w:p>
        </w:tc>
        <w:tc>
          <w:tcPr>
            <w:tcW w:w="475" w:type="dxa"/>
          </w:tcPr>
          <w:p w14:paraId="5FA96B8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018E25A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45485AA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03CB903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33686C7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815ECF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C2FBFF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EE4BF4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488AB80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0CC27E9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021FEA9F" w14:textId="77777777" w:rsidTr="00486EB9">
        <w:trPr>
          <w:trHeight w:val="353"/>
        </w:trPr>
        <w:tc>
          <w:tcPr>
            <w:tcW w:w="528" w:type="dxa"/>
          </w:tcPr>
          <w:p w14:paraId="025660DE" w14:textId="0D7570E5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94" w:type="dxa"/>
          </w:tcPr>
          <w:p w14:paraId="46CEE6F6" w14:textId="4B530ECF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Mendoza Rivera, Sofía Valeria.</w:t>
            </w:r>
          </w:p>
        </w:tc>
        <w:tc>
          <w:tcPr>
            <w:tcW w:w="475" w:type="dxa"/>
          </w:tcPr>
          <w:p w14:paraId="0A7F3BB2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E21DB5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03E8F4A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1AFF3052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AED785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32F083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E5BC31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157DBE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529D61D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7ABEBB2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033DA5FD" w14:textId="77777777" w:rsidTr="00486EB9">
        <w:trPr>
          <w:trHeight w:val="232"/>
        </w:trPr>
        <w:tc>
          <w:tcPr>
            <w:tcW w:w="528" w:type="dxa"/>
          </w:tcPr>
          <w:p w14:paraId="1D7882A5" w14:textId="65B845E3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94" w:type="dxa"/>
          </w:tcPr>
          <w:p w14:paraId="3338C637" w14:textId="5794E843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Miranda Morales, Jhon Edison.</w:t>
            </w:r>
          </w:p>
        </w:tc>
        <w:tc>
          <w:tcPr>
            <w:tcW w:w="475" w:type="dxa"/>
          </w:tcPr>
          <w:p w14:paraId="2419076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6F3D783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243AD87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008EFD1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0890F7A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3C78E13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465A8E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4B0D8FDE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2550B5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73A104A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335E7C04" w14:textId="77777777" w:rsidTr="00486EB9">
        <w:trPr>
          <w:trHeight w:val="152"/>
        </w:trPr>
        <w:tc>
          <w:tcPr>
            <w:tcW w:w="528" w:type="dxa"/>
          </w:tcPr>
          <w:p w14:paraId="6F158A7D" w14:textId="22663E48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94" w:type="dxa"/>
          </w:tcPr>
          <w:p w14:paraId="286EC45E" w14:textId="344A35D8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Montalvo Quispe, Alejandro Angel.</w:t>
            </w:r>
          </w:p>
        </w:tc>
        <w:tc>
          <w:tcPr>
            <w:tcW w:w="475" w:type="dxa"/>
          </w:tcPr>
          <w:p w14:paraId="3C70045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3064692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172309A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363661F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5F59758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05FEC7B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A405AC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1E7269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0BC10FD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088A0E9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0F19A506" w14:textId="77777777" w:rsidTr="00486EB9">
        <w:trPr>
          <w:trHeight w:val="235"/>
        </w:trPr>
        <w:tc>
          <w:tcPr>
            <w:tcW w:w="528" w:type="dxa"/>
          </w:tcPr>
          <w:p w14:paraId="4AC87208" w14:textId="13AD9833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94" w:type="dxa"/>
          </w:tcPr>
          <w:p w14:paraId="06CB68D0" w14:textId="7EFEDA40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Olivera Armendariz, Ani Briscel.</w:t>
            </w:r>
          </w:p>
        </w:tc>
        <w:tc>
          <w:tcPr>
            <w:tcW w:w="475" w:type="dxa"/>
          </w:tcPr>
          <w:p w14:paraId="4480A71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1697DC2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5AE67F9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57BA9EF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2D728B3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E54342C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F62386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619A42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70BB278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56E7A10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9B05F27" w14:textId="77777777" w:rsidTr="00486EB9">
        <w:trPr>
          <w:trHeight w:val="235"/>
        </w:trPr>
        <w:tc>
          <w:tcPr>
            <w:tcW w:w="528" w:type="dxa"/>
          </w:tcPr>
          <w:p w14:paraId="65DC86FB" w14:textId="4F8EBB79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94" w:type="dxa"/>
          </w:tcPr>
          <w:p w14:paraId="5833470A" w14:textId="6CA2F0B3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Pacco Laura, Mesut Asil.</w:t>
            </w:r>
          </w:p>
        </w:tc>
        <w:tc>
          <w:tcPr>
            <w:tcW w:w="475" w:type="dxa"/>
          </w:tcPr>
          <w:p w14:paraId="42392E2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26ABD6F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2961E0C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AF8E41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29544B1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1D14BF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55BBBF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B47A569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6A19884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6064E4F4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3F8035A4" w14:textId="77777777" w:rsidTr="00486EB9">
        <w:trPr>
          <w:trHeight w:val="230"/>
        </w:trPr>
        <w:tc>
          <w:tcPr>
            <w:tcW w:w="528" w:type="dxa"/>
          </w:tcPr>
          <w:p w14:paraId="1E3F0DF9" w14:textId="05FE42A4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094" w:type="dxa"/>
          </w:tcPr>
          <w:p w14:paraId="7407C2C6" w14:textId="2799BD9E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Papel QQuehue, Ester Nadia</w:t>
            </w:r>
          </w:p>
        </w:tc>
        <w:tc>
          <w:tcPr>
            <w:tcW w:w="475" w:type="dxa"/>
          </w:tcPr>
          <w:p w14:paraId="68C8246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61299AF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142C141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7A0B559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1FDFC4F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669437A2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F271E0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AB742F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390CA7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44B3C45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4D90F21C" w14:textId="77777777" w:rsidTr="00486EB9">
        <w:trPr>
          <w:trHeight w:val="292"/>
        </w:trPr>
        <w:tc>
          <w:tcPr>
            <w:tcW w:w="528" w:type="dxa"/>
          </w:tcPr>
          <w:p w14:paraId="3496ADF8" w14:textId="79B57E9A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94" w:type="dxa"/>
          </w:tcPr>
          <w:p w14:paraId="139CD152" w14:textId="62834BED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Pfuño Quispe, Paolo Eusebio.</w:t>
            </w:r>
          </w:p>
        </w:tc>
        <w:tc>
          <w:tcPr>
            <w:tcW w:w="475" w:type="dxa"/>
          </w:tcPr>
          <w:p w14:paraId="0217028C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7C95A7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12A0B4D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3A4687A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3ECDF81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7EB2701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E82892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0D5825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9F68BF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3264515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5E180D37" w14:textId="77777777" w:rsidTr="00486EB9">
        <w:trPr>
          <w:trHeight w:val="211"/>
        </w:trPr>
        <w:tc>
          <w:tcPr>
            <w:tcW w:w="528" w:type="dxa"/>
          </w:tcPr>
          <w:p w14:paraId="4CA4F9E8" w14:textId="67B78154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94" w:type="dxa"/>
          </w:tcPr>
          <w:p w14:paraId="70141C09" w14:textId="66B31AE7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Quispe Huamani, Albert David.</w:t>
            </w:r>
          </w:p>
        </w:tc>
        <w:tc>
          <w:tcPr>
            <w:tcW w:w="475" w:type="dxa"/>
          </w:tcPr>
          <w:p w14:paraId="4E846E8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991AC4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748AFB3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12D3EAD0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66E3D6D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DB61FE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EF25E9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323D539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0B7A3AD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000F17FE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4B836FC8" w14:textId="77777777" w:rsidTr="00486EB9">
        <w:trPr>
          <w:trHeight w:val="260"/>
        </w:trPr>
        <w:tc>
          <w:tcPr>
            <w:tcW w:w="528" w:type="dxa"/>
          </w:tcPr>
          <w:p w14:paraId="5BBFDBAF" w14:textId="4E52F610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94" w:type="dxa"/>
          </w:tcPr>
          <w:p w14:paraId="6A5BB4D8" w14:textId="7EFE2ADD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Quispe Javier, José Benjamin.</w:t>
            </w:r>
          </w:p>
        </w:tc>
        <w:tc>
          <w:tcPr>
            <w:tcW w:w="475" w:type="dxa"/>
          </w:tcPr>
          <w:p w14:paraId="5B35AE5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356F153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018D498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44B820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7FC7741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1BEB61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2C5C9D7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810F96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3E3BC55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160EA959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6D08E796" w14:textId="77777777" w:rsidTr="00486EB9">
        <w:trPr>
          <w:trHeight w:val="236"/>
        </w:trPr>
        <w:tc>
          <w:tcPr>
            <w:tcW w:w="528" w:type="dxa"/>
          </w:tcPr>
          <w:p w14:paraId="0C642B31" w14:textId="05527CD0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094" w:type="dxa"/>
          </w:tcPr>
          <w:p w14:paraId="79D9C0FA" w14:textId="12BE4373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Quispe Neyra, Gael Sebasthian.</w:t>
            </w:r>
          </w:p>
        </w:tc>
        <w:tc>
          <w:tcPr>
            <w:tcW w:w="475" w:type="dxa"/>
          </w:tcPr>
          <w:p w14:paraId="31CD304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27C1FE9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584FD44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0990365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7C823D9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B819F5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26CAFCEA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4555FD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6A4ABC34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502315D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3C4F0FF7" w14:textId="77777777" w:rsidTr="00486EB9">
        <w:trPr>
          <w:trHeight w:val="254"/>
        </w:trPr>
        <w:tc>
          <w:tcPr>
            <w:tcW w:w="528" w:type="dxa"/>
          </w:tcPr>
          <w:p w14:paraId="09A95E94" w14:textId="11A344CA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094" w:type="dxa"/>
          </w:tcPr>
          <w:p w14:paraId="419E1B9F" w14:textId="7A40371B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Quispe Rimache, Jhoselin Shiomara.</w:t>
            </w:r>
          </w:p>
        </w:tc>
        <w:tc>
          <w:tcPr>
            <w:tcW w:w="475" w:type="dxa"/>
          </w:tcPr>
          <w:p w14:paraId="6996840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E5384D0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751B06F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8E6FEA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0C5480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6B69272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C110C7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5181BB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38EBA68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435F5BB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E11F419" w14:textId="77777777" w:rsidTr="00486EB9">
        <w:trPr>
          <w:trHeight w:val="377"/>
        </w:trPr>
        <w:tc>
          <w:tcPr>
            <w:tcW w:w="528" w:type="dxa"/>
          </w:tcPr>
          <w:p w14:paraId="40245A4F" w14:textId="65CD92AE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094" w:type="dxa"/>
          </w:tcPr>
          <w:p w14:paraId="4DA971E6" w14:textId="63A33C16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Quispe Zúñiga, José Manuel.</w:t>
            </w:r>
          </w:p>
        </w:tc>
        <w:tc>
          <w:tcPr>
            <w:tcW w:w="475" w:type="dxa"/>
          </w:tcPr>
          <w:p w14:paraId="78835F4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62EB98C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0352320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03557DC0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01C5EE5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1565EC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97F4B0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36D646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46B1AF5A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29A0EF8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5014DC90" w14:textId="77777777" w:rsidTr="00486EB9">
        <w:trPr>
          <w:trHeight w:val="242"/>
        </w:trPr>
        <w:tc>
          <w:tcPr>
            <w:tcW w:w="528" w:type="dxa"/>
          </w:tcPr>
          <w:p w14:paraId="31CE25B2" w14:textId="5BCCBE35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094" w:type="dxa"/>
          </w:tcPr>
          <w:p w14:paraId="4C88E37F" w14:textId="09119180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Riquelme Carreón, Sergio Fabricio.</w:t>
            </w:r>
          </w:p>
        </w:tc>
        <w:tc>
          <w:tcPr>
            <w:tcW w:w="475" w:type="dxa"/>
          </w:tcPr>
          <w:p w14:paraId="3A8C641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36E7AD5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70F232F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169AA67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5F20B6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71AC9A9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5B3EF8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62F8989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76036399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7B10D6F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4898A3C8" w14:textId="77777777" w:rsidTr="00486EB9">
        <w:trPr>
          <w:trHeight w:val="93"/>
        </w:trPr>
        <w:tc>
          <w:tcPr>
            <w:tcW w:w="528" w:type="dxa"/>
          </w:tcPr>
          <w:p w14:paraId="4B5E57C1" w14:textId="79F8DC7A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94" w:type="dxa"/>
          </w:tcPr>
          <w:p w14:paraId="7D595FFA" w14:textId="3B7AD2E4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Salcedo Suaña, Song Joo</w:t>
            </w:r>
          </w:p>
        </w:tc>
        <w:tc>
          <w:tcPr>
            <w:tcW w:w="475" w:type="dxa"/>
          </w:tcPr>
          <w:p w14:paraId="68C3E3F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3E0E6FF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4AE98D9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7CEA1BF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3C40D15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DAAD59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3DD0A81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8CC867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294E76F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4236BA5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26ED2A2D" w14:textId="77777777" w:rsidTr="00486EB9">
        <w:trPr>
          <w:trHeight w:val="357"/>
        </w:trPr>
        <w:tc>
          <w:tcPr>
            <w:tcW w:w="528" w:type="dxa"/>
          </w:tcPr>
          <w:p w14:paraId="22CFFE42" w14:textId="010D0D2C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94" w:type="dxa"/>
          </w:tcPr>
          <w:p w14:paraId="2059F236" w14:textId="774EB236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Silva Corrales, Imanol Matheus.</w:t>
            </w:r>
          </w:p>
        </w:tc>
        <w:tc>
          <w:tcPr>
            <w:tcW w:w="475" w:type="dxa"/>
          </w:tcPr>
          <w:p w14:paraId="35ADB8F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649EA4A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351FF708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654CF9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1EAD8E7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033FD35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429C3F9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F41906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114CAD0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4596029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43DE75BA" w14:textId="77777777" w:rsidTr="00486EB9">
        <w:trPr>
          <w:trHeight w:val="228"/>
        </w:trPr>
        <w:tc>
          <w:tcPr>
            <w:tcW w:w="528" w:type="dxa"/>
          </w:tcPr>
          <w:p w14:paraId="7377CE58" w14:textId="23BED1B7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94" w:type="dxa"/>
          </w:tcPr>
          <w:p w14:paraId="5634098B" w14:textId="510D1BAE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Simón Huamani, Angel Gabriel.</w:t>
            </w:r>
          </w:p>
        </w:tc>
        <w:tc>
          <w:tcPr>
            <w:tcW w:w="475" w:type="dxa"/>
          </w:tcPr>
          <w:p w14:paraId="255EF1D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6707E80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64B1D39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150EE83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77EFBE87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36D297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4DDDA8B4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4B9DEABD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04433D57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2294DC91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F535353" w14:textId="77777777" w:rsidTr="00486EB9">
        <w:trPr>
          <w:trHeight w:val="228"/>
        </w:trPr>
        <w:tc>
          <w:tcPr>
            <w:tcW w:w="528" w:type="dxa"/>
          </w:tcPr>
          <w:p w14:paraId="148BD9FB" w14:textId="7EEBB993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94" w:type="dxa"/>
          </w:tcPr>
          <w:p w14:paraId="54363ACA" w14:textId="343B34AA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Soncco Limachi, Luana Keila.</w:t>
            </w:r>
          </w:p>
        </w:tc>
        <w:tc>
          <w:tcPr>
            <w:tcW w:w="475" w:type="dxa"/>
          </w:tcPr>
          <w:p w14:paraId="3F7A3199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DCD88B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6103591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587D4AB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59A8A214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355EB14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CC4E79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78F52EB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710D4E4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268033E3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5473C31" w14:textId="77777777" w:rsidTr="00486EB9">
        <w:trPr>
          <w:trHeight w:val="228"/>
        </w:trPr>
        <w:tc>
          <w:tcPr>
            <w:tcW w:w="528" w:type="dxa"/>
          </w:tcPr>
          <w:p w14:paraId="56B725AF" w14:textId="5E6025C3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627E6D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94" w:type="dxa"/>
          </w:tcPr>
          <w:p w14:paraId="4B2D86A9" w14:textId="29959909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Supanta Chicata, Andrew William</w:t>
            </w:r>
          </w:p>
        </w:tc>
        <w:tc>
          <w:tcPr>
            <w:tcW w:w="475" w:type="dxa"/>
          </w:tcPr>
          <w:p w14:paraId="2C93E44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40AA2ED2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5BD307C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49DD4C4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9C53A5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2E5B9B3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B5F03C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57216906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37C6E2B2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63F3A67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2EFB2F3" w14:textId="77777777" w:rsidTr="00486EB9">
        <w:trPr>
          <w:trHeight w:val="228"/>
        </w:trPr>
        <w:tc>
          <w:tcPr>
            <w:tcW w:w="528" w:type="dxa"/>
          </w:tcPr>
          <w:p w14:paraId="5E2EE935" w14:textId="6B1CB706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094" w:type="dxa"/>
          </w:tcPr>
          <w:p w14:paraId="48B58B24" w14:textId="47A64954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Soto Viza, Jonerith Jhon.</w:t>
            </w:r>
          </w:p>
        </w:tc>
        <w:tc>
          <w:tcPr>
            <w:tcW w:w="475" w:type="dxa"/>
          </w:tcPr>
          <w:p w14:paraId="77A7CBB3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7B3E9A3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2BB0456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2463EE51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28BA681A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12387CA6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C129F8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117FEDB8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73CF6B3B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7751A9E5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  <w:tr w:rsidR="00486EB9" w:rsidRPr="00582D69" w14:paraId="10C10E7A" w14:textId="77777777" w:rsidTr="00486EB9">
        <w:trPr>
          <w:trHeight w:val="161"/>
        </w:trPr>
        <w:tc>
          <w:tcPr>
            <w:tcW w:w="528" w:type="dxa"/>
          </w:tcPr>
          <w:p w14:paraId="48572C3F" w14:textId="393555A9" w:rsidR="00486EB9" w:rsidRPr="00582D69" w:rsidRDefault="00486EB9" w:rsidP="00486EB9">
            <w:pPr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094" w:type="dxa"/>
          </w:tcPr>
          <w:p w14:paraId="53495842" w14:textId="5482D0AA" w:rsidR="00486EB9" w:rsidRPr="00582D69" w:rsidRDefault="00486EB9" w:rsidP="00486EB9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627E6D">
              <w:rPr>
                <w:rFonts w:ascii="Times New Roman" w:hAnsi="Times New Roman" w:cs="Times New Roman"/>
                <w:sz w:val="16"/>
                <w:szCs w:val="16"/>
              </w:rPr>
              <w:t>Vallejo Figueroa, Yosmel Rossel.</w:t>
            </w:r>
          </w:p>
        </w:tc>
        <w:tc>
          <w:tcPr>
            <w:tcW w:w="475" w:type="dxa"/>
          </w:tcPr>
          <w:p w14:paraId="3FCBC0FB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90" w:type="dxa"/>
          </w:tcPr>
          <w:p w14:paraId="06B7315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643" w:type="dxa"/>
          </w:tcPr>
          <w:p w14:paraId="3CEC3CAE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409" w:type="dxa"/>
          </w:tcPr>
          <w:p w14:paraId="4DE0BEE5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25" w:type="dxa"/>
          </w:tcPr>
          <w:p w14:paraId="42082F4F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9" w:type="dxa"/>
          </w:tcPr>
          <w:p w14:paraId="4F0BB48D" w14:textId="77777777" w:rsidR="00486EB9" w:rsidRPr="00582D69" w:rsidRDefault="00486EB9" w:rsidP="00486EB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F1A70AC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567" w:type="dxa"/>
          </w:tcPr>
          <w:p w14:paraId="04613C19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708" w:type="dxa"/>
          </w:tcPr>
          <w:p w14:paraId="214B34BF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  <w:tc>
          <w:tcPr>
            <w:tcW w:w="2508" w:type="dxa"/>
          </w:tcPr>
          <w:p w14:paraId="5D333690" w14:textId="77777777" w:rsidR="00486EB9" w:rsidRPr="00582D69" w:rsidRDefault="00486EB9" w:rsidP="00486EB9">
            <w:pPr>
              <w:rPr>
                <w:rFonts w:ascii="Times New Roman" w:eastAsia="Aptos" w:hAnsi="Times New Roman" w:cs="Times New Roman"/>
                <w:sz w:val="16"/>
                <w:szCs w:val="16"/>
                <w:lang w:val="es-MX"/>
              </w:rPr>
            </w:pPr>
          </w:p>
        </w:tc>
      </w:tr>
    </w:tbl>
    <w:p w14:paraId="31FFB51B" w14:textId="77777777" w:rsidR="00A24142" w:rsidRPr="00582D69" w:rsidRDefault="00A24142">
      <w:pPr>
        <w:rPr>
          <w:rFonts w:ascii="Times New Roman" w:hAnsi="Times New Roman" w:cs="Times New Roman"/>
        </w:rPr>
      </w:pPr>
    </w:p>
    <w:sectPr w:rsidR="00A24142" w:rsidRPr="00582D69" w:rsidSect="00916D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3661"/>
    <w:multiLevelType w:val="multilevel"/>
    <w:tmpl w:val="BC08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C57E0"/>
    <w:multiLevelType w:val="multilevel"/>
    <w:tmpl w:val="9BF0BED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B769A"/>
    <w:multiLevelType w:val="multilevel"/>
    <w:tmpl w:val="9030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C1E70"/>
    <w:multiLevelType w:val="multilevel"/>
    <w:tmpl w:val="7B18C9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31664"/>
    <w:multiLevelType w:val="hybridMultilevel"/>
    <w:tmpl w:val="38825B4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B7104"/>
    <w:multiLevelType w:val="hybridMultilevel"/>
    <w:tmpl w:val="CD8C2F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2239B"/>
    <w:multiLevelType w:val="multilevel"/>
    <w:tmpl w:val="4E32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005CB"/>
    <w:multiLevelType w:val="multilevel"/>
    <w:tmpl w:val="F6222E6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2E05290"/>
    <w:multiLevelType w:val="multilevel"/>
    <w:tmpl w:val="4DAE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C370B"/>
    <w:multiLevelType w:val="multilevel"/>
    <w:tmpl w:val="33582EE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9806F4"/>
    <w:multiLevelType w:val="multilevel"/>
    <w:tmpl w:val="D906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92518"/>
    <w:multiLevelType w:val="multilevel"/>
    <w:tmpl w:val="E99A4E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E108A"/>
    <w:multiLevelType w:val="multilevel"/>
    <w:tmpl w:val="7B1E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6951B9"/>
    <w:multiLevelType w:val="multilevel"/>
    <w:tmpl w:val="F8F0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FC5071"/>
    <w:multiLevelType w:val="multilevel"/>
    <w:tmpl w:val="6D20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007576"/>
    <w:multiLevelType w:val="hybridMultilevel"/>
    <w:tmpl w:val="A4E21EA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95347"/>
    <w:multiLevelType w:val="multilevel"/>
    <w:tmpl w:val="F1DABA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420303">
    <w:abstractNumId w:val="7"/>
  </w:num>
  <w:num w:numId="2" w16cid:durableId="6100875">
    <w:abstractNumId w:val="12"/>
  </w:num>
  <w:num w:numId="3" w16cid:durableId="969825467">
    <w:abstractNumId w:val="10"/>
  </w:num>
  <w:num w:numId="4" w16cid:durableId="963266441">
    <w:abstractNumId w:val="6"/>
  </w:num>
  <w:num w:numId="5" w16cid:durableId="1168061876">
    <w:abstractNumId w:val="11"/>
  </w:num>
  <w:num w:numId="6" w16cid:durableId="1418404527">
    <w:abstractNumId w:val="3"/>
  </w:num>
  <w:num w:numId="7" w16cid:durableId="287202022">
    <w:abstractNumId w:val="16"/>
  </w:num>
  <w:num w:numId="8" w16cid:durableId="2025590829">
    <w:abstractNumId w:val="0"/>
  </w:num>
  <w:num w:numId="9" w16cid:durableId="616912971">
    <w:abstractNumId w:val="8"/>
  </w:num>
  <w:num w:numId="10" w16cid:durableId="1888570767">
    <w:abstractNumId w:val="14"/>
  </w:num>
  <w:num w:numId="11" w16cid:durableId="1909538673">
    <w:abstractNumId w:val="9"/>
  </w:num>
  <w:num w:numId="12" w16cid:durableId="267322735">
    <w:abstractNumId w:val="13"/>
  </w:num>
  <w:num w:numId="13" w16cid:durableId="384184697">
    <w:abstractNumId w:val="2"/>
  </w:num>
  <w:num w:numId="14" w16cid:durableId="2022664948">
    <w:abstractNumId w:val="1"/>
  </w:num>
  <w:num w:numId="15" w16cid:durableId="658265861">
    <w:abstractNumId w:val="5"/>
  </w:num>
  <w:num w:numId="16" w16cid:durableId="1928339372">
    <w:abstractNumId w:val="15"/>
  </w:num>
  <w:num w:numId="17" w16cid:durableId="43255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79"/>
    <w:rsid w:val="00063880"/>
    <w:rsid w:val="000A465F"/>
    <w:rsid w:val="000E099A"/>
    <w:rsid w:val="001120C7"/>
    <w:rsid w:val="00144700"/>
    <w:rsid w:val="001A70B2"/>
    <w:rsid w:val="001C5284"/>
    <w:rsid w:val="001E3BCD"/>
    <w:rsid w:val="001F7055"/>
    <w:rsid w:val="00206D5F"/>
    <w:rsid w:val="00217DA5"/>
    <w:rsid w:val="00221245"/>
    <w:rsid w:val="00236736"/>
    <w:rsid w:val="002B09E2"/>
    <w:rsid w:val="00385759"/>
    <w:rsid w:val="003D1A2A"/>
    <w:rsid w:val="00425978"/>
    <w:rsid w:val="00486EB9"/>
    <w:rsid w:val="00506E92"/>
    <w:rsid w:val="00582D69"/>
    <w:rsid w:val="00584DA4"/>
    <w:rsid w:val="005A62D7"/>
    <w:rsid w:val="005A7EDE"/>
    <w:rsid w:val="005C6BF6"/>
    <w:rsid w:val="00657A4C"/>
    <w:rsid w:val="00690FA6"/>
    <w:rsid w:val="006C1A3E"/>
    <w:rsid w:val="006F4DA6"/>
    <w:rsid w:val="007147E2"/>
    <w:rsid w:val="007179E1"/>
    <w:rsid w:val="00735207"/>
    <w:rsid w:val="00763120"/>
    <w:rsid w:val="00786591"/>
    <w:rsid w:val="007F4011"/>
    <w:rsid w:val="00804138"/>
    <w:rsid w:val="00841647"/>
    <w:rsid w:val="008576B4"/>
    <w:rsid w:val="0087385E"/>
    <w:rsid w:val="008E38FE"/>
    <w:rsid w:val="00901A28"/>
    <w:rsid w:val="00916D79"/>
    <w:rsid w:val="00923A71"/>
    <w:rsid w:val="009820A8"/>
    <w:rsid w:val="009B1D28"/>
    <w:rsid w:val="009F1F7A"/>
    <w:rsid w:val="00A24142"/>
    <w:rsid w:val="00A77379"/>
    <w:rsid w:val="00A83183"/>
    <w:rsid w:val="00AE6969"/>
    <w:rsid w:val="00B439B9"/>
    <w:rsid w:val="00B84E29"/>
    <w:rsid w:val="00B92DDC"/>
    <w:rsid w:val="00BA2ABB"/>
    <w:rsid w:val="00BC6275"/>
    <w:rsid w:val="00BF0D8C"/>
    <w:rsid w:val="00BF6B85"/>
    <w:rsid w:val="00C653E2"/>
    <w:rsid w:val="00C70C1B"/>
    <w:rsid w:val="00CC7D41"/>
    <w:rsid w:val="00D979B9"/>
    <w:rsid w:val="00DA063D"/>
    <w:rsid w:val="00DB5348"/>
    <w:rsid w:val="00DF22F7"/>
    <w:rsid w:val="00DF7E8F"/>
    <w:rsid w:val="00E34B25"/>
    <w:rsid w:val="00E9460B"/>
    <w:rsid w:val="00F01291"/>
    <w:rsid w:val="00F10CCF"/>
    <w:rsid w:val="00F21B7E"/>
    <w:rsid w:val="00F4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532CD7"/>
  <w15:chartTrackingRefBased/>
  <w15:docId w15:val="{00EEE810-8834-4B95-BB35-47A93538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D79"/>
  </w:style>
  <w:style w:type="paragraph" w:styleId="Ttulo1">
    <w:name w:val="heading 1"/>
    <w:basedOn w:val="Normal"/>
    <w:next w:val="Normal"/>
    <w:link w:val="Ttulo1Car"/>
    <w:uiPriority w:val="9"/>
    <w:qFormat/>
    <w:rsid w:val="00916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6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6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6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6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6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6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6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6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6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6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6D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6D7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6D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6D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6D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6D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6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6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6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6D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6D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6D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6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6D7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6D7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916D7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6D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1318</TotalTime>
  <Pages>4</Pages>
  <Words>1394</Words>
  <Characters>7669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DANITZA</dc:creator>
  <cp:keywords/>
  <dc:description/>
  <cp:lastModifiedBy>DANITZA</cp:lastModifiedBy>
  <cp:revision>16</cp:revision>
  <cp:lastPrinted>2026-08-27T12:24:00Z</cp:lastPrinted>
  <dcterms:created xsi:type="dcterms:W3CDTF">2025-06-20T06:35:00Z</dcterms:created>
  <dcterms:modified xsi:type="dcterms:W3CDTF">2026-09-04T04:09:00Z</dcterms:modified>
</cp:coreProperties>
</file>