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DCBCA" w14:textId="1894B553" w:rsidR="002020C6" w:rsidRDefault="002020C6" w:rsidP="002020C6">
      <w:pPr>
        <w:jc w:val="center"/>
        <w:rPr>
          <w:b/>
          <w:bCs/>
          <w:u w:val="single"/>
        </w:rPr>
      </w:pPr>
      <w:r w:rsidRPr="002020C6">
        <w:rPr>
          <w:b/>
          <w:bCs/>
          <w:u w:val="single"/>
        </w:rPr>
        <w:t>FOTOS EDUCACIÓN FINANCIERA EN LA IE 1128 SAN LUIS 2026</w:t>
      </w:r>
    </w:p>
    <w:p w14:paraId="4F09EF9A" w14:textId="2B031A8E" w:rsidR="002020C6" w:rsidRDefault="002020C6" w:rsidP="002020C6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0CDBF5C1" wp14:editId="47F561A9">
            <wp:extent cx="4106121" cy="3079591"/>
            <wp:effectExtent l="0" t="0" r="8890" b="6985"/>
            <wp:docPr id="191748513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579" cy="3096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607CC" w14:textId="0C86C2AD" w:rsidR="002020C6" w:rsidRDefault="002020C6" w:rsidP="002020C6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0BAC8A43" wp14:editId="62C8AF2E">
            <wp:extent cx="4215977" cy="3161983"/>
            <wp:effectExtent l="0" t="0" r="0" b="635"/>
            <wp:docPr id="90213042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226" cy="318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659F84" w14:textId="6C9CE3C6" w:rsidR="002020C6" w:rsidRDefault="002020C6" w:rsidP="002020C6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lastRenderedPageBreak/>
        <w:drawing>
          <wp:inline distT="0" distB="0" distL="0" distR="0" wp14:anchorId="09699BBE" wp14:editId="057B35B9">
            <wp:extent cx="4139777" cy="3104833"/>
            <wp:effectExtent l="0" t="0" r="0" b="635"/>
            <wp:docPr id="285368540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509" cy="3124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4BC71F" w14:textId="6E3B849F" w:rsidR="002020C6" w:rsidRDefault="002020C6" w:rsidP="002020C6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14577DE8" wp14:editId="0CD293C2">
            <wp:extent cx="4190788" cy="3143091"/>
            <wp:effectExtent l="0" t="0" r="635" b="635"/>
            <wp:docPr id="152552707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746" cy="3155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ADECB4" w14:textId="036486F0" w:rsidR="002020C6" w:rsidRDefault="002020C6" w:rsidP="002020C6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lastRenderedPageBreak/>
        <w:drawing>
          <wp:inline distT="0" distB="0" distL="0" distR="0" wp14:anchorId="17140798" wp14:editId="636AA1EB">
            <wp:extent cx="4622800" cy="3467100"/>
            <wp:effectExtent l="0" t="0" r="6350" b="0"/>
            <wp:docPr id="1957400285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692" cy="3475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FA5AB2" w14:textId="09071E7B" w:rsidR="002020C6" w:rsidRPr="002020C6" w:rsidRDefault="002020C6" w:rsidP="002020C6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55C37BAD" wp14:editId="3008F9F9">
            <wp:extent cx="6072929" cy="3416023"/>
            <wp:effectExtent l="0" t="0" r="4445" b="0"/>
            <wp:docPr id="786525230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406" cy="3433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020C6" w:rsidRPr="002020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C6"/>
    <w:rsid w:val="002020C6"/>
    <w:rsid w:val="0038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A880A"/>
  <w15:chartTrackingRefBased/>
  <w15:docId w15:val="{57CC2D4A-A9E1-4E81-AA4C-15459D52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02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2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020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2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20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02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2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2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2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20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20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020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20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20C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020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20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20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20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02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02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02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02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02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020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020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020C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20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20C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020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</dc:creator>
  <cp:keywords/>
  <dc:description/>
  <cp:lastModifiedBy>CECI</cp:lastModifiedBy>
  <cp:revision>1</cp:revision>
  <dcterms:created xsi:type="dcterms:W3CDTF">2026-10-11T05:12:00Z</dcterms:created>
  <dcterms:modified xsi:type="dcterms:W3CDTF">2026-10-11T05:18:00Z</dcterms:modified>
</cp:coreProperties>
</file>