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DFD7FEA" w14:textId="13BE848A" w:rsidR="00806AC1" w:rsidRDefault="00467849" w:rsidP="007E1936">
      <w:pPr>
        <w:pStyle w:val="Encabezado"/>
        <w:tabs>
          <w:tab w:val="right" w:pos="-709"/>
        </w:tabs>
      </w:pPr>
      <w:r>
        <w:pict w14:anchorId="177FE597">
          <v:shapetype id="_x0000_t202" coordsize="21600,21600" o:spt="202" path="m,l,21600r21600,l21600,xe">
            <v:stroke joinstyle="miter"/>
            <v:path gradientshapeok="t" o:connecttype="rect"/>
          </v:shapetype>
          <v:shape id="Cuadro de texto 92" o:spid="_x0000_s1028" type="#_x0000_t202" style="position:absolute;margin-left:72.7pt;margin-top:-.6pt;width:4in;height:32.2pt;z-index:251657728;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" stroked="f">
            <v:textbox style="mso-next-textbox:#Cuadro de texto 92">
              <w:txbxContent>
                <w:p w14:paraId="49A10099" w14:textId="57698E45" w:rsidR="005173F1" w:rsidRDefault="00E84096" w:rsidP="00806AC1">
                  <w:pPr>
                    <w:spacing w:after="0" w:line="240" w:lineRule="auto"/>
                    <w:jc w:val="center"/>
                    <w:rPr>
                      <w:rFonts w:ascii="Berlin Sans FB Demi" w:hAnsi="Berlin Sans FB Demi" w:cs="Arial"/>
                      <w:sz w:val="20"/>
                      <w:szCs w:val="20"/>
                    </w:rPr>
                  </w:pPr>
                  <w:r>
                    <w:rPr>
                      <w:rFonts w:ascii="Berlin Sans FB Demi" w:hAnsi="Berlin Sans FB Demi" w:cs="Arial"/>
                      <w:sz w:val="20"/>
                      <w:szCs w:val="20"/>
                    </w:rPr>
                    <w:t xml:space="preserve">INSTITUCIÓN EDUCATIVA EMBLEMÁTICA “SAN </w:t>
                  </w:r>
                  <w:proofErr w:type="gramStart"/>
                  <w:r>
                    <w:rPr>
                      <w:rFonts w:ascii="Berlin Sans FB Demi" w:hAnsi="Berlin Sans FB Demi" w:cs="Arial"/>
                      <w:sz w:val="20"/>
                      <w:szCs w:val="20"/>
                    </w:rPr>
                    <w:t xml:space="preserve">RAMÓN”   </w:t>
                  </w:r>
                  <w:proofErr w:type="gramEnd"/>
                  <w:r>
                    <w:rPr>
                      <w:rFonts w:ascii="Berlin Sans FB Demi" w:hAnsi="Berlin Sans FB Demi" w:cs="Arial"/>
                      <w:sz w:val="20"/>
                      <w:szCs w:val="20"/>
                    </w:rPr>
                    <w:t>LA RECOLETA</w:t>
                  </w:r>
                </w:p>
              </w:txbxContent>
            </v:textbox>
          </v:shape>
        </w:pict>
      </w:r>
      <w:r w:rsidR="00482C9E">
        <w:rPr>
          <w:noProof/>
        </w:rPr>
        <w:drawing>
          <wp:anchor distT="0" distB="0" distL="114300" distR="114300" simplePos="0" relativeHeight="251655680" behindDoc="0" locked="0" layoutInCell="1" allowOverlap="1" wp14:anchorId="7391A598" wp14:editId="0AF57090">
            <wp:simplePos x="0" y="0"/>
            <wp:positionH relativeFrom="column">
              <wp:posOffset>4977130</wp:posOffset>
            </wp:positionH>
            <wp:positionV relativeFrom="paragraph">
              <wp:posOffset>-385445</wp:posOffset>
            </wp:positionV>
            <wp:extent cx="618490" cy="752475"/>
            <wp:effectExtent l="0" t="0" r="0" b="0"/>
            <wp:wrapThrough wrapText="bothSides">
              <wp:wrapPolygon edited="0">
                <wp:start x="0" y="0"/>
                <wp:lineTo x="0" y="21327"/>
                <wp:lineTo x="20624" y="21327"/>
                <wp:lineTo x="20624" y="0"/>
                <wp:lineTo x="0" y="0"/>
              </wp:wrapPolygon>
            </wp:wrapThrough>
            <wp:docPr id="4" name="Imagen 4" descr="Reglamento Promoción 1972 JCM - Promocion Colegio San Ramón 197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Reglamento Promoción 1972 JCM - Promocion Colegio San Ramón 1972"/>
                    <pic:cNvPicPr>
                      <a:picLocks noChangeAspect="1" noChangeArrowheads="1"/>
                    </pic:cNvPicPr>
                  </pic:nvPicPr>
                  <pic:blipFill rotWithShape="1">
                    <a:blip r:embed="rId8" cstate="print">
                      <a:extLst>
                        <a:ext uri="{28A0092B-C50C-407E-A947-70E740481C1C}">
                          <a14:useLocalDpi xmlns:a14="http://schemas.microsoft.com/office/drawing/2010/main" val="0"/>
                        </a:ext>
                      </a:extLst>
                    </a:blip>
                    <a:srcRect l="13583" t="7370" r="16391" b="8060"/>
                    <a:stretch/>
                  </pic:blipFill>
                  <pic:spPr bwMode="auto">
                    <a:xfrm>
                      <a:off x="0" y="0"/>
                      <a:ext cx="618490" cy="752475"/>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p w14:paraId="5120E336" w14:textId="33FD00AE" w:rsidR="00806AC1" w:rsidRDefault="00806AC1" w:rsidP="00806AC1">
      <w:pPr>
        <w:pStyle w:val="Encabezado"/>
        <w:tabs>
          <w:tab w:val="clear" w:pos="4252"/>
          <w:tab w:val="right" w:pos="-709"/>
        </w:tabs>
        <w:ind w:left="708"/>
      </w:pPr>
      <w:r>
        <w:tab/>
      </w:r>
    </w:p>
    <w:p w14:paraId="75B97916" w14:textId="4216B743" w:rsidR="00806AC1" w:rsidRPr="00E95E44" w:rsidRDefault="00467849" w:rsidP="00806AC1">
      <w:pPr>
        <w:rPr>
          <w:rFonts w:ascii="Monotype Corsiva" w:hAnsi="Monotype Corsiva"/>
          <w:b/>
          <w:bCs/>
          <w:color w:val="0070C0"/>
          <w:sz w:val="96"/>
          <w:szCs w:val="96"/>
        </w:rPr>
      </w:pPr>
      <w:r>
        <w:rPr>
          <w:noProof/>
        </w:rPr>
        <w:pict w14:anchorId="7C816911">
          <v:shape id="_x0000_s1045" type="#_x0000_t202" style="position:absolute;margin-left:61.95pt;margin-top:30.95pt;width:348pt;height:23.25pt;z-index:251659776" stroked="f">
            <v:textbox style="mso-next-textbox:#_x0000_s1045">
              <w:txbxContent>
                <w:p w14:paraId="604DD7B5" w14:textId="20BA8CB7" w:rsidR="00482C9E" w:rsidRDefault="00482C9E" w:rsidP="00482C9E">
                  <w:pPr>
                    <w:jc w:val="center"/>
                    <w:rPr>
                      <w:sz w:val="28"/>
                      <w:szCs w:val="28"/>
                    </w:rPr>
                  </w:pPr>
                  <w:r w:rsidRPr="00482C9E">
                    <w:rPr>
                      <w:sz w:val="28"/>
                      <w:szCs w:val="28"/>
                    </w:rPr>
                    <w:t>SESIÓN DE APRENDIZAJE</w:t>
                  </w:r>
                  <w:r w:rsidR="005B1412">
                    <w:rPr>
                      <w:sz w:val="28"/>
                      <w:szCs w:val="28"/>
                    </w:rPr>
                    <w:t xml:space="preserve"> DE EDUCACIÓN FINANCIERA</w:t>
                  </w:r>
                </w:p>
                <w:p w14:paraId="33C492C6" w14:textId="77777777" w:rsidR="0083307E" w:rsidRPr="00482C9E" w:rsidRDefault="0083307E" w:rsidP="00482C9E">
                  <w:pPr>
                    <w:jc w:val="center"/>
                    <w:rPr>
                      <w:sz w:val="28"/>
                      <w:szCs w:val="28"/>
                    </w:rPr>
                  </w:pPr>
                </w:p>
              </w:txbxContent>
            </v:textbox>
          </v:shape>
        </w:pict>
      </w:r>
      <w:r>
        <w:pict w14:anchorId="07558A03">
          <v:shapetype id="_x0000_t32" coordsize="21600,21600" o:spt="32" o:oned="t" path="m,l21600,21600e" filled="f">
            <v:path arrowok="t" fillok="f" o:connecttype="none"/>
            <o:lock v:ext="edit" shapetype="t"/>
          </v:shapetype>
          <v:shape id="Conector recto de flecha 94" o:spid="_x0000_s1030" type="#_x0000_t32" style="position:absolute;margin-left:19.85pt;margin-top:13.75pt;width:425.75pt;height:0;z-index:251658752;visibility:visible;mso-wrap-distance-top:-8e-5mm;mso-wrap-distance-bottom:-8e-5m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" strokeweight="1.5pt"/>
        </w:pict>
      </w:r>
    </w:p>
    <w:p w14:paraId="52966B57" w14:textId="25B5DC92" w:rsidR="00A146C6" w:rsidRPr="00122ED2" w:rsidRDefault="007B2B4D" w:rsidP="00122ED2">
      <w:pPr>
        <w:spacing w:before="100" w:beforeAutospacing="1" w:after="100" w:afterAutospacing="1"/>
        <w:jc w:val="center"/>
        <w:outlineLvl w:val="0"/>
        <w:rPr>
          <w:rFonts w:ascii="Leelawadee" w:hAnsi="Leelawadee" w:cs="Leelawadee"/>
          <w:b/>
          <w:bCs/>
          <w:color w:val="0070C0"/>
        </w:rPr>
      </w:pPr>
      <w:r w:rsidRPr="009772D2">
        <w:rPr>
          <w:rFonts w:ascii="Leelawadee" w:eastAsia="Times New Roman" w:hAnsi="Leelawadee" w:cs="Leelawadee"/>
          <w:b/>
          <w:bCs/>
          <w:kern w:val="36"/>
          <w:lang w:eastAsia="es-PE"/>
        </w:rPr>
        <w:t>«Come mejor… vive mejor… ahorra mejor»</w:t>
      </w:r>
    </w:p>
    <w:p w14:paraId="1667CC08" w14:textId="270B0395" w:rsidR="00A32EA1" w:rsidRPr="00122ED2" w:rsidRDefault="00A32EA1" w:rsidP="00122ED2">
      <w:pPr>
        <w:pStyle w:val="Sinespaciado"/>
        <w:ind w:left="720"/>
        <w:jc w:val="both"/>
        <w:rPr>
          <w:rFonts w:ascii="Leelawadee" w:hAnsi="Leelawadee" w:cs="Leelawadee"/>
          <w:b/>
          <w:bCs/>
          <w:color w:val="0070C0"/>
          <w:sz w:val="16"/>
          <w:szCs w:val="16"/>
        </w:rPr>
      </w:pPr>
    </w:p>
    <w:p w14:paraId="7FE0C576" w14:textId="6A647061" w:rsidR="00806AC1" w:rsidRPr="00122ED2" w:rsidRDefault="00806AC1" w:rsidP="00122ED2">
      <w:pPr>
        <w:pStyle w:val="Prrafodelista"/>
        <w:numPr>
          <w:ilvl w:val="0"/>
          <w:numId w:val="1"/>
        </w:numPr>
        <w:spacing w:line="240" w:lineRule="auto"/>
        <w:ind w:left="426" w:hanging="284"/>
        <w:jc w:val="both"/>
        <w:rPr>
          <w:rFonts w:ascii="Leelawadee" w:hAnsi="Leelawadee" w:cs="Leelawadee"/>
          <w:b/>
          <w:sz w:val="16"/>
          <w:szCs w:val="16"/>
        </w:rPr>
      </w:pPr>
      <w:r w:rsidRPr="00122ED2">
        <w:rPr>
          <w:rFonts w:ascii="Leelawadee" w:hAnsi="Leelawadee" w:cs="Leelawadee"/>
          <w:b/>
          <w:sz w:val="16"/>
          <w:szCs w:val="16"/>
        </w:rPr>
        <w:t>DATOS INFORMATIVOS:</w:t>
      </w:r>
    </w:p>
    <w:p w14:paraId="2A381C5F" w14:textId="77777777" w:rsidR="00E95E44" w:rsidRPr="00122ED2" w:rsidRDefault="00E95E44" w:rsidP="00122ED2">
      <w:pPr>
        <w:pStyle w:val="Prrafodelista"/>
        <w:spacing w:line="240" w:lineRule="auto"/>
        <w:ind w:left="426"/>
        <w:jc w:val="both"/>
        <w:rPr>
          <w:rFonts w:ascii="Leelawadee" w:hAnsi="Leelawadee" w:cs="Leelawadee"/>
          <w:b/>
          <w:sz w:val="16"/>
          <w:szCs w:val="16"/>
        </w:rPr>
      </w:pPr>
    </w:p>
    <w:p w14:paraId="56546D49" w14:textId="436B3AC5" w:rsidR="00806AC1" w:rsidRPr="00122ED2" w:rsidRDefault="00806AC1" w:rsidP="00122ED2">
      <w:pPr>
        <w:pStyle w:val="Prrafodelista"/>
        <w:numPr>
          <w:ilvl w:val="1"/>
          <w:numId w:val="1"/>
        </w:numPr>
        <w:spacing w:line="240" w:lineRule="auto"/>
        <w:jc w:val="both"/>
        <w:rPr>
          <w:rFonts w:ascii="Leelawadee" w:hAnsi="Leelawadee" w:cs="Leelawadee"/>
          <w:sz w:val="16"/>
          <w:szCs w:val="16"/>
          <w:lang w:val="es-PE"/>
        </w:rPr>
      </w:pPr>
      <w:r w:rsidRPr="00122ED2">
        <w:rPr>
          <w:rFonts w:ascii="Leelawadee" w:hAnsi="Leelawadee" w:cs="Leelawadee"/>
          <w:b/>
          <w:sz w:val="16"/>
          <w:szCs w:val="16"/>
          <w:lang w:val="es-PE"/>
        </w:rPr>
        <w:t>INSTITUCIÓN EDUCATIVA</w:t>
      </w:r>
      <w:r w:rsidRPr="00122ED2">
        <w:rPr>
          <w:rFonts w:ascii="Leelawadee" w:hAnsi="Leelawadee" w:cs="Leelawadee"/>
          <w:b/>
          <w:sz w:val="16"/>
          <w:szCs w:val="16"/>
          <w:lang w:val="es-PE"/>
        </w:rPr>
        <w:tab/>
      </w:r>
      <w:r w:rsidR="00122ED2">
        <w:rPr>
          <w:rFonts w:ascii="Leelawadee" w:hAnsi="Leelawadee" w:cs="Leelawadee"/>
          <w:b/>
          <w:sz w:val="16"/>
          <w:szCs w:val="16"/>
          <w:lang w:val="es-PE"/>
        </w:rPr>
        <w:t xml:space="preserve">              </w:t>
      </w:r>
      <w:proofErr w:type="gramStart"/>
      <w:r w:rsidR="00122ED2">
        <w:rPr>
          <w:rFonts w:ascii="Leelawadee" w:hAnsi="Leelawadee" w:cs="Leelawadee"/>
          <w:b/>
          <w:sz w:val="16"/>
          <w:szCs w:val="16"/>
          <w:lang w:val="es-PE"/>
        </w:rPr>
        <w:t xml:space="preserve">  </w:t>
      </w:r>
      <w:r w:rsidRPr="00122ED2">
        <w:rPr>
          <w:rFonts w:ascii="Leelawadee" w:hAnsi="Leelawadee" w:cs="Leelawadee"/>
          <w:b/>
          <w:sz w:val="16"/>
          <w:szCs w:val="16"/>
          <w:lang w:val="es-PE"/>
        </w:rPr>
        <w:t>:</w:t>
      </w:r>
      <w:proofErr w:type="gramEnd"/>
      <w:r w:rsidR="003B1E8C" w:rsidRPr="00122ED2">
        <w:rPr>
          <w:rFonts w:ascii="Leelawadee" w:hAnsi="Leelawadee" w:cs="Leelawadee"/>
          <w:b/>
          <w:sz w:val="16"/>
          <w:szCs w:val="16"/>
          <w:lang w:val="es-PE"/>
        </w:rPr>
        <w:t xml:space="preserve"> </w:t>
      </w:r>
      <w:r w:rsidR="00875EBC" w:rsidRPr="00122ED2">
        <w:rPr>
          <w:rFonts w:ascii="Leelawadee" w:hAnsi="Leelawadee" w:cs="Leelawadee"/>
          <w:sz w:val="16"/>
          <w:szCs w:val="16"/>
          <w:lang w:val="es-PE"/>
        </w:rPr>
        <w:t>SAN RAMÓN – LA RECOLETA</w:t>
      </w:r>
    </w:p>
    <w:p w14:paraId="6924A19C" w14:textId="7BFE7AEE" w:rsidR="00806AC1" w:rsidRPr="00122ED2" w:rsidRDefault="00806AC1" w:rsidP="00122ED2">
      <w:pPr>
        <w:pStyle w:val="Prrafodelista"/>
        <w:numPr>
          <w:ilvl w:val="1"/>
          <w:numId w:val="1"/>
        </w:numPr>
        <w:spacing w:line="240" w:lineRule="auto"/>
        <w:jc w:val="both"/>
        <w:rPr>
          <w:rFonts w:ascii="Leelawadee" w:hAnsi="Leelawadee" w:cs="Leelawadee"/>
          <w:sz w:val="16"/>
          <w:szCs w:val="16"/>
          <w:lang w:val="es-PE"/>
        </w:rPr>
      </w:pPr>
      <w:r w:rsidRPr="00122ED2">
        <w:rPr>
          <w:rFonts w:ascii="Leelawadee" w:hAnsi="Leelawadee" w:cs="Leelawadee"/>
          <w:b/>
          <w:sz w:val="16"/>
          <w:szCs w:val="16"/>
          <w:lang w:val="es-PE"/>
        </w:rPr>
        <w:t>ÁREA</w:t>
      </w:r>
      <w:r w:rsidRPr="00122ED2">
        <w:rPr>
          <w:rFonts w:ascii="Leelawadee" w:hAnsi="Leelawadee" w:cs="Leelawadee"/>
          <w:b/>
          <w:sz w:val="16"/>
          <w:szCs w:val="16"/>
          <w:lang w:val="es-PE"/>
        </w:rPr>
        <w:tab/>
      </w:r>
      <w:r w:rsidRPr="00122ED2">
        <w:rPr>
          <w:rFonts w:ascii="Leelawadee" w:hAnsi="Leelawadee" w:cs="Leelawadee"/>
          <w:b/>
          <w:sz w:val="16"/>
          <w:szCs w:val="16"/>
          <w:lang w:val="es-PE"/>
        </w:rPr>
        <w:tab/>
      </w:r>
      <w:r w:rsidRPr="00122ED2">
        <w:rPr>
          <w:rFonts w:ascii="Leelawadee" w:hAnsi="Leelawadee" w:cs="Leelawadee"/>
          <w:b/>
          <w:sz w:val="16"/>
          <w:szCs w:val="16"/>
          <w:lang w:val="es-PE"/>
        </w:rPr>
        <w:tab/>
      </w:r>
      <w:r w:rsidRPr="00122ED2">
        <w:rPr>
          <w:rFonts w:ascii="Leelawadee" w:hAnsi="Leelawadee" w:cs="Leelawadee"/>
          <w:b/>
          <w:sz w:val="16"/>
          <w:szCs w:val="16"/>
          <w:lang w:val="es-PE"/>
        </w:rPr>
        <w:tab/>
        <w:t>:</w:t>
      </w:r>
      <w:r w:rsidR="003B1E8C" w:rsidRPr="00122ED2">
        <w:rPr>
          <w:rFonts w:ascii="Leelawadee" w:hAnsi="Leelawadee" w:cs="Leelawadee"/>
          <w:b/>
          <w:sz w:val="16"/>
          <w:szCs w:val="16"/>
          <w:lang w:val="es-PE"/>
        </w:rPr>
        <w:t xml:space="preserve"> </w:t>
      </w:r>
      <w:r w:rsidRPr="00122ED2">
        <w:rPr>
          <w:rFonts w:ascii="Leelawadee" w:hAnsi="Leelawadee" w:cs="Leelawadee"/>
          <w:sz w:val="16"/>
          <w:szCs w:val="16"/>
          <w:lang w:val="es-PE"/>
        </w:rPr>
        <w:t>C</w:t>
      </w:r>
      <w:r w:rsidR="007B2B4D" w:rsidRPr="00122ED2">
        <w:rPr>
          <w:rFonts w:ascii="Leelawadee" w:hAnsi="Leelawadee" w:cs="Leelawadee"/>
          <w:sz w:val="16"/>
          <w:szCs w:val="16"/>
          <w:lang w:val="es-PE"/>
        </w:rPr>
        <w:t>iencia y Tecnología</w:t>
      </w:r>
    </w:p>
    <w:p w14:paraId="3D58D961" w14:textId="3B14419E" w:rsidR="003B1E8C" w:rsidRPr="00122ED2" w:rsidRDefault="00806AC1" w:rsidP="00122ED2">
      <w:pPr>
        <w:pStyle w:val="Prrafodelista"/>
        <w:numPr>
          <w:ilvl w:val="1"/>
          <w:numId w:val="1"/>
        </w:numPr>
        <w:spacing w:line="240" w:lineRule="auto"/>
        <w:jc w:val="both"/>
        <w:rPr>
          <w:rFonts w:ascii="Leelawadee" w:hAnsi="Leelawadee" w:cs="Leelawadee"/>
          <w:sz w:val="16"/>
          <w:szCs w:val="16"/>
        </w:rPr>
      </w:pPr>
      <w:r w:rsidRPr="00122ED2">
        <w:rPr>
          <w:rFonts w:ascii="Leelawadee" w:hAnsi="Leelawadee" w:cs="Leelawadee"/>
          <w:b/>
          <w:sz w:val="16"/>
          <w:szCs w:val="16"/>
        </w:rPr>
        <w:t>CICLO</w:t>
      </w:r>
      <w:r w:rsidR="003B1E8C" w:rsidRPr="00122ED2">
        <w:rPr>
          <w:rFonts w:ascii="Leelawadee" w:hAnsi="Leelawadee" w:cs="Leelawadee"/>
          <w:b/>
          <w:sz w:val="16"/>
          <w:szCs w:val="16"/>
        </w:rPr>
        <w:tab/>
      </w:r>
      <w:r w:rsidR="003B1E8C" w:rsidRPr="00122ED2">
        <w:rPr>
          <w:rFonts w:ascii="Leelawadee" w:hAnsi="Leelawadee" w:cs="Leelawadee"/>
          <w:b/>
          <w:sz w:val="16"/>
          <w:szCs w:val="16"/>
        </w:rPr>
        <w:tab/>
      </w:r>
      <w:r w:rsidR="003B1E8C" w:rsidRPr="00122ED2">
        <w:rPr>
          <w:rFonts w:ascii="Leelawadee" w:hAnsi="Leelawadee" w:cs="Leelawadee"/>
          <w:b/>
          <w:sz w:val="16"/>
          <w:szCs w:val="16"/>
        </w:rPr>
        <w:tab/>
      </w:r>
      <w:r w:rsidRPr="00122ED2">
        <w:rPr>
          <w:rFonts w:ascii="Leelawadee" w:hAnsi="Leelawadee" w:cs="Leelawadee"/>
          <w:b/>
          <w:sz w:val="16"/>
          <w:szCs w:val="16"/>
        </w:rPr>
        <w:tab/>
        <w:t>:</w:t>
      </w:r>
      <w:r w:rsidR="003B1E8C" w:rsidRPr="00122ED2">
        <w:rPr>
          <w:rFonts w:ascii="Leelawadee" w:hAnsi="Leelawadee" w:cs="Leelawadee"/>
          <w:b/>
          <w:sz w:val="16"/>
          <w:szCs w:val="16"/>
        </w:rPr>
        <w:t xml:space="preserve"> </w:t>
      </w:r>
      <w:r w:rsidRPr="00122ED2">
        <w:rPr>
          <w:rFonts w:ascii="Leelawadee" w:hAnsi="Leelawadee" w:cs="Leelawadee"/>
          <w:sz w:val="16"/>
          <w:szCs w:val="16"/>
        </w:rPr>
        <w:t>VI</w:t>
      </w:r>
      <w:r w:rsidR="003B1E8C" w:rsidRPr="00122ED2">
        <w:rPr>
          <w:rFonts w:ascii="Leelawadee" w:hAnsi="Leelawadee" w:cs="Leelawadee"/>
          <w:sz w:val="16"/>
          <w:szCs w:val="16"/>
        </w:rPr>
        <w:tab/>
      </w:r>
      <w:r w:rsidR="003B1E8C" w:rsidRPr="00122ED2">
        <w:rPr>
          <w:rFonts w:ascii="Leelawadee" w:hAnsi="Leelawadee" w:cs="Leelawadee"/>
          <w:sz w:val="16"/>
          <w:szCs w:val="16"/>
        </w:rPr>
        <w:tab/>
      </w:r>
      <w:r w:rsidR="003B1E8C" w:rsidRPr="00122ED2">
        <w:rPr>
          <w:rFonts w:ascii="Leelawadee" w:hAnsi="Leelawadee" w:cs="Leelawadee"/>
          <w:sz w:val="16"/>
          <w:szCs w:val="16"/>
        </w:rPr>
        <w:tab/>
      </w:r>
      <w:r w:rsidR="003B1E8C" w:rsidRPr="00122ED2">
        <w:rPr>
          <w:rFonts w:ascii="Leelawadee" w:hAnsi="Leelawadee" w:cs="Leelawadee"/>
          <w:b/>
          <w:sz w:val="16"/>
          <w:szCs w:val="16"/>
        </w:rPr>
        <w:t xml:space="preserve">GRADO: </w:t>
      </w:r>
      <w:r w:rsidR="00C51E88" w:rsidRPr="00122ED2">
        <w:rPr>
          <w:rFonts w:ascii="Leelawadee" w:hAnsi="Leelawadee" w:cs="Leelawadee"/>
          <w:sz w:val="16"/>
          <w:szCs w:val="16"/>
        </w:rPr>
        <w:t>2</w:t>
      </w:r>
      <w:r w:rsidRPr="00122ED2">
        <w:rPr>
          <w:rFonts w:ascii="Leelawadee" w:hAnsi="Leelawadee" w:cs="Leelawadee"/>
          <w:sz w:val="16"/>
          <w:szCs w:val="16"/>
        </w:rPr>
        <w:t xml:space="preserve">° </w:t>
      </w:r>
    </w:p>
    <w:p w14:paraId="149833CF" w14:textId="684E6A99" w:rsidR="00806AC1" w:rsidRPr="00122ED2" w:rsidRDefault="003B1E8C" w:rsidP="00122ED2">
      <w:pPr>
        <w:pStyle w:val="Prrafodelista"/>
        <w:numPr>
          <w:ilvl w:val="1"/>
          <w:numId w:val="1"/>
        </w:numPr>
        <w:spacing w:line="240" w:lineRule="auto"/>
        <w:jc w:val="both"/>
        <w:rPr>
          <w:rFonts w:ascii="Leelawadee" w:hAnsi="Leelawadee" w:cs="Leelawadee"/>
          <w:b/>
          <w:sz w:val="16"/>
          <w:szCs w:val="16"/>
        </w:rPr>
      </w:pPr>
      <w:r w:rsidRPr="00122ED2">
        <w:rPr>
          <w:rFonts w:ascii="Leelawadee" w:hAnsi="Leelawadee" w:cs="Leelawadee"/>
          <w:b/>
          <w:sz w:val="16"/>
          <w:szCs w:val="16"/>
        </w:rPr>
        <w:t>SECCIÓN</w:t>
      </w:r>
      <w:r w:rsidRPr="00122ED2">
        <w:rPr>
          <w:rFonts w:ascii="Leelawadee" w:hAnsi="Leelawadee" w:cs="Leelawadee"/>
          <w:b/>
          <w:sz w:val="16"/>
          <w:szCs w:val="16"/>
        </w:rPr>
        <w:tab/>
      </w:r>
      <w:r w:rsidRPr="00122ED2">
        <w:rPr>
          <w:rFonts w:ascii="Leelawadee" w:hAnsi="Leelawadee" w:cs="Leelawadee"/>
          <w:b/>
          <w:sz w:val="16"/>
          <w:szCs w:val="16"/>
        </w:rPr>
        <w:tab/>
      </w:r>
      <w:r w:rsidRPr="00122ED2">
        <w:rPr>
          <w:rFonts w:ascii="Leelawadee" w:hAnsi="Leelawadee" w:cs="Leelawadee"/>
          <w:b/>
          <w:sz w:val="16"/>
          <w:szCs w:val="16"/>
        </w:rPr>
        <w:tab/>
        <w:t xml:space="preserve">: </w:t>
      </w:r>
      <w:r w:rsidRPr="00122ED2">
        <w:rPr>
          <w:rFonts w:ascii="Leelawadee" w:hAnsi="Leelawadee" w:cs="Leelawadee"/>
          <w:sz w:val="16"/>
          <w:szCs w:val="16"/>
        </w:rPr>
        <w:t>“</w:t>
      </w:r>
      <w:r w:rsidR="007B2B4D" w:rsidRPr="00122ED2">
        <w:rPr>
          <w:rFonts w:ascii="Leelawadee" w:hAnsi="Leelawadee" w:cs="Leelawadee"/>
          <w:sz w:val="16"/>
          <w:szCs w:val="16"/>
        </w:rPr>
        <w:t>P</w:t>
      </w:r>
      <w:r w:rsidRPr="00122ED2">
        <w:rPr>
          <w:rFonts w:ascii="Leelawadee" w:hAnsi="Leelawadee" w:cs="Leelawadee"/>
          <w:sz w:val="16"/>
          <w:szCs w:val="16"/>
        </w:rPr>
        <w:t>”</w:t>
      </w:r>
      <w:r w:rsidR="00D05292" w:rsidRPr="00122ED2">
        <w:rPr>
          <w:rFonts w:ascii="Leelawadee" w:hAnsi="Leelawadee" w:cs="Leelawadee"/>
          <w:sz w:val="16"/>
          <w:szCs w:val="16"/>
        </w:rPr>
        <w:t xml:space="preserve"> </w:t>
      </w:r>
      <w:r w:rsidRPr="00122ED2">
        <w:rPr>
          <w:rFonts w:ascii="Leelawadee" w:hAnsi="Leelawadee" w:cs="Leelawadee"/>
          <w:sz w:val="16"/>
          <w:szCs w:val="16"/>
        </w:rPr>
        <w:tab/>
      </w:r>
    </w:p>
    <w:p w14:paraId="5F747C46" w14:textId="1116AE75" w:rsidR="0007505A" w:rsidRPr="00122ED2" w:rsidRDefault="00806AC1" w:rsidP="00122ED2">
      <w:pPr>
        <w:pStyle w:val="Prrafodelista"/>
        <w:numPr>
          <w:ilvl w:val="1"/>
          <w:numId w:val="1"/>
        </w:numPr>
        <w:spacing w:line="240" w:lineRule="auto"/>
        <w:jc w:val="both"/>
        <w:rPr>
          <w:rFonts w:ascii="Leelawadee" w:hAnsi="Leelawadee" w:cs="Leelawadee"/>
          <w:sz w:val="16"/>
          <w:szCs w:val="16"/>
        </w:rPr>
      </w:pPr>
      <w:proofErr w:type="spellStart"/>
      <w:r w:rsidRPr="00122ED2">
        <w:rPr>
          <w:rFonts w:ascii="Leelawadee" w:hAnsi="Leelawadee" w:cs="Leelawadee"/>
          <w:b/>
          <w:sz w:val="16"/>
          <w:szCs w:val="16"/>
        </w:rPr>
        <w:t>N°</w:t>
      </w:r>
      <w:proofErr w:type="spellEnd"/>
      <w:r w:rsidRPr="00122ED2">
        <w:rPr>
          <w:rFonts w:ascii="Leelawadee" w:hAnsi="Leelawadee" w:cs="Leelawadee"/>
          <w:b/>
          <w:sz w:val="16"/>
          <w:szCs w:val="16"/>
        </w:rPr>
        <w:t xml:space="preserve"> DE HORAS</w:t>
      </w:r>
      <w:r w:rsidRPr="00122ED2">
        <w:rPr>
          <w:rFonts w:ascii="Leelawadee" w:hAnsi="Leelawadee" w:cs="Leelawadee"/>
          <w:b/>
          <w:sz w:val="16"/>
          <w:szCs w:val="16"/>
        </w:rPr>
        <w:tab/>
      </w:r>
      <w:r w:rsidRPr="00122ED2">
        <w:rPr>
          <w:rFonts w:ascii="Leelawadee" w:hAnsi="Leelawadee" w:cs="Leelawadee"/>
          <w:b/>
          <w:sz w:val="16"/>
          <w:szCs w:val="16"/>
        </w:rPr>
        <w:tab/>
      </w:r>
      <w:r w:rsidRPr="00122ED2">
        <w:rPr>
          <w:rFonts w:ascii="Leelawadee" w:hAnsi="Leelawadee" w:cs="Leelawadee"/>
          <w:b/>
          <w:sz w:val="16"/>
          <w:szCs w:val="16"/>
        </w:rPr>
        <w:tab/>
        <w:t>:</w:t>
      </w:r>
      <w:r w:rsidR="007E1936" w:rsidRPr="00122ED2">
        <w:rPr>
          <w:rFonts w:ascii="Leelawadee" w:hAnsi="Leelawadee" w:cs="Leelawadee"/>
          <w:b/>
          <w:sz w:val="16"/>
          <w:szCs w:val="16"/>
        </w:rPr>
        <w:t xml:space="preserve">  </w:t>
      </w:r>
      <w:r w:rsidR="007B2B4D" w:rsidRPr="00122ED2">
        <w:rPr>
          <w:rFonts w:ascii="Leelawadee" w:hAnsi="Leelawadee" w:cs="Leelawadee"/>
          <w:bCs/>
          <w:sz w:val="16"/>
          <w:szCs w:val="16"/>
        </w:rPr>
        <w:t>4</w:t>
      </w:r>
      <w:r w:rsidRPr="00122ED2">
        <w:rPr>
          <w:rFonts w:ascii="Leelawadee" w:hAnsi="Leelawadee" w:cs="Leelawadee"/>
          <w:sz w:val="16"/>
          <w:szCs w:val="16"/>
        </w:rPr>
        <w:tab/>
      </w:r>
      <w:r w:rsidRPr="00122ED2">
        <w:rPr>
          <w:rFonts w:ascii="Leelawadee" w:hAnsi="Leelawadee" w:cs="Leelawadee"/>
          <w:sz w:val="16"/>
          <w:szCs w:val="16"/>
        </w:rPr>
        <w:tab/>
      </w:r>
      <w:r w:rsidR="003B1E8C" w:rsidRPr="00122ED2">
        <w:rPr>
          <w:rFonts w:ascii="Leelawadee" w:hAnsi="Leelawadee" w:cs="Leelawadee"/>
          <w:sz w:val="16"/>
          <w:szCs w:val="16"/>
        </w:rPr>
        <w:tab/>
      </w:r>
    </w:p>
    <w:p w14:paraId="2E08504F" w14:textId="7C7EC0C2" w:rsidR="00806AC1" w:rsidRPr="00122ED2" w:rsidRDefault="00806AC1" w:rsidP="00122ED2">
      <w:pPr>
        <w:pStyle w:val="Prrafodelista"/>
        <w:numPr>
          <w:ilvl w:val="1"/>
          <w:numId w:val="1"/>
        </w:numPr>
        <w:spacing w:line="240" w:lineRule="auto"/>
        <w:jc w:val="both"/>
        <w:rPr>
          <w:rFonts w:ascii="Leelawadee" w:hAnsi="Leelawadee" w:cs="Leelawadee"/>
          <w:sz w:val="16"/>
          <w:szCs w:val="16"/>
        </w:rPr>
      </w:pPr>
      <w:r w:rsidRPr="00122ED2">
        <w:rPr>
          <w:rFonts w:ascii="Leelawadee" w:hAnsi="Leelawadee" w:cs="Leelawadee"/>
          <w:b/>
          <w:sz w:val="16"/>
          <w:szCs w:val="16"/>
        </w:rPr>
        <w:t>FECHA</w:t>
      </w:r>
      <w:r w:rsidR="0007505A" w:rsidRPr="00122ED2">
        <w:rPr>
          <w:rFonts w:ascii="Leelawadee" w:hAnsi="Leelawadee" w:cs="Leelawadee"/>
          <w:b/>
          <w:sz w:val="16"/>
          <w:szCs w:val="16"/>
        </w:rPr>
        <w:t xml:space="preserve">                                         </w:t>
      </w:r>
      <w:r w:rsidR="00122ED2">
        <w:rPr>
          <w:rFonts w:ascii="Leelawadee" w:hAnsi="Leelawadee" w:cs="Leelawadee"/>
          <w:b/>
          <w:sz w:val="16"/>
          <w:szCs w:val="16"/>
        </w:rPr>
        <w:t xml:space="preserve">       </w:t>
      </w:r>
      <w:r w:rsidR="0007505A" w:rsidRPr="00122ED2">
        <w:rPr>
          <w:rFonts w:ascii="Leelawadee" w:hAnsi="Leelawadee" w:cs="Leelawadee"/>
          <w:b/>
          <w:sz w:val="16"/>
          <w:szCs w:val="16"/>
        </w:rPr>
        <w:t xml:space="preserve"> </w:t>
      </w:r>
      <w:proofErr w:type="gramStart"/>
      <w:r w:rsidR="0007505A" w:rsidRPr="00122ED2">
        <w:rPr>
          <w:rFonts w:ascii="Leelawadee" w:hAnsi="Leelawadee" w:cs="Leelawadee"/>
          <w:b/>
          <w:sz w:val="16"/>
          <w:szCs w:val="16"/>
        </w:rPr>
        <w:t xml:space="preserve">  </w:t>
      </w:r>
      <w:r w:rsidRPr="00122ED2">
        <w:rPr>
          <w:rFonts w:ascii="Leelawadee" w:hAnsi="Leelawadee" w:cs="Leelawadee"/>
          <w:b/>
          <w:sz w:val="16"/>
          <w:szCs w:val="16"/>
        </w:rPr>
        <w:t>:</w:t>
      </w:r>
      <w:proofErr w:type="gramEnd"/>
      <w:r w:rsidRPr="00122ED2">
        <w:rPr>
          <w:rFonts w:ascii="Leelawadee" w:hAnsi="Leelawadee" w:cs="Leelawadee"/>
          <w:b/>
          <w:sz w:val="16"/>
          <w:szCs w:val="16"/>
        </w:rPr>
        <w:t xml:space="preserve"> </w:t>
      </w:r>
      <w:r w:rsidR="00C51E88" w:rsidRPr="00122ED2">
        <w:rPr>
          <w:rFonts w:ascii="Leelawadee" w:hAnsi="Leelawadee" w:cs="Leelawadee"/>
          <w:bCs/>
          <w:sz w:val="16"/>
          <w:szCs w:val="16"/>
        </w:rPr>
        <w:t>Cajamarca,</w:t>
      </w:r>
      <w:r w:rsidR="0007505A" w:rsidRPr="00122ED2">
        <w:rPr>
          <w:rFonts w:ascii="Leelawadee" w:hAnsi="Leelawadee" w:cs="Leelawadee"/>
          <w:bCs/>
          <w:sz w:val="16"/>
          <w:szCs w:val="16"/>
        </w:rPr>
        <w:t xml:space="preserve">20 de </w:t>
      </w:r>
      <w:r w:rsidR="007B2B4D" w:rsidRPr="00122ED2">
        <w:rPr>
          <w:rFonts w:ascii="Leelawadee" w:hAnsi="Leelawadee" w:cs="Leelawadee"/>
          <w:bCs/>
          <w:sz w:val="16"/>
          <w:szCs w:val="16"/>
        </w:rPr>
        <w:t>setiembre</w:t>
      </w:r>
      <w:r w:rsidR="0007505A" w:rsidRPr="00122ED2">
        <w:rPr>
          <w:rFonts w:ascii="Leelawadee" w:hAnsi="Leelawadee" w:cs="Leelawadee"/>
          <w:bCs/>
          <w:sz w:val="16"/>
          <w:szCs w:val="16"/>
        </w:rPr>
        <w:t xml:space="preserve"> </w:t>
      </w:r>
      <w:r w:rsidRPr="00122ED2">
        <w:rPr>
          <w:rFonts w:ascii="Leelawadee" w:hAnsi="Leelawadee" w:cs="Leelawadee"/>
          <w:sz w:val="16"/>
          <w:szCs w:val="16"/>
        </w:rPr>
        <w:t>de 20</w:t>
      </w:r>
      <w:r w:rsidR="00875EBC" w:rsidRPr="00122ED2">
        <w:rPr>
          <w:rFonts w:ascii="Leelawadee" w:hAnsi="Leelawadee" w:cs="Leelawadee"/>
          <w:sz w:val="16"/>
          <w:szCs w:val="16"/>
        </w:rPr>
        <w:t>2</w:t>
      </w:r>
      <w:r w:rsidR="00C51E88" w:rsidRPr="00122ED2">
        <w:rPr>
          <w:rFonts w:ascii="Leelawadee" w:hAnsi="Leelawadee" w:cs="Leelawadee"/>
          <w:sz w:val="16"/>
          <w:szCs w:val="16"/>
        </w:rPr>
        <w:t>6</w:t>
      </w:r>
    </w:p>
    <w:p w14:paraId="0FFDC4D0" w14:textId="0776E1EA" w:rsidR="00806AC1" w:rsidRPr="00122ED2" w:rsidRDefault="00806AC1" w:rsidP="00122ED2">
      <w:pPr>
        <w:pStyle w:val="Prrafodelista"/>
        <w:numPr>
          <w:ilvl w:val="1"/>
          <w:numId w:val="1"/>
        </w:numPr>
        <w:spacing w:line="240" w:lineRule="auto"/>
        <w:jc w:val="both"/>
        <w:rPr>
          <w:rFonts w:ascii="Leelawadee" w:hAnsi="Leelawadee" w:cs="Leelawadee"/>
          <w:bCs/>
          <w:sz w:val="16"/>
          <w:szCs w:val="16"/>
        </w:rPr>
      </w:pPr>
      <w:r w:rsidRPr="00122ED2">
        <w:rPr>
          <w:rFonts w:ascii="Leelawadee" w:hAnsi="Leelawadee" w:cs="Leelawadee"/>
          <w:b/>
          <w:sz w:val="16"/>
          <w:szCs w:val="16"/>
        </w:rPr>
        <w:t xml:space="preserve">DOCENTE </w:t>
      </w:r>
      <w:r w:rsidR="00A146C6" w:rsidRPr="00122ED2">
        <w:rPr>
          <w:rFonts w:ascii="Leelawadee" w:hAnsi="Leelawadee" w:cs="Leelawadee"/>
          <w:b/>
          <w:sz w:val="16"/>
          <w:szCs w:val="16"/>
        </w:rPr>
        <w:tab/>
      </w:r>
      <w:r w:rsidRPr="00122ED2">
        <w:rPr>
          <w:rFonts w:ascii="Leelawadee" w:hAnsi="Leelawadee" w:cs="Leelawadee"/>
          <w:b/>
          <w:sz w:val="16"/>
          <w:szCs w:val="16"/>
        </w:rPr>
        <w:tab/>
      </w:r>
      <w:r w:rsidRPr="00122ED2">
        <w:rPr>
          <w:rFonts w:ascii="Leelawadee" w:hAnsi="Leelawadee" w:cs="Leelawadee"/>
          <w:b/>
          <w:sz w:val="16"/>
          <w:szCs w:val="16"/>
        </w:rPr>
        <w:tab/>
      </w:r>
      <w:r w:rsidRPr="00122ED2">
        <w:rPr>
          <w:rFonts w:ascii="Leelawadee" w:hAnsi="Leelawadee" w:cs="Leelawadee"/>
          <w:bCs/>
          <w:sz w:val="16"/>
          <w:szCs w:val="16"/>
        </w:rPr>
        <w:t>:</w:t>
      </w:r>
      <w:r w:rsidR="00875EBC" w:rsidRPr="00122ED2">
        <w:rPr>
          <w:rFonts w:ascii="Leelawadee" w:hAnsi="Leelawadee" w:cs="Leelawadee"/>
          <w:bCs/>
          <w:sz w:val="16"/>
          <w:szCs w:val="16"/>
        </w:rPr>
        <w:t xml:space="preserve"> </w:t>
      </w:r>
      <w:r w:rsidR="007B2B4D" w:rsidRPr="00122ED2">
        <w:rPr>
          <w:rFonts w:ascii="Leelawadee" w:hAnsi="Leelawadee" w:cs="Leelawadee"/>
          <w:bCs/>
          <w:sz w:val="16"/>
          <w:szCs w:val="16"/>
        </w:rPr>
        <w:t>Liliana Concepción Mendo Cieza</w:t>
      </w:r>
    </w:p>
    <w:p w14:paraId="26421F95" w14:textId="4E8803B3" w:rsidR="00E95E44" w:rsidRPr="00122ED2" w:rsidRDefault="00E95E44" w:rsidP="00122ED2">
      <w:pPr>
        <w:pStyle w:val="Prrafodelista"/>
        <w:spacing w:line="240" w:lineRule="auto"/>
        <w:ind w:left="786"/>
        <w:jc w:val="both"/>
        <w:rPr>
          <w:rFonts w:ascii="Leelawadee" w:hAnsi="Leelawadee" w:cs="Leelawadee"/>
          <w:b/>
          <w:sz w:val="16"/>
          <w:szCs w:val="16"/>
        </w:rPr>
      </w:pPr>
    </w:p>
    <w:p w14:paraId="25CB494D" w14:textId="77777777" w:rsidR="007B2B4D" w:rsidRPr="009772D2" w:rsidRDefault="007B2B4D" w:rsidP="00122ED2">
      <w:pPr>
        <w:spacing w:before="100" w:beforeAutospacing="1" w:after="100" w:afterAutospacing="1"/>
        <w:jc w:val="both"/>
        <w:outlineLvl w:val="1"/>
        <w:rPr>
          <w:rFonts w:ascii="Leelawadee" w:eastAsia="Times New Roman" w:hAnsi="Leelawadee" w:cs="Leelawadee"/>
          <w:b/>
          <w:bCs/>
          <w:sz w:val="16"/>
          <w:szCs w:val="16"/>
          <w:lang w:eastAsia="es-PE"/>
        </w:rPr>
      </w:pPr>
      <w:r w:rsidRPr="009772D2">
        <w:rPr>
          <w:rFonts w:ascii="Leelawadee" w:eastAsia="Times New Roman" w:hAnsi="Leelawadee" w:cs="Leelawadee"/>
          <w:b/>
          <w:bCs/>
          <w:sz w:val="16"/>
          <w:szCs w:val="16"/>
          <w:lang w:eastAsia="es-PE"/>
        </w:rPr>
        <w:t>I. Situación significativa</w:t>
      </w:r>
    </w:p>
    <w:p w14:paraId="02C7C5FA" w14:textId="77777777" w:rsidR="007B2B4D" w:rsidRPr="009772D2" w:rsidRDefault="007B2B4D" w:rsidP="00122ED2">
      <w:pPr>
        <w:spacing w:before="100" w:beforeAutospacing="1" w:after="100" w:afterAutospacing="1"/>
        <w:jc w:val="both"/>
        <w:rPr>
          <w:rFonts w:ascii="Leelawadee" w:eastAsia="Times New Roman" w:hAnsi="Leelawadee" w:cs="Leelawadee"/>
          <w:sz w:val="16"/>
          <w:szCs w:val="16"/>
          <w:lang w:eastAsia="es-PE"/>
        </w:rPr>
      </w:pPr>
      <w:r w:rsidRPr="009772D2">
        <w:rPr>
          <w:rFonts w:ascii="Leelawadee" w:eastAsia="Times New Roman" w:hAnsi="Leelawadee" w:cs="Leelawadee"/>
          <w:sz w:val="16"/>
          <w:szCs w:val="16"/>
          <w:lang w:eastAsia="es-PE"/>
        </w:rPr>
        <w:t xml:space="preserve">En la I. E. Emblemática San Ramón se ha identificado que algunos estudiantes destinan el dinero disponible a compras inmediatas, sin planificar adecuadamente sus gastos ni priorizar sus necesidades. Esta problemática, descrita en el proyecto institucional, evidencia la importancia de fortalecer el consumo responsable, la planificación financiera y la toma de decisiones informadas. </w:t>
      </w:r>
    </w:p>
    <w:p w14:paraId="12AECD2F" w14:textId="77777777" w:rsidR="007B2B4D" w:rsidRPr="009772D2" w:rsidRDefault="007B2B4D" w:rsidP="00122ED2">
      <w:pPr>
        <w:spacing w:before="100" w:beforeAutospacing="1" w:after="100" w:afterAutospacing="1"/>
        <w:jc w:val="both"/>
        <w:rPr>
          <w:rFonts w:ascii="Leelawadee" w:eastAsia="Times New Roman" w:hAnsi="Leelawadee" w:cs="Leelawadee"/>
          <w:sz w:val="16"/>
          <w:szCs w:val="16"/>
          <w:lang w:eastAsia="es-PE"/>
        </w:rPr>
      </w:pPr>
      <w:r w:rsidRPr="009772D2">
        <w:rPr>
          <w:rFonts w:ascii="Leelawadee" w:eastAsia="Times New Roman" w:hAnsi="Leelawadee" w:cs="Leelawadee"/>
          <w:sz w:val="16"/>
          <w:szCs w:val="16"/>
          <w:lang w:eastAsia="es-PE"/>
        </w:rPr>
        <w:t>Desde Ciencia y Tecnología, esta situación se relaciona con las decisiones que tomamos al elegir los alimentos que consumimos. En ocasiones, los estudiantes seleccionan productos por su sabor, presentación, publicidad o precio, sin revisar suficientemente su composición nutricional ni considerar alternativas accesibles que contribuyan a una alimentación equilibrada.</w:t>
      </w:r>
    </w:p>
    <w:p w14:paraId="57022E8F" w14:textId="77777777" w:rsidR="007B2B4D" w:rsidRPr="009772D2" w:rsidRDefault="007B2B4D" w:rsidP="00122ED2">
      <w:pPr>
        <w:spacing w:before="100" w:beforeAutospacing="1" w:after="100" w:afterAutospacing="1"/>
        <w:jc w:val="both"/>
        <w:rPr>
          <w:rFonts w:ascii="Leelawadee" w:eastAsia="Times New Roman" w:hAnsi="Leelawadee" w:cs="Leelawadee"/>
          <w:sz w:val="16"/>
          <w:szCs w:val="16"/>
          <w:lang w:eastAsia="es-PE"/>
        </w:rPr>
      </w:pPr>
      <w:r w:rsidRPr="009772D2">
        <w:rPr>
          <w:rFonts w:ascii="Leelawadee" w:eastAsia="Times New Roman" w:hAnsi="Leelawadee" w:cs="Leelawadee"/>
          <w:sz w:val="16"/>
          <w:szCs w:val="16"/>
          <w:lang w:eastAsia="es-PE"/>
        </w:rPr>
        <w:t>Frente a esta realidad, los estudiantes analizarán información sobre los nutrientes y las etiquetas de productos alimenticios, compararán opciones de compra y propondrán una alternativa de alimentación saludable que considere tanto el valor nutricional como el presupuesto disponible.</w:t>
      </w:r>
    </w:p>
    <w:p w14:paraId="09C0FD6B" w14:textId="77777777" w:rsidR="007B2B4D" w:rsidRPr="009772D2" w:rsidRDefault="007B2B4D" w:rsidP="00122ED2">
      <w:pPr>
        <w:spacing w:before="100" w:beforeAutospacing="1" w:after="100" w:afterAutospacing="1"/>
        <w:jc w:val="both"/>
        <w:rPr>
          <w:rFonts w:ascii="Leelawadee" w:eastAsia="Times New Roman" w:hAnsi="Leelawadee" w:cs="Leelawadee"/>
          <w:sz w:val="16"/>
          <w:szCs w:val="16"/>
          <w:lang w:eastAsia="es-PE"/>
        </w:rPr>
      </w:pPr>
      <w:r w:rsidRPr="009772D2">
        <w:rPr>
          <w:rFonts w:ascii="Leelawadee" w:eastAsia="Times New Roman" w:hAnsi="Leelawadee" w:cs="Leelawadee"/>
          <w:sz w:val="16"/>
          <w:szCs w:val="16"/>
          <w:lang w:eastAsia="es-PE"/>
        </w:rPr>
        <w:t>Pregunta retadora: ¿Cómo podemos elegir alimentos que contribuyan a nuestra salud y, al mismo tiempo, utilizar responsablemente nuestro dinero?</w:t>
      </w:r>
    </w:p>
    <w:p w14:paraId="3FD42DF6" w14:textId="5B8E5FCE" w:rsidR="0007505A" w:rsidRPr="00122ED2" w:rsidRDefault="003D7FB8" w:rsidP="00122ED2">
      <w:pPr>
        <w:pStyle w:val="Prrafodelista"/>
        <w:numPr>
          <w:ilvl w:val="0"/>
          <w:numId w:val="1"/>
        </w:numPr>
        <w:spacing w:after="160" w:line="259" w:lineRule="auto"/>
        <w:ind w:left="426" w:hanging="426"/>
        <w:jc w:val="both"/>
        <w:rPr>
          <w:rFonts w:ascii="Leelawadee" w:hAnsi="Leelawadee" w:cs="Leelawadee"/>
          <w:b/>
          <w:bCs/>
          <w:sz w:val="16"/>
          <w:szCs w:val="16"/>
        </w:rPr>
      </w:pPr>
      <w:r w:rsidRPr="00122ED2">
        <w:rPr>
          <w:rFonts w:ascii="Leelawadee" w:hAnsi="Leelawadee" w:cs="Leelawadee"/>
          <w:b/>
          <w:bCs/>
          <w:sz w:val="16"/>
          <w:szCs w:val="16"/>
        </w:rPr>
        <w:t>QUE APRENDEMOS HOY (PROPÓSITO DE LA SESIÓN)</w:t>
      </w:r>
      <w:r w:rsidR="0007505A" w:rsidRPr="00122ED2">
        <w:rPr>
          <w:rFonts w:ascii="Leelawadee" w:hAnsi="Leelawadee" w:cs="Leelawadee"/>
          <w:b/>
          <w:bCs/>
          <w:sz w:val="16"/>
          <w:szCs w:val="16"/>
        </w:rPr>
        <w:t xml:space="preserve"> </w:t>
      </w:r>
    </w:p>
    <w:p w14:paraId="7FFE4629" w14:textId="77777777" w:rsidR="00E95E44" w:rsidRPr="00122ED2" w:rsidRDefault="00E95E44" w:rsidP="00122ED2">
      <w:pPr>
        <w:pStyle w:val="Prrafodelista"/>
        <w:spacing w:after="160" w:line="259" w:lineRule="auto"/>
        <w:ind w:left="426"/>
        <w:jc w:val="both"/>
        <w:rPr>
          <w:rFonts w:ascii="Leelawadee" w:hAnsi="Leelawadee" w:cs="Leelawadee"/>
          <w:b/>
          <w:bCs/>
          <w:sz w:val="16"/>
          <w:szCs w:val="16"/>
        </w:rPr>
      </w:pPr>
    </w:p>
    <w:p w14:paraId="137DC8D5" w14:textId="256E34FC" w:rsidR="00E95E44" w:rsidRDefault="007B2B4D" w:rsidP="00122ED2">
      <w:pPr>
        <w:pStyle w:val="Prrafodelista"/>
        <w:spacing w:after="160" w:line="259" w:lineRule="auto"/>
        <w:ind w:left="426" w:right="-1"/>
        <w:jc w:val="both"/>
        <w:rPr>
          <w:rFonts w:ascii="Leelawadee" w:eastAsia="Times New Roman" w:hAnsi="Leelawadee" w:cs="Leelawadee"/>
          <w:sz w:val="16"/>
          <w:szCs w:val="16"/>
          <w:lang w:eastAsia="es-PE"/>
        </w:rPr>
      </w:pPr>
      <w:r w:rsidRPr="009772D2">
        <w:rPr>
          <w:rFonts w:ascii="Leelawadee" w:eastAsia="Times New Roman" w:hAnsi="Leelawadee" w:cs="Leelawadee"/>
          <w:sz w:val="16"/>
          <w:szCs w:val="16"/>
          <w:lang w:eastAsia="es-PE"/>
        </w:rPr>
        <w:t>Analizar información científica sobre los alimentos y comparar alternativas de compra para proponer una elección alimentaria saludable, accesible y responsable, sustentando las decisiones con criterios nutricionales y económicos.</w:t>
      </w:r>
    </w:p>
    <w:p w14:paraId="0FF37061" w14:textId="77777777" w:rsidR="00122ED2" w:rsidRPr="00122ED2" w:rsidRDefault="00122ED2" w:rsidP="00122ED2">
      <w:pPr>
        <w:pStyle w:val="Prrafodelista"/>
        <w:spacing w:after="160" w:line="259" w:lineRule="auto"/>
        <w:ind w:left="426" w:right="-1"/>
        <w:jc w:val="both"/>
        <w:rPr>
          <w:rFonts w:ascii="Leelawadee" w:hAnsi="Leelawadee" w:cs="Leelawadee"/>
          <w:sz w:val="16"/>
          <w:szCs w:val="16"/>
        </w:rPr>
      </w:pPr>
    </w:p>
    <w:p w14:paraId="0B3D726F" w14:textId="77777777" w:rsidR="00806AC1" w:rsidRPr="00122ED2" w:rsidRDefault="0090012F" w:rsidP="00122ED2">
      <w:pPr>
        <w:pStyle w:val="Prrafodelista"/>
        <w:numPr>
          <w:ilvl w:val="0"/>
          <w:numId w:val="1"/>
        </w:numPr>
        <w:spacing w:line="240" w:lineRule="auto"/>
        <w:jc w:val="both"/>
        <w:rPr>
          <w:rFonts w:ascii="Leelawadee" w:hAnsi="Leelawadee" w:cs="Leelawadee"/>
          <w:b/>
          <w:sz w:val="16"/>
          <w:szCs w:val="16"/>
        </w:rPr>
      </w:pPr>
      <w:r w:rsidRPr="00122ED2">
        <w:rPr>
          <w:rFonts w:ascii="Leelawadee" w:hAnsi="Leelawadee" w:cs="Leelawadee"/>
          <w:b/>
          <w:sz w:val="16"/>
          <w:szCs w:val="16"/>
        </w:rPr>
        <w:t xml:space="preserve">APRENDIZAJES ESPERADOS: </w:t>
      </w:r>
    </w:p>
    <w:tbl>
      <w:tblPr>
        <w:tblStyle w:val="Tablaconcuadrcula"/>
        <w:tblW w:w="0" w:type="auto"/>
        <w:tblLook w:val="04A0" w:firstRow="1" w:lastRow="0" w:firstColumn="1" w:lastColumn="0" w:noHBand="0" w:noVBand="1"/>
      </w:tblPr>
      <w:tblGrid>
        <w:gridCol w:w="1251"/>
        <w:gridCol w:w="1267"/>
        <w:gridCol w:w="1559"/>
        <w:gridCol w:w="2448"/>
        <w:gridCol w:w="1100"/>
        <w:gridCol w:w="1095"/>
      </w:tblGrid>
      <w:tr w:rsidR="00122ED2" w:rsidRPr="00122ED2" w14:paraId="2ADC2A2B" w14:textId="77777777" w:rsidTr="00122ED2">
        <w:tc>
          <w:tcPr>
            <w:tcW w:w="1251" w:type="dxa"/>
            <w:shd w:val="clear" w:color="auto" w:fill="B6DDE8" w:themeFill="accent5" w:themeFillTint="66"/>
            <w:vAlign w:val="center"/>
            <w:hideMark/>
          </w:tcPr>
          <w:p w14:paraId="0E23CD8B" w14:textId="77777777" w:rsidR="007B2B4D" w:rsidRPr="00122ED2" w:rsidRDefault="007B2B4D" w:rsidP="00122ED2">
            <w:pPr>
              <w:jc w:val="both"/>
              <w:rPr>
                <w:rFonts w:ascii="Leelawadee" w:eastAsia="Times New Roman" w:hAnsi="Leelawadee" w:cs="Leelawadee"/>
                <w:b/>
                <w:bCs/>
                <w:sz w:val="12"/>
                <w:szCs w:val="12"/>
                <w:lang w:eastAsia="es-PE"/>
              </w:rPr>
            </w:pPr>
            <w:r w:rsidRPr="00122ED2">
              <w:rPr>
                <w:rFonts w:ascii="Leelawadee" w:eastAsia="Times New Roman" w:hAnsi="Leelawadee" w:cs="Leelawadee"/>
                <w:b/>
                <w:bCs/>
                <w:sz w:val="12"/>
                <w:szCs w:val="12"/>
                <w:lang w:eastAsia="es-PE"/>
              </w:rPr>
              <w:t>COMPETENCIA</w:t>
            </w:r>
          </w:p>
        </w:tc>
        <w:tc>
          <w:tcPr>
            <w:tcW w:w="1267" w:type="dxa"/>
            <w:shd w:val="clear" w:color="auto" w:fill="B6DDE8" w:themeFill="accent5" w:themeFillTint="66"/>
            <w:vAlign w:val="center"/>
            <w:hideMark/>
          </w:tcPr>
          <w:p w14:paraId="0E90FEBA" w14:textId="77777777" w:rsidR="007B2B4D" w:rsidRPr="00122ED2" w:rsidRDefault="007B2B4D" w:rsidP="00122ED2">
            <w:pPr>
              <w:jc w:val="both"/>
              <w:rPr>
                <w:rFonts w:ascii="Leelawadee" w:eastAsia="Times New Roman" w:hAnsi="Leelawadee" w:cs="Leelawadee"/>
                <w:b/>
                <w:bCs/>
                <w:sz w:val="12"/>
                <w:szCs w:val="12"/>
                <w:lang w:eastAsia="es-PE"/>
              </w:rPr>
            </w:pPr>
            <w:r w:rsidRPr="00122ED2">
              <w:rPr>
                <w:rFonts w:ascii="Leelawadee" w:eastAsia="Times New Roman" w:hAnsi="Leelawadee" w:cs="Leelawadee"/>
                <w:b/>
                <w:bCs/>
                <w:sz w:val="12"/>
                <w:szCs w:val="12"/>
                <w:lang w:eastAsia="es-PE"/>
              </w:rPr>
              <w:t>CAPACIDAD</w:t>
            </w:r>
          </w:p>
        </w:tc>
        <w:tc>
          <w:tcPr>
            <w:tcW w:w="1559" w:type="dxa"/>
            <w:shd w:val="clear" w:color="auto" w:fill="B6DDE8" w:themeFill="accent5" w:themeFillTint="66"/>
            <w:vAlign w:val="center"/>
            <w:hideMark/>
          </w:tcPr>
          <w:p w14:paraId="6B88E602" w14:textId="77777777" w:rsidR="007B2B4D" w:rsidRPr="00122ED2" w:rsidRDefault="007B2B4D" w:rsidP="00122ED2">
            <w:pPr>
              <w:jc w:val="both"/>
              <w:rPr>
                <w:rFonts w:ascii="Leelawadee" w:eastAsia="Times New Roman" w:hAnsi="Leelawadee" w:cs="Leelawadee"/>
                <w:b/>
                <w:bCs/>
                <w:sz w:val="12"/>
                <w:szCs w:val="12"/>
                <w:lang w:eastAsia="es-PE"/>
              </w:rPr>
            </w:pPr>
            <w:r w:rsidRPr="00122ED2">
              <w:rPr>
                <w:rFonts w:ascii="Leelawadee" w:eastAsia="Times New Roman" w:hAnsi="Leelawadee" w:cs="Leelawadee"/>
                <w:b/>
                <w:bCs/>
                <w:sz w:val="12"/>
                <w:szCs w:val="12"/>
                <w:lang w:eastAsia="es-PE"/>
              </w:rPr>
              <w:t>DESEMPEÑO PRECISADO</w:t>
            </w:r>
          </w:p>
        </w:tc>
        <w:tc>
          <w:tcPr>
            <w:tcW w:w="2448" w:type="dxa"/>
            <w:shd w:val="clear" w:color="auto" w:fill="B6DDE8" w:themeFill="accent5" w:themeFillTint="66"/>
            <w:vAlign w:val="center"/>
            <w:hideMark/>
          </w:tcPr>
          <w:p w14:paraId="7DECBCA8" w14:textId="77777777" w:rsidR="007B2B4D" w:rsidRPr="00122ED2" w:rsidRDefault="007B2B4D" w:rsidP="00122ED2">
            <w:pPr>
              <w:jc w:val="both"/>
              <w:rPr>
                <w:rFonts w:ascii="Leelawadee" w:eastAsia="Times New Roman" w:hAnsi="Leelawadee" w:cs="Leelawadee"/>
                <w:b/>
                <w:bCs/>
                <w:sz w:val="12"/>
                <w:szCs w:val="12"/>
                <w:lang w:eastAsia="es-PE"/>
              </w:rPr>
            </w:pPr>
            <w:r w:rsidRPr="00122ED2">
              <w:rPr>
                <w:rFonts w:ascii="Leelawadee" w:eastAsia="Times New Roman" w:hAnsi="Leelawadee" w:cs="Leelawadee"/>
                <w:b/>
                <w:bCs/>
                <w:sz w:val="12"/>
                <w:szCs w:val="12"/>
                <w:lang w:eastAsia="es-PE"/>
              </w:rPr>
              <w:t>CRITERIOS DE EVALUACIÓN</w:t>
            </w:r>
          </w:p>
        </w:tc>
        <w:tc>
          <w:tcPr>
            <w:tcW w:w="1100" w:type="dxa"/>
            <w:shd w:val="clear" w:color="auto" w:fill="B6DDE8" w:themeFill="accent5" w:themeFillTint="66"/>
            <w:vAlign w:val="center"/>
            <w:hideMark/>
          </w:tcPr>
          <w:p w14:paraId="7E0E6274" w14:textId="77777777" w:rsidR="007B2B4D" w:rsidRPr="00122ED2" w:rsidRDefault="007B2B4D" w:rsidP="00122ED2">
            <w:pPr>
              <w:jc w:val="both"/>
              <w:rPr>
                <w:rFonts w:ascii="Leelawadee" w:eastAsia="Times New Roman" w:hAnsi="Leelawadee" w:cs="Leelawadee"/>
                <w:b/>
                <w:bCs/>
                <w:sz w:val="12"/>
                <w:szCs w:val="12"/>
                <w:lang w:eastAsia="es-PE"/>
              </w:rPr>
            </w:pPr>
            <w:r w:rsidRPr="00122ED2">
              <w:rPr>
                <w:rFonts w:ascii="Leelawadee" w:eastAsia="Times New Roman" w:hAnsi="Leelawadee" w:cs="Leelawadee"/>
                <w:b/>
                <w:bCs/>
                <w:sz w:val="12"/>
                <w:szCs w:val="12"/>
                <w:lang w:eastAsia="es-PE"/>
              </w:rPr>
              <w:t>EVIDENCIA</w:t>
            </w:r>
          </w:p>
        </w:tc>
        <w:tc>
          <w:tcPr>
            <w:tcW w:w="1095" w:type="dxa"/>
            <w:shd w:val="clear" w:color="auto" w:fill="B6DDE8" w:themeFill="accent5" w:themeFillTint="66"/>
            <w:vAlign w:val="center"/>
            <w:hideMark/>
          </w:tcPr>
          <w:p w14:paraId="08E3EBDD" w14:textId="77777777" w:rsidR="007B2B4D" w:rsidRPr="00122ED2" w:rsidRDefault="007B2B4D" w:rsidP="00122ED2">
            <w:pPr>
              <w:jc w:val="both"/>
              <w:rPr>
                <w:rFonts w:ascii="Leelawadee" w:eastAsia="Times New Roman" w:hAnsi="Leelawadee" w:cs="Leelawadee"/>
                <w:b/>
                <w:bCs/>
                <w:sz w:val="12"/>
                <w:szCs w:val="12"/>
                <w:lang w:eastAsia="es-PE"/>
              </w:rPr>
            </w:pPr>
            <w:r w:rsidRPr="00122ED2">
              <w:rPr>
                <w:rFonts w:ascii="Leelawadee" w:eastAsia="Times New Roman" w:hAnsi="Leelawadee" w:cs="Leelawadee"/>
                <w:b/>
                <w:bCs/>
                <w:sz w:val="12"/>
                <w:szCs w:val="12"/>
                <w:lang w:eastAsia="es-PE"/>
              </w:rPr>
              <w:t>INSTRUMENTO</w:t>
            </w:r>
          </w:p>
        </w:tc>
      </w:tr>
      <w:tr w:rsidR="00122ED2" w:rsidRPr="00122ED2" w14:paraId="74E37FD7" w14:textId="77777777" w:rsidTr="00122ED2">
        <w:tc>
          <w:tcPr>
            <w:tcW w:w="1251" w:type="dxa"/>
          </w:tcPr>
          <w:p w14:paraId="5B4A85E4" w14:textId="53F4023C" w:rsidR="009655EF" w:rsidRPr="00122ED2" w:rsidRDefault="009655EF" w:rsidP="00122ED2">
            <w:pPr>
              <w:jc w:val="both"/>
              <w:rPr>
                <w:rFonts w:ascii="Leelawadee" w:eastAsia="Times New Roman" w:hAnsi="Leelawadee" w:cs="Leelawadee"/>
                <w:sz w:val="16"/>
                <w:szCs w:val="16"/>
                <w:lang w:eastAsia="es-PE"/>
              </w:rPr>
            </w:pPr>
            <w:r w:rsidRPr="009772D2">
              <w:rPr>
                <w:rFonts w:ascii="Leelawadee" w:eastAsia="Times New Roman" w:hAnsi="Leelawadee" w:cs="Leelawadee"/>
                <w:sz w:val="16"/>
                <w:szCs w:val="16"/>
                <w:lang w:eastAsia="es-PE"/>
              </w:rPr>
              <w:t>Explica el mundo físico basándose en conocimientos sobre los seres vivos, materia y energía, biodiversidad, Tierra y universo.</w:t>
            </w:r>
          </w:p>
        </w:tc>
        <w:tc>
          <w:tcPr>
            <w:tcW w:w="1267" w:type="dxa"/>
            <w:vAlign w:val="center"/>
          </w:tcPr>
          <w:p w14:paraId="54FF669A" w14:textId="39919E8A" w:rsidR="009655EF" w:rsidRPr="00122ED2" w:rsidRDefault="009655EF" w:rsidP="00122ED2">
            <w:pPr>
              <w:jc w:val="both"/>
              <w:rPr>
                <w:rFonts w:ascii="Leelawadee" w:eastAsia="Times New Roman" w:hAnsi="Leelawadee" w:cs="Leelawadee"/>
                <w:sz w:val="16"/>
                <w:szCs w:val="16"/>
                <w:lang w:eastAsia="es-PE"/>
              </w:rPr>
            </w:pPr>
            <w:r w:rsidRPr="009772D2">
              <w:rPr>
                <w:rFonts w:ascii="Leelawadee" w:eastAsia="Times New Roman" w:hAnsi="Leelawadee" w:cs="Leelawadee"/>
                <w:sz w:val="16"/>
                <w:szCs w:val="16"/>
                <w:lang w:eastAsia="es-PE"/>
              </w:rPr>
              <w:t>Comprende y usa conocimientos sobre los seres vivos, materia y energía, biodiversidad, Tierra y universo. Evalúa las implicancias del saber y del quehacer científico y tecnológico.</w:t>
            </w:r>
          </w:p>
        </w:tc>
        <w:tc>
          <w:tcPr>
            <w:tcW w:w="1559" w:type="dxa"/>
          </w:tcPr>
          <w:p w14:paraId="304C8A6D" w14:textId="090BC81F" w:rsidR="009655EF" w:rsidRPr="00122ED2" w:rsidRDefault="009655EF" w:rsidP="00122ED2">
            <w:pPr>
              <w:jc w:val="both"/>
              <w:rPr>
                <w:rFonts w:ascii="Leelawadee" w:eastAsia="Times New Roman" w:hAnsi="Leelawadee" w:cs="Leelawadee"/>
                <w:sz w:val="16"/>
                <w:szCs w:val="16"/>
                <w:lang w:eastAsia="es-PE"/>
              </w:rPr>
            </w:pPr>
            <w:r w:rsidRPr="009772D2">
              <w:rPr>
                <w:rFonts w:ascii="Leelawadee" w:eastAsia="Times New Roman" w:hAnsi="Leelawadee" w:cs="Leelawadee"/>
                <w:sz w:val="16"/>
                <w:szCs w:val="16"/>
                <w:lang w:eastAsia="es-PE"/>
              </w:rPr>
              <w:t xml:space="preserve">Explica la importancia de una alimentación variada y equilibrada a partir de conocimientos sobre los nutrientes y analiza información de los productos alimenticios para justificar decisiones de </w:t>
            </w:r>
            <w:r w:rsidRPr="009772D2">
              <w:rPr>
                <w:rFonts w:ascii="Leelawadee" w:eastAsia="Times New Roman" w:hAnsi="Leelawadee" w:cs="Leelawadee"/>
                <w:sz w:val="16"/>
                <w:szCs w:val="16"/>
                <w:lang w:eastAsia="es-PE"/>
              </w:rPr>
              <w:lastRenderedPageBreak/>
              <w:t>consumo que favorezcan la salud y el uso responsable del dinero.</w:t>
            </w:r>
          </w:p>
        </w:tc>
        <w:tc>
          <w:tcPr>
            <w:tcW w:w="2448" w:type="dxa"/>
          </w:tcPr>
          <w:p w14:paraId="51D65CAC" w14:textId="77777777" w:rsidR="009655EF" w:rsidRPr="009772D2" w:rsidRDefault="009655EF" w:rsidP="00122ED2">
            <w:pPr>
              <w:spacing w:before="100" w:beforeAutospacing="1" w:after="100" w:afterAutospacing="1"/>
              <w:jc w:val="both"/>
              <w:rPr>
                <w:rFonts w:ascii="Leelawadee" w:eastAsia="Times New Roman" w:hAnsi="Leelawadee" w:cs="Leelawadee"/>
                <w:sz w:val="16"/>
                <w:szCs w:val="16"/>
                <w:lang w:eastAsia="es-PE"/>
              </w:rPr>
            </w:pPr>
            <w:r w:rsidRPr="009772D2">
              <w:rPr>
                <w:rFonts w:ascii="Leelawadee" w:eastAsia="Times New Roman" w:hAnsi="Leelawadee" w:cs="Leelawadee"/>
                <w:sz w:val="16"/>
                <w:szCs w:val="16"/>
                <w:lang w:eastAsia="es-PE"/>
              </w:rPr>
              <w:lastRenderedPageBreak/>
              <w:t>Explica la función de los principales nutrientes y su importancia para el organismo.</w:t>
            </w:r>
          </w:p>
          <w:p w14:paraId="27AE0C2D" w14:textId="77777777" w:rsidR="009655EF" w:rsidRPr="009772D2" w:rsidRDefault="009655EF" w:rsidP="00122ED2">
            <w:pPr>
              <w:spacing w:before="100" w:beforeAutospacing="1" w:after="100" w:afterAutospacing="1"/>
              <w:jc w:val="both"/>
              <w:rPr>
                <w:rFonts w:ascii="Leelawadee" w:eastAsia="Times New Roman" w:hAnsi="Leelawadee" w:cs="Leelawadee"/>
                <w:sz w:val="16"/>
                <w:szCs w:val="16"/>
                <w:lang w:eastAsia="es-PE"/>
              </w:rPr>
            </w:pPr>
            <w:r w:rsidRPr="009772D2">
              <w:rPr>
                <w:rFonts w:ascii="Leelawadee" w:eastAsia="Times New Roman" w:hAnsi="Leelawadee" w:cs="Leelawadee"/>
                <w:sz w:val="16"/>
                <w:szCs w:val="16"/>
                <w:lang w:eastAsia="es-PE"/>
              </w:rPr>
              <w:t>Interpreta información nutricional básica de productos alimenticios y reconoce advertencias pertinentes en sus etiquetas.</w:t>
            </w:r>
          </w:p>
          <w:p w14:paraId="5B15DE15" w14:textId="77777777" w:rsidR="009655EF" w:rsidRPr="009772D2" w:rsidRDefault="009655EF" w:rsidP="00122ED2">
            <w:pPr>
              <w:spacing w:before="100" w:beforeAutospacing="1" w:after="100" w:afterAutospacing="1"/>
              <w:jc w:val="both"/>
              <w:rPr>
                <w:rFonts w:ascii="Leelawadee" w:eastAsia="Times New Roman" w:hAnsi="Leelawadee" w:cs="Leelawadee"/>
                <w:sz w:val="16"/>
                <w:szCs w:val="16"/>
                <w:lang w:eastAsia="es-PE"/>
              </w:rPr>
            </w:pPr>
            <w:r w:rsidRPr="009772D2">
              <w:rPr>
                <w:rFonts w:ascii="Leelawadee" w:eastAsia="Times New Roman" w:hAnsi="Leelawadee" w:cs="Leelawadee"/>
                <w:sz w:val="16"/>
                <w:szCs w:val="16"/>
                <w:lang w:eastAsia="es-PE"/>
              </w:rPr>
              <w:t xml:space="preserve">Compara alternativas considerando el aporte nutricional, el precio y las </w:t>
            </w:r>
            <w:r w:rsidRPr="009772D2">
              <w:rPr>
                <w:rFonts w:ascii="Leelawadee" w:eastAsia="Times New Roman" w:hAnsi="Leelawadee" w:cs="Leelawadee"/>
                <w:sz w:val="16"/>
                <w:szCs w:val="16"/>
                <w:lang w:eastAsia="es-PE"/>
              </w:rPr>
              <w:lastRenderedPageBreak/>
              <w:t>necesidades de consumo.</w:t>
            </w:r>
          </w:p>
          <w:p w14:paraId="525DCB47" w14:textId="08C701D9" w:rsidR="009655EF" w:rsidRPr="00122ED2" w:rsidRDefault="009655EF" w:rsidP="00122ED2">
            <w:pPr>
              <w:spacing w:before="100" w:beforeAutospacing="1" w:after="100" w:afterAutospacing="1"/>
              <w:jc w:val="both"/>
              <w:rPr>
                <w:rFonts w:ascii="Leelawadee" w:eastAsia="Times New Roman" w:hAnsi="Leelawadee" w:cs="Leelawadee"/>
                <w:sz w:val="16"/>
                <w:szCs w:val="16"/>
                <w:lang w:eastAsia="es-PE"/>
              </w:rPr>
            </w:pPr>
            <w:r w:rsidRPr="009772D2">
              <w:rPr>
                <w:rFonts w:ascii="Leelawadee" w:eastAsia="Times New Roman" w:hAnsi="Leelawadee" w:cs="Leelawadee"/>
                <w:sz w:val="16"/>
                <w:szCs w:val="16"/>
                <w:lang w:eastAsia="es-PE"/>
              </w:rPr>
              <w:t>Propone una lonchera saludable y económica, justificando su elección con información científica y criterios de consumo responsable.</w:t>
            </w:r>
          </w:p>
        </w:tc>
        <w:tc>
          <w:tcPr>
            <w:tcW w:w="1100" w:type="dxa"/>
            <w:vAlign w:val="center"/>
          </w:tcPr>
          <w:p w14:paraId="734C349D" w14:textId="6839BFCA" w:rsidR="009655EF" w:rsidRPr="00122ED2" w:rsidRDefault="009655EF" w:rsidP="00122ED2">
            <w:pPr>
              <w:jc w:val="both"/>
              <w:rPr>
                <w:rFonts w:ascii="Leelawadee" w:eastAsia="Times New Roman" w:hAnsi="Leelawadee" w:cs="Leelawadee"/>
                <w:sz w:val="16"/>
                <w:szCs w:val="16"/>
                <w:lang w:eastAsia="es-PE"/>
              </w:rPr>
            </w:pPr>
            <w:r w:rsidRPr="009772D2">
              <w:rPr>
                <w:rFonts w:ascii="Leelawadee" w:eastAsia="Times New Roman" w:hAnsi="Leelawadee" w:cs="Leelawadee"/>
                <w:sz w:val="16"/>
                <w:szCs w:val="16"/>
                <w:lang w:eastAsia="es-PE"/>
              </w:rPr>
              <w:lastRenderedPageBreak/>
              <w:t>Cuadro comparativo de productos alimenticios y propuesta de una lonchera saludable y económica, con justificación científica y económica.</w:t>
            </w:r>
          </w:p>
        </w:tc>
        <w:tc>
          <w:tcPr>
            <w:tcW w:w="1095" w:type="dxa"/>
            <w:vAlign w:val="center"/>
          </w:tcPr>
          <w:p w14:paraId="4D8B525C" w14:textId="5A740234" w:rsidR="009655EF" w:rsidRPr="00122ED2" w:rsidRDefault="009655EF" w:rsidP="00122ED2">
            <w:pPr>
              <w:jc w:val="both"/>
              <w:rPr>
                <w:rFonts w:ascii="Leelawadee" w:eastAsia="Times New Roman" w:hAnsi="Leelawadee" w:cs="Leelawadee"/>
                <w:sz w:val="16"/>
                <w:szCs w:val="16"/>
                <w:lang w:eastAsia="es-PE"/>
              </w:rPr>
            </w:pPr>
            <w:r w:rsidRPr="009772D2">
              <w:rPr>
                <w:rFonts w:ascii="Leelawadee" w:eastAsia="Times New Roman" w:hAnsi="Leelawadee" w:cs="Leelawadee"/>
                <w:sz w:val="16"/>
                <w:szCs w:val="16"/>
                <w:lang w:eastAsia="es-PE"/>
              </w:rPr>
              <w:t>Lista de cotejo.</w:t>
            </w:r>
          </w:p>
        </w:tc>
      </w:tr>
    </w:tbl>
    <w:p w14:paraId="217CF963" w14:textId="0B7E9101" w:rsidR="00806AC1" w:rsidRPr="00122ED2" w:rsidRDefault="00806AC1" w:rsidP="00122ED2">
      <w:pPr>
        <w:pStyle w:val="Encabezado"/>
        <w:tabs>
          <w:tab w:val="right" w:pos="-709"/>
        </w:tabs>
        <w:ind w:left="708"/>
        <w:jc w:val="both"/>
        <w:rPr>
          <w:rFonts w:ascii="Leelawadee" w:hAnsi="Leelawadee" w:cs="Leelawadee"/>
          <w:sz w:val="16"/>
          <w:szCs w:val="16"/>
        </w:rPr>
      </w:pPr>
    </w:p>
    <w:p w14:paraId="1B8F40E5" w14:textId="4DB507E7" w:rsidR="00533F6F" w:rsidRPr="00122ED2" w:rsidRDefault="00533F6F" w:rsidP="00122ED2">
      <w:pPr>
        <w:pStyle w:val="Prrafodelista"/>
        <w:numPr>
          <w:ilvl w:val="0"/>
          <w:numId w:val="1"/>
        </w:numPr>
        <w:spacing w:line="240" w:lineRule="auto"/>
        <w:jc w:val="both"/>
        <w:rPr>
          <w:rFonts w:ascii="Leelawadee" w:hAnsi="Leelawadee" w:cs="Leelawadee"/>
          <w:b/>
          <w:bCs/>
          <w:sz w:val="16"/>
          <w:szCs w:val="16"/>
        </w:rPr>
      </w:pPr>
      <w:r w:rsidRPr="00122ED2">
        <w:rPr>
          <w:rFonts w:ascii="Leelawadee" w:hAnsi="Leelawadee" w:cs="Leelawadee"/>
          <w:b/>
          <w:bCs/>
          <w:sz w:val="16"/>
          <w:szCs w:val="16"/>
        </w:rPr>
        <w:t>COMPETENCIA TRANSVERSAL</w:t>
      </w:r>
    </w:p>
    <w:tbl>
      <w:tblPr>
        <w:tblStyle w:val="Tablaconcuadrcula"/>
        <w:tblW w:w="8930" w:type="dxa"/>
        <w:tblInd w:w="392" w:type="dxa"/>
        <w:tblLook w:val="04A0" w:firstRow="1" w:lastRow="0" w:firstColumn="1" w:lastColumn="0" w:noHBand="0" w:noVBand="1"/>
      </w:tblPr>
      <w:tblGrid>
        <w:gridCol w:w="1984"/>
        <w:gridCol w:w="2835"/>
        <w:gridCol w:w="4111"/>
      </w:tblGrid>
      <w:tr w:rsidR="0007505A" w:rsidRPr="00122ED2" w14:paraId="54292ADC" w14:textId="77A0D5A0" w:rsidTr="00E95E44">
        <w:tc>
          <w:tcPr>
            <w:tcW w:w="1984" w:type="dxa"/>
            <w:shd w:val="clear" w:color="auto" w:fill="92CDDC" w:themeFill="accent5" w:themeFillTint="99"/>
          </w:tcPr>
          <w:p w14:paraId="17B9F139" w14:textId="50079F56" w:rsidR="0007505A" w:rsidRPr="00122ED2" w:rsidRDefault="0007505A" w:rsidP="00122ED2">
            <w:pPr>
              <w:jc w:val="both"/>
              <w:rPr>
                <w:rFonts w:ascii="Leelawadee" w:hAnsi="Leelawadee" w:cs="Leelawadee"/>
                <w:b/>
                <w:bCs/>
                <w:sz w:val="16"/>
                <w:szCs w:val="16"/>
              </w:rPr>
            </w:pPr>
            <w:r w:rsidRPr="00122ED2">
              <w:rPr>
                <w:rFonts w:ascii="Leelawadee" w:hAnsi="Leelawadee" w:cs="Leelawadee"/>
                <w:b/>
                <w:bCs/>
                <w:sz w:val="16"/>
                <w:szCs w:val="16"/>
              </w:rPr>
              <w:t>COMPETENCIA</w:t>
            </w:r>
          </w:p>
        </w:tc>
        <w:tc>
          <w:tcPr>
            <w:tcW w:w="2835" w:type="dxa"/>
            <w:shd w:val="clear" w:color="auto" w:fill="92CDDC" w:themeFill="accent5" w:themeFillTint="99"/>
          </w:tcPr>
          <w:p w14:paraId="5367E781" w14:textId="67E46C78" w:rsidR="0007505A" w:rsidRPr="00122ED2" w:rsidRDefault="0007505A" w:rsidP="00122ED2">
            <w:pPr>
              <w:jc w:val="both"/>
              <w:rPr>
                <w:rFonts w:ascii="Leelawadee" w:hAnsi="Leelawadee" w:cs="Leelawadee"/>
                <w:b/>
                <w:bCs/>
                <w:sz w:val="16"/>
                <w:szCs w:val="16"/>
              </w:rPr>
            </w:pPr>
            <w:r w:rsidRPr="00122ED2">
              <w:rPr>
                <w:rFonts w:ascii="Leelawadee" w:hAnsi="Leelawadee" w:cs="Leelawadee"/>
                <w:b/>
                <w:bCs/>
                <w:sz w:val="16"/>
                <w:szCs w:val="16"/>
              </w:rPr>
              <w:t>CAPACIDAD</w:t>
            </w:r>
          </w:p>
        </w:tc>
        <w:tc>
          <w:tcPr>
            <w:tcW w:w="4111" w:type="dxa"/>
            <w:shd w:val="clear" w:color="auto" w:fill="92CDDC" w:themeFill="accent5" w:themeFillTint="99"/>
          </w:tcPr>
          <w:p w14:paraId="703049B7" w14:textId="31FB2804" w:rsidR="0007505A" w:rsidRPr="00122ED2" w:rsidRDefault="0007505A" w:rsidP="00122ED2">
            <w:pPr>
              <w:jc w:val="both"/>
              <w:rPr>
                <w:rFonts w:ascii="Leelawadee" w:hAnsi="Leelawadee" w:cs="Leelawadee"/>
                <w:b/>
                <w:bCs/>
                <w:sz w:val="16"/>
                <w:szCs w:val="16"/>
              </w:rPr>
            </w:pPr>
            <w:r w:rsidRPr="00122ED2">
              <w:rPr>
                <w:rFonts w:ascii="Leelawadee" w:hAnsi="Leelawadee" w:cs="Leelawadee"/>
                <w:b/>
                <w:bCs/>
                <w:sz w:val="16"/>
                <w:szCs w:val="16"/>
              </w:rPr>
              <w:t>CRITERIO</w:t>
            </w:r>
          </w:p>
        </w:tc>
      </w:tr>
      <w:tr w:rsidR="0007505A" w:rsidRPr="00122ED2" w14:paraId="29AF1A8D" w14:textId="0788F595" w:rsidTr="00E95E44">
        <w:tc>
          <w:tcPr>
            <w:tcW w:w="1984" w:type="dxa"/>
          </w:tcPr>
          <w:p w14:paraId="6BF89604" w14:textId="77777777" w:rsidR="0007505A" w:rsidRPr="00122ED2" w:rsidRDefault="0007505A" w:rsidP="00122ED2">
            <w:pPr>
              <w:jc w:val="both"/>
              <w:rPr>
                <w:rFonts w:ascii="Leelawadee" w:hAnsi="Leelawadee" w:cs="Leelawadee"/>
                <w:sz w:val="16"/>
                <w:szCs w:val="16"/>
              </w:rPr>
            </w:pPr>
            <w:r w:rsidRPr="00122ED2">
              <w:rPr>
                <w:rFonts w:ascii="Leelawadee" w:hAnsi="Leelawadee" w:cs="Leelawadee"/>
                <w:sz w:val="16"/>
                <w:szCs w:val="16"/>
              </w:rPr>
              <w:t>Gestiona su aprendizaje de manera autónoma</w:t>
            </w:r>
          </w:p>
          <w:p w14:paraId="4A5E2272" w14:textId="45A527E7" w:rsidR="00E95E44" w:rsidRPr="00122ED2" w:rsidRDefault="00E95E44" w:rsidP="00122ED2">
            <w:pPr>
              <w:jc w:val="both"/>
              <w:rPr>
                <w:rFonts w:ascii="Leelawadee" w:hAnsi="Leelawadee" w:cs="Leelawadee"/>
                <w:b/>
                <w:bCs/>
                <w:sz w:val="16"/>
                <w:szCs w:val="16"/>
              </w:rPr>
            </w:pPr>
          </w:p>
        </w:tc>
        <w:tc>
          <w:tcPr>
            <w:tcW w:w="2835" w:type="dxa"/>
          </w:tcPr>
          <w:p w14:paraId="185C582B" w14:textId="4085F7A6" w:rsidR="0007505A" w:rsidRPr="00122ED2" w:rsidRDefault="0007505A" w:rsidP="00122ED2">
            <w:pPr>
              <w:jc w:val="both"/>
              <w:rPr>
                <w:rFonts w:ascii="Leelawadee" w:hAnsi="Leelawadee" w:cs="Leelawadee"/>
                <w:b/>
                <w:bCs/>
                <w:sz w:val="16"/>
                <w:szCs w:val="16"/>
              </w:rPr>
            </w:pPr>
            <w:r w:rsidRPr="00122ED2">
              <w:rPr>
                <w:rFonts w:ascii="Leelawadee" w:hAnsi="Leelawadee" w:cs="Leelawadee"/>
                <w:sz w:val="16"/>
                <w:szCs w:val="16"/>
              </w:rPr>
              <w:t>Define metas de aprendizaje.</w:t>
            </w:r>
          </w:p>
        </w:tc>
        <w:tc>
          <w:tcPr>
            <w:tcW w:w="4111" w:type="dxa"/>
          </w:tcPr>
          <w:p w14:paraId="2C421199" w14:textId="503097B2" w:rsidR="0007505A" w:rsidRPr="00122ED2" w:rsidRDefault="0007505A" w:rsidP="00122ED2">
            <w:pPr>
              <w:jc w:val="both"/>
              <w:rPr>
                <w:rFonts w:ascii="Leelawadee" w:hAnsi="Leelawadee" w:cs="Leelawadee"/>
                <w:b/>
                <w:bCs/>
                <w:sz w:val="16"/>
                <w:szCs w:val="16"/>
              </w:rPr>
            </w:pPr>
          </w:p>
        </w:tc>
      </w:tr>
    </w:tbl>
    <w:p w14:paraId="6E869EED" w14:textId="77777777" w:rsidR="0007505A" w:rsidRPr="00122ED2" w:rsidRDefault="0007505A" w:rsidP="00122ED2">
      <w:pPr>
        <w:spacing w:line="240" w:lineRule="auto"/>
        <w:jc w:val="both"/>
        <w:rPr>
          <w:rFonts w:ascii="Leelawadee" w:hAnsi="Leelawadee" w:cs="Leelawadee"/>
          <w:b/>
          <w:bCs/>
          <w:sz w:val="16"/>
          <w:szCs w:val="16"/>
        </w:rPr>
      </w:pPr>
    </w:p>
    <w:p w14:paraId="4071F4DF" w14:textId="3704C353" w:rsidR="00533F6F" w:rsidRPr="00122ED2" w:rsidRDefault="00533F6F" w:rsidP="00122ED2">
      <w:pPr>
        <w:pStyle w:val="Prrafodelista"/>
        <w:numPr>
          <w:ilvl w:val="0"/>
          <w:numId w:val="1"/>
        </w:numPr>
        <w:spacing w:line="240" w:lineRule="auto"/>
        <w:jc w:val="both"/>
        <w:rPr>
          <w:rFonts w:ascii="Leelawadee" w:hAnsi="Leelawadee" w:cs="Leelawadee"/>
          <w:b/>
          <w:bCs/>
          <w:sz w:val="16"/>
          <w:szCs w:val="16"/>
        </w:rPr>
      </w:pPr>
      <w:r w:rsidRPr="00122ED2">
        <w:rPr>
          <w:rFonts w:ascii="Leelawadee" w:hAnsi="Leelawadee" w:cs="Leelawadee"/>
          <w:b/>
          <w:bCs/>
          <w:sz w:val="16"/>
          <w:szCs w:val="16"/>
        </w:rPr>
        <w:t>ENFOQUE TRANSVERSAL</w:t>
      </w:r>
    </w:p>
    <w:p w14:paraId="4CC61FF1" w14:textId="77777777" w:rsidR="00180AF0" w:rsidRPr="00122ED2" w:rsidRDefault="00180AF0" w:rsidP="00122ED2">
      <w:pPr>
        <w:pStyle w:val="Prrafodelista"/>
        <w:spacing w:line="240" w:lineRule="auto"/>
        <w:jc w:val="both"/>
        <w:rPr>
          <w:rFonts w:ascii="Leelawadee" w:hAnsi="Leelawadee" w:cs="Leelawadee"/>
          <w:b/>
          <w:bCs/>
          <w:sz w:val="16"/>
          <w:szCs w:val="16"/>
        </w:rPr>
      </w:pPr>
    </w:p>
    <w:tbl>
      <w:tblPr>
        <w:tblStyle w:val="Tablaconcuadrcula"/>
        <w:tblW w:w="8930" w:type="dxa"/>
        <w:tblInd w:w="392" w:type="dxa"/>
        <w:tblLook w:val="04A0" w:firstRow="1" w:lastRow="0" w:firstColumn="1" w:lastColumn="0" w:noHBand="0" w:noVBand="1"/>
      </w:tblPr>
      <w:tblGrid>
        <w:gridCol w:w="4516"/>
        <w:gridCol w:w="4414"/>
      </w:tblGrid>
      <w:tr w:rsidR="00533F6F" w:rsidRPr="00122ED2" w14:paraId="10E84EA8" w14:textId="77777777" w:rsidTr="00C3733E">
        <w:tc>
          <w:tcPr>
            <w:tcW w:w="4516" w:type="dxa"/>
            <w:shd w:val="clear" w:color="auto" w:fill="92CDDC" w:themeFill="accent5" w:themeFillTint="99"/>
          </w:tcPr>
          <w:p w14:paraId="6ECBDEE2" w14:textId="77777777" w:rsidR="00533F6F" w:rsidRPr="00122ED2" w:rsidRDefault="00533F6F" w:rsidP="00122ED2">
            <w:pPr>
              <w:pStyle w:val="Prrafodelista"/>
              <w:ind w:left="0"/>
              <w:jc w:val="both"/>
              <w:rPr>
                <w:rFonts w:ascii="Leelawadee" w:hAnsi="Leelawadee" w:cs="Leelawadee"/>
                <w:b/>
                <w:bCs/>
                <w:sz w:val="16"/>
                <w:szCs w:val="16"/>
              </w:rPr>
            </w:pPr>
            <w:r w:rsidRPr="00122ED2">
              <w:rPr>
                <w:rFonts w:ascii="Leelawadee" w:hAnsi="Leelawadee" w:cs="Leelawadee"/>
                <w:b/>
                <w:bCs/>
                <w:sz w:val="16"/>
                <w:szCs w:val="16"/>
              </w:rPr>
              <w:t>ENFOQUE TRANSVERSAL</w:t>
            </w:r>
          </w:p>
        </w:tc>
        <w:tc>
          <w:tcPr>
            <w:tcW w:w="4414" w:type="dxa"/>
            <w:shd w:val="clear" w:color="auto" w:fill="92CDDC" w:themeFill="accent5" w:themeFillTint="99"/>
          </w:tcPr>
          <w:p w14:paraId="1E327612" w14:textId="77777777" w:rsidR="00533F6F" w:rsidRPr="00122ED2" w:rsidRDefault="00533F6F" w:rsidP="00122ED2">
            <w:pPr>
              <w:pStyle w:val="Prrafodelista"/>
              <w:ind w:left="0"/>
              <w:jc w:val="both"/>
              <w:rPr>
                <w:rFonts w:ascii="Leelawadee" w:hAnsi="Leelawadee" w:cs="Leelawadee"/>
                <w:b/>
                <w:bCs/>
                <w:sz w:val="16"/>
                <w:szCs w:val="16"/>
              </w:rPr>
            </w:pPr>
            <w:r w:rsidRPr="00122ED2">
              <w:rPr>
                <w:rFonts w:ascii="Leelawadee" w:hAnsi="Leelawadee" w:cs="Leelawadee"/>
                <w:b/>
                <w:bCs/>
                <w:sz w:val="16"/>
                <w:szCs w:val="16"/>
              </w:rPr>
              <w:t>CONDUCTA OBSERVABLE</w:t>
            </w:r>
          </w:p>
        </w:tc>
      </w:tr>
      <w:tr w:rsidR="00533F6F" w:rsidRPr="00122ED2" w14:paraId="7DC6F96B" w14:textId="77777777" w:rsidTr="00E95E44">
        <w:tc>
          <w:tcPr>
            <w:tcW w:w="4516" w:type="dxa"/>
            <w:vAlign w:val="center"/>
          </w:tcPr>
          <w:p w14:paraId="78776577" w14:textId="77777777" w:rsidR="009655EF" w:rsidRPr="009772D2" w:rsidRDefault="009655EF" w:rsidP="00122ED2">
            <w:pPr>
              <w:spacing w:before="100" w:beforeAutospacing="1" w:after="100" w:afterAutospacing="1"/>
              <w:jc w:val="both"/>
              <w:rPr>
                <w:rFonts w:ascii="Leelawadee" w:eastAsia="Times New Roman" w:hAnsi="Leelawadee" w:cs="Leelawadee"/>
                <w:sz w:val="16"/>
                <w:szCs w:val="16"/>
                <w:lang w:eastAsia="es-PE"/>
              </w:rPr>
            </w:pPr>
            <w:r w:rsidRPr="009772D2">
              <w:rPr>
                <w:rFonts w:ascii="Leelawadee" w:eastAsia="Times New Roman" w:hAnsi="Leelawadee" w:cs="Leelawadee"/>
                <w:sz w:val="16"/>
                <w:szCs w:val="16"/>
                <w:lang w:eastAsia="es-PE"/>
              </w:rPr>
              <w:t>Enfoque ambiental</w:t>
            </w:r>
          </w:p>
          <w:p w14:paraId="1473A47E" w14:textId="75EA2E78" w:rsidR="00533F6F" w:rsidRPr="00122ED2" w:rsidRDefault="00533F6F" w:rsidP="00122ED2">
            <w:pPr>
              <w:pStyle w:val="Prrafodelista"/>
              <w:ind w:left="0"/>
              <w:jc w:val="both"/>
              <w:rPr>
                <w:rFonts w:ascii="Leelawadee" w:hAnsi="Leelawadee" w:cs="Leelawadee"/>
                <w:sz w:val="16"/>
                <w:szCs w:val="16"/>
              </w:rPr>
            </w:pPr>
          </w:p>
        </w:tc>
        <w:tc>
          <w:tcPr>
            <w:tcW w:w="4414" w:type="dxa"/>
          </w:tcPr>
          <w:p w14:paraId="7108E85C" w14:textId="3F880CBC" w:rsidR="00E95E44" w:rsidRPr="00122ED2" w:rsidRDefault="009655EF" w:rsidP="00122ED2">
            <w:pPr>
              <w:spacing w:before="100" w:beforeAutospacing="1" w:after="100" w:afterAutospacing="1"/>
              <w:jc w:val="both"/>
              <w:rPr>
                <w:rFonts w:ascii="Leelawadee" w:hAnsi="Leelawadee" w:cs="Leelawadee"/>
                <w:sz w:val="16"/>
                <w:szCs w:val="16"/>
              </w:rPr>
            </w:pPr>
            <w:r w:rsidRPr="009772D2">
              <w:rPr>
                <w:rFonts w:ascii="Leelawadee" w:eastAsia="Times New Roman" w:hAnsi="Leelawadee" w:cs="Leelawadee"/>
                <w:sz w:val="16"/>
                <w:szCs w:val="16"/>
                <w:lang w:eastAsia="es-PE"/>
              </w:rPr>
              <w:t>Elige alternativas de consumo que evitan el desperdicio de alimentos y promueven el uso responsable de los recursos.</w:t>
            </w:r>
          </w:p>
        </w:tc>
      </w:tr>
      <w:tr w:rsidR="0007505A" w:rsidRPr="00122ED2" w14:paraId="5D796F9C" w14:textId="77777777" w:rsidTr="00E95E44">
        <w:tc>
          <w:tcPr>
            <w:tcW w:w="4516" w:type="dxa"/>
            <w:vAlign w:val="center"/>
          </w:tcPr>
          <w:p w14:paraId="28DAAE8B" w14:textId="77777777" w:rsidR="009655EF" w:rsidRPr="009772D2" w:rsidRDefault="009655EF" w:rsidP="00122ED2">
            <w:pPr>
              <w:spacing w:before="100" w:beforeAutospacing="1" w:after="100" w:afterAutospacing="1"/>
              <w:jc w:val="both"/>
              <w:rPr>
                <w:rFonts w:ascii="Leelawadee" w:eastAsia="Times New Roman" w:hAnsi="Leelawadee" w:cs="Leelawadee"/>
                <w:sz w:val="16"/>
                <w:szCs w:val="16"/>
                <w:lang w:eastAsia="es-PE"/>
              </w:rPr>
            </w:pPr>
            <w:r w:rsidRPr="009772D2">
              <w:rPr>
                <w:rFonts w:ascii="Leelawadee" w:eastAsia="Times New Roman" w:hAnsi="Leelawadee" w:cs="Leelawadee"/>
                <w:sz w:val="16"/>
                <w:szCs w:val="16"/>
                <w:lang w:eastAsia="es-PE"/>
              </w:rPr>
              <w:t>Enfoque de orientación al bien común</w:t>
            </w:r>
          </w:p>
          <w:p w14:paraId="6CA840FF" w14:textId="34059EEA" w:rsidR="0007505A" w:rsidRPr="00122ED2" w:rsidRDefault="0007505A" w:rsidP="00122ED2">
            <w:pPr>
              <w:pStyle w:val="Prrafodelista"/>
              <w:ind w:left="0"/>
              <w:jc w:val="both"/>
              <w:rPr>
                <w:rFonts w:ascii="Leelawadee" w:hAnsi="Leelawadee" w:cs="Leelawadee"/>
                <w:sz w:val="16"/>
                <w:szCs w:val="16"/>
              </w:rPr>
            </w:pPr>
          </w:p>
        </w:tc>
        <w:tc>
          <w:tcPr>
            <w:tcW w:w="4414" w:type="dxa"/>
          </w:tcPr>
          <w:p w14:paraId="0DD27259" w14:textId="615D59BE" w:rsidR="00E95E44" w:rsidRPr="00122ED2" w:rsidRDefault="009655EF" w:rsidP="00122ED2">
            <w:pPr>
              <w:spacing w:before="100" w:beforeAutospacing="1" w:after="100" w:afterAutospacing="1"/>
              <w:jc w:val="both"/>
              <w:rPr>
                <w:rFonts w:ascii="Leelawadee" w:hAnsi="Leelawadee" w:cs="Leelawadee"/>
                <w:sz w:val="16"/>
                <w:szCs w:val="16"/>
              </w:rPr>
            </w:pPr>
            <w:r w:rsidRPr="009772D2">
              <w:rPr>
                <w:rFonts w:ascii="Leelawadee" w:eastAsia="Times New Roman" w:hAnsi="Leelawadee" w:cs="Leelawadee"/>
                <w:sz w:val="16"/>
                <w:szCs w:val="16"/>
                <w:lang w:eastAsia="es-PE"/>
              </w:rPr>
              <w:t>Actitud observable: Reconoce la importancia de tomar decisiones informadas sobre la alimentación y el presupuesto, respetando las distintas posibilidades económicas de las familias.</w:t>
            </w:r>
          </w:p>
        </w:tc>
      </w:tr>
    </w:tbl>
    <w:p w14:paraId="2FDF10AB" w14:textId="77777777" w:rsidR="00533F6F" w:rsidRPr="00122ED2" w:rsidRDefault="00533F6F" w:rsidP="00122ED2">
      <w:pPr>
        <w:pStyle w:val="Encabezado"/>
        <w:tabs>
          <w:tab w:val="right" w:pos="-709"/>
        </w:tabs>
        <w:ind w:left="708"/>
        <w:jc w:val="both"/>
        <w:rPr>
          <w:rFonts w:ascii="Leelawadee" w:hAnsi="Leelawadee" w:cs="Leelawadee"/>
          <w:sz w:val="16"/>
          <w:szCs w:val="16"/>
        </w:rPr>
      </w:pPr>
    </w:p>
    <w:p w14:paraId="52780183" w14:textId="27448B8C" w:rsidR="00806AC1" w:rsidRPr="00122ED2" w:rsidRDefault="0072592A" w:rsidP="00122ED2">
      <w:pPr>
        <w:pStyle w:val="Prrafodelista"/>
        <w:numPr>
          <w:ilvl w:val="0"/>
          <w:numId w:val="1"/>
        </w:numPr>
        <w:spacing w:line="240" w:lineRule="auto"/>
        <w:jc w:val="both"/>
        <w:rPr>
          <w:rFonts w:ascii="Leelawadee" w:hAnsi="Leelawadee" w:cs="Leelawadee"/>
          <w:sz w:val="16"/>
          <w:szCs w:val="16"/>
        </w:rPr>
      </w:pPr>
      <w:r w:rsidRPr="00122ED2">
        <w:rPr>
          <w:rFonts w:ascii="Leelawadee" w:hAnsi="Leelawadee" w:cs="Leelawadee"/>
          <w:b/>
          <w:sz w:val="16"/>
          <w:szCs w:val="16"/>
        </w:rPr>
        <w:t>SECUENCIA DIDÁCTICA</w:t>
      </w:r>
      <w:r w:rsidR="00806AC1" w:rsidRPr="00122ED2">
        <w:rPr>
          <w:rFonts w:ascii="Leelawadee" w:hAnsi="Leelawadee" w:cs="Leelawadee"/>
          <w:b/>
          <w:sz w:val="16"/>
          <w:szCs w:val="16"/>
        </w:rPr>
        <w:t>:</w:t>
      </w:r>
    </w:p>
    <w:p w14:paraId="0BAA544D" w14:textId="77777777" w:rsidR="00E95E44" w:rsidRPr="00122ED2" w:rsidRDefault="00E95E44" w:rsidP="00122ED2">
      <w:pPr>
        <w:pStyle w:val="Prrafodelista"/>
        <w:spacing w:line="240" w:lineRule="auto"/>
        <w:jc w:val="both"/>
        <w:rPr>
          <w:rFonts w:ascii="Leelawadee" w:hAnsi="Leelawadee" w:cs="Leelawadee"/>
          <w:sz w:val="16"/>
          <w:szCs w:val="16"/>
        </w:rPr>
      </w:pPr>
    </w:p>
    <w:tbl>
      <w:tblPr>
        <w:tblW w:w="9215" w:type="dxa"/>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1276"/>
        <w:gridCol w:w="5670"/>
        <w:gridCol w:w="1418"/>
        <w:gridCol w:w="851"/>
      </w:tblGrid>
      <w:tr w:rsidR="00B95964" w:rsidRPr="00122ED2" w14:paraId="7C4F9D85" w14:textId="77777777" w:rsidTr="00E95E44">
        <w:trPr>
          <w:cantSplit/>
          <w:trHeight w:val="454"/>
        </w:trPr>
        <w:tc>
          <w:tcPr>
            <w:tcW w:w="1276" w:type="dxa"/>
            <w:tcBorders>
              <w:top w:val="single" w:sz="4" w:space="0" w:color="000000"/>
              <w:left w:val="single" w:sz="4" w:space="0" w:color="000000"/>
              <w:bottom w:val="single" w:sz="4" w:space="0" w:color="000000"/>
              <w:right w:val="single" w:sz="4" w:space="0" w:color="000000"/>
            </w:tcBorders>
            <w:shd w:val="clear" w:color="auto" w:fill="B6DDE8"/>
            <w:vAlign w:val="center"/>
            <w:hideMark/>
          </w:tcPr>
          <w:p w14:paraId="617AB61D" w14:textId="70A28E93" w:rsidR="00B95964" w:rsidRPr="00122ED2" w:rsidRDefault="00B95964" w:rsidP="00122ED2">
            <w:pPr>
              <w:pStyle w:val="Prrafodelista"/>
              <w:spacing w:after="0" w:line="240" w:lineRule="auto"/>
              <w:ind w:left="0"/>
              <w:jc w:val="both"/>
              <w:rPr>
                <w:rFonts w:ascii="Leelawadee" w:hAnsi="Leelawadee" w:cs="Leelawadee"/>
                <w:b/>
                <w:sz w:val="16"/>
                <w:szCs w:val="16"/>
              </w:rPr>
            </w:pPr>
            <w:r w:rsidRPr="00122ED2">
              <w:rPr>
                <w:rFonts w:ascii="Leelawadee" w:hAnsi="Leelawadee" w:cs="Leelawadee"/>
                <w:b/>
                <w:sz w:val="16"/>
                <w:szCs w:val="16"/>
              </w:rPr>
              <w:t>SECUENCIA DIDÁCTICA</w:t>
            </w:r>
          </w:p>
        </w:tc>
        <w:tc>
          <w:tcPr>
            <w:tcW w:w="5670" w:type="dxa"/>
            <w:tcBorders>
              <w:top w:val="single" w:sz="4" w:space="0" w:color="000000"/>
              <w:left w:val="single" w:sz="4" w:space="0" w:color="000000"/>
              <w:bottom w:val="single" w:sz="4" w:space="0" w:color="000000"/>
              <w:right w:val="single" w:sz="4" w:space="0" w:color="000000"/>
            </w:tcBorders>
            <w:shd w:val="clear" w:color="auto" w:fill="B6DDE8"/>
            <w:vAlign w:val="center"/>
            <w:hideMark/>
          </w:tcPr>
          <w:p w14:paraId="3BA9541F" w14:textId="77777777" w:rsidR="00B95964" w:rsidRPr="00122ED2" w:rsidRDefault="00B95964" w:rsidP="00122ED2">
            <w:pPr>
              <w:pStyle w:val="Prrafodelista"/>
              <w:spacing w:after="0" w:line="240" w:lineRule="auto"/>
              <w:ind w:left="0"/>
              <w:jc w:val="both"/>
              <w:rPr>
                <w:rFonts w:ascii="Leelawadee" w:hAnsi="Leelawadee" w:cs="Leelawadee"/>
                <w:b/>
                <w:sz w:val="16"/>
                <w:szCs w:val="16"/>
              </w:rPr>
            </w:pPr>
            <w:r w:rsidRPr="00122ED2">
              <w:rPr>
                <w:rFonts w:ascii="Leelawadee" w:hAnsi="Leelawadee" w:cs="Leelawadee"/>
                <w:b/>
                <w:sz w:val="16"/>
                <w:szCs w:val="16"/>
              </w:rPr>
              <w:t>SITUACIÓN DE APRENDIZAJE</w:t>
            </w:r>
          </w:p>
        </w:tc>
        <w:tc>
          <w:tcPr>
            <w:tcW w:w="1418" w:type="dxa"/>
            <w:tcBorders>
              <w:top w:val="single" w:sz="4" w:space="0" w:color="000000"/>
              <w:left w:val="single" w:sz="4" w:space="0" w:color="000000"/>
              <w:bottom w:val="single" w:sz="4" w:space="0" w:color="000000"/>
              <w:right w:val="single" w:sz="4" w:space="0" w:color="000000"/>
            </w:tcBorders>
            <w:shd w:val="clear" w:color="auto" w:fill="B6DDE8"/>
            <w:vAlign w:val="center"/>
            <w:hideMark/>
          </w:tcPr>
          <w:p w14:paraId="6A0CFE14" w14:textId="77777777" w:rsidR="00B95964" w:rsidRPr="00122ED2" w:rsidRDefault="00B95964" w:rsidP="00122ED2">
            <w:pPr>
              <w:pStyle w:val="Prrafodelista"/>
              <w:spacing w:after="0" w:line="240" w:lineRule="auto"/>
              <w:ind w:left="0"/>
              <w:jc w:val="both"/>
              <w:rPr>
                <w:rFonts w:ascii="Leelawadee" w:hAnsi="Leelawadee" w:cs="Leelawadee"/>
                <w:b/>
                <w:sz w:val="16"/>
                <w:szCs w:val="16"/>
              </w:rPr>
            </w:pPr>
            <w:r w:rsidRPr="00122ED2">
              <w:rPr>
                <w:rFonts w:ascii="Leelawadee" w:hAnsi="Leelawadee" w:cs="Leelawadee"/>
                <w:b/>
                <w:sz w:val="16"/>
                <w:szCs w:val="16"/>
              </w:rPr>
              <w:t>ESTRATEGIAS</w:t>
            </w:r>
          </w:p>
        </w:tc>
        <w:tc>
          <w:tcPr>
            <w:tcW w:w="851" w:type="dxa"/>
            <w:tcBorders>
              <w:top w:val="single" w:sz="4" w:space="0" w:color="000000"/>
              <w:left w:val="single" w:sz="4" w:space="0" w:color="000000"/>
              <w:bottom w:val="single" w:sz="4" w:space="0" w:color="000000"/>
              <w:right w:val="single" w:sz="4" w:space="0" w:color="000000"/>
            </w:tcBorders>
            <w:shd w:val="clear" w:color="auto" w:fill="B6DDE8"/>
            <w:vAlign w:val="center"/>
          </w:tcPr>
          <w:p w14:paraId="2B4E779D" w14:textId="77777777" w:rsidR="00B95964" w:rsidRPr="00122ED2" w:rsidRDefault="00B95964" w:rsidP="00122ED2">
            <w:pPr>
              <w:pStyle w:val="Prrafodelista"/>
              <w:spacing w:after="0" w:line="240" w:lineRule="auto"/>
              <w:ind w:left="0"/>
              <w:jc w:val="both"/>
              <w:rPr>
                <w:rFonts w:ascii="Leelawadee" w:hAnsi="Leelawadee" w:cs="Leelawadee"/>
                <w:b/>
                <w:sz w:val="16"/>
                <w:szCs w:val="16"/>
              </w:rPr>
            </w:pPr>
            <w:r w:rsidRPr="00122ED2">
              <w:rPr>
                <w:rFonts w:ascii="Leelawadee" w:hAnsi="Leelawadee" w:cs="Leelawadee"/>
                <w:b/>
                <w:sz w:val="16"/>
                <w:szCs w:val="16"/>
              </w:rPr>
              <w:t>T</w:t>
            </w:r>
          </w:p>
        </w:tc>
      </w:tr>
      <w:tr w:rsidR="00B95964" w:rsidRPr="00122ED2" w14:paraId="5DC85C19" w14:textId="77777777" w:rsidTr="00E95E44">
        <w:trPr>
          <w:trHeight w:val="20"/>
        </w:trPr>
        <w:tc>
          <w:tcPr>
            <w:tcW w:w="1276"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55AEF34" w14:textId="77777777" w:rsidR="00B95964" w:rsidRPr="00122ED2" w:rsidRDefault="00B95964" w:rsidP="00122ED2">
            <w:pPr>
              <w:spacing w:after="0" w:line="240" w:lineRule="auto"/>
              <w:jc w:val="both"/>
              <w:rPr>
                <w:rFonts w:ascii="Leelawadee" w:hAnsi="Leelawadee" w:cs="Leelawadee"/>
                <w:b/>
                <w:sz w:val="16"/>
                <w:szCs w:val="16"/>
              </w:rPr>
            </w:pPr>
          </w:p>
          <w:p w14:paraId="5C976958" w14:textId="77777777" w:rsidR="00B95964" w:rsidRPr="00122ED2" w:rsidRDefault="00B95964" w:rsidP="00122ED2">
            <w:pPr>
              <w:spacing w:after="0" w:line="240" w:lineRule="auto"/>
              <w:jc w:val="both"/>
              <w:rPr>
                <w:rFonts w:ascii="Leelawadee" w:hAnsi="Leelawadee" w:cs="Leelawadee"/>
                <w:b/>
                <w:sz w:val="16"/>
                <w:szCs w:val="16"/>
              </w:rPr>
            </w:pPr>
            <w:r w:rsidRPr="00122ED2">
              <w:rPr>
                <w:rFonts w:ascii="Leelawadee" w:hAnsi="Leelawadee" w:cs="Leelawadee"/>
                <w:b/>
                <w:sz w:val="16"/>
                <w:szCs w:val="16"/>
              </w:rPr>
              <w:t>I</w:t>
            </w:r>
          </w:p>
          <w:p w14:paraId="37B12B70" w14:textId="77777777" w:rsidR="00B95964" w:rsidRPr="00122ED2" w:rsidRDefault="00B95964" w:rsidP="00122ED2">
            <w:pPr>
              <w:spacing w:after="0" w:line="240" w:lineRule="auto"/>
              <w:jc w:val="both"/>
              <w:rPr>
                <w:rFonts w:ascii="Leelawadee" w:hAnsi="Leelawadee" w:cs="Leelawadee"/>
                <w:b/>
                <w:sz w:val="16"/>
                <w:szCs w:val="16"/>
              </w:rPr>
            </w:pPr>
            <w:r w:rsidRPr="00122ED2">
              <w:rPr>
                <w:rFonts w:ascii="Leelawadee" w:hAnsi="Leelawadee" w:cs="Leelawadee"/>
                <w:b/>
                <w:sz w:val="16"/>
                <w:szCs w:val="16"/>
              </w:rPr>
              <w:t>N</w:t>
            </w:r>
          </w:p>
          <w:p w14:paraId="22DC32B1" w14:textId="77777777" w:rsidR="00B95964" w:rsidRPr="00122ED2" w:rsidRDefault="00B95964" w:rsidP="00122ED2">
            <w:pPr>
              <w:spacing w:after="0" w:line="240" w:lineRule="auto"/>
              <w:jc w:val="both"/>
              <w:rPr>
                <w:rFonts w:ascii="Leelawadee" w:hAnsi="Leelawadee" w:cs="Leelawadee"/>
                <w:b/>
                <w:sz w:val="16"/>
                <w:szCs w:val="16"/>
              </w:rPr>
            </w:pPr>
            <w:r w:rsidRPr="00122ED2">
              <w:rPr>
                <w:rFonts w:ascii="Leelawadee" w:hAnsi="Leelawadee" w:cs="Leelawadee"/>
                <w:b/>
                <w:sz w:val="16"/>
                <w:szCs w:val="16"/>
              </w:rPr>
              <w:t>I</w:t>
            </w:r>
          </w:p>
          <w:p w14:paraId="74918352" w14:textId="77777777" w:rsidR="00B95964" w:rsidRPr="00122ED2" w:rsidRDefault="00B95964" w:rsidP="00122ED2">
            <w:pPr>
              <w:spacing w:after="0" w:line="240" w:lineRule="auto"/>
              <w:jc w:val="both"/>
              <w:rPr>
                <w:rFonts w:ascii="Leelawadee" w:hAnsi="Leelawadee" w:cs="Leelawadee"/>
                <w:b/>
                <w:sz w:val="16"/>
                <w:szCs w:val="16"/>
              </w:rPr>
            </w:pPr>
            <w:r w:rsidRPr="00122ED2">
              <w:rPr>
                <w:rFonts w:ascii="Leelawadee" w:hAnsi="Leelawadee" w:cs="Leelawadee"/>
                <w:b/>
                <w:sz w:val="16"/>
                <w:szCs w:val="16"/>
              </w:rPr>
              <w:t>C</w:t>
            </w:r>
          </w:p>
          <w:p w14:paraId="0D67C486" w14:textId="77777777" w:rsidR="00B95964" w:rsidRPr="00122ED2" w:rsidRDefault="00B95964" w:rsidP="00122ED2">
            <w:pPr>
              <w:spacing w:after="0" w:line="240" w:lineRule="auto"/>
              <w:jc w:val="both"/>
              <w:rPr>
                <w:rFonts w:ascii="Leelawadee" w:hAnsi="Leelawadee" w:cs="Leelawadee"/>
                <w:b/>
                <w:sz w:val="16"/>
                <w:szCs w:val="16"/>
              </w:rPr>
            </w:pPr>
            <w:r w:rsidRPr="00122ED2">
              <w:rPr>
                <w:rFonts w:ascii="Leelawadee" w:hAnsi="Leelawadee" w:cs="Leelawadee"/>
                <w:b/>
                <w:sz w:val="16"/>
                <w:szCs w:val="16"/>
              </w:rPr>
              <w:t>I</w:t>
            </w:r>
          </w:p>
          <w:p w14:paraId="60EAF32A" w14:textId="77777777" w:rsidR="00B95964" w:rsidRPr="00122ED2" w:rsidRDefault="00B95964" w:rsidP="00122ED2">
            <w:pPr>
              <w:spacing w:after="0" w:line="240" w:lineRule="auto"/>
              <w:jc w:val="both"/>
              <w:rPr>
                <w:rFonts w:ascii="Leelawadee" w:hAnsi="Leelawadee" w:cs="Leelawadee"/>
                <w:sz w:val="16"/>
                <w:szCs w:val="16"/>
              </w:rPr>
            </w:pPr>
            <w:r w:rsidRPr="00122ED2">
              <w:rPr>
                <w:rFonts w:ascii="Leelawadee" w:hAnsi="Leelawadee" w:cs="Leelawadee"/>
                <w:b/>
                <w:sz w:val="16"/>
                <w:szCs w:val="16"/>
              </w:rPr>
              <w:t>O</w:t>
            </w:r>
          </w:p>
        </w:tc>
        <w:tc>
          <w:tcPr>
            <w:tcW w:w="5670" w:type="dxa"/>
            <w:tcBorders>
              <w:top w:val="single" w:sz="4" w:space="0" w:color="000000"/>
              <w:left w:val="single" w:sz="4" w:space="0" w:color="000000"/>
              <w:bottom w:val="single" w:sz="4" w:space="0" w:color="000000"/>
              <w:right w:val="single" w:sz="4" w:space="0" w:color="000000"/>
            </w:tcBorders>
            <w:shd w:val="clear" w:color="auto" w:fill="auto"/>
          </w:tcPr>
          <w:p w14:paraId="0FC6FB12" w14:textId="77777777" w:rsidR="009655EF" w:rsidRPr="009772D2" w:rsidRDefault="009655EF" w:rsidP="00122ED2">
            <w:pPr>
              <w:spacing w:before="100" w:beforeAutospacing="1" w:after="100" w:afterAutospacing="1"/>
              <w:jc w:val="both"/>
              <w:rPr>
                <w:rFonts w:ascii="Leelawadee" w:eastAsia="Times New Roman" w:hAnsi="Leelawadee" w:cs="Leelawadee"/>
                <w:sz w:val="16"/>
                <w:szCs w:val="16"/>
                <w:lang w:eastAsia="es-PE"/>
              </w:rPr>
            </w:pPr>
            <w:r w:rsidRPr="009772D2">
              <w:rPr>
                <w:rFonts w:ascii="Leelawadee" w:eastAsia="Times New Roman" w:hAnsi="Leelawadee" w:cs="Leelawadee"/>
                <w:sz w:val="16"/>
                <w:szCs w:val="16"/>
                <w:lang w:eastAsia="es-PE"/>
              </w:rPr>
              <w:t>1. Motivación: «¿Qué comprarías con tu dinero?» (5 minutos)</w:t>
            </w:r>
          </w:p>
          <w:p w14:paraId="5F9A8F3E" w14:textId="678F48F1" w:rsidR="009655EF" w:rsidRPr="009772D2" w:rsidRDefault="00122ED2" w:rsidP="00122ED2">
            <w:pPr>
              <w:spacing w:before="100" w:beforeAutospacing="1" w:after="100" w:afterAutospacing="1"/>
              <w:jc w:val="both"/>
              <w:rPr>
                <w:rFonts w:ascii="Leelawadee" w:eastAsia="Times New Roman" w:hAnsi="Leelawadee" w:cs="Leelawadee"/>
                <w:sz w:val="16"/>
                <w:szCs w:val="16"/>
                <w:lang w:eastAsia="es-PE"/>
              </w:rPr>
            </w:pPr>
            <w:r>
              <w:rPr>
                <w:rFonts w:ascii="Leelawadee" w:eastAsia="Times New Roman" w:hAnsi="Leelawadee" w:cs="Leelawadee"/>
                <w:sz w:val="16"/>
                <w:szCs w:val="16"/>
                <w:lang w:eastAsia="es-PE"/>
              </w:rPr>
              <w:t>La</w:t>
            </w:r>
            <w:r w:rsidR="009655EF" w:rsidRPr="009772D2">
              <w:rPr>
                <w:rFonts w:ascii="Leelawadee" w:eastAsia="Times New Roman" w:hAnsi="Leelawadee" w:cs="Leelawadee"/>
                <w:sz w:val="16"/>
                <w:szCs w:val="16"/>
                <w:lang w:eastAsia="es-PE"/>
              </w:rPr>
              <w:t xml:space="preserve"> docente presenta la siguiente situación:</w:t>
            </w:r>
          </w:p>
          <w:p w14:paraId="47763615" w14:textId="77777777" w:rsidR="009655EF" w:rsidRPr="009772D2" w:rsidRDefault="009655EF" w:rsidP="00122ED2">
            <w:pPr>
              <w:spacing w:beforeAutospacing="1" w:afterAutospacing="1"/>
              <w:jc w:val="both"/>
              <w:rPr>
                <w:rFonts w:ascii="Leelawadee" w:eastAsia="Times New Roman" w:hAnsi="Leelawadee" w:cs="Leelawadee"/>
                <w:sz w:val="16"/>
                <w:szCs w:val="16"/>
                <w:lang w:eastAsia="es-PE"/>
              </w:rPr>
            </w:pPr>
            <w:r w:rsidRPr="009772D2">
              <w:rPr>
                <w:rFonts w:ascii="Leelawadee" w:eastAsia="Times New Roman" w:hAnsi="Leelawadee" w:cs="Leelawadee"/>
                <w:sz w:val="16"/>
                <w:szCs w:val="16"/>
                <w:lang w:eastAsia="es-PE"/>
              </w:rPr>
              <w:t>Dos estudiantes tienen S/ 8 para comprar alimentos durante el recreo. El primero compra una bebida azucarada y unas golosinas porque le gustan y están de moda. El segundo compara los precios y elige una fruta, un sándwich sencillo y agua, de acuerdo con las opciones disponibles. Ambos gastan su dinero, pero sus elecciones pueden tener diferentes efectos en su alimentación.</w:t>
            </w:r>
          </w:p>
          <w:p w14:paraId="1D05A770" w14:textId="77777777" w:rsidR="009655EF" w:rsidRPr="009772D2" w:rsidRDefault="009655EF" w:rsidP="00122ED2">
            <w:pPr>
              <w:spacing w:before="100" w:beforeAutospacing="1" w:after="100" w:afterAutospacing="1"/>
              <w:jc w:val="both"/>
              <w:rPr>
                <w:rFonts w:ascii="Leelawadee" w:eastAsia="Times New Roman" w:hAnsi="Leelawadee" w:cs="Leelawadee"/>
                <w:sz w:val="16"/>
                <w:szCs w:val="16"/>
                <w:lang w:eastAsia="es-PE"/>
              </w:rPr>
            </w:pPr>
            <w:r w:rsidRPr="009772D2">
              <w:rPr>
                <w:rFonts w:ascii="Leelawadee" w:eastAsia="Times New Roman" w:hAnsi="Leelawadee" w:cs="Leelawadee"/>
                <w:sz w:val="16"/>
                <w:szCs w:val="16"/>
                <w:lang w:eastAsia="es-PE"/>
              </w:rPr>
              <w:t>Se muestran imágenes de los productos y se invita a los estudiantes a expresar sus opiniones.</w:t>
            </w:r>
          </w:p>
          <w:p w14:paraId="7CF52510" w14:textId="77777777" w:rsidR="009655EF" w:rsidRPr="009772D2" w:rsidRDefault="009655EF" w:rsidP="00122ED2">
            <w:pPr>
              <w:spacing w:before="100" w:beforeAutospacing="1" w:after="100" w:afterAutospacing="1"/>
              <w:jc w:val="both"/>
              <w:rPr>
                <w:rFonts w:ascii="Leelawadee" w:eastAsia="Times New Roman" w:hAnsi="Leelawadee" w:cs="Leelawadee"/>
                <w:sz w:val="16"/>
                <w:szCs w:val="16"/>
                <w:lang w:eastAsia="es-PE"/>
              </w:rPr>
            </w:pPr>
            <w:r w:rsidRPr="009772D2">
              <w:rPr>
                <w:rFonts w:ascii="Leelawadee" w:eastAsia="Times New Roman" w:hAnsi="Leelawadee" w:cs="Leelawadee"/>
                <w:sz w:val="16"/>
                <w:szCs w:val="16"/>
                <w:lang w:eastAsia="es-PE"/>
              </w:rPr>
              <w:t>Preguntas motivadoras:</w:t>
            </w:r>
          </w:p>
          <w:p w14:paraId="639BCB8D" w14:textId="77777777" w:rsidR="009655EF" w:rsidRPr="009772D2" w:rsidRDefault="009655EF" w:rsidP="00467849">
            <w:pPr>
              <w:numPr>
                <w:ilvl w:val="0"/>
                <w:numId w:val="4"/>
              </w:numPr>
              <w:spacing w:before="100" w:beforeAutospacing="1" w:after="100" w:afterAutospacing="1" w:line="240" w:lineRule="auto"/>
              <w:jc w:val="both"/>
              <w:rPr>
                <w:rFonts w:ascii="Leelawadee" w:eastAsia="Times New Roman" w:hAnsi="Leelawadee" w:cs="Leelawadee"/>
                <w:sz w:val="16"/>
                <w:szCs w:val="16"/>
                <w:lang w:eastAsia="es-PE"/>
              </w:rPr>
            </w:pPr>
            <w:r w:rsidRPr="009772D2">
              <w:rPr>
                <w:rFonts w:ascii="Leelawadee" w:eastAsia="Times New Roman" w:hAnsi="Leelawadee" w:cs="Leelawadee"/>
                <w:sz w:val="16"/>
                <w:szCs w:val="16"/>
                <w:lang w:eastAsia="es-PE"/>
              </w:rPr>
              <w:t>¿Qué factores influyen cuando elegimos los alimentos que compramos?</w:t>
            </w:r>
          </w:p>
          <w:p w14:paraId="6ADCBA0F" w14:textId="77777777" w:rsidR="009655EF" w:rsidRPr="009772D2" w:rsidRDefault="009655EF" w:rsidP="00467849">
            <w:pPr>
              <w:numPr>
                <w:ilvl w:val="0"/>
                <w:numId w:val="4"/>
              </w:numPr>
              <w:spacing w:before="100" w:beforeAutospacing="1" w:after="100" w:afterAutospacing="1" w:line="240" w:lineRule="auto"/>
              <w:jc w:val="both"/>
              <w:rPr>
                <w:rFonts w:ascii="Leelawadee" w:eastAsia="Times New Roman" w:hAnsi="Leelawadee" w:cs="Leelawadee"/>
                <w:sz w:val="16"/>
                <w:szCs w:val="16"/>
                <w:lang w:eastAsia="es-PE"/>
              </w:rPr>
            </w:pPr>
            <w:r w:rsidRPr="009772D2">
              <w:rPr>
                <w:rFonts w:ascii="Leelawadee" w:eastAsia="Times New Roman" w:hAnsi="Leelawadee" w:cs="Leelawadee"/>
                <w:sz w:val="16"/>
                <w:szCs w:val="16"/>
                <w:lang w:eastAsia="es-PE"/>
              </w:rPr>
              <w:t>¿El producto más barato siempre es la mejor opción?</w:t>
            </w:r>
          </w:p>
          <w:p w14:paraId="30DAC97C" w14:textId="77777777" w:rsidR="009655EF" w:rsidRPr="009772D2" w:rsidRDefault="009655EF" w:rsidP="00467849">
            <w:pPr>
              <w:numPr>
                <w:ilvl w:val="0"/>
                <w:numId w:val="4"/>
              </w:numPr>
              <w:spacing w:before="100" w:beforeAutospacing="1" w:after="100" w:afterAutospacing="1" w:line="240" w:lineRule="auto"/>
              <w:jc w:val="both"/>
              <w:rPr>
                <w:rFonts w:ascii="Leelawadee" w:eastAsia="Times New Roman" w:hAnsi="Leelawadee" w:cs="Leelawadee"/>
                <w:sz w:val="16"/>
                <w:szCs w:val="16"/>
                <w:lang w:eastAsia="es-PE"/>
              </w:rPr>
            </w:pPr>
            <w:r w:rsidRPr="009772D2">
              <w:rPr>
                <w:rFonts w:ascii="Leelawadee" w:eastAsia="Times New Roman" w:hAnsi="Leelawadee" w:cs="Leelawadee"/>
                <w:sz w:val="16"/>
                <w:szCs w:val="16"/>
                <w:lang w:eastAsia="es-PE"/>
              </w:rPr>
              <w:t>¿Cómo podemos cuidar nuestra salud sin gastar más de lo necesario?</w:t>
            </w:r>
          </w:p>
          <w:p w14:paraId="54707396" w14:textId="16B523B6" w:rsidR="009655EF" w:rsidRPr="009772D2" w:rsidRDefault="00122ED2" w:rsidP="00122ED2">
            <w:pPr>
              <w:spacing w:before="100" w:beforeAutospacing="1" w:after="100" w:afterAutospacing="1"/>
              <w:jc w:val="both"/>
              <w:rPr>
                <w:rFonts w:ascii="Leelawadee" w:eastAsia="Times New Roman" w:hAnsi="Leelawadee" w:cs="Leelawadee"/>
                <w:sz w:val="16"/>
                <w:szCs w:val="16"/>
                <w:lang w:eastAsia="es-PE"/>
              </w:rPr>
            </w:pPr>
            <w:r>
              <w:rPr>
                <w:rFonts w:ascii="Leelawadee" w:eastAsia="Times New Roman" w:hAnsi="Leelawadee" w:cs="Leelawadee"/>
                <w:sz w:val="16"/>
                <w:szCs w:val="16"/>
                <w:lang w:eastAsia="es-PE"/>
              </w:rPr>
              <w:t xml:space="preserve">La </w:t>
            </w:r>
            <w:r w:rsidR="009655EF" w:rsidRPr="009772D2">
              <w:rPr>
                <w:rFonts w:ascii="Leelawadee" w:eastAsia="Times New Roman" w:hAnsi="Leelawadee" w:cs="Leelawadee"/>
                <w:sz w:val="16"/>
                <w:szCs w:val="16"/>
                <w:lang w:eastAsia="es-PE"/>
              </w:rPr>
              <w:t>docente recoge las respuestas sin descalificar las preferencias alimentarias de los estudiantes.</w:t>
            </w:r>
          </w:p>
          <w:p w14:paraId="790F1DA7" w14:textId="77777777" w:rsidR="009655EF" w:rsidRPr="009772D2" w:rsidRDefault="009655EF" w:rsidP="00122ED2">
            <w:pPr>
              <w:spacing w:before="100" w:beforeAutospacing="1" w:after="100" w:afterAutospacing="1"/>
              <w:jc w:val="both"/>
              <w:rPr>
                <w:rFonts w:ascii="Leelawadee" w:eastAsia="Times New Roman" w:hAnsi="Leelawadee" w:cs="Leelawadee"/>
                <w:sz w:val="16"/>
                <w:szCs w:val="16"/>
                <w:lang w:eastAsia="es-PE"/>
              </w:rPr>
            </w:pPr>
            <w:r w:rsidRPr="009772D2">
              <w:rPr>
                <w:rFonts w:ascii="Leelawadee" w:eastAsia="Times New Roman" w:hAnsi="Leelawadee" w:cs="Leelawadee"/>
                <w:sz w:val="16"/>
                <w:szCs w:val="16"/>
                <w:lang w:eastAsia="es-PE"/>
              </w:rPr>
              <w:t>2. Recuperación de saberes previos (5 minutos)</w:t>
            </w:r>
          </w:p>
          <w:p w14:paraId="53F1798A" w14:textId="77777777" w:rsidR="009655EF" w:rsidRPr="009772D2" w:rsidRDefault="009655EF" w:rsidP="00122ED2">
            <w:pPr>
              <w:spacing w:before="100" w:beforeAutospacing="1" w:after="100" w:afterAutospacing="1"/>
              <w:jc w:val="both"/>
              <w:rPr>
                <w:rFonts w:ascii="Leelawadee" w:eastAsia="Times New Roman" w:hAnsi="Leelawadee" w:cs="Leelawadee"/>
                <w:sz w:val="16"/>
                <w:szCs w:val="16"/>
                <w:lang w:eastAsia="es-PE"/>
              </w:rPr>
            </w:pPr>
            <w:r w:rsidRPr="009772D2">
              <w:rPr>
                <w:rFonts w:ascii="Leelawadee" w:eastAsia="Times New Roman" w:hAnsi="Leelawadee" w:cs="Leelawadee"/>
                <w:sz w:val="16"/>
                <w:szCs w:val="16"/>
                <w:lang w:eastAsia="es-PE"/>
              </w:rPr>
              <w:t>Se plantean las siguientes preguntas:</w:t>
            </w:r>
          </w:p>
          <w:p w14:paraId="71D0964B" w14:textId="77777777" w:rsidR="009655EF" w:rsidRPr="009772D2" w:rsidRDefault="009655EF" w:rsidP="00467849">
            <w:pPr>
              <w:numPr>
                <w:ilvl w:val="0"/>
                <w:numId w:val="5"/>
              </w:numPr>
              <w:spacing w:before="100" w:beforeAutospacing="1" w:after="100" w:afterAutospacing="1" w:line="240" w:lineRule="auto"/>
              <w:jc w:val="both"/>
              <w:rPr>
                <w:rFonts w:ascii="Leelawadee" w:eastAsia="Times New Roman" w:hAnsi="Leelawadee" w:cs="Leelawadee"/>
                <w:sz w:val="16"/>
                <w:szCs w:val="16"/>
                <w:lang w:eastAsia="es-PE"/>
              </w:rPr>
            </w:pPr>
            <w:r w:rsidRPr="009772D2">
              <w:rPr>
                <w:rFonts w:ascii="Leelawadee" w:eastAsia="Times New Roman" w:hAnsi="Leelawadee" w:cs="Leelawadee"/>
                <w:sz w:val="16"/>
                <w:szCs w:val="16"/>
                <w:lang w:eastAsia="es-PE"/>
              </w:rPr>
              <w:t>¿Qué son los nutrientes?</w:t>
            </w:r>
          </w:p>
          <w:p w14:paraId="6A22C26A" w14:textId="77777777" w:rsidR="009655EF" w:rsidRPr="009772D2" w:rsidRDefault="009655EF" w:rsidP="00467849">
            <w:pPr>
              <w:numPr>
                <w:ilvl w:val="0"/>
                <w:numId w:val="5"/>
              </w:numPr>
              <w:spacing w:before="100" w:beforeAutospacing="1" w:after="100" w:afterAutospacing="1" w:line="240" w:lineRule="auto"/>
              <w:jc w:val="both"/>
              <w:rPr>
                <w:rFonts w:ascii="Leelawadee" w:eastAsia="Times New Roman" w:hAnsi="Leelawadee" w:cs="Leelawadee"/>
                <w:sz w:val="16"/>
                <w:szCs w:val="16"/>
                <w:lang w:eastAsia="es-PE"/>
              </w:rPr>
            </w:pPr>
            <w:r w:rsidRPr="009772D2">
              <w:rPr>
                <w:rFonts w:ascii="Leelawadee" w:eastAsia="Times New Roman" w:hAnsi="Leelawadee" w:cs="Leelawadee"/>
                <w:sz w:val="16"/>
                <w:szCs w:val="16"/>
                <w:lang w:eastAsia="es-PE"/>
              </w:rPr>
              <w:t>¿Qué función cumplen las proteínas, los carbohidratos y las grasas en el organismo?</w:t>
            </w:r>
          </w:p>
          <w:p w14:paraId="5289506C" w14:textId="77777777" w:rsidR="009655EF" w:rsidRPr="009772D2" w:rsidRDefault="009655EF" w:rsidP="00467849">
            <w:pPr>
              <w:numPr>
                <w:ilvl w:val="0"/>
                <w:numId w:val="5"/>
              </w:numPr>
              <w:spacing w:before="100" w:beforeAutospacing="1" w:after="100" w:afterAutospacing="1" w:line="240" w:lineRule="auto"/>
              <w:jc w:val="both"/>
              <w:rPr>
                <w:rFonts w:ascii="Leelawadee" w:eastAsia="Times New Roman" w:hAnsi="Leelawadee" w:cs="Leelawadee"/>
                <w:sz w:val="16"/>
                <w:szCs w:val="16"/>
                <w:lang w:eastAsia="es-PE"/>
              </w:rPr>
            </w:pPr>
            <w:r w:rsidRPr="009772D2">
              <w:rPr>
                <w:rFonts w:ascii="Leelawadee" w:eastAsia="Times New Roman" w:hAnsi="Leelawadee" w:cs="Leelawadee"/>
                <w:sz w:val="16"/>
                <w:szCs w:val="16"/>
                <w:lang w:eastAsia="es-PE"/>
              </w:rPr>
              <w:t>¿Qué información encontramos en las etiquetas de los alimentos?</w:t>
            </w:r>
          </w:p>
          <w:p w14:paraId="78DF18FF" w14:textId="77777777" w:rsidR="009655EF" w:rsidRPr="009772D2" w:rsidRDefault="009655EF" w:rsidP="00467849">
            <w:pPr>
              <w:numPr>
                <w:ilvl w:val="0"/>
                <w:numId w:val="5"/>
              </w:numPr>
              <w:spacing w:before="100" w:beforeAutospacing="1" w:after="100" w:afterAutospacing="1" w:line="240" w:lineRule="auto"/>
              <w:jc w:val="both"/>
              <w:rPr>
                <w:rFonts w:ascii="Leelawadee" w:eastAsia="Times New Roman" w:hAnsi="Leelawadee" w:cs="Leelawadee"/>
                <w:sz w:val="16"/>
                <w:szCs w:val="16"/>
                <w:lang w:eastAsia="es-PE"/>
              </w:rPr>
            </w:pPr>
            <w:r w:rsidRPr="009772D2">
              <w:rPr>
                <w:rFonts w:ascii="Leelawadee" w:eastAsia="Times New Roman" w:hAnsi="Leelawadee" w:cs="Leelawadee"/>
                <w:sz w:val="16"/>
                <w:szCs w:val="16"/>
                <w:lang w:eastAsia="es-PE"/>
              </w:rPr>
              <w:lastRenderedPageBreak/>
              <w:t>¿Qué significa consumir responsablemente?</w:t>
            </w:r>
          </w:p>
          <w:p w14:paraId="21CEDFB5" w14:textId="77777777" w:rsidR="009655EF" w:rsidRPr="009772D2" w:rsidRDefault="009655EF" w:rsidP="00122ED2">
            <w:pPr>
              <w:spacing w:before="100" w:beforeAutospacing="1" w:after="100" w:afterAutospacing="1"/>
              <w:jc w:val="both"/>
              <w:rPr>
                <w:rFonts w:ascii="Leelawadee" w:eastAsia="Times New Roman" w:hAnsi="Leelawadee" w:cs="Leelawadee"/>
                <w:sz w:val="16"/>
                <w:szCs w:val="16"/>
                <w:lang w:eastAsia="es-PE"/>
              </w:rPr>
            </w:pPr>
            <w:r w:rsidRPr="009772D2">
              <w:rPr>
                <w:rFonts w:ascii="Leelawadee" w:eastAsia="Times New Roman" w:hAnsi="Leelawadee" w:cs="Leelawadee"/>
                <w:sz w:val="16"/>
                <w:szCs w:val="16"/>
                <w:lang w:eastAsia="es-PE"/>
              </w:rPr>
              <w:t>Las respuestas se anotan en la pizarra para identificar los conocimientos previos y posibles ideas equivocadas.</w:t>
            </w:r>
          </w:p>
          <w:p w14:paraId="1868D9FB" w14:textId="77777777" w:rsidR="009655EF" w:rsidRPr="009772D2" w:rsidRDefault="009655EF" w:rsidP="00122ED2">
            <w:pPr>
              <w:spacing w:before="100" w:beforeAutospacing="1" w:after="100" w:afterAutospacing="1"/>
              <w:jc w:val="both"/>
              <w:rPr>
                <w:rFonts w:ascii="Leelawadee" w:eastAsia="Times New Roman" w:hAnsi="Leelawadee" w:cs="Leelawadee"/>
                <w:sz w:val="16"/>
                <w:szCs w:val="16"/>
                <w:lang w:eastAsia="es-PE"/>
              </w:rPr>
            </w:pPr>
            <w:r w:rsidRPr="009772D2">
              <w:rPr>
                <w:rFonts w:ascii="Leelawadee" w:eastAsia="Times New Roman" w:hAnsi="Leelawadee" w:cs="Leelawadee"/>
                <w:sz w:val="16"/>
                <w:szCs w:val="16"/>
                <w:lang w:eastAsia="es-PE"/>
              </w:rPr>
              <w:t>3. Presentación del propósito (5 minutos)</w:t>
            </w:r>
          </w:p>
          <w:p w14:paraId="097F20A5" w14:textId="00D4CAEC" w:rsidR="009655EF" w:rsidRPr="009772D2" w:rsidRDefault="00122ED2" w:rsidP="00122ED2">
            <w:pPr>
              <w:spacing w:before="100" w:beforeAutospacing="1" w:after="100" w:afterAutospacing="1"/>
              <w:jc w:val="both"/>
              <w:rPr>
                <w:rFonts w:ascii="Leelawadee" w:eastAsia="Times New Roman" w:hAnsi="Leelawadee" w:cs="Leelawadee"/>
                <w:sz w:val="16"/>
                <w:szCs w:val="16"/>
                <w:lang w:eastAsia="es-PE"/>
              </w:rPr>
            </w:pPr>
            <w:r>
              <w:rPr>
                <w:rFonts w:ascii="Leelawadee" w:eastAsia="Times New Roman" w:hAnsi="Leelawadee" w:cs="Leelawadee"/>
                <w:sz w:val="16"/>
                <w:szCs w:val="16"/>
                <w:lang w:eastAsia="es-PE"/>
              </w:rPr>
              <w:t>La</w:t>
            </w:r>
            <w:r w:rsidR="009655EF" w:rsidRPr="009772D2">
              <w:rPr>
                <w:rFonts w:ascii="Leelawadee" w:eastAsia="Times New Roman" w:hAnsi="Leelawadee" w:cs="Leelawadee"/>
                <w:sz w:val="16"/>
                <w:szCs w:val="16"/>
                <w:lang w:eastAsia="es-PE"/>
              </w:rPr>
              <w:t xml:space="preserve"> docente comunica:</w:t>
            </w:r>
          </w:p>
          <w:p w14:paraId="6D13FEBB" w14:textId="77777777" w:rsidR="009655EF" w:rsidRPr="009772D2" w:rsidRDefault="009655EF" w:rsidP="00122ED2">
            <w:pPr>
              <w:spacing w:before="100" w:beforeAutospacing="1" w:after="100" w:afterAutospacing="1"/>
              <w:jc w:val="both"/>
              <w:rPr>
                <w:rFonts w:ascii="Leelawadee" w:eastAsia="Times New Roman" w:hAnsi="Leelawadee" w:cs="Leelawadee"/>
                <w:sz w:val="16"/>
                <w:szCs w:val="16"/>
                <w:lang w:eastAsia="es-PE"/>
              </w:rPr>
            </w:pPr>
            <w:r w:rsidRPr="009772D2">
              <w:rPr>
                <w:rFonts w:ascii="Leelawadee" w:eastAsia="Times New Roman" w:hAnsi="Leelawadee" w:cs="Leelawadee"/>
                <w:sz w:val="16"/>
                <w:szCs w:val="16"/>
                <w:lang w:eastAsia="es-PE"/>
              </w:rPr>
              <w:t>«Hoy aprenderemos a analizar la información nutricional de los alimentos y comparar sus precios para elegir opciones saludables y económicas, sustentando nuestras decisiones con conocimientos científicos y criterios de consumo responsable».</w:t>
            </w:r>
          </w:p>
          <w:p w14:paraId="33202CE4" w14:textId="77777777" w:rsidR="009655EF" w:rsidRPr="009772D2" w:rsidRDefault="009655EF" w:rsidP="00122ED2">
            <w:pPr>
              <w:spacing w:before="100" w:beforeAutospacing="1" w:after="100" w:afterAutospacing="1"/>
              <w:jc w:val="both"/>
              <w:rPr>
                <w:rFonts w:ascii="Leelawadee" w:eastAsia="Times New Roman" w:hAnsi="Leelawadee" w:cs="Leelawadee"/>
                <w:sz w:val="16"/>
                <w:szCs w:val="16"/>
                <w:lang w:eastAsia="es-PE"/>
              </w:rPr>
            </w:pPr>
            <w:r w:rsidRPr="009772D2">
              <w:rPr>
                <w:rFonts w:ascii="Leelawadee" w:eastAsia="Times New Roman" w:hAnsi="Leelawadee" w:cs="Leelawadee"/>
                <w:sz w:val="16"/>
                <w:szCs w:val="16"/>
                <w:lang w:eastAsia="es-PE"/>
              </w:rPr>
              <w:t>Se presentan los criterios de evaluación y la evidencia que elaborarán al finalizar la sesión.</w:t>
            </w:r>
          </w:p>
          <w:p w14:paraId="74670276" w14:textId="77777777" w:rsidR="009655EF" w:rsidRPr="009772D2" w:rsidRDefault="009655EF" w:rsidP="00122ED2">
            <w:pPr>
              <w:spacing w:before="100" w:beforeAutospacing="1" w:after="100" w:afterAutospacing="1"/>
              <w:jc w:val="both"/>
              <w:rPr>
                <w:rFonts w:ascii="Leelawadee" w:eastAsia="Times New Roman" w:hAnsi="Leelawadee" w:cs="Leelawadee"/>
                <w:sz w:val="16"/>
                <w:szCs w:val="16"/>
                <w:lang w:eastAsia="es-PE"/>
              </w:rPr>
            </w:pPr>
            <w:r w:rsidRPr="009772D2">
              <w:rPr>
                <w:rFonts w:ascii="Leelawadee" w:eastAsia="Times New Roman" w:hAnsi="Leelawadee" w:cs="Leelawadee"/>
                <w:sz w:val="16"/>
                <w:szCs w:val="16"/>
                <w:lang w:eastAsia="es-PE"/>
              </w:rPr>
              <w:t>Pregunta retadora: ¿Cómo podemos alimentarnos mejor, cuidar nuestra salud y ahorrar sin comprometer nuestras necesidades nutricionales?</w:t>
            </w:r>
          </w:p>
          <w:p w14:paraId="263B62C3" w14:textId="73385C55" w:rsidR="005B1412" w:rsidRPr="00122ED2" w:rsidRDefault="005B1412" w:rsidP="00122ED2">
            <w:pPr>
              <w:pStyle w:val="Sinespaciado"/>
              <w:jc w:val="both"/>
              <w:rPr>
                <w:rFonts w:ascii="Leelawadee" w:hAnsi="Leelawadee" w:cs="Leelawadee"/>
                <w:sz w:val="16"/>
                <w:szCs w:val="16"/>
              </w:rPr>
            </w:pPr>
          </w:p>
        </w:tc>
        <w:tc>
          <w:tcPr>
            <w:tcW w:w="1418" w:type="dxa"/>
            <w:tcBorders>
              <w:top w:val="single" w:sz="4" w:space="0" w:color="000000"/>
              <w:left w:val="single" w:sz="4" w:space="0" w:color="000000"/>
              <w:bottom w:val="single" w:sz="4" w:space="0" w:color="000000"/>
              <w:right w:val="single" w:sz="4" w:space="0" w:color="000000"/>
            </w:tcBorders>
            <w:shd w:val="clear" w:color="auto" w:fill="auto"/>
          </w:tcPr>
          <w:p w14:paraId="4F48A197" w14:textId="77777777" w:rsidR="00B95964" w:rsidRPr="00122ED2" w:rsidRDefault="00B95964" w:rsidP="00122ED2">
            <w:pPr>
              <w:pStyle w:val="Prrafodelista"/>
              <w:spacing w:after="0" w:line="240" w:lineRule="auto"/>
              <w:ind w:left="0"/>
              <w:jc w:val="both"/>
              <w:rPr>
                <w:rFonts w:ascii="Leelawadee" w:hAnsi="Leelawadee" w:cs="Leelawadee"/>
                <w:sz w:val="16"/>
                <w:szCs w:val="16"/>
              </w:rPr>
            </w:pPr>
          </w:p>
          <w:p w14:paraId="306BF406" w14:textId="77777777" w:rsidR="00B95964" w:rsidRPr="00122ED2" w:rsidRDefault="00B95964" w:rsidP="00122ED2">
            <w:pPr>
              <w:pStyle w:val="Prrafodelista"/>
              <w:spacing w:line="240" w:lineRule="auto"/>
              <w:ind w:left="0"/>
              <w:jc w:val="both"/>
              <w:rPr>
                <w:rFonts w:ascii="Leelawadee" w:hAnsi="Leelawadee" w:cs="Leelawadee"/>
                <w:sz w:val="16"/>
                <w:szCs w:val="16"/>
              </w:rPr>
            </w:pPr>
            <w:r w:rsidRPr="00122ED2">
              <w:rPr>
                <w:rFonts w:ascii="Leelawadee" w:hAnsi="Leelawadee" w:cs="Leelawadee"/>
                <w:sz w:val="16"/>
                <w:szCs w:val="16"/>
              </w:rPr>
              <w:t>Actividades permanentes</w:t>
            </w:r>
          </w:p>
          <w:p w14:paraId="387D5FAC" w14:textId="77777777" w:rsidR="00B95964" w:rsidRPr="00122ED2" w:rsidRDefault="00B95964" w:rsidP="00122ED2">
            <w:pPr>
              <w:pStyle w:val="Prrafodelista"/>
              <w:spacing w:line="240" w:lineRule="auto"/>
              <w:ind w:left="0"/>
              <w:jc w:val="both"/>
              <w:rPr>
                <w:rFonts w:ascii="Leelawadee" w:hAnsi="Leelawadee" w:cs="Leelawadee"/>
                <w:sz w:val="16"/>
                <w:szCs w:val="16"/>
              </w:rPr>
            </w:pPr>
          </w:p>
          <w:p w14:paraId="3CCC2CFD" w14:textId="77777777" w:rsidR="00B95964" w:rsidRPr="00122ED2" w:rsidRDefault="00B95964" w:rsidP="00122ED2">
            <w:pPr>
              <w:pStyle w:val="Prrafodelista"/>
              <w:spacing w:line="240" w:lineRule="auto"/>
              <w:ind w:left="0"/>
              <w:jc w:val="both"/>
              <w:rPr>
                <w:rFonts w:ascii="Leelawadee" w:hAnsi="Leelawadee" w:cs="Leelawadee"/>
                <w:sz w:val="16"/>
                <w:szCs w:val="16"/>
              </w:rPr>
            </w:pPr>
          </w:p>
          <w:p w14:paraId="7FE6C823" w14:textId="77777777" w:rsidR="00B95964" w:rsidRPr="00122ED2" w:rsidRDefault="00B95964" w:rsidP="00122ED2">
            <w:pPr>
              <w:pStyle w:val="Prrafodelista"/>
              <w:spacing w:line="240" w:lineRule="auto"/>
              <w:ind w:left="0"/>
              <w:jc w:val="both"/>
              <w:rPr>
                <w:rFonts w:ascii="Leelawadee" w:hAnsi="Leelawadee" w:cs="Leelawadee"/>
                <w:sz w:val="16"/>
                <w:szCs w:val="16"/>
              </w:rPr>
            </w:pPr>
          </w:p>
          <w:p w14:paraId="5398EBF0" w14:textId="77777777" w:rsidR="00B95964" w:rsidRPr="00122ED2" w:rsidRDefault="00B95964" w:rsidP="00122ED2">
            <w:pPr>
              <w:pStyle w:val="Prrafodelista"/>
              <w:spacing w:line="240" w:lineRule="auto"/>
              <w:ind w:left="0"/>
              <w:jc w:val="both"/>
              <w:rPr>
                <w:rFonts w:ascii="Leelawadee" w:hAnsi="Leelawadee" w:cs="Leelawadee"/>
                <w:sz w:val="16"/>
                <w:szCs w:val="16"/>
              </w:rPr>
            </w:pPr>
            <w:r w:rsidRPr="00122ED2">
              <w:rPr>
                <w:rFonts w:ascii="Leelawadee" w:hAnsi="Leelawadee" w:cs="Leelawadee"/>
                <w:sz w:val="16"/>
                <w:szCs w:val="16"/>
              </w:rPr>
              <w:t>Lectura</w:t>
            </w:r>
          </w:p>
          <w:p w14:paraId="2CA02E88" w14:textId="77777777" w:rsidR="00B95964" w:rsidRPr="00122ED2" w:rsidRDefault="00B95964" w:rsidP="00122ED2">
            <w:pPr>
              <w:pStyle w:val="Prrafodelista"/>
              <w:spacing w:line="240" w:lineRule="auto"/>
              <w:ind w:left="0"/>
              <w:jc w:val="both"/>
              <w:rPr>
                <w:rFonts w:ascii="Leelawadee" w:hAnsi="Leelawadee" w:cs="Leelawadee"/>
                <w:sz w:val="16"/>
                <w:szCs w:val="16"/>
              </w:rPr>
            </w:pPr>
          </w:p>
          <w:p w14:paraId="7DC8278E" w14:textId="77777777" w:rsidR="00B95964" w:rsidRPr="00122ED2" w:rsidRDefault="00B95964" w:rsidP="00122ED2">
            <w:pPr>
              <w:pStyle w:val="Prrafodelista"/>
              <w:spacing w:line="240" w:lineRule="auto"/>
              <w:ind w:left="0"/>
              <w:jc w:val="both"/>
              <w:rPr>
                <w:rFonts w:ascii="Leelawadee" w:hAnsi="Leelawadee" w:cs="Leelawadee"/>
                <w:sz w:val="16"/>
                <w:szCs w:val="16"/>
              </w:rPr>
            </w:pPr>
          </w:p>
          <w:p w14:paraId="02A25FB0" w14:textId="77777777" w:rsidR="00B95964" w:rsidRPr="00122ED2" w:rsidRDefault="00B95964" w:rsidP="00122ED2">
            <w:pPr>
              <w:pStyle w:val="Prrafodelista"/>
              <w:spacing w:line="240" w:lineRule="auto"/>
              <w:ind w:left="0"/>
              <w:jc w:val="both"/>
              <w:rPr>
                <w:rFonts w:ascii="Leelawadee" w:hAnsi="Leelawadee" w:cs="Leelawadee"/>
                <w:sz w:val="16"/>
                <w:szCs w:val="16"/>
              </w:rPr>
            </w:pPr>
          </w:p>
          <w:p w14:paraId="2A3D8209" w14:textId="77777777" w:rsidR="00B95964" w:rsidRPr="00122ED2" w:rsidRDefault="00B95964" w:rsidP="00122ED2">
            <w:pPr>
              <w:pStyle w:val="Prrafodelista"/>
              <w:spacing w:line="240" w:lineRule="auto"/>
              <w:ind w:left="0"/>
              <w:jc w:val="both"/>
              <w:rPr>
                <w:rFonts w:ascii="Leelawadee" w:hAnsi="Leelawadee" w:cs="Leelawadee"/>
                <w:sz w:val="16"/>
                <w:szCs w:val="16"/>
              </w:rPr>
            </w:pPr>
          </w:p>
          <w:p w14:paraId="14B2555D" w14:textId="77777777" w:rsidR="00B95964" w:rsidRPr="00122ED2" w:rsidRDefault="00B95964" w:rsidP="00122ED2">
            <w:pPr>
              <w:pStyle w:val="Prrafodelista"/>
              <w:spacing w:line="240" w:lineRule="auto"/>
              <w:ind w:left="0"/>
              <w:jc w:val="both"/>
              <w:rPr>
                <w:rFonts w:ascii="Leelawadee" w:hAnsi="Leelawadee" w:cs="Leelawadee"/>
                <w:sz w:val="16"/>
                <w:szCs w:val="16"/>
              </w:rPr>
            </w:pPr>
            <w:r w:rsidRPr="00122ED2">
              <w:rPr>
                <w:rFonts w:ascii="Leelawadee" w:hAnsi="Leelawadee" w:cs="Leelawadee"/>
                <w:sz w:val="16"/>
                <w:szCs w:val="16"/>
              </w:rPr>
              <w:t>Interrogación</w:t>
            </w:r>
          </w:p>
          <w:p w14:paraId="18817CD9" w14:textId="77777777" w:rsidR="00B95964" w:rsidRPr="00122ED2" w:rsidRDefault="00B95964" w:rsidP="00122ED2">
            <w:pPr>
              <w:pStyle w:val="Prrafodelista"/>
              <w:spacing w:line="240" w:lineRule="auto"/>
              <w:ind w:left="0"/>
              <w:jc w:val="both"/>
              <w:rPr>
                <w:rFonts w:ascii="Leelawadee" w:hAnsi="Leelawadee" w:cs="Leelawadee"/>
                <w:sz w:val="16"/>
                <w:szCs w:val="16"/>
              </w:rPr>
            </w:pPr>
          </w:p>
          <w:p w14:paraId="3A9F3CD1" w14:textId="0AFBD146" w:rsidR="00B95964" w:rsidRPr="00122ED2" w:rsidRDefault="00B95964" w:rsidP="00122ED2">
            <w:pPr>
              <w:pStyle w:val="Prrafodelista"/>
              <w:spacing w:line="240" w:lineRule="auto"/>
              <w:ind w:left="0"/>
              <w:jc w:val="both"/>
              <w:rPr>
                <w:rFonts w:ascii="Leelawadee" w:hAnsi="Leelawadee" w:cs="Leelawadee"/>
                <w:sz w:val="16"/>
                <w:szCs w:val="16"/>
              </w:rPr>
            </w:pPr>
          </w:p>
          <w:p w14:paraId="79981DC1" w14:textId="77777777" w:rsidR="004A1913" w:rsidRPr="00122ED2" w:rsidRDefault="004A1913" w:rsidP="00122ED2">
            <w:pPr>
              <w:pStyle w:val="Prrafodelista"/>
              <w:spacing w:line="240" w:lineRule="auto"/>
              <w:ind w:left="0"/>
              <w:jc w:val="both"/>
              <w:rPr>
                <w:rFonts w:ascii="Leelawadee" w:hAnsi="Leelawadee" w:cs="Leelawadee"/>
                <w:sz w:val="16"/>
                <w:szCs w:val="16"/>
              </w:rPr>
            </w:pPr>
          </w:p>
          <w:p w14:paraId="07247478" w14:textId="77777777" w:rsidR="00B95964" w:rsidRPr="00122ED2" w:rsidRDefault="00B95964" w:rsidP="00122ED2">
            <w:pPr>
              <w:pStyle w:val="Prrafodelista"/>
              <w:spacing w:before="240"/>
              <w:ind w:left="0"/>
              <w:jc w:val="both"/>
              <w:rPr>
                <w:rFonts w:ascii="Leelawadee" w:hAnsi="Leelawadee" w:cs="Leelawadee"/>
                <w:sz w:val="16"/>
                <w:szCs w:val="16"/>
              </w:rPr>
            </w:pPr>
          </w:p>
          <w:p w14:paraId="7175EC75" w14:textId="77777777" w:rsidR="00500FA9" w:rsidRPr="00122ED2" w:rsidRDefault="00500FA9" w:rsidP="00122ED2">
            <w:pPr>
              <w:pStyle w:val="Prrafodelista"/>
              <w:spacing w:before="240"/>
              <w:ind w:left="0"/>
              <w:jc w:val="both"/>
              <w:rPr>
                <w:rFonts w:ascii="Leelawadee" w:hAnsi="Leelawadee" w:cs="Leelawadee"/>
                <w:sz w:val="16"/>
                <w:szCs w:val="16"/>
              </w:rPr>
            </w:pPr>
          </w:p>
          <w:p w14:paraId="368F4D79" w14:textId="77777777" w:rsidR="00500FA9" w:rsidRPr="00122ED2" w:rsidRDefault="00500FA9" w:rsidP="00122ED2">
            <w:pPr>
              <w:pStyle w:val="Prrafodelista"/>
              <w:spacing w:before="240"/>
              <w:ind w:left="0"/>
              <w:jc w:val="both"/>
              <w:rPr>
                <w:rFonts w:ascii="Leelawadee" w:hAnsi="Leelawadee" w:cs="Leelawadee"/>
                <w:sz w:val="16"/>
                <w:szCs w:val="16"/>
              </w:rPr>
            </w:pPr>
          </w:p>
          <w:p w14:paraId="246423C6" w14:textId="77777777" w:rsidR="00500FA9" w:rsidRPr="00122ED2" w:rsidRDefault="00500FA9" w:rsidP="00122ED2">
            <w:pPr>
              <w:pStyle w:val="Prrafodelista"/>
              <w:spacing w:before="240"/>
              <w:ind w:left="0"/>
              <w:jc w:val="both"/>
              <w:rPr>
                <w:rFonts w:ascii="Leelawadee" w:hAnsi="Leelawadee" w:cs="Leelawadee"/>
                <w:sz w:val="16"/>
                <w:szCs w:val="16"/>
              </w:rPr>
            </w:pPr>
          </w:p>
          <w:p w14:paraId="1C94D3F9" w14:textId="329BF71F" w:rsidR="00B95964" w:rsidRPr="00122ED2" w:rsidRDefault="00B95964" w:rsidP="00122ED2">
            <w:pPr>
              <w:pStyle w:val="Prrafodelista"/>
              <w:spacing w:before="240"/>
              <w:ind w:left="0"/>
              <w:jc w:val="both"/>
              <w:rPr>
                <w:rFonts w:ascii="Leelawadee" w:hAnsi="Leelawadee" w:cs="Leelawadee"/>
                <w:sz w:val="16"/>
                <w:szCs w:val="16"/>
              </w:rPr>
            </w:pPr>
            <w:r w:rsidRPr="00122ED2">
              <w:rPr>
                <w:rFonts w:ascii="Leelawadee" w:hAnsi="Leelawadee" w:cs="Leelawadee"/>
                <w:sz w:val="16"/>
                <w:szCs w:val="16"/>
              </w:rPr>
              <w:t>Declaración del tema</w:t>
            </w:r>
          </w:p>
        </w:tc>
        <w:tc>
          <w:tcPr>
            <w:tcW w:w="851"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2ABD5EA" w14:textId="77777777" w:rsidR="00B95964" w:rsidRPr="00122ED2" w:rsidRDefault="00B95964" w:rsidP="00122ED2">
            <w:pPr>
              <w:pStyle w:val="Prrafodelista"/>
              <w:spacing w:line="240" w:lineRule="auto"/>
              <w:ind w:left="0"/>
              <w:jc w:val="both"/>
              <w:rPr>
                <w:rFonts w:ascii="Leelawadee" w:hAnsi="Leelawadee" w:cs="Leelawadee"/>
                <w:sz w:val="16"/>
                <w:szCs w:val="16"/>
              </w:rPr>
            </w:pPr>
          </w:p>
          <w:p w14:paraId="753A54E9" w14:textId="77777777" w:rsidR="00B95964" w:rsidRPr="00122ED2" w:rsidRDefault="00B95964" w:rsidP="00122ED2">
            <w:pPr>
              <w:pStyle w:val="Prrafodelista"/>
              <w:spacing w:line="240" w:lineRule="auto"/>
              <w:ind w:left="0"/>
              <w:jc w:val="both"/>
              <w:rPr>
                <w:rFonts w:ascii="Leelawadee" w:hAnsi="Leelawadee" w:cs="Leelawadee"/>
                <w:sz w:val="16"/>
                <w:szCs w:val="16"/>
              </w:rPr>
            </w:pPr>
          </w:p>
          <w:p w14:paraId="59D865DB" w14:textId="77777777" w:rsidR="00B95964" w:rsidRPr="00122ED2" w:rsidRDefault="00B95964" w:rsidP="00122ED2">
            <w:pPr>
              <w:pStyle w:val="Prrafodelista"/>
              <w:spacing w:line="240" w:lineRule="auto"/>
              <w:ind w:left="0"/>
              <w:jc w:val="both"/>
              <w:rPr>
                <w:rFonts w:ascii="Leelawadee" w:hAnsi="Leelawadee" w:cs="Leelawadee"/>
                <w:sz w:val="16"/>
                <w:szCs w:val="16"/>
              </w:rPr>
            </w:pPr>
            <w:r w:rsidRPr="00122ED2">
              <w:rPr>
                <w:rFonts w:ascii="Leelawadee" w:hAnsi="Leelawadee" w:cs="Leelawadee"/>
                <w:sz w:val="16"/>
                <w:szCs w:val="16"/>
              </w:rPr>
              <w:t>15´</w:t>
            </w:r>
          </w:p>
        </w:tc>
      </w:tr>
      <w:tr w:rsidR="00B95964" w:rsidRPr="00122ED2" w14:paraId="3D960C39" w14:textId="77777777" w:rsidTr="00E95E44">
        <w:trPr>
          <w:trHeight w:val="2007"/>
        </w:trPr>
        <w:tc>
          <w:tcPr>
            <w:tcW w:w="1276" w:type="dxa"/>
            <w:tcBorders>
              <w:top w:val="single" w:sz="4" w:space="0" w:color="000000"/>
              <w:left w:val="single" w:sz="4" w:space="0" w:color="000000"/>
              <w:bottom w:val="single" w:sz="4" w:space="0" w:color="000000"/>
              <w:right w:val="single" w:sz="4" w:space="0" w:color="000000"/>
            </w:tcBorders>
            <w:shd w:val="clear" w:color="auto" w:fill="auto"/>
            <w:vAlign w:val="center"/>
            <w:hideMark/>
          </w:tcPr>
          <w:p w14:paraId="6A82073E" w14:textId="220210DC" w:rsidR="00B95964" w:rsidRPr="00122ED2" w:rsidRDefault="00B95964" w:rsidP="00122ED2">
            <w:pPr>
              <w:spacing w:after="0" w:line="240" w:lineRule="auto"/>
              <w:jc w:val="both"/>
              <w:rPr>
                <w:rFonts w:ascii="Leelawadee" w:hAnsi="Leelawadee" w:cs="Leelawadee"/>
                <w:b/>
                <w:sz w:val="16"/>
                <w:szCs w:val="16"/>
                <w:lang w:val="pt-BR"/>
              </w:rPr>
            </w:pPr>
            <w:r w:rsidRPr="00122ED2">
              <w:rPr>
                <w:rFonts w:ascii="Leelawadee" w:hAnsi="Leelawadee" w:cs="Leelawadee"/>
                <w:b/>
                <w:sz w:val="16"/>
                <w:szCs w:val="16"/>
                <w:lang w:val="pt-BR"/>
              </w:rPr>
              <w:t>D</w:t>
            </w:r>
          </w:p>
          <w:p w14:paraId="195CBF66" w14:textId="77777777" w:rsidR="00B95964" w:rsidRPr="00122ED2" w:rsidRDefault="00B95964" w:rsidP="00122ED2">
            <w:pPr>
              <w:spacing w:after="0" w:line="240" w:lineRule="auto"/>
              <w:jc w:val="both"/>
              <w:rPr>
                <w:rFonts w:ascii="Leelawadee" w:hAnsi="Leelawadee" w:cs="Leelawadee"/>
                <w:b/>
                <w:sz w:val="16"/>
                <w:szCs w:val="16"/>
                <w:lang w:val="pt-BR"/>
              </w:rPr>
            </w:pPr>
            <w:r w:rsidRPr="00122ED2">
              <w:rPr>
                <w:rFonts w:ascii="Leelawadee" w:hAnsi="Leelawadee" w:cs="Leelawadee"/>
                <w:b/>
                <w:sz w:val="16"/>
                <w:szCs w:val="16"/>
                <w:lang w:val="pt-BR"/>
              </w:rPr>
              <w:t>E</w:t>
            </w:r>
          </w:p>
          <w:p w14:paraId="162778C9" w14:textId="77777777" w:rsidR="00B95964" w:rsidRPr="00122ED2" w:rsidRDefault="00B95964" w:rsidP="00122ED2">
            <w:pPr>
              <w:spacing w:after="0" w:line="240" w:lineRule="auto"/>
              <w:jc w:val="both"/>
              <w:rPr>
                <w:rFonts w:ascii="Leelawadee" w:hAnsi="Leelawadee" w:cs="Leelawadee"/>
                <w:b/>
                <w:sz w:val="16"/>
                <w:szCs w:val="16"/>
                <w:lang w:val="pt-BR"/>
              </w:rPr>
            </w:pPr>
            <w:r w:rsidRPr="00122ED2">
              <w:rPr>
                <w:rFonts w:ascii="Leelawadee" w:hAnsi="Leelawadee" w:cs="Leelawadee"/>
                <w:b/>
                <w:sz w:val="16"/>
                <w:szCs w:val="16"/>
                <w:lang w:val="pt-BR"/>
              </w:rPr>
              <w:t>S</w:t>
            </w:r>
          </w:p>
          <w:p w14:paraId="03516A80" w14:textId="77777777" w:rsidR="00B95964" w:rsidRPr="00122ED2" w:rsidRDefault="00B95964" w:rsidP="00122ED2">
            <w:pPr>
              <w:spacing w:after="0" w:line="240" w:lineRule="auto"/>
              <w:jc w:val="both"/>
              <w:rPr>
                <w:rFonts w:ascii="Leelawadee" w:hAnsi="Leelawadee" w:cs="Leelawadee"/>
                <w:b/>
                <w:sz w:val="16"/>
                <w:szCs w:val="16"/>
                <w:lang w:val="pt-BR"/>
              </w:rPr>
            </w:pPr>
            <w:r w:rsidRPr="00122ED2">
              <w:rPr>
                <w:rFonts w:ascii="Leelawadee" w:hAnsi="Leelawadee" w:cs="Leelawadee"/>
                <w:b/>
                <w:sz w:val="16"/>
                <w:szCs w:val="16"/>
                <w:lang w:val="pt-BR"/>
              </w:rPr>
              <w:t>A</w:t>
            </w:r>
          </w:p>
          <w:p w14:paraId="656F5BCE" w14:textId="77777777" w:rsidR="00B95964" w:rsidRPr="00122ED2" w:rsidRDefault="00B95964" w:rsidP="00122ED2">
            <w:pPr>
              <w:spacing w:after="0" w:line="240" w:lineRule="auto"/>
              <w:jc w:val="both"/>
              <w:rPr>
                <w:rFonts w:ascii="Leelawadee" w:hAnsi="Leelawadee" w:cs="Leelawadee"/>
                <w:b/>
                <w:sz w:val="16"/>
                <w:szCs w:val="16"/>
                <w:lang w:val="pt-BR"/>
              </w:rPr>
            </w:pPr>
            <w:r w:rsidRPr="00122ED2">
              <w:rPr>
                <w:rFonts w:ascii="Leelawadee" w:hAnsi="Leelawadee" w:cs="Leelawadee"/>
                <w:b/>
                <w:sz w:val="16"/>
                <w:szCs w:val="16"/>
                <w:lang w:val="pt-BR"/>
              </w:rPr>
              <w:t>R</w:t>
            </w:r>
          </w:p>
          <w:p w14:paraId="7C21ED96" w14:textId="77777777" w:rsidR="00B95964" w:rsidRPr="00122ED2" w:rsidRDefault="00B95964" w:rsidP="00122ED2">
            <w:pPr>
              <w:spacing w:after="0" w:line="240" w:lineRule="auto"/>
              <w:jc w:val="both"/>
              <w:rPr>
                <w:rFonts w:ascii="Leelawadee" w:hAnsi="Leelawadee" w:cs="Leelawadee"/>
                <w:b/>
                <w:sz w:val="16"/>
                <w:szCs w:val="16"/>
                <w:lang w:val="pt-BR"/>
              </w:rPr>
            </w:pPr>
            <w:r w:rsidRPr="00122ED2">
              <w:rPr>
                <w:rFonts w:ascii="Leelawadee" w:hAnsi="Leelawadee" w:cs="Leelawadee"/>
                <w:b/>
                <w:sz w:val="16"/>
                <w:szCs w:val="16"/>
                <w:lang w:val="pt-BR"/>
              </w:rPr>
              <w:t>R</w:t>
            </w:r>
          </w:p>
          <w:p w14:paraId="3CA49F16" w14:textId="77777777" w:rsidR="00B95964" w:rsidRPr="00122ED2" w:rsidRDefault="00B95964" w:rsidP="00122ED2">
            <w:pPr>
              <w:spacing w:after="0" w:line="240" w:lineRule="auto"/>
              <w:jc w:val="both"/>
              <w:rPr>
                <w:rFonts w:ascii="Leelawadee" w:hAnsi="Leelawadee" w:cs="Leelawadee"/>
                <w:b/>
                <w:sz w:val="16"/>
                <w:szCs w:val="16"/>
                <w:lang w:val="pt-BR"/>
              </w:rPr>
            </w:pPr>
            <w:r w:rsidRPr="00122ED2">
              <w:rPr>
                <w:rFonts w:ascii="Leelawadee" w:hAnsi="Leelawadee" w:cs="Leelawadee"/>
                <w:b/>
                <w:sz w:val="16"/>
                <w:szCs w:val="16"/>
                <w:lang w:val="pt-BR"/>
              </w:rPr>
              <w:t>O</w:t>
            </w:r>
          </w:p>
          <w:p w14:paraId="1277D1C2" w14:textId="77777777" w:rsidR="00B95964" w:rsidRPr="00122ED2" w:rsidRDefault="00B95964" w:rsidP="00122ED2">
            <w:pPr>
              <w:spacing w:after="0" w:line="240" w:lineRule="auto"/>
              <w:jc w:val="both"/>
              <w:rPr>
                <w:rFonts w:ascii="Leelawadee" w:hAnsi="Leelawadee" w:cs="Leelawadee"/>
                <w:b/>
                <w:sz w:val="16"/>
                <w:szCs w:val="16"/>
                <w:lang w:val="pt-BR"/>
              </w:rPr>
            </w:pPr>
            <w:r w:rsidRPr="00122ED2">
              <w:rPr>
                <w:rFonts w:ascii="Leelawadee" w:hAnsi="Leelawadee" w:cs="Leelawadee"/>
                <w:b/>
                <w:sz w:val="16"/>
                <w:szCs w:val="16"/>
                <w:lang w:val="pt-BR"/>
              </w:rPr>
              <w:t>L</w:t>
            </w:r>
          </w:p>
          <w:p w14:paraId="19B6ACE3" w14:textId="77777777" w:rsidR="00B95964" w:rsidRPr="00122ED2" w:rsidRDefault="00B95964" w:rsidP="00122ED2">
            <w:pPr>
              <w:spacing w:after="0" w:line="240" w:lineRule="auto"/>
              <w:jc w:val="both"/>
              <w:rPr>
                <w:rFonts w:ascii="Leelawadee" w:hAnsi="Leelawadee" w:cs="Leelawadee"/>
                <w:b/>
                <w:sz w:val="16"/>
                <w:szCs w:val="16"/>
                <w:lang w:val="pt-BR"/>
              </w:rPr>
            </w:pPr>
            <w:r w:rsidRPr="00122ED2">
              <w:rPr>
                <w:rFonts w:ascii="Leelawadee" w:hAnsi="Leelawadee" w:cs="Leelawadee"/>
                <w:b/>
                <w:sz w:val="16"/>
                <w:szCs w:val="16"/>
                <w:lang w:val="pt-BR"/>
              </w:rPr>
              <w:t>L</w:t>
            </w:r>
          </w:p>
          <w:p w14:paraId="101336CB" w14:textId="77777777" w:rsidR="00B95964" w:rsidRPr="00122ED2" w:rsidRDefault="00B95964" w:rsidP="00122ED2">
            <w:pPr>
              <w:spacing w:after="0" w:line="240" w:lineRule="auto"/>
              <w:jc w:val="both"/>
              <w:rPr>
                <w:rFonts w:ascii="Leelawadee" w:hAnsi="Leelawadee" w:cs="Leelawadee"/>
                <w:b/>
                <w:sz w:val="16"/>
                <w:szCs w:val="16"/>
                <w:lang w:val="pt-BR"/>
              </w:rPr>
            </w:pPr>
            <w:r w:rsidRPr="00122ED2">
              <w:rPr>
                <w:rFonts w:ascii="Leelawadee" w:hAnsi="Leelawadee" w:cs="Leelawadee"/>
                <w:b/>
                <w:sz w:val="16"/>
                <w:szCs w:val="16"/>
                <w:lang w:val="pt-BR"/>
              </w:rPr>
              <w:t>O</w:t>
            </w:r>
          </w:p>
        </w:tc>
        <w:tc>
          <w:tcPr>
            <w:tcW w:w="5670" w:type="dxa"/>
            <w:tcBorders>
              <w:top w:val="single" w:sz="4" w:space="0" w:color="000000"/>
              <w:left w:val="single" w:sz="4" w:space="0" w:color="000000"/>
              <w:bottom w:val="single" w:sz="4" w:space="0" w:color="000000"/>
              <w:right w:val="single" w:sz="4" w:space="0" w:color="000000"/>
            </w:tcBorders>
            <w:shd w:val="clear" w:color="auto" w:fill="auto"/>
          </w:tcPr>
          <w:p w14:paraId="05A718BD" w14:textId="77777777" w:rsidR="009655EF" w:rsidRPr="009772D2" w:rsidRDefault="009655EF" w:rsidP="00122ED2">
            <w:pPr>
              <w:spacing w:before="100" w:beforeAutospacing="1" w:after="100" w:afterAutospacing="1"/>
              <w:jc w:val="both"/>
              <w:outlineLvl w:val="3"/>
              <w:rPr>
                <w:rFonts w:ascii="Leelawadee" w:eastAsia="Times New Roman" w:hAnsi="Leelawadee" w:cs="Leelawadee"/>
                <w:b/>
                <w:bCs/>
                <w:sz w:val="16"/>
                <w:szCs w:val="16"/>
                <w:lang w:eastAsia="es-PE"/>
              </w:rPr>
            </w:pPr>
            <w:r w:rsidRPr="009772D2">
              <w:rPr>
                <w:rFonts w:ascii="Leelawadee" w:eastAsia="Times New Roman" w:hAnsi="Leelawadee" w:cs="Leelawadee"/>
                <w:b/>
                <w:bCs/>
                <w:sz w:val="16"/>
                <w:szCs w:val="16"/>
                <w:lang w:eastAsia="es-PE"/>
              </w:rPr>
              <w:t>Actividad 1. Exploramos la ciencia de los alimentos (15 minutos)</w:t>
            </w:r>
          </w:p>
          <w:p w14:paraId="766CB571" w14:textId="77777777" w:rsidR="009655EF" w:rsidRPr="009772D2" w:rsidRDefault="009655EF" w:rsidP="00122ED2">
            <w:pPr>
              <w:spacing w:before="100" w:beforeAutospacing="1" w:after="100" w:afterAutospacing="1"/>
              <w:jc w:val="both"/>
              <w:rPr>
                <w:rFonts w:ascii="Leelawadee" w:eastAsia="Times New Roman" w:hAnsi="Leelawadee" w:cs="Leelawadee"/>
                <w:sz w:val="16"/>
                <w:szCs w:val="16"/>
                <w:lang w:eastAsia="es-PE"/>
              </w:rPr>
            </w:pPr>
            <w:r w:rsidRPr="009772D2">
              <w:rPr>
                <w:rFonts w:ascii="Leelawadee" w:eastAsia="Times New Roman" w:hAnsi="Leelawadee" w:cs="Leelawadee"/>
                <w:sz w:val="16"/>
                <w:szCs w:val="16"/>
                <w:lang w:eastAsia="es-PE"/>
              </w:rPr>
              <w:t>Propósito: comprender la función de los nutrientes para fundamentar las decisiones alimentarias.</w:t>
            </w:r>
          </w:p>
          <w:p w14:paraId="4379A563" w14:textId="77777777" w:rsidR="009655EF" w:rsidRPr="009772D2" w:rsidRDefault="009655EF" w:rsidP="00122ED2">
            <w:pPr>
              <w:spacing w:before="100" w:beforeAutospacing="1" w:after="100" w:afterAutospacing="1"/>
              <w:jc w:val="both"/>
              <w:rPr>
                <w:rFonts w:ascii="Leelawadee" w:eastAsia="Times New Roman" w:hAnsi="Leelawadee" w:cs="Leelawadee"/>
                <w:sz w:val="16"/>
                <w:szCs w:val="16"/>
                <w:lang w:eastAsia="es-PE"/>
              </w:rPr>
            </w:pPr>
            <w:r w:rsidRPr="009772D2">
              <w:rPr>
                <w:rFonts w:ascii="Leelawadee" w:eastAsia="Times New Roman" w:hAnsi="Leelawadee" w:cs="Leelawadee"/>
                <w:sz w:val="16"/>
                <w:szCs w:val="16"/>
                <w:lang w:eastAsia="es-PE"/>
              </w:rPr>
              <w:t>El docente explica brevemente que una alimentación saludable requiere variedad y equilibrio, y que las necesidades nutricionales dependen de factores como la edad, la actividad física y el estado de salud.</w:t>
            </w:r>
          </w:p>
          <w:p w14:paraId="0926DB41" w14:textId="7F685B55" w:rsidR="009655EF" w:rsidRPr="009772D2" w:rsidRDefault="00122ED2" w:rsidP="000742C6">
            <w:pPr>
              <w:spacing w:before="100" w:beforeAutospacing="1" w:after="100" w:afterAutospacing="1"/>
              <w:jc w:val="both"/>
              <w:outlineLvl w:val="2"/>
              <w:rPr>
                <w:rFonts w:ascii="Leelawadee" w:eastAsia="Times New Roman" w:hAnsi="Leelawadee" w:cs="Leelawadee"/>
                <w:sz w:val="16"/>
                <w:szCs w:val="16"/>
                <w:lang w:eastAsia="es-PE"/>
              </w:rPr>
            </w:pPr>
            <w:r w:rsidRPr="00122ED2">
              <w:rPr>
                <w:rFonts w:ascii="Leelawadee" w:eastAsia="Times New Roman" w:hAnsi="Leelawadee" w:cs="Leelawadee"/>
                <w:noProof/>
                <w:sz w:val="16"/>
                <w:szCs w:val="16"/>
                <w:lang w:eastAsia="es-PE"/>
              </w:rPr>
              <w:drawing>
                <wp:anchor distT="0" distB="0" distL="114300" distR="114300" simplePos="0" relativeHeight="251653120" behindDoc="0" locked="0" layoutInCell="1" allowOverlap="1" wp14:anchorId="2EF97FCF" wp14:editId="1451CFF2">
                  <wp:simplePos x="0" y="0"/>
                  <wp:positionH relativeFrom="column">
                    <wp:posOffset>-69215</wp:posOffset>
                  </wp:positionH>
                  <wp:positionV relativeFrom="paragraph">
                    <wp:posOffset>188595</wp:posOffset>
                  </wp:positionV>
                  <wp:extent cx="1397635" cy="1047750"/>
                  <wp:effectExtent l="0" t="0" r="0" b="0"/>
                  <wp:wrapThrough wrapText="bothSides">
                    <wp:wrapPolygon edited="0">
                      <wp:start x="0" y="0"/>
                      <wp:lineTo x="0" y="21207"/>
                      <wp:lineTo x="21198" y="21207"/>
                      <wp:lineTo x="21198" y="0"/>
                      <wp:lineTo x="0" y="0"/>
                    </wp:wrapPolygon>
                  </wp:wrapThrough>
                  <wp:docPr id="7" name="Imagen 7" descr="No le temas a los carbohidratos: 9 opciones saludables para transformar tu diet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No le temas a los carbohidratos: 9 opciones saludables para transformar tu dieta"/>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1397635" cy="1047750"/>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9655EF" w:rsidRPr="009772D2">
              <w:rPr>
                <w:rFonts w:ascii="Leelawadee" w:eastAsia="Times New Roman" w:hAnsi="Leelawadee" w:cs="Leelawadee"/>
                <w:b/>
                <w:bCs/>
                <w:sz w:val="16"/>
                <w:szCs w:val="16"/>
                <w:lang w:eastAsia="es-PE"/>
              </w:rPr>
              <w:t>¿Qué aportan los nutrientes?</w:t>
            </w:r>
            <w:r w:rsidR="000742C6">
              <w:rPr>
                <w:rFonts w:ascii="Leelawadee" w:eastAsia="Times New Roman" w:hAnsi="Leelawadee" w:cs="Leelawadee"/>
                <w:b/>
                <w:bCs/>
                <w:sz w:val="16"/>
                <w:szCs w:val="16"/>
                <w:lang w:eastAsia="es-PE"/>
              </w:rPr>
              <w:t xml:space="preserve">  </w:t>
            </w:r>
            <w:r w:rsidR="009655EF" w:rsidRPr="009772D2">
              <w:rPr>
                <w:rFonts w:ascii="Leelawadee" w:eastAsia="Times New Roman" w:hAnsi="Leelawadee" w:cs="Leelawadee"/>
                <w:sz w:val="16"/>
                <w:szCs w:val="16"/>
                <w:lang w:eastAsia="es-PE"/>
              </w:rPr>
              <w:t>Carbohidratos</w:t>
            </w:r>
          </w:p>
          <w:p w14:paraId="32B5FEBE" w14:textId="77777777" w:rsidR="009655EF" w:rsidRPr="009772D2" w:rsidRDefault="009655EF" w:rsidP="00122ED2">
            <w:pPr>
              <w:spacing w:before="100" w:beforeAutospacing="1" w:after="100" w:afterAutospacing="1"/>
              <w:jc w:val="both"/>
              <w:rPr>
                <w:rFonts w:ascii="Leelawadee" w:eastAsia="Times New Roman" w:hAnsi="Leelawadee" w:cs="Leelawadee"/>
                <w:sz w:val="16"/>
                <w:szCs w:val="16"/>
                <w:lang w:eastAsia="es-PE"/>
              </w:rPr>
            </w:pPr>
            <w:r w:rsidRPr="009772D2">
              <w:rPr>
                <w:rFonts w:ascii="Leelawadee" w:eastAsia="Times New Roman" w:hAnsi="Leelawadee" w:cs="Leelawadee"/>
                <w:sz w:val="16"/>
                <w:szCs w:val="16"/>
                <w:lang w:eastAsia="es-PE"/>
              </w:rPr>
              <w:t>Constituyen una fuente importante de energía para realizar las actividades cotidianas.</w:t>
            </w:r>
          </w:p>
          <w:p w14:paraId="0AFA865C" w14:textId="34826098" w:rsidR="009655EF" w:rsidRPr="009772D2" w:rsidRDefault="009655EF" w:rsidP="00122ED2">
            <w:pPr>
              <w:spacing w:before="100" w:beforeAutospacing="1" w:after="100" w:afterAutospacing="1"/>
              <w:jc w:val="both"/>
              <w:rPr>
                <w:rFonts w:ascii="Leelawadee" w:eastAsia="Times New Roman" w:hAnsi="Leelawadee" w:cs="Leelawadee"/>
                <w:sz w:val="16"/>
                <w:szCs w:val="16"/>
                <w:lang w:eastAsia="es-PE"/>
              </w:rPr>
            </w:pPr>
            <w:r w:rsidRPr="009772D2">
              <w:rPr>
                <w:rFonts w:ascii="Leelawadee" w:eastAsia="Times New Roman" w:hAnsi="Leelawadee" w:cs="Leelawadee"/>
                <w:sz w:val="16"/>
                <w:szCs w:val="16"/>
                <w:lang w:eastAsia="es-PE"/>
              </w:rPr>
              <w:t>Ejemplos: avena, arroz, papa, maíz y camote.</w:t>
            </w:r>
          </w:p>
          <w:p w14:paraId="480127E6" w14:textId="08C06DF4" w:rsidR="009655EF" w:rsidRPr="009772D2" w:rsidRDefault="000742C6" w:rsidP="00122ED2">
            <w:pPr>
              <w:jc w:val="both"/>
              <w:rPr>
                <w:rFonts w:ascii="Leelawadee" w:eastAsia="Times New Roman" w:hAnsi="Leelawadee" w:cs="Leelawadee"/>
                <w:sz w:val="16"/>
                <w:szCs w:val="16"/>
                <w:lang w:eastAsia="es-PE"/>
              </w:rPr>
            </w:pPr>
            <w:r w:rsidRPr="00122ED2">
              <w:rPr>
                <w:rFonts w:ascii="Leelawadee" w:eastAsia="Times New Roman" w:hAnsi="Leelawadee" w:cs="Leelawadee"/>
                <w:noProof/>
                <w:sz w:val="16"/>
                <w:szCs w:val="16"/>
                <w:lang w:eastAsia="es-PE"/>
              </w:rPr>
              <w:drawing>
                <wp:anchor distT="0" distB="0" distL="114300" distR="114300" simplePos="0" relativeHeight="251654144" behindDoc="0" locked="0" layoutInCell="1" allowOverlap="1" wp14:anchorId="4EE8F789" wp14:editId="5F250C59">
                  <wp:simplePos x="0" y="0"/>
                  <wp:positionH relativeFrom="column">
                    <wp:posOffset>-69215</wp:posOffset>
                  </wp:positionH>
                  <wp:positionV relativeFrom="paragraph">
                    <wp:posOffset>205105</wp:posOffset>
                  </wp:positionV>
                  <wp:extent cx="1397635" cy="1186815"/>
                  <wp:effectExtent l="0" t="0" r="0" b="0"/>
                  <wp:wrapThrough wrapText="bothSides">
                    <wp:wrapPolygon edited="0">
                      <wp:start x="0" y="0"/>
                      <wp:lineTo x="0" y="21149"/>
                      <wp:lineTo x="21198" y="21149"/>
                      <wp:lineTo x="21198" y="0"/>
                      <wp:lineTo x="0" y="0"/>
                    </wp:wrapPolygon>
                  </wp:wrapThrough>
                  <wp:docPr id="8" name="Imagen 8" descr="Proteinbedarf ab 50: So viel Eiweiß brauchst du wirklich"/>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Proteinbedarf ab 50: So viel Eiweiß brauchst du wirklich"/>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1397635" cy="1186815"/>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6F649066" w14:textId="77777777" w:rsidR="009655EF" w:rsidRPr="009772D2" w:rsidRDefault="009655EF" w:rsidP="00122ED2">
            <w:pPr>
              <w:spacing w:before="100" w:beforeAutospacing="1" w:after="100" w:afterAutospacing="1"/>
              <w:jc w:val="both"/>
              <w:rPr>
                <w:rFonts w:ascii="Leelawadee" w:eastAsia="Times New Roman" w:hAnsi="Leelawadee" w:cs="Leelawadee"/>
                <w:sz w:val="16"/>
                <w:szCs w:val="16"/>
                <w:lang w:eastAsia="es-PE"/>
              </w:rPr>
            </w:pPr>
            <w:r w:rsidRPr="009772D2">
              <w:rPr>
                <w:rFonts w:ascii="Leelawadee" w:eastAsia="Times New Roman" w:hAnsi="Leelawadee" w:cs="Leelawadee"/>
                <w:sz w:val="16"/>
                <w:szCs w:val="16"/>
                <w:lang w:eastAsia="es-PE"/>
              </w:rPr>
              <w:t>Proteínas</w:t>
            </w:r>
          </w:p>
          <w:p w14:paraId="00047DD6" w14:textId="77777777" w:rsidR="009655EF" w:rsidRPr="009772D2" w:rsidRDefault="009655EF" w:rsidP="00122ED2">
            <w:pPr>
              <w:spacing w:before="100" w:beforeAutospacing="1" w:after="100" w:afterAutospacing="1"/>
              <w:jc w:val="both"/>
              <w:rPr>
                <w:rFonts w:ascii="Leelawadee" w:eastAsia="Times New Roman" w:hAnsi="Leelawadee" w:cs="Leelawadee"/>
                <w:sz w:val="16"/>
                <w:szCs w:val="16"/>
                <w:lang w:eastAsia="es-PE"/>
              </w:rPr>
            </w:pPr>
            <w:r w:rsidRPr="009772D2">
              <w:rPr>
                <w:rFonts w:ascii="Leelawadee" w:eastAsia="Times New Roman" w:hAnsi="Leelawadee" w:cs="Leelawadee"/>
                <w:sz w:val="16"/>
                <w:szCs w:val="16"/>
                <w:lang w:eastAsia="es-PE"/>
              </w:rPr>
              <w:t>Contribuyen al crecimiento y a la reparación de los tejidos del organismo.</w:t>
            </w:r>
          </w:p>
          <w:p w14:paraId="475C3A0E" w14:textId="540091AD" w:rsidR="009655EF" w:rsidRPr="009772D2" w:rsidRDefault="009655EF" w:rsidP="00122ED2">
            <w:pPr>
              <w:spacing w:before="100" w:beforeAutospacing="1" w:after="100" w:afterAutospacing="1"/>
              <w:jc w:val="both"/>
              <w:rPr>
                <w:rFonts w:ascii="Leelawadee" w:eastAsia="Times New Roman" w:hAnsi="Leelawadee" w:cs="Leelawadee"/>
                <w:sz w:val="16"/>
                <w:szCs w:val="16"/>
                <w:lang w:eastAsia="es-PE"/>
              </w:rPr>
            </w:pPr>
            <w:r w:rsidRPr="009772D2">
              <w:rPr>
                <w:rFonts w:ascii="Leelawadee" w:eastAsia="Times New Roman" w:hAnsi="Leelawadee" w:cs="Leelawadee"/>
                <w:sz w:val="16"/>
                <w:szCs w:val="16"/>
                <w:lang w:eastAsia="es-PE"/>
              </w:rPr>
              <w:t>Ejemplos: huevos, pescado, menestras y carnes.</w:t>
            </w:r>
          </w:p>
          <w:p w14:paraId="0E91976F" w14:textId="556059F3" w:rsidR="009655EF" w:rsidRPr="009772D2" w:rsidRDefault="000742C6" w:rsidP="000742C6">
            <w:pPr>
              <w:jc w:val="both"/>
              <w:rPr>
                <w:rFonts w:ascii="Leelawadee" w:eastAsia="Times New Roman" w:hAnsi="Leelawadee" w:cs="Leelawadee"/>
                <w:sz w:val="16"/>
                <w:szCs w:val="16"/>
                <w:lang w:eastAsia="es-PE"/>
              </w:rPr>
            </w:pPr>
            <w:r w:rsidRPr="00122ED2">
              <w:rPr>
                <w:rFonts w:ascii="Leelawadee" w:eastAsia="Times New Roman" w:hAnsi="Leelawadee" w:cs="Leelawadee"/>
                <w:noProof/>
                <w:sz w:val="16"/>
                <w:szCs w:val="16"/>
                <w:lang w:eastAsia="es-PE"/>
              </w:rPr>
              <w:drawing>
                <wp:anchor distT="0" distB="0" distL="114300" distR="114300" simplePos="0" relativeHeight="251655168" behindDoc="0" locked="0" layoutInCell="1" allowOverlap="1" wp14:anchorId="255CF074" wp14:editId="40E10A20">
                  <wp:simplePos x="0" y="0"/>
                  <wp:positionH relativeFrom="column">
                    <wp:posOffset>1270</wp:posOffset>
                  </wp:positionH>
                  <wp:positionV relativeFrom="paragraph">
                    <wp:posOffset>49530</wp:posOffset>
                  </wp:positionV>
                  <wp:extent cx="1248410" cy="1186815"/>
                  <wp:effectExtent l="0" t="0" r="0" b="0"/>
                  <wp:wrapThrough wrapText="bothSides">
                    <wp:wrapPolygon edited="0">
                      <wp:start x="0" y="0"/>
                      <wp:lineTo x="0" y="21149"/>
                      <wp:lineTo x="21424" y="21149"/>
                      <wp:lineTo x="21424" y="0"/>
                      <wp:lineTo x="0" y="0"/>
                    </wp:wrapPolygon>
                  </wp:wrapThrough>
                  <wp:docPr id="9" name="Imagen 9" descr="Aceites vegetales: cómo escogerlos, usarlos y conservarlos | Sol Natur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Aceites vegetales: cómo escogerlos, usarlos y conservarlos | Sol Natural"/>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1248410" cy="1186815"/>
                          </a:xfrm>
                          <a:prstGeom prst="rect">
                            <a:avLst/>
                          </a:prstGeom>
                          <a:noFill/>
                          <a:ln>
                            <a:noFill/>
                          </a:ln>
                        </pic:spPr>
                      </pic:pic>
                    </a:graphicData>
                  </a:graphic>
                  <wp14:sizeRelV relativeFrom="margin">
                    <wp14:pctHeight>0</wp14:pctHeight>
                  </wp14:sizeRelV>
                </wp:anchor>
              </w:drawing>
            </w:r>
            <w:r w:rsidR="009655EF" w:rsidRPr="009772D2">
              <w:rPr>
                <w:rFonts w:ascii="Leelawadee" w:eastAsia="Times New Roman" w:hAnsi="Leelawadee" w:cs="Leelawadee"/>
                <w:sz w:val="16"/>
                <w:szCs w:val="16"/>
                <w:lang w:eastAsia="es-PE"/>
              </w:rPr>
              <w:t>Grasas</w:t>
            </w:r>
          </w:p>
          <w:p w14:paraId="026B2ACF" w14:textId="0313A4B6" w:rsidR="009655EF" w:rsidRPr="009772D2" w:rsidRDefault="009655EF" w:rsidP="00122ED2">
            <w:pPr>
              <w:spacing w:before="100" w:beforeAutospacing="1" w:after="100" w:afterAutospacing="1"/>
              <w:jc w:val="both"/>
              <w:rPr>
                <w:rFonts w:ascii="Leelawadee" w:eastAsia="Times New Roman" w:hAnsi="Leelawadee" w:cs="Leelawadee"/>
                <w:sz w:val="16"/>
                <w:szCs w:val="16"/>
                <w:lang w:eastAsia="es-PE"/>
              </w:rPr>
            </w:pPr>
            <w:r w:rsidRPr="009772D2">
              <w:rPr>
                <w:rFonts w:ascii="Leelawadee" w:eastAsia="Times New Roman" w:hAnsi="Leelawadee" w:cs="Leelawadee"/>
                <w:sz w:val="16"/>
                <w:szCs w:val="16"/>
                <w:lang w:eastAsia="es-PE"/>
              </w:rPr>
              <w:t>Proporcionan energía y participan en funciones importantes del organismo. Conviene priorizar fuentes de grasas insaturadas.</w:t>
            </w:r>
          </w:p>
          <w:p w14:paraId="6456047D" w14:textId="4490A0FC" w:rsidR="009655EF" w:rsidRPr="009772D2" w:rsidRDefault="009655EF" w:rsidP="00122ED2">
            <w:pPr>
              <w:spacing w:before="100" w:beforeAutospacing="1" w:after="100" w:afterAutospacing="1"/>
              <w:jc w:val="both"/>
              <w:rPr>
                <w:rFonts w:ascii="Leelawadee" w:eastAsia="Times New Roman" w:hAnsi="Leelawadee" w:cs="Leelawadee"/>
                <w:sz w:val="16"/>
                <w:szCs w:val="16"/>
                <w:lang w:eastAsia="es-PE"/>
              </w:rPr>
            </w:pPr>
            <w:r w:rsidRPr="009772D2">
              <w:rPr>
                <w:rFonts w:ascii="Leelawadee" w:eastAsia="Times New Roman" w:hAnsi="Leelawadee" w:cs="Leelawadee"/>
                <w:sz w:val="16"/>
                <w:szCs w:val="16"/>
                <w:lang w:eastAsia="es-PE"/>
              </w:rPr>
              <w:t>Ejemplos: palta, maní y semillas.</w:t>
            </w:r>
          </w:p>
          <w:p w14:paraId="52F71F94" w14:textId="6D8E393B" w:rsidR="009655EF" w:rsidRPr="009772D2" w:rsidRDefault="009655EF" w:rsidP="00122ED2">
            <w:pPr>
              <w:jc w:val="both"/>
              <w:rPr>
                <w:rFonts w:ascii="Leelawadee" w:eastAsia="Times New Roman" w:hAnsi="Leelawadee" w:cs="Leelawadee"/>
                <w:sz w:val="16"/>
                <w:szCs w:val="16"/>
                <w:lang w:eastAsia="es-PE"/>
              </w:rPr>
            </w:pPr>
          </w:p>
          <w:p w14:paraId="6D835E62" w14:textId="04367962" w:rsidR="009655EF" w:rsidRPr="009772D2" w:rsidRDefault="000742C6" w:rsidP="00122ED2">
            <w:pPr>
              <w:spacing w:before="100" w:beforeAutospacing="1" w:after="100" w:afterAutospacing="1"/>
              <w:jc w:val="both"/>
              <w:rPr>
                <w:rFonts w:ascii="Leelawadee" w:eastAsia="Times New Roman" w:hAnsi="Leelawadee" w:cs="Leelawadee"/>
                <w:sz w:val="16"/>
                <w:szCs w:val="16"/>
                <w:lang w:eastAsia="es-PE"/>
              </w:rPr>
            </w:pPr>
            <w:r w:rsidRPr="00122ED2">
              <w:rPr>
                <w:rFonts w:ascii="Leelawadee" w:eastAsia="Times New Roman" w:hAnsi="Leelawadee" w:cs="Leelawadee"/>
                <w:noProof/>
                <w:sz w:val="16"/>
                <w:szCs w:val="16"/>
                <w:lang w:eastAsia="es-PE"/>
              </w:rPr>
              <w:lastRenderedPageBreak/>
              <w:drawing>
                <wp:anchor distT="0" distB="0" distL="114300" distR="114300" simplePos="0" relativeHeight="251658240" behindDoc="0" locked="0" layoutInCell="1" allowOverlap="1" wp14:anchorId="6F80CE42" wp14:editId="0311AE2A">
                  <wp:simplePos x="0" y="0"/>
                  <wp:positionH relativeFrom="column">
                    <wp:posOffset>-65405</wp:posOffset>
                  </wp:positionH>
                  <wp:positionV relativeFrom="paragraph">
                    <wp:posOffset>96715</wp:posOffset>
                  </wp:positionV>
                  <wp:extent cx="1125220" cy="1125220"/>
                  <wp:effectExtent l="0" t="0" r="0" b="0"/>
                  <wp:wrapThrough wrapText="bothSides">
                    <wp:wrapPolygon edited="0">
                      <wp:start x="0" y="0"/>
                      <wp:lineTo x="0" y="21210"/>
                      <wp:lineTo x="21210" y="21210"/>
                      <wp:lineTo x="21210" y="0"/>
                      <wp:lineTo x="0" y="0"/>
                    </wp:wrapPolygon>
                  </wp:wrapThrough>
                  <wp:docPr id="10" name="Imagen 10" descr="Dieta de Baixa Caloria: Como Fazer de Forma Saudáve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Dieta de Baixa Caloria: Como Fazer de Forma Saudável"/>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1125220" cy="1125220"/>
                          </a:xfrm>
                          <a:prstGeom prst="rect">
                            <a:avLst/>
                          </a:prstGeom>
                          <a:noFill/>
                          <a:ln>
                            <a:noFill/>
                          </a:ln>
                        </pic:spPr>
                      </pic:pic>
                    </a:graphicData>
                  </a:graphic>
                </wp:anchor>
              </w:drawing>
            </w:r>
            <w:r w:rsidR="009655EF" w:rsidRPr="009772D2">
              <w:rPr>
                <w:rFonts w:ascii="Leelawadee" w:eastAsia="Times New Roman" w:hAnsi="Leelawadee" w:cs="Leelawadee"/>
                <w:sz w:val="16"/>
                <w:szCs w:val="16"/>
                <w:lang w:eastAsia="es-PE"/>
              </w:rPr>
              <w:t>Vitaminas, minerales y fibra</w:t>
            </w:r>
          </w:p>
          <w:p w14:paraId="63C8CBD6" w14:textId="77777777" w:rsidR="009655EF" w:rsidRPr="009772D2" w:rsidRDefault="009655EF" w:rsidP="00122ED2">
            <w:pPr>
              <w:spacing w:before="100" w:beforeAutospacing="1" w:after="100" w:afterAutospacing="1"/>
              <w:jc w:val="both"/>
              <w:rPr>
                <w:rFonts w:ascii="Leelawadee" w:eastAsia="Times New Roman" w:hAnsi="Leelawadee" w:cs="Leelawadee"/>
                <w:sz w:val="16"/>
                <w:szCs w:val="16"/>
                <w:lang w:eastAsia="es-PE"/>
              </w:rPr>
            </w:pPr>
            <w:r w:rsidRPr="009772D2">
              <w:rPr>
                <w:rFonts w:ascii="Leelawadee" w:eastAsia="Times New Roman" w:hAnsi="Leelawadee" w:cs="Leelawadee"/>
                <w:sz w:val="16"/>
                <w:szCs w:val="16"/>
                <w:lang w:eastAsia="es-PE"/>
              </w:rPr>
              <w:t>Favorecen distintas funciones del organismo y contribuyen al funcionamiento digestivo y al mantenimiento de la salud.</w:t>
            </w:r>
          </w:p>
          <w:p w14:paraId="2940C2DC" w14:textId="77777777" w:rsidR="009655EF" w:rsidRPr="009772D2" w:rsidRDefault="009655EF" w:rsidP="00122ED2">
            <w:pPr>
              <w:spacing w:before="100" w:beforeAutospacing="1" w:after="100" w:afterAutospacing="1"/>
              <w:jc w:val="both"/>
              <w:rPr>
                <w:rFonts w:ascii="Leelawadee" w:eastAsia="Times New Roman" w:hAnsi="Leelawadee" w:cs="Leelawadee"/>
                <w:sz w:val="16"/>
                <w:szCs w:val="16"/>
                <w:lang w:eastAsia="es-PE"/>
              </w:rPr>
            </w:pPr>
            <w:r w:rsidRPr="009772D2">
              <w:rPr>
                <w:rFonts w:ascii="Leelawadee" w:eastAsia="Times New Roman" w:hAnsi="Leelawadee" w:cs="Leelawadee"/>
                <w:sz w:val="16"/>
                <w:szCs w:val="16"/>
                <w:lang w:eastAsia="es-PE"/>
              </w:rPr>
              <w:t>Ejemplos: frutas, verduras y otros alimentos vegetales.</w:t>
            </w:r>
          </w:p>
          <w:p w14:paraId="34803DE6" w14:textId="1F58B0AF" w:rsidR="009655EF" w:rsidRPr="009772D2" w:rsidRDefault="000742C6" w:rsidP="00122ED2">
            <w:pPr>
              <w:spacing w:before="100" w:beforeAutospacing="1" w:after="100" w:afterAutospacing="1"/>
              <w:jc w:val="both"/>
              <w:rPr>
                <w:rFonts w:ascii="Leelawadee" w:eastAsia="Times New Roman" w:hAnsi="Leelawadee" w:cs="Leelawadee"/>
                <w:sz w:val="16"/>
                <w:szCs w:val="16"/>
                <w:lang w:eastAsia="es-PE"/>
              </w:rPr>
            </w:pPr>
            <w:r>
              <w:rPr>
                <w:rFonts w:ascii="Leelawadee" w:eastAsia="Times New Roman" w:hAnsi="Leelawadee" w:cs="Leelawadee"/>
                <w:sz w:val="16"/>
                <w:szCs w:val="16"/>
                <w:lang w:eastAsia="es-PE"/>
              </w:rPr>
              <w:t xml:space="preserve">La </w:t>
            </w:r>
            <w:r w:rsidR="009655EF" w:rsidRPr="009772D2">
              <w:rPr>
                <w:rFonts w:ascii="Leelawadee" w:eastAsia="Times New Roman" w:hAnsi="Leelawadee" w:cs="Leelawadee"/>
                <w:sz w:val="16"/>
                <w:szCs w:val="16"/>
                <w:lang w:eastAsia="es-PE"/>
              </w:rPr>
              <w:t>docente enfatiza que ningún alimento aislado garantiza una alimentación saludable: importa el conjunto de la dieta, las cantidades consumidas y la variedad de alimentos.</w:t>
            </w:r>
          </w:p>
          <w:p w14:paraId="36D38170" w14:textId="77777777" w:rsidR="009655EF" w:rsidRPr="009772D2" w:rsidRDefault="009655EF" w:rsidP="00122ED2">
            <w:pPr>
              <w:spacing w:before="100" w:beforeAutospacing="1" w:after="100" w:afterAutospacing="1"/>
              <w:jc w:val="both"/>
              <w:rPr>
                <w:rFonts w:ascii="Leelawadee" w:eastAsia="Times New Roman" w:hAnsi="Leelawadee" w:cs="Leelawadee"/>
                <w:sz w:val="16"/>
                <w:szCs w:val="16"/>
                <w:lang w:eastAsia="es-PE"/>
              </w:rPr>
            </w:pPr>
            <w:r w:rsidRPr="009772D2">
              <w:rPr>
                <w:rFonts w:ascii="Leelawadee" w:eastAsia="Times New Roman" w:hAnsi="Leelawadee" w:cs="Leelawadee"/>
                <w:sz w:val="16"/>
                <w:szCs w:val="16"/>
                <w:lang w:eastAsia="es-PE"/>
              </w:rPr>
              <w:t>Aplicación breve</w:t>
            </w:r>
          </w:p>
          <w:p w14:paraId="6B197A34" w14:textId="77777777" w:rsidR="009655EF" w:rsidRPr="009772D2" w:rsidRDefault="009655EF" w:rsidP="00122ED2">
            <w:pPr>
              <w:spacing w:before="100" w:beforeAutospacing="1" w:after="100" w:afterAutospacing="1"/>
              <w:jc w:val="both"/>
              <w:rPr>
                <w:rFonts w:ascii="Leelawadee" w:eastAsia="Times New Roman" w:hAnsi="Leelawadee" w:cs="Leelawadee"/>
                <w:sz w:val="16"/>
                <w:szCs w:val="16"/>
                <w:lang w:eastAsia="es-PE"/>
              </w:rPr>
            </w:pPr>
            <w:r w:rsidRPr="009772D2">
              <w:rPr>
                <w:rFonts w:ascii="Leelawadee" w:eastAsia="Times New Roman" w:hAnsi="Leelawadee" w:cs="Leelawadee"/>
                <w:sz w:val="16"/>
                <w:szCs w:val="16"/>
                <w:lang w:eastAsia="es-PE"/>
              </w:rPr>
              <w:t>Los estudiantes relacionan alimentos de consumo frecuente en Cajamarca con los nutrientes que aportan. Después responden:</w:t>
            </w:r>
          </w:p>
          <w:p w14:paraId="4B7218E6" w14:textId="77777777" w:rsidR="009655EF" w:rsidRPr="009772D2" w:rsidRDefault="009655EF" w:rsidP="00467849">
            <w:pPr>
              <w:numPr>
                <w:ilvl w:val="0"/>
                <w:numId w:val="6"/>
              </w:numPr>
              <w:spacing w:before="100" w:beforeAutospacing="1" w:after="100" w:afterAutospacing="1" w:line="240" w:lineRule="auto"/>
              <w:jc w:val="both"/>
              <w:rPr>
                <w:rFonts w:ascii="Leelawadee" w:eastAsia="Times New Roman" w:hAnsi="Leelawadee" w:cs="Leelawadee"/>
                <w:sz w:val="16"/>
                <w:szCs w:val="16"/>
                <w:lang w:eastAsia="es-PE"/>
              </w:rPr>
            </w:pPr>
            <w:r w:rsidRPr="009772D2">
              <w:rPr>
                <w:rFonts w:ascii="Leelawadee" w:eastAsia="Times New Roman" w:hAnsi="Leelawadee" w:cs="Leelawadee"/>
                <w:sz w:val="16"/>
                <w:szCs w:val="16"/>
                <w:lang w:eastAsia="es-PE"/>
              </w:rPr>
              <w:t>¿Por qué conviene variar los alimentos que consumimos?</w:t>
            </w:r>
          </w:p>
          <w:p w14:paraId="7331FAB4" w14:textId="77777777" w:rsidR="009655EF" w:rsidRPr="009772D2" w:rsidRDefault="009655EF" w:rsidP="00467849">
            <w:pPr>
              <w:numPr>
                <w:ilvl w:val="0"/>
                <w:numId w:val="6"/>
              </w:numPr>
              <w:spacing w:before="100" w:beforeAutospacing="1" w:after="100" w:afterAutospacing="1" w:line="240" w:lineRule="auto"/>
              <w:jc w:val="both"/>
              <w:rPr>
                <w:rFonts w:ascii="Leelawadee" w:eastAsia="Times New Roman" w:hAnsi="Leelawadee" w:cs="Leelawadee"/>
                <w:sz w:val="16"/>
                <w:szCs w:val="16"/>
                <w:lang w:eastAsia="es-PE"/>
              </w:rPr>
            </w:pPr>
            <w:r w:rsidRPr="009772D2">
              <w:rPr>
                <w:rFonts w:ascii="Leelawadee" w:eastAsia="Times New Roman" w:hAnsi="Leelawadee" w:cs="Leelawadee"/>
                <w:sz w:val="16"/>
                <w:szCs w:val="16"/>
                <w:lang w:eastAsia="es-PE"/>
              </w:rPr>
              <w:t>¿Qué diferencias existen entre satisfacer el hambre y elegir una alimentación equilibrada?</w:t>
            </w:r>
          </w:p>
          <w:p w14:paraId="027FEDE3" w14:textId="77777777" w:rsidR="000742C6" w:rsidRDefault="009655EF" w:rsidP="00467849">
            <w:pPr>
              <w:numPr>
                <w:ilvl w:val="0"/>
                <w:numId w:val="6"/>
              </w:numPr>
              <w:spacing w:before="100" w:beforeAutospacing="1" w:after="100" w:afterAutospacing="1" w:line="240" w:lineRule="auto"/>
              <w:jc w:val="both"/>
              <w:rPr>
                <w:rFonts w:ascii="Leelawadee" w:eastAsia="Times New Roman" w:hAnsi="Leelawadee" w:cs="Leelawadee"/>
                <w:sz w:val="16"/>
                <w:szCs w:val="16"/>
                <w:lang w:eastAsia="es-PE"/>
              </w:rPr>
            </w:pPr>
            <w:r w:rsidRPr="009772D2">
              <w:rPr>
                <w:rFonts w:ascii="Leelawadee" w:eastAsia="Times New Roman" w:hAnsi="Leelawadee" w:cs="Leelawadee"/>
                <w:sz w:val="16"/>
                <w:szCs w:val="16"/>
                <w:lang w:eastAsia="es-PE"/>
              </w:rPr>
              <w:t>¿Por qué es importante considerar la información nutricional antes de comprar?</w:t>
            </w:r>
          </w:p>
          <w:p w14:paraId="467F6BC1" w14:textId="27DFA6A8" w:rsidR="009655EF" w:rsidRPr="009772D2" w:rsidRDefault="000742C6" w:rsidP="000742C6">
            <w:pPr>
              <w:spacing w:before="100" w:beforeAutospacing="1" w:after="100" w:afterAutospacing="1" w:line="240" w:lineRule="auto"/>
              <w:ind w:left="33"/>
              <w:jc w:val="both"/>
              <w:rPr>
                <w:rFonts w:ascii="Leelawadee" w:eastAsia="Times New Roman" w:hAnsi="Leelawadee" w:cs="Leelawadee"/>
                <w:sz w:val="16"/>
                <w:szCs w:val="16"/>
                <w:lang w:eastAsia="es-PE"/>
              </w:rPr>
            </w:pPr>
            <w:r>
              <w:rPr>
                <w:rFonts w:ascii="Leelawadee" w:eastAsia="Times New Roman" w:hAnsi="Leelawadee" w:cs="Leelawadee"/>
                <w:sz w:val="16"/>
                <w:szCs w:val="16"/>
                <w:lang w:eastAsia="es-PE"/>
              </w:rPr>
              <w:t>La</w:t>
            </w:r>
            <w:r w:rsidR="009655EF" w:rsidRPr="009772D2">
              <w:rPr>
                <w:rFonts w:ascii="Leelawadee" w:eastAsia="Times New Roman" w:hAnsi="Leelawadee" w:cs="Leelawadee"/>
                <w:sz w:val="16"/>
                <w:szCs w:val="16"/>
                <w:lang w:eastAsia="es-PE"/>
              </w:rPr>
              <w:t xml:space="preserve"> docente retroalimenta las respuestas y aclara que un alimento no debe clasificarse automáticamente como saludable o perjudicial sin considerar su composición, la porción y la frecuencia de consumo.</w:t>
            </w:r>
          </w:p>
          <w:p w14:paraId="2155AA93" w14:textId="77777777" w:rsidR="009655EF" w:rsidRPr="009772D2" w:rsidRDefault="009655EF" w:rsidP="00122ED2">
            <w:pPr>
              <w:spacing w:before="100" w:beforeAutospacing="1" w:after="100" w:afterAutospacing="1"/>
              <w:jc w:val="both"/>
              <w:outlineLvl w:val="3"/>
              <w:rPr>
                <w:rFonts w:ascii="Leelawadee" w:eastAsia="Times New Roman" w:hAnsi="Leelawadee" w:cs="Leelawadee"/>
                <w:b/>
                <w:bCs/>
                <w:sz w:val="16"/>
                <w:szCs w:val="16"/>
                <w:lang w:eastAsia="es-PE"/>
              </w:rPr>
            </w:pPr>
            <w:r w:rsidRPr="009772D2">
              <w:rPr>
                <w:rFonts w:ascii="Leelawadee" w:eastAsia="Times New Roman" w:hAnsi="Leelawadee" w:cs="Leelawadee"/>
                <w:b/>
                <w:bCs/>
                <w:sz w:val="16"/>
                <w:szCs w:val="16"/>
                <w:lang w:eastAsia="es-PE"/>
              </w:rPr>
              <w:t>Actividad 2. Investigamos antes de comprar (20 minutos)</w:t>
            </w:r>
          </w:p>
          <w:p w14:paraId="6E7D8C9C" w14:textId="77777777" w:rsidR="009655EF" w:rsidRPr="009772D2" w:rsidRDefault="009655EF" w:rsidP="00122ED2">
            <w:pPr>
              <w:spacing w:before="100" w:beforeAutospacing="1" w:after="100" w:afterAutospacing="1"/>
              <w:jc w:val="both"/>
              <w:rPr>
                <w:rFonts w:ascii="Leelawadee" w:eastAsia="Times New Roman" w:hAnsi="Leelawadee" w:cs="Leelawadee"/>
                <w:sz w:val="16"/>
                <w:szCs w:val="16"/>
                <w:lang w:eastAsia="es-PE"/>
              </w:rPr>
            </w:pPr>
            <w:r w:rsidRPr="009772D2">
              <w:rPr>
                <w:rFonts w:ascii="Leelawadee" w:eastAsia="Times New Roman" w:hAnsi="Leelawadee" w:cs="Leelawadee"/>
                <w:sz w:val="16"/>
                <w:szCs w:val="16"/>
                <w:lang w:eastAsia="es-PE"/>
              </w:rPr>
              <w:t>Propósito: analizar información nutricional y económica para tomar decisiones fundamentadas.</w:t>
            </w:r>
          </w:p>
          <w:p w14:paraId="61883A40" w14:textId="77777777" w:rsidR="009655EF" w:rsidRPr="009772D2" w:rsidRDefault="009655EF" w:rsidP="00122ED2">
            <w:pPr>
              <w:spacing w:before="100" w:beforeAutospacing="1" w:after="100" w:afterAutospacing="1"/>
              <w:jc w:val="both"/>
              <w:rPr>
                <w:rFonts w:ascii="Leelawadee" w:eastAsia="Times New Roman" w:hAnsi="Leelawadee" w:cs="Leelawadee"/>
                <w:sz w:val="16"/>
                <w:szCs w:val="16"/>
                <w:lang w:eastAsia="es-PE"/>
              </w:rPr>
            </w:pPr>
            <w:r w:rsidRPr="009772D2">
              <w:rPr>
                <w:rFonts w:ascii="Leelawadee" w:eastAsia="Times New Roman" w:hAnsi="Leelawadee" w:cs="Leelawadee"/>
                <w:sz w:val="16"/>
                <w:szCs w:val="16"/>
                <w:lang w:eastAsia="es-PE"/>
              </w:rPr>
              <w:t>El docente entrega a cada equipo tarjetas con información de productos alimenticios. Los precios son referenciales y se utilizan únicamente con fines pedagógicos.</w:t>
            </w:r>
          </w:p>
          <w:tbl>
            <w:tblPr>
              <w:tblStyle w:val="Tablaconcuadrcula"/>
              <w:tblW w:w="0" w:type="auto"/>
              <w:tblLayout w:type="fixed"/>
              <w:tblLook w:val="04A0" w:firstRow="1" w:lastRow="0" w:firstColumn="1" w:lastColumn="0" w:noHBand="0" w:noVBand="1"/>
            </w:tblPr>
            <w:tblGrid>
              <w:gridCol w:w="1943"/>
              <w:gridCol w:w="891"/>
              <w:gridCol w:w="2540"/>
            </w:tblGrid>
            <w:tr w:rsidR="009655EF" w:rsidRPr="009772D2" w14:paraId="350EAFA9" w14:textId="77777777" w:rsidTr="000742C6">
              <w:trPr>
                <w:trHeight w:val="354"/>
              </w:trPr>
              <w:tc>
                <w:tcPr>
                  <w:tcW w:w="1943" w:type="dxa"/>
                  <w:hideMark/>
                </w:tcPr>
                <w:p w14:paraId="422F9393" w14:textId="77777777" w:rsidR="009655EF" w:rsidRPr="009772D2" w:rsidRDefault="009655EF" w:rsidP="00122ED2">
                  <w:pPr>
                    <w:spacing w:before="100" w:beforeAutospacing="1" w:after="100" w:afterAutospacing="1"/>
                    <w:jc w:val="both"/>
                    <w:rPr>
                      <w:rFonts w:ascii="Leelawadee" w:eastAsia="Times New Roman" w:hAnsi="Leelawadee" w:cs="Leelawadee"/>
                      <w:b/>
                      <w:bCs/>
                      <w:sz w:val="16"/>
                      <w:szCs w:val="16"/>
                      <w:lang w:eastAsia="es-PE"/>
                    </w:rPr>
                  </w:pPr>
                  <w:r w:rsidRPr="009772D2">
                    <w:rPr>
                      <w:rFonts w:ascii="Leelawadee" w:eastAsia="Times New Roman" w:hAnsi="Leelawadee" w:cs="Leelawadee"/>
                      <w:b/>
                      <w:bCs/>
                      <w:sz w:val="16"/>
                      <w:szCs w:val="16"/>
                      <w:lang w:eastAsia="es-PE"/>
                    </w:rPr>
                    <w:t>Producto</w:t>
                  </w:r>
                </w:p>
              </w:tc>
              <w:tc>
                <w:tcPr>
                  <w:tcW w:w="891" w:type="dxa"/>
                  <w:hideMark/>
                </w:tcPr>
                <w:p w14:paraId="363D3E94" w14:textId="77777777" w:rsidR="009655EF" w:rsidRPr="009772D2" w:rsidRDefault="009655EF" w:rsidP="00122ED2">
                  <w:pPr>
                    <w:spacing w:before="100" w:beforeAutospacing="1" w:after="100" w:afterAutospacing="1"/>
                    <w:jc w:val="both"/>
                    <w:rPr>
                      <w:rFonts w:ascii="Leelawadee" w:eastAsia="Times New Roman" w:hAnsi="Leelawadee" w:cs="Leelawadee"/>
                      <w:b/>
                      <w:bCs/>
                      <w:sz w:val="16"/>
                      <w:szCs w:val="16"/>
                      <w:lang w:eastAsia="es-PE"/>
                    </w:rPr>
                  </w:pPr>
                  <w:r w:rsidRPr="009772D2">
                    <w:rPr>
                      <w:rFonts w:ascii="Leelawadee" w:eastAsia="Times New Roman" w:hAnsi="Leelawadee" w:cs="Leelawadee"/>
                      <w:b/>
                      <w:bCs/>
                      <w:sz w:val="16"/>
                      <w:szCs w:val="16"/>
                      <w:lang w:eastAsia="es-PE"/>
                    </w:rPr>
                    <w:t>Precio hipotético</w:t>
                  </w:r>
                </w:p>
              </w:tc>
              <w:tc>
                <w:tcPr>
                  <w:tcW w:w="2540" w:type="dxa"/>
                  <w:hideMark/>
                </w:tcPr>
                <w:p w14:paraId="669674E0" w14:textId="77777777" w:rsidR="009655EF" w:rsidRPr="009772D2" w:rsidRDefault="009655EF" w:rsidP="00122ED2">
                  <w:pPr>
                    <w:spacing w:before="100" w:beforeAutospacing="1" w:after="100" w:afterAutospacing="1"/>
                    <w:jc w:val="both"/>
                    <w:rPr>
                      <w:rFonts w:ascii="Leelawadee" w:eastAsia="Times New Roman" w:hAnsi="Leelawadee" w:cs="Leelawadee"/>
                      <w:b/>
                      <w:bCs/>
                      <w:sz w:val="16"/>
                      <w:szCs w:val="16"/>
                      <w:lang w:eastAsia="es-PE"/>
                    </w:rPr>
                  </w:pPr>
                  <w:r w:rsidRPr="009772D2">
                    <w:rPr>
                      <w:rFonts w:ascii="Leelawadee" w:eastAsia="Times New Roman" w:hAnsi="Leelawadee" w:cs="Leelawadee"/>
                      <w:b/>
                      <w:bCs/>
                      <w:sz w:val="16"/>
                      <w:szCs w:val="16"/>
                      <w:lang w:eastAsia="es-PE"/>
                    </w:rPr>
                    <w:t>Información para analizar</w:t>
                  </w:r>
                </w:p>
              </w:tc>
            </w:tr>
            <w:tr w:rsidR="009655EF" w:rsidRPr="009772D2" w14:paraId="2D42A260" w14:textId="77777777" w:rsidTr="000742C6">
              <w:trPr>
                <w:trHeight w:val="367"/>
              </w:trPr>
              <w:tc>
                <w:tcPr>
                  <w:tcW w:w="1943" w:type="dxa"/>
                  <w:hideMark/>
                </w:tcPr>
                <w:p w14:paraId="0F75AAA8" w14:textId="77777777" w:rsidR="009655EF" w:rsidRPr="009772D2" w:rsidRDefault="009655EF" w:rsidP="00122ED2">
                  <w:pPr>
                    <w:spacing w:before="100" w:beforeAutospacing="1" w:after="100" w:afterAutospacing="1"/>
                    <w:jc w:val="both"/>
                    <w:rPr>
                      <w:rFonts w:ascii="Leelawadee" w:eastAsia="Times New Roman" w:hAnsi="Leelawadee" w:cs="Leelawadee"/>
                      <w:sz w:val="16"/>
                      <w:szCs w:val="16"/>
                      <w:lang w:eastAsia="es-PE"/>
                    </w:rPr>
                  </w:pPr>
                  <w:r w:rsidRPr="009772D2">
                    <w:rPr>
                      <w:rFonts w:ascii="Leelawadee" w:eastAsia="Times New Roman" w:hAnsi="Leelawadee" w:cs="Leelawadee"/>
                      <w:sz w:val="16"/>
                      <w:szCs w:val="16"/>
                      <w:lang w:eastAsia="es-PE"/>
                    </w:rPr>
                    <w:t>Bebida azucarada, 500 ml</w:t>
                  </w:r>
                </w:p>
              </w:tc>
              <w:tc>
                <w:tcPr>
                  <w:tcW w:w="891" w:type="dxa"/>
                  <w:hideMark/>
                </w:tcPr>
                <w:p w14:paraId="3020B4B7" w14:textId="77777777" w:rsidR="009655EF" w:rsidRPr="009772D2" w:rsidRDefault="009655EF" w:rsidP="00122ED2">
                  <w:pPr>
                    <w:spacing w:before="100" w:beforeAutospacing="1" w:after="100" w:afterAutospacing="1"/>
                    <w:jc w:val="both"/>
                    <w:rPr>
                      <w:rFonts w:ascii="Leelawadee" w:eastAsia="Times New Roman" w:hAnsi="Leelawadee" w:cs="Leelawadee"/>
                      <w:sz w:val="16"/>
                      <w:szCs w:val="16"/>
                      <w:lang w:eastAsia="es-PE"/>
                    </w:rPr>
                  </w:pPr>
                  <w:r w:rsidRPr="009772D2">
                    <w:rPr>
                      <w:rFonts w:ascii="Leelawadee" w:eastAsia="Times New Roman" w:hAnsi="Leelawadee" w:cs="Leelawadee"/>
                      <w:sz w:val="16"/>
                      <w:szCs w:val="16"/>
                      <w:lang w:eastAsia="es-PE"/>
                    </w:rPr>
                    <w:t>S/ 3.00</w:t>
                  </w:r>
                </w:p>
              </w:tc>
              <w:tc>
                <w:tcPr>
                  <w:tcW w:w="2540" w:type="dxa"/>
                  <w:hideMark/>
                </w:tcPr>
                <w:p w14:paraId="71C1A778" w14:textId="77777777" w:rsidR="009655EF" w:rsidRPr="009772D2" w:rsidRDefault="009655EF" w:rsidP="00122ED2">
                  <w:pPr>
                    <w:spacing w:before="100" w:beforeAutospacing="1" w:after="100" w:afterAutospacing="1"/>
                    <w:jc w:val="both"/>
                    <w:rPr>
                      <w:rFonts w:ascii="Leelawadee" w:eastAsia="Times New Roman" w:hAnsi="Leelawadee" w:cs="Leelawadee"/>
                      <w:sz w:val="16"/>
                      <w:szCs w:val="16"/>
                      <w:lang w:eastAsia="es-PE"/>
                    </w:rPr>
                  </w:pPr>
                  <w:r w:rsidRPr="009772D2">
                    <w:rPr>
                      <w:rFonts w:ascii="Leelawadee" w:eastAsia="Times New Roman" w:hAnsi="Leelawadee" w:cs="Leelawadee"/>
                      <w:sz w:val="16"/>
                      <w:szCs w:val="16"/>
                      <w:lang w:eastAsia="es-PE"/>
                    </w:rPr>
                    <w:t>Revisar contenido de azúcares y advertencias del etiquetado.</w:t>
                  </w:r>
                </w:p>
              </w:tc>
            </w:tr>
            <w:tr w:rsidR="009655EF" w:rsidRPr="009772D2" w14:paraId="3D4EAC37" w14:textId="77777777" w:rsidTr="000742C6">
              <w:trPr>
                <w:trHeight w:val="170"/>
              </w:trPr>
              <w:tc>
                <w:tcPr>
                  <w:tcW w:w="1943" w:type="dxa"/>
                  <w:hideMark/>
                </w:tcPr>
                <w:p w14:paraId="705C1969" w14:textId="77777777" w:rsidR="009655EF" w:rsidRPr="009772D2" w:rsidRDefault="009655EF" w:rsidP="00122ED2">
                  <w:pPr>
                    <w:spacing w:before="100" w:beforeAutospacing="1" w:after="100" w:afterAutospacing="1"/>
                    <w:jc w:val="both"/>
                    <w:rPr>
                      <w:rFonts w:ascii="Leelawadee" w:eastAsia="Times New Roman" w:hAnsi="Leelawadee" w:cs="Leelawadee"/>
                      <w:sz w:val="16"/>
                      <w:szCs w:val="16"/>
                      <w:lang w:eastAsia="es-PE"/>
                    </w:rPr>
                  </w:pPr>
                  <w:r w:rsidRPr="009772D2">
                    <w:rPr>
                      <w:rFonts w:ascii="Leelawadee" w:eastAsia="Times New Roman" w:hAnsi="Leelawadee" w:cs="Leelawadee"/>
                      <w:sz w:val="16"/>
                      <w:szCs w:val="16"/>
                      <w:lang w:eastAsia="es-PE"/>
                    </w:rPr>
                    <w:t>Agua, 500 ml</w:t>
                  </w:r>
                </w:p>
              </w:tc>
              <w:tc>
                <w:tcPr>
                  <w:tcW w:w="891" w:type="dxa"/>
                  <w:hideMark/>
                </w:tcPr>
                <w:p w14:paraId="1847B780" w14:textId="77777777" w:rsidR="009655EF" w:rsidRPr="009772D2" w:rsidRDefault="009655EF" w:rsidP="00122ED2">
                  <w:pPr>
                    <w:spacing w:before="100" w:beforeAutospacing="1" w:after="100" w:afterAutospacing="1"/>
                    <w:jc w:val="both"/>
                    <w:rPr>
                      <w:rFonts w:ascii="Leelawadee" w:eastAsia="Times New Roman" w:hAnsi="Leelawadee" w:cs="Leelawadee"/>
                      <w:sz w:val="16"/>
                      <w:szCs w:val="16"/>
                      <w:lang w:eastAsia="es-PE"/>
                    </w:rPr>
                  </w:pPr>
                  <w:r w:rsidRPr="009772D2">
                    <w:rPr>
                      <w:rFonts w:ascii="Leelawadee" w:eastAsia="Times New Roman" w:hAnsi="Leelawadee" w:cs="Leelawadee"/>
                      <w:sz w:val="16"/>
                      <w:szCs w:val="16"/>
                      <w:lang w:eastAsia="es-PE"/>
                    </w:rPr>
                    <w:t>S/ 1.50</w:t>
                  </w:r>
                </w:p>
              </w:tc>
              <w:tc>
                <w:tcPr>
                  <w:tcW w:w="2540" w:type="dxa"/>
                  <w:hideMark/>
                </w:tcPr>
                <w:p w14:paraId="125761C6" w14:textId="77777777" w:rsidR="009655EF" w:rsidRPr="009772D2" w:rsidRDefault="009655EF" w:rsidP="00122ED2">
                  <w:pPr>
                    <w:spacing w:before="100" w:beforeAutospacing="1" w:after="100" w:afterAutospacing="1"/>
                    <w:jc w:val="both"/>
                    <w:rPr>
                      <w:rFonts w:ascii="Leelawadee" w:eastAsia="Times New Roman" w:hAnsi="Leelawadee" w:cs="Leelawadee"/>
                      <w:sz w:val="16"/>
                      <w:szCs w:val="16"/>
                      <w:lang w:eastAsia="es-PE"/>
                    </w:rPr>
                  </w:pPr>
                  <w:r w:rsidRPr="009772D2">
                    <w:rPr>
                      <w:rFonts w:ascii="Leelawadee" w:eastAsia="Times New Roman" w:hAnsi="Leelawadee" w:cs="Leelawadee"/>
                      <w:sz w:val="16"/>
                      <w:szCs w:val="16"/>
                      <w:lang w:eastAsia="es-PE"/>
                    </w:rPr>
                    <w:t>Alternativa para la hidratación sin azúcar añadida.</w:t>
                  </w:r>
                </w:p>
              </w:tc>
            </w:tr>
            <w:tr w:rsidR="009655EF" w:rsidRPr="009772D2" w14:paraId="46015A76" w14:textId="77777777" w:rsidTr="000742C6">
              <w:trPr>
                <w:trHeight w:val="183"/>
              </w:trPr>
              <w:tc>
                <w:tcPr>
                  <w:tcW w:w="1943" w:type="dxa"/>
                  <w:hideMark/>
                </w:tcPr>
                <w:p w14:paraId="0E31982B" w14:textId="77777777" w:rsidR="009655EF" w:rsidRPr="009772D2" w:rsidRDefault="009655EF" w:rsidP="00122ED2">
                  <w:pPr>
                    <w:spacing w:before="100" w:beforeAutospacing="1" w:after="100" w:afterAutospacing="1"/>
                    <w:jc w:val="both"/>
                    <w:rPr>
                      <w:rFonts w:ascii="Leelawadee" w:eastAsia="Times New Roman" w:hAnsi="Leelawadee" w:cs="Leelawadee"/>
                      <w:sz w:val="16"/>
                      <w:szCs w:val="16"/>
                      <w:lang w:eastAsia="es-PE"/>
                    </w:rPr>
                  </w:pPr>
                  <w:r w:rsidRPr="009772D2">
                    <w:rPr>
                      <w:rFonts w:ascii="Leelawadee" w:eastAsia="Times New Roman" w:hAnsi="Leelawadee" w:cs="Leelawadee"/>
                      <w:sz w:val="16"/>
                      <w:szCs w:val="16"/>
                      <w:lang w:eastAsia="es-PE"/>
                    </w:rPr>
                    <w:t>Paquete de galletas</w:t>
                  </w:r>
                </w:p>
              </w:tc>
              <w:tc>
                <w:tcPr>
                  <w:tcW w:w="891" w:type="dxa"/>
                  <w:hideMark/>
                </w:tcPr>
                <w:p w14:paraId="1FA76976" w14:textId="77777777" w:rsidR="009655EF" w:rsidRPr="009772D2" w:rsidRDefault="009655EF" w:rsidP="00122ED2">
                  <w:pPr>
                    <w:spacing w:before="100" w:beforeAutospacing="1" w:after="100" w:afterAutospacing="1"/>
                    <w:jc w:val="both"/>
                    <w:rPr>
                      <w:rFonts w:ascii="Leelawadee" w:eastAsia="Times New Roman" w:hAnsi="Leelawadee" w:cs="Leelawadee"/>
                      <w:sz w:val="16"/>
                      <w:szCs w:val="16"/>
                      <w:lang w:eastAsia="es-PE"/>
                    </w:rPr>
                  </w:pPr>
                  <w:r w:rsidRPr="009772D2">
                    <w:rPr>
                      <w:rFonts w:ascii="Leelawadee" w:eastAsia="Times New Roman" w:hAnsi="Leelawadee" w:cs="Leelawadee"/>
                      <w:sz w:val="16"/>
                      <w:szCs w:val="16"/>
                      <w:lang w:eastAsia="es-PE"/>
                    </w:rPr>
                    <w:t>S/ 2.00</w:t>
                  </w:r>
                </w:p>
              </w:tc>
              <w:tc>
                <w:tcPr>
                  <w:tcW w:w="2540" w:type="dxa"/>
                  <w:hideMark/>
                </w:tcPr>
                <w:p w14:paraId="7485A46A" w14:textId="77777777" w:rsidR="009655EF" w:rsidRPr="009772D2" w:rsidRDefault="009655EF" w:rsidP="00122ED2">
                  <w:pPr>
                    <w:spacing w:before="100" w:beforeAutospacing="1" w:after="100" w:afterAutospacing="1"/>
                    <w:jc w:val="both"/>
                    <w:rPr>
                      <w:rFonts w:ascii="Leelawadee" w:eastAsia="Times New Roman" w:hAnsi="Leelawadee" w:cs="Leelawadee"/>
                      <w:sz w:val="16"/>
                      <w:szCs w:val="16"/>
                      <w:lang w:eastAsia="es-PE"/>
                    </w:rPr>
                  </w:pPr>
                  <w:r w:rsidRPr="009772D2">
                    <w:rPr>
                      <w:rFonts w:ascii="Leelawadee" w:eastAsia="Times New Roman" w:hAnsi="Leelawadee" w:cs="Leelawadee"/>
                      <w:sz w:val="16"/>
                      <w:szCs w:val="16"/>
                      <w:lang w:eastAsia="es-PE"/>
                    </w:rPr>
                    <w:t>Revisar azúcares, grasas, sodio y tamaño de porción.</w:t>
                  </w:r>
                </w:p>
              </w:tc>
            </w:tr>
            <w:tr w:rsidR="009655EF" w:rsidRPr="009772D2" w14:paraId="63C4E993" w14:textId="77777777" w:rsidTr="000742C6">
              <w:trPr>
                <w:trHeight w:val="170"/>
              </w:trPr>
              <w:tc>
                <w:tcPr>
                  <w:tcW w:w="1943" w:type="dxa"/>
                  <w:hideMark/>
                </w:tcPr>
                <w:p w14:paraId="3CF846B2" w14:textId="77777777" w:rsidR="009655EF" w:rsidRPr="009772D2" w:rsidRDefault="009655EF" w:rsidP="00122ED2">
                  <w:pPr>
                    <w:spacing w:before="100" w:beforeAutospacing="1" w:after="100" w:afterAutospacing="1"/>
                    <w:jc w:val="both"/>
                    <w:rPr>
                      <w:rFonts w:ascii="Leelawadee" w:eastAsia="Times New Roman" w:hAnsi="Leelawadee" w:cs="Leelawadee"/>
                      <w:sz w:val="16"/>
                      <w:szCs w:val="16"/>
                      <w:lang w:eastAsia="es-PE"/>
                    </w:rPr>
                  </w:pPr>
                  <w:r w:rsidRPr="009772D2">
                    <w:rPr>
                      <w:rFonts w:ascii="Leelawadee" w:eastAsia="Times New Roman" w:hAnsi="Leelawadee" w:cs="Leelawadee"/>
                      <w:sz w:val="16"/>
                      <w:szCs w:val="16"/>
                      <w:lang w:eastAsia="es-PE"/>
                    </w:rPr>
                    <w:t>Plátano</w:t>
                  </w:r>
                </w:p>
              </w:tc>
              <w:tc>
                <w:tcPr>
                  <w:tcW w:w="891" w:type="dxa"/>
                  <w:hideMark/>
                </w:tcPr>
                <w:p w14:paraId="1BBCEEBC" w14:textId="77777777" w:rsidR="009655EF" w:rsidRPr="009772D2" w:rsidRDefault="009655EF" w:rsidP="00122ED2">
                  <w:pPr>
                    <w:spacing w:before="100" w:beforeAutospacing="1" w:after="100" w:afterAutospacing="1"/>
                    <w:jc w:val="both"/>
                    <w:rPr>
                      <w:rFonts w:ascii="Leelawadee" w:eastAsia="Times New Roman" w:hAnsi="Leelawadee" w:cs="Leelawadee"/>
                      <w:sz w:val="16"/>
                      <w:szCs w:val="16"/>
                      <w:lang w:eastAsia="es-PE"/>
                    </w:rPr>
                  </w:pPr>
                  <w:r w:rsidRPr="009772D2">
                    <w:rPr>
                      <w:rFonts w:ascii="Leelawadee" w:eastAsia="Times New Roman" w:hAnsi="Leelawadee" w:cs="Leelawadee"/>
                      <w:sz w:val="16"/>
                      <w:szCs w:val="16"/>
                      <w:lang w:eastAsia="es-PE"/>
                    </w:rPr>
                    <w:t>S/ 1.00</w:t>
                  </w:r>
                </w:p>
              </w:tc>
              <w:tc>
                <w:tcPr>
                  <w:tcW w:w="2540" w:type="dxa"/>
                  <w:hideMark/>
                </w:tcPr>
                <w:p w14:paraId="3A1F747E" w14:textId="77777777" w:rsidR="009655EF" w:rsidRPr="009772D2" w:rsidRDefault="009655EF" w:rsidP="00122ED2">
                  <w:pPr>
                    <w:spacing w:before="100" w:beforeAutospacing="1" w:after="100" w:afterAutospacing="1"/>
                    <w:jc w:val="both"/>
                    <w:rPr>
                      <w:rFonts w:ascii="Leelawadee" w:eastAsia="Times New Roman" w:hAnsi="Leelawadee" w:cs="Leelawadee"/>
                      <w:sz w:val="16"/>
                      <w:szCs w:val="16"/>
                      <w:lang w:eastAsia="es-PE"/>
                    </w:rPr>
                  </w:pPr>
                  <w:r w:rsidRPr="009772D2">
                    <w:rPr>
                      <w:rFonts w:ascii="Leelawadee" w:eastAsia="Times New Roman" w:hAnsi="Leelawadee" w:cs="Leelawadee"/>
                      <w:sz w:val="16"/>
                      <w:szCs w:val="16"/>
                      <w:lang w:eastAsia="es-PE"/>
                    </w:rPr>
                    <w:t>Aporta carbohidratos, fibra y micronutrientes.</w:t>
                  </w:r>
                </w:p>
              </w:tc>
            </w:tr>
            <w:tr w:rsidR="009655EF" w:rsidRPr="009772D2" w14:paraId="35B6ECF3" w14:textId="77777777" w:rsidTr="000742C6">
              <w:trPr>
                <w:trHeight w:val="183"/>
              </w:trPr>
              <w:tc>
                <w:tcPr>
                  <w:tcW w:w="1943" w:type="dxa"/>
                  <w:hideMark/>
                </w:tcPr>
                <w:p w14:paraId="1441AA82" w14:textId="77777777" w:rsidR="009655EF" w:rsidRPr="009772D2" w:rsidRDefault="009655EF" w:rsidP="00122ED2">
                  <w:pPr>
                    <w:spacing w:before="100" w:beforeAutospacing="1" w:after="100" w:afterAutospacing="1"/>
                    <w:jc w:val="both"/>
                    <w:rPr>
                      <w:rFonts w:ascii="Leelawadee" w:eastAsia="Times New Roman" w:hAnsi="Leelawadee" w:cs="Leelawadee"/>
                      <w:sz w:val="16"/>
                      <w:szCs w:val="16"/>
                      <w:lang w:eastAsia="es-PE"/>
                    </w:rPr>
                  </w:pPr>
                  <w:r w:rsidRPr="009772D2">
                    <w:rPr>
                      <w:rFonts w:ascii="Leelawadee" w:eastAsia="Times New Roman" w:hAnsi="Leelawadee" w:cs="Leelawadee"/>
                      <w:sz w:val="16"/>
                      <w:szCs w:val="16"/>
                      <w:lang w:eastAsia="es-PE"/>
                    </w:rPr>
                    <w:t>Huevo sancochado</w:t>
                  </w:r>
                </w:p>
              </w:tc>
              <w:tc>
                <w:tcPr>
                  <w:tcW w:w="891" w:type="dxa"/>
                  <w:hideMark/>
                </w:tcPr>
                <w:p w14:paraId="36370B9A" w14:textId="77777777" w:rsidR="009655EF" w:rsidRPr="009772D2" w:rsidRDefault="009655EF" w:rsidP="00122ED2">
                  <w:pPr>
                    <w:spacing w:before="100" w:beforeAutospacing="1" w:after="100" w:afterAutospacing="1"/>
                    <w:jc w:val="both"/>
                    <w:rPr>
                      <w:rFonts w:ascii="Leelawadee" w:eastAsia="Times New Roman" w:hAnsi="Leelawadee" w:cs="Leelawadee"/>
                      <w:sz w:val="16"/>
                      <w:szCs w:val="16"/>
                      <w:lang w:eastAsia="es-PE"/>
                    </w:rPr>
                  </w:pPr>
                  <w:r w:rsidRPr="009772D2">
                    <w:rPr>
                      <w:rFonts w:ascii="Leelawadee" w:eastAsia="Times New Roman" w:hAnsi="Leelawadee" w:cs="Leelawadee"/>
                      <w:sz w:val="16"/>
                      <w:szCs w:val="16"/>
                      <w:lang w:eastAsia="es-PE"/>
                    </w:rPr>
                    <w:t>S/ 1.50</w:t>
                  </w:r>
                </w:p>
              </w:tc>
              <w:tc>
                <w:tcPr>
                  <w:tcW w:w="2540" w:type="dxa"/>
                  <w:hideMark/>
                </w:tcPr>
                <w:p w14:paraId="78C4ECA2" w14:textId="77777777" w:rsidR="009655EF" w:rsidRPr="009772D2" w:rsidRDefault="009655EF" w:rsidP="00122ED2">
                  <w:pPr>
                    <w:spacing w:before="100" w:beforeAutospacing="1" w:after="100" w:afterAutospacing="1"/>
                    <w:jc w:val="both"/>
                    <w:rPr>
                      <w:rFonts w:ascii="Leelawadee" w:eastAsia="Times New Roman" w:hAnsi="Leelawadee" w:cs="Leelawadee"/>
                      <w:sz w:val="16"/>
                      <w:szCs w:val="16"/>
                      <w:lang w:eastAsia="es-PE"/>
                    </w:rPr>
                  </w:pPr>
                  <w:r w:rsidRPr="009772D2">
                    <w:rPr>
                      <w:rFonts w:ascii="Leelawadee" w:eastAsia="Times New Roman" w:hAnsi="Leelawadee" w:cs="Leelawadee"/>
                      <w:sz w:val="16"/>
                      <w:szCs w:val="16"/>
                      <w:lang w:eastAsia="es-PE"/>
                    </w:rPr>
                    <w:t>Aporta proteínas y otros nutrientes.</w:t>
                  </w:r>
                </w:p>
              </w:tc>
            </w:tr>
            <w:tr w:rsidR="009655EF" w:rsidRPr="009772D2" w14:paraId="32604146" w14:textId="77777777" w:rsidTr="000742C6">
              <w:trPr>
                <w:trHeight w:val="354"/>
              </w:trPr>
              <w:tc>
                <w:tcPr>
                  <w:tcW w:w="1943" w:type="dxa"/>
                  <w:hideMark/>
                </w:tcPr>
                <w:p w14:paraId="45AD07E9" w14:textId="77777777" w:rsidR="009655EF" w:rsidRPr="009772D2" w:rsidRDefault="009655EF" w:rsidP="00122ED2">
                  <w:pPr>
                    <w:spacing w:before="100" w:beforeAutospacing="1" w:after="100" w:afterAutospacing="1"/>
                    <w:jc w:val="both"/>
                    <w:rPr>
                      <w:rFonts w:ascii="Leelawadee" w:eastAsia="Times New Roman" w:hAnsi="Leelawadee" w:cs="Leelawadee"/>
                      <w:sz w:val="16"/>
                      <w:szCs w:val="16"/>
                      <w:lang w:eastAsia="es-PE"/>
                    </w:rPr>
                  </w:pPr>
                  <w:r w:rsidRPr="009772D2">
                    <w:rPr>
                      <w:rFonts w:ascii="Leelawadee" w:eastAsia="Times New Roman" w:hAnsi="Leelawadee" w:cs="Leelawadee"/>
                      <w:sz w:val="16"/>
                      <w:szCs w:val="16"/>
                      <w:lang w:eastAsia="es-PE"/>
                    </w:rPr>
                    <w:t>Porción de avena preparada sin azúcar añadida</w:t>
                  </w:r>
                </w:p>
              </w:tc>
              <w:tc>
                <w:tcPr>
                  <w:tcW w:w="891" w:type="dxa"/>
                  <w:hideMark/>
                </w:tcPr>
                <w:p w14:paraId="1A15431F" w14:textId="77777777" w:rsidR="009655EF" w:rsidRPr="009772D2" w:rsidRDefault="009655EF" w:rsidP="00122ED2">
                  <w:pPr>
                    <w:spacing w:before="100" w:beforeAutospacing="1" w:after="100" w:afterAutospacing="1"/>
                    <w:jc w:val="both"/>
                    <w:rPr>
                      <w:rFonts w:ascii="Leelawadee" w:eastAsia="Times New Roman" w:hAnsi="Leelawadee" w:cs="Leelawadee"/>
                      <w:sz w:val="16"/>
                      <w:szCs w:val="16"/>
                      <w:lang w:eastAsia="es-PE"/>
                    </w:rPr>
                  </w:pPr>
                  <w:r w:rsidRPr="009772D2">
                    <w:rPr>
                      <w:rFonts w:ascii="Leelawadee" w:eastAsia="Times New Roman" w:hAnsi="Leelawadee" w:cs="Leelawadee"/>
                      <w:sz w:val="16"/>
                      <w:szCs w:val="16"/>
                      <w:lang w:eastAsia="es-PE"/>
                    </w:rPr>
                    <w:t>S/ 1.50</w:t>
                  </w:r>
                </w:p>
              </w:tc>
              <w:tc>
                <w:tcPr>
                  <w:tcW w:w="2540" w:type="dxa"/>
                  <w:hideMark/>
                </w:tcPr>
                <w:p w14:paraId="3CBCCF0F" w14:textId="77777777" w:rsidR="009655EF" w:rsidRPr="009772D2" w:rsidRDefault="009655EF" w:rsidP="00122ED2">
                  <w:pPr>
                    <w:spacing w:before="100" w:beforeAutospacing="1" w:after="100" w:afterAutospacing="1"/>
                    <w:jc w:val="both"/>
                    <w:rPr>
                      <w:rFonts w:ascii="Leelawadee" w:eastAsia="Times New Roman" w:hAnsi="Leelawadee" w:cs="Leelawadee"/>
                      <w:sz w:val="16"/>
                      <w:szCs w:val="16"/>
                      <w:lang w:eastAsia="es-PE"/>
                    </w:rPr>
                  </w:pPr>
                  <w:r w:rsidRPr="009772D2">
                    <w:rPr>
                      <w:rFonts w:ascii="Leelawadee" w:eastAsia="Times New Roman" w:hAnsi="Leelawadee" w:cs="Leelawadee"/>
                      <w:sz w:val="16"/>
                      <w:szCs w:val="16"/>
                      <w:lang w:eastAsia="es-PE"/>
                    </w:rPr>
                    <w:t>Aporta carbohidratos y fibra.</w:t>
                  </w:r>
                </w:p>
              </w:tc>
            </w:tr>
          </w:tbl>
          <w:p w14:paraId="31B4F791" w14:textId="77777777" w:rsidR="009655EF" w:rsidRPr="009772D2" w:rsidRDefault="009655EF" w:rsidP="00122ED2">
            <w:pPr>
              <w:spacing w:before="100" w:beforeAutospacing="1" w:after="100" w:afterAutospacing="1"/>
              <w:jc w:val="both"/>
              <w:rPr>
                <w:rFonts w:ascii="Leelawadee" w:eastAsia="Times New Roman" w:hAnsi="Leelawadee" w:cs="Leelawadee"/>
                <w:sz w:val="16"/>
                <w:szCs w:val="16"/>
                <w:lang w:eastAsia="es-PE"/>
              </w:rPr>
            </w:pPr>
            <w:r w:rsidRPr="009772D2">
              <w:rPr>
                <w:rFonts w:ascii="Leelawadee" w:eastAsia="Times New Roman" w:hAnsi="Leelawadee" w:cs="Leelawadee"/>
                <w:sz w:val="16"/>
                <w:szCs w:val="16"/>
                <w:lang w:eastAsia="es-PE"/>
              </w:rPr>
              <w:t>Los datos son ilustrativos: los precios reales y la composición nutricional deben verificarse en los productos disponibles.</w:t>
            </w:r>
          </w:p>
          <w:p w14:paraId="068A470D" w14:textId="77777777" w:rsidR="009655EF" w:rsidRPr="009772D2" w:rsidRDefault="009655EF" w:rsidP="00122ED2">
            <w:pPr>
              <w:spacing w:before="100" w:beforeAutospacing="1" w:after="100" w:afterAutospacing="1"/>
              <w:jc w:val="both"/>
              <w:rPr>
                <w:rFonts w:ascii="Leelawadee" w:eastAsia="Times New Roman" w:hAnsi="Leelawadee" w:cs="Leelawadee"/>
                <w:sz w:val="16"/>
                <w:szCs w:val="16"/>
                <w:lang w:eastAsia="es-PE"/>
              </w:rPr>
            </w:pPr>
            <w:r w:rsidRPr="009772D2">
              <w:rPr>
                <w:rFonts w:ascii="Leelawadee" w:eastAsia="Times New Roman" w:hAnsi="Leelawadee" w:cs="Leelawadee"/>
                <w:sz w:val="16"/>
                <w:szCs w:val="16"/>
                <w:lang w:eastAsia="es-PE"/>
              </w:rPr>
              <w:t>Trabajo en equipo</w:t>
            </w:r>
          </w:p>
          <w:p w14:paraId="01D47B3E" w14:textId="77777777" w:rsidR="009655EF" w:rsidRPr="009772D2" w:rsidRDefault="009655EF" w:rsidP="00122ED2">
            <w:pPr>
              <w:spacing w:before="100" w:beforeAutospacing="1" w:after="100" w:afterAutospacing="1"/>
              <w:jc w:val="both"/>
              <w:rPr>
                <w:rFonts w:ascii="Leelawadee" w:eastAsia="Times New Roman" w:hAnsi="Leelawadee" w:cs="Leelawadee"/>
                <w:sz w:val="16"/>
                <w:szCs w:val="16"/>
                <w:lang w:eastAsia="es-PE"/>
              </w:rPr>
            </w:pPr>
            <w:r w:rsidRPr="009772D2">
              <w:rPr>
                <w:rFonts w:ascii="Leelawadee" w:eastAsia="Times New Roman" w:hAnsi="Leelawadee" w:cs="Leelawadee"/>
                <w:sz w:val="16"/>
                <w:szCs w:val="16"/>
                <w:lang w:eastAsia="es-PE"/>
              </w:rPr>
              <w:t>Cada equipo analiza los productos y completa una ficha:</w:t>
            </w:r>
          </w:p>
          <w:p w14:paraId="4F88B1DE" w14:textId="77777777" w:rsidR="009655EF" w:rsidRPr="009772D2" w:rsidRDefault="009655EF" w:rsidP="00467849">
            <w:pPr>
              <w:numPr>
                <w:ilvl w:val="0"/>
                <w:numId w:val="7"/>
              </w:numPr>
              <w:spacing w:before="100" w:beforeAutospacing="1" w:after="100" w:afterAutospacing="1" w:line="240" w:lineRule="auto"/>
              <w:jc w:val="both"/>
              <w:rPr>
                <w:rFonts w:ascii="Leelawadee" w:eastAsia="Times New Roman" w:hAnsi="Leelawadee" w:cs="Leelawadee"/>
                <w:sz w:val="16"/>
                <w:szCs w:val="16"/>
                <w:lang w:eastAsia="es-PE"/>
              </w:rPr>
            </w:pPr>
            <w:r w:rsidRPr="009772D2">
              <w:rPr>
                <w:rFonts w:ascii="Leelawadee" w:eastAsia="Times New Roman" w:hAnsi="Leelawadee" w:cs="Leelawadee"/>
                <w:sz w:val="16"/>
                <w:szCs w:val="16"/>
                <w:lang w:eastAsia="es-PE"/>
              </w:rPr>
              <w:t>¿Qué nutrientes aporta cada alimento?</w:t>
            </w:r>
          </w:p>
          <w:p w14:paraId="4A1C8245" w14:textId="77777777" w:rsidR="009655EF" w:rsidRPr="009772D2" w:rsidRDefault="009655EF" w:rsidP="00467849">
            <w:pPr>
              <w:numPr>
                <w:ilvl w:val="0"/>
                <w:numId w:val="7"/>
              </w:numPr>
              <w:spacing w:before="100" w:beforeAutospacing="1" w:after="100" w:afterAutospacing="1" w:line="240" w:lineRule="auto"/>
              <w:jc w:val="both"/>
              <w:rPr>
                <w:rFonts w:ascii="Leelawadee" w:eastAsia="Times New Roman" w:hAnsi="Leelawadee" w:cs="Leelawadee"/>
                <w:sz w:val="16"/>
                <w:szCs w:val="16"/>
                <w:lang w:eastAsia="es-PE"/>
              </w:rPr>
            </w:pPr>
            <w:r w:rsidRPr="009772D2">
              <w:rPr>
                <w:rFonts w:ascii="Leelawadee" w:eastAsia="Times New Roman" w:hAnsi="Leelawadee" w:cs="Leelawadee"/>
                <w:sz w:val="16"/>
                <w:szCs w:val="16"/>
                <w:lang w:eastAsia="es-PE"/>
              </w:rPr>
              <w:t>¿Qué información de la etiqueta debemos revisar?</w:t>
            </w:r>
          </w:p>
          <w:p w14:paraId="42BE5BC5" w14:textId="77777777" w:rsidR="009655EF" w:rsidRPr="009772D2" w:rsidRDefault="009655EF" w:rsidP="00467849">
            <w:pPr>
              <w:numPr>
                <w:ilvl w:val="0"/>
                <w:numId w:val="7"/>
              </w:numPr>
              <w:spacing w:before="100" w:beforeAutospacing="1" w:after="100" w:afterAutospacing="1" w:line="240" w:lineRule="auto"/>
              <w:jc w:val="both"/>
              <w:rPr>
                <w:rFonts w:ascii="Leelawadee" w:eastAsia="Times New Roman" w:hAnsi="Leelawadee" w:cs="Leelawadee"/>
                <w:sz w:val="16"/>
                <w:szCs w:val="16"/>
                <w:lang w:eastAsia="es-PE"/>
              </w:rPr>
            </w:pPr>
            <w:r w:rsidRPr="009772D2">
              <w:rPr>
                <w:rFonts w:ascii="Leelawadee" w:eastAsia="Times New Roman" w:hAnsi="Leelawadee" w:cs="Leelawadee"/>
                <w:sz w:val="16"/>
                <w:szCs w:val="16"/>
                <w:lang w:eastAsia="es-PE"/>
              </w:rPr>
              <w:t xml:space="preserve">¿Qué productos permiten cubrir diferentes necesidades </w:t>
            </w:r>
            <w:r w:rsidRPr="009772D2">
              <w:rPr>
                <w:rFonts w:ascii="Leelawadee" w:eastAsia="Times New Roman" w:hAnsi="Leelawadee" w:cs="Leelawadee"/>
                <w:sz w:val="16"/>
                <w:szCs w:val="16"/>
                <w:lang w:eastAsia="es-PE"/>
              </w:rPr>
              <w:lastRenderedPageBreak/>
              <w:t>nutricionales?</w:t>
            </w:r>
          </w:p>
          <w:p w14:paraId="1BD37214" w14:textId="77777777" w:rsidR="009655EF" w:rsidRPr="009772D2" w:rsidRDefault="009655EF" w:rsidP="00467849">
            <w:pPr>
              <w:numPr>
                <w:ilvl w:val="0"/>
                <w:numId w:val="7"/>
              </w:numPr>
              <w:spacing w:before="100" w:beforeAutospacing="1" w:after="100" w:afterAutospacing="1" w:line="240" w:lineRule="auto"/>
              <w:jc w:val="both"/>
              <w:rPr>
                <w:rFonts w:ascii="Leelawadee" w:eastAsia="Times New Roman" w:hAnsi="Leelawadee" w:cs="Leelawadee"/>
                <w:sz w:val="16"/>
                <w:szCs w:val="16"/>
                <w:lang w:eastAsia="es-PE"/>
              </w:rPr>
            </w:pPr>
            <w:r w:rsidRPr="009772D2">
              <w:rPr>
                <w:rFonts w:ascii="Leelawadee" w:eastAsia="Times New Roman" w:hAnsi="Leelawadee" w:cs="Leelawadee"/>
                <w:sz w:val="16"/>
                <w:szCs w:val="16"/>
                <w:lang w:eastAsia="es-PE"/>
              </w:rPr>
              <w:t>¿Qué alternativas ofrecen una relación conveniente entre precio y aporte nutricional?</w:t>
            </w:r>
          </w:p>
          <w:p w14:paraId="3C09B4E2" w14:textId="77777777" w:rsidR="000742C6" w:rsidRDefault="009655EF" w:rsidP="00467849">
            <w:pPr>
              <w:numPr>
                <w:ilvl w:val="0"/>
                <w:numId w:val="7"/>
              </w:numPr>
              <w:spacing w:before="100" w:beforeAutospacing="1" w:after="100" w:afterAutospacing="1" w:line="240" w:lineRule="auto"/>
              <w:jc w:val="both"/>
              <w:rPr>
                <w:rFonts w:ascii="Leelawadee" w:eastAsia="Times New Roman" w:hAnsi="Leelawadee" w:cs="Leelawadee"/>
                <w:sz w:val="16"/>
                <w:szCs w:val="16"/>
                <w:lang w:eastAsia="es-PE"/>
              </w:rPr>
            </w:pPr>
            <w:r w:rsidRPr="009772D2">
              <w:rPr>
                <w:rFonts w:ascii="Leelawadee" w:eastAsia="Times New Roman" w:hAnsi="Leelawadee" w:cs="Leelawadee"/>
                <w:sz w:val="16"/>
                <w:szCs w:val="16"/>
                <w:lang w:eastAsia="es-PE"/>
              </w:rPr>
              <w:t>¿Cómo podemos evitar gastos innecesarios sin descuidar nuestra alimentación?</w:t>
            </w:r>
          </w:p>
          <w:p w14:paraId="4A6B492C" w14:textId="28C1C66D" w:rsidR="009655EF" w:rsidRPr="009772D2" w:rsidRDefault="000742C6" w:rsidP="000742C6">
            <w:pPr>
              <w:spacing w:before="100" w:beforeAutospacing="1" w:after="100" w:afterAutospacing="1" w:line="240" w:lineRule="auto"/>
              <w:jc w:val="both"/>
              <w:rPr>
                <w:rFonts w:ascii="Leelawadee" w:eastAsia="Times New Roman" w:hAnsi="Leelawadee" w:cs="Leelawadee"/>
                <w:sz w:val="16"/>
                <w:szCs w:val="16"/>
                <w:lang w:eastAsia="es-PE"/>
              </w:rPr>
            </w:pPr>
            <w:r>
              <w:rPr>
                <w:rFonts w:ascii="Leelawadee" w:eastAsia="Times New Roman" w:hAnsi="Leelawadee" w:cs="Leelawadee"/>
                <w:sz w:val="16"/>
                <w:szCs w:val="16"/>
                <w:lang w:eastAsia="es-PE"/>
              </w:rPr>
              <w:t>La</w:t>
            </w:r>
            <w:r w:rsidR="009655EF" w:rsidRPr="009772D2">
              <w:rPr>
                <w:rFonts w:ascii="Leelawadee" w:eastAsia="Times New Roman" w:hAnsi="Leelawadee" w:cs="Leelawadee"/>
                <w:sz w:val="16"/>
                <w:szCs w:val="16"/>
                <w:lang w:eastAsia="es-PE"/>
              </w:rPr>
              <w:t xml:space="preserve"> docente orienta a los estudiantes para que distingan el precio de un producto de su valor nutricional. Asimismo, explica que las advertencias del etiquetado frontal, cuando corresponden, deben interpretarse de acuerdo con la normativa peruana vigente.</w:t>
            </w:r>
          </w:p>
          <w:p w14:paraId="10E2FD92" w14:textId="77777777" w:rsidR="009655EF" w:rsidRPr="009772D2" w:rsidRDefault="009655EF" w:rsidP="00122ED2">
            <w:pPr>
              <w:spacing w:before="100" w:beforeAutospacing="1" w:after="100" w:afterAutospacing="1"/>
              <w:jc w:val="both"/>
              <w:rPr>
                <w:rFonts w:ascii="Leelawadee" w:eastAsia="Times New Roman" w:hAnsi="Leelawadee" w:cs="Leelawadee"/>
                <w:sz w:val="16"/>
                <w:szCs w:val="16"/>
                <w:lang w:eastAsia="es-PE"/>
              </w:rPr>
            </w:pPr>
            <w:r w:rsidRPr="009772D2">
              <w:rPr>
                <w:rFonts w:ascii="Leelawadee" w:eastAsia="Times New Roman" w:hAnsi="Leelawadee" w:cs="Leelawadee"/>
                <w:sz w:val="16"/>
                <w:szCs w:val="16"/>
                <w:lang w:eastAsia="es-PE"/>
              </w:rPr>
              <w:t>Socialización</w:t>
            </w:r>
          </w:p>
          <w:p w14:paraId="6F2682AF" w14:textId="03FDD86A" w:rsidR="009655EF" w:rsidRPr="009772D2" w:rsidRDefault="009655EF" w:rsidP="00122ED2">
            <w:pPr>
              <w:spacing w:before="100" w:beforeAutospacing="1" w:after="100" w:afterAutospacing="1"/>
              <w:jc w:val="both"/>
              <w:rPr>
                <w:rFonts w:ascii="Leelawadee" w:eastAsia="Times New Roman" w:hAnsi="Leelawadee" w:cs="Leelawadee"/>
                <w:sz w:val="16"/>
                <w:szCs w:val="16"/>
                <w:lang w:eastAsia="es-PE"/>
              </w:rPr>
            </w:pPr>
            <w:r w:rsidRPr="009772D2">
              <w:rPr>
                <w:rFonts w:ascii="Leelawadee" w:eastAsia="Times New Roman" w:hAnsi="Leelawadee" w:cs="Leelawadee"/>
                <w:sz w:val="16"/>
                <w:szCs w:val="16"/>
                <w:lang w:eastAsia="es-PE"/>
              </w:rPr>
              <w:t xml:space="preserve">Cada equipo comparte una conclusión basada en los datos analizados. </w:t>
            </w:r>
            <w:r w:rsidR="000742C6">
              <w:rPr>
                <w:rFonts w:ascii="Leelawadee" w:eastAsia="Times New Roman" w:hAnsi="Leelawadee" w:cs="Leelawadee"/>
                <w:sz w:val="16"/>
                <w:szCs w:val="16"/>
                <w:lang w:eastAsia="es-PE"/>
              </w:rPr>
              <w:t>La</w:t>
            </w:r>
            <w:r w:rsidRPr="009772D2">
              <w:rPr>
                <w:rFonts w:ascii="Leelawadee" w:eastAsia="Times New Roman" w:hAnsi="Leelawadee" w:cs="Leelawadee"/>
                <w:sz w:val="16"/>
                <w:szCs w:val="16"/>
                <w:lang w:eastAsia="es-PE"/>
              </w:rPr>
              <w:t xml:space="preserve"> docente pregunta: «¿Qué evidencia respalda su elección?». Se busca que los estudiantes justifiquen sus respuestas y no se limiten a expresar gustos personales.</w:t>
            </w:r>
          </w:p>
          <w:p w14:paraId="337059B4" w14:textId="77777777" w:rsidR="009655EF" w:rsidRPr="009772D2" w:rsidRDefault="009655EF" w:rsidP="00122ED2">
            <w:pPr>
              <w:spacing w:before="100" w:beforeAutospacing="1" w:after="100" w:afterAutospacing="1"/>
              <w:jc w:val="both"/>
              <w:outlineLvl w:val="3"/>
              <w:rPr>
                <w:rFonts w:ascii="Leelawadee" w:eastAsia="Times New Roman" w:hAnsi="Leelawadee" w:cs="Leelawadee"/>
                <w:b/>
                <w:bCs/>
                <w:sz w:val="16"/>
                <w:szCs w:val="16"/>
                <w:lang w:eastAsia="es-PE"/>
              </w:rPr>
            </w:pPr>
            <w:r w:rsidRPr="009772D2">
              <w:rPr>
                <w:rFonts w:ascii="Leelawadee" w:eastAsia="Times New Roman" w:hAnsi="Leelawadee" w:cs="Leelawadee"/>
                <w:b/>
                <w:bCs/>
                <w:sz w:val="16"/>
                <w:szCs w:val="16"/>
                <w:lang w:eastAsia="es-PE"/>
              </w:rPr>
              <w:t>Actividad 3. Diseñamos una lonchera saludable y económica (25 minutos)</w:t>
            </w:r>
          </w:p>
          <w:p w14:paraId="782E180B" w14:textId="77777777" w:rsidR="009655EF" w:rsidRPr="009772D2" w:rsidRDefault="009655EF" w:rsidP="00122ED2">
            <w:pPr>
              <w:spacing w:before="100" w:beforeAutospacing="1" w:after="100" w:afterAutospacing="1"/>
              <w:jc w:val="both"/>
              <w:rPr>
                <w:rFonts w:ascii="Leelawadee" w:eastAsia="Times New Roman" w:hAnsi="Leelawadee" w:cs="Leelawadee"/>
                <w:sz w:val="16"/>
                <w:szCs w:val="16"/>
                <w:lang w:eastAsia="es-PE"/>
              </w:rPr>
            </w:pPr>
            <w:r w:rsidRPr="009772D2">
              <w:rPr>
                <w:rFonts w:ascii="Leelawadee" w:eastAsia="Times New Roman" w:hAnsi="Leelawadee" w:cs="Leelawadee"/>
                <w:sz w:val="16"/>
                <w:szCs w:val="16"/>
                <w:lang w:eastAsia="es-PE"/>
              </w:rPr>
              <w:t>Propósito: aplicar conocimientos científicos para resolver una situación cotidiana relacionada con la alimentación y el presupuesto.</w:t>
            </w:r>
          </w:p>
          <w:p w14:paraId="1B5D4D0B" w14:textId="77777777" w:rsidR="009655EF" w:rsidRPr="009772D2" w:rsidRDefault="009655EF" w:rsidP="00122ED2">
            <w:pPr>
              <w:spacing w:before="100" w:beforeAutospacing="1" w:after="100" w:afterAutospacing="1"/>
              <w:jc w:val="both"/>
              <w:rPr>
                <w:rFonts w:ascii="Leelawadee" w:eastAsia="Times New Roman" w:hAnsi="Leelawadee" w:cs="Leelawadee"/>
                <w:sz w:val="16"/>
                <w:szCs w:val="16"/>
                <w:lang w:eastAsia="es-PE"/>
              </w:rPr>
            </w:pPr>
            <w:r w:rsidRPr="009772D2">
              <w:rPr>
                <w:rFonts w:ascii="Leelawadee" w:eastAsia="Times New Roman" w:hAnsi="Leelawadee" w:cs="Leelawadee"/>
                <w:sz w:val="16"/>
                <w:szCs w:val="16"/>
                <w:lang w:eastAsia="es-PE"/>
              </w:rPr>
              <w:t>El docente plantea el reto:</w:t>
            </w:r>
          </w:p>
          <w:p w14:paraId="656159F6" w14:textId="77777777" w:rsidR="009655EF" w:rsidRPr="009772D2" w:rsidRDefault="009655EF" w:rsidP="00122ED2">
            <w:pPr>
              <w:spacing w:before="100" w:beforeAutospacing="1" w:after="100" w:afterAutospacing="1"/>
              <w:jc w:val="both"/>
              <w:rPr>
                <w:rFonts w:ascii="Leelawadee" w:eastAsia="Times New Roman" w:hAnsi="Leelawadee" w:cs="Leelawadee"/>
                <w:sz w:val="16"/>
                <w:szCs w:val="16"/>
                <w:lang w:eastAsia="es-PE"/>
              </w:rPr>
            </w:pPr>
            <w:r w:rsidRPr="009772D2">
              <w:rPr>
                <w:rFonts w:ascii="Leelawadee" w:eastAsia="Times New Roman" w:hAnsi="Leelawadee" w:cs="Leelawadee"/>
                <w:sz w:val="16"/>
                <w:szCs w:val="16"/>
                <w:lang w:eastAsia="es-PE"/>
              </w:rPr>
              <w:t>«Diseña una lonchera para un estudiante de segundo grado de secundaria con un presupuesto máximo de S/ 5.00. Debe incluir una bebida para hidratarse y alimentos variados, considerando su aporte nutricional, el precio y la disponibilidad».</w:t>
            </w:r>
          </w:p>
          <w:p w14:paraId="62C530B2" w14:textId="77777777" w:rsidR="009655EF" w:rsidRPr="009772D2" w:rsidRDefault="009655EF" w:rsidP="00122ED2">
            <w:pPr>
              <w:spacing w:before="100" w:beforeAutospacing="1" w:after="100" w:afterAutospacing="1"/>
              <w:jc w:val="both"/>
              <w:rPr>
                <w:rFonts w:ascii="Leelawadee" w:eastAsia="Times New Roman" w:hAnsi="Leelawadee" w:cs="Leelawadee"/>
                <w:sz w:val="16"/>
                <w:szCs w:val="16"/>
                <w:lang w:eastAsia="es-PE"/>
              </w:rPr>
            </w:pPr>
            <w:r w:rsidRPr="009772D2">
              <w:rPr>
                <w:rFonts w:ascii="Leelawadee" w:eastAsia="Times New Roman" w:hAnsi="Leelawadee" w:cs="Leelawadee"/>
                <w:sz w:val="16"/>
                <w:szCs w:val="16"/>
                <w:lang w:eastAsia="es-PE"/>
              </w:rPr>
              <w:t>Los estudiantes trabajan en equipos y utilizan las tarjetas de productos o proponen otras alternativas accesibles de su localidad.</w:t>
            </w:r>
          </w:p>
          <w:p w14:paraId="41E9FFF2" w14:textId="77777777" w:rsidR="009655EF" w:rsidRPr="009772D2" w:rsidRDefault="009655EF" w:rsidP="00122ED2">
            <w:pPr>
              <w:spacing w:before="100" w:beforeAutospacing="1" w:after="100" w:afterAutospacing="1"/>
              <w:jc w:val="both"/>
              <w:rPr>
                <w:rFonts w:ascii="Leelawadee" w:eastAsia="Times New Roman" w:hAnsi="Leelawadee" w:cs="Leelawadee"/>
                <w:sz w:val="16"/>
                <w:szCs w:val="16"/>
                <w:lang w:eastAsia="es-PE"/>
              </w:rPr>
            </w:pPr>
            <w:r w:rsidRPr="009772D2">
              <w:rPr>
                <w:rFonts w:ascii="Leelawadee" w:eastAsia="Times New Roman" w:hAnsi="Leelawadee" w:cs="Leelawadee"/>
                <w:sz w:val="16"/>
                <w:szCs w:val="16"/>
                <w:lang w:eastAsia="es-PE"/>
              </w:rPr>
              <w:t>Ficha de trabajo: Mi lonchera inteligente</w:t>
            </w:r>
          </w:p>
          <w:tbl>
            <w:tblPr>
              <w:tblStyle w:val="Tablaconcuadrcula"/>
              <w:tblW w:w="0" w:type="auto"/>
              <w:tblLayout w:type="fixed"/>
              <w:tblLook w:val="04A0" w:firstRow="1" w:lastRow="0" w:firstColumn="1" w:lastColumn="0" w:noHBand="0" w:noVBand="1"/>
            </w:tblPr>
            <w:tblGrid>
              <w:gridCol w:w="2272"/>
              <w:gridCol w:w="651"/>
              <w:gridCol w:w="2497"/>
            </w:tblGrid>
            <w:tr w:rsidR="009655EF" w:rsidRPr="009772D2" w14:paraId="7E4E7581" w14:textId="77777777" w:rsidTr="000742C6">
              <w:trPr>
                <w:trHeight w:val="260"/>
              </w:trPr>
              <w:tc>
                <w:tcPr>
                  <w:tcW w:w="2272" w:type="dxa"/>
                  <w:hideMark/>
                </w:tcPr>
                <w:p w14:paraId="490CB43D" w14:textId="77777777" w:rsidR="009655EF" w:rsidRPr="009772D2" w:rsidRDefault="009655EF" w:rsidP="00122ED2">
                  <w:pPr>
                    <w:spacing w:before="100" w:beforeAutospacing="1" w:after="100" w:afterAutospacing="1"/>
                    <w:jc w:val="both"/>
                    <w:rPr>
                      <w:rFonts w:ascii="Leelawadee" w:eastAsia="Times New Roman" w:hAnsi="Leelawadee" w:cs="Leelawadee"/>
                      <w:b/>
                      <w:bCs/>
                      <w:sz w:val="16"/>
                      <w:szCs w:val="16"/>
                      <w:lang w:eastAsia="es-PE"/>
                    </w:rPr>
                  </w:pPr>
                  <w:r w:rsidRPr="009772D2">
                    <w:rPr>
                      <w:rFonts w:ascii="Leelawadee" w:eastAsia="Times New Roman" w:hAnsi="Leelawadee" w:cs="Leelawadee"/>
                      <w:b/>
                      <w:bCs/>
                      <w:sz w:val="16"/>
                      <w:szCs w:val="16"/>
                      <w:lang w:eastAsia="es-PE"/>
                    </w:rPr>
                    <w:t>Alimento o bebida elegida</w:t>
                  </w:r>
                </w:p>
              </w:tc>
              <w:tc>
                <w:tcPr>
                  <w:tcW w:w="651" w:type="dxa"/>
                  <w:hideMark/>
                </w:tcPr>
                <w:p w14:paraId="076B7363" w14:textId="77777777" w:rsidR="009655EF" w:rsidRPr="009772D2" w:rsidRDefault="009655EF" w:rsidP="00122ED2">
                  <w:pPr>
                    <w:spacing w:before="100" w:beforeAutospacing="1" w:after="100" w:afterAutospacing="1"/>
                    <w:jc w:val="both"/>
                    <w:rPr>
                      <w:rFonts w:ascii="Leelawadee" w:eastAsia="Times New Roman" w:hAnsi="Leelawadee" w:cs="Leelawadee"/>
                      <w:b/>
                      <w:bCs/>
                      <w:sz w:val="16"/>
                      <w:szCs w:val="16"/>
                      <w:lang w:eastAsia="es-PE"/>
                    </w:rPr>
                  </w:pPr>
                  <w:r w:rsidRPr="009772D2">
                    <w:rPr>
                      <w:rFonts w:ascii="Leelawadee" w:eastAsia="Times New Roman" w:hAnsi="Leelawadee" w:cs="Leelawadee"/>
                      <w:b/>
                      <w:bCs/>
                      <w:sz w:val="16"/>
                      <w:szCs w:val="16"/>
                      <w:lang w:eastAsia="es-PE"/>
                    </w:rPr>
                    <w:t>Precio</w:t>
                  </w:r>
                </w:p>
              </w:tc>
              <w:tc>
                <w:tcPr>
                  <w:tcW w:w="2497" w:type="dxa"/>
                  <w:hideMark/>
                </w:tcPr>
                <w:p w14:paraId="40364DAB" w14:textId="77777777" w:rsidR="009655EF" w:rsidRPr="009772D2" w:rsidRDefault="009655EF" w:rsidP="00122ED2">
                  <w:pPr>
                    <w:spacing w:before="100" w:beforeAutospacing="1" w:after="100" w:afterAutospacing="1"/>
                    <w:jc w:val="both"/>
                    <w:rPr>
                      <w:rFonts w:ascii="Leelawadee" w:eastAsia="Times New Roman" w:hAnsi="Leelawadee" w:cs="Leelawadee"/>
                      <w:b/>
                      <w:bCs/>
                      <w:sz w:val="16"/>
                      <w:szCs w:val="16"/>
                      <w:lang w:eastAsia="es-PE"/>
                    </w:rPr>
                  </w:pPr>
                  <w:r w:rsidRPr="009772D2">
                    <w:rPr>
                      <w:rFonts w:ascii="Leelawadee" w:eastAsia="Times New Roman" w:hAnsi="Leelawadee" w:cs="Leelawadee"/>
                      <w:b/>
                      <w:bCs/>
                      <w:sz w:val="16"/>
                      <w:szCs w:val="16"/>
                      <w:lang w:eastAsia="es-PE"/>
                    </w:rPr>
                    <w:t>Aporte o función nutricional</w:t>
                  </w:r>
                </w:p>
              </w:tc>
            </w:tr>
            <w:tr w:rsidR="009655EF" w:rsidRPr="009772D2" w14:paraId="19BDBE15" w14:textId="77777777" w:rsidTr="000742C6">
              <w:trPr>
                <w:trHeight w:val="241"/>
              </w:trPr>
              <w:tc>
                <w:tcPr>
                  <w:tcW w:w="2272" w:type="dxa"/>
                  <w:hideMark/>
                </w:tcPr>
                <w:p w14:paraId="22FED4A5" w14:textId="4BC2FECC" w:rsidR="009655EF" w:rsidRPr="009772D2" w:rsidRDefault="009655EF" w:rsidP="00122ED2">
                  <w:pPr>
                    <w:spacing w:before="100" w:beforeAutospacing="1" w:after="100" w:afterAutospacing="1"/>
                    <w:jc w:val="both"/>
                    <w:rPr>
                      <w:rFonts w:ascii="Leelawadee" w:eastAsia="Times New Roman" w:hAnsi="Leelawadee" w:cs="Leelawadee"/>
                      <w:sz w:val="16"/>
                      <w:szCs w:val="16"/>
                      <w:lang w:eastAsia="es-PE"/>
                    </w:rPr>
                  </w:pPr>
                  <w:r w:rsidRPr="009772D2">
                    <w:rPr>
                      <w:rFonts w:ascii="Leelawadee" w:eastAsia="Times New Roman" w:hAnsi="Leelawadee" w:cs="Leelawadee"/>
                      <w:sz w:val="16"/>
                      <w:szCs w:val="16"/>
                      <w:lang w:eastAsia="es-PE"/>
                    </w:rPr>
                    <w:t xml:space="preserve">1. </w:t>
                  </w:r>
                </w:p>
              </w:tc>
              <w:tc>
                <w:tcPr>
                  <w:tcW w:w="651" w:type="dxa"/>
                  <w:hideMark/>
                </w:tcPr>
                <w:p w14:paraId="25307E4F" w14:textId="63D5569C" w:rsidR="009655EF" w:rsidRPr="009772D2" w:rsidRDefault="009655EF" w:rsidP="00122ED2">
                  <w:pPr>
                    <w:spacing w:before="100" w:beforeAutospacing="1" w:after="100" w:afterAutospacing="1"/>
                    <w:jc w:val="both"/>
                    <w:rPr>
                      <w:rFonts w:ascii="Leelawadee" w:eastAsia="Times New Roman" w:hAnsi="Leelawadee" w:cs="Leelawadee"/>
                      <w:sz w:val="16"/>
                      <w:szCs w:val="16"/>
                      <w:lang w:eastAsia="es-PE"/>
                    </w:rPr>
                  </w:pPr>
                  <w:r w:rsidRPr="009772D2">
                    <w:rPr>
                      <w:rFonts w:ascii="Leelawadee" w:eastAsia="Times New Roman" w:hAnsi="Leelawadee" w:cs="Leelawadee"/>
                      <w:sz w:val="16"/>
                      <w:szCs w:val="16"/>
                      <w:lang w:eastAsia="es-PE"/>
                    </w:rPr>
                    <w:t xml:space="preserve">S/ </w:t>
                  </w:r>
                </w:p>
              </w:tc>
              <w:tc>
                <w:tcPr>
                  <w:tcW w:w="2497" w:type="dxa"/>
                </w:tcPr>
                <w:p w14:paraId="506A514C" w14:textId="12B5C62F" w:rsidR="009655EF" w:rsidRPr="009772D2" w:rsidRDefault="009655EF" w:rsidP="00122ED2">
                  <w:pPr>
                    <w:spacing w:before="100" w:beforeAutospacing="1" w:after="100" w:afterAutospacing="1"/>
                    <w:jc w:val="both"/>
                    <w:rPr>
                      <w:rFonts w:ascii="Leelawadee" w:eastAsia="Times New Roman" w:hAnsi="Leelawadee" w:cs="Leelawadee"/>
                      <w:sz w:val="16"/>
                      <w:szCs w:val="16"/>
                      <w:lang w:eastAsia="es-PE"/>
                    </w:rPr>
                  </w:pPr>
                </w:p>
              </w:tc>
            </w:tr>
            <w:tr w:rsidR="009655EF" w:rsidRPr="009772D2" w14:paraId="0C3D2644" w14:textId="77777777" w:rsidTr="000742C6">
              <w:trPr>
                <w:trHeight w:val="260"/>
              </w:trPr>
              <w:tc>
                <w:tcPr>
                  <w:tcW w:w="2272" w:type="dxa"/>
                  <w:hideMark/>
                </w:tcPr>
                <w:p w14:paraId="1F31ED91" w14:textId="3A70A15C" w:rsidR="009655EF" w:rsidRPr="009772D2" w:rsidRDefault="009655EF" w:rsidP="00122ED2">
                  <w:pPr>
                    <w:spacing w:before="100" w:beforeAutospacing="1" w:after="100" w:afterAutospacing="1"/>
                    <w:jc w:val="both"/>
                    <w:rPr>
                      <w:rFonts w:ascii="Leelawadee" w:eastAsia="Times New Roman" w:hAnsi="Leelawadee" w:cs="Leelawadee"/>
                      <w:sz w:val="16"/>
                      <w:szCs w:val="16"/>
                      <w:lang w:eastAsia="es-PE"/>
                    </w:rPr>
                  </w:pPr>
                  <w:r w:rsidRPr="009772D2">
                    <w:rPr>
                      <w:rFonts w:ascii="Leelawadee" w:eastAsia="Times New Roman" w:hAnsi="Leelawadee" w:cs="Leelawadee"/>
                      <w:sz w:val="16"/>
                      <w:szCs w:val="16"/>
                      <w:lang w:eastAsia="es-PE"/>
                    </w:rPr>
                    <w:t xml:space="preserve">2. </w:t>
                  </w:r>
                </w:p>
              </w:tc>
              <w:tc>
                <w:tcPr>
                  <w:tcW w:w="651" w:type="dxa"/>
                  <w:hideMark/>
                </w:tcPr>
                <w:p w14:paraId="5973A785" w14:textId="39EDFF36" w:rsidR="009655EF" w:rsidRPr="009772D2" w:rsidRDefault="009655EF" w:rsidP="00122ED2">
                  <w:pPr>
                    <w:spacing w:before="100" w:beforeAutospacing="1" w:after="100" w:afterAutospacing="1"/>
                    <w:jc w:val="both"/>
                    <w:rPr>
                      <w:rFonts w:ascii="Leelawadee" w:eastAsia="Times New Roman" w:hAnsi="Leelawadee" w:cs="Leelawadee"/>
                      <w:sz w:val="16"/>
                      <w:szCs w:val="16"/>
                      <w:lang w:eastAsia="es-PE"/>
                    </w:rPr>
                  </w:pPr>
                  <w:r w:rsidRPr="009772D2">
                    <w:rPr>
                      <w:rFonts w:ascii="Leelawadee" w:eastAsia="Times New Roman" w:hAnsi="Leelawadee" w:cs="Leelawadee"/>
                      <w:sz w:val="16"/>
                      <w:szCs w:val="16"/>
                      <w:lang w:eastAsia="es-PE"/>
                    </w:rPr>
                    <w:t xml:space="preserve">S/ </w:t>
                  </w:r>
                </w:p>
              </w:tc>
              <w:tc>
                <w:tcPr>
                  <w:tcW w:w="2497" w:type="dxa"/>
                </w:tcPr>
                <w:p w14:paraId="44EE7CF9" w14:textId="6280A608" w:rsidR="009655EF" w:rsidRPr="009772D2" w:rsidRDefault="009655EF" w:rsidP="00122ED2">
                  <w:pPr>
                    <w:spacing w:before="100" w:beforeAutospacing="1" w:after="100" w:afterAutospacing="1"/>
                    <w:jc w:val="both"/>
                    <w:rPr>
                      <w:rFonts w:ascii="Leelawadee" w:eastAsia="Times New Roman" w:hAnsi="Leelawadee" w:cs="Leelawadee"/>
                      <w:sz w:val="16"/>
                      <w:szCs w:val="16"/>
                      <w:lang w:eastAsia="es-PE"/>
                    </w:rPr>
                  </w:pPr>
                </w:p>
              </w:tc>
            </w:tr>
            <w:tr w:rsidR="009655EF" w:rsidRPr="009772D2" w14:paraId="44322DEE" w14:textId="77777777" w:rsidTr="000742C6">
              <w:trPr>
                <w:trHeight w:val="241"/>
              </w:trPr>
              <w:tc>
                <w:tcPr>
                  <w:tcW w:w="2272" w:type="dxa"/>
                  <w:hideMark/>
                </w:tcPr>
                <w:p w14:paraId="20F1AEF6" w14:textId="1EF50FEC" w:rsidR="009655EF" w:rsidRPr="009772D2" w:rsidRDefault="009655EF" w:rsidP="00122ED2">
                  <w:pPr>
                    <w:spacing w:before="100" w:beforeAutospacing="1" w:after="100" w:afterAutospacing="1"/>
                    <w:jc w:val="both"/>
                    <w:rPr>
                      <w:rFonts w:ascii="Leelawadee" w:eastAsia="Times New Roman" w:hAnsi="Leelawadee" w:cs="Leelawadee"/>
                      <w:sz w:val="16"/>
                      <w:szCs w:val="16"/>
                      <w:lang w:eastAsia="es-PE"/>
                    </w:rPr>
                  </w:pPr>
                  <w:r w:rsidRPr="009772D2">
                    <w:rPr>
                      <w:rFonts w:ascii="Leelawadee" w:eastAsia="Times New Roman" w:hAnsi="Leelawadee" w:cs="Leelawadee"/>
                      <w:sz w:val="16"/>
                      <w:szCs w:val="16"/>
                      <w:lang w:eastAsia="es-PE"/>
                    </w:rPr>
                    <w:t>3.</w:t>
                  </w:r>
                </w:p>
              </w:tc>
              <w:tc>
                <w:tcPr>
                  <w:tcW w:w="651" w:type="dxa"/>
                  <w:hideMark/>
                </w:tcPr>
                <w:p w14:paraId="72D1C5F1" w14:textId="5367B1B1" w:rsidR="009655EF" w:rsidRPr="009772D2" w:rsidRDefault="009655EF" w:rsidP="00122ED2">
                  <w:pPr>
                    <w:spacing w:before="100" w:beforeAutospacing="1" w:after="100" w:afterAutospacing="1"/>
                    <w:jc w:val="both"/>
                    <w:rPr>
                      <w:rFonts w:ascii="Leelawadee" w:eastAsia="Times New Roman" w:hAnsi="Leelawadee" w:cs="Leelawadee"/>
                      <w:sz w:val="16"/>
                      <w:szCs w:val="16"/>
                      <w:lang w:eastAsia="es-PE"/>
                    </w:rPr>
                  </w:pPr>
                  <w:r w:rsidRPr="009772D2">
                    <w:rPr>
                      <w:rFonts w:ascii="Leelawadee" w:eastAsia="Times New Roman" w:hAnsi="Leelawadee" w:cs="Leelawadee"/>
                      <w:sz w:val="16"/>
                      <w:szCs w:val="16"/>
                      <w:lang w:eastAsia="es-PE"/>
                    </w:rPr>
                    <w:t>S/</w:t>
                  </w:r>
                </w:p>
              </w:tc>
              <w:tc>
                <w:tcPr>
                  <w:tcW w:w="2497" w:type="dxa"/>
                </w:tcPr>
                <w:p w14:paraId="74A39FB1" w14:textId="7C6E5A24" w:rsidR="009655EF" w:rsidRPr="009772D2" w:rsidRDefault="009655EF" w:rsidP="00122ED2">
                  <w:pPr>
                    <w:spacing w:before="100" w:beforeAutospacing="1" w:after="100" w:afterAutospacing="1"/>
                    <w:jc w:val="both"/>
                    <w:rPr>
                      <w:rFonts w:ascii="Leelawadee" w:eastAsia="Times New Roman" w:hAnsi="Leelawadee" w:cs="Leelawadee"/>
                      <w:sz w:val="16"/>
                      <w:szCs w:val="16"/>
                      <w:lang w:eastAsia="es-PE"/>
                    </w:rPr>
                  </w:pPr>
                </w:p>
              </w:tc>
            </w:tr>
            <w:tr w:rsidR="009655EF" w:rsidRPr="009772D2" w14:paraId="0DABF06E" w14:textId="77777777" w:rsidTr="000742C6">
              <w:trPr>
                <w:trHeight w:val="241"/>
              </w:trPr>
              <w:tc>
                <w:tcPr>
                  <w:tcW w:w="2272" w:type="dxa"/>
                  <w:hideMark/>
                </w:tcPr>
                <w:p w14:paraId="5418DB33" w14:textId="77777777" w:rsidR="009655EF" w:rsidRPr="009772D2" w:rsidRDefault="009655EF" w:rsidP="00122ED2">
                  <w:pPr>
                    <w:spacing w:before="100" w:beforeAutospacing="1" w:after="100" w:afterAutospacing="1"/>
                    <w:jc w:val="both"/>
                    <w:rPr>
                      <w:rFonts w:ascii="Leelawadee" w:eastAsia="Times New Roman" w:hAnsi="Leelawadee" w:cs="Leelawadee"/>
                      <w:sz w:val="16"/>
                      <w:szCs w:val="16"/>
                      <w:lang w:eastAsia="es-PE"/>
                    </w:rPr>
                  </w:pPr>
                  <w:r w:rsidRPr="009772D2">
                    <w:rPr>
                      <w:rFonts w:ascii="Leelawadee" w:eastAsia="Times New Roman" w:hAnsi="Leelawadee" w:cs="Leelawadee"/>
                      <w:sz w:val="16"/>
                      <w:szCs w:val="16"/>
                      <w:lang w:eastAsia="es-PE"/>
                    </w:rPr>
                    <w:t>Total</w:t>
                  </w:r>
                </w:p>
              </w:tc>
              <w:tc>
                <w:tcPr>
                  <w:tcW w:w="651" w:type="dxa"/>
                  <w:hideMark/>
                </w:tcPr>
                <w:p w14:paraId="589E2844" w14:textId="445050E2" w:rsidR="009655EF" w:rsidRPr="009772D2" w:rsidRDefault="009655EF" w:rsidP="00122ED2">
                  <w:pPr>
                    <w:spacing w:before="100" w:beforeAutospacing="1" w:after="100" w:afterAutospacing="1"/>
                    <w:jc w:val="both"/>
                    <w:rPr>
                      <w:rFonts w:ascii="Leelawadee" w:eastAsia="Times New Roman" w:hAnsi="Leelawadee" w:cs="Leelawadee"/>
                      <w:sz w:val="16"/>
                      <w:szCs w:val="16"/>
                      <w:lang w:eastAsia="es-PE"/>
                    </w:rPr>
                  </w:pPr>
                  <w:r w:rsidRPr="009772D2">
                    <w:rPr>
                      <w:rFonts w:ascii="Leelawadee" w:eastAsia="Times New Roman" w:hAnsi="Leelawadee" w:cs="Leelawadee"/>
                      <w:sz w:val="16"/>
                      <w:szCs w:val="16"/>
                      <w:lang w:eastAsia="es-PE"/>
                    </w:rPr>
                    <w:t xml:space="preserve">S/ </w:t>
                  </w:r>
                </w:p>
              </w:tc>
              <w:tc>
                <w:tcPr>
                  <w:tcW w:w="2497" w:type="dxa"/>
                </w:tcPr>
                <w:p w14:paraId="467B9264" w14:textId="77777777" w:rsidR="009655EF" w:rsidRPr="009772D2" w:rsidRDefault="009655EF" w:rsidP="00122ED2">
                  <w:pPr>
                    <w:jc w:val="both"/>
                    <w:rPr>
                      <w:rFonts w:ascii="Leelawadee" w:eastAsia="Times New Roman" w:hAnsi="Leelawadee" w:cs="Leelawadee"/>
                      <w:sz w:val="16"/>
                      <w:szCs w:val="16"/>
                      <w:lang w:eastAsia="es-PE"/>
                    </w:rPr>
                  </w:pPr>
                </w:p>
              </w:tc>
            </w:tr>
          </w:tbl>
          <w:p w14:paraId="1833673B" w14:textId="77777777" w:rsidR="009655EF" w:rsidRPr="009772D2" w:rsidRDefault="009655EF" w:rsidP="00122ED2">
            <w:pPr>
              <w:spacing w:before="100" w:beforeAutospacing="1" w:after="100" w:afterAutospacing="1"/>
              <w:jc w:val="both"/>
              <w:rPr>
                <w:rFonts w:ascii="Leelawadee" w:eastAsia="Times New Roman" w:hAnsi="Leelawadee" w:cs="Leelawadee"/>
                <w:sz w:val="16"/>
                <w:szCs w:val="16"/>
                <w:lang w:eastAsia="es-PE"/>
              </w:rPr>
            </w:pPr>
            <w:r w:rsidRPr="009772D2">
              <w:rPr>
                <w:rFonts w:ascii="Leelawadee" w:eastAsia="Times New Roman" w:hAnsi="Leelawadee" w:cs="Leelawadee"/>
                <w:sz w:val="16"/>
                <w:szCs w:val="16"/>
                <w:lang w:eastAsia="es-PE"/>
              </w:rPr>
              <w:t>Luego responden:</w:t>
            </w:r>
          </w:p>
          <w:p w14:paraId="070C0FEA" w14:textId="77777777" w:rsidR="009655EF" w:rsidRPr="009772D2" w:rsidRDefault="009655EF" w:rsidP="00467849">
            <w:pPr>
              <w:numPr>
                <w:ilvl w:val="0"/>
                <w:numId w:val="8"/>
              </w:numPr>
              <w:spacing w:before="100" w:beforeAutospacing="1" w:after="100" w:afterAutospacing="1" w:line="240" w:lineRule="auto"/>
              <w:jc w:val="both"/>
              <w:rPr>
                <w:rFonts w:ascii="Leelawadee" w:eastAsia="Times New Roman" w:hAnsi="Leelawadee" w:cs="Leelawadee"/>
                <w:sz w:val="16"/>
                <w:szCs w:val="16"/>
                <w:lang w:eastAsia="es-PE"/>
              </w:rPr>
            </w:pPr>
            <w:r w:rsidRPr="009772D2">
              <w:rPr>
                <w:rFonts w:ascii="Leelawadee" w:eastAsia="Times New Roman" w:hAnsi="Leelawadee" w:cs="Leelawadee"/>
                <w:sz w:val="16"/>
                <w:szCs w:val="16"/>
                <w:lang w:eastAsia="es-PE"/>
              </w:rPr>
              <w:t>¿El costo total se encuentra dentro del presupuesto?</w:t>
            </w:r>
          </w:p>
          <w:p w14:paraId="74CB3070" w14:textId="77777777" w:rsidR="009655EF" w:rsidRPr="009772D2" w:rsidRDefault="009655EF" w:rsidP="00467849">
            <w:pPr>
              <w:numPr>
                <w:ilvl w:val="0"/>
                <w:numId w:val="8"/>
              </w:numPr>
              <w:spacing w:before="100" w:beforeAutospacing="1" w:after="100" w:afterAutospacing="1" w:line="240" w:lineRule="auto"/>
              <w:jc w:val="both"/>
              <w:rPr>
                <w:rFonts w:ascii="Leelawadee" w:eastAsia="Times New Roman" w:hAnsi="Leelawadee" w:cs="Leelawadee"/>
                <w:sz w:val="16"/>
                <w:szCs w:val="16"/>
                <w:lang w:eastAsia="es-PE"/>
              </w:rPr>
            </w:pPr>
            <w:r w:rsidRPr="009772D2">
              <w:rPr>
                <w:rFonts w:ascii="Leelawadee" w:eastAsia="Times New Roman" w:hAnsi="Leelawadee" w:cs="Leelawadee"/>
                <w:sz w:val="16"/>
                <w:szCs w:val="16"/>
                <w:lang w:eastAsia="es-PE"/>
              </w:rPr>
              <w:t>¿Qué nutrientes aportan los alimentos seleccionados?</w:t>
            </w:r>
          </w:p>
          <w:p w14:paraId="320E2DE0" w14:textId="77777777" w:rsidR="009655EF" w:rsidRPr="009772D2" w:rsidRDefault="009655EF" w:rsidP="00467849">
            <w:pPr>
              <w:numPr>
                <w:ilvl w:val="0"/>
                <w:numId w:val="8"/>
              </w:numPr>
              <w:spacing w:before="100" w:beforeAutospacing="1" w:after="100" w:afterAutospacing="1" w:line="240" w:lineRule="auto"/>
              <w:jc w:val="both"/>
              <w:rPr>
                <w:rFonts w:ascii="Leelawadee" w:eastAsia="Times New Roman" w:hAnsi="Leelawadee" w:cs="Leelawadee"/>
                <w:sz w:val="16"/>
                <w:szCs w:val="16"/>
                <w:lang w:eastAsia="es-PE"/>
              </w:rPr>
            </w:pPr>
            <w:r w:rsidRPr="009772D2">
              <w:rPr>
                <w:rFonts w:ascii="Leelawadee" w:eastAsia="Times New Roman" w:hAnsi="Leelawadee" w:cs="Leelawadee"/>
                <w:sz w:val="16"/>
                <w:szCs w:val="16"/>
                <w:lang w:eastAsia="es-PE"/>
              </w:rPr>
              <w:t>¿Por qué consideran que esta combinación es una alternativa conveniente?</w:t>
            </w:r>
          </w:p>
          <w:p w14:paraId="6502C782" w14:textId="77777777" w:rsidR="009655EF" w:rsidRPr="009772D2" w:rsidRDefault="009655EF" w:rsidP="00467849">
            <w:pPr>
              <w:numPr>
                <w:ilvl w:val="0"/>
                <w:numId w:val="8"/>
              </w:numPr>
              <w:spacing w:before="100" w:beforeAutospacing="1" w:after="100" w:afterAutospacing="1" w:line="240" w:lineRule="auto"/>
              <w:jc w:val="both"/>
              <w:rPr>
                <w:rFonts w:ascii="Leelawadee" w:eastAsia="Times New Roman" w:hAnsi="Leelawadee" w:cs="Leelawadee"/>
                <w:sz w:val="16"/>
                <w:szCs w:val="16"/>
                <w:lang w:eastAsia="es-PE"/>
              </w:rPr>
            </w:pPr>
            <w:r w:rsidRPr="009772D2">
              <w:rPr>
                <w:rFonts w:ascii="Leelawadee" w:eastAsia="Times New Roman" w:hAnsi="Leelawadee" w:cs="Leelawadee"/>
                <w:sz w:val="16"/>
                <w:szCs w:val="16"/>
                <w:lang w:eastAsia="es-PE"/>
              </w:rPr>
              <w:t>¿Qué cambio harían si el presupuesto disminuyera?</w:t>
            </w:r>
          </w:p>
          <w:p w14:paraId="36ACBDF6" w14:textId="77777777" w:rsidR="009655EF" w:rsidRPr="009772D2" w:rsidRDefault="009655EF" w:rsidP="00467849">
            <w:pPr>
              <w:numPr>
                <w:ilvl w:val="0"/>
                <w:numId w:val="8"/>
              </w:numPr>
              <w:spacing w:before="100" w:beforeAutospacing="1" w:after="100" w:afterAutospacing="1" w:line="240" w:lineRule="auto"/>
              <w:jc w:val="both"/>
              <w:rPr>
                <w:rFonts w:ascii="Leelawadee" w:eastAsia="Times New Roman" w:hAnsi="Leelawadee" w:cs="Leelawadee"/>
                <w:sz w:val="16"/>
                <w:szCs w:val="16"/>
                <w:lang w:eastAsia="es-PE"/>
              </w:rPr>
            </w:pPr>
            <w:r w:rsidRPr="009772D2">
              <w:rPr>
                <w:rFonts w:ascii="Leelawadee" w:eastAsia="Times New Roman" w:hAnsi="Leelawadee" w:cs="Leelawadee"/>
                <w:sz w:val="16"/>
                <w:szCs w:val="16"/>
                <w:lang w:eastAsia="es-PE"/>
              </w:rPr>
              <w:t>¿Cómo contribuye esta decisión al cuidado de la salud y al uso responsable del dinero?</w:t>
            </w:r>
          </w:p>
          <w:p w14:paraId="1C006A40" w14:textId="77777777" w:rsidR="009655EF" w:rsidRPr="009772D2" w:rsidRDefault="009655EF" w:rsidP="00122ED2">
            <w:pPr>
              <w:spacing w:before="100" w:beforeAutospacing="1" w:after="100" w:afterAutospacing="1"/>
              <w:jc w:val="both"/>
              <w:rPr>
                <w:rFonts w:ascii="Leelawadee" w:eastAsia="Times New Roman" w:hAnsi="Leelawadee" w:cs="Leelawadee"/>
                <w:sz w:val="16"/>
                <w:szCs w:val="16"/>
                <w:lang w:eastAsia="es-PE"/>
              </w:rPr>
            </w:pPr>
            <w:r w:rsidRPr="009772D2">
              <w:rPr>
                <w:rFonts w:ascii="Leelawadee" w:eastAsia="Times New Roman" w:hAnsi="Leelawadee" w:cs="Leelawadee"/>
                <w:sz w:val="16"/>
                <w:szCs w:val="16"/>
                <w:lang w:eastAsia="es-PE"/>
              </w:rPr>
              <w:t>Cada equipo prepara una breve explicación científica y económica de su propuesta.</w:t>
            </w:r>
          </w:p>
          <w:p w14:paraId="56F8D198" w14:textId="0B92E733" w:rsidR="009655EF" w:rsidRPr="009772D2" w:rsidRDefault="000742C6" w:rsidP="00122ED2">
            <w:pPr>
              <w:spacing w:before="100" w:beforeAutospacing="1" w:after="100" w:afterAutospacing="1"/>
              <w:jc w:val="both"/>
              <w:rPr>
                <w:rFonts w:ascii="Leelawadee" w:eastAsia="Times New Roman" w:hAnsi="Leelawadee" w:cs="Leelawadee"/>
                <w:sz w:val="16"/>
                <w:szCs w:val="16"/>
                <w:lang w:eastAsia="es-PE"/>
              </w:rPr>
            </w:pPr>
            <w:r>
              <w:rPr>
                <w:rFonts w:ascii="Leelawadee" w:eastAsia="Times New Roman" w:hAnsi="Leelawadee" w:cs="Leelawadee"/>
                <w:sz w:val="16"/>
                <w:szCs w:val="16"/>
                <w:lang w:eastAsia="es-PE"/>
              </w:rPr>
              <w:t>La</w:t>
            </w:r>
            <w:r w:rsidR="009655EF" w:rsidRPr="009772D2">
              <w:rPr>
                <w:rFonts w:ascii="Leelawadee" w:eastAsia="Times New Roman" w:hAnsi="Leelawadee" w:cs="Leelawadee"/>
                <w:sz w:val="16"/>
                <w:szCs w:val="16"/>
                <w:lang w:eastAsia="es-PE"/>
              </w:rPr>
              <w:t xml:space="preserve"> docente acompaña el trabajo, verifica los cálculos y promueve alternativas variadas. Se aclara que los S/ 5.00 constituyen un presupuesto simulado, no una recomendación de gasto ni una garantía de que esa cantidad cubra todas las necesidades alimentarias.</w:t>
            </w:r>
          </w:p>
          <w:p w14:paraId="43D51532" w14:textId="1DBC4BB2" w:rsidR="005B1412" w:rsidRPr="00122ED2" w:rsidRDefault="009655EF" w:rsidP="000742C6">
            <w:pPr>
              <w:spacing w:before="100" w:beforeAutospacing="1" w:after="100" w:afterAutospacing="1"/>
              <w:jc w:val="both"/>
              <w:rPr>
                <w:rFonts w:ascii="Leelawadee" w:hAnsi="Leelawadee" w:cs="Leelawadee"/>
                <w:sz w:val="16"/>
                <w:szCs w:val="16"/>
              </w:rPr>
            </w:pPr>
            <w:r w:rsidRPr="009772D2">
              <w:rPr>
                <w:rFonts w:ascii="Leelawadee" w:eastAsia="Times New Roman" w:hAnsi="Leelawadee" w:cs="Leelawadee"/>
                <w:sz w:val="16"/>
                <w:szCs w:val="16"/>
                <w:lang w:eastAsia="es-PE"/>
              </w:rPr>
              <w:t>Producto del equipo: propuesta de lonchera saludable y económica, con su costo total y justificación.</w:t>
            </w:r>
          </w:p>
        </w:tc>
        <w:tc>
          <w:tcPr>
            <w:tcW w:w="1418" w:type="dxa"/>
            <w:tcBorders>
              <w:top w:val="single" w:sz="4" w:space="0" w:color="000000"/>
              <w:left w:val="single" w:sz="4" w:space="0" w:color="000000"/>
              <w:bottom w:val="single" w:sz="4" w:space="0" w:color="000000"/>
              <w:right w:val="single" w:sz="4" w:space="0" w:color="000000"/>
            </w:tcBorders>
            <w:shd w:val="clear" w:color="auto" w:fill="auto"/>
          </w:tcPr>
          <w:p w14:paraId="609B0A3C" w14:textId="77777777" w:rsidR="00B95964" w:rsidRPr="00122ED2" w:rsidRDefault="00B95964" w:rsidP="00122ED2">
            <w:pPr>
              <w:pStyle w:val="Prrafodelista"/>
              <w:spacing w:line="240" w:lineRule="auto"/>
              <w:ind w:left="0"/>
              <w:jc w:val="both"/>
              <w:rPr>
                <w:rFonts w:ascii="Leelawadee" w:hAnsi="Leelawadee" w:cs="Leelawadee"/>
                <w:sz w:val="16"/>
                <w:szCs w:val="16"/>
              </w:rPr>
            </w:pPr>
          </w:p>
          <w:p w14:paraId="36E48F4B" w14:textId="77777777" w:rsidR="00B95964" w:rsidRPr="00122ED2" w:rsidRDefault="00B95964" w:rsidP="00122ED2">
            <w:pPr>
              <w:pStyle w:val="Prrafodelista"/>
              <w:spacing w:after="0" w:line="240" w:lineRule="auto"/>
              <w:ind w:left="0"/>
              <w:jc w:val="both"/>
              <w:rPr>
                <w:rFonts w:ascii="Leelawadee" w:hAnsi="Leelawadee" w:cs="Leelawadee"/>
                <w:sz w:val="16"/>
                <w:szCs w:val="16"/>
              </w:rPr>
            </w:pPr>
            <w:r w:rsidRPr="00122ED2">
              <w:rPr>
                <w:rFonts w:ascii="Leelawadee" w:hAnsi="Leelawadee" w:cs="Leelawadee"/>
                <w:sz w:val="16"/>
                <w:szCs w:val="16"/>
              </w:rPr>
              <w:t>Escucha</w:t>
            </w:r>
          </w:p>
          <w:p w14:paraId="7959EE82" w14:textId="77777777" w:rsidR="00B95964" w:rsidRPr="00122ED2" w:rsidRDefault="00B95964" w:rsidP="00122ED2">
            <w:pPr>
              <w:pStyle w:val="Prrafodelista"/>
              <w:spacing w:after="0" w:line="240" w:lineRule="auto"/>
              <w:ind w:left="0"/>
              <w:jc w:val="both"/>
              <w:rPr>
                <w:rFonts w:ascii="Leelawadee" w:hAnsi="Leelawadee" w:cs="Leelawadee"/>
                <w:sz w:val="16"/>
                <w:szCs w:val="16"/>
              </w:rPr>
            </w:pPr>
            <w:r w:rsidRPr="00122ED2">
              <w:rPr>
                <w:rFonts w:ascii="Leelawadee" w:hAnsi="Leelawadee" w:cs="Leelawadee"/>
                <w:sz w:val="16"/>
                <w:szCs w:val="16"/>
              </w:rPr>
              <w:t>atenta</w:t>
            </w:r>
          </w:p>
          <w:p w14:paraId="0A1FEF42" w14:textId="77777777" w:rsidR="00B95964" w:rsidRPr="00122ED2" w:rsidRDefault="00B95964" w:rsidP="00122ED2">
            <w:pPr>
              <w:pStyle w:val="Prrafodelista"/>
              <w:spacing w:after="0" w:line="240" w:lineRule="auto"/>
              <w:ind w:left="0"/>
              <w:jc w:val="both"/>
              <w:rPr>
                <w:rFonts w:ascii="Leelawadee" w:hAnsi="Leelawadee" w:cs="Leelawadee"/>
                <w:sz w:val="16"/>
                <w:szCs w:val="16"/>
              </w:rPr>
            </w:pPr>
          </w:p>
          <w:p w14:paraId="062A7E89" w14:textId="77777777" w:rsidR="00B95964" w:rsidRPr="00122ED2" w:rsidRDefault="00B95964" w:rsidP="00122ED2">
            <w:pPr>
              <w:pStyle w:val="Prrafodelista"/>
              <w:spacing w:line="240" w:lineRule="auto"/>
              <w:ind w:left="0"/>
              <w:jc w:val="both"/>
              <w:rPr>
                <w:rFonts w:ascii="Leelawadee" w:hAnsi="Leelawadee" w:cs="Leelawadee"/>
                <w:sz w:val="16"/>
                <w:szCs w:val="16"/>
              </w:rPr>
            </w:pPr>
          </w:p>
          <w:p w14:paraId="27451328" w14:textId="77777777" w:rsidR="00B95964" w:rsidRPr="00122ED2" w:rsidRDefault="00B95964" w:rsidP="00122ED2">
            <w:pPr>
              <w:pStyle w:val="Prrafodelista"/>
              <w:spacing w:line="240" w:lineRule="auto"/>
              <w:ind w:left="0"/>
              <w:jc w:val="both"/>
              <w:rPr>
                <w:rFonts w:ascii="Leelawadee" w:hAnsi="Leelawadee" w:cs="Leelawadee"/>
                <w:sz w:val="16"/>
                <w:szCs w:val="16"/>
              </w:rPr>
            </w:pPr>
          </w:p>
          <w:p w14:paraId="1FFCA0A7" w14:textId="77777777" w:rsidR="00B95964" w:rsidRPr="00122ED2" w:rsidRDefault="00B95964" w:rsidP="00122ED2">
            <w:pPr>
              <w:pStyle w:val="Prrafodelista"/>
              <w:spacing w:line="240" w:lineRule="auto"/>
              <w:ind w:left="0"/>
              <w:jc w:val="both"/>
              <w:rPr>
                <w:rFonts w:ascii="Leelawadee" w:hAnsi="Leelawadee" w:cs="Leelawadee"/>
                <w:sz w:val="16"/>
                <w:szCs w:val="16"/>
              </w:rPr>
            </w:pPr>
          </w:p>
          <w:p w14:paraId="39ABE635" w14:textId="77777777" w:rsidR="00B95964" w:rsidRPr="00122ED2" w:rsidRDefault="00B95964" w:rsidP="00122ED2">
            <w:pPr>
              <w:pStyle w:val="Prrafodelista"/>
              <w:spacing w:line="240" w:lineRule="auto"/>
              <w:ind w:left="0"/>
              <w:jc w:val="both"/>
              <w:rPr>
                <w:rFonts w:ascii="Leelawadee" w:hAnsi="Leelawadee" w:cs="Leelawadee"/>
                <w:sz w:val="16"/>
                <w:szCs w:val="16"/>
              </w:rPr>
            </w:pPr>
          </w:p>
          <w:p w14:paraId="12AB5A4B" w14:textId="77777777" w:rsidR="00B95964" w:rsidRPr="00122ED2" w:rsidRDefault="00B95964" w:rsidP="00122ED2">
            <w:pPr>
              <w:pStyle w:val="Prrafodelista"/>
              <w:spacing w:line="240" w:lineRule="auto"/>
              <w:ind w:left="0"/>
              <w:jc w:val="both"/>
              <w:rPr>
                <w:rFonts w:ascii="Leelawadee" w:hAnsi="Leelawadee" w:cs="Leelawadee"/>
                <w:sz w:val="16"/>
                <w:szCs w:val="16"/>
              </w:rPr>
            </w:pPr>
          </w:p>
          <w:p w14:paraId="6BA3BCC3" w14:textId="77777777" w:rsidR="009C776F" w:rsidRPr="00122ED2" w:rsidRDefault="009C776F" w:rsidP="00122ED2">
            <w:pPr>
              <w:pStyle w:val="Prrafodelista"/>
              <w:spacing w:line="240" w:lineRule="auto"/>
              <w:ind w:left="0"/>
              <w:jc w:val="both"/>
              <w:rPr>
                <w:rFonts w:ascii="Leelawadee" w:hAnsi="Leelawadee" w:cs="Leelawadee"/>
                <w:sz w:val="16"/>
                <w:szCs w:val="16"/>
              </w:rPr>
            </w:pPr>
          </w:p>
          <w:p w14:paraId="6347B601" w14:textId="77777777" w:rsidR="009C776F" w:rsidRPr="00122ED2" w:rsidRDefault="009C776F" w:rsidP="00122ED2">
            <w:pPr>
              <w:pStyle w:val="Prrafodelista"/>
              <w:spacing w:line="240" w:lineRule="auto"/>
              <w:ind w:left="0"/>
              <w:jc w:val="both"/>
              <w:rPr>
                <w:rFonts w:ascii="Leelawadee" w:hAnsi="Leelawadee" w:cs="Leelawadee"/>
                <w:sz w:val="16"/>
                <w:szCs w:val="16"/>
              </w:rPr>
            </w:pPr>
          </w:p>
          <w:p w14:paraId="0FE32FBE" w14:textId="77777777" w:rsidR="009C776F" w:rsidRPr="00122ED2" w:rsidRDefault="009C776F" w:rsidP="00122ED2">
            <w:pPr>
              <w:pStyle w:val="Prrafodelista"/>
              <w:spacing w:line="240" w:lineRule="auto"/>
              <w:ind w:left="0"/>
              <w:jc w:val="both"/>
              <w:rPr>
                <w:rFonts w:ascii="Leelawadee" w:hAnsi="Leelawadee" w:cs="Leelawadee"/>
                <w:sz w:val="16"/>
                <w:szCs w:val="16"/>
              </w:rPr>
            </w:pPr>
          </w:p>
          <w:p w14:paraId="585F924D" w14:textId="77777777" w:rsidR="009C776F" w:rsidRPr="00122ED2" w:rsidRDefault="009C776F" w:rsidP="00122ED2">
            <w:pPr>
              <w:pStyle w:val="Prrafodelista"/>
              <w:spacing w:line="240" w:lineRule="auto"/>
              <w:ind w:left="0"/>
              <w:jc w:val="both"/>
              <w:rPr>
                <w:rFonts w:ascii="Leelawadee" w:hAnsi="Leelawadee" w:cs="Leelawadee"/>
                <w:sz w:val="16"/>
                <w:szCs w:val="16"/>
              </w:rPr>
            </w:pPr>
          </w:p>
          <w:p w14:paraId="74C0D160" w14:textId="77777777" w:rsidR="009C776F" w:rsidRPr="00122ED2" w:rsidRDefault="009C776F" w:rsidP="00122ED2">
            <w:pPr>
              <w:pStyle w:val="Prrafodelista"/>
              <w:spacing w:line="240" w:lineRule="auto"/>
              <w:ind w:left="0"/>
              <w:jc w:val="both"/>
              <w:rPr>
                <w:rFonts w:ascii="Leelawadee" w:hAnsi="Leelawadee" w:cs="Leelawadee"/>
                <w:sz w:val="16"/>
                <w:szCs w:val="16"/>
              </w:rPr>
            </w:pPr>
          </w:p>
          <w:p w14:paraId="75CB2A99" w14:textId="77777777" w:rsidR="009C776F" w:rsidRPr="00122ED2" w:rsidRDefault="009C776F" w:rsidP="00122ED2">
            <w:pPr>
              <w:pStyle w:val="Prrafodelista"/>
              <w:spacing w:line="240" w:lineRule="auto"/>
              <w:ind w:left="0"/>
              <w:jc w:val="both"/>
              <w:rPr>
                <w:rFonts w:ascii="Leelawadee" w:hAnsi="Leelawadee" w:cs="Leelawadee"/>
                <w:sz w:val="16"/>
                <w:szCs w:val="16"/>
              </w:rPr>
            </w:pPr>
          </w:p>
          <w:p w14:paraId="1BF7AED6" w14:textId="77777777" w:rsidR="009C776F" w:rsidRPr="00122ED2" w:rsidRDefault="009C776F" w:rsidP="00122ED2">
            <w:pPr>
              <w:pStyle w:val="Prrafodelista"/>
              <w:spacing w:line="240" w:lineRule="auto"/>
              <w:ind w:left="0"/>
              <w:jc w:val="both"/>
              <w:rPr>
                <w:rFonts w:ascii="Leelawadee" w:hAnsi="Leelawadee" w:cs="Leelawadee"/>
                <w:sz w:val="16"/>
                <w:szCs w:val="16"/>
              </w:rPr>
            </w:pPr>
          </w:p>
          <w:p w14:paraId="454A6512" w14:textId="77777777" w:rsidR="009C776F" w:rsidRPr="00122ED2" w:rsidRDefault="009C776F" w:rsidP="00122ED2">
            <w:pPr>
              <w:pStyle w:val="Prrafodelista"/>
              <w:spacing w:line="240" w:lineRule="auto"/>
              <w:ind w:left="0"/>
              <w:jc w:val="both"/>
              <w:rPr>
                <w:rFonts w:ascii="Leelawadee" w:hAnsi="Leelawadee" w:cs="Leelawadee"/>
                <w:sz w:val="16"/>
                <w:szCs w:val="16"/>
              </w:rPr>
            </w:pPr>
          </w:p>
          <w:p w14:paraId="697503FE" w14:textId="07FB0DBB" w:rsidR="00B95964" w:rsidRPr="00122ED2" w:rsidRDefault="00B95964" w:rsidP="00122ED2">
            <w:pPr>
              <w:pStyle w:val="Prrafodelista"/>
              <w:spacing w:line="240" w:lineRule="auto"/>
              <w:ind w:left="0"/>
              <w:jc w:val="both"/>
              <w:rPr>
                <w:rFonts w:ascii="Leelawadee" w:hAnsi="Leelawadee" w:cs="Leelawadee"/>
                <w:sz w:val="16"/>
                <w:szCs w:val="16"/>
              </w:rPr>
            </w:pPr>
            <w:r w:rsidRPr="00122ED2">
              <w:rPr>
                <w:rFonts w:ascii="Leelawadee" w:hAnsi="Leelawadee" w:cs="Leelawadee"/>
                <w:sz w:val="16"/>
                <w:szCs w:val="16"/>
              </w:rPr>
              <w:t>Explicación</w:t>
            </w:r>
          </w:p>
          <w:p w14:paraId="6192A0B0" w14:textId="4F36B1E8" w:rsidR="00B95964" w:rsidRPr="00122ED2" w:rsidRDefault="00B95964" w:rsidP="00122ED2">
            <w:pPr>
              <w:pStyle w:val="Prrafodelista"/>
              <w:spacing w:line="240" w:lineRule="auto"/>
              <w:ind w:left="0"/>
              <w:jc w:val="both"/>
              <w:rPr>
                <w:rFonts w:ascii="Leelawadee" w:hAnsi="Leelawadee" w:cs="Leelawadee"/>
                <w:sz w:val="16"/>
                <w:szCs w:val="16"/>
              </w:rPr>
            </w:pPr>
          </w:p>
        </w:tc>
        <w:tc>
          <w:tcPr>
            <w:tcW w:w="851"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180D49E" w14:textId="77777777" w:rsidR="00B95964" w:rsidRPr="00122ED2" w:rsidRDefault="00B95964" w:rsidP="00122ED2">
            <w:pPr>
              <w:pStyle w:val="Prrafodelista"/>
              <w:spacing w:line="240" w:lineRule="auto"/>
              <w:ind w:left="0"/>
              <w:jc w:val="both"/>
              <w:rPr>
                <w:rFonts w:ascii="Leelawadee" w:hAnsi="Leelawadee" w:cs="Leelawadee"/>
                <w:sz w:val="16"/>
                <w:szCs w:val="16"/>
              </w:rPr>
            </w:pPr>
          </w:p>
          <w:p w14:paraId="2669A2C4" w14:textId="77777777" w:rsidR="00B95964" w:rsidRPr="00122ED2" w:rsidRDefault="00B95964" w:rsidP="00122ED2">
            <w:pPr>
              <w:pStyle w:val="Prrafodelista"/>
              <w:spacing w:line="240" w:lineRule="auto"/>
              <w:ind w:left="0"/>
              <w:jc w:val="both"/>
              <w:rPr>
                <w:rFonts w:ascii="Leelawadee" w:hAnsi="Leelawadee" w:cs="Leelawadee"/>
                <w:sz w:val="16"/>
                <w:szCs w:val="16"/>
              </w:rPr>
            </w:pPr>
            <w:r w:rsidRPr="00122ED2">
              <w:rPr>
                <w:rFonts w:ascii="Leelawadee" w:hAnsi="Leelawadee" w:cs="Leelawadee"/>
                <w:sz w:val="16"/>
                <w:szCs w:val="16"/>
              </w:rPr>
              <w:t>55’</w:t>
            </w:r>
          </w:p>
        </w:tc>
      </w:tr>
      <w:tr w:rsidR="00B95964" w:rsidRPr="00122ED2" w14:paraId="63C46E20" w14:textId="77777777" w:rsidTr="00E95E44">
        <w:trPr>
          <w:trHeight w:val="1496"/>
        </w:trPr>
        <w:tc>
          <w:tcPr>
            <w:tcW w:w="1276" w:type="dxa"/>
            <w:tcBorders>
              <w:top w:val="single" w:sz="4" w:space="0" w:color="000000"/>
              <w:left w:val="single" w:sz="4" w:space="0" w:color="000000"/>
              <w:bottom w:val="single" w:sz="4" w:space="0" w:color="000000"/>
              <w:right w:val="single" w:sz="4" w:space="0" w:color="000000"/>
            </w:tcBorders>
            <w:shd w:val="clear" w:color="auto" w:fill="auto"/>
            <w:vAlign w:val="center"/>
            <w:hideMark/>
          </w:tcPr>
          <w:p w14:paraId="405FCA70" w14:textId="77777777" w:rsidR="00B95964" w:rsidRPr="00122ED2" w:rsidRDefault="00B95964" w:rsidP="00122ED2">
            <w:pPr>
              <w:spacing w:after="0" w:line="240" w:lineRule="auto"/>
              <w:jc w:val="both"/>
              <w:rPr>
                <w:rFonts w:ascii="Leelawadee" w:hAnsi="Leelawadee" w:cs="Leelawadee"/>
                <w:b/>
                <w:sz w:val="16"/>
                <w:szCs w:val="16"/>
                <w:lang w:val="pt-BR"/>
              </w:rPr>
            </w:pPr>
            <w:r w:rsidRPr="00122ED2">
              <w:rPr>
                <w:rFonts w:ascii="Leelawadee" w:hAnsi="Leelawadee" w:cs="Leelawadee"/>
                <w:b/>
                <w:sz w:val="16"/>
                <w:szCs w:val="16"/>
                <w:lang w:val="pt-BR"/>
              </w:rPr>
              <w:lastRenderedPageBreak/>
              <w:t>C</w:t>
            </w:r>
          </w:p>
          <w:p w14:paraId="35E5FB76" w14:textId="77777777" w:rsidR="00B95964" w:rsidRPr="00122ED2" w:rsidRDefault="00B95964" w:rsidP="00122ED2">
            <w:pPr>
              <w:spacing w:after="0" w:line="240" w:lineRule="auto"/>
              <w:jc w:val="both"/>
              <w:rPr>
                <w:rFonts w:ascii="Leelawadee" w:hAnsi="Leelawadee" w:cs="Leelawadee"/>
                <w:b/>
                <w:sz w:val="16"/>
                <w:szCs w:val="16"/>
                <w:lang w:val="pt-BR"/>
              </w:rPr>
            </w:pPr>
            <w:r w:rsidRPr="00122ED2">
              <w:rPr>
                <w:rFonts w:ascii="Leelawadee" w:hAnsi="Leelawadee" w:cs="Leelawadee"/>
                <w:b/>
                <w:sz w:val="16"/>
                <w:szCs w:val="16"/>
                <w:lang w:val="pt-BR"/>
              </w:rPr>
              <w:t>I</w:t>
            </w:r>
          </w:p>
          <w:p w14:paraId="52ECB05D" w14:textId="77777777" w:rsidR="00B95964" w:rsidRPr="00122ED2" w:rsidRDefault="00B95964" w:rsidP="00122ED2">
            <w:pPr>
              <w:spacing w:after="0" w:line="240" w:lineRule="auto"/>
              <w:jc w:val="both"/>
              <w:rPr>
                <w:rFonts w:ascii="Leelawadee" w:hAnsi="Leelawadee" w:cs="Leelawadee"/>
                <w:b/>
                <w:sz w:val="16"/>
                <w:szCs w:val="16"/>
                <w:lang w:val="pt-BR"/>
              </w:rPr>
            </w:pPr>
            <w:r w:rsidRPr="00122ED2">
              <w:rPr>
                <w:rFonts w:ascii="Leelawadee" w:hAnsi="Leelawadee" w:cs="Leelawadee"/>
                <w:b/>
                <w:sz w:val="16"/>
                <w:szCs w:val="16"/>
                <w:lang w:val="pt-BR"/>
              </w:rPr>
              <w:t>E</w:t>
            </w:r>
          </w:p>
          <w:p w14:paraId="5D36B919" w14:textId="77777777" w:rsidR="00B95964" w:rsidRPr="00122ED2" w:rsidRDefault="00B95964" w:rsidP="00122ED2">
            <w:pPr>
              <w:spacing w:after="0" w:line="240" w:lineRule="auto"/>
              <w:jc w:val="both"/>
              <w:rPr>
                <w:rFonts w:ascii="Leelawadee" w:hAnsi="Leelawadee" w:cs="Leelawadee"/>
                <w:b/>
                <w:sz w:val="16"/>
                <w:szCs w:val="16"/>
                <w:lang w:val="pt-BR"/>
              </w:rPr>
            </w:pPr>
            <w:r w:rsidRPr="00122ED2">
              <w:rPr>
                <w:rFonts w:ascii="Leelawadee" w:hAnsi="Leelawadee" w:cs="Leelawadee"/>
                <w:b/>
                <w:sz w:val="16"/>
                <w:szCs w:val="16"/>
                <w:lang w:val="pt-BR"/>
              </w:rPr>
              <w:t>R</w:t>
            </w:r>
          </w:p>
          <w:p w14:paraId="1767E1B4" w14:textId="77777777" w:rsidR="00B95964" w:rsidRPr="00122ED2" w:rsidRDefault="00B95964" w:rsidP="00122ED2">
            <w:pPr>
              <w:spacing w:after="0" w:line="240" w:lineRule="auto"/>
              <w:jc w:val="both"/>
              <w:rPr>
                <w:rFonts w:ascii="Leelawadee" w:hAnsi="Leelawadee" w:cs="Leelawadee"/>
                <w:b/>
                <w:sz w:val="16"/>
                <w:szCs w:val="16"/>
                <w:lang w:val="pt-BR"/>
              </w:rPr>
            </w:pPr>
            <w:r w:rsidRPr="00122ED2">
              <w:rPr>
                <w:rFonts w:ascii="Leelawadee" w:hAnsi="Leelawadee" w:cs="Leelawadee"/>
                <w:b/>
                <w:sz w:val="16"/>
                <w:szCs w:val="16"/>
                <w:lang w:val="pt-BR"/>
              </w:rPr>
              <w:t>R</w:t>
            </w:r>
          </w:p>
          <w:p w14:paraId="074A8645" w14:textId="6C22538B" w:rsidR="00B95964" w:rsidRPr="00122ED2" w:rsidRDefault="00B95964" w:rsidP="00122ED2">
            <w:pPr>
              <w:spacing w:after="0" w:line="240" w:lineRule="auto"/>
              <w:jc w:val="both"/>
              <w:rPr>
                <w:rFonts w:ascii="Leelawadee" w:hAnsi="Leelawadee" w:cs="Leelawadee"/>
                <w:b/>
                <w:sz w:val="16"/>
                <w:szCs w:val="16"/>
                <w:lang w:val="pt-BR"/>
              </w:rPr>
            </w:pPr>
            <w:r w:rsidRPr="00122ED2">
              <w:rPr>
                <w:rFonts w:ascii="Leelawadee" w:hAnsi="Leelawadee" w:cs="Leelawadee"/>
                <w:b/>
                <w:sz w:val="16"/>
                <w:szCs w:val="16"/>
                <w:lang w:val="pt-BR"/>
              </w:rPr>
              <w:t>E</w:t>
            </w:r>
          </w:p>
        </w:tc>
        <w:tc>
          <w:tcPr>
            <w:tcW w:w="5670" w:type="dxa"/>
            <w:tcBorders>
              <w:top w:val="single" w:sz="4" w:space="0" w:color="000000"/>
              <w:left w:val="single" w:sz="4" w:space="0" w:color="000000"/>
              <w:bottom w:val="single" w:sz="4" w:space="0" w:color="000000"/>
              <w:right w:val="single" w:sz="4" w:space="0" w:color="000000"/>
            </w:tcBorders>
            <w:shd w:val="clear" w:color="auto" w:fill="auto"/>
            <w:hideMark/>
          </w:tcPr>
          <w:p w14:paraId="592F5B38" w14:textId="77777777" w:rsidR="009655EF" w:rsidRPr="009772D2" w:rsidRDefault="009655EF" w:rsidP="00122ED2">
            <w:pPr>
              <w:spacing w:before="100" w:beforeAutospacing="1" w:after="100" w:afterAutospacing="1"/>
              <w:jc w:val="both"/>
              <w:rPr>
                <w:rFonts w:ascii="Leelawadee" w:eastAsia="Times New Roman" w:hAnsi="Leelawadee" w:cs="Leelawadee"/>
                <w:sz w:val="16"/>
                <w:szCs w:val="16"/>
                <w:lang w:eastAsia="es-PE"/>
              </w:rPr>
            </w:pPr>
            <w:r w:rsidRPr="009772D2">
              <w:rPr>
                <w:rFonts w:ascii="Leelawadee" w:eastAsia="Times New Roman" w:hAnsi="Leelawadee" w:cs="Leelawadee"/>
                <w:sz w:val="16"/>
                <w:szCs w:val="16"/>
                <w:lang w:eastAsia="es-PE"/>
              </w:rPr>
              <w:t>1. Socialización de resultados (7 minutos)</w:t>
            </w:r>
          </w:p>
          <w:p w14:paraId="08CB5893" w14:textId="77777777" w:rsidR="009655EF" w:rsidRPr="009772D2" w:rsidRDefault="009655EF" w:rsidP="00122ED2">
            <w:pPr>
              <w:spacing w:before="100" w:beforeAutospacing="1" w:after="100" w:afterAutospacing="1"/>
              <w:jc w:val="both"/>
              <w:rPr>
                <w:rFonts w:ascii="Leelawadee" w:eastAsia="Times New Roman" w:hAnsi="Leelawadee" w:cs="Leelawadee"/>
                <w:sz w:val="16"/>
                <w:szCs w:val="16"/>
                <w:lang w:eastAsia="es-PE"/>
              </w:rPr>
            </w:pPr>
            <w:r w:rsidRPr="009772D2">
              <w:rPr>
                <w:rFonts w:ascii="Leelawadee" w:eastAsia="Times New Roman" w:hAnsi="Leelawadee" w:cs="Leelawadee"/>
                <w:sz w:val="16"/>
                <w:szCs w:val="16"/>
                <w:lang w:eastAsia="es-PE"/>
              </w:rPr>
              <w:t>Los equipos presentan sus propuestas. Explican los nutrientes que aportan sus alimentos, el costo total y las razones por las que consideran conveniente su elección.</w:t>
            </w:r>
          </w:p>
          <w:p w14:paraId="7C11C216" w14:textId="6A927542" w:rsidR="009655EF" w:rsidRPr="009772D2" w:rsidRDefault="000742C6" w:rsidP="00122ED2">
            <w:pPr>
              <w:spacing w:before="100" w:beforeAutospacing="1" w:after="100" w:afterAutospacing="1"/>
              <w:jc w:val="both"/>
              <w:rPr>
                <w:rFonts w:ascii="Leelawadee" w:eastAsia="Times New Roman" w:hAnsi="Leelawadee" w:cs="Leelawadee"/>
                <w:sz w:val="16"/>
                <w:szCs w:val="16"/>
                <w:lang w:eastAsia="es-PE"/>
              </w:rPr>
            </w:pPr>
            <w:r>
              <w:rPr>
                <w:rFonts w:ascii="Leelawadee" w:eastAsia="Times New Roman" w:hAnsi="Leelawadee" w:cs="Leelawadee"/>
                <w:sz w:val="16"/>
                <w:szCs w:val="16"/>
                <w:lang w:eastAsia="es-PE"/>
              </w:rPr>
              <w:t xml:space="preserve">La </w:t>
            </w:r>
            <w:r w:rsidR="009655EF" w:rsidRPr="009772D2">
              <w:rPr>
                <w:rFonts w:ascii="Leelawadee" w:eastAsia="Times New Roman" w:hAnsi="Leelawadee" w:cs="Leelawadee"/>
                <w:sz w:val="16"/>
                <w:szCs w:val="16"/>
                <w:lang w:eastAsia="es-PE"/>
              </w:rPr>
              <w:t>docente formula preguntas para profundizar:</w:t>
            </w:r>
          </w:p>
          <w:p w14:paraId="504FB928" w14:textId="77777777" w:rsidR="009655EF" w:rsidRPr="009772D2" w:rsidRDefault="009655EF" w:rsidP="00467849">
            <w:pPr>
              <w:numPr>
                <w:ilvl w:val="0"/>
                <w:numId w:val="9"/>
              </w:numPr>
              <w:spacing w:before="100" w:beforeAutospacing="1" w:after="100" w:afterAutospacing="1" w:line="240" w:lineRule="auto"/>
              <w:jc w:val="both"/>
              <w:rPr>
                <w:rFonts w:ascii="Leelawadee" w:eastAsia="Times New Roman" w:hAnsi="Leelawadee" w:cs="Leelawadee"/>
                <w:sz w:val="16"/>
                <w:szCs w:val="16"/>
                <w:lang w:eastAsia="es-PE"/>
              </w:rPr>
            </w:pPr>
            <w:r w:rsidRPr="009772D2">
              <w:rPr>
                <w:rFonts w:ascii="Leelawadee" w:eastAsia="Times New Roman" w:hAnsi="Leelawadee" w:cs="Leelawadee"/>
                <w:sz w:val="16"/>
                <w:szCs w:val="16"/>
                <w:lang w:eastAsia="es-PE"/>
              </w:rPr>
              <w:t>¿Qué conocimientos científicos utilizaron para elegir sus alimentos?</w:t>
            </w:r>
          </w:p>
          <w:p w14:paraId="1D7F146A" w14:textId="77777777" w:rsidR="009655EF" w:rsidRPr="009772D2" w:rsidRDefault="009655EF" w:rsidP="00467849">
            <w:pPr>
              <w:numPr>
                <w:ilvl w:val="0"/>
                <w:numId w:val="9"/>
              </w:numPr>
              <w:spacing w:before="100" w:beforeAutospacing="1" w:after="100" w:afterAutospacing="1" w:line="240" w:lineRule="auto"/>
              <w:jc w:val="both"/>
              <w:rPr>
                <w:rFonts w:ascii="Leelawadee" w:eastAsia="Times New Roman" w:hAnsi="Leelawadee" w:cs="Leelawadee"/>
                <w:sz w:val="16"/>
                <w:szCs w:val="16"/>
                <w:lang w:eastAsia="es-PE"/>
              </w:rPr>
            </w:pPr>
            <w:r w:rsidRPr="009772D2">
              <w:rPr>
                <w:rFonts w:ascii="Leelawadee" w:eastAsia="Times New Roman" w:hAnsi="Leelawadee" w:cs="Leelawadee"/>
                <w:sz w:val="16"/>
                <w:szCs w:val="16"/>
                <w:lang w:eastAsia="es-PE"/>
              </w:rPr>
              <w:t>¿Qué decisión les permitió cuidar el presupuesto?</w:t>
            </w:r>
          </w:p>
          <w:p w14:paraId="2F3EFB07" w14:textId="77777777" w:rsidR="009655EF" w:rsidRPr="009772D2" w:rsidRDefault="009655EF" w:rsidP="00467849">
            <w:pPr>
              <w:numPr>
                <w:ilvl w:val="0"/>
                <w:numId w:val="9"/>
              </w:numPr>
              <w:spacing w:before="100" w:beforeAutospacing="1" w:after="100" w:afterAutospacing="1" w:line="240" w:lineRule="auto"/>
              <w:jc w:val="both"/>
              <w:rPr>
                <w:rFonts w:ascii="Leelawadee" w:eastAsia="Times New Roman" w:hAnsi="Leelawadee" w:cs="Leelawadee"/>
                <w:sz w:val="16"/>
                <w:szCs w:val="16"/>
                <w:lang w:eastAsia="es-PE"/>
              </w:rPr>
            </w:pPr>
            <w:r w:rsidRPr="009772D2">
              <w:rPr>
                <w:rFonts w:ascii="Leelawadee" w:eastAsia="Times New Roman" w:hAnsi="Leelawadee" w:cs="Leelawadee"/>
                <w:sz w:val="16"/>
                <w:szCs w:val="16"/>
                <w:lang w:eastAsia="es-PE"/>
              </w:rPr>
              <w:t>¿Qué aprendieron al comparar los precios y la información nutricional?</w:t>
            </w:r>
          </w:p>
          <w:p w14:paraId="1E311130" w14:textId="77777777" w:rsidR="009655EF" w:rsidRPr="009772D2" w:rsidRDefault="009655EF" w:rsidP="00467849">
            <w:pPr>
              <w:numPr>
                <w:ilvl w:val="0"/>
                <w:numId w:val="9"/>
              </w:numPr>
              <w:spacing w:before="100" w:beforeAutospacing="1" w:after="100" w:afterAutospacing="1" w:line="240" w:lineRule="auto"/>
              <w:jc w:val="both"/>
              <w:rPr>
                <w:rFonts w:ascii="Leelawadee" w:eastAsia="Times New Roman" w:hAnsi="Leelawadee" w:cs="Leelawadee"/>
                <w:sz w:val="16"/>
                <w:szCs w:val="16"/>
                <w:lang w:eastAsia="es-PE"/>
              </w:rPr>
            </w:pPr>
            <w:r w:rsidRPr="009772D2">
              <w:rPr>
                <w:rFonts w:ascii="Leelawadee" w:eastAsia="Times New Roman" w:hAnsi="Leelawadee" w:cs="Leelawadee"/>
                <w:sz w:val="16"/>
                <w:szCs w:val="16"/>
                <w:lang w:eastAsia="es-PE"/>
              </w:rPr>
              <w:t>¿Por qué no debemos elegir únicamente por la publicidad o por el precio?</w:t>
            </w:r>
          </w:p>
          <w:p w14:paraId="5B6D2984" w14:textId="77777777" w:rsidR="009655EF" w:rsidRPr="009772D2" w:rsidRDefault="009655EF" w:rsidP="00122ED2">
            <w:pPr>
              <w:spacing w:before="100" w:beforeAutospacing="1" w:after="100" w:afterAutospacing="1"/>
              <w:jc w:val="both"/>
              <w:rPr>
                <w:rFonts w:ascii="Leelawadee" w:eastAsia="Times New Roman" w:hAnsi="Leelawadee" w:cs="Leelawadee"/>
                <w:sz w:val="16"/>
                <w:szCs w:val="16"/>
                <w:lang w:eastAsia="es-PE"/>
              </w:rPr>
            </w:pPr>
            <w:r w:rsidRPr="009772D2">
              <w:rPr>
                <w:rFonts w:ascii="Leelawadee" w:eastAsia="Times New Roman" w:hAnsi="Leelawadee" w:cs="Leelawadee"/>
                <w:sz w:val="16"/>
                <w:szCs w:val="16"/>
                <w:lang w:eastAsia="es-PE"/>
              </w:rPr>
              <w:t>Se refuerza la idea de que las decisiones responsables combinan información científica, necesidades personales, disponibilidad de alimentos y recursos económicos.</w:t>
            </w:r>
          </w:p>
          <w:p w14:paraId="05DE86F2" w14:textId="77777777" w:rsidR="009655EF" w:rsidRPr="009772D2" w:rsidRDefault="009655EF" w:rsidP="00122ED2">
            <w:pPr>
              <w:spacing w:before="100" w:beforeAutospacing="1" w:after="100" w:afterAutospacing="1"/>
              <w:jc w:val="both"/>
              <w:rPr>
                <w:rFonts w:ascii="Leelawadee" w:eastAsia="Times New Roman" w:hAnsi="Leelawadee" w:cs="Leelawadee"/>
                <w:sz w:val="16"/>
                <w:szCs w:val="16"/>
                <w:lang w:eastAsia="es-PE"/>
              </w:rPr>
            </w:pPr>
            <w:r w:rsidRPr="009772D2">
              <w:rPr>
                <w:rFonts w:ascii="Leelawadee" w:eastAsia="Times New Roman" w:hAnsi="Leelawadee" w:cs="Leelawadee"/>
                <w:sz w:val="16"/>
                <w:szCs w:val="16"/>
                <w:lang w:eastAsia="es-PE"/>
              </w:rPr>
              <w:t>2. Evaluación y metacognición (5 minutos)</w:t>
            </w:r>
          </w:p>
          <w:p w14:paraId="44EBAB29" w14:textId="77777777" w:rsidR="009655EF" w:rsidRPr="009772D2" w:rsidRDefault="009655EF" w:rsidP="00122ED2">
            <w:pPr>
              <w:spacing w:before="100" w:beforeAutospacing="1" w:after="100" w:afterAutospacing="1"/>
              <w:jc w:val="both"/>
              <w:rPr>
                <w:rFonts w:ascii="Leelawadee" w:eastAsia="Times New Roman" w:hAnsi="Leelawadee" w:cs="Leelawadee"/>
                <w:sz w:val="16"/>
                <w:szCs w:val="16"/>
                <w:lang w:eastAsia="es-PE"/>
              </w:rPr>
            </w:pPr>
            <w:r w:rsidRPr="009772D2">
              <w:rPr>
                <w:rFonts w:ascii="Leelawadee" w:eastAsia="Times New Roman" w:hAnsi="Leelawadee" w:cs="Leelawadee"/>
                <w:sz w:val="16"/>
                <w:szCs w:val="16"/>
                <w:lang w:eastAsia="es-PE"/>
              </w:rPr>
              <w:t>Los estudiantes revisan su ficha con los criterios de evaluación y responden:</w:t>
            </w:r>
          </w:p>
          <w:p w14:paraId="2012150B" w14:textId="77777777" w:rsidR="009655EF" w:rsidRPr="009772D2" w:rsidRDefault="009655EF" w:rsidP="00467849">
            <w:pPr>
              <w:numPr>
                <w:ilvl w:val="0"/>
                <w:numId w:val="10"/>
              </w:numPr>
              <w:spacing w:before="100" w:beforeAutospacing="1" w:after="100" w:afterAutospacing="1" w:line="240" w:lineRule="auto"/>
              <w:jc w:val="both"/>
              <w:rPr>
                <w:rFonts w:ascii="Leelawadee" w:eastAsia="Times New Roman" w:hAnsi="Leelawadee" w:cs="Leelawadee"/>
                <w:sz w:val="16"/>
                <w:szCs w:val="16"/>
                <w:lang w:eastAsia="es-PE"/>
              </w:rPr>
            </w:pPr>
            <w:r w:rsidRPr="009772D2">
              <w:rPr>
                <w:rFonts w:ascii="Leelawadee" w:eastAsia="Times New Roman" w:hAnsi="Leelawadee" w:cs="Leelawadee"/>
                <w:sz w:val="16"/>
                <w:szCs w:val="16"/>
                <w:lang w:eastAsia="es-PE"/>
              </w:rPr>
              <w:t>¿Qué aprendí sobre los nutrientes y la alimentación saludable?</w:t>
            </w:r>
          </w:p>
          <w:p w14:paraId="70BE15F8" w14:textId="77777777" w:rsidR="009655EF" w:rsidRPr="009772D2" w:rsidRDefault="009655EF" w:rsidP="00467849">
            <w:pPr>
              <w:numPr>
                <w:ilvl w:val="0"/>
                <w:numId w:val="10"/>
              </w:numPr>
              <w:spacing w:before="100" w:beforeAutospacing="1" w:after="100" w:afterAutospacing="1" w:line="240" w:lineRule="auto"/>
              <w:jc w:val="both"/>
              <w:rPr>
                <w:rFonts w:ascii="Leelawadee" w:eastAsia="Times New Roman" w:hAnsi="Leelawadee" w:cs="Leelawadee"/>
                <w:sz w:val="16"/>
                <w:szCs w:val="16"/>
                <w:lang w:eastAsia="es-PE"/>
              </w:rPr>
            </w:pPr>
            <w:r w:rsidRPr="009772D2">
              <w:rPr>
                <w:rFonts w:ascii="Leelawadee" w:eastAsia="Times New Roman" w:hAnsi="Leelawadee" w:cs="Leelawadee"/>
                <w:sz w:val="16"/>
                <w:szCs w:val="16"/>
                <w:lang w:eastAsia="es-PE"/>
              </w:rPr>
              <w:t>¿Cómo utilicé la información para comparar productos?</w:t>
            </w:r>
          </w:p>
          <w:p w14:paraId="475DB62B" w14:textId="77777777" w:rsidR="009655EF" w:rsidRPr="009772D2" w:rsidRDefault="009655EF" w:rsidP="00467849">
            <w:pPr>
              <w:numPr>
                <w:ilvl w:val="0"/>
                <w:numId w:val="10"/>
              </w:numPr>
              <w:spacing w:before="100" w:beforeAutospacing="1" w:after="100" w:afterAutospacing="1" w:line="240" w:lineRule="auto"/>
              <w:jc w:val="both"/>
              <w:rPr>
                <w:rFonts w:ascii="Leelawadee" w:eastAsia="Times New Roman" w:hAnsi="Leelawadee" w:cs="Leelawadee"/>
                <w:sz w:val="16"/>
                <w:szCs w:val="16"/>
                <w:lang w:eastAsia="es-PE"/>
              </w:rPr>
            </w:pPr>
            <w:r w:rsidRPr="009772D2">
              <w:rPr>
                <w:rFonts w:ascii="Leelawadee" w:eastAsia="Times New Roman" w:hAnsi="Leelawadee" w:cs="Leelawadee"/>
                <w:sz w:val="16"/>
                <w:szCs w:val="16"/>
                <w:lang w:eastAsia="es-PE"/>
              </w:rPr>
              <w:t>¿Qué fue lo más difícil al diseñar una lonchera dentro del presupuesto?</w:t>
            </w:r>
          </w:p>
          <w:p w14:paraId="712258D3" w14:textId="77777777" w:rsidR="009655EF" w:rsidRPr="009772D2" w:rsidRDefault="009655EF" w:rsidP="00467849">
            <w:pPr>
              <w:numPr>
                <w:ilvl w:val="0"/>
                <w:numId w:val="10"/>
              </w:numPr>
              <w:spacing w:before="100" w:beforeAutospacing="1" w:after="100" w:afterAutospacing="1" w:line="240" w:lineRule="auto"/>
              <w:jc w:val="both"/>
              <w:rPr>
                <w:rFonts w:ascii="Leelawadee" w:eastAsia="Times New Roman" w:hAnsi="Leelawadee" w:cs="Leelawadee"/>
                <w:sz w:val="16"/>
                <w:szCs w:val="16"/>
                <w:lang w:eastAsia="es-PE"/>
              </w:rPr>
            </w:pPr>
            <w:r w:rsidRPr="009772D2">
              <w:rPr>
                <w:rFonts w:ascii="Leelawadee" w:eastAsia="Times New Roman" w:hAnsi="Leelawadee" w:cs="Leelawadee"/>
                <w:sz w:val="16"/>
                <w:szCs w:val="16"/>
                <w:lang w:eastAsia="es-PE"/>
              </w:rPr>
              <w:t>¿Cómo aplicaré lo aprendido en mis decisiones cotidianas?</w:t>
            </w:r>
          </w:p>
          <w:p w14:paraId="4DB68240" w14:textId="05510E1D" w:rsidR="009655EF" w:rsidRPr="009772D2" w:rsidRDefault="000742C6" w:rsidP="00122ED2">
            <w:pPr>
              <w:spacing w:before="100" w:beforeAutospacing="1" w:after="100" w:afterAutospacing="1"/>
              <w:jc w:val="both"/>
              <w:rPr>
                <w:rFonts w:ascii="Leelawadee" w:eastAsia="Times New Roman" w:hAnsi="Leelawadee" w:cs="Leelawadee"/>
                <w:sz w:val="16"/>
                <w:szCs w:val="16"/>
                <w:lang w:eastAsia="es-PE"/>
              </w:rPr>
            </w:pPr>
            <w:r>
              <w:rPr>
                <w:rFonts w:ascii="Leelawadee" w:eastAsia="Times New Roman" w:hAnsi="Leelawadee" w:cs="Leelawadee"/>
                <w:sz w:val="16"/>
                <w:szCs w:val="16"/>
                <w:lang w:eastAsia="es-PE"/>
              </w:rPr>
              <w:t>La</w:t>
            </w:r>
            <w:r w:rsidR="009655EF" w:rsidRPr="009772D2">
              <w:rPr>
                <w:rFonts w:ascii="Leelawadee" w:eastAsia="Times New Roman" w:hAnsi="Leelawadee" w:cs="Leelawadee"/>
                <w:sz w:val="16"/>
                <w:szCs w:val="16"/>
                <w:lang w:eastAsia="es-PE"/>
              </w:rPr>
              <w:t xml:space="preserve"> docente recoge las fichas y registra los avances mediante la lista de cotejo.</w:t>
            </w:r>
          </w:p>
          <w:p w14:paraId="6DAFA4CB" w14:textId="77777777" w:rsidR="009655EF" w:rsidRPr="009772D2" w:rsidRDefault="009655EF" w:rsidP="00122ED2">
            <w:pPr>
              <w:spacing w:before="100" w:beforeAutospacing="1" w:after="100" w:afterAutospacing="1"/>
              <w:jc w:val="both"/>
              <w:rPr>
                <w:rFonts w:ascii="Leelawadee" w:eastAsia="Times New Roman" w:hAnsi="Leelawadee" w:cs="Leelawadee"/>
                <w:sz w:val="16"/>
                <w:szCs w:val="16"/>
                <w:lang w:eastAsia="es-PE"/>
              </w:rPr>
            </w:pPr>
            <w:r w:rsidRPr="009772D2">
              <w:rPr>
                <w:rFonts w:ascii="Leelawadee" w:eastAsia="Times New Roman" w:hAnsi="Leelawadee" w:cs="Leelawadee"/>
                <w:sz w:val="16"/>
                <w:szCs w:val="16"/>
                <w:lang w:eastAsia="es-PE"/>
              </w:rPr>
              <w:t>3. Compromiso (3 minutos)</w:t>
            </w:r>
          </w:p>
          <w:p w14:paraId="0651EDE5" w14:textId="77777777" w:rsidR="009655EF" w:rsidRPr="009772D2" w:rsidRDefault="009655EF" w:rsidP="00122ED2">
            <w:pPr>
              <w:spacing w:before="100" w:beforeAutospacing="1" w:after="100" w:afterAutospacing="1"/>
              <w:jc w:val="both"/>
              <w:rPr>
                <w:rFonts w:ascii="Leelawadee" w:eastAsia="Times New Roman" w:hAnsi="Leelawadee" w:cs="Leelawadee"/>
                <w:sz w:val="16"/>
                <w:szCs w:val="16"/>
                <w:lang w:eastAsia="es-PE"/>
              </w:rPr>
            </w:pPr>
            <w:r w:rsidRPr="009772D2">
              <w:rPr>
                <w:rFonts w:ascii="Leelawadee" w:eastAsia="Times New Roman" w:hAnsi="Leelawadee" w:cs="Leelawadee"/>
                <w:sz w:val="16"/>
                <w:szCs w:val="16"/>
                <w:lang w:eastAsia="es-PE"/>
              </w:rPr>
              <w:t>Cada estudiante completa la frase:</w:t>
            </w:r>
          </w:p>
          <w:p w14:paraId="10201E45" w14:textId="77777777" w:rsidR="009655EF" w:rsidRPr="009772D2" w:rsidRDefault="009655EF" w:rsidP="00122ED2">
            <w:pPr>
              <w:spacing w:before="100" w:beforeAutospacing="1" w:after="100" w:afterAutospacing="1"/>
              <w:jc w:val="both"/>
              <w:rPr>
                <w:rFonts w:ascii="Leelawadee" w:eastAsia="Times New Roman" w:hAnsi="Leelawadee" w:cs="Leelawadee"/>
                <w:sz w:val="16"/>
                <w:szCs w:val="16"/>
                <w:lang w:eastAsia="es-PE"/>
              </w:rPr>
            </w:pPr>
            <w:r w:rsidRPr="009772D2">
              <w:rPr>
                <w:rFonts w:ascii="Leelawadee" w:eastAsia="Times New Roman" w:hAnsi="Leelawadee" w:cs="Leelawadee"/>
                <w:sz w:val="16"/>
                <w:szCs w:val="16"/>
                <w:lang w:eastAsia="es-PE"/>
              </w:rPr>
              <w:t>«Para cuidar mi salud y utilizar responsablemente mi dinero, me comprometo a ______________________________».</w:t>
            </w:r>
          </w:p>
          <w:p w14:paraId="3B35F9C2" w14:textId="77777777" w:rsidR="009655EF" w:rsidRPr="009772D2" w:rsidRDefault="009655EF" w:rsidP="00122ED2">
            <w:pPr>
              <w:spacing w:before="100" w:beforeAutospacing="1" w:after="100" w:afterAutospacing="1"/>
              <w:jc w:val="both"/>
              <w:rPr>
                <w:rFonts w:ascii="Leelawadee" w:eastAsia="Times New Roman" w:hAnsi="Leelawadee" w:cs="Leelawadee"/>
                <w:sz w:val="16"/>
                <w:szCs w:val="16"/>
                <w:lang w:eastAsia="es-PE"/>
              </w:rPr>
            </w:pPr>
            <w:r w:rsidRPr="009772D2">
              <w:rPr>
                <w:rFonts w:ascii="Leelawadee" w:eastAsia="Times New Roman" w:hAnsi="Leelawadee" w:cs="Leelawadee"/>
                <w:sz w:val="16"/>
                <w:szCs w:val="16"/>
                <w:lang w:eastAsia="es-PE"/>
              </w:rPr>
              <w:t>Como actividad de transferencia, observará en casa las etiquetas de dos productos alimenticios, si están disponibles, y anotará una diferencia en su composición nutricional y precio. No será necesario comprar productos ni compartir información económica familiar.</w:t>
            </w:r>
          </w:p>
          <w:p w14:paraId="45480D12" w14:textId="589014BD" w:rsidR="003D7FB8" w:rsidRPr="00122ED2" w:rsidRDefault="003D7FB8" w:rsidP="00122ED2">
            <w:pPr>
              <w:pStyle w:val="Sinespaciado"/>
              <w:jc w:val="both"/>
              <w:rPr>
                <w:rFonts w:ascii="Leelawadee" w:hAnsi="Leelawadee" w:cs="Leelawadee"/>
                <w:sz w:val="16"/>
                <w:szCs w:val="16"/>
              </w:rPr>
            </w:pPr>
          </w:p>
        </w:tc>
        <w:tc>
          <w:tcPr>
            <w:tcW w:w="1418"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82A3976" w14:textId="77777777" w:rsidR="00B95964" w:rsidRPr="00122ED2" w:rsidRDefault="00B95964" w:rsidP="00122ED2">
            <w:pPr>
              <w:pStyle w:val="Prrafodelista"/>
              <w:spacing w:after="0" w:line="240" w:lineRule="auto"/>
              <w:ind w:left="0"/>
              <w:jc w:val="both"/>
              <w:rPr>
                <w:rFonts w:ascii="Leelawadee" w:hAnsi="Leelawadee" w:cs="Leelawadee"/>
                <w:sz w:val="16"/>
                <w:szCs w:val="16"/>
              </w:rPr>
            </w:pPr>
            <w:r w:rsidRPr="00122ED2">
              <w:rPr>
                <w:rFonts w:ascii="Leelawadee" w:hAnsi="Leelawadee" w:cs="Leelawadee"/>
                <w:sz w:val="16"/>
                <w:szCs w:val="16"/>
              </w:rPr>
              <w:t>Metacognición</w:t>
            </w:r>
          </w:p>
        </w:tc>
        <w:tc>
          <w:tcPr>
            <w:tcW w:w="851"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EE0DE7F" w14:textId="163B0A1A" w:rsidR="00B95964" w:rsidRPr="00122ED2" w:rsidRDefault="000E01C8" w:rsidP="00122ED2">
            <w:pPr>
              <w:pStyle w:val="Prrafodelista"/>
              <w:spacing w:after="0" w:line="240" w:lineRule="auto"/>
              <w:ind w:left="0"/>
              <w:jc w:val="both"/>
              <w:rPr>
                <w:rFonts w:ascii="Leelawadee" w:hAnsi="Leelawadee" w:cs="Leelawadee"/>
                <w:sz w:val="16"/>
                <w:szCs w:val="16"/>
              </w:rPr>
            </w:pPr>
            <w:r w:rsidRPr="00122ED2">
              <w:rPr>
                <w:rFonts w:ascii="Leelawadee" w:hAnsi="Leelawadee" w:cs="Leelawadee"/>
                <w:sz w:val="16"/>
                <w:szCs w:val="16"/>
              </w:rPr>
              <w:t>1</w:t>
            </w:r>
            <w:r w:rsidR="00DA7290" w:rsidRPr="00122ED2">
              <w:rPr>
                <w:rFonts w:ascii="Leelawadee" w:hAnsi="Leelawadee" w:cs="Leelawadee"/>
                <w:sz w:val="16"/>
                <w:szCs w:val="16"/>
              </w:rPr>
              <w:t>5</w:t>
            </w:r>
            <w:r w:rsidR="00B95964" w:rsidRPr="00122ED2">
              <w:rPr>
                <w:rFonts w:ascii="Leelawadee" w:hAnsi="Leelawadee" w:cs="Leelawadee"/>
                <w:sz w:val="16"/>
                <w:szCs w:val="16"/>
              </w:rPr>
              <w:t>´</w:t>
            </w:r>
          </w:p>
        </w:tc>
      </w:tr>
    </w:tbl>
    <w:p w14:paraId="497D73FA" w14:textId="77777777" w:rsidR="0015424B" w:rsidRPr="00122ED2" w:rsidRDefault="0015424B" w:rsidP="00122ED2">
      <w:pPr>
        <w:pStyle w:val="Prrafodelista"/>
        <w:spacing w:line="240" w:lineRule="auto"/>
        <w:jc w:val="both"/>
        <w:rPr>
          <w:rFonts w:ascii="Leelawadee" w:hAnsi="Leelawadee" w:cs="Leelawadee"/>
          <w:b/>
          <w:sz w:val="16"/>
          <w:szCs w:val="16"/>
        </w:rPr>
      </w:pPr>
    </w:p>
    <w:p w14:paraId="705B777E" w14:textId="382ED798" w:rsidR="00F32DF4" w:rsidRPr="00122ED2" w:rsidRDefault="003F208F" w:rsidP="00122ED2">
      <w:pPr>
        <w:pStyle w:val="Prrafodelista"/>
        <w:numPr>
          <w:ilvl w:val="0"/>
          <w:numId w:val="1"/>
        </w:numPr>
        <w:spacing w:line="240" w:lineRule="auto"/>
        <w:jc w:val="both"/>
        <w:rPr>
          <w:rFonts w:ascii="Leelawadee" w:hAnsi="Leelawadee" w:cs="Leelawadee"/>
          <w:b/>
          <w:sz w:val="16"/>
          <w:szCs w:val="16"/>
        </w:rPr>
      </w:pPr>
      <w:r w:rsidRPr="00122ED2">
        <w:rPr>
          <w:rFonts w:ascii="Leelawadee" w:hAnsi="Leelawadee" w:cs="Leelawadee"/>
          <w:b/>
          <w:sz w:val="16"/>
          <w:szCs w:val="16"/>
        </w:rPr>
        <w:t>EVALUACIÓN:</w:t>
      </w:r>
    </w:p>
    <w:tbl>
      <w:tblPr>
        <w:tblStyle w:val="Tablaconcuadrcula"/>
        <w:tblW w:w="8914" w:type="dxa"/>
        <w:tblInd w:w="442" w:type="dxa"/>
        <w:tblLook w:val="04A0" w:firstRow="1" w:lastRow="0" w:firstColumn="1" w:lastColumn="0" w:noHBand="0" w:noVBand="1"/>
      </w:tblPr>
      <w:tblGrid>
        <w:gridCol w:w="2918"/>
        <w:gridCol w:w="2702"/>
        <w:gridCol w:w="1787"/>
        <w:gridCol w:w="1507"/>
      </w:tblGrid>
      <w:tr w:rsidR="009C776F" w:rsidRPr="00122ED2" w14:paraId="268295D2" w14:textId="77777777" w:rsidTr="000E01C8">
        <w:trPr>
          <w:trHeight w:val="329"/>
        </w:trPr>
        <w:tc>
          <w:tcPr>
            <w:tcW w:w="2918" w:type="dxa"/>
            <w:shd w:val="clear" w:color="auto" w:fill="B6DDE8" w:themeFill="accent5" w:themeFillTint="66"/>
            <w:vAlign w:val="center"/>
          </w:tcPr>
          <w:p w14:paraId="000411BE" w14:textId="77777777" w:rsidR="009C776F" w:rsidRPr="00122ED2" w:rsidRDefault="009C776F" w:rsidP="00122ED2">
            <w:pPr>
              <w:jc w:val="both"/>
              <w:rPr>
                <w:rFonts w:ascii="Leelawadee" w:hAnsi="Leelawadee" w:cs="Leelawadee"/>
                <w:b/>
                <w:sz w:val="16"/>
                <w:szCs w:val="16"/>
              </w:rPr>
            </w:pPr>
            <w:r w:rsidRPr="00122ED2">
              <w:rPr>
                <w:rFonts w:ascii="Leelawadee" w:hAnsi="Leelawadee" w:cs="Leelawadee"/>
                <w:b/>
                <w:sz w:val="16"/>
                <w:szCs w:val="16"/>
              </w:rPr>
              <w:t>CAPACIDAD</w:t>
            </w:r>
          </w:p>
        </w:tc>
        <w:tc>
          <w:tcPr>
            <w:tcW w:w="2702" w:type="dxa"/>
            <w:shd w:val="clear" w:color="auto" w:fill="B6DDE8" w:themeFill="accent5" w:themeFillTint="66"/>
            <w:vAlign w:val="center"/>
          </w:tcPr>
          <w:p w14:paraId="372947F8" w14:textId="05462C95" w:rsidR="009C776F" w:rsidRPr="00122ED2" w:rsidRDefault="009C776F" w:rsidP="00122ED2">
            <w:pPr>
              <w:jc w:val="both"/>
              <w:rPr>
                <w:rFonts w:ascii="Leelawadee" w:hAnsi="Leelawadee" w:cs="Leelawadee"/>
                <w:b/>
                <w:sz w:val="16"/>
                <w:szCs w:val="16"/>
              </w:rPr>
            </w:pPr>
            <w:r w:rsidRPr="00122ED2">
              <w:rPr>
                <w:rFonts w:ascii="Leelawadee" w:hAnsi="Leelawadee" w:cs="Leelawadee"/>
                <w:b/>
                <w:sz w:val="16"/>
                <w:szCs w:val="16"/>
              </w:rPr>
              <w:t>CRITERIOS DE EVALUACIÓN</w:t>
            </w:r>
          </w:p>
        </w:tc>
        <w:tc>
          <w:tcPr>
            <w:tcW w:w="1787" w:type="dxa"/>
            <w:shd w:val="clear" w:color="auto" w:fill="B6DDE8" w:themeFill="accent5" w:themeFillTint="66"/>
          </w:tcPr>
          <w:p w14:paraId="32FF611F" w14:textId="580526E5" w:rsidR="009C776F" w:rsidRPr="00122ED2" w:rsidRDefault="009C776F" w:rsidP="00122ED2">
            <w:pPr>
              <w:jc w:val="both"/>
              <w:rPr>
                <w:rFonts w:ascii="Leelawadee" w:hAnsi="Leelawadee" w:cs="Leelawadee"/>
                <w:b/>
                <w:sz w:val="16"/>
                <w:szCs w:val="16"/>
              </w:rPr>
            </w:pPr>
            <w:r w:rsidRPr="00122ED2">
              <w:rPr>
                <w:rFonts w:ascii="Leelawadee" w:hAnsi="Leelawadee" w:cs="Leelawadee"/>
                <w:b/>
                <w:sz w:val="16"/>
                <w:szCs w:val="16"/>
              </w:rPr>
              <w:t>PRODUCTO</w:t>
            </w:r>
          </w:p>
        </w:tc>
        <w:tc>
          <w:tcPr>
            <w:tcW w:w="1507" w:type="dxa"/>
            <w:shd w:val="clear" w:color="auto" w:fill="B6DDE8" w:themeFill="accent5" w:themeFillTint="66"/>
            <w:vAlign w:val="center"/>
          </w:tcPr>
          <w:p w14:paraId="45BAB36F" w14:textId="35A5C18F" w:rsidR="009C776F" w:rsidRPr="00122ED2" w:rsidRDefault="009C776F" w:rsidP="00122ED2">
            <w:pPr>
              <w:jc w:val="both"/>
              <w:rPr>
                <w:rFonts w:ascii="Leelawadee" w:hAnsi="Leelawadee" w:cs="Leelawadee"/>
                <w:b/>
                <w:sz w:val="16"/>
                <w:szCs w:val="16"/>
              </w:rPr>
            </w:pPr>
            <w:r w:rsidRPr="00122ED2">
              <w:rPr>
                <w:rFonts w:ascii="Leelawadee" w:hAnsi="Leelawadee" w:cs="Leelawadee"/>
                <w:b/>
                <w:sz w:val="16"/>
                <w:szCs w:val="16"/>
              </w:rPr>
              <w:t>INSTRUMENTO</w:t>
            </w:r>
          </w:p>
        </w:tc>
      </w:tr>
      <w:tr w:rsidR="009C776F" w:rsidRPr="00122ED2" w14:paraId="382BD4EC" w14:textId="77777777" w:rsidTr="000E01C8">
        <w:trPr>
          <w:trHeight w:val="391"/>
        </w:trPr>
        <w:tc>
          <w:tcPr>
            <w:tcW w:w="2918" w:type="dxa"/>
          </w:tcPr>
          <w:p w14:paraId="5F0A6FDF" w14:textId="1C5D40EA" w:rsidR="009C776F" w:rsidRPr="00122ED2" w:rsidRDefault="00F3408B" w:rsidP="00122ED2">
            <w:pPr>
              <w:ind w:left="-9" w:firstLine="9"/>
              <w:contextualSpacing/>
              <w:jc w:val="both"/>
              <w:rPr>
                <w:rFonts w:ascii="Leelawadee" w:hAnsi="Leelawadee" w:cs="Leelawadee"/>
                <w:sz w:val="16"/>
                <w:szCs w:val="16"/>
              </w:rPr>
            </w:pPr>
            <w:r w:rsidRPr="009772D2">
              <w:rPr>
                <w:rFonts w:ascii="Leelawadee" w:eastAsia="Times New Roman" w:hAnsi="Leelawadee" w:cs="Leelawadee"/>
                <w:sz w:val="16"/>
                <w:szCs w:val="16"/>
                <w:lang w:eastAsia="es-PE"/>
              </w:rPr>
              <w:t>Comprende y usa conocimientos sobre los seres vivos, materia y energía, biodiversidad, Tierra y universo. Evalúa las implicancias del saber y del quehacer científico y tecnológico.</w:t>
            </w:r>
          </w:p>
        </w:tc>
        <w:tc>
          <w:tcPr>
            <w:tcW w:w="2702" w:type="dxa"/>
          </w:tcPr>
          <w:p w14:paraId="779214DF" w14:textId="77777777" w:rsidR="00F3408B" w:rsidRPr="009772D2" w:rsidRDefault="00F3408B" w:rsidP="00F3408B">
            <w:pPr>
              <w:spacing w:before="100" w:beforeAutospacing="1" w:after="100" w:afterAutospacing="1"/>
              <w:jc w:val="both"/>
              <w:rPr>
                <w:rFonts w:ascii="Leelawadee" w:eastAsia="Times New Roman" w:hAnsi="Leelawadee" w:cs="Leelawadee"/>
                <w:sz w:val="16"/>
                <w:szCs w:val="16"/>
                <w:lang w:eastAsia="es-PE"/>
              </w:rPr>
            </w:pPr>
            <w:r w:rsidRPr="009772D2">
              <w:rPr>
                <w:rFonts w:ascii="Leelawadee" w:eastAsia="Times New Roman" w:hAnsi="Leelawadee" w:cs="Leelawadee"/>
                <w:sz w:val="16"/>
                <w:szCs w:val="16"/>
                <w:lang w:eastAsia="es-PE"/>
              </w:rPr>
              <w:t>Explica la función de los principales nutrientes y su importancia para el organismo.</w:t>
            </w:r>
          </w:p>
          <w:p w14:paraId="3A37B822" w14:textId="77777777" w:rsidR="00F3408B" w:rsidRPr="009772D2" w:rsidRDefault="00F3408B" w:rsidP="00F3408B">
            <w:pPr>
              <w:spacing w:before="100" w:beforeAutospacing="1" w:after="100" w:afterAutospacing="1"/>
              <w:jc w:val="both"/>
              <w:rPr>
                <w:rFonts w:ascii="Leelawadee" w:eastAsia="Times New Roman" w:hAnsi="Leelawadee" w:cs="Leelawadee"/>
                <w:sz w:val="16"/>
                <w:szCs w:val="16"/>
                <w:lang w:eastAsia="es-PE"/>
              </w:rPr>
            </w:pPr>
            <w:r w:rsidRPr="009772D2">
              <w:rPr>
                <w:rFonts w:ascii="Leelawadee" w:eastAsia="Times New Roman" w:hAnsi="Leelawadee" w:cs="Leelawadee"/>
                <w:sz w:val="16"/>
                <w:szCs w:val="16"/>
                <w:lang w:eastAsia="es-PE"/>
              </w:rPr>
              <w:t>Interpreta información nutricional básica de productos alimenticios y reconoce advertencias pertinentes en sus etiquetas.</w:t>
            </w:r>
          </w:p>
          <w:p w14:paraId="069FB36B" w14:textId="77777777" w:rsidR="00F3408B" w:rsidRPr="009772D2" w:rsidRDefault="00F3408B" w:rsidP="00F3408B">
            <w:pPr>
              <w:spacing w:before="100" w:beforeAutospacing="1" w:after="100" w:afterAutospacing="1"/>
              <w:jc w:val="both"/>
              <w:rPr>
                <w:rFonts w:ascii="Leelawadee" w:eastAsia="Times New Roman" w:hAnsi="Leelawadee" w:cs="Leelawadee"/>
                <w:sz w:val="16"/>
                <w:szCs w:val="16"/>
                <w:lang w:eastAsia="es-PE"/>
              </w:rPr>
            </w:pPr>
            <w:r w:rsidRPr="009772D2">
              <w:rPr>
                <w:rFonts w:ascii="Leelawadee" w:eastAsia="Times New Roman" w:hAnsi="Leelawadee" w:cs="Leelawadee"/>
                <w:sz w:val="16"/>
                <w:szCs w:val="16"/>
                <w:lang w:eastAsia="es-PE"/>
              </w:rPr>
              <w:t>Compara alternativas considerando el aporte nutricional, el precio y las necesidades de consumo.</w:t>
            </w:r>
          </w:p>
          <w:p w14:paraId="2E72A5A4" w14:textId="37B2B2CA" w:rsidR="009C776F" w:rsidRPr="00122ED2" w:rsidRDefault="00F3408B" w:rsidP="00F3408B">
            <w:pPr>
              <w:pStyle w:val="Prrafodelista"/>
              <w:ind w:left="0"/>
              <w:jc w:val="both"/>
              <w:rPr>
                <w:rFonts w:ascii="Leelawadee" w:hAnsi="Leelawadee" w:cs="Leelawadee"/>
                <w:sz w:val="16"/>
                <w:szCs w:val="16"/>
              </w:rPr>
            </w:pPr>
            <w:r w:rsidRPr="009772D2">
              <w:rPr>
                <w:rFonts w:ascii="Leelawadee" w:eastAsia="Times New Roman" w:hAnsi="Leelawadee" w:cs="Leelawadee"/>
                <w:sz w:val="16"/>
                <w:szCs w:val="16"/>
                <w:lang w:eastAsia="es-PE"/>
              </w:rPr>
              <w:lastRenderedPageBreak/>
              <w:t>Propone una lonchera saludable y económica, justificando su elección con información científica y criterios de consumo responsable.</w:t>
            </w:r>
          </w:p>
        </w:tc>
        <w:tc>
          <w:tcPr>
            <w:tcW w:w="1787" w:type="dxa"/>
          </w:tcPr>
          <w:p w14:paraId="225DD2EF" w14:textId="6AC25786" w:rsidR="009C776F" w:rsidRPr="00122ED2" w:rsidRDefault="00F3408B" w:rsidP="00467849">
            <w:pPr>
              <w:pStyle w:val="Prrafodelista"/>
              <w:numPr>
                <w:ilvl w:val="0"/>
                <w:numId w:val="2"/>
              </w:numPr>
              <w:jc w:val="both"/>
              <w:rPr>
                <w:rFonts w:ascii="Leelawadee" w:hAnsi="Leelawadee" w:cs="Leelawadee"/>
                <w:sz w:val="16"/>
                <w:szCs w:val="16"/>
              </w:rPr>
            </w:pPr>
            <w:r w:rsidRPr="009772D2">
              <w:rPr>
                <w:rFonts w:ascii="Leelawadee" w:eastAsia="Times New Roman" w:hAnsi="Leelawadee" w:cs="Leelawadee"/>
                <w:sz w:val="16"/>
                <w:szCs w:val="16"/>
                <w:lang w:eastAsia="es-PE"/>
              </w:rPr>
              <w:lastRenderedPageBreak/>
              <w:t>Cuadro comparativo de productos alimenticios y propuesta de una lonchera saludable y económica,</w:t>
            </w:r>
          </w:p>
        </w:tc>
        <w:tc>
          <w:tcPr>
            <w:tcW w:w="1507" w:type="dxa"/>
            <w:vAlign w:val="center"/>
          </w:tcPr>
          <w:p w14:paraId="7F494011" w14:textId="2F46732B" w:rsidR="009C776F" w:rsidRPr="00122ED2" w:rsidRDefault="00F3408B" w:rsidP="00467849">
            <w:pPr>
              <w:pStyle w:val="Prrafodelista"/>
              <w:numPr>
                <w:ilvl w:val="0"/>
                <w:numId w:val="2"/>
              </w:numPr>
              <w:jc w:val="both"/>
              <w:rPr>
                <w:rFonts w:ascii="Leelawadee" w:hAnsi="Leelawadee" w:cs="Leelawadee"/>
                <w:sz w:val="16"/>
                <w:szCs w:val="16"/>
              </w:rPr>
            </w:pPr>
            <w:r>
              <w:rPr>
                <w:rFonts w:ascii="Leelawadee" w:hAnsi="Leelawadee" w:cs="Leelawadee"/>
                <w:sz w:val="16"/>
                <w:szCs w:val="16"/>
              </w:rPr>
              <w:t>Lista de cotejo</w:t>
            </w:r>
          </w:p>
        </w:tc>
      </w:tr>
    </w:tbl>
    <w:p w14:paraId="26E10EA8" w14:textId="77777777" w:rsidR="002D14F2" w:rsidRPr="00122ED2" w:rsidRDefault="002D14F2" w:rsidP="00122ED2">
      <w:pPr>
        <w:pStyle w:val="Prrafodelista"/>
        <w:spacing w:line="240" w:lineRule="auto"/>
        <w:jc w:val="both"/>
        <w:rPr>
          <w:rFonts w:ascii="Leelawadee" w:hAnsi="Leelawadee" w:cs="Leelawadee"/>
          <w:sz w:val="16"/>
          <w:szCs w:val="16"/>
        </w:rPr>
      </w:pPr>
    </w:p>
    <w:p w14:paraId="4AAD4DCB" w14:textId="02A59F68" w:rsidR="002D14F2" w:rsidRPr="00122ED2" w:rsidRDefault="002D14F2" w:rsidP="00122ED2">
      <w:pPr>
        <w:pStyle w:val="Prrafodelista"/>
        <w:numPr>
          <w:ilvl w:val="0"/>
          <w:numId w:val="1"/>
        </w:numPr>
        <w:spacing w:line="240" w:lineRule="auto"/>
        <w:jc w:val="both"/>
        <w:rPr>
          <w:rFonts w:ascii="Leelawadee" w:hAnsi="Leelawadee" w:cs="Leelawadee"/>
          <w:b/>
          <w:bCs/>
          <w:sz w:val="16"/>
          <w:szCs w:val="16"/>
        </w:rPr>
      </w:pPr>
      <w:r w:rsidRPr="00122ED2">
        <w:rPr>
          <w:rFonts w:ascii="Leelawadee" w:hAnsi="Leelawadee" w:cs="Leelawadee"/>
          <w:b/>
          <w:bCs/>
          <w:sz w:val="16"/>
          <w:szCs w:val="16"/>
        </w:rPr>
        <w:t>MATERIALES O RECURSOS A UTILIZAR</w:t>
      </w:r>
    </w:p>
    <w:p w14:paraId="26D97F43" w14:textId="77777777" w:rsidR="009C776F" w:rsidRPr="00122ED2" w:rsidRDefault="009C776F" w:rsidP="00467849">
      <w:pPr>
        <w:pStyle w:val="Prrafodelista"/>
        <w:numPr>
          <w:ilvl w:val="0"/>
          <w:numId w:val="3"/>
        </w:numPr>
        <w:spacing w:after="0" w:line="240" w:lineRule="auto"/>
        <w:ind w:hanging="153"/>
        <w:jc w:val="both"/>
        <w:rPr>
          <w:rFonts w:ascii="Leelawadee" w:eastAsia="Times New Roman" w:hAnsi="Leelawadee" w:cs="Leelawadee"/>
          <w:sz w:val="16"/>
          <w:szCs w:val="16"/>
          <w:lang w:val="es-PE" w:eastAsia="es-PE"/>
        </w:rPr>
        <w:sectPr w:rsidR="009C776F" w:rsidRPr="00122ED2" w:rsidSect="00A32EA1">
          <w:pgSz w:w="11906" w:h="16838" w:code="9"/>
          <w:pgMar w:top="993" w:right="1701" w:bottom="1135" w:left="1701" w:header="708" w:footer="708" w:gutter="0"/>
          <w:cols w:space="708"/>
          <w:docGrid w:linePitch="360"/>
        </w:sectPr>
      </w:pPr>
    </w:p>
    <w:p w14:paraId="2BA7AE30" w14:textId="77777777" w:rsidR="009C776F" w:rsidRPr="00122ED2" w:rsidRDefault="009C776F" w:rsidP="00122ED2">
      <w:pPr>
        <w:pStyle w:val="Prrafodelista"/>
        <w:numPr>
          <w:ilvl w:val="0"/>
          <w:numId w:val="1"/>
        </w:numPr>
        <w:spacing w:line="240" w:lineRule="auto"/>
        <w:jc w:val="both"/>
        <w:rPr>
          <w:rFonts w:ascii="Leelawadee" w:hAnsi="Leelawadee" w:cs="Leelawadee"/>
          <w:b/>
          <w:sz w:val="16"/>
          <w:szCs w:val="16"/>
        </w:rPr>
        <w:sectPr w:rsidR="009C776F" w:rsidRPr="00122ED2" w:rsidSect="009C776F">
          <w:type w:val="continuous"/>
          <w:pgSz w:w="11906" w:h="16838" w:code="9"/>
          <w:pgMar w:top="993" w:right="1701" w:bottom="1135" w:left="1701" w:header="708" w:footer="708" w:gutter="0"/>
          <w:cols w:num="2" w:space="708"/>
          <w:docGrid w:linePitch="360"/>
        </w:sectPr>
      </w:pPr>
    </w:p>
    <w:p w14:paraId="27A2A664" w14:textId="59719154" w:rsidR="007D5017" w:rsidRPr="00122ED2" w:rsidRDefault="007D5017" w:rsidP="00122ED2">
      <w:pPr>
        <w:pStyle w:val="Prrafodelista"/>
        <w:numPr>
          <w:ilvl w:val="0"/>
          <w:numId w:val="1"/>
        </w:numPr>
        <w:spacing w:line="240" w:lineRule="auto"/>
        <w:jc w:val="both"/>
        <w:rPr>
          <w:rFonts w:ascii="Leelawadee" w:hAnsi="Leelawadee" w:cs="Leelawadee"/>
          <w:b/>
          <w:sz w:val="16"/>
          <w:szCs w:val="16"/>
        </w:rPr>
      </w:pPr>
      <w:r w:rsidRPr="00122ED2">
        <w:rPr>
          <w:rFonts w:ascii="Leelawadee" w:hAnsi="Leelawadee" w:cs="Leelawadee"/>
          <w:b/>
          <w:sz w:val="16"/>
          <w:szCs w:val="16"/>
        </w:rPr>
        <w:t>BIBLIOGRAFÍA:</w:t>
      </w:r>
    </w:p>
    <w:p w14:paraId="211625E1" w14:textId="77777777" w:rsidR="002D14F2" w:rsidRPr="00122ED2" w:rsidRDefault="002D14F2" w:rsidP="00122ED2">
      <w:pPr>
        <w:pStyle w:val="Prrafodelista"/>
        <w:spacing w:line="240" w:lineRule="auto"/>
        <w:jc w:val="both"/>
        <w:rPr>
          <w:rFonts w:ascii="Leelawadee" w:hAnsi="Leelawadee" w:cs="Leelawadee"/>
          <w:b/>
          <w:sz w:val="16"/>
          <w:szCs w:val="16"/>
        </w:rPr>
      </w:pPr>
    </w:p>
    <w:p w14:paraId="1E8D6CF7" w14:textId="77777777" w:rsidR="007D5017" w:rsidRPr="00122ED2" w:rsidRDefault="007D5017" w:rsidP="00122ED2">
      <w:pPr>
        <w:pStyle w:val="Prrafodelista"/>
        <w:numPr>
          <w:ilvl w:val="1"/>
          <w:numId w:val="1"/>
        </w:numPr>
        <w:jc w:val="both"/>
        <w:rPr>
          <w:rFonts w:ascii="Leelawadee" w:hAnsi="Leelawadee" w:cs="Leelawadee"/>
          <w:b/>
          <w:sz w:val="16"/>
          <w:szCs w:val="16"/>
        </w:rPr>
      </w:pPr>
      <w:r w:rsidRPr="00122ED2">
        <w:rPr>
          <w:rFonts w:ascii="Leelawadee" w:hAnsi="Leelawadee" w:cs="Leelawadee"/>
          <w:b/>
          <w:sz w:val="16"/>
          <w:szCs w:val="16"/>
        </w:rPr>
        <w:t xml:space="preserve"> DEL DOCENTE:</w:t>
      </w:r>
    </w:p>
    <w:p w14:paraId="62D30058" w14:textId="77777777" w:rsidR="007D5017" w:rsidRPr="00122ED2" w:rsidRDefault="007D5017" w:rsidP="00122ED2">
      <w:pPr>
        <w:pStyle w:val="Prrafodelista"/>
        <w:numPr>
          <w:ilvl w:val="1"/>
          <w:numId w:val="1"/>
        </w:numPr>
        <w:jc w:val="both"/>
        <w:rPr>
          <w:rFonts w:ascii="Leelawadee" w:hAnsi="Leelawadee" w:cs="Leelawadee"/>
          <w:b/>
          <w:sz w:val="16"/>
          <w:szCs w:val="16"/>
        </w:rPr>
      </w:pPr>
      <w:r w:rsidRPr="00122ED2">
        <w:rPr>
          <w:rFonts w:ascii="Leelawadee" w:hAnsi="Leelawadee" w:cs="Leelawadee"/>
          <w:b/>
          <w:sz w:val="16"/>
          <w:szCs w:val="16"/>
        </w:rPr>
        <w:t xml:space="preserve">  DEL ESTUDIANTE:</w:t>
      </w:r>
    </w:p>
    <w:p w14:paraId="3D660788" w14:textId="77777777" w:rsidR="00D05292" w:rsidRPr="00122ED2" w:rsidRDefault="00D05292" w:rsidP="00122ED2">
      <w:pPr>
        <w:pStyle w:val="Prrafodelista"/>
        <w:spacing w:line="240" w:lineRule="auto"/>
        <w:ind w:left="1070"/>
        <w:jc w:val="both"/>
        <w:rPr>
          <w:rFonts w:ascii="Leelawadee" w:hAnsi="Leelawadee" w:cs="Leelawadee"/>
          <w:b/>
          <w:sz w:val="16"/>
          <w:szCs w:val="16"/>
        </w:rPr>
      </w:pPr>
    </w:p>
    <w:p w14:paraId="27E65FD2" w14:textId="52AC4E3F" w:rsidR="00DE6004" w:rsidRPr="00122ED2" w:rsidRDefault="00F32AA6" w:rsidP="000742C6">
      <w:pPr>
        <w:spacing w:line="240" w:lineRule="auto"/>
        <w:jc w:val="right"/>
        <w:rPr>
          <w:rFonts w:ascii="Leelawadee" w:hAnsi="Leelawadee" w:cs="Leelawadee"/>
          <w:bCs/>
          <w:sz w:val="16"/>
          <w:szCs w:val="16"/>
          <w:lang w:val="es-PE"/>
        </w:rPr>
      </w:pPr>
      <w:r w:rsidRPr="00122ED2">
        <w:rPr>
          <w:rFonts w:ascii="Leelawadee" w:hAnsi="Leelawadee" w:cs="Leelawadee"/>
          <w:bCs/>
          <w:sz w:val="16"/>
          <w:szCs w:val="16"/>
          <w:lang w:val="es-PE"/>
        </w:rPr>
        <w:t xml:space="preserve">Cajamarca, </w:t>
      </w:r>
      <w:r w:rsidR="00122ED2" w:rsidRPr="00122ED2">
        <w:rPr>
          <w:rFonts w:ascii="Leelawadee" w:hAnsi="Leelawadee" w:cs="Leelawadee"/>
          <w:bCs/>
          <w:sz w:val="16"/>
          <w:szCs w:val="16"/>
          <w:lang w:val="es-PE"/>
        </w:rPr>
        <w:t>setiembre</w:t>
      </w:r>
      <w:r w:rsidRPr="00122ED2">
        <w:rPr>
          <w:rFonts w:ascii="Leelawadee" w:hAnsi="Leelawadee" w:cs="Leelawadee"/>
          <w:bCs/>
          <w:sz w:val="16"/>
          <w:szCs w:val="16"/>
          <w:lang w:val="es-PE"/>
        </w:rPr>
        <w:t xml:space="preserve"> de 202</w:t>
      </w:r>
      <w:r w:rsidR="009C776F" w:rsidRPr="00122ED2">
        <w:rPr>
          <w:rFonts w:ascii="Leelawadee" w:hAnsi="Leelawadee" w:cs="Leelawadee"/>
          <w:bCs/>
          <w:sz w:val="16"/>
          <w:szCs w:val="16"/>
          <w:lang w:val="es-PE"/>
        </w:rPr>
        <w:t>6</w:t>
      </w:r>
    </w:p>
    <w:p w14:paraId="164E1F84" w14:textId="4E1BB97C" w:rsidR="009C776F" w:rsidRPr="00122ED2" w:rsidRDefault="009C776F" w:rsidP="00122ED2">
      <w:pPr>
        <w:spacing w:line="240" w:lineRule="auto"/>
        <w:jc w:val="both"/>
        <w:rPr>
          <w:rFonts w:ascii="Leelawadee" w:hAnsi="Leelawadee" w:cs="Leelawadee"/>
          <w:bCs/>
          <w:sz w:val="16"/>
          <w:szCs w:val="16"/>
          <w:lang w:val="es-PE"/>
        </w:rPr>
      </w:pPr>
    </w:p>
    <w:p w14:paraId="654E6380" w14:textId="74E139AD" w:rsidR="006F7C10" w:rsidRPr="00122ED2" w:rsidRDefault="00467849" w:rsidP="00122ED2">
      <w:pPr>
        <w:spacing w:line="240" w:lineRule="auto"/>
        <w:jc w:val="both"/>
        <w:rPr>
          <w:rFonts w:ascii="Leelawadee" w:hAnsi="Leelawadee" w:cs="Leelawadee"/>
          <w:sz w:val="16"/>
          <w:szCs w:val="16"/>
          <w:lang w:val="es-PE"/>
        </w:rPr>
      </w:pPr>
      <w:r w:rsidRPr="00122ED2">
        <w:rPr>
          <w:rFonts w:ascii="Leelawadee" w:hAnsi="Leelawadee" w:cs="Leelawadee"/>
          <w:noProof/>
          <w:sz w:val="16"/>
          <w:szCs w:val="16"/>
          <w:lang w:val="es-PE"/>
        </w:rPr>
        <w:pict w14:anchorId="591F677B">
          <v:shape id="_x0000_s1050" type="#_x0000_t32" style="position:absolute;left:0;text-align:left;margin-left:169.95pt;margin-top:11.15pt;width:165pt;height:0;z-index:251670016" o:connectortype="straight"/>
        </w:pict>
      </w:r>
      <w:r w:rsidRPr="00122ED2">
        <w:rPr>
          <w:rFonts w:ascii="Leelawadee" w:hAnsi="Leelawadee" w:cs="Leelawadee"/>
          <w:noProof/>
          <w:sz w:val="16"/>
          <w:szCs w:val="16"/>
          <w:lang w:val="es-PE"/>
        </w:rPr>
        <w:pict w14:anchorId="75B29B1D">
          <v:shape id="_x0000_s1049" type="#_x0000_t202" style="position:absolute;left:0;text-align:left;margin-left:160.95pt;margin-top:11.15pt;width:165pt;height:33pt;z-index:251668992" stroked="f">
            <v:textbox style="mso-next-textbox:#_x0000_s1049">
              <w:txbxContent>
                <w:p w14:paraId="5F28F164" w14:textId="45BAA3B3" w:rsidR="006F7C10" w:rsidRPr="00AA5A84" w:rsidRDefault="00122ED2" w:rsidP="006F7C10">
                  <w:pPr>
                    <w:pStyle w:val="Sinespaciado"/>
                    <w:jc w:val="center"/>
                    <w:rPr>
                      <w:sz w:val="20"/>
                      <w:szCs w:val="20"/>
                      <w:lang w:val="es-PE"/>
                    </w:rPr>
                  </w:pPr>
                  <w:r>
                    <w:rPr>
                      <w:sz w:val="20"/>
                      <w:szCs w:val="20"/>
                      <w:lang w:val="es-PE"/>
                    </w:rPr>
                    <w:t>Liliana Mendo Cieza</w:t>
                  </w:r>
                </w:p>
                <w:p w14:paraId="40C17F0A" w14:textId="77777777" w:rsidR="006F7C10" w:rsidRDefault="006F7C10" w:rsidP="006F7C10">
                  <w:pPr>
                    <w:pStyle w:val="Sinespaciado"/>
                    <w:jc w:val="center"/>
                    <w:rPr>
                      <w:sz w:val="20"/>
                      <w:szCs w:val="20"/>
                      <w:lang w:val="es-PE"/>
                    </w:rPr>
                  </w:pPr>
                  <w:r w:rsidRPr="00AA5A84">
                    <w:rPr>
                      <w:sz w:val="20"/>
                      <w:szCs w:val="20"/>
                      <w:lang w:val="es-PE"/>
                    </w:rPr>
                    <w:t>Docente</w:t>
                  </w:r>
                </w:p>
                <w:p w14:paraId="5A338A2F" w14:textId="77777777" w:rsidR="006F7C10" w:rsidRDefault="006F7C10" w:rsidP="006F7C10">
                  <w:pPr>
                    <w:pStyle w:val="Sinespaciado"/>
                    <w:jc w:val="center"/>
                    <w:rPr>
                      <w:sz w:val="20"/>
                      <w:szCs w:val="20"/>
                      <w:lang w:val="es-PE"/>
                    </w:rPr>
                  </w:pPr>
                </w:p>
                <w:p w14:paraId="064907F7" w14:textId="77777777" w:rsidR="006F7C10" w:rsidRDefault="006F7C10" w:rsidP="006F7C10">
                  <w:pPr>
                    <w:pStyle w:val="Sinespaciado"/>
                    <w:jc w:val="center"/>
                    <w:rPr>
                      <w:sz w:val="20"/>
                      <w:szCs w:val="20"/>
                      <w:lang w:val="es-PE"/>
                    </w:rPr>
                  </w:pPr>
                </w:p>
                <w:p w14:paraId="3AC34EDF" w14:textId="77777777" w:rsidR="006F7C10" w:rsidRDefault="006F7C10" w:rsidP="006F7C10">
                  <w:pPr>
                    <w:pStyle w:val="Sinespaciado"/>
                    <w:jc w:val="center"/>
                    <w:rPr>
                      <w:sz w:val="20"/>
                      <w:szCs w:val="20"/>
                      <w:lang w:val="es-PE"/>
                    </w:rPr>
                  </w:pPr>
                </w:p>
                <w:p w14:paraId="71B58711" w14:textId="77777777" w:rsidR="006F7C10" w:rsidRPr="00AA5A84" w:rsidRDefault="006F7C10" w:rsidP="006F7C10">
                  <w:pPr>
                    <w:pStyle w:val="Sinespaciado"/>
                    <w:jc w:val="center"/>
                    <w:rPr>
                      <w:sz w:val="20"/>
                      <w:szCs w:val="20"/>
                      <w:lang w:val="es-PE"/>
                    </w:rPr>
                  </w:pPr>
                </w:p>
                <w:p w14:paraId="5C0B9102" w14:textId="77777777" w:rsidR="006F7C10" w:rsidRDefault="006F7C10" w:rsidP="006F7C10">
                  <w:pPr>
                    <w:spacing w:line="240" w:lineRule="auto"/>
                    <w:jc w:val="both"/>
                    <w:rPr>
                      <w:rFonts w:ascii="Arial" w:hAnsi="Arial" w:cs="Arial"/>
                      <w:b/>
                      <w:sz w:val="23"/>
                      <w:szCs w:val="23"/>
                      <w:lang w:val="es-PE"/>
                    </w:rPr>
                  </w:pPr>
                </w:p>
                <w:p w14:paraId="42C6E10E" w14:textId="77777777" w:rsidR="006F7C10" w:rsidRDefault="006F7C10" w:rsidP="006F7C10"/>
              </w:txbxContent>
            </v:textbox>
          </v:shape>
        </w:pict>
      </w:r>
    </w:p>
    <w:p w14:paraId="3C0DA263" w14:textId="7FAD6456" w:rsidR="00DE6004" w:rsidRPr="00122ED2" w:rsidRDefault="00DE6004" w:rsidP="00122ED2">
      <w:pPr>
        <w:spacing w:line="240" w:lineRule="auto"/>
        <w:jc w:val="both"/>
        <w:rPr>
          <w:rFonts w:ascii="Leelawadee" w:hAnsi="Leelawadee" w:cs="Leelawadee"/>
          <w:sz w:val="16"/>
          <w:szCs w:val="16"/>
          <w:lang w:val="es-PE"/>
        </w:rPr>
      </w:pPr>
    </w:p>
    <w:p w14:paraId="39EF2BAE" w14:textId="3CE004C6" w:rsidR="00122ED2" w:rsidRPr="00122ED2" w:rsidRDefault="00122ED2" w:rsidP="00122ED2">
      <w:pPr>
        <w:spacing w:line="240" w:lineRule="auto"/>
        <w:jc w:val="both"/>
        <w:rPr>
          <w:rFonts w:ascii="Leelawadee" w:hAnsi="Leelawadee" w:cs="Leelawadee"/>
          <w:sz w:val="16"/>
          <w:szCs w:val="16"/>
          <w:lang w:val="es-PE"/>
        </w:rPr>
      </w:pPr>
    </w:p>
    <w:p w14:paraId="7923FC3D" w14:textId="7490A7F8" w:rsidR="00122ED2" w:rsidRPr="00122ED2" w:rsidRDefault="00122ED2" w:rsidP="00122ED2">
      <w:pPr>
        <w:spacing w:line="240" w:lineRule="auto"/>
        <w:jc w:val="both"/>
        <w:rPr>
          <w:rFonts w:ascii="Leelawadee" w:hAnsi="Leelawadee" w:cs="Leelawadee"/>
          <w:sz w:val="16"/>
          <w:szCs w:val="16"/>
          <w:lang w:val="es-PE"/>
        </w:rPr>
      </w:pPr>
    </w:p>
    <w:p w14:paraId="553B3B15" w14:textId="3D7487DE" w:rsidR="00122ED2" w:rsidRPr="009772D2" w:rsidRDefault="00122ED2" w:rsidP="00122ED2">
      <w:pPr>
        <w:spacing w:before="100" w:beforeAutospacing="1" w:after="100" w:afterAutospacing="1"/>
        <w:jc w:val="both"/>
        <w:outlineLvl w:val="1"/>
        <w:rPr>
          <w:rFonts w:ascii="Leelawadee" w:eastAsia="Times New Roman" w:hAnsi="Leelawadee" w:cs="Leelawadee"/>
          <w:b/>
          <w:bCs/>
          <w:sz w:val="16"/>
          <w:szCs w:val="16"/>
          <w:lang w:eastAsia="es-PE"/>
        </w:rPr>
      </w:pPr>
      <w:r w:rsidRPr="009772D2">
        <w:rPr>
          <w:rFonts w:ascii="Leelawadee" w:eastAsia="Times New Roman" w:hAnsi="Leelawadee" w:cs="Leelawadee"/>
          <w:b/>
          <w:bCs/>
          <w:sz w:val="16"/>
          <w:szCs w:val="16"/>
          <w:lang w:eastAsia="es-PE"/>
        </w:rPr>
        <w:t xml:space="preserve"> Instrumento de evaluación: lista de cotejo</w:t>
      </w:r>
    </w:p>
    <w:p w14:paraId="5C56888B" w14:textId="77777777" w:rsidR="00122ED2" w:rsidRPr="009772D2" w:rsidRDefault="00122ED2" w:rsidP="00122ED2">
      <w:pPr>
        <w:spacing w:before="100" w:beforeAutospacing="1" w:after="100" w:afterAutospacing="1"/>
        <w:jc w:val="both"/>
        <w:rPr>
          <w:rFonts w:ascii="Leelawadee" w:eastAsia="Times New Roman" w:hAnsi="Leelawadee" w:cs="Leelawadee"/>
          <w:sz w:val="16"/>
          <w:szCs w:val="16"/>
          <w:lang w:eastAsia="es-PE"/>
        </w:rPr>
      </w:pPr>
      <w:r w:rsidRPr="009772D2">
        <w:rPr>
          <w:rFonts w:ascii="Leelawadee" w:eastAsia="Times New Roman" w:hAnsi="Leelawadee" w:cs="Leelawadee"/>
          <w:sz w:val="16"/>
          <w:szCs w:val="16"/>
          <w:lang w:eastAsia="es-PE"/>
        </w:rPr>
        <w:t>Competencia: Explica el mundo físico basándose en conocimientos sobre los seres vivos, materia y energía, biodiversidad, Tierra y universo.</w:t>
      </w:r>
    </w:p>
    <w:p w14:paraId="7EC11642" w14:textId="77777777" w:rsidR="00122ED2" w:rsidRPr="009772D2" w:rsidRDefault="00122ED2" w:rsidP="00122ED2">
      <w:pPr>
        <w:spacing w:before="100" w:beforeAutospacing="1" w:after="100" w:afterAutospacing="1"/>
        <w:jc w:val="both"/>
        <w:rPr>
          <w:rFonts w:ascii="Leelawadee" w:eastAsia="Times New Roman" w:hAnsi="Leelawadee" w:cs="Leelawadee"/>
          <w:sz w:val="16"/>
          <w:szCs w:val="16"/>
          <w:lang w:eastAsia="es-PE"/>
        </w:rPr>
      </w:pPr>
      <w:r w:rsidRPr="009772D2">
        <w:rPr>
          <w:rFonts w:ascii="Leelawadee" w:eastAsia="Times New Roman" w:hAnsi="Leelawadee" w:cs="Leelawadee"/>
          <w:sz w:val="16"/>
          <w:szCs w:val="16"/>
          <w:lang w:eastAsia="es-PE"/>
        </w:rPr>
        <w:t>Evidencia: Cuadro comparativo y propuesta de lonchera saludable y económica.</w:t>
      </w:r>
    </w:p>
    <w:tbl>
      <w:tblPr>
        <w:tblStyle w:val="Tablaconcuadrcula"/>
        <w:tblW w:w="0" w:type="auto"/>
        <w:tblLook w:val="04A0" w:firstRow="1" w:lastRow="0" w:firstColumn="1" w:lastColumn="0" w:noHBand="0" w:noVBand="1"/>
      </w:tblPr>
      <w:tblGrid>
        <w:gridCol w:w="459"/>
        <w:gridCol w:w="6872"/>
        <w:gridCol w:w="358"/>
        <w:gridCol w:w="1031"/>
      </w:tblGrid>
      <w:tr w:rsidR="00122ED2" w:rsidRPr="009772D2" w14:paraId="41DED7EB" w14:textId="77777777" w:rsidTr="000742C6">
        <w:tc>
          <w:tcPr>
            <w:tcW w:w="0" w:type="auto"/>
            <w:hideMark/>
          </w:tcPr>
          <w:p w14:paraId="507FD30B" w14:textId="77777777" w:rsidR="00122ED2" w:rsidRPr="009772D2" w:rsidRDefault="00122ED2" w:rsidP="00122ED2">
            <w:pPr>
              <w:spacing w:before="100" w:beforeAutospacing="1" w:after="100" w:afterAutospacing="1"/>
              <w:jc w:val="both"/>
              <w:rPr>
                <w:rFonts w:ascii="Leelawadee" w:eastAsia="Times New Roman" w:hAnsi="Leelawadee" w:cs="Leelawadee"/>
                <w:b/>
                <w:bCs/>
                <w:sz w:val="16"/>
                <w:szCs w:val="16"/>
                <w:lang w:eastAsia="es-PE"/>
              </w:rPr>
            </w:pPr>
            <w:r w:rsidRPr="009772D2">
              <w:rPr>
                <w:rFonts w:ascii="Leelawadee" w:eastAsia="Times New Roman" w:hAnsi="Leelawadee" w:cs="Leelawadee"/>
                <w:b/>
                <w:bCs/>
                <w:sz w:val="16"/>
                <w:szCs w:val="16"/>
                <w:lang w:eastAsia="es-PE"/>
              </w:rPr>
              <w:t>N.º</w:t>
            </w:r>
          </w:p>
        </w:tc>
        <w:tc>
          <w:tcPr>
            <w:tcW w:w="0" w:type="auto"/>
            <w:hideMark/>
          </w:tcPr>
          <w:p w14:paraId="52D02A95" w14:textId="77777777" w:rsidR="00122ED2" w:rsidRPr="009772D2" w:rsidRDefault="00122ED2" w:rsidP="00122ED2">
            <w:pPr>
              <w:spacing w:before="100" w:beforeAutospacing="1" w:after="100" w:afterAutospacing="1"/>
              <w:jc w:val="both"/>
              <w:rPr>
                <w:rFonts w:ascii="Leelawadee" w:eastAsia="Times New Roman" w:hAnsi="Leelawadee" w:cs="Leelawadee"/>
                <w:b/>
                <w:bCs/>
                <w:sz w:val="16"/>
                <w:szCs w:val="16"/>
                <w:lang w:eastAsia="es-PE"/>
              </w:rPr>
            </w:pPr>
            <w:r w:rsidRPr="009772D2">
              <w:rPr>
                <w:rFonts w:ascii="Leelawadee" w:eastAsia="Times New Roman" w:hAnsi="Leelawadee" w:cs="Leelawadee"/>
                <w:b/>
                <w:bCs/>
                <w:sz w:val="16"/>
                <w:szCs w:val="16"/>
                <w:lang w:eastAsia="es-PE"/>
              </w:rPr>
              <w:t>Criterios de evaluación</w:t>
            </w:r>
          </w:p>
        </w:tc>
        <w:tc>
          <w:tcPr>
            <w:tcW w:w="0" w:type="auto"/>
            <w:hideMark/>
          </w:tcPr>
          <w:p w14:paraId="16FE6AF3" w14:textId="77777777" w:rsidR="00122ED2" w:rsidRPr="009772D2" w:rsidRDefault="00122ED2" w:rsidP="00122ED2">
            <w:pPr>
              <w:spacing w:before="100" w:beforeAutospacing="1" w:after="100" w:afterAutospacing="1"/>
              <w:jc w:val="both"/>
              <w:rPr>
                <w:rFonts w:ascii="Leelawadee" w:eastAsia="Times New Roman" w:hAnsi="Leelawadee" w:cs="Leelawadee"/>
                <w:b/>
                <w:bCs/>
                <w:sz w:val="16"/>
                <w:szCs w:val="16"/>
                <w:lang w:eastAsia="es-PE"/>
              </w:rPr>
            </w:pPr>
            <w:r w:rsidRPr="009772D2">
              <w:rPr>
                <w:rFonts w:ascii="Leelawadee" w:eastAsia="Times New Roman" w:hAnsi="Leelawadee" w:cs="Leelawadee"/>
                <w:b/>
                <w:bCs/>
                <w:sz w:val="16"/>
                <w:szCs w:val="16"/>
                <w:lang w:eastAsia="es-PE"/>
              </w:rPr>
              <w:t>Sí</w:t>
            </w:r>
          </w:p>
        </w:tc>
        <w:tc>
          <w:tcPr>
            <w:tcW w:w="0" w:type="auto"/>
            <w:hideMark/>
          </w:tcPr>
          <w:p w14:paraId="3959B76E" w14:textId="77777777" w:rsidR="00122ED2" w:rsidRPr="009772D2" w:rsidRDefault="00122ED2" w:rsidP="00122ED2">
            <w:pPr>
              <w:spacing w:before="100" w:beforeAutospacing="1" w:after="100" w:afterAutospacing="1"/>
              <w:jc w:val="both"/>
              <w:rPr>
                <w:rFonts w:ascii="Leelawadee" w:eastAsia="Times New Roman" w:hAnsi="Leelawadee" w:cs="Leelawadee"/>
                <w:b/>
                <w:bCs/>
                <w:sz w:val="16"/>
                <w:szCs w:val="16"/>
                <w:lang w:eastAsia="es-PE"/>
              </w:rPr>
            </w:pPr>
            <w:r w:rsidRPr="009772D2">
              <w:rPr>
                <w:rFonts w:ascii="Leelawadee" w:eastAsia="Times New Roman" w:hAnsi="Leelawadee" w:cs="Leelawadee"/>
                <w:b/>
                <w:bCs/>
                <w:sz w:val="16"/>
                <w:szCs w:val="16"/>
                <w:lang w:eastAsia="es-PE"/>
              </w:rPr>
              <w:t>En proceso</w:t>
            </w:r>
          </w:p>
        </w:tc>
      </w:tr>
      <w:tr w:rsidR="00122ED2" w:rsidRPr="009772D2" w14:paraId="5042A2E7" w14:textId="77777777" w:rsidTr="000742C6">
        <w:tc>
          <w:tcPr>
            <w:tcW w:w="0" w:type="auto"/>
            <w:hideMark/>
          </w:tcPr>
          <w:p w14:paraId="1D0E2DDC" w14:textId="77777777" w:rsidR="00122ED2" w:rsidRPr="009772D2" w:rsidRDefault="00122ED2" w:rsidP="00122ED2">
            <w:pPr>
              <w:spacing w:before="100" w:beforeAutospacing="1" w:after="100" w:afterAutospacing="1"/>
              <w:jc w:val="both"/>
              <w:rPr>
                <w:rFonts w:ascii="Leelawadee" w:eastAsia="Times New Roman" w:hAnsi="Leelawadee" w:cs="Leelawadee"/>
                <w:sz w:val="16"/>
                <w:szCs w:val="16"/>
                <w:lang w:eastAsia="es-PE"/>
              </w:rPr>
            </w:pPr>
            <w:r w:rsidRPr="009772D2">
              <w:rPr>
                <w:rFonts w:ascii="Leelawadee" w:eastAsia="Times New Roman" w:hAnsi="Leelawadee" w:cs="Leelawadee"/>
                <w:sz w:val="16"/>
                <w:szCs w:val="16"/>
                <w:lang w:eastAsia="es-PE"/>
              </w:rPr>
              <w:t>1</w:t>
            </w:r>
          </w:p>
        </w:tc>
        <w:tc>
          <w:tcPr>
            <w:tcW w:w="0" w:type="auto"/>
            <w:hideMark/>
          </w:tcPr>
          <w:p w14:paraId="44022272" w14:textId="77777777" w:rsidR="00122ED2" w:rsidRPr="009772D2" w:rsidRDefault="00122ED2" w:rsidP="00122ED2">
            <w:pPr>
              <w:spacing w:before="100" w:beforeAutospacing="1" w:after="100" w:afterAutospacing="1"/>
              <w:jc w:val="both"/>
              <w:rPr>
                <w:rFonts w:ascii="Leelawadee" w:eastAsia="Times New Roman" w:hAnsi="Leelawadee" w:cs="Leelawadee"/>
                <w:sz w:val="16"/>
                <w:szCs w:val="16"/>
                <w:lang w:eastAsia="es-PE"/>
              </w:rPr>
            </w:pPr>
            <w:r w:rsidRPr="009772D2">
              <w:rPr>
                <w:rFonts w:ascii="Leelawadee" w:eastAsia="Times New Roman" w:hAnsi="Leelawadee" w:cs="Leelawadee"/>
                <w:sz w:val="16"/>
                <w:szCs w:val="16"/>
                <w:lang w:eastAsia="es-PE"/>
              </w:rPr>
              <w:t>Explica la función de los principales nutrientes y su importancia para el organismo.</w:t>
            </w:r>
          </w:p>
        </w:tc>
        <w:tc>
          <w:tcPr>
            <w:tcW w:w="0" w:type="auto"/>
            <w:hideMark/>
          </w:tcPr>
          <w:p w14:paraId="20F03ADE" w14:textId="77777777" w:rsidR="00122ED2" w:rsidRPr="009772D2" w:rsidRDefault="00122ED2" w:rsidP="00122ED2">
            <w:pPr>
              <w:spacing w:before="100" w:beforeAutospacing="1" w:after="100" w:afterAutospacing="1"/>
              <w:jc w:val="both"/>
              <w:rPr>
                <w:rFonts w:ascii="Leelawadee" w:eastAsia="Times New Roman" w:hAnsi="Leelawadee" w:cs="Leelawadee"/>
                <w:sz w:val="16"/>
                <w:szCs w:val="16"/>
                <w:lang w:eastAsia="es-PE"/>
              </w:rPr>
            </w:pPr>
            <w:r w:rsidRPr="009772D2">
              <w:rPr>
                <w:rFonts w:ascii="Segoe UI Symbol" w:eastAsia="Times New Roman" w:hAnsi="Segoe UI Symbol" w:cs="Segoe UI Symbol"/>
                <w:sz w:val="16"/>
                <w:szCs w:val="16"/>
                <w:lang w:eastAsia="es-PE"/>
              </w:rPr>
              <w:t>☐</w:t>
            </w:r>
          </w:p>
        </w:tc>
        <w:tc>
          <w:tcPr>
            <w:tcW w:w="0" w:type="auto"/>
            <w:hideMark/>
          </w:tcPr>
          <w:p w14:paraId="3B0F2D1E" w14:textId="77777777" w:rsidR="00122ED2" w:rsidRPr="009772D2" w:rsidRDefault="00122ED2" w:rsidP="00122ED2">
            <w:pPr>
              <w:spacing w:before="100" w:beforeAutospacing="1" w:after="100" w:afterAutospacing="1"/>
              <w:jc w:val="both"/>
              <w:rPr>
                <w:rFonts w:ascii="Leelawadee" w:eastAsia="Times New Roman" w:hAnsi="Leelawadee" w:cs="Leelawadee"/>
                <w:sz w:val="16"/>
                <w:szCs w:val="16"/>
                <w:lang w:eastAsia="es-PE"/>
              </w:rPr>
            </w:pPr>
            <w:r w:rsidRPr="009772D2">
              <w:rPr>
                <w:rFonts w:ascii="Segoe UI Symbol" w:eastAsia="Times New Roman" w:hAnsi="Segoe UI Symbol" w:cs="Segoe UI Symbol"/>
                <w:sz w:val="16"/>
                <w:szCs w:val="16"/>
                <w:lang w:eastAsia="es-PE"/>
              </w:rPr>
              <w:t>☐</w:t>
            </w:r>
          </w:p>
        </w:tc>
      </w:tr>
      <w:tr w:rsidR="00122ED2" w:rsidRPr="009772D2" w14:paraId="71FF8D80" w14:textId="77777777" w:rsidTr="000742C6">
        <w:tc>
          <w:tcPr>
            <w:tcW w:w="0" w:type="auto"/>
            <w:hideMark/>
          </w:tcPr>
          <w:p w14:paraId="27704AF1" w14:textId="77777777" w:rsidR="00122ED2" w:rsidRPr="009772D2" w:rsidRDefault="00122ED2" w:rsidP="00122ED2">
            <w:pPr>
              <w:spacing w:before="100" w:beforeAutospacing="1" w:after="100" w:afterAutospacing="1"/>
              <w:jc w:val="both"/>
              <w:rPr>
                <w:rFonts w:ascii="Leelawadee" w:eastAsia="Times New Roman" w:hAnsi="Leelawadee" w:cs="Leelawadee"/>
                <w:sz w:val="16"/>
                <w:szCs w:val="16"/>
                <w:lang w:eastAsia="es-PE"/>
              </w:rPr>
            </w:pPr>
            <w:r w:rsidRPr="009772D2">
              <w:rPr>
                <w:rFonts w:ascii="Leelawadee" w:eastAsia="Times New Roman" w:hAnsi="Leelawadee" w:cs="Leelawadee"/>
                <w:sz w:val="16"/>
                <w:szCs w:val="16"/>
                <w:lang w:eastAsia="es-PE"/>
              </w:rPr>
              <w:t>2</w:t>
            </w:r>
          </w:p>
        </w:tc>
        <w:tc>
          <w:tcPr>
            <w:tcW w:w="0" w:type="auto"/>
            <w:hideMark/>
          </w:tcPr>
          <w:p w14:paraId="19F7BCEB" w14:textId="77777777" w:rsidR="00122ED2" w:rsidRPr="009772D2" w:rsidRDefault="00122ED2" w:rsidP="00122ED2">
            <w:pPr>
              <w:spacing w:before="100" w:beforeAutospacing="1" w:after="100" w:afterAutospacing="1"/>
              <w:jc w:val="both"/>
              <w:rPr>
                <w:rFonts w:ascii="Leelawadee" w:eastAsia="Times New Roman" w:hAnsi="Leelawadee" w:cs="Leelawadee"/>
                <w:sz w:val="16"/>
                <w:szCs w:val="16"/>
                <w:lang w:eastAsia="es-PE"/>
              </w:rPr>
            </w:pPr>
            <w:r w:rsidRPr="009772D2">
              <w:rPr>
                <w:rFonts w:ascii="Leelawadee" w:eastAsia="Times New Roman" w:hAnsi="Leelawadee" w:cs="Leelawadee"/>
                <w:sz w:val="16"/>
                <w:szCs w:val="16"/>
                <w:lang w:eastAsia="es-PE"/>
              </w:rPr>
              <w:t>Interpreta información nutricional básica de los productos analizados.</w:t>
            </w:r>
          </w:p>
        </w:tc>
        <w:tc>
          <w:tcPr>
            <w:tcW w:w="0" w:type="auto"/>
            <w:hideMark/>
          </w:tcPr>
          <w:p w14:paraId="50175425" w14:textId="77777777" w:rsidR="00122ED2" w:rsidRPr="009772D2" w:rsidRDefault="00122ED2" w:rsidP="00122ED2">
            <w:pPr>
              <w:spacing w:before="100" w:beforeAutospacing="1" w:after="100" w:afterAutospacing="1"/>
              <w:jc w:val="both"/>
              <w:rPr>
                <w:rFonts w:ascii="Leelawadee" w:eastAsia="Times New Roman" w:hAnsi="Leelawadee" w:cs="Leelawadee"/>
                <w:sz w:val="16"/>
                <w:szCs w:val="16"/>
                <w:lang w:eastAsia="es-PE"/>
              </w:rPr>
            </w:pPr>
            <w:r w:rsidRPr="009772D2">
              <w:rPr>
                <w:rFonts w:ascii="Segoe UI Symbol" w:eastAsia="Times New Roman" w:hAnsi="Segoe UI Symbol" w:cs="Segoe UI Symbol"/>
                <w:sz w:val="16"/>
                <w:szCs w:val="16"/>
                <w:lang w:eastAsia="es-PE"/>
              </w:rPr>
              <w:t>☐</w:t>
            </w:r>
          </w:p>
        </w:tc>
        <w:tc>
          <w:tcPr>
            <w:tcW w:w="0" w:type="auto"/>
            <w:hideMark/>
          </w:tcPr>
          <w:p w14:paraId="2A03E1F0" w14:textId="77777777" w:rsidR="00122ED2" w:rsidRPr="009772D2" w:rsidRDefault="00122ED2" w:rsidP="00122ED2">
            <w:pPr>
              <w:spacing w:before="100" w:beforeAutospacing="1" w:after="100" w:afterAutospacing="1"/>
              <w:jc w:val="both"/>
              <w:rPr>
                <w:rFonts w:ascii="Leelawadee" w:eastAsia="Times New Roman" w:hAnsi="Leelawadee" w:cs="Leelawadee"/>
                <w:sz w:val="16"/>
                <w:szCs w:val="16"/>
                <w:lang w:eastAsia="es-PE"/>
              </w:rPr>
            </w:pPr>
            <w:r w:rsidRPr="009772D2">
              <w:rPr>
                <w:rFonts w:ascii="Segoe UI Symbol" w:eastAsia="Times New Roman" w:hAnsi="Segoe UI Symbol" w:cs="Segoe UI Symbol"/>
                <w:sz w:val="16"/>
                <w:szCs w:val="16"/>
                <w:lang w:eastAsia="es-PE"/>
              </w:rPr>
              <w:t>☐</w:t>
            </w:r>
          </w:p>
        </w:tc>
      </w:tr>
      <w:tr w:rsidR="00122ED2" w:rsidRPr="009772D2" w14:paraId="59C87B3B" w14:textId="77777777" w:rsidTr="000742C6">
        <w:tc>
          <w:tcPr>
            <w:tcW w:w="0" w:type="auto"/>
            <w:hideMark/>
          </w:tcPr>
          <w:p w14:paraId="73E4551E" w14:textId="77777777" w:rsidR="00122ED2" w:rsidRPr="009772D2" w:rsidRDefault="00122ED2" w:rsidP="00122ED2">
            <w:pPr>
              <w:spacing w:before="100" w:beforeAutospacing="1" w:after="100" w:afterAutospacing="1"/>
              <w:jc w:val="both"/>
              <w:rPr>
                <w:rFonts w:ascii="Leelawadee" w:eastAsia="Times New Roman" w:hAnsi="Leelawadee" w:cs="Leelawadee"/>
                <w:sz w:val="16"/>
                <w:szCs w:val="16"/>
                <w:lang w:eastAsia="es-PE"/>
              </w:rPr>
            </w:pPr>
            <w:r w:rsidRPr="009772D2">
              <w:rPr>
                <w:rFonts w:ascii="Leelawadee" w:eastAsia="Times New Roman" w:hAnsi="Leelawadee" w:cs="Leelawadee"/>
                <w:sz w:val="16"/>
                <w:szCs w:val="16"/>
                <w:lang w:eastAsia="es-PE"/>
              </w:rPr>
              <w:t>3</w:t>
            </w:r>
          </w:p>
        </w:tc>
        <w:tc>
          <w:tcPr>
            <w:tcW w:w="0" w:type="auto"/>
            <w:hideMark/>
          </w:tcPr>
          <w:p w14:paraId="19A25636" w14:textId="77777777" w:rsidR="00122ED2" w:rsidRPr="009772D2" w:rsidRDefault="00122ED2" w:rsidP="00122ED2">
            <w:pPr>
              <w:spacing w:before="100" w:beforeAutospacing="1" w:after="100" w:afterAutospacing="1"/>
              <w:jc w:val="both"/>
              <w:rPr>
                <w:rFonts w:ascii="Leelawadee" w:eastAsia="Times New Roman" w:hAnsi="Leelawadee" w:cs="Leelawadee"/>
                <w:sz w:val="16"/>
                <w:szCs w:val="16"/>
                <w:lang w:eastAsia="es-PE"/>
              </w:rPr>
            </w:pPr>
            <w:r w:rsidRPr="009772D2">
              <w:rPr>
                <w:rFonts w:ascii="Leelawadee" w:eastAsia="Times New Roman" w:hAnsi="Leelawadee" w:cs="Leelawadee"/>
                <w:sz w:val="16"/>
                <w:szCs w:val="16"/>
                <w:lang w:eastAsia="es-PE"/>
              </w:rPr>
              <w:t>Compara alimentos considerando su aporte nutricional y su precio.</w:t>
            </w:r>
          </w:p>
        </w:tc>
        <w:tc>
          <w:tcPr>
            <w:tcW w:w="0" w:type="auto"/>
            <w:hideMark/>
          </w:tcPr>
          <w:p w14:paraId="03D22844" w14:textId="77777777" w:rsidR="00122ED2" w:rsidRPr="009772D2" w:rsidRDefault="00122ED2" w:rsidP="00122ED2">
            <w:pPr>
              <w:spacing w:before="100" w:beforeAutospacing="1" w:after="100" w:afterAutospacing="1"/>
              <w:jc w:val="both"/>
              <w:rPr>
                <w:rFonts w:ascii="Leelawadee" w:eastAsia="Times New Roman" w:hAnsi="Leelawadee" w:cs="Leelawadee"/>
                <w:sz w:val="16"/>
                <w:szCs w:val="16"/>
                <w:lang w:eastAsia="es-PE"/>
              </w:rPr>
            </w:pPr>
            <w:r w:rsidRPr="009772D2">
              <w:rPr>
                <w:rFonts w:ascii="Segoe UI Symbol" w:eastAsia="Times New Roman" w:hAnsi="Segoe UI Symbol" w:cs="Segoe UI Symbol"/>
                <w:sz w:val="16"/>
                <w:szCs w:val="16"/>
                <w:lang w:eastAsia="es-PE"/>
              </w:rPr>
              <w:t>☐</w:t>
            </w:r>
          </w:p>
        </w:tc>
        <w:tc>
          <w:tcPr>
            <w:tcW w:w="0" w:type="auto"/>
            <w:hideMark/>
          </w:tcPr>
          <w:p w14:paraId="305F7998" w14:textId="77777777" w:rsidR="00122ED2" w:rsidRPr="009772D2" w:rsidRDefault="00122ED2" w:rsidP="00122ED2">
            <w:pPr>
              <w:spacing w:before="100" w:beforeAutospacing="1" w:after="100" w:afterAutospacing="1"/>
              <w:jc w:val="both"/>
              <w:rPr>
                <w:rFonts w:ascii="Leelawadee" w:eastAsia="Times New Roman" w:hAnsi="Leelawadee" w:cs="Leelawadee"/>
                <w:sz w:val="16"/>
                <w:szCs w:val="16"/>
                <w:lang w:eastAsia="es-PE"/>
              </w:rPr>
            </w:pPr>
            <w:r w:rsidRPr="009772D2">
              <w:rPr>
                <w:rFonts w:ascii="Segoe UI Symbol" w:eastAsia="Times New Roman" w:hAnsi="Segoe UI Symbol" w:cs="Segoe UI Symbol"/>
                <w:sz w:val="16"/>
                <w:szCs w:val="16"/>
                <w:lang w:eastAsia="es-PE"/>
              </w:rPr>
              <w:t>☐</w:t>
            </w:r>
          </w:p>
        </w:tc>
      </w:tr>
      <w:tr w:rsidR="00122ED2" w:rsidRPr="009772D2" w14:paraId="46BB9E26" w14:textId="77777777" w:rsidTr="000742C6">
        <w:tc>
          <w:tcPr>
            <w:tcW w:w="0" w:type="auto"/>
            <w:hideMark/>
          </w:tcPr>
          <w:p w14:paraId="7B2C7D6B" w14:textId="77777777" w:rsidR="00122ED2" w:rsidRPr="009772D2" w:rsidRDefault="00122ED2" w:rsidP="00122ED2">
            <w:pPr>
              <w:spacing w:before="100" w:beforeAutospacing="1" w:after="100" w:afterAutospacing="1"/>
              <w:jc w:val="both"/>
              <w:rPr>
                <w:rFonts w:ascii="Leelawadee" w:eastAsia="Times New Roman" w:hAnsi="Leelawadee" w:cs="Leelawadee"/>
                <w:sz w:val="16"/>
                <w:szCs w:val="16"/>
                <w:lang w:eastAsia="es-PE"/>
              </w:rPr>
            </w:pPr>
            <w:r w:rsidRPr="009772D2">
              <w:rPr>
                <w:rFonts w:ascii="Leelawadee" w:eastAsia="Times New Roman" w:hAnsi="Leelawadee" w:cs="Leelawadee"/>
                <w:sz w:val="16"/>
                <w:szCs w:val="16"/>
                <w:lang w:eastAsia="es-PE"/>
              </w:rPr>
              <w:t>4</w:t>
            </w:r>
          </w:p>
        </w:tc>
        <w:tc>
          <w:tcPr>
            <w:tcW w:w="0" w:type="auto"/>
            <w:hideMark/>
          </w:tcPr>
          <w:p w14:paraId="74D45CCA" w14:textId="77777777" w:rsidR="00122ED2" w:rsidRPr="009772D2" w:rsidRDefault="00122ED2" w:rsidP="00122ED2">
            <w:pPr>
              <w:spacing w:before="100" w:beforeAutospacing="1" w:after="100" w:afterAutospacing="1"/>
              <w:jc w:val="both"/>
              <w:rPr>
                <w:rFonts w:ascii="Leelawadee" w:eastAsia="Times New Roman" w:hAnsi="Leelawadee" w:cs="Leelawadee"/>
                <w:sz w:val="16"/>
                <w:szCs w:val="16"/>
                <w:lang w:eastAsia="es-PE"/>
              </w:rPr>
            </w:pPr>
            <w:r w:rsidRPr="009772D2">
              <w:rPr>
                <w:rFonts w:ascii="Leelawadee" w:eastAsia="Times New Roman" w:hAnsi="Leelawadee" w:cs="Leelawadee"/>
                <w:sz w:val="16"/>
                <w:szCs w:val="16"/>
                <w:lang w:eastAsia="es-PE"/>
              </w:rPr>
              <w:t>Diseña una propuesta de lonchera dentro del presupuesto establecido.</w:t>
            </w:r>
          </w:p>
        </w:tc>
        <w:tc>
          <w:tcPr>
            <w:tcW w:w="0" w:type="auto"/>
            <w:hideMark/>
          </w:tcPr>
          <w:p w14:paraId="11F8B961" w14:textId="77777777" w:rsidR="00122ED2" w:rsidRPr="009772D2" w:rsidRDefault="00122ED2" w:rsidP="00122ED2">
            <w:pPr>
              <w:spacing w:before="100" w:beforeAutospacing="1" w:after="100" w:afterAutospacing="1"/>
              <w:jc w:val="both"/>
              <w:rPr>
                <w:rFonts w:ascii="Leelawadee" w:eastAsia="Times New Roman" w:hAnsi="Leelawadee" w:cs="Leelawadee"/>
                <w:sz w:val="16"/>
                <w:szCs w:val="16"/>
                <w:lang w:eastAsia="es-PE"/>
              </w:rPr>
            </w:pPr>
            <w:r w:rsidRPr="009772D2">
              <w:rPr>
                <w:rFonts w:ascii="Segoe UI Symbol" w:eastAsia="Times New Roman" w:hAnsi="Segoe UI Symbol" w:cs="Segoe UI Symbol"/>
                <w:sz w:val="16"/>
                <w:szCs w:val="16"/>
                <w:lang w:eastAsia="es-PE"/>
              </w:rPr>
              <w:t>☐</w:t>
            </w:r>
          </w:p>
        </w:tc>
        <w:tc>
          <w:tcPr>
            <w:tcW w:w="0" w:type="auto"/>
            <w:hideMark/>
          </w:tcPr>
          <w:p w14:paraId="0DEC8BCB" w14:textId="77777777" w:rsidR="00122ED2" w:rsidRPr="009772D2" w:rsidRDefault="00122ED2" w:rsidP="00122ED2">
            <w:pPr>
              <w:spacing w:before="100" w:beforeAutospacing="1" w:after="100" w:afterAutospacing="1"/>
              <w:jc w:val="both"/>
              <w:rPr>
                <w:rFonts w:ascii="Leelawadee" w:eastAsia="Times New Roman" w:hAnsi="Leelawadee" w:cs="Leelawadee"/>
                <w:sz w:val="16"/>
                <w:szCs w:val="16"/>
                <w:lang w:eastAsia="es-PE"/>
              </w:rPr>
            </w:pPr>
            <w:r w:rsidRPr="009772D2">
              <w:rPr>
                <w:rFonts w:ascii="Segoe UI Symbol" w:eastAsia="Times New Roman" w:hAnsi="Segoe UI Symbol" w:cs="Segoe UI Symbol"/>
                <w:sz w:val="16"/>
                <w:szCs w:val="16"/>
                <w:lang w:eastAsia="es-PE"/>
              </w:rPr>
              <w:t>☐</w:t>
            </w:r>
          </w:p>
        </w:tc>
      </w:tr>
      <w:tr w:rsidR="00122ED2" w:rsidRPr="009772D2" w14:paraId="5C9708DE" w14:textId="77777777" w:rsidTr="000742C6">
        <w:tc>
          <w:tcPr>
            <w:tcW w:w="0" w:type="auto"/>
            <w:hideMark/>
          </w:tcPr>
          <w:p w14:paraId="26AEE283" w14:textId="77777777" w:rsidR="00122ED2" w:rsidRPr="009772D2" w:rsidRDefault="00122ED2" w:rsidP="00122ED2">
            <w:pPr>
              <w:spacing w:before="100" w:beforeAutospacing="1" w:after="100" w:afterAutospacing="1"/>
              <w:jc w:val="both"/>
              <w:rPr>
                <w:rFonts w:ascii="Leelawadee" w:eastAsia="Times New Roman" w:hAnsi="Leelawadee" w:cs="Leelawadee"/>
                <w:sz w:val="16"/>
                <w:szCs w:val="16"/>
                <w:lang w:eastAsia="es-PE"/>
              </w:rPr>
            </w:pPr>
            <w:r w:rsidRPr="009772D2">
              <w:rPr>
                <w:rFonts w:ascii="Leelawadee" w:eastAsia="Times New Roman" w:hAnsi="Leelawadee" w:cs="Leelawadee"/>
                <w:sz w:val="16"/>
                <w:szCs w:val="16"/>
                <w:lang w:eastAsia="es-PE"/>
              </w:rPr>
              <w:t>5</w:t>
            </w:r>
          </w:p>
        </w:tc>
        <w:tc>
          <w:tcPr>
            <w:tcW w:w="0" w:type="auto"/>
            <w:hideMark/>
          </w:tcPr>
          <w:p w14:paraId="1E3472BD" w14:textId="77777777" w:rsidR="00122ED2" w:rsidRPr="009772D2" w:rsidRDefault="00122ED2" w:rsidP="00122ED2">
            <w:pPr>
              <w:spacing w:before="100" w:beforeAutospacing="1" w:after="100" w:afterAutospacing="1"/>
              <w:jc w:val="both"/>
              <w:rPr>
                <w:rFonts w:ascii="Leelawadee" w:eastAsia="Times New Roman" w:hAnsi="Leelawadee" w:cs="Leelawadee"/>
                <w:sz w:val="16"/>
                <w:szCs w:val="16"/>
                <w:lang w:eastAsia="es-PE"/>
              </w:rPr>
            </w:pPr>
            <w:r w:rsidRPr="009772D2">
              <w:rPr>
                <w:rFonts w:ascii="Leelawadee" w:eastAsia="Times New Roman" w:hAnsi="Leelawadee" w:cs="Leelawadee"/>
                <w:sz w:val="16"/>
                <w:szCs w:val="16"/>
                <w:lang w:eastAsia="es-PE"/>
              </w:rPr>
              <w:t>Justifica sus elecciones utilizando conocimientos científicos y criterios de consumo responsable.</w:t>
            </w:r>
          </w:p>
        </w:tc>
        <w:tc>
          <w:tcPr>
            <w:tcW w:w="0" w:type="auto"/>
            <w:hideMark/>
          </w:tcPr>
          <w:p w14:paraId="5D228A82" w14:textId="77777777" w:rsidR="00122ED2" w:rsidRPr="009772D2" w:rsidRDefault="00122ED2" w:rsidP="00122ED2">
            <w:pPr>
              <w:spacing w:before="100" w:beforeAutospacing="1" w:after="100" w:afterAutospacing="1"/>
              <w:jc w:val="both"/>
              <w:rPr>
                <w:rFonts w:ascii="Leelawadee" w:eastAsia="Times New Roman" w:hAnsi="Leelawadee" w:cs="Leelawadee"/>
                <w:sz w:val="16"/>
                <w:szCs w:val="16"/>
                <w:lang w:eastAsia="es-PE"/>
              </w:rPr>
            </w:pPr>
            <w:r w:rsidRPr="009772D2">
              <w:rPr>
                <w:rFonts w:ascii="Segoe UI Symbol" w:eastAsia="Times New Roman" w:hAnsi="Segoe UI Symbol" w:cs="Segoe UI Symbol"/>
                <w:sz w:val="16"/>
                <w:szCs w:val="16"/>
                <w:lang w:eastAsia="es-PE"/>
              </w:rPr>
              <w:t>☐</w:t>
            </w:r>
          </w:p>
        </w:tc>
        <w:tc>
          <w:tcPr>
            <w:tcW w:w="0" w:type="auto"/>
            <w:hideMark/>
          </w:tcPr>
          <w:p w14:paraId="112892DE" w14:textId="77777777" w:rsidR="00122ED2" w:rsidRPr="009772D2" w:rsidRDefault="00122ED2" w:rsidP="00122ED2">
            <w:pPr>
              <w:spacing w:before="100" w:beforeAutospacing="1" w:after="100" w:afterAutospacing="1"/>
              <w:jc w:val="both"/>
              <w:rPr>
                <w:rFonts w:ascii="Leelawadee" w:eastAsia="Times New Roman" w:hAnsi="Leelawadee" w:cs="Leelawadee"/>
                <w:sz w:val="16"/>
                <w:szCs w:val="16"/>
                <w:lang w:eastAsia="es-PE"/>
              </w:rPr>
            </w:pPr>
            <w:r w:rsidRPr="009772D2">
              <w:rPr>
                <w:rFonts w:ascii="Segoe UI Symbol" w:eastAsia="Times New Roman" w:hAnsi="Segoe UI Symbol" w:cs="Segoe UI Symbol"/>
                <w:sz w:val="16"/>
                <w:szCs w:val="16"/>
                <w:lang w:eastAsia="es-PE"/>
              </w:rPr>
              <w:t>☐</w:t>
            </w:r>
          </w:p>
        </w:tc>
      </w:tr>
    </w:tbl>
    <w:p w14:paraId="14E6F09B" w14:textId="77777777" w:rsidR="00122ED2" w:rsidRPr="00122ED2" w:rsidRDefault="00122ED2" w:rsidP="00122ED2">
      <w:pPr>
        <w:jc w:val="both"/>
        <w:rPr>
          <w:rFonts w:ascii="Leelawadee" w:hAnsi="Leelawadee" w:cs="Leelawadee"/>
          <w:sz w:val="16"/>
          <w:szCs w:val="16"/>
        </w:rPr>
      </w:pPr>
    </w:p>
    <w:p w14:paraId="6C88C004" w14:textId="55076BE0" w:rsidR="00122ED2" w:rsidRDefault="00122ED2" w:rsidP="009C776F">
      <w:pPr>
        <w:spacing w:line="240" w:lineRule="auto"/>
        <w:jc w:val="right"/>
        <w:rPr>
          <w:lang w:val="es-PE"/>
        </w:rPr>
      </w:pPr>
    </w:p>
    <w:p w14:paraId="18C243C6" w14:textId="6FAEBCC6" w:rsidR="00F3408B" w:rsidRDefault="00F3408B" w:rsidP="009C776F">
      <w:pPr>
        <w:spacing w:line="240" w:lineRule="auto"/>
        <w:jc w:val="right"/>
        <w:rPr>
          <w:lang w:val="es-PE"/>
        </w:rPr>
      </w:pPr>
    </w:p>
    <w:p w14:paraId="1D8CDA76" w14:textId="3FA5B550" w:rsidR="00F3408B" w:rsidRDefault="00F3408B" w:rsidP="009C776F">
      <w:pPr>
        <w:spacing w:line="240" w:lineRule="auto"/>
        <w:jc w:val="right"/>
        <w:rPr>
          <w:lang w:val="es-PE"/>
        </w:rPr>
      </w:pPr>
    </w:p>
    <w:p w14:paraId="53298CBD" w14:textId="7C08FDDB" w:rsidR="00F3408B" w:rsidRDefault="00F3408B" w:rsidP="009C776F">
      <w:pPr>
        <w:spacing w:line="240" w:lineRule="auto"/>
        <w:jc w:val="right"/>
        <w:rPr>
          <w:lang w:val="es-PE"/>
        </w:rPr>
      </w:pPr>
    </w:p>
    <w:p w14:paraId="7FFFBA88" w14:textId="10A3FCE7" w:rsidR="00F3408B" w:rsidRDefault="00F3408B" w:rsidP="009C776F">
      <w:pPr>
        <w:spacing w:line="240" w:lineRule="auto"/>
        <w:jc w:val="right"/>
        <w:rPr>
          <w:lang w:val="es-PE"/>
        </w:rPr>
      </w:pPr>
    </w:p>
    <w:p w14:paraId="7E29E961" w14:textId="28EB28AC" w:rsidR="00F3408B" w:rsidRDefault="00F3408B" w:rsidP="009C776F">
      <w:pPr>
        <w:spacing w:line="240" w:lineRule="auto"/>
        <w:jc w:val="right"/>
        <w:rPr>
          <w:lang w:val="es-PE"/>
        </w:rPr>
      </w:pPr>
    </w:p>
    <w:p w14:paraId="608420D4" w14:textId="47EC56C2" w:rsidR="00F3408B" w:rsidRDefault="00F3408B" w:rsidP="009C776F">
      <w:pPr>
        <w:spacing w:line="240" w:lineRule="auto"/>
        <w:jc w:val="right"/>
        <w:rPr>
          <w:lang w:val="es-PE"/>
        </w:rPr>
      </w:pPr>
    </w:p>
    <w:p w14:paraId="50C91FFA" w14:textId="4EDC88F2" w:rsidR="00F3408B" w:rsidRDefault="00F3408B" w:rsidP="009C776F">
      <w:pPr>
        <w:spacing w:line="240" w:lineRule="auto"/>
        <w:jc w:val="right"/>
        <w:rPr>
          <w:lang w:val="es-PE"/>
        </w:rPr>
      </w:pPr>
    </w:p>
    <w:p w14:paraId="7D7E7E8E" w14:textId="78CA1B33" w:rsidR="00F3408B" w:rsidRDefault="00F3408B" w:rsidP="009C776F">
      <w:pPr>
        <w:spacing w:line="240" w:lineRule="auto"/>
        <w:jc w:val="right"/>
        <w:rPr>
          <w:lang w:val="es-PE"/>
        </w:rPr>
      </w:pPr>
    </w:p>
    <w:p w14:paraId="7C82590D" w14:textId="2F9F4CB9" w:rsidR="00F3408B" w:rsidRDefault="00F3408B" w:rsidP="009C776F">
      <w:pPr>
        <w:spacing w:line="240" w:lineRule="auto"/>
        <w:jc w:val="right"/>
        <w:rPr>
          <w:lang w:val="es-PE"/>
        </w:rPr>
      </w:pPr>
    </w:p>
    <w:p w14:paraId="0D4F1892" w14:textId="2E6E57D5" w:rsidR="00F3408B" w:rsidRDefault="00F3408B" w:rsidP="009C776F">
      <w:pPr>
        <w:spacing w:line="240" w:lineRule="auto"/>
        <w:jc w:val="right"/>
        <w:rPr>
          <w:lang w:val="es-PE"/>
        </w:rPr>
      </w:pPr>
    </w:p>
    <w:p w14:paraId="5A2C4218" w14:textId="6EF08A01" w:rsidR="00F3408B" w:rsidRDefault="00F3408B" w:rsidP="009C776F">
      <w:pPr>
        <w:spacing w:line="240" w:lineRule="auto"/>
        <w:jc w:val="right"/>
        <w:rPr>
          <w:lang w:val="es-PE"/>
        </w:rPr>
      </w:pPr>
    </w:p>
    <w:p w14:paraId="1CEB28CC" w14:textId="4909D8C7" w:rsidR="00F3408B" w:rsidRDefault="00F3408B" w:rsidP="009C776F">
      <w:pPr>
        <w:spacing w:line="240" w:lineRule="auto"/>
        <w:jc w:val="right"/>
        <w:rPr>
          <w:lang w:val="es-PE"/>
        </w:rPr>
      </w:pPr>
      <w:r w:rsidRPr="00F3408B">
        <w:rPr>
          <w:lang w:val="es-PE"/>
        </w:rPr>
        <w:lastRenderedPageBreak/>
        <w:drawing>
          <wp:anchor distT="0" distB="0" distL="114300" distR="114300" simplePos="0" relativeHeight="251676160" behindDoc="0" locked="0" layoutInCell="1" allowOverlap="1" wp14:anchorId="19CE2316" wp14:editId="6CB776D1">
            <wp:simplePos x="0" y="0"/>
            <wp:positionH relativeFrom="column">
              <wp:posOffset>352865</wp:posOffset>
            </wp:positionH>
            <wp:positionV relativeFrom="paragraph">
              <wp:posOffset>1905</wp:posOffset>
            </wp:positionV>
            <wp:extent cx="4839375" cy="6773220"/>
            <wp:effectExtent l="0" t="0" r="0" b="0"/>
            <wp:wrapThrough wrapText="bothSides">
              <wp:wrapPolygon edited="0">
                <wp:start x="0" y="0"/>
                <wp:lineTo x="0" y="21568"/>
                <wp:lineTo x="21512" y="21568"/>
                <wp:lineTo x="21512" y="0"/>
                <wp:lineTo x="0" y="0"/>
              </wp:wrapPolygon>
            </wp:wrapThrough>
            <wp:docPr id="11" name="Imagen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3">
                      <a:extLst>
                        <a:ext uri="{28A0092B-C50C-407E-A947-70E740481C1C}">
                          <a14:useLocalDpi xmlns:a14="http://schemas.microsoft.com/office/drawing/2010/main" val="0"/>
                        </a:ext>
                      </a:extLst>
                    </a:blip>
                    <a:stretch>
                      <a:fillRect/>
                    </a:stretch>
                  </pic:blipFill>
                  <pic:spPr>
                    <a:xfrm>
                      <a:off x="0" y="0"/>
                      <a:ext cx="4839375" cy="6773220"/>
                    </a:xfrm>
                    <a:prstGeom prst="rect">
                      <a:avLst/>
                    </a:prstGeom>
                  </pic:spPr>
                </pic:pic>
              </a:graphicData>
            </a:graphic>
          </wp:anchor>
        </w:drawing>
      </w:r>
    </w:p>
    <w:p w14:paraId="62C51602" w14:textId="77777777" w:rsidR="00F3408B" w:rsidRDefault="00F3408B" w:rsidP="009C776F">
      <w:pPr>
        <w:spacing w:line="240" w:lineRule="auto"/>
        <w:jc w:val="right"/>
        <w:rPr>
          <w:lang w:val="es-PE"/>
        </w:rPr>
      </w:pPr>
    </w:p>
    <w:p w14:paraId="5C1EEE1C" w14:textId="77777777" w:rsidR="00F3408B" w:rsidRDefault="00F3408B" w:rsidP="009C776F">
      <w:pPr>
        <w:spacing w:line="240" w:lineRule="auto"/>
        <w:jc w:val="right"/>
        <w:rPr>
          <w:lang w:val="es-PE"/>
        </w:rPr>
      </w:pPr>
    </w:p>
    <w:p w14:paraId="38DC6706" w14:textId="77777777" w:rsidR="00F3408B" w:rsidRDefault="00F3408B" w:rsidP="009C776F">
      <w:pPr>
        <w:spacing w:line="240" w:lineRule="auto"/>
        <w:jc w:val="right"/>
        <w:rPr>
          <w:lang w:val="es-PE"/>
        </w:rPr>
      </w:pPr>
    </w:p>
    <w:p w14:paraId="2DDB250D" w14:textId="6274B1EB" w:rsidR="00F3408B" w:rsidRDefault="00F3408B" w:rsidP="009C776F">
      <w:pPr>
        <w:spacing w:line="240" w:lineRule="auto"/>
        <w:jc w:val="right"/>
        <w:rPr>
          <w:lang w:val="es-PE"/>
        </w:rPr>
      </w:pPr>
    </w:p>
    <w:p w14:paraId="31DA5F1D" w14:textId="217F9C20" w:rsidR="00F3408B" w:rsidRDefault="00F3408B" w:rsidP="009C776F">
      <w:pPr>
        <w:spacing w:line="240" w:lineRule="auto"/>
        <w:jc w:val="right"/>
        <w:rPr>
          <w:lang w:val="es-PE"/>
        </w:rPr>
      </w:pPr>
    </w:p>
    <w:p w14:paraId="37954121" w14:textId="73F07018" w:rsidR="00F3408B" w:rsidRDefault="00F3408B" w:rsidP="009C776F">
      <w:pPr>
        <w:spacing w:line="240" w:lineRule="auto"/>
        <w:jc w:val="right"/>
        <w:rPr>
          <w:lang w:val="es-PE"/>
        </w:rPr>
      </w:pPr>
    </w:p>
    <w:p w14:paraId="6A093224" w14:textId="7DD57ECB" w:rsidR="00F3408B" w:rsidRDefault="00F3408B" w:rsidP="009C776F">
      <w:pPr>
        <w:spacing w:line="240" w:lineRule="auto"/>
        <w:jc w:val="right"/>
        <w:rPr>
          <w:lang w:val="es-PE"/>
        </w:rPr>
      </w:pPr>
    </w:p>
    <w:p w14:paraId="026E2B49" w14:textId="577F349C" w:rsidR="00F3408B" w:rsidRDefault="00F3408B" w:rsidP="009C776F">
      <w:pPr>
        <w:spacing w:line="240" w:lineRule="auto"/>
        <w:jc w:val="right"/>
        <w:rPr>
          <w:lang w:val="es-PE"/>
        </w:rPr>
      </w:pPr>
    </w:p>
    <w:p w14:paraId="46121B24" w14:textId="3FA81616" w:rsidR="00F3408B" w:rsidRDefault="00F3408B" w:rsidP="009C776F">
      <w:pPr>
        <w:spacing w:line="240" w:lineRule="auto"/>
        <w:jc w:val="right"/>
        <w:rPr>
          <w:lang w:val="es-PE"/>
        </w:rPr>
      </w:pPr>
    </w:p>
    <w:p w14:paraId="2E6413F3" w14:textId="71BFD11B" w:rsidR="00F3408B" w:rsidRDefault="00F3408B" w:rsidP="009C776F">
      <w:pPr>
        <w:spacing w:line="240" w:lineRule="auto"/>
        <w:jc w:val="right"/>
        <w:rPr>
          <w:lang w:val="es-PE"/>
        </w:rPr>
      </w:pPr>
    </w:p>
    <w:p w14:paraId="43843F4B" w14:textId="6D88650A" w:rsidR="00F3408B" w:rsidRDefault="00F3408B" w:rsidP="009C776F">
      <w:pPr>
        <w:spacing w:line="240" w:lineRule="auto"/>
        <w:jc w:val="right"/>
        <w:rPr>
          <w:lang w:val="es-PE"/>
        </w:rPr>
      </w:pPr>
    </w:p>
    <w:p w14:paraId="2A6DE85E" w14:textId="19C615C7" w:rsidR="00F3408B" w:rsidRDefault="00F3408B" w:rsidP="009C776F">
      <w:pPr>
        <w:spacing w:line="240" w:lineRule="auto"/>
        <w:jc w:val="right"/>
        <w:rPr>
          <w:lang w:val="es-PE"/>
        </w:rPr>
      </w:pPr>
    </w:p>
    <w:p w14:paraId="7D31774C" w14:textId="6DA9B702" w:rsidR="00F3408B" w:rsidRDefault="00F3408B" w:rsidP="009C776F">
      <w:pPr>
        <w:spacing w:line="240" w:lineRule="auto"/>
        <w:jc w:val="right"/>
        <w:rPr>
          <w:lang w:val="es-PE"/>
        </w:rPr>
      </w:pPr>
    </w:p>
    <w:p w14:paraId="2C5FB83E" w14:textId="5823099F" w:rsidR="00F3408B" w:rsidRDefault="00F3408B" w:rsidP="009C776F">
      <w:pPr>
        <w:spacing w:line="240" w:lineRule="auto"/>
        <w:jc w:val="right"/>
        <w:rPr>
          <w:lang w:val="es-PE"/>
        </w:rPr>
      </w:pPr>
    </w:p>
    <w:p w14:paraId="04AE56C6" w14:textId="252B62B6" w:rsidR="00F3408B" w:rsidRDefault="00F3408B" w:rsidP="009C776F">
      <w:pPr>
        <w:spacing w:line="240" w:lineRule="auto"/>
        <w:jc w:val="right"/>
        <w:rPr>
          <w:lang w:val="es-PE"/>
        </w:rPr>
      </w:pPr>
    </w:p>
    <w:p w14:paraId="4E68028F" w14:textId="038C06B7" w:rsidR="00F3408B" w:rsidRDefault="00F3408B" w:rsidP="009C776F">
      <w:pPr>
        <w:spacing w:line="240" w:lineRule="auto"/>
        <w:jc w:val="right"/>
        <w:rPr>
          <w:lang w:val="es-PE"/>
        </w:rPr>
      </w:pPr>
    </w:p>
    <w:p w14:paraId="6474B23E" w14:textId="0C37AAA0" w:rsidR="00F3408B" w:rsidRDefault="00F3408B" w:rsidP="009C776F">
      <w:pPr>
        <w:spacing w:line="240" w:lineRule="auto"/>
        <w:jc w:val="right"/>
        <w:rPr>
          <w:lang w:val="es-PE"/>
        </w:rPr>
      </w:pPr>
    </w:p>
    <w:p w14:paraId="08930A55" w14:textId="1EAAC949" w:rsidR="00F3408B" w:rsidRDefault="00F3408B" w:rsidP="009C776F">
      <w:pPr>
        <w:spacing w:line="240" w:lineRule="auto"/>
        <w:jc w:val="right"/>
        <w:rPr>
          <w:lang w:val="es-PE"/>
        </w:rPr>
      </w:pPr>
    </w:p>
    <w:p w14:paraId="7A7F36B6" w14:textId="4FF56E7A" w:rsidR="00F3408B" w:rsidRDefault="00F3408B" w:rsidP="009C776F">
      <w:pPr>
        <w:spacing w:line="240" w:lineRule="auto"/>
        <w:jc w:val="right"/>
        <w:rPr>
          <w:lang w:val="es-PE"/>
        </w:rPr>
      </w:pPr>
    </w:p>
    <w:p w14:paraId="52011C06" w14:textId="4997E8DC" w:rsidR="00F3408B" w:rsidRDefault="00F3408B" w:rsidP="009C776F">
      <w:pPr>
        <w:spacing w:line="240" w:lineRule="auto"/>
        <w:jc w:val="right"/>
        <w:rPr>
          <w:lang w:val="es-PE"/>
        </w:rPr>
      </w:pPr>
    </w:p>
    <w:p w14:paraId="12CF4537" w14:textId="77777777" w:rsidR="00F3408B" w:rsidRDefault="00F3408B" w:rsidP="009C776F">
      <w:pPr>
        <w:spacing w:line="240" w:lineRule="auto"/>
        <w:jc w:val="right"/>
        <w:rPr>
          <w:lang w:val="es-PE"/>
        </w:rPr>
      </w:pPr>
    </w:p>
    <w:p w14:paraId="53D4CCAD" w14:textId="77777777" w:rsidR="00F3408B" w:rsidRDefault="00F3408B" w:rsidP="009C776F">
      <w:pPr>
        <w:spacing w:line="240" w:lineRule="auto"/>
        <w:jc w:val="right"/>
        <w:rPr>
          <w:lang w:val="es-PE"/>
        </w:rPr>
      </w:pPr>
    </w:p>
    <w:p w14:paraId="58ECDBA5" w14:textId="77777777" w:rsidR="00F3408B" w:rsidRDefault="00F3408B" w:rsidP="009C776F">
      <w:pPr>
        <w:spacing w:line="240" w:lineRule="auto"/>
        <w:jc w:val="right"/>
        <w:rPr>
          <w:lang w:val="es-PE"/>
        </w:rPr>
      </w:pPr>
    </w:p>
    <w:p w14:paraId="22104FE6" w14:textId="77777777" w:rsidR="00F3408B" w:rsidRDefault="00F3408B" w:rsidP="009C776F">
      <w:pPr>
        <w:spacing w:line="240" w:lineRule="auto"/>
        <w:jc w:val="right"/>
        <w:rPr>
          <w:lang w:val="es-PE"/>
        </w:rPr>
      </w:pPr>
    </w:p>
    <w:p w14:paraId="35CAA98B" w14:textId="77777777" w:rsidR="00F3408B" w:rsidRDefault="00F3408B" w:rsidP="009C776F">
      <w:pPr>
        <w:spacing w:line="240" w:lineRule="auto"/>
        <w:jc w:val="right"/>
        <w:rPr>
          <w:lang w:val="es-PE"/>
        </w:rPr>
      </w:pPr>
    </w:p>
    <w:p w14:paraId="68CB5360" w14:textId="77777777" w:rsidR="00F3408B" w:rsidRDefault="00F3408B" w:rsidP="009C776F">
      <w:pPr>
        <w:spacing w:line="240" w:lineRule="auto"/>
        <w:jc w:val="right"/>
        <w:rPr>
          <w:lang w:val="es-PE"/>
        </w:rPr>
      </w:pPr>
    </w:p>
    <w:p w14:paraId="550A79A9" w14:textId="77777777" w:rsidR="00F3408B" w:rsidRDefault="00F3408B" w:rsidP="009C776F">
      <w:pPr>
        <w:spacing w:line="240" w:lineRule="auto"/>
        <w:jc w:val="right"/>
        <w:rPr>
          <w:lang w:val="es-PE"/>
        </w:rPr>
      </w:pPr>
    </w:p>
    <w:p w14:paraId="6D7D4372" w14:textId="77777777" w:rsidR="00F3408B" w:rsidRDefault="00F3408B" w:rsidP="009C776F">
      <w:pPr>
        <w:spacing w:line="240" w:lineRule="auto"/>
        <w:jc w:val="right"/>
        <w:rPr>
          <w:lang w:val="es-PE"/>
        </w:rPr>
      </w:pPr>
    </w:p>
    <w:p w14:paraId="5796E276" w14:textId="77777777" w:rsidR="00F3408B" w:rsidRDefault="00F3408B" w:rsidP="009C776F">
      <w:pPr>
        <w:spacing w:line="240" w:lineRule="auto"/>
        <w:jc w:val="right"/>
        <w:rPr>
          <w:lang w:val="es-PE"/>
        </w:rPr>
      </w:pPr>
    </w:p>
    <w:p w14:paraId="44C3D6CE" w14:textId="77777777" w:rsidR="00F3408B" w:rsidRDefault="00F3408B" w:rsidP="009C776F">
      <w:pPr>
        <w:spacing w:line="240" w:lineRule="auto"/>
        <w:jc w:val="right"/>
        <w:rPr>
          <w:lang w:val="es-PE"/>
        </w:rPr>
      </w:pPr>
    </w:p>
    <w:p w14:paraId="36A33F4B" w14:textId="77777777" w:rsidR="00F3408B" w:rsidRDefault="00F3408B" w:rsidP="009C776F">
      <w:pPr>
        <w:spacing w:line="240" w:lineRule="auto"/>
        <w:jc w:val="right"/>
        <w:rPr>
          <w:lang w:val="es-PE"/>
        </w:rPr>
      </w:pPr>
    </w:p>
    <w:p w14:paraId="714082CD" w14:textId="485505A4" w:rsidR="00F3408B" w:rsidRDefault="00F3408B" w:rsidP="009C776F">
      <w:pPr>
        <w:spacing w:line="240" w:lineRule="auto"/>
        <w:jc w:val="right"/>
        <w:rPr>
          <w:lang w:val="es-PE"/>
        </w:rPr>
      </w:pPr>
    </w:p>
    <w:p w14:paraId="0051F019" w14:textId="162E87B8" w:rsidR="00F3408B" w:rsidRDefault="00F3408B" w:rsidP="009C776F">
      <w:pPr>
        <w:spacing w:line="240" w:lineRule="auto"/>
        <w:jc w:val="right"/>
        <w:rPr>
          <w:lang w:val="es-PE"/>
        </w:rPr>
      </w:pPr>
    </w:p>
    <w:p w14:paraId="13B611F4" w14:textId="12196B8C" w:rsidR="00F3408B" w:rsidRDefault="00F3408B" w:rsidP="009C776F">
      <w:pPr>
        <w:spacing w:line="240" w:lineRule="auto"/>
        <w:jc w:val="right"/>
        <w:rPr>
          <w:lang w:val="es-PE"/>
        </w:rPr>
      </w:pPr>
      <w:r w:rsidRPr="00F3408B">
        <w:rPr>
          <w:lang w:val="es-PE"/>
        </w:rPr>
        <w:drawing>
          <wp:anchor distT="0" distB="0" distL="114300" distR="114300" simplePos="0" relativeHeight="251666432" behindDoc="0" locked="0" layoutInCell="1" allowOverlap="1" wp14:anchorId="02EE132F" wp14:editId="21D5FFCC">
            <wp:simplePos x="0" y="0"/>
            <wp:positionH relativeFrom="column">
              <wp:posOffset>308463</wp:posOffset>
            </wp:positionH>
            <wp:positionV relativeFrom="paragraph">
              <wp:posOffset>539798</wp:posOffset>
            </wp:positionV>
            <wp:extent cx="4944165" cy="7039957"/>
            <wp:effectExtent l="0" t="0" r="0" b="0"/>
            <wp:wrapThrough wrapText="bothSides">
              <wp:wrapPolygon edited="0">
                <wp:start x="0" y="0"/>
                <wp:lineTo x="0" y="21569"/>
                <wp:lineTo x="21556" y="21569"/>
                <wp:lineTo x="21556" y="0"/>
                <wp:lineTo x="0" y="0"/>
              </wp:wrapPolygon>
            </wp:wrapThrough>
            <wp:docPr id="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4">
                      <a:extLst>
                        <a:ext uri="{28A0092B-C50C-407E-A947-70E740481C1C}">
                          <a14:useLocalDpi xmlns:a14="http://schemas.microsoft.com/office/drawing/2010/main" val="0"/>
                        </a:ext>
                      </a:extLst>
                    </a:blip>
                    <a:stretch>
                      <a:fillRect/>
                    </a:stretch>
                  </pic:blipFill>
                  <pic:spPr>
                    <a:xfrm>
                      <a:off x="0" y="0"/>
                      <a:ext cx="4944165" cy="7039957"/>
                    </a:xfrm>
                    <a:prstGeom prst="rect">
                      <a:avLst/>
                    </a:prstGeom>
                  </pic:spPr>
                </pic:pic>
              </a:graphicData>
            </a:graphic>
          </wp:anchor>
        </w:drawing>
      </w:r>
    </w:p>
    <w:sectPr w:rsidR="00F3408B" w:rsidSect="009C776F">
      <w:type w:val="continuous"/>
      <w:pgSz w:w="11906" w:h="16838" w:code="9"/>
      <w:pgMar w:top="993" w:right="1701" w:bottom="426"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5CB1271" w14:textId="77777777" w:rsidR="00467849" w:rsidRDefault="00467849" w:rsidP="003630C9">
      <w:pPr>
        <w:spacing w:after="0" w:line="240" w:lineRule="auto"/>
      </w:pPr>
      <w:r>
        <w:separator/>
      </w:r>
    </w:p>
  </w:endnote>
  <w:endnote w:type="continuationSeparator" w:id="0">
    <w:p w14:paraId="1AFDDD60" w14:textId="77777777" w:rsidR="00467849" w:rsidRDefault="00467849" w:rsidP="003630C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Berlin Sans FB Demi">
    <w:panose1 w:val="020E0802020502020306"/>
    <w:charset w:val="00"/>
    <w:family w:val="swiss"/>
    <w:pitch w:val="variable"/>
    <w:sig w:usb0="00000003" w:usb1="00000000" w:usb2="00000000" w:usb3="00000000" w:csb0="00000001" w:csb1="00000000"/>
  </w:font>
  <w:font w:name="Monotype Corsiva">
    <w:panose1 w:val="03010101010201010101"/>
    <w:charset w:val="00"/>
    <w:family w:val="script"/>
    <w:pitch w:val="variable"/>
    <w:sig w:usb0="00000287" w:usb1="00000000" w:usb2="00000000" w:usb3="00000000" w:csb0="0000009F" w:csb1="00000000"/>
  </w:font>
  <w:font w:name="Leelawadee">
    <w:panose1 w:val="020B0502040204020203"/>
    <w:charset w:val="00"/>
    <w:family w:val="swiss"/>
    <w:pitch w:val="variable"/>
    <w:sig w:usb0="01000003" w:usb1="00000000" w:usb2="00000000" w:usb3="00000000" w:csb0="00010001" w:csb1="00000000"/>
  </w:font>
  <w:font w:name="Segoe UI Symbol">
    <w:panose1 w:val="020B0502040204020203"/>
    <w:charset w:val="00"/>
    <w:family w:val="swiss"/>
    <w:pitch w:val="variable"/>
    <w:sig w:usb0="800001E3" w:usb1="1200FFEF" w:usb2="00040000" w:usb3="00000000" w:csb0="0000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89C3CB5" w14:textId="77777777" w:rsidR="00467849" w:rsidRDefault="00467849" w:rsidP="003630C9">
      <w:pPr>
        <w:spacing w:after="0" w:line="240" w:lineRule="auto"/>
      </w:pPr>
      <w:r>
        <w:separator/>
      </w:r>
    </w:p>
  </w:footnote>
  <w:footnote w:type="continuationSeparator" w:id="0">
    <w:p w14:paraId="16512CFF" w14:textId="77777777" w:rsidR="00467849" w:rsidRDefault="00467849" w:rsidP="003630C9">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E5D447F"/>
    <w:multiLevelType w:val="multilevel"/>
    <w:tmpl w:val="D840A03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14D3121D"/>
    <w:multiLevelType w:val="hybridMultilevel"/>
    <w:tmpl w:val="B0CE69EA"/>
    <w:lvl w:ilvl="0" w:tplc="280A0001">
      <w:start w:val="1"/>
      <w:numFmt w:val="bullet"/>
      <w:lvlText w:val=""/>
      <w:lvlJc w:val="left"/>
      <w:pPr>
        <w:ind w:left="360" w:hanging="360"/>
      </w:pPr>
      <w:rPr>
        <w:rFonts w:ascii="Symbol" w:hAnsi="Symbol" w:hint="default"/>
      </w:rPr>
    </w:lvl>
    <w:lvl w:ilvl="1" w:tplc="280A0003" w:tentative="1">
      <w:start w:val="1"/>
      <w:numFmt w:val="bullet"/>
      <w:lvlText w:val="o"/>
      <w:lvlJc w:val="left"/>
      <w:pPr>
        <w:ind w:left="1222" w:hanging="360"/>
      </w:pPr>
      <w:rPr>
        <w:rFonts w:ascii="Courier New" w:hAnsi="Courier New" w:cs="Courier New" w:hint="default"/>
      </w:rPr>
    </w:lvl>
    <w:lvl w:ilvl="2" w:tplc="280A0005" w:tentative="1">
      <w:start w:val="1"/>
      <w:numFmt w:val="bullet"/>
      <w:lvlText w:val=""/>
      <w:lvlJc w:val="left"/>
      <w:pPr>
        <w:ind w:left="1942" w:hanging="360"/>
      </w:pPr>
      <w:rPr>
        <w:rFonts w:ascii="Wingdings" w:hAnsi="Wingdings" w:hint="default"/>
      </w:rPr>
    </w:lvl>
    <w:lvl w:ilvl="3" w:tplc="280A0001" w:tentative="1">
      <w:start w:val="1"/>
      <w:numFmt w:val="bullet"/>
      <w:lvlText w:val=""/>
      <w:lvlJc w:val="left"/>
      <w:pPr>
        <w:ind w:left="2662" w:hanging="360"/>
      </w:pPr>
      <w:rPr>
        <w:rFonts w:ascii="Symbol" w:hAnsi="Symbol" w:hint="default"/>
      </w:rPr>
    </w:lvl>
    <w:lvl w:ilvl="4" w:tplc="280A0003" w:tentative="1">
      <w:start w:val="1"/>
      <w:numFmt w:val="bullet"/>
      <w:lvlText w:val="o"/>
      <w:lvlJc w:val="left"/>
      <w:pPr>
        <w:ind w:left="3382" w:hanging="360"/>
      </w:pPr>
      <w:rPr>
        <w:rFonts w:ascii="Courier New" w:hAnsi="Courier New" w:cs="Courier New" w:hint="default"/>
      </w:rPr>
    </w:lvl>
    <w:lvl w:ilvl="5" w:tplc="280A0005" w:tentative="1">
      <w:start w:val="1"/>
      <w:numFmt w:val="bullet"/>
      <w:lvlText w:val=""/>
      <w:lvlJc w:val="left"/>
      <w:pPr>
        <w:ind w:left="4102" w:hanging="360"/>
      </w:pPr>
      <w:rPr>
        <w:rFonts w:ascii="Wingdings" w:hAnsi="Wingdings" w:hint="default"/>
      </w:rPr>
    </w:lvl>
    <w:lvl w:ilvl="6" w:tplc="280A0001" w:tentative="1">
      <w:start w:val="1"/>
      <w:numFmt w:val="bullet"/>
      <w:lvlText w:val=""/>
      <w:lvlJc w:val="left"/>
      <w:pPr>
        <w:ind w:left="4822" w:hanging="360"/>
      </w:pPr>
      <w:rPr>
        <w:rFonts w:ascii="Symbol" w:hAnsi="Symbol" w:hint="default"/>
      </w:rPr>
    </w:lvl>
    <w:lvl w:ilvl="7" w:tplc="280A0003" w:tentative="1">
      <w:start w:val="1"/>
      <w:numFmt w:val="bullet"/>
      <w:lvlText w:val="o"/>
      <w:lvlJc w:val="left"/>
      <w:pPr>
        <w:ind w:left="5542" w:hanging="360"/>
      </w:pPr>
      <w:rPr>
        <w:rFonts w:ascii="Courier New" w:hAnsi="Courier New" w:cs="Courier New" w:hint="default"/>
      </w:rPr>
    </w:lvl>
    <w:lvl w:ilvl="8" w:tplc="280A0005" w:tentative="1">
      <w:start w:val="1"/>
      <w:numFmt w:val="bullet"/>
      <w:lvlText w:val=""/>
      <w:lvlJc w:val="left"/>
      <w:pPr>
        <w:ind w:left="6262" w:hanging="360"/>
      </w:pPr>
      <w:rPr>
        <w:rFonts w:ascii="Wingdings" w:hAnsi="Wingdings" w:hint="default"/>
      </w:rPr>
    </w:lvl>
  </w:abstractNum>
  <w:abstractNum w:abstractNumId="2" w15:restartNumberingAfterBreak="0">
    <w:nsid w:val="323D0143"/>
    <w:multiLevelType w:val="multilevel"/>
    <w:tmpl w:val="12BAEA2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33BC657D"/>
    <w:multiLevelType w:val="hybridMultilevel"/>
    <w:tmpl w:val="9878AAB2"/>
    <w:lvl w:ilvl="0" w:tplc="F426FBCA">
      <w:start w:val="1"/>
      <w:numFmt w:val="bullet"/>
      <w:lvlText w:val=""/>
      <w:lvlJc w:val="left"/>
      <w:pPr>
        <w:ind w:left="720" w:hanging="360"/>
      </w:pPr>
      <w:rPr>
        <w:rFonts w:ascii="Symbol" w:hAnsi="Symbol" w:hint="default"/>
      </w:rPr>
    </w:lvl>
    <w:lvl w:ilvl="1" w:tplc="280A0003" w:tentative="1">
      <w:start w:val="1"/>
      <w:numFmt w:val="bullet"/>
      <w:lvlText w:val="o"/>
      <w:lvlJc w:val="left"/>
      <w:pPr>
        <w:ind w:left="1440" w:hanging="360"/>
      </w:pPr>
      <w:rPr>
        <w:rFonts w:ascii="Courier New" w:hAnsi="Courier New" w:cs="Courier New" w:hint="default"/>
      </w:rPr>
    </w:lvl>
    <w:lvl w:ilvl="2" w:tplc="280A0005" w:tentative="1">
      <w:start w:val="1"/>
      <w:numFmt w:val="bullet"/>
      <w:lvlText w:val=""/>
      <w:lvlJc w:val="left"/>
      <w:pPr>
        <w:ind w:left="2160" w:hanging="360"/>
      </w:pPr>
      <w:rPr>
        <w:rFonts w:ascii="Wingdings" w:hAnsi="Wingdings" w:hint="default"/>
      </w:rPr>
    </w:lvl>
    <w:lvl w:ilvl="3" w:tplc="280A0001" w:tentative="1">
      <w:start w:val="1"/>
      <w:numFmt w:val="bullet"/>
      <w:lvlText w:val=""/>
      <w:lvlJc w:val="left"/>
      <w:pPr>
        <w:ind w:left="2880" w:hanging="360"/>
      </w:pPr>
      <w:rPr>
        <w:rFonts w:ascii="Symbol" w:hAnsi="Symbol" w:hint="default"/>
      </w:rPr>
    </w:lvl>
    <w:lvl w:ilvl="4" w:tplc="280A0003" w:tentative="1">
      <w:start w:val="1"/>
      <w:numFmt w:val="bullet"/>
      <w:lvlText w:val="o"/>
      <w:lvlJc w:val="left"/>
      <w:pPr>
        <w:ind w:left="3600" w:hanging="360"/>
      </w:pPr>
      <w:rPr>
        <w:rFonts w:ascii="Courier New" w:hAnsi="Courier New" w:cs="Courier New" w:hint="default"/>
      </w:rPr>
    </w:lvl>
    <w:lvl w:ilvl="5" w:tplc="280A0005" w:tentative="1">
      <w:start w:val="1"/>
      <w:numFmt w:val="bullet"/>
      <w:lvlText w:val=""/>
      <w:lvlJc w:val="left"/>
      <w:pPr>
        <w:ind w:left="4320" w:hanging="360"/>
      </w:pPr>
      <w:rPr>
        <w:rFonts w:ascii="Wingdings" w:hAnsi="Wingdings" w:hint="default"/>
      </w:rPr>
    </w:lvl>
    <w:lvl w:ilvl="6" w:tplc="280A0001" w:tentative="1">
      <w:start w:val="1"/>
      <w:numFmt w:val="bullet"/>
      <w:lvlText w:val=""/>
      <w:lvlJc w:val="left"/>
      <w:pPr>
        <w:ind w:left="5040" w:hanging="360"/>
      </w:pPr>
      <w:rPr>
        <w:rFonts w:ascii="Symbol" w:hAnsi="Symbol" w:hint="default"/>
      </w:rPr>
    </w:lvl>
    <w:lvl w:ilvl="7" w:tplc="280A0003" w:tentative="1">
      <w:start w:val="1"/>
      <w:numFmt w:val="bullet"/>
      <w:lvlText w:val="o"/>
      <w:lvlJc w:val="left"/>
      <w:pPr>
        <w:ind w:left="5760" w:hanging="360"/>
      </w:pPr>
      <w:rPr>
        <w:rFonts w:ascii="Courier New" w:hAnsi="Courier New" w:cs="Courier New" w:hint="default"/>
      </w:rPr>
    </w:lvl>
    <w:lvl w:ilvl="8" w:tplc="280A0005" w:tentative="1">
      <w:start w:val="1"/>
      <w:numFmt w:val="bullet"/>
      <w:lvlText w:val=""/>
      <w:lvlJc w:val="left"/>
      <w:pPr>
        <w:ind w:left="6480" w:hanging="360"/>
      </w:pPr>
      <w:rPr>
        <w:rFonts w:ascii="Wingdings" w:hAnsi="Wingdings" w:hint="default"/>
      </w:rPr>
    </w:lvl>
  </w:abstractNum>
  <w:abstractNum w:abstractNumId="4" w15:restartNumberingAfterBreak="0">
    <w:nsid w:val="39187D5A"/>
    <w:multiLevelType w:val="multilevel"/>
    <w:tmpl w:val="65003BE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407E5A9B"/>
    <w:multiLevelType w:val="multilevel"/>
    <w:tmpl w:val="4DE0000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410F2AC0"/>
    <w:multiLevelType w:val="multilevel"/>
    <w:tmpl w:val="69E887E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422C61D6"/>
    <w:multiLevelType w:val="multilevel"/>
    <w:tmpl w:val="0E70325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72D05E70"/>
    <w:multiLevelType w:val="multilevel"/>
    <w:tmpl w:val="9196B3E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79D3706F"/>
    <w:multiLevelType w:val="multilevel"/>
    <w:tmpl w:val="A19C87C6"/>
    <w:lvl w:ilvl="0">
      <w:start w:val="1"/>
      <w:numFmt w:val="upperRoman"/>
      <w:lvlText w:val="%1."/>
      <w:lvlJc w:val="left"/>
      <w:pPr>
        <w:ind w:left="720" w:hanging="720"/>
      </w:pPr>
      <w:rPr>
        <w:rFonts w:ascii="Arial" w:hAnsi="Arial" w:cs="Arial" w:hint="default"/>
        <w:b/>
        <w:sz w:val="22"/>
      </w:rPr>
    </w:lvl>
    <w:lvl w:ilvl="1">
      <w:start w:val="1"/>
      <w:numFmt w:val="decimal"/>
      <w:isLgl/>
      <w:lvlText w:val="%1.%2."/>
      <w:lvlJc w:val="left"/>
      <w:pPr>
        <w:ind w:left="786" w:hanging="360"/>
      </w:pPr>
      <w:rPr>
        <w:rFonts w:asciiTheme="minorHAnsi" w:hAnsiTheme="minorHAnsi" w:cstheme="minorHAnsi" w:hint="default"/>
        <w:b w:val="0"/>
        <w:bCs/>
        <w:sz w:val="20"/>
      </w:rPr>
    </w:lvl>
    <w:lvl w:ilvl="2">
      <w:start w:val="1"/>
      <w:numFmt w:val="decimal"/>
      <w:isLgl/>
      <w:lvlText w:val="%1.%2.%3."/>
      <w:lvlJc w:val="left"/>
      <w:pPr>
        <w:ind w:left="720" w:hanging="720"/>
      </w:pPr>
    </w:lvl>
    <w:lvl w:ilvl="3">
      <w:start w:val="1"/>
      <w:numFmt w:val="decimal"/>
      <w:isLgl/>
      <w:lvlText w:val="%1.%2.%3.%4."/>
      <w:lvlJc w:val="left"/>
      <w:pPr>
        <w:ind w:left="720" w:hanging="720"/>
      </w:pPr>
    </w:lvl>
    <w:lvl w:ilvl="4">
      <w:start w:val="1"/>
      <w:numFmt w:val="decimal"/>
      <w:isLgl/>
      <w:lvlText w:val="%1.%2.%3.%4.%5."/>
      <w:lvlJc w:val="left"/>
      <w:pPr>
        <w:ind w:left="1080" w:hanging="1080"/>
      </w:pPr>
    </w:lvl>
    <w:lvl w:ilvl="5">
      <w:start w:val="1"/>
      <w:numFmt w:val="decimal"/>
      <w:isLgl/>
      <w:lvlText w:val="%1.%2.%3.%4.%5.%6."/>
      <w:lvlJc w:val="left"/>
      <w:pPr>
        <w:ind w:left="1080" w:hanging="1080"/>
      </w:pPr>
    </w:lvl>
    <w:lvl w:ilvl="6">
      <w:start w:val="1"/>
      <w:numFmt w:val="decimal"/>
      <w:isLgl/>
      <w:lvlText w:val="%1.%2.%3.%4.%5.%6.%7."/>
      <w:lvlJc w:val="left"/>
      <w:pPr>
        <w:ind w:left="1440" w:hanging="1440"/>
      </w:pPr>
    </w:lvl>
    <w:lvl w:ilvl="7">
      <w:start w:val="1"/>
      <w:numFmt w:val="decimal"/>
      <w:isLgl/>
      <w:lvlText w:val="%1.%2.%3.%4.%5.%6.%7.%8."/>
      <w:lvlJc w:val="left"/>
      <w:pPr>
        <w:ind w:left="1440" w:hanging="1440"/>
      </w:pPr>
    </w:lvl>
    <w:lvl w:ilvl="8">
      <w:start w:val="1"/>
      <w:numFmt w:val="decimal"/>
      <w:isLgl/>
      <w:lvlText w:val="%1.%2.%3.%4.%5.%6.%7.%8.%9."/>
      <w:lvlJc w:val="left"/>
      <w:pPr>
        <w:ind w:left="1800" w:hanging="1800"/>
      </w:pPr>
    </w:lvl>
  </w:abstractNum>
  <w:num w:numId="1">
    <w:abstractNumId w:val="9"/>
  </w:num>
  <w:num w:numId="2">
    <w:abstractNumId w:val="1"/>
  </w:num>
  <w:num w:numId="3">
    <w:abstractNumId w:val="3"/>
  </w:num>
  <w:num w:numId="4">
    <w:abstractNumId w:val="2"/>
  </w:num>
  <w:num w:numId="5">
    <w:abstractNumId w:val="6"/>
  </w:num>
  <w:num w:numId="6">
    <w:abstractNumId w:val="0"/>
  </w:num>
  <w:num w:numId="7">
    <w:abstractNumId w:val="4"/>
  </w:num>
  <w:num w:numId="8">
    <w:abstractNumId w:val="7"/>
  </w:num>
  <w:num w:numId="9">
    <w:abstractNumId w:val="8"/>
  </w:num>
  <w:num w:numId="10">
    <w:abstractNumId w:val="5"/>
  </w:num>
  <w:numIdMacAtCleanup w:val="1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8"/>
  <w:proofState w:spelling="clean" w:grammar="clean"/>
  <w:defaultTabStop w:val="708"/>
  <w:hyphenationZone w:val="425"/>
  <w:drawingGridHorizontalSpacing w:val="110"/>
  <w:displayHorizontalDrawingGridEvery w:val="2"/>
  <w:characterSpacingControl w:val="doNotCompres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rsids>
    <w:rsidRoot w:val="00806AC1"/>
    <w:rsid w:val="00007A63"/>
    <w:rsid w:val="000103C0"/>
    <w:rsid w:val="00026900"/>
    <w:rsid w:val="00033AD8"/>
    <w:rsid w:val="00060649"/>
    <w:rsid w:val="00062D03"/>
    <w:rsid w:val="000742C6"/>
    <w:rsid w:val="0007505A"/>
    <w:rsid w:val="0008494C"/>
    <w:rsid w:val="00096D36"/>
    <w:rsid w:val="000A2B5E"/>
    <w:rsid w:val="000B1754"/>
    <w:rsid w:val="000C5FDE"/>
    <w:rsid w:val="000D28C7"/>
    <w:rsid w:val="000E01C8"/>
    <w:rsid w:val="0011062B"/>
    <w:rsid w:val="00122ED2"/>
    <w:rsid w:val="001467CA"/>
    <w:rsid w:val="00151718"/>
    <w:rsid w:val="0015424B"/>
    <w:rsid w:val="00167D61"/>
    <w:rsid w:val="00180AF0"/>
    <w:rsid w:val="0018707B"/>
    <w:rsid w:val="001920DC"/>
    <w:rsid w:val="001939DC"/>
    <w:rsid w:val="001966D3"/>
    <w:rsid w:val="001B2652"/>
    <w:rsid w:val="001D3D6C"/>
    <w:rsid w:val="001F0492"/>
    <w:rsid w:val="002258F3"/>
    <w:rsid w:val="00270D02"/>
    <w:rsid w:val="002915F1"/>
    <w:rsid w:val="00296E9F"/>
    <w:rsid w:val="002C1105"/>
    <w:rsid w:val="002C512D"/>
    <w:rsid w:val="002D14F2"/>
    <w:rsid w:val="003015F7"/>
    <w:rsid w:val="00310529"/>
    <w:rsid w:val="00311057"/>
    <w:rsid w:val="00334ED5"/>
    <w:rsid w:val="003630C9"/>
    <w:rsid w:val="0038581A"/>
    <w:rsid w:val="003B1E8C"/>
    <w:rsid w:val="003B3160"/>
    <w:rsid w:val="003D51DE"/>
    <w:rsid w:val="003D7FB8"/>
    <w:rsid w:val="003E04FB"/>
    <w:rsid w:val="003E070C"/>
    <w:rsid w:val="003F208F"/>
    <w:rsid w:val="003F3D09"/>
    <w:rsid w:val="004161CD"/>
    <w:rsid w:val="00420C95"/>
    <w:rsid w:val="00434084"/>
    <w:rsid w:val="004350A8"/>
    <w:rsid w:val="00447FB0"/>
    <w:rsid w:val="00465CC9"/>
    <w:rsid w:val="00467849"/>
    <w:rsid w:val="00473BB9"/>
    <w:rsid w:val="00482C9E"/>
    <w:rsid w:val="004957A3"/>
    <w:rsid w:val="004A1913"/>
    <w:rsid w:val="004F1B77"/>
    <w:rsid w:val="004F73F8"/>
    <w:rsid w:val="004F7B18"/>
    <w:rsid w:val="00500FA9"/>
    <w:rsid w:val="00515516"/>
    <w:rsid w:val="005173F1"/>
    <w:rsid w:val="00523858"/>
    <w:rsid w:val="00533F6F"/>
    <w:rsid w:val="00535405"/>
    <w:rsid w:val="00544AF4"/>
    <w:rsid w:val="005B10B5"/>
    <w:rsid w:val="005B1412"/>
    <w:rsid w:val="005B2B11"/>
    <w:rsid w:val="005C4731"/>
    <w:rsid w:val="005C633E"/>
    <w:rsid w:val="005E5C34"/>
    <w:rsid w:val="006058D8"/>
    <w:rsid w:val="006608AC"/>
    <w:rsid w:val="00680597"/>
    <w:rsid w:val="006E4006"/>
    <w:rsid w:val="006F7C10"/>
    <w:rsid w:val="0072592A"/>
    <w:rsid w:val="007A7E4F"/>
    <w:rsid w:val="007B2B4D"/>
    <w:rsid w:val="007C4C0E"/>
    <w:rsid w:val="007D26A6"/>
    <w:rsid w:val="007D5017"/>
    <w:rsid w:val="007E1936"/>
    <w:rsid w:val="007E389E"/>
    <w:rsid w:val="00806AC1"/>
    <w:rsid w:val="00816162"/>
    <w:rsid w:val="0083307E"/>
    <w:rsid w:val="008546CB"/>
    <w:rsid w:val="00873CBE"/>
    <w:rsid w:val="00875EBC"/>
    <w:rsid w:val="00880A11"/>
    <w:rsid w:val="008858F6"/>
    <w:rsid w:val="00886CF2"/>
    <w:rsid w:val="008F3B3E"/>
    <w:rsid w:val="0090012F"/>
    <w:rsid w:val="00901D7D"/>
    <w:rsid w:val="00904822"/>
    <w:rsid w:val="00914390"/>
    <w:rsid w:val="0094668B"/>
    <w:rsid w:val="00957817"/>
    <w:rsid w:val="009655EF"/>
    <w:rsid w:val="00987111"/>
    <w:rsid w:val="009A02D7"/>
    <w:rsid w:val="009C0B0E"/>
    <w:rsid w:val="009C776F"/>
    <w:rsid w:val="00A076D9"/>
    <w:rsid w:val="00A102AB"/>
    <w:rsid w:val="00A146C6"/>
    <w:rsid w:val="00A32EA1"/>
    <w:rsid w:val="00A41E5C"/>
    <w:rsid w:val="00A57619"/>
    <w:rsid w:val="00A603F4"/>
    <w:rsid w:val="00AA06CC"/>
    <w:rsid w:val="00AA0BCA"/>
    <w:rsid w:val="00AA5A84"/>
    <w:rsid w:val="00AA6E82"/>
    <w:rsid w:val="00AB3CDE"/>
    <w:rsid w:val="00AE4156"/>
    <w:rsid w:val="00AF11FE"/>
    <w:rsid w:val="00AF50F6"/>
    <w:rsid w:val="00B07AE2"/>
    <w:rsid w:val="00B33B49"/>
    <w:rsid w:val="00B43901"/>
    <w:rsid w:val="00B7741A"/>
    <w:rsid w:val="00B94045"/>
    <w:rsid w:val="00B95964"/>
    <w:rsid w:val="00BB3276"/>
    <w:rsid w:val="00BD3EC5"/>
    <w:rsid w:val="00C235E7"/>
    <w:rsid w:val="00C3733E"/>
    <w:rsid w:val="00C51E88"/>
    <w:rsid w:val="00C57AE6"/>
    <w:rsid w:val="00CA2651"/>
    <w:rsid w:val="00CA2E66"/>
    <w:rsid w:val="00CD2146"/>
    <w:rsid w:val="00CF5207"/>
    <w:rsid w:val="00D05292"/>
    <w:rsid w:val="00D25C40"/>
    <w:rsid w:val="00D32E73"/>
    <w:rsid w:val="00D41770"/>
    <w:rsid w:val="00D47053"/>
    <w:rsid w:val="00D96B71"/>
    <w:rsid w:val="00DA7290"/>
    <w:rsid w:val="00DC21E8"/>
    <w:rsid w:val="00DD4DF9"/>
    <w:rsid w:val="00DE1C27"/>
    <w:rsid w:val="00DE6004"/>
    <w:rsid w:val="00E47869"/>
    <w:rsid w:val="00E54D54"/>
    <w:rsid w:val="00E5705C"/>
    <w:rsid w:val="00E81C9C"/>
    <w:rsid w:val="00E84096"/>
    <w:rsid w:val="00E95E44"/>
    <w:rsid w:val="00EA7111"/>
    <w:rsid w:val="00EC0F40"/>
    <w:rsid w:val="00F02F38"/>
    <w:rsid w:val="00F042FC"/>
    <w:rsid w:val="00F07D6D"/>
    <w:rsid w:val="00F32AA6"/>
    <w:rsid w:val="00F32DF4"/>
    <w:rsid w:val="00F3408B"/>
    <w:rsid w:val="00F462EF"/>
    <w:rsid w:val="00F475EC"/>
    <w:rsid w:val="00F63F36"/>
    <w:rsid w:val="00F6779C"/>
    <w:rsid w:val="00F93D48"/>
    <w:rsid w:val="00FA565B"/>
    <w:rsid w:val="00FD6808"/>
    <w:rsid w:val="00FE3E82"/>
  </w:rsids>
  <m:mathPr>
    <m:mathFont m:val="Cambria Math"/>
    <m:brkBin m:val="before"/>
    <m:brkBinSub m:val="--"/>
    <m:smallFrac m:val="0"/>
    <m:dispDef/>
    <m:lMargin m:val="0"/>
    <m:rMargin m:val="0"/>
    <m:defJc m:val="centerGroup"/>
    <m:wrapIndent m:val="1440"/>
    <m:intLim m:val="subSup"/>
    <m:naryLim m:val="undOvr"/>
  </m:mathPr>
  <w:themeFontLang w:val="es-PE"/>
  <w:clrSchemeMapping w:bg1="light1" w:t1="dark1" w:bg2="light2" w:t2="dark2" w:accent1="accent1" w:accent2="accent2" w:accent3="accent3" w:accent4="accent4" w:accent5="accent5" w:accent6="accent6" w:hyperlink="hyperlink" w:followedHyperlink="followedHyperlink"/>
  <w:shapeDefaults>
    <o:shapedefaults v:ext="edit" spidmax="1051"/>
    <o:shapelayout v:ext="edit">
      <o:idmap v:ext="edit" data="1"/>
      <o:rules v:ext="edit">
        <o:r id="V:Rule1" type="connector" idref="#Conector recto de flecha 94"/>
        <o:r id="V:Rule2" type="connector" idref="#_x0000_s1050"/>
      </o:rules>
    </o:shapelayout>
  </w:shapeDefaults>
  <w:decimalSymbol w:val="."/>
  <w:listSeparator w:val=";"/>
  <w14:docId w14:val="51EBC227"/>
  <w15:docId w15:val="{98D4BB59-23FB-4D41-9B7F-90E074C0B14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s-PE"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06AC1"/>
    <w:rPr>
      <w:rFonts w:ascii="Calibri" w:eastAsia="Calibri" w:hAnsi="Calibri" w:cs="Times New Roman"/>
      <w:lang w:val="es-ES"/>
    </w:rPr>
  </w:style>
  <w:style w:type="paragraph" w:styleId="Ttulo1">
    <w:name w:val="heading 1"/>
    <w:basedOn w:val="Normal"/>
    <w:next w:val="Normal"/>
    <w:link w:val="Ttulo1Car"/>
    <w:uiPriority w:val="9"/>
    <w:qFormat/>
    <w:rsid w:val="00B07AE2"/>
    <w:pPr>
      <w:keepNext/>
      <w:keepLines/>
      <w:spacing w:before="240" w:after="0" w:line="259" w:lineRule="auto"/>
      <w:outlineLvl w:val="0"/>
    </w:pPr>
    <w:rPr>
      <w:rFonts w:asciiTheme="majorHAnsi" w:eastAsiaTheme="majorEastAsia" w:hAnsiTheme="majorHAnsi" w:cstheme="majorBidi"/>
      <w:color w:val="365F91" w:themeColor="accent1" w:themeShade="BF"/>
      <w:kern w:val="2"/>
      <w:sz w:val="32"/>
      <w:szCs w:val="32"/>
      <w:lang w:val="es-PE"/>
    </w:rPr>
  </w:style>
  <w:style w:type="paragraph" w:styleId="Ttulo2">
    <w:name w:val="heading 2"/>
    <w:basedOn w:val="Normal"/>
    <w:link w:val="Ttulo2Car"/>
    <w:uiPriority w:val="9"/>
    <w:qFormat/>
    <w:rsid w:val="00AF11FE"/>
    <w:pPr>
      <w:spacing w:before="100" w:beforeAutospacing="1" w:after="100" w:afterAutospacing="1" w:line="240" w:lineRule="auto"/>
      <w:outlineLvl w:val="1"/>
    </w:pPr>
    <w:rPr>
      <w:rFonts w:ascii="Times New Roman" w:eastAsia="Times New Roman" w:hAnsi="Times New Roman"/>
      <w:b/>
      <w:bCs/>
      <w:sz w:val="36"/>
      <w:szCs w:val="36"/>
      <w:lang w:val="es-PE" w:eastAsia="es-PE"/>
    </w:rPr>
  </w:style>
  <w:style w:type="paragraph" w:styleId="Ttulo3">
    <w:name w:val="heading 3"/>
    <w:basedOn w:val="Normal"/>
    <w:next w:val="Normal"/>
    <w:link w:val="Ttulo3Car"/>
    <w:uiPriority w:val="9"/>
    <w:semiHidden/>
    <w:unhideWhenUsed/>
    <w:qFormat/>
    <w:rsid w:val="00DE6004"/>
    <w:pPr>
      <w:keepNext/>
      <w:keepLines/>
      <w:spacing w:before="40" w:after="0"/>
      <w:outlineLvl w:val="2"/>
    </w:pPr>
    <w:rPr>
      <w:rFonts w:asciiTheme="majorHAnsi" w:eastAsiaTheme="majorEastAsia" w:hAnsiTheme="majorHAnsi" w:cstheme="majorBidi"/>
      <w:color w:val="243F60" w:themeColor="accent1" w:themeShade="7F"/>
      <w:sz w:val="24"/>
      <w:szCs w:val="24"/>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nhideWhenUsed/>
    <w:rsid w:val="00806AC1"/>
    <w:pPr>
      <w:tabs>
        <w:tab w:val="center" w:pos="4252"/>
        <w:tab w:val="right" w:pos="8504"/>
      </w:tabs>
      <w:spacing w:after="0" w:line="240" w:lineRule="auto"/>
    </w:pPr>
    <w:rPr>
      <w:sz w:val="20"/>
      <w:szCs w:val="20"/>
    </w:rPr>
  </w:style>
  <w:style w:type="character" w:customStyle="1" w:styleId="EncabezadoCar">
    <w:name w:val="Encabezado Car"/>
    <w:basedOn w:val="Fuentedeprrafopredeter"/>
    <w:link w:val="Encabezado"/>
    <w:rsid w:val="00806AC1"/>
    <w:rPr>
      <w:rFonts w:ascii="Calibri" w:eastAsia="Calibri" w:hAnsi="Calibri" w:cs="Times New Roman"/>
      <w:sz w:val="20"/>
      <w:szCs w:val="20"/>
      <w:lang w:val="es-ES"/>
    </w:rPr>
  </w:style>
  <w:style w:type="paragraph" w:styleId="Prrafodelista">
    <w:name w:val="List Paragraph"/>
    <w:aliases w:val="Fundamentacion,Bulleted List,Lista vistosa - Énfasis 11,Lista media 2 - Énfasis 41,Párrafo de lista2,Párrafo de lista1,Titulo de Fígura,TITULO A,SubPárrafo de lista,Cita Pie de Página,titulo,Lista vistosa - Énfasis 111,Lista de nivel 1"/>
    <w:basedOn w:val="Normal"/>
    <w:link w:val="PrrafodelistaCar"/>
    <w:uiPriority w:val="34"/>
    <w:qFormat/>
    <w:rsid w:val="00806AC1"/>
    <w:pPr>
      <w:ind w:left="720"/>
      <w:contextualSpacing/>
    </w:pPr>
  </w:style>
  <w:style w:type="table" w:styleId="Tablaconcuadrcula">
    <w:name w:val="Table Grid"/>
    <w:basedOn w:val="Tablanormal"/>
    <w:uiPriority w:val="39"/>
    <w:rsid w:val="00F32DF4"/>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character" w:customStyle="1" w:styleId="apple-converted-space">
    <w:name w:val="apple-converted-space"/>
    <w:basedOn w:val="Fuentedeprrafopredeter"/>
    <w:rsid w:val="005B2B11"/>
  </w:style>
  <w:style w:type="paragraph" w:styleId="NormalWeb">
    <w:name w:val="Normal (Web)"/>
    <w:basedOn w:val="Normal"/>
    <w:uiPriority w:val="99"/>
    <w:unhideWhenUsed/>
    <w:rsid w:val="005173F1"/>
    <w:pPr>
      <w:spacing w:before="100" w:beforeAutospacing="1" w:after="100" w:afterAutospacing="1" w:line="240" w:lineRule="auto"/>
    </w:pPr>
    <w:rPr>
      <w:rFonts w:ascii="Times New Roman" w:eastAsia="Times New Roman" w:hAnsi="Times New Roman"/>
      <w:sz w:val="24"/>
      <w:szCs w:val="24"/>
      <w:lang w:val="es-PE" w:eastAsia="es-PE"/>
    </w:rPr>
  </w:style>
  <w:style w:type="paragraph" w:styleId="Sinespaciado">
    <w:name w:val="No Spacing"/>
    <w:uiPriority w:val="1"/>
    <w:qFormat/>
    <w:rsid w:val="00F32AA6"/>
    <w:pPr>
      <w:spacing w:after="0" w:line="240" w:lineRule="auto"/>
    </w:pPr>
    <w:rPr>
      <w:rFonts w:ascii="Calibri" w:eastAsia="Calibri" w:hAnsi="Calibri" w:cs="Times New Roman"/>
      <w:lang w:val="es-ES"/>
    </w:rPr>
  </w:style>
  <w:style w:type="character" w:customStyle="1" w:styleId="PrrafodelistaCar">
    <w:name w:val="Párrafo de lista Car"/>
    <w:aliases w:val="Fundamentacion Car,Bulleted List Car,Lista vistosa - Énfasis 11 Car,Lista media 2 - Énfasis 41 Car,Párrafo de lista2 Car,Párrafo de lista1 Car,Titulo de Fígura Car,TITULO A Car,SubPárrafo de lista Car,Cita Pie de Página Car"/>
    <w:link w:val="Prrafodelista"/>
    <w:uiPriority w:val="34"/>
    <w:qFormat/>
    <w:locked/>
    <w:rsid w:val="00A146C6"/>
    <w:rPr>
      <w:rFonts w:ascii="Calibri" w:eastAsia="Calibri" w:hAnsi="Calibri" w:cs="Times New Roman"/>
      <w:lang w:val="es-ES"/>
    </w:rPr>
  </w:style>
  <w:style w:type="paragraph" w:styleId="Piedepgina">
    <w:name w:val="footer"/>
    <w:basedOn w:val="Normal"/>
    <w:link w:val="PiedepginaCar"/>
    <w:uiPriority w:val="99"/>
    <w:unhideWhenUsed/>
    <w:rsid w:val="003630C9"/>
    <w:pPr>
      <w:tabs>
        <w:tab w:val="center" w:pos="4252"/>
        <w:tab w:val="right" w:pos="8504"/>
      </w:tabs>
      <w:spacing w:after="0" w:line="240" w:lineRule="auto"/>
    </w:pPr>
  </w:style>
  <w:style w:type="character" w:customStyle="1" w:styleId="PiedepginaCar">
    <w:name w:val="Pie de página Car"/>
    <w:basedOn w:val="Fuentedeprrafopredeter"/>
    <w:link w:val="Piedepgina"/>
    <w:uiPriority w:val="99"/>
    <w:rsid w:val="003630C9"/>
    <w:rPr>
      <w:rFonts w:ascii="Calibri" w:eastAsia="Calibri" w:hAnsi="Calibri" w:cs="Times New Roman"/>
      <w:lang w:val="es-ES"/>
    </w:rPr>
  </w:style>
  <w:style w:type="character" w:customStyle="1" w:styleId="t">
    <w:name w:val="t"/>
    <w:basedOn w:val="Fuentedeprrafopredeter"/>
    <w:rsid w:val="00515516"/>
  </w:style>
  <w:style w:type="character" w:customStyle="1" w:styleId="transcripttextx7ylj">
    <w:name w:val="transcript_text__x7ylj"/>
    <w:basedOn w:val="Fuentedeprrafopredeter"/>
    <w:rsid w:val="00060649"/>
  </w:style>
  <w:style w:type="character" w:styleId="Hipervnculo">
    <w:name w:val="Hyperlink"/>
    <w:basedOn w:val="Fuentedeprrafopredeter"/>
    <w:uiPriority w:val="99"/>
    <w:semiHidden/>
    <w:unhideWhenUsed/>
    <w:rsid w:val="00060649"/>
    <w:rPr>
      <w:color w:val="0000FF"/>
      <w:u w:val="single"/>
    </w:rPr>
  </w:style>
  <w:style w:type="character" w:customStyle="1" w:styleId="Ttulo2Car">
    <w:name w:val="Título 2 Car"/>
    <w:basedOn w:val="Fuentedeprrafopredeter"/>
    <w:link w:val="Ttulo2"/>
    <w:uiPriority w:val="9"/>
    <w:rsid w:val="00AF11FE"/>
    <w:rPr>
      <w:rFonts w:ascii="Times New Roman" w:eastAsia="Times New Roman" w:hAnsi="Times New Roman" w:cs="Times New Roman"/>
      <w:b/>
      <w:bCs/>
      <w:sz w:val="36"/>
      <w:szCs w:val="36"/>
      <w:lang w:eastAsia="es-PE"/>
    </w:rPr>
  </w:style>
  <w:style w:type="character" w:customStyle="1" w:styleId="rojo">
    <w:name w:val="rojo"/>
    <w:basedOn w:val="Fuentedeprrafopredeter"/>
    <w:rsid w:val="00AF11FE"/>
  </w:style>
  <w:style w:type="character" w:customStyle="1" w:styleId="naranja">
    <w:name w:val="naranja"/>
    <w:basedOn w:val="Fuentedeprrafopredeter"/>
    <w:rsid w:val="00AF11FE"/>
  </w:style>
  <w:style w:type="character" w:customStyle="1" w:styleId="Ttulo1Car">
    <w:name w:val="Título 1 Car"/>
    <w:basedOn w:val="Fuentedeprrafopredeter"/>
    <w:link w:val="Ttulo1"/>
    <w:uiPriority w:val="9"/>
    <w:rsid w:val="00B07AE2"/>
    <w:rPr>
      <w:rFonts w:asciiTheme="majorHAnsi" w:eastAsiaTheme="majorEastAsia" w:hAnsiTheme="majorHAnsi" w:cstheme="majorBidi"/>
      <w:color w:val="365F91" w:themeColor="accent1" w:themeShade="BF"/>
      <w:kern w:val="2"/>
      <w:sz w:val="32"/>
      <w:szCs w:val="32"/>
    </w:rPr>
  </w:style>
  <w:style w:type="character" w:styleId="Textoennegrita">
    <w:name w:val="Strong"/>
    <w:basedOn w:val="Fuentedeprrafopredeter"/>
    <w:uiPriority w:val="22"/>
    <w:qFormat/>
    <w:rsid w:val="007C4C0E"/>
    <w:rPr>
      <w:b/>
      <w:bCs/>
    </w:rPr>
  </w:style>
  <w:style w:type="character" w:styleId="nfasis">
    <w:name w:val="Emphasis"/>
    <w:basedOn w:val="Fuentedeprrafopredeter"/>
    <w:uiPriority w:val="20"/>
    <w:qFormat/>
    <w:rsid w:val="00C3733E"/>
    <w:rPr>
      <w:i/>
      <w:iCs/>
    </w:rPr>
  </w:style>
  <w:style w:type="character" w:customStyle="1" w:styleId="Ttulo3Car">
    <w:name w:val="Título 3 Car"/>
    <w:basedOn w:val="Fuentedeprrafopredeter"/>
    <w:link w:val="Ttulo3"/>
    <w:uiPriority w:val="9"/>
    <w:semiHidden/>
    <w:rsid w:val="00DE6004"/>
    <w:rPr>
      <w:rFonts w:asciiTheme="majorHAnsi" w:eastAsiaTheme="majorEastAsia" w:hAnsiTheme="majorHAnsi" w:cstheme="majorBidi"/>
      <w:color w:val="243F60" w:themeColor="accent1" w:themeShade="7F"/>
      <w:sz w:val="24"/>
      <w:szCs w:val="24"/>
      <w:lang w:val="es-ES"/>
    </w:rPr>
  </w:style>
  <w:style w:type="paragraph" w:customStyle="1" w:styleId="isselectedend">
    <w:name w:val="isselectedend"/>
    <w:basedOn w:val="Normal"/>
    <w:rsid w:val="005B1412"/>
    <w:pPr>
      <w:spacing w:before="100" w:beforeAutospacing="1" w:after="100" w:afterAutospacing="1" w:line="240" w:lineRule="auto"/>
    </w:pPr>
    <w:rPr>
      <w:rFonts w:ascii="Times New Roman" w:eastAsia="Times New Roman" w:hAnsi="Times New Roman"/>
      <w:sz w:val="24"/>
      <w:szCs w:val="24"/>
      <w:lang w:val="es-PE" w:eastAsia="es-P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68159650">
      <w:bodyDiv w:val="1"/>
      <w:marLeft w:val="0"/>
      <w:marRight w:val="0"/>
      <w:marTop w:val="0"/>
      <w:marBottom w:val="0"/>
      <w:divBdr>
        <w:top w:val="none" w:sz="0" w:space="0" w:color="auto"/>
        <w:left w:val="none" w:sz="0" w:space="0" w:color="auto"/>
        <w:bottom w:val="none" w:sz="0" w:space="0" w:color="auto"/>
        <w:right w:val="none" w:sz="0" w:space="0" w:color="auto"/>
      </w:divBdr>
      <w:divsChild>
        <w:div w:id="297299961">
          <w:marLeft w:val="0"/>
          <w:marRight w:val="0"/>
          <w:marTop w:val="0"/>
          <w:marBottom w:val="0"/>
          <w:divBdr>
            <w:top w:val="none" w:sz="0" w:space="0" w:color="auto"/>
            <w:left w:val="none" w:sz="0" w:space="0" w:color="auto"/>
            <w:bottom w:val="none" w:sz="0" w:space="0" w:color="auto"/>
            <w:right w:val="none" w:sz="0" w:space="0" w:color="auto"/>
          </w:divBdr>
        </w:div>
        <w:div w:id="1109545717">
          <w:marLeft w:val="0"/>
          <w:marRight w:val="0"/>
          <w:marTop w:val="0"/>
          <w:marBottom w:val="0"/>
          <w:divBdr>
            <w:top w:val="none" w:sz="0" w:space="0" w:color="auto"/>
            <w:left w:val="none" w:sz="0" w:space="0" w:color="auto"/>
            <w:bottom w:val="none" w:sz="0" w:space="0" w:color="auto"/>
            <w:right w:val="none" w:sz="0" w:space="0" w:color="auto"/>
          </w:divBdr>
        </w:div>
        <w:div w:id="358165777">
          <w:marLeft w:val="0"/>
          <w:marRight w:val="0"/>
          <w:marTop w:val="0"/>
          <w:marBottom w:val="0"/>
          <w:divBdr>
            <w:top w:val="none" w:sz="0" w:space="0" w:color="auto"/>
            <w:left w:val="none" w:sz="0" w:space="0" w:color="auto"/>
            <w:bottom w:val="none" w:sz="0" w:space="0" w:color="auto"/>
            <w:right w:val="none" w:sz="0" w:space="0" w:color="auto"/>
          </w:divBdr>
        </w:div>
        <w:div w:id="49693769">
          <w:marLeft w:val="0"/>
          <w:marRight w:val="0"/>
          <w:marTop w:val="0"/>
          <w:marBottom w:val="0"/>
          <w:divBdr>
            <w:top w:val="none" w:sz="0" w:space="0" w:color="auto"/>
            <w:left w:val="none" w:sz="0" w:space="0" w:color="auto"/>
            <w:bottom w:val="none" w:sz="0" w:space="0" w:color="auto"/>
            <w:right w:val="none" w:sz="0" w:space="0" w:color="auto"/>
          </w:divBdr>
        </w:div>
        <w:div w:id="1380086285">
          <w:marLeft w:val="0"/>
          <w:marRight w:val="0"/>
          <w:marTop w:val="0"/>
          <w:marBottom w:val="0"/>
          <w:divBdr>
            <w:top w:val="none" w:sz="0" w:space="0" w:color="auto"/>
            <w:left w:val="none" w:sz="0" w:space="0" w:color="auto"/>
            <w:bottom w:val="none" w:sz="0" w:space="0" w:color="auto"/>
            <w:right w:val="none" w:sz="0" w:space="0" w:color="auto"/>
          </w:divBdr>
        </w:div>
        <w:div w:id="68230261">
          <w:marLeft w:val="0"/>
          <w:marRight w:val="0"/>
          <w:marTop w:val="0"/>
          <w:marBottom w:val="0"/>
          <w:divBdr>
            <w:top w:val="none" w:sz="0" w:space="0" w:color="auto"/>
            <w:left w:val="none" w:sz="0" w:space="0" w:color="auto"/>
            <w:bottom w:val="none" w:sz="0" w:space="0" w:color="auto"/>
            <w:right w:val="none" w:sz="0" w:space="0" w:color="auto"/>
          </w:divBdr>
        </w:div>
        <w:div w:id="916747448">
          <w:marLeft w:val="0"/>
          <w:marRight w:val="0"/>
          <w:marTop w:val="0"/>
          <w:marBottom w:val="0"/>
          <w:divBdr>
            <w:top w:val="none" w:sz="0" w:space="0" w:color="auto"/>
            <w:left w:val="none" w:sz="0" w:space="0" w:color="auto"/>
            <w:bottom w:val="none" w:sz="0" w:space="0" w:color="auto"/>
            <w:right w:val="none" w:sz="0" w:space="0" w:color="auto"/>
          </w:divBdr>
        </w:div>
        <w:div w:id="1909531071">
          <w:marLeft w:val="0"/>
          <w:marRight w:val="0"/>
          <w:marTop w:val="0"/>
          <w:marBottom w:val="0"/>
          <w:divBdr>
            <w:top w:val="none" w:sz="0" w:space="0" w:color="auto"/>
            <w:left w:val="none" w:sz="0" w:space="0" w:color="auto"/>
            <w:bottom w:val="none" w:sz="0" w:space="0" w:color="auto"/>
            <w:right w:val="none" w:sz="0" w:space="0" w:color="auto"/>
          </w:divBdr>
        </w:div>
        <w:div w:id="521361304">
          <w:marLeft w:val="0"/>
          <w:marRight w:val="0"/>
          <w:marTop w:val="0"/>
          <w:marBottom w:val="0"/>
          <w:divBdr>
            <w:top w:val="none" w:sz="0" w:space="0" w:color="auto"/>
            <w:left w:val="none" w:sz="0" w:space="0" w:color="auto"/>
            <w:bottom w:val="none" w:sz="0" w:space="0" w:color="auto"/>
            <w:right w:val="none" w:sz="0" w:space="0" w:color="auto"/>
          </w:divBdr>
        </w:div>
      </w:divsChild>
    </w:div>
    <w:div w:id="258947182">
      <w:bodyDiv w:val="1"/>
      <w:marLeft w:val="0"/>
      <w:marRight w:val="0"/>
      <w:marTop w:val="0"/>
      <w:marBottom w:val="0"/>
      <w:divBdr>
        <w:top w:val="none" w:sz="0" w:space="0" w:color="auto"/>
        <w:left w:val="none" w:sz="0" w:space="0" w:color="auto"/>
        <w:bottom w:val="none" w:sz="0" w:space="0" w:color="auto"/>
        <w:right w:val="none" w:sz="0" w:space="0" w:color="auto"/>
      </w:divBdr>
    </w:div>
    <w:div w:id="346634946">
      <w:bodyDiv w:val="1"/>
      <w:marLeft w:val="0"/>
      <w:marRight w:val="0"/>
      <w:marTop w:val="0"/>
      <w:marBottom w:val="0"/>
      <w:divBdr>
        <w:top w:val="none" w:sz="0" w:space="0" w:color="auto"/>
        <w:left w:val="none" w:sz="0" w:space="0" w:color="auto"/>
        <w:bottom w:val="none" w:sz="0" w:space="0" w:color="auto"/>
        <w:right w:val="none" w:sz="0" w:space="0" w:color="auto"/>
      </w:divBdr>
    </w:div>
    <w:div w:id="400056708">
      <w:bodyDiv w:val="1"/>
      <w:marLeft w:val="0"/>
      <w:marRight w:val="0"/>
      <w:marTop w:val="0"/>
      <w:marBottom w:val="0"/>
      <w:divBdr>
        <w:top w:val="none" w:sz="0" w:space="0" w:color="auto"/>
        <w:left w:val="none" w:sz="0" w:space="0" w:color="auto"/>
        <w:bottom w:val="none" w:sz="0" w:space="0" w:color="auto"/>
        <w:right w:val="none" w:sz="0" w:space="0" w:color="auto"/>
      </w:divBdr>
      <w:divsChild>
        <w:div w:id="1143812691">
          <w:marLeft w:val="0"/>
          <w:marRight w:val="0"/>
          <w:marTop w:val="0"/>
          <w:marBottom w:val="0"/>
          <w:divBdr>
            <w:top w:val="none" w:sz="0" w:space="0" w:color="auto"/>
            <w:left w:val="none" w:sz="0" w:space="0" w:color="auto"/>
            <w:bottom w:val="none" w:sz="0" w:space="0" w:color="auto"/>
            <w:right w:val="none" w:sz="0" w:space="0" w:color="auto"/>
          </w:divBdr>
        </w:div>
      </w:divsChild>
    </w:div>
    <w:div w:id="411198251">
      <w:bodyDiv w:val="1"/>
      <w:marLeft w:val="0"/>
      <w:marRight w:val="0"/>
      <w:marTop w:val="0"/>
      <w:marBottom w:val="0"/>
      <w:divBdr>
        <w:top w:val="none" w:sz="0" w:space="0" w:color="auto"/>
        <w:left w:val="none" w:sz="0" w:space="0" w:color="auto"/>
        <w:bottom w:val="none" w:sz="0" w:space="0" w:color="auto"/>
        <w:right w:val="none" w:sz="0" w:space="0" w:color="auto"/>
      </w:divBdr>
    </w:div>
    <w:div w:id="453643163">
      <w:bodyDiv w:val="1"/>
      <w:marLeft w:val="0"/>
      <w:marRight w:val="0"/>
      <w:marTop w:val="0"/>
      <w:marBottom w:val="0"/>
      <w:divBdr>
        <w:top w:val="none" w:sz="0" w:space="0" w:color="auto"/>
        <w:left w:val="none" w:sz="0" w:space="0" w:color="auto"/>
        <w:bottom w:val="none" w:sz="0" w:space="0" w:color="auto"/>
        <w:right w:val="none" w:sz="0" w:space="0" w:color="auto"/>
      </w:divBdr>
    </w:div>
    <w:div w:id="527379615">
      <w:bodyDiv w:val="1"/>
      <w:marLeft w:val="0"/>
      <w:marRight w:val="0"/>
      <w:marTop w:val="0"/>
      <w:marBottom w:val="0"/>
      <w:divBdr>
        <w:top w:val="none" w:sz="0" w:space="0" w:color="auto"/>
        <w:left w:val="none" w:sz="0" w:space="0" w:color="auto"/>
        <w:bottom w:val="none" w:sz="0" w:space="0" w:color="auto"/>
        <w:right w:val="none" w:sz="0" w:space="0" w:color="auto"/>
      </w:divBdr>
    </w:div>
    <w:div w:id="557859556">
      <w:bodyDiv w:val="1"/>
      <w:marLeft w:val="0"/>
      <w:marRight w:val="0"/>
      <w:marTop w:val="0"/>
      <w:marBottom w:val="0"/>
      <w:divBdr>
        <w:top w:val="none" w:sz="0" w:space="0" w:color="auto"/>
        <w:left w:val="none" w:sz="0" w:space="0" w:color="auto"/>
        <w:bottom w:val="none" w:sz="0" w:space="0" w:color="auto"/>
        <w:right w:val="none" w:sz="0" w:space="0" w:color="auto"/>
      </w:divBdr>
    </w:div>
    <w:div w:id="615066311">
      <w:bodyDiv w:val="1"/>
      <w:marLeft w:val="0"/>
      <w:marRight w:val="0"/>
      <w:marTop w:val="0"/>
      <w:marBottom w:val="0"/>
      <w:divBdr>
        <w:top w:val="none" w:sz="0" w:space="0" w:color="auto"/>
        <w:left w:val="none" w:sz="0" w:space="0" w:color="auto"/>
        <w:bottom w:val="none" w:sz="0" w:space="0" w:color="auto"/>
        <w:right w:val="none" w:sz="0" w:space="0" w:color="auto"/>
      </w:divBdr>
      <w:divsChild>
        <w:div w:id="349795049">
          <w:marLeft w:val="0"/>
          <w:marRight w:val="0"/>
          <w:marTop w:val="0"/>
          <w:marBottom w:val="0"/>
          <w:divBdr>
            <w:top w:val="none" w:sz="0" w:space="0" w:color="auto"/>
            <w:left w:val="none" w:sz="0" w:space="0" w:color="auto"/>
            <w:bottom w:val="none" w:sz="0" w:space="0" w:color="auto"/>
            <w:right w:val="none" w:sz="0" w:space="0" w:color="auto"/>
          </w:divBdr>
        </w:div>
        <w:div w:id="1849754705">
          <w:marLeft w:val="0"/>
          <w:marRight w:val="0"/>
          <w:marTop w:val="0"/>
          <w:marBottom w:val="0"/>
          <w:divBdr>
            <w:top w:val="none" w:sz="0" w:space="0" w:color="auto"/>
            <w:left w:val="none" w:sz="0" w:space="0" w:color="auto"/>
            <w:bottom w:val="none" w:sz="0" w:space="0" w:color="auto"/>
            <w:right w:val="none" w:sz="0" w:space="0" w:color="auto"/>
          </w:divBdr>
        </w:div>
        <w:div w:id="744912582">
          <w:marLeft w:val="0"/>
          <w:marRight w:val="0"/>
          <w:marTop w:val="0"/>
          <w:marBottom w:val="0"/>
          <w:divBdr>
            <w:top w:val="none" w:sz="0" w:space="0" w:color="auto"/>
            <w:left w:val="none" w:sz="0" w:space="0" w:color="auto"/>
            <w:bottom w:val="none" w:sz="0" w:space="0" w:color="auto"/>
            <w:right w:val="none" w:sz="0" w:space="0" w:color="auto"/>
          </w:divBdr>
        </w:div>
      </w:divsChild>
    </w:div>
    <w:div w:id="676807591">
      <w:bodyDiv w:val="1"/>
      <w:marLeft w:val="0"/>
      <w:marRight w:val="0"/>
      <w:marTop w:val="0"/>
      <w:marBottom w:val="0"/>
      <w:divBdr>
        <w:top w:val="none" w:sz="0" w:space="0" w:color="auto"/>
        <w:left w:val="none" w:sz="0" w:space="0" w:color="auto"/>
        <w:bottom w:val="none" w:sz="0" w:space="0" w:color="auto"/>
        <w:right w:val="none" w:sz="0" w:space="0" w:color="auto"/>
      </w:divBdr>
    </w:div>
    <w:div w:id="695694886">
      <w:bodyDiv w:val="1"/>
      <w:marLeft w:val="0"/>
      <w:marRight w:val="0"/>
      <w:marTop w:val="0"/>
      <w:marBottom w:val="0"/>
      <w:divBdr>
        <w:top w:val="none" w:sz="0" w:space="0" w:color="auto"/>
        <w:left w:val="none" w:sz="0" w:space="0" w:color="auto"/>
        <w:bottom w:val="none" w:sz="0" w:space="0" w:color="auto"/>
        <w:right w:val="none" w:sz="0" w:space="0" w:color="auto"/>
      </w:divBdr>
    </w:div>
    <w:div w:id="697780479">
      <w:bodyDiv w:val="1"/>
      <w:marLeft w:val="0"/>
      <w:marRight w:val="0"/>
      <w:marTop w:val="0"/>
      <w:marBottom w:val="0"/>
      <w:divBdr>
        <w:top w:val="none" w:sz="0" w:space="0" w:color="auto"/>
        <w:left w:val="none" w:sz="0" w:space="0" w:color="auto"/>
        <w:bottom w:val="none" w:sz="0" w:space="0" w:color="auto"/>
        <w:right w:val="none" w:sz="0" w:space="0" w:color="auto"/>
      </w:divBdr>
      <w:divsChild>
        <w:div w:id="1378552234">
          <w:marLeft w:val="0"/>
          <w:marRight w:val="0"/>
          <w:marTop w:val="0"/>
          <w:marBottom w:val="0"/>
          <w:divBdr>
            <w:top w:val="none" w:sz="0" w:space="0" w:color="auto"/>
            <w:left w:val="none" w:sz="0" w:space="0" w:color="auto"/>
            <w:bottom w:val="none" w:sz="0" w:space="0" w:color="auto"/>
            <w:right w:val="none" w:sz="0" w:space="0" w:color="auto"/>
          </w:divBdr>
        </w:div>
        <w:div w:id="1122919108">
          <w:marLeft w:val="0"/>
          <w:marRight w:val="0"/>
          <w:marTop w:val="0"/>
          <w:marBottom w:val="0"/>
          <w:divBdr>
            <w:top w:val="none" w:sz="0" w:space="0" w:color="auto"/>
            <w:left w:val="none" w:sz="0" w:space="0" w:color="auto"/>
            <w:bottom w:val="none" w:sz="0" w:space="0" w:color="auto"/>
            <w:right w:val="none" w:sz="0" w:space="0" w:color="auto"/>
          </w:divBdr>
        </w:div>
      </w:divsChild>
    </w:div>
    <w:div w:id="746197616">
      <w:bodyDiv w:val="1"/>
      <w:marLeft w:val="0"/>
      <w:marRight w:val="0"/>
      <w:marTop w:val="0"/>
      <w:marBottom w:val="0"/>
      <w:divBdr>
        <w:top w:val="none" w:sz="0" w:space="0" w:color="auto"/>
        <w:left w:val="none" w:sz="0" w:space="0" w:color="auto"/>
        <w:bottom w:val="none" w:sz="0" w:space="0" w:color="auto"/>
        <w:right w:val="none" w:sz="0" w:space="0" w:color="auto"/>
      </w:divBdr>
    </w:div>
    <w:div w:id="749500555">
      <w:bodyDiv w:val="1"/>
      <w:marLeft w:val="0"/>
      <w:marRight w:val="0"/>
      <w:marTop w:val="0"/>
      <w:marBottom w:val="0"/>
      <w:divBdr>
        <w:top w:val="none" w:sz="0" w:space="0" w:color="auto"/>
        <w:left w:val="none" w:sz="0" w:space="0" w:color="auto"/>
        <w:bottom w:val="none" w:sz="0" w:space="0" w:color="auto"/>
        <w:right w:val="none" w:sz="0" w:space="0" w:color="auto"/>
      </w:divBdr>
    </w:div>
    <w:div w:id="841972777">
      <w:bodyDiv w:val="1"/>
      <w:marLeft w:val="0"/>
      <w:marRight w:val="0"/>
      <w:marTop w:val="0"/>
      <w:marBottom w:val="0"/>
      <w:divBdr>
        <w:top w:val="none" w:sz="0" w:space="0" w:color="auto"/>
        <w:left w:val="none" w:sz="0" w:space="0" w:color="auto"/>
        <w:bottom w:val="none" w:sz="0" w:space="0" w:color="auto"/>
        <w:right w:val="none" w:sz="0" w:space="0" w:color="auto"/>
      </w:divBdr>
      <w:divsChild>
        <w:div w:id="2018579913">
          <w:marLeft w:val="0"/>
          <w:marRight w:val="0"/>
          <w:marTop w:val="0"/>
          <w:marBottom w:val="0"/>
          <w:divBdr>
            <w:top w:val="none" w:sz="0" w:space="0" w:color="auto"/>
            <w:left w:val="none" w:sz="0" w:space="0" w:color="auto"/>
            <w:bottom w:val="none" w:sz="0" w:space="0" w:color="auto"/>
            <w:right w:val="none" w:sz="0" w:space="0" w:color="auto"/>
          </w:divBdr>
        </w:div>
        <w:div w:id="1356418133">
          <w:marLeft w:val="0"/>
          <w:marRight w:val="0"/>
          <w:marTop w:val="0"/>
          <w:marBottom w:val="0"/>
          <w:divBdr>
            <w:top w:val="none" w:sz="0" w:space="0" w:color="auto"/>
            <w:left w:val="none" w:sz="0" w:space="0" w:color="auto"/>
            <w:bottom w:val="none" w:sz="0" w:space="0" w:color="auto"/>
            <w:right w:val="none" w:sz="0" w:space="0" w:color="auto"/>
          </w:divBdr>
        </w:div>
        <w:div w:id="2113934657">
          <w:marLeft w:val="0"/>
          <w:marRight w:val="0"/>
          <w:marTop w:val="0"/>
          <w:marBottom w:val="0"/>
          <w:divBdr>
            <w:top w:val="none" w:sz="0" w:space="0" w:color="auto"/>
            <w:left w:val="none" w:sz="0" w:space="0" w:color="auto"/>
            <w:bottom w:val="none" w:sz="0" w:space="0" w:color="auto"/>
            <w:right w:val="none" w:sz="0" w:space="0" w:color="auto"/>
          </w:divBdr>
        </w:div>
        <w:div w:id="1653942483">
          <w:marLeft w:val="0"/>
          <w:marRight w:val="0"/>
          <w:marTop w:val="0"/>
          <w:marBottom w:val="0"/>
          <w:divBdr>
            <w:top w:val="none" w:sz="0" w:space="0" w:color="auto"/>
            <w:left w:val="none" w:sz="0" w:space="0" w:color="auto"/>
            <w:bottom w:val="none" w:sz="0" w:space="0" w:color="auto"/>
            <w:right w:val="none" w:sz="0" w:space="0" w:color="auto"/>
          </w:divBdr>
        </w:div>
      </w:divsChild>
    </w:div>
    <w:div w:id="874855577">
      <w:bodyDiv w:val="1"/>
      <w:marLeft w:val="0"/>
      <w:marRight w:val="0"/>
      <w:marTop w:val="0"/>
      <w:marBottom w:val="0"/>
      <w:divBdr>
        <w:top w:val="none" w:sz="0" w:space="0" w:color="auto"/>
        <w:left w:val="none" w:sz="0" w:space="0" w:color="auto"/>
        <w:bottom w:val="none" w:sz="0" w:space="0" w:color="auto"/>
        <w:right w:val="none" w:sz="0" w:space="0" w:color="auto"/>
      </w:divBdr>
      <w:divsChild>
        <w:div w:id="1181436690">
          <w:marLeft w:val="0"/>
          <w:marRight w:val="0"/>
          <w:marTop w:val="0"/>
          <w:marBottom w:val="0"/>
          <w:divBdr>
            <w:top w:val="none" w:sz="0" w:space="0" w:color="auto"/>
            <w:left w:val="none" w:sz="0" w:space="0" w:color="auto"/>
            <w:bottom w:val="none" w:sz="0" w:space="0" w:color="auto"/>
            <w:right w:val="none" w:sz="0" w:space="0" w:color="auto"/>
          </w:divBdr>
          <w:divsChild>
            <w:div w:id="9850089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09852486">
      <w:bodyDiv w:val="1"/>
      <w:marLeft w:val="0"/>
      <w:marRight w:val="0"/>
      <w:marTop w:val="0"/>
      <w:marBottom w:val="0"/>
      <w:divBdr>
        <w:top w:val="none" w:sz="0" w:space="0" w:color="auto"/>
        <w:left w:val="none" w:sz="0" w:space="0" w:color="auto"/>
        <w:bottom w:val="none" w:sz="0" w:space="0" w:color="auto"/>
        <w:right w:val="none" w:sz="0" w:space="0" w:color="auto"/>
      </w:divBdr>
    </w:div>
    <w:div w:id="943998309">
      <w:bodyDiv w:val="1"/>
      <w:marLeft w:val="0"/>
      <w:marRight w:val="0"/>
      <w:marTop w:val="0"/>
      <w:marBottom w:val="0"/>
      <w:divBdr>
        <w:top w:val="none" w:sz="0" w:space="0" w:color="auto"/>
        <w:left w:val="none" w:sz="0" w:space="0" w:color="auto"/>
        <w:bottom w:val="none" w:sz="0" w:space="0" w:color="auto"/>
        <w:right w:val="none" w:sz="0" w:space="0" w:color="auto"/>
      </w:divBdr>
    </w:div>
    <w:div w:id="957950980">
      <w:bodyDiv w:val="1"/>
      <w:marLeft w:val="0"/>
      <w:marRight w:val="0"/>
      <w:marTop w:val="0"/>
      <w:marBottom w:val="0"/>
      <w:divBdr>
        <w:top w:val="none" w:sz="0" w:space="0" w:color="auto"/>
        <w:left w:val="none" w:sz="0" w:space="0" w:color="auto"/>
        <w:bottom w:val="none" w:sz="0" w:space="0" w:color="auto"/>
        <w:right w:val="none" w:sz="0" w:space="0" w:color="auto"/>
      </w:divBdr>
    </w:div>
    <w:div w:id="977147392">
      <w:bodyDiv w:val="1"/>
      <w:marLeft w:val="0"/>
      <w:marRight w:val="0"/>
      <w:marTop w:val="0"/>
      <w:marBottom w:val="0"/>
      <w:divBdr>
        <w:top w:val="none" w:sz="0" w:space="0" w:color="auto"/>
        <w:left w:val="none" w:sz="0" w:space="0" w:color="auto"/>
        <w:bottom w:val="none" w:sz="0" w:space="0" w:color="auto"/>
        <w:right w:val="none" w:sz="0" w:space="0" w:color="auto"/>
      </w:divBdr>
      <w:divsChild>
        <w:div w:id="1102334736">
          <w:marLeft w:val="0"/>
          <w:marRight w:val="0"/>
          <w:marTop w:val="0"/>
          <w:marBottom w:val="0"/>
          <w:divBdr>
            <w:top w:val="none" w:sz="0" w:space="0" w:color="auto"/>
            <w:left w:val="none" w:sz="0" w:space="0" w:color="auto"/>
            <w:bottom w:val="none" w:sz="0" w:space="0" w:color="auto"/>
            <w:right w:val="none" w:sz="0" w:space="0" w:color="auto"/>
          </w:divBdr>
        </w:div>
        <w:div w:id="1175539695">
          <w:marLeft w:val="0"/>
          <w:marRight w:val="0"/>
          <w:marTop w:val="0"/>
          <w:marBottom w:val="0"/>
          <w:divBdr>
            <w:top w:val="none" w:sz="0" w:space="0" w:color="auto"/>
            <w:left w:val="none" w:sz="0" w:space="0" w:color="auto"/>
            <w:bottom w:val="none" w:sz="0" w:space="0" w:color="auto"/>
            <w:right w:val="none" w:sz="0" w:space="0" w:color="auto"/>
          </w:divBdr>
        </w:div>
        <w:div w:id="335233173">
          <w:marLeft w:val="0"/>
          <w:marRight w:val="0"/>
          <w:marTop w:val="0"/>
          <w:marBottom w:val="0"/>
          <w:divBdr>
            <w:top w:val="none" w:sz="0" w:space="0" w:color="auto"/>
            <w:left w:val="none" w:sz="0" w:space="0" w:color="auto"/>
            <w:bottom w:val="none" w:sz="0" w:space="0" w:color="auto"/>
            <w:right w:val="none" w:sz="0" w:space="0" w:color="auto"/>
          </w:divBdr>
        </w:div>
      </w:divsChild>
    </w:div>
    <w:div w:id="977763515">
      <w:bodyDiv w:val="1"/>
      <w:marLeft w:val="0"/>
      <w:marRight w:val="0"/>
      <w:marTop w:val="0"/>
      <w:marBottom w:val="0"/>
      <w:divBdr>
        <w:top w:val="none" w:sz="0" w:space="0" w:color="auto"/>
        <w:left w:val="none" w:sz="0" w:space="0" w:color="auto"/>
        <w:bottom w:val="none" w:sz="0" w:space="0" w:color="auto"/>
        <w:right w:val="none" w:sz="0" w:space="0" w:color="auto"/>
      </w:divBdr>
      <w:divsChild>
        <w:div w:id="1880773461">
          <w:marLeft w:val="0"/>
          <w:marRight w:val="0"/>
          <w:marTop w:val="0"/>
          <w:marBottom w:val="0"/>
          <w:divBdr>
            <w:top w:val="none" w:sz="0" w:space="0" w:color="auto"/>
            <w:left w:val="none" w:sz="0" w:space="0" w:color="auto"/>
            <w:bottom w:val="none" w:sz="0" w:space="0" w:color="auto"/>
            <w:right w:val="none" w:sz="0" w:space="0" w:color="auto"/>
          </w:divBdr>
        </w:div>
        <w:div w:id="1943104280">
          <w:marLeft w:val="0"/>
          <w:marRight w:val="0"/>
          <w:marTop w:val="0"/>
          <w:marBottom w:val="0"/>
          <w:divBdr>
            <w:top w:val="none" w:sz="0" w:space="0" w:color="auto"/>
            <w:left w:val="none" w:sz="0" w:space="0" w:color="auto"/>
            <w:bottom w:val="none" w:sz="0" w:space="0" w:color="auto"/>
            <w:right w:val="none" w:sz="0" w:space="0" w:color="auto"/>
          </w:divBdr>
        </w:div>
        <w:div w:id="211775498">
          <w:marLeft w:val="0"/>
          <w:marRight w:val="0"/>
          <w:marTop w:val="0"/>
          <w:marBottom w:val="0"/>
          <w:divBdr>
            <w:top w:val="none" w:sz="0" w:space="0" w:color="auto"/>
            <w:left w:val="none" w:sz="0" w:space="0" w:color="auto"/>
            <w:bottom w:val="none" w:sz="0" w:space="0" w:color="auto"/>
            <w:right w:val="none" w:sz="0" w:space="0" w:color="auto"/>
          </w:divBdr>
        </w:div>
        <w:div w:id="1674410591">
          <w:marLeft w:val="0"/>
          <w:marRight w:val="0"/>
          <w:marTop w:val="0"/>
          <w:marBottom w:val="0"/>
          <w:divBdr>
            <w:top w:val="none" w:sz="0" w:space="0" w:color="auto"/>
            <w:left w:val="none" w:sz="0" w:space="0" w:color="auto"/>
            <w:bottom w:val="none" w:sz="0" w:space="0" w:color="auto"/>
            <w:right w:val="none" w:sz="0" w:space="0" w:color="auto"/>
          </w:divBdr>
        </w:div>
      </w:divsChild>
    </w:div>
    <w:div w:id="1044403954">
      <w:bodyDiv w:val="1"/>
      <w:marLeft w:val="0"/>
      <w:marRight w:val="0"/>
      <w:marTop w:val="0"/>
      <w:marBottom w:val="0"/>
      <w:divBdr>
        <w:top w:val="none" w:sz="0" w:space="0" w:color="auto"/>
        <w:left w:val="none" w:sz="0" w:space="0" w:color="auto"/>
        <w:bottom w:val="none" w:sz="0" w:space="0" w:color="auto"/>
        <w:right w:val="none" w:sz="0" w:space="0" w:color="auto"/>
      </w:divBdr>
    </w:div>
    <w:div w:id="1059934360">
      <w:bodyDiv w:val="1"/>
      <w:marLeft w:val="0"/>
      <w:marRight w:val="0"/>
      <w:marTop w:val="0"/>
      <w:marBottom w:val="0"/>
      <w:divBdr>
        <w:top w:val="none" w:sz="0" w:space="0" w:color="auto"/>
        <w:left w:val="none" w:sz="0" w:space="0" w:color="auto"/>
        <w:bottom w:val="none" w:sz="0" w:space="0" w:color="auto"/>
        <w:right w:val="none" w:sz="0" w:space="0" w:color="auto"/>
      </w:divBdr>
    </w:div>
    <w:div w:id="1089615033">
      <w:bodyDiv w:val="1"/>
      <w:marLeft w:val="0"/>
      <w:marRight w:val="0"/>
      <w:marTop w:val="0"/>
      <w:marBottom w:val="0"/>
      <w:divBdr>
        <w:top w:val="none" w:sz="0" w:space="0" w:color="auto"/>
        <w:left w:val="none" w:sz="0" w:space="0" w:color="auto"/>
        <w:bottom w:val="none" w:sz="0" w:space="0" w:color="auto"/>
        <w:right w:val="none" w:sz="0" w:space="0" w:color="auto"/>
      </w:divBdr>
      <w:divsChild>
        <w:div w:id="159587750">
          <w:marLeft w:val="0"/>
          <w:marRight w:val="0"/>
          <w:marTop w:val="0"/>
          <w:marBottom w:val="0"/>
          <w:divBdr>
            <w:top w:val="none" w:sz="0" w:space="0" w:color="auto"/>
            <w:left w:val="none" w:sz="0" w:space="0" w:color="auto"/>
            <w:bottom w:val="none" w:sz="0" w:space="0" w:color="auto"/>
            <w:right w:val="none" w:sz="0" w:space="0" w:color="auto"/>
          </w:divBdr>
        </w:div>
        <w:div w:id="1966962217">
          <w:marLeft w:val="0"/>
          <w:marRight w:val="0"/>
          <w:marTop w:val="0"/>
          <w:marBottom w:val="0"/>
          <w:divBdr>
            <w:top w:val="none" w:sz="0" w:space="0" w:color="auto"/>
            <w:left w:val="none" w:sz="0" w:space="0" w:color="auto"/>
            <w:bottom w:val="none" w:sz="0" w:space="0" w:color="auto"/>
            <w:right w:val="none" w:sz="0" w:space="0" w:color="auto"/>
          </w:divBdr>
        </w:div>
      </w:divsChild>
    </w:div>
    <w:div w:id="1116101009">
      <w:bodyDiv w:val="1"/>
      <w:marLeft w:val="0"/>
      <w:marRight w:val="0"/>
      <w:marTop w:val="0"/>
      <w:marBottom w:val="0"/>
      <w:divBdr>
        <w:top w:val="none" w:sz="0" w:space="0" w:color="auto"/>
        <w:left w:val="none" w:sz="0" w:space="0" w:color="auto"/>
        <w:bottom w:val="none" w:sz="0" w:space="0" w:color="auto"/>
        <w:right w:val="none" w:sz="0" w:space="0" w:color="auto"/>
      </w:divBdr>
    </w:div>
    <w:div w:id="1132477921">
      <w:bodyDiv w:val="1"/>
      <w:marLeft w:val="0"/>
      <w:marRight w:val="0"/>
      <w:marTop w:val="0"/>
      <w:marBottom w:val="0"/>
      <w:divBdr>
        <w:top w:val="none" w:sz="0" w:space="0" w:color="auto"/>
        <w:left w:val="none" w:sz="0" w:space="0" w:color="auto"/>
        <w:bottom w:val="none" w:sz="0" w:space="0" w:color="auto"/>
        <w:right w:val="none" w:sz="0" w:space="0" w:color="auto"/>
      </w:divBdr>
    </w:div>
    <w:div w:id="1163620484">
      <w:bodyDiv w:val="1"/>
      <w:marLeft w:val="0"/>
      <w:marRight w:val="0"/>
      <w:marTop w:val="0"/>
      <w:marBottom w:val="0"/>
      <w:divBdr>
        <w:top w:val="none" w:sz="0" w:space="0" w:color="auto"/>
        <w:left w:val="none" w:sz="0" w:space="0" w:color="auto"/>
        <w:bottom w:val="none" w:sz="0" w:space="0" w:color="auto"/>
        <w:right w:val="none" w:sz="0" w:space="0" w:color="auto"/>
      </w:divBdr>
      <w:divsChild>
        <w:div w:id="639655322">
          <w:marLeft w:val="0"/>
          <w:marRight w:val="0"/>
          <w:marTop w:val="0"/>
          <w:marBottom w:val="0"/>
          <w:divBdr>
            <w:top w:val="none" w:sz="0" w:space="0" w:color="auto"/>
            <w:left w:val="none" w:sz="0" w:space="0" w:color="auto"/>
            <w:bottom w:val="none" w:sz="0" w:space="0" w:color="auto"/>
            <w:right w:val="none" w:sz="0" w:space="0" w:color="auto"/>
          </w:divBdr>
        </w:div>
        <w:div w:id="1976910879">
          <w:marLeft w:val="0"/>
          <w:marRight w:val="0"/>
          <w:marTop w:val="0"/>
          <w:marBottom w:val="0"/>
          <w:divBdr>
            <w:top w:val="none" w:sz="0" w:space="0" w:color="auto"/>
            <w:left w:val="none" w:sz="0" w:space="0" w:color="auto"/>
            <w:bottom w:val="none" w:sz="0" w:space="0" w:color="auto"/>
            <w:right w:val="none" w:sz="0" w:space="0" w:color="auto"/>
          </w:divBdr>
        </w:div>
        <w:div w:id="18699595">
          <w:marLeft w:val="0"/>
          <w:marRight w:val="0"/>
          <w:marTop w:val="0"/>
          <w:marBottom w:val="0"/>
          <w:divBdr>
            <w:top w:val="none" w:sz="0" w:space="0" w:color="auto"/>
            <w:left w:val="none" w:sz="0" w:space="0" w:color="auto"/>
            <w:bottom w:val="none" w:sz="0" w:space="0" w:color="auto"/>
            <w:right w:val="none" w:sz="0" w:space="0" w:color="auto"/>
          </w:divBdr>
        </w:div>
      </w:divsChild>
    </w:div>
    <w:div w:id="1337924255">
      <w:bodyDiv w:val="1"/>
      <w:marLeft w:val="0"/>
      <w:marRight w:val="0"/>
      <w:marTop w:val="0"/>
      <w:marBottom w:val="0"/>
      <w:divBdr>
        <w:top w:val="none" w:sz="0" w:space="0" w:color="auto"/>
        <w:left w:val="none" w:sz="0" w:space="0" w:color="auto"/>
        <w:bottom w:val="none" w:sz="0" w:space="0" w:color="auto"/>
        <w:right w:val="none" w:sz="0" w:space="0" w:color="auto"/>
      </w:divBdr>
      <w:divsChild>
        <w:div w:id="521237449">
          <w:marLeft w:val="0"/>
          <w:marRight w:val="0"/>
          <w:marTop w:val="0"/>
          <w:marBottom w:val="0"/>
          <w:divBdr>
            <w:top w:val="none" w:sz="0" w:space="0" w:color="auto"/>
            <w:left w:val="none" w:sz="0" w:space="0" w:color="auto"/>
            <w:bottom w:val="none" w:sz="0" w:space="0" w:color="auto"/>
            <w:right w:val="none" w:sz="0" w:space="0" w:color="auto"/>
          </w:divBdr>
        </w:div>
        <w:div w:id="230703457">
          <w:marLeft w:val="0"/>
          <w:marRight w:val="0"/>
          <w:marTop w:val="0"/>
          <w:marBottom w:val="0"/>
          <w:divBdr>
            <w:top w:val="none" w:sz="0" w:space="0" w:color="auto"/>
            <w:left w:val="none" w:sz="0" w:space="0" w:color="auto"/>
            <w:bottom w:val="none" w:sz="0" w:space="0" w:color="auto"/>
            <w:right w:val="none" w:sz="0" w:space="0" w:color="auto"/>
          </w:divBdr>
        </w:div>
      </w:divsChild>
    </w:div>
    <w:div w:id="1398092043">
      <w:bodyDiv w:val="1"/>
      <w:marLeft w:val="0"/>
      <w:marRight w:val="0"/>
      <w:marTop w:val="0"/>
      <w:marBottom w:val="0"/>
      <w:divBdr>
        <w:top w:val="none" w:sz="0" w:space="0" w:color="auto"/>
        <w:left w:val="none" w:sz="0" w:space="0" w:color="auto"/>
        <w:bottom w:val="none" w:sz="0" w:space="0" w:color="auto"/>
        <w:right w:val="none" w:sz="0" w:space="0" w:color="auto"/>
      </w:divBdr>
    </w:div>
    <w:div w:id="1597982716">
      <w:bodyDiv w:val="1"/>
      <w:marLeft w:val="0"/>
      <w:marRight w:val="0"/>
      <w:marTop w:val="0"/>
      <w:marBottom w:val="0"/>
      <w:divBdr>
        <w:top w:val="none" w:sz="0" w:space="0" w:color="auto"/>
        <w:left w:val="none" w:sz="0" w:space="0" w:color="auto"/>
        <w:bottom w:val="none" w:sz="0" w:space="0" w:color="auto"/>
        <w:right w:val="none" w:sz="0" w:space="0" w:color="auto"/>
      </w:divBdr>
    </w:div>
    <w:div w:id="1639526568">
      <w:bodyDiv w:val="1"/>
      <w:marLeft w:val="0"/>
      <w:marRight w:val="0"/>
      <w:marTop w:val="0"/>
      <w:marBottom w:val="0"/>
      <w:divBdr>
        <w:top w:val="none" w:sz="0" w:space="0" w:color="auto"/>
        <w:left w:val="none" w:sz="0" w:space="0" w:color="auto"/>
        <w:bottom w:val="none" w:sz="0" w:space="0" w:color="auto"/>
        <w:right w:val="none" w:sz="0" w:space="0" w:color="auto"/>
      </w:divBdr>
    </w:div>
    <w:div w:id="1673870926">
      <w:bodyDiv w:val="1"/>
      <w:marLeft w:val="0"/>
      <w:marRight w:val="0"/>
      <w:marTop w:val="0"/>
      <w:marBottom w:val="0"/>
      <w:divBdr>
        <w:top w:val="none" w:sz="0" w:space="0" w:color="auto"/>
        <w:left w:val="none" w:sz="0" w:space="0" w:color="auto"/>
        <w:bottom w:val="none" w:sz="0" w:space="0" w:color="auto"/>
        <w:right w:val="none" w:sz="0" w:space="0" w:color="auto"/>
      </w:divBdr>
      <w:divsChild>
        <w:div w:id="1724980026">
          <w:marLeft w:val="0"/>
          <w:marRight w:val="0"/>
          <w:marTop w:val="0"/>
          <w:marBottom w:val="0"/>
          <w:divBdr>
            <w:top w:val="none" w:sz="0" w:space="0" w:color="auto"/>
            <w:left w:val="none" w:sz="0" w:space="0" w:color="auto"/>
            <w:bottom w:val="none" w:sz="0" w:space="0" w:color="auto"/>
            <w:right w:val="none" w:sz="0" w:space="0" w:color="auto"/>
          </w:divBdr>
        </w:div>
        <w:div w:id="397366290">
          <w:marLeft w:val="0"/>
          <w:marRight w:val="0"/>
          <w:marTop w:val="0"/>
          <w:marBottom w:val="0"/>
          <w:divBdr>
            <w:top w:val="none" w:sz="0" w:space="0" w:color="auto"/>
            <w:left w:val="none" w:sz="0" w:space="0" w:color="auto"/>
            <w:bottom w:val="none" w:sz="0" w:space="0" w:color="auto"/>
            <w:right w:val="none" w:sz="0" w:space="0" w:color="auto"/>
          </w:divBdr>
        </w:div>
      </w:divsChild>
    </w:div>
    <w:div w:id="192788311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image" Target="media/image6.pn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5.jpeg"/><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jpeg"/><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image" Target="media/image3.jpeg"/><Relationship Id="rId4" Type="http://schemas.openxmlformats.org/officeDocument/2006/relationships/settings" Target="settings.xml"/><Relationship Id="rId9" Type="http://schemas.openxmlformats.org/officeDocument/2006/relationships/image" Target="media/image2.jpeg"/><Relationship Id="rId14" Type="http://schemas.openxmlformats.org/officeDocument/2006/relationships/image" Target="media/image7.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C27C3BB-C01B-4F1A-B541-1FB0CE9C0BD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1017</TotalTime>
  <Pages>9</Pages>
  <Words>2187</Words>
  <Characters>12031</Characters>
  <Application>Microsoft Office Word</Application>
  <DocSecurity>0</DocSecurity>
  <Lines>100</Lines>
  <Paragraphs>28</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14190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Mirthita</cp:lastModifiedBy>
  <cp:revision>47</cp:revision>
  <cp:lastPrinted>2025-08-11T04:17:00Z</cp:lastPrinted>
  <dcterms:created xsi:type="dcterms:W3CDTF">2015-05-08T01:40:00Z</dcterms:created>
  <dcterms:modified xsi:type="dcterms:W3CDTF">2026-10-12T23:20:00Z</dcterms:modified>
</cp:coreProperties>
</file>