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0F7CE" w14:textId="77777777" w:rsidR="00162BA9" w:rsidRPr="00CB3DC6" w:rsidRDefault="00162BA9" w:rsidP="00162BA9">
      <w:pPr>
        <w:spacing w:after="0" w:line="240" w:lineRule="auto"/>
        <w:rPr>
          <w:rFonts w:ascii="Arial Narrow" w:eastAsia="Calibri" w:hAnsi="Arial Narrow" w:cs="Arial"/>
          <w:b/>
          <w:color w:val="000000" w:themeColor="text1"/>
          <w:sz w:val="18"/>
          <w:szCs w:val="18"/>
        </w:rPr>
      </w:pPr>
      <w:r w:rsidRPr="00CB3DC6">
        <w:rPr>
          <w:rFonts w:ascii="Arial Narrow" w:eastAsia="Calibri" w:hAnsi="Arial Narrow" w:cs="Arial"/>
          <w:b/>
          <w:noProof/>
          <w:color w:val="000000" w:themeColor="text1"/>
          <w:sz w:val="18"/>
          <w:szCs w:val="18"/>
        </w:rPr>
        <w:drawing>
          <wp:inline distT="0" distB="0" distL="0" distR="0" wp14:anchorId="04201D3D" wp14:editId="5F0E5F49">
            <wp:extent cx="2819400" cy="314325"/>
            <wp:effectExtent l="0" t="0" r="0" b="952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14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3F5735" w14:textId="77777777" w:rsidR="00162BA9" w:rsidRPr="00CB3DC6" w:rsidRDefault="00162BA9" w:rsidP="00162BA9">
      <w:pPr>
        <w:spacing w:after="0" w:line="240" w:lineRule="auto"/>
        <w:jc w:val="center"/>
        <w:rPr>
          <w:rFonts w:ascii="Arial Narrow" w:eastAsia="Calibri" w:hAnsi="Arial Narrow" w:cs="Arial"/>
          <w:b/>
          <w:color w:val="000000" w:themeColor="text1"/>
          <w:sz w:val="18"/>
          <w:szCs w:val="18"/>
        </w:rPr>
      </w:pPr>
      <w:r w:rsidRPr="00CB3DC6">
        <w:rPr>
          <w:rFonts w:ascii="Arial Narrow" w:eastAsia="Calibri" w:hAnsi="Arial Narrow" w:cs="Arial"/>
          <w:b/>
          <w:color w:val="000000" w:themeColor="text1"/>
          <w:sz w:val="18"/>
          <w:szCs w:val="18"/>
        </w:rPr>
        <w:t xml:space="preserve">TERCER BIMESRE </w:t>
      </w:r>
    </w:p>
    <w:p w14:paraId="750136A9" w14:textId="77777777" w:rsidR="00162BA9" w:rsidRPr="00CB3DC6" w:rsidRDefault="00162BA9" w:rsidP="00162BA9">
      <w:pPr>
        <w:spacing w:after="0" w:line="240" w:lineRule="auto"/>
        <w:jc w:val="center"/>
        <w:rPr>
          <w:rFonts w:ascii="Arial Narrow" w:eastAsia="Calibri" w:hAnsi="Arial Narrow" w:cs="Calibri"/>
          <w:color w:val="000000" w:themeColor="text1"/>
          <w:sz w:val="18"/>
          <w:szCs w:val="18"/>
          <w:lang w:val="es-ES"/>
        </w:rPr>
      </w:pPr>
      <w:r w:rsidRPr="00CB3DC6">
        <w:rPr>
          <w:rFonts w:ascii="Arial Narrow" w:eastAsia="Calibri" w:hAnsi="Arial Narrow" w:cs="Calibri"/>
          <w:b/>
          <w:bCs/>
          <w:color w:val="000000" w:themeColor="text1"/>
          <w:sz w:val="18"/>
          <w:szCs w:val="18"/>
          <w:lang w:val="es-419"/>
        </w:rPr>
        <w:t>“</w:t>
      </w:r>
      <w:r w:rsidRPr="00CB3DC6">
        <w:rPr>
          <w:rFonts w:ascii="Arial Narrow" w:hAnsi="Arial Narrow"/>
          <w:b/>
          <w:bCs/>
          <w:color w:val="000000" w:themeColor="text1"/>
          <w:sz w:val="18"/>
          <w:szCs w:val="18"/>
        </w:rPr>
        <w:t>Redactamos nuestro proyecto de vida para construir un futuro con propósito, convivencia democrática y compromiso ciudadano</w:t>
      </w:r>
      <w:r w:rsidRPr="00CB3DC6">
        <w:rPr>
          <w:rFonts w:ascii="Arial Narrow" w:eastAsia="Cambria" w:hAnsi="Arial Narrow" w:cs="Cambria"/>
          <w:b/>
          <w:bCs/>
          <w:color w:val="000000" w:themeColor="text1"/>
          <w:sz w:val="18"/>
          <w:szCs w:val="18"/>
          <w:lang w:val="es"/>
        </w:rPr>
        <w:t xml:space="preserve"> para dar a conocer mediante un reportaje audiovisual”</w:t>
      </w:r>
    </w:p>
    <w:p w14:paraId="4A9AEA41" w14:textId="77777777" w:rsidR="00162BA9" w:rsidRPr="00CB3DC6" w:rsidRDefault="00162BA9" w:rsidP="00162BA9">
      <w:pPr>
        <w:pStyle w:val="Sinespaciado"/>
        <w:jc w:val="center"/>
        <w:rPr>
          <w:rFonts w:ascii="Arial Narrow" w:hAnsi="Arial Narrow"/>
          <w:sz w:val="18"/>
          <w:szCs w:val="18"/>
          <w:lang w:eastAsia="es-PE"/>
        </w:rPr>
      </w:pPr>
      <w:r w:rsidRPr="00CB3DC6">
        <w:rPr>
          <w:rFonts w:ascii="Arial Narrow" w:eastAsia="Calibri" w:hAnsi="Arial Narrow" w:cs="Arial"/>
          <w:b/>
          <w:color w:val="000000" w:themeColor="text1"/>
          <w:sz w:val="18"/>
          <w:szCs w:val="18"/>
        </w:rPr>
        <w:t xml:space="preserve">SESIÓN N°2: </w:t>
      </w:r>
      <w:r w:rsidRPr="00CB3DC6">
        <w:rPr>
          <w:rFonts w:ascii="Arial Narrow" w:hAnsi="Arial Narrow"/>
          <w:sz w:val="18"/>
          <w:szCs w:val="18"/>
          <w:lang w:eastAsia="es-PE"/>
        </w:rPr>
        <w:t>Leemos infografía sobre carreras más demandadas por el mercado.</w:t>
      </w:r>
    </w:p>
    <w:p w14:paraId="34199901" w14:textId="77777777" w:rsidR="00162BA9" w:rsidRPr="00CB3DC6" w:rsidRDefault="00162BA9" w:rsidP="00162BA9">
      <w:pPr>
        <w:spacing w:after="0" w:line="240" w:lineRule="auto"/>
        <w:rPr>
          <w:rFonts w:ascii="Arial Narrow" w:eastAsia="Calibri" w:hAnsi="Arial Narrow" w:cs="Arial"/>
          <w:b/>
          <w:color w:val="000000" w:themeColor="text1"/>
          <w:sz w:val="18"/>
          <w:szCs w:val="18"/>
          <w:lang w:val="es-ES"/>
        </w:rPr>
      </w:pPr>
      <w:r w:rsidRPr="00CB3DC6">
        <w:rPr>
          <w:rFonts w:ascii="Arial Narrow" w:eastAsia="Calibri" w:hAnsi="Arial Narrow" w:cs="Arial"/>
          <w:b/>
          <w:color w:val="000000" w:themeColor="text1"/>
          <w:sz w:val="18"/>
          <w:szCs w:val="18"/>
          <w:lang w:val="es-ES"/>
        </w:rPr>
        <w:t xml:space="preserve">I.DATOS INFORMATIVOS: </w:t>
      </w:r>
      <w:r w:rsidRPr="00CB3DC6">
        <w:rPr>
          <w:rFonts w:ascii="Arial Narrow" w:eastAsia="Calibri" w:hAnsi="Arial Narrow" w:cs="Arial"/>
          <w:b/>
          <w:color w:val="000000" w:themeColor="text1"/>
          <w:sz w:val="18"/>
          <w:szCs w:val="18"/>
          <w:lang w:val="es-ES"/>
        </w:rPr>
        <w:tab/>
      </w:r>
    </w:p>
    <w:p w14:paraId="550F8996" w14:textId="77777777" w:rsidR="00162BA9" w:rsidRPr="00CB3DC6" w:rsidRDefault="00162BA9" w:rsidP="00162BA9">
      <w:pPr>
        <w:suppressAutoHyphens/>
        <w:spacing w:after="0" w:line="276" w:lineRule="auto"/>
        <w:ind w:left="11"/>
        <w:contextualSpacing/>
        <w:rPr>
          <w:rFonts w:ascii="Arial Narrow" w:eastAsia="Times New Roman" w:hAnsi="Arial Narrow" w:cs="Arial"/>
          <w:color w:val="000000" w:themeColor="text1"/>
          <w:sz w:val="18"/>
          <w:szCs w:val="18"/>
          <w:lang w:eastAsia="ar-SA"/>
        </w:rPr>
      </w:pPr>
    </w:p>
    <w:tbl>
      <w:tblPr>
        <w:tblStyle w:val="Tablaconcuadrcula"/>
        <w:tblW w:w="10627" w:type="dxa"/>
        <w:tblLook w:val="04A0" w:firstRow="1" w:lastRow="0" w:firstColumn="1" w:lastColumn="0" w:noHBand="0" w:noVBand="1"/>
      </w:tblPr>
      <w:tblGrid>
        <w:gridCol w:w="844"/>
        <w:gridCol w:w="1463"/>
        <w:gridCol w:w="993"/>
        <w:gridCol w:w="2082"/>
        <w:gridCol w:w="1417"/>
        <w:gridCol w:w="1418"/>
        <w:gridCol w:w="850"/>
        <w:gridCol w:w="1560"/>
      </w:tblGrid>
      <w:tr w:rsidR="00162BA9" w:rsidRPr="00CB3DC6" w14:paraId="28C49195" w14:textId="77777777" w:rsidTr="00450B8E">
        <w:tc>
          <w:tcPr>
            <w:tcW w:w="844" w:type="dxa"/>
          </w:tcPr>
          <w:p w14:paraId="501E319B" w14:textId="77777777" w:rsidR="00162BA9" w:rsidRPr="00CB3DC6" w:rsidRDefault="00162BA9" w:rsidP="00450B8E">
            <w:pPr>
              <w:suppressAutoHyphens/>
              <w:spacing w:line="276" w:lineRule="auto"/>
              <w:contextualSpacing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CB3DC6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ar-SA"/>
              </w:rPr>
              <w:t>Área</w:t>
            </w:r>
          </w:p>
        </w:tc>
        <w:tc>
          <w:tcPr>
            <w:tcW w:w="1463" w:type="dxa"/>
          </w:tcPr>
          <w:p w14:paraId="3161F9A6" w14:textId="77777777" w:rsidR="00162BA9" w:rsidRPr="00CB3DC6" w:rsidRDefault="00162BA9" w:rsidP="00450B8E">
            <w:pPr>
              <w:suppressAutoHyphens/>
              <w:spacing w:line="276" w:lineRule="auto"/>
              <w:contextualSpacing/>
              <w:rPr>
                <w:rFonts w:ascii="Arial Narrow" w:eastAsia="Times New Roman" w:hAnsi="Arial Narrow" w:cs="Arial"/>
                <w:b/>
                <w:color w:val="000000" w:themeColor="text1"/>
                <w:sz w:val="18"/>
                <w:szCs w:val="18"/>
                <w:lang w:eastAsia="ar-SA"/>
              </w:rPr>
            </w:pPr>
            <w:r w:rsidRPr="00CB3DC6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ar-SA"/>
              </w:rPr>
              <w:t>Comunicación</w:t>
            </w:r>
          </w:p>
        </w:tc>
        <w:tc>
          <w:tcPr>
            <w:tcW w:w="993" w:type="dxa"/>
          </w:tcPr>
          <w:p w14:paraId="16B33631" w14:textId="77777777" w:rsidR="00162BA9" w:rsidRPr="00CB3DC6" w:rsidRDefault="00162BA9" w:rsidP="00450B8E">
            <w:pPr>
              <w:suppressAutoHyphens/>
              <w:spacing w:line="276" w:lineRule="auto"/>
              <w:contextualSpacing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proofErr w:type="spellStart"/>
            <w:r w:rsidRPr="00CB3DC6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val="en-US" w:eastAsia="ar-SA"/>
              </w:rPr>
              <w:t>Docente</w:t>
            </w:r>
            <w:proofErr w:type="spellEnd"/>
          </w:p>
        </w:tc>
        <w:tc>
          <w:tcPr>
            <w:tcW w:w="2082" w:type="dxa"/>
          </w:tcPr>
          <w:p w14:paraId="7432A3F4" w14:textId="77777777" w:rsidR="00162BA9" w:rsidRPr="00CB3DC6" w:rsidRDefault="00162BA9" w:rsidP="00450B8E">
            <w:pPr>
              <w:suppressAutoHyphens/>
              <w:spacing w:line="276" w:lineRule="auto"/>
              <w:contextualSpacing/>
              <w:rPr>
                <w:rFonts w:ascii="Arial Narrow" w:eastAsia="Times New Roman" w:hAnsi="Arial Narrow" w:cs="Arial"/>
                <w:b/>
                <w:color w:val="000000" w:themeColor="text1"/>
                <w:sz w:val="18"/>
                <w:szCs w:val="18"/>
                <w:lang w:eastAsia="ar-SA"/>
              </w:rPr>
            </w:pPr>
            <w:r w:rsidRPr="00CB3DC6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ar-SA"/>
              </w:rPr>
              <w:t xml:space="preserve">Lila Mamani Pampa             </w:t>
            </w:r>
          </w:p>
        </w:tc>
        <w:tc>
          <w:tcPr>
            <w:tcW w:w="1417" w:type="dxa"/>
          </w:tcPr>
          <w:p w14:paraId="55C8C3A5" w14:textId="77777777" w:rsidR="00162BA9" w:rsidRPr="00CB3DC6" w:rsidRDefault="00162BA9" w:rsidP="00450B8E">
            <w:pPr>
              <w:rPr>
                <w:rFonts w:ascii="Arial Narrow" w:eastAsia="Calibri" w:hAnsi="Arial Narrow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B3DC6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ar-SA"/>
              </w:rPr>
              <w:t xml:space="preserve">Grado y sección             </w:t>
            </w:r>
          </w:p>
        </w:tc>
        <w:tc>
          <w:tcPr>
            <w:tcW w:w="1418" w:type="dxa"/>
          </w:tcPr>
          <w:p w14:paraId="12068276" w14:textId="77777777" w:rsidR="00162BA9" w:rsidRPr="00CB3DC6" w:rsidRDefault="00162BA9" w:rsidP="00450B8E">
            <w:pPr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ar-SA"/>
              </w:rPr>
            </w:pPr>
            <w:r w:rsidRPr="00CB3DC6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ar-SA"/>
              </w:rPr>
              <w:t xml:space="preserve"> 5to A, B, C</w:t>
            </w:r>
          </w:p>
        </w:tc>
        <w:tc>
          <w:tcPr>
            <w:tcW w:w="850" w:type="dxa"/>
          </w:tcPr>
          <w:p w14:paraId="1EC7A377" w14:textId="77777777" w:rsidR="00162BA9" w:rsidRPr="00CB3DC6" w:rsidRDefault="00162BA9" w:rsidP="00450B8E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CB3DC6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ar-SA"/>
              </w:rPr>
              <w:t>Fecha</w:t>
            </w:r>
          </w:p>
        </w:tc>
        <w:tc>
          <w:tcPr>
            <w:tcW w:w="1560" w:type="dxa"/>
          </w:tcPr>
          <w:p w14:paraId="6BD6C15A" w14:textId="77777777" w:rsidR="00162BA9" w:rsidRPr="00CB3DC6" w:rsidRDefault="00162BA9" w:rsidP="00450B8E">
            <w:pPr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ar-SA"/>
              </w:rPr>
            </w:pPr>
            <w:r w:rsidRPr="00CB3DC6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ar-SA"/>
              </w:rPr>
              <w:t>10- 14/08/26</w:t>
            </w:r>
          </w:p>
        </w:tc>
      </w:tr>
    </w:tbl>
    <w:p w14:paraId="1811CC96" w14:textId="77777777" w:rsidR="00162BA9" w:rsidRPr="00CB3DC6" w:rsidRDefault="00162BA9" w:rsidP="00162BA9">
      <w:pPr>
        <w:tabs>
          <w:tab w:val="left" w:pos="142"/>
        </w:tabs>
        <w:suppressAutoHyphens/>
        <w:spacing w:after="0" w:line="276" w:lineRule="auto"/>
        <w:ind w:left="11"/>
        <w:contextualSpacing/>
        <w:rPr>
          <w:rFonts w:ascii="Arial Narrow" w:eastAsia="Calibri" w:hAnsi="Arial Narrow" w:cs="Arial"/>
          <w:b/>
          <w:color w:val="000000" w:themeColor="text1"/>
          <w:sz w:val="18"/>
          <w:szCs w:val="18"/>
          <w:lang w:val="es-ES"/>
        </w:rPr>
      </w:pPr>
    </w:p>
    <w:p w14:paraId="7DE24698" w14:textId="77777777" w:rsidR="00162BA9" w:rsidRPr="00CB3DC6" w:rsidRDefault="00162BA9" w:rsidP="00162BA9">
      <w:pPr>
        <w:tabs>
          <w:tab w:val="left" w:pos="142"/>
        </w:tabs>
        <w:suppressAutoHyphens/>
        <w:spacing w:after="0" w:line="240" w:lineRule="auto"/>
        <w:ind w:left="11"/>
        <w:contextualSpacing/>
        <w:rPr>
          <w:rFonts w:ascii="Arial Narrow" w:eastAsia="Calibri" w:hAnsi="Arial Narrow" w:cs="Arial"/>
          <w:b/>
          <w:color w:val="000000" w:themeColor="text1"/>
          <w:sz w:val="18"/>
          <w:szCs w:val="18"/>
          <w:lang w:val="es-ES"/>
        </w:rPr>
      </w:pPr>
      <w:r w:rsidRPr="00CB3DC6">
        <w:rPr>
          <w:rFonts w:ascii="Arial Narrow" w:eastAsia="Calibri" w:hAnsi="Arial Narrow" w:cs="Arial"/>
          <w:b/>
          <w:color w:val="000000" w:themeColor="text1"/>
          <w:sz w:val="18"/>
          <w:szCs w:val="18"/>
          <w:lang w:val="es-ES"/>
        </w:rPr>
        <w:t>II.PROPÓSITOS DE APRENDIZAJE</w:t>
      </w:r>
    </w:p>
    <w:tbl>
      <w:tblPr>
        <w:tblStyle w:val="Tablaconcuadrcula21"/>
        <w:tblpPr w:leftFromText="141" w:rightFromText="141" w:vertAnchor="text" w:horzAnchor="margin" w:tblpY="121"/>
        <w:tblW w:w="10768" w:type="dxa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276"/>
        <w:gridCol w:w="1850"/>
        <w:gridCol w:w="1276"/>
        <w:gridCol w:w="1275"/>
        <w:gridCol w:w="3402"/>
      </w:tblGrid>
      <w:tr w:rsidR="00162BA9" w:rsidRPr="00CB3DC6" w14:paraId="53997B7C" w14:textId="77777777" w:rsidTr="00450B8E">
        <w:trPr>
          <w:trHeight w:val="280"/>
        </w:trPr>
        <w:tc>
          <w:tcPr>
            <w:tcW w:w="562" w:type="dxa"/>
            <w:vMerge w:val="restart"/>
            <w:textDirection w:val="btLr"/>
          </w:tcPr>
          <w:p w14:paraId="6CBB2695" w14:textId="77777777" w:rsidR="00162BA9" w:rsidRPr="00CB3DC6" w:rsidRDefault="00162BA9" w:rsidP="00450B8E">
            <w:pPr>
              <w:ind w:left="-25" w:right="113"/>
              <w:jc w:val="center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</w:rPr>
            </w:pPr>
            <w:r w:rsidRPr="00CB3DC6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</w:rPr>
              <w:t>COMPETENCIA</w:t>
            </w:r>
            <w:r w:rsidRPr="00CB3DC6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 xml:space="preserve"> Lee diversos tipos de </w:t>
            </w:r>
            <w:proofErr w:type="gramStart"/>
            <w:r w:rsidRPr="00CB3DC6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textos  en</w:t>
            </w:r>
            <w:proofErr w:type="gramEnd"/>
            <w:r w:rsidRPr="00CB3DC6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 xml:space="preserve"> lengua materna</w:t>
            </w:r>
          </w:p>
        </w:tc>
        <w:tc>
          <w:tcPr>
            <w:tcW w:w="2127" w:type="dxa"/>
          </w:tcPr>
          <w:p w14:paraId="62C41B96" w14:textId="77777777" w:rsidR="00162BA9" w:rsidRPr="00CB3DC6" w:rsidRDefault="00162BA9" w:rsidP="00450B8E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</w:rPr>
            </w:pPr>
            <w:r w:rsidRPr="00CB3DC6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</w:rPr>
              <w:t>Desempeño precisado</w:t>
            </w:r>
          </w:p>
        </w:tc>
        <w:tc>
          <w:tcPr>
            <w:tcW w:w="2126" w:type="dxa"/>
            <w:gridSpan w:val="2"/>
          </w:tcPr>
          <w:p w14:paraId="18633445" w14:textId="77777777" w:rsidR="00162BA9" w:rsidRPr="00CB3DC6" w:rsidRDefault="00162BA9" w:rsidP="00450B8E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</w:rPr>
            </w:pPr>
            <w:r w:rsidRPr="00CB3DC6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</w:rPr>
              <w:t xml:space="preserve">PROPÓSITO </w:t>
            </w:r>
          </w:p>
        </w:tc>
        <w:tc>
          <w:tcPr>
            <w:tcW w:w="1276" w:type="dxa"/>
          </w:tcPr>
          <w:p w14:paraId="30D8E853" w14:textId="77777777" w:rsidR="00162BA9" w:rsidRPr="00CB3DC6" w:rsidRDefault="00162BA9" w:rsidP="00450B8E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</w:rPr>
            </w:pPr>
            <w:r w:rsidRPr="00CB3DC6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</w:rPr>
              <w:t>EVIDENCIAS</w:t>
            </w:r>
          </w:p>
        </w:tc>
        <w:tc>
          <w:tcPr>
            <w:tcW w:w="1275" w:type="dxa"/>
          </w:tcPr>
          <w:p w14:paraId="0C5586E8" w14:textId="77777777" w:rsidR="00162BA9" w:rsidRPr="00CB3DC6" w:rsidRDefault="00162BA9" w:rsidP="00450B8E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</w:rPr>
            </w:pPr>
            <w:r w:rsidRPr="00CB3DC6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</w:rPr>
              <w:t>INST. DE EVAL</w:t>
            </w:r>
          </w:p>
        </w:tc>
        <w:tc>
          <w:tcPr>
            <w:tcW w:w="3402" w:type="dxa"/>
          </w:tcPr>
          <w:p w14:paraId="48252216" w14:textId="77777777" w:rsidR="00162BA9" w:rsidRPr="00CB3DC6" w:rsidRDefault="00162BA9" w:rsidP="00450B8E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</w:rPr>
            </w:pPr>
            <w:r w:rsidRPr="00CB3DC6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</w:rPr>
              <w:t>CRITERIO DE EVALUACIÓN</w:t>
            </w:r>
          </w:p>
        </w:tc>
      </w:tr>
      <w:tr w:rsidR="00162BA9" w:rsidRPr="00CB3DC6" w14:paraId="6503A9EB" w14:textId="77777777" w:rsidTr="00450B8E">
        <w:trPr>
          <w:cantSplit/>
          <w:trHeight w:val="1987"/>
        </w:trPr>
        <w:tc>
          <w:tcPr>
            <w:tcW w:w="562" w:type="dxa"/>
            <w:vMerge/>
            <w:textDirection w:val="btLr"/>
          </w:tcPr>
          <w:p w14:paraId="4223278D" w14:textId="77777777" w:rsidR="00162BA9" w:rsidRPr="00CB3DC6" w:rsidRDefault="00162BA9" w:rsidP="00450B8E">
            <w:pPr>
              <w:ind w:left="-25" w:right="113"/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127" w:type="dxa"/>
          </w:tcPr>
          <w:p w14:paraId="59B12E74" w14:textId="77777777" w:rsidR="00162BA9" w:rsidRPr="00CB3DC6" w:rsidRDefault="00162BA9" w:rsidP="00450B8E">
            <w:pPr>
              <w:pStyle w:val="Sinespaciado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CB3DC6">
              <w:rPr>
                <w:rFonts w:ascii="Arial Narrow" w:eastAsia="Times New Roman" w:hAnsi="Arial Narrow"/>
                <w:sz w:val="18"/>
                <w:szCs w:val="18"/>
                <w:lang w:eastAsia="es-PE"/>
              </w:rPr>
              <w:t>Identifica y selecciona información explícita relevante de la infografía: carreras, demanda laboral, tendencias, porcentajes, instituciones y otros datos. Establece relaciones entre los datos verbales, gráficos, imágenes, colores, íconos y organización visual para construir una interpretación global de la infografía.</w:t>
            </w:r>
          </w:p>
        </w:tc>
        <w:tc>
          <w:tcPr>
            <w:tcW w:w="2126" w:type="dxa"/>
            <w:gridSpan w:val="2"/>
            <w:vAlign w:val="center"/>
          </w:tcPr>
          <w:p w14:paraId="7D4FF6FF" w14:textId="77777777" w:rsidR="00162BA9" w:rsidRPr="00CB3DC6" w:rsidRDefault="00162BA9" w:rsidP="00450B8E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155C6E">
              <w:rPr>
                <w:rFonts w:ascii="Arial Narrow" w:hAnsi="Arial Narrow"/>
                <w:sz w:val="18"/>
                <w:szCs w:val="18"/>
              </w:rPr>
              <w:t>Los estudiantes leen y analizan una infografía sobre las carreras con mayor demanda laboral, interpretan información explícita e implícita, y relacionarán dicha información con sus intereses, habilidades y metas personales para fortalecer la elaboración de su proyecto de vida.</w:t>
            </w:r>
          </w:p>
        </w:tc>
        <w:tc>
          <w:tcPr>
            <w:tcW w:w="1276" w:type="dxa"/>
          </w:tcPr>
          <w:p w14:paraId="7FC39330" w14:textId="77777777" w:rsidR="00162BA9" w:rsidRPr="00CB3DC6" w:rsidRDefault="00162BA9" w:rsidP="00450B8E">
            <w:pPr>
              <w:rPr>
                <w:rFonts w:ascii="Arial Narrow" w:hAnsi="Arial Narrow"/>
                <w:sz w:val="18"/>
                <w:szCs w:val="18"/>
              </w:rPr>
            </w:pPr>
            <w:r w:rsidRPr="00CB3DC6">
              <w:rPr>
                <w:rFonts w:ascii="Arial Narrow" w:hAnsi="Arial Narrow"/>
                <w:sz w:val="18"/>
                <w:szCs w:val="18"/>
              </w:rPr>
              <w:t>Cuestionario.</w:t>
            </w:r>
          </w:p>
          <w:p w14:paraId="0CF290B3" w14:textId="77777777" w:rsidR="00162BA9" w:rsidRPr="00CB3DC6" w:rsidRDefault="00162BA9" w:rsidP="00450B8E">
            <w:pPr>
              <w:ind w:left="-25"/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CB3DC6">
              <w:rPr>
                <w:rFonts w:ascii="Arial Narrow" w:eastAsia="Times New Roman" w:hAnsi="Arial Narrow"/>
                <w:sz w:val="18"/>
                <w:szCs w:val="18"/>
                <w:lang w:eastAsia="es-PE"/>
              </w:rPr>
              <w:t xml:space="preserve">Una ficha de análisis </w:t>
            </w:r>
          </w:p>
        </w:tc>
        <w:tc>
          <w:tcPr>
            <w:tcW w:w="1275" w:type="dxa"/>
          </w:tcPr>
          <w:p w14:paraId="50A5EB08" w14:textId="77777777" w:rsidR="00162BA9" w:rsidRPr="00CB3DC6" w:rsidRDefault="00162BA9" w:rsidP="00450B8E">
            <w:pPr>
              <w:ind w:left="-25"/>
              <w:contextualSpacing/>
              <w:jc w:val="both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CB3DC6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 xml:space="preserve">Lista de cotejo  </w:t>
            </w:r>
          </w:p>
        </w:tc>
        <w:tc>
          <w:tcPr>
            <w:tcW w:w="3402" w:type="dxa"/>
          </w:tcPr>
          <w:p w14:paraId="0836811B" w14:textId="77777777" w:rsidR="00162BA9" w:rsidRPr="00611371" w:rsidRDefault="00162BA9" w:rsidP="00162BA9">
            <w:pPr>
              <w:numPr>
                <w:ilvl w:val="0"/>
                <w:numId w:val="1"/>
              </w:numPr>
              <w:ind w:left="316" w:hanging="316"/>
              <w:jc w:val="both"/>
              <w:rPr>
                <w:rFonts w:ascii="Arial Narrow" w:hAnsi="Arial Narrow" w:cstheme="majorHAnsi"/>
                <w:sz w:val="18"/>
                <w:szCs w:val="18"/>
                <w:lang w:val="es-419" w:eastAsia="es-PE"/>
              </w:rPr>
            </w:pPr>
            <w:r w:rsidRPr="00611371">
              <w:rPr>
                <w:rFonts w:ascii="Arial Narrow" w:hAnsi="Arial Narrow" w:cstheme="majorHAnsi"/>
                <w:sz w:val="18"/>
                <w:szCs w:val="18"/>
                <w:lang w:val="es-419" w:eastAsia="es-PE"/>
              </w:rPr>
              <w:t xml:space="preserve">Identifica información relevante de la infografía. </w:t>
            </w:r>
          </w:p>
          <w:p w14:paraId="2E038B34" w14:textId="77777777" w:rsidR="00162BA9" w:rsidRPr="00611371" w:rsidRDefault="00162BA9" w:rsidP="00162BA9">
            <w:pPr>
              <w:numPr>
                <w:ilvl w:val="0"/>
                <w:numId w:val="1"/>
              </w:numPr>
              <w:ind w:left="316" w:hanging="316"/>
              <w:jc w:val="both"/>
              <w:rPr>
                <w:rFonts w:ascii="Arial Narrow" w:hAnsi="Arial Narrow" w:cstheme="majorHAnsi"/>
                <w:sz w:val="18"/>
                <w:szCs w:val="18"/>
                <w:lang w:val="es-419" w:eastAsia="es-PE"/>
              </w:rPr>
            </w:pPr>
            <w:r w:rsidRPr="00611371">
              <w:rPr>
                <w:rFonts w:ascii="Arial Narrow" w:hAnsi="Arial Narrow" w:cstheme="majorHAnsi"/>
                <w:sz w:val="18"/>
                <w:szCs w:val="18"/>
                <w:lang w:val="es-419" w:eastAsia="es-PE"/>
              </w:rPr>
              <w:t xml:space="preserve">Interpreta gráficos, porcentajes y datos estadísticos. </w:t>
            </w:r>
          </w:p>
          <w:p w14:paraId="59000BAD" w14:textId="77777777" w:rsidR="00162BA9" w:rsidRPr="00611371" w:rsidRDefault="00162BA9" w:rsidP="00162BA9">
            <w:pPr>
              <w:numPr>
                <w:ilvl w:val="0"/>
                <w:numId w:val="1"/>
              </w:numPr>
              <w:ind w:left="316" w:hanging="316"/>
              <w:jc w:val="both"/>
              <w:rPr>
                <w:rFonts w:ascii="Arial Narrow" w:hAnsi="Arial Narrow" w:cstheme="majorHAnsi"/>
                <w:sz w:val="18"/>
                <w:szCs w:val="18"/>
                <w:lang w:val="es-419" w:eastAsia="es-PE"/>
              </w:rPr>
            </w:pPr>
            <w:r w:rsidRPr="00611371">
              <w:rPr>
                <w:rFonts w:ascii="Arial Narrow" w:hAnsi="Arial Narrow" w:cstheme="majorHAnsi"/>
                <w:sz w:val="18"/>
                <w:szCs w:val="18"/>
                <w:lang w:val="es-419" w:eastAsia="es-PE"/>
              </w:rPr>
              <w:t xml:space="preserve">Explica la relación entre la demanda laboral y la elección profesional. </w:t>
            </w:r>
          </w:p>
          <w:p w14:paraId="71CCD81E" w14:textId="77777777" w:rsidR="00162BA9" w:rsidRPr="00611371" w:rsidRDefault="00162BA9" w:rsidP="00162BA9">
            <w:pPr>
              <w:numPr>
                <w:ilvl w:val="0"/>
                <w:numId w:val="1"/>
              </w:numPr>
              <w:ind w:left="316" w:hanging="316"/>
              <w:jc w:val="both"/>
              <w:rPr>
                <w:rFonts w:ascii="Arial Narrow" w:hAnsi="Arial Narrow" w:cstheme="majorHAnsi"/>
                <w:sz w:val="18"/>
                <w:szCs w:val="18"/>
                <w:lang w:val="es-419" w:eastAsia="es-PE"/>
              </w:rPr>
            </w:pPr>
            <w:r w:rsidRPr="00611371">
              <w:rPr>
                <w:rFonts w:ascii="Arial Narrow" w:hAnsi="Arial Narrow" w:cstheme="majorHAnsi"/>
                <w:sz w:val="18"/>
                <w:szCs w:val="18"/>
                <w:lang w:val="es-419" w:eastAsia="es-PE"/>
              </w:rPr>
              <w:t xml:space="preserve">Fundamenta opiniones utilizando evidencias del texto. </w:t>
            </w:r>
          </w:p>
          <w:p w14:paraId="5A8BE2CB" w14:textId="77777777" w:rsidR="00162BA9" w:rsidRPr="00611371" w:rsidRDefault="00162BA9" w:rsidP="00162BA9">
            <w:pPr>
              <w:numPr>
                <w:ilvl w:val="0"/>
                <w:numId w:val="1"/>
              </w:numPr>
              <w:ind w:left="316" w:hanging="316"/>
              <w:jc w:val="both"/>
              <w:rPr>
                <w:rFonts w:ascii="Arial Narrow" w:hAnsi="Arial Narrow" w:cstheme="majorHAnsi"/>
                <w:sz w:val="18"/>
                <w:szCs w:val="18"/>
                <w:lang w:val="es-419" w:eastAsia="es-PE"/>
              </w:rPr>
            </w:pPr>
            <w:r w:rsidRPr="00611371">
              <w:rPr>
                <w:rFonts w:ascii="Arial Narrow" w:hAnsi="Arial Narrow" w:cstheme="majorHAnsi"/>
                <w:sz w:val="18"/>
                <w:szCs w:val="18"/>
                <w:lang w:val="es-419" w:eastAsia="es-PE"/>
              </w:rPr>
              <w:t xml:space="preserve">Reflexiona sobre la importancia de planificar su proyecto de vida considerando diversos factores. </w:t>
            </w:r>
          </w:p>
          <w:p w14:paraId="4388752A" w14:textId="77777777" w:rsidR="00162BA9" w:rsidRPr="00CB3DC6" w:rsidRDefault="00162BA9" w:rsidP="00450B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Times New Roman" w:hAnsi="Arial Narrow" w:cs="Calibri"/>
                <w:color w:val="000000" w:themeColor="text1"/>
                <w:sz w:val="18"/>
                <w:szCs w:val="18"/>
                <w:lang w:eastAsia="es-PE"/>
              </w:rPr>
            </w:pPr>
          </w:p>
        </w:tc>
      </w:tr>
      <w:tr w:rsidR="00162BA9" w:rsidRPr="00CB3DC6" w14:paraId="09CDDFEE" w14:textId="77777777" w:rsidTr="00450B8E">
        <w:trPr>
          <w:trHeight w:val="270"/>
        </w:trPr>
        <w:tc>
          <w:tcPr>
            <w:tcW w:w="562" w:type="dxa"/>
          </w:tcPr>
          <w:p w14:paraId="589A7828" w14:textId="77777777" w:rsidR="00162BA9" w:rsidRPr="00CB3DC6" w:rsidRDefault="00162BA9" w:rsidP="00450B8E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162BA9">
              <w:rPr>
                <w:rFonts w:ascii="Arial Narrow" w:hAnsi="Arial Narrow" w:cs="Arial"/>
                <w:b/>
                <w:bCs/>
                <w:color w:val="000000" w:themeColor="text1"/>
                <w:sz w:val="14"/>
                <w:szCs w:val="14"/>
              </w:rPr>
              <w:t>META</w:t>
            </w:r>
          </w:p>
        </w:tc>
        <w:tc>
          <w:tcPr>
            <w:tcW w:w="2127" w:type="dxa"/>
          </w:tcPr>
          <w:p w14:paraId="390083ED" w14:textId="77777777" w:rsidR="00162BA9" w:rsidRPr="00CB3DC6" w:rsidRDefault="00162BA9" w:rsidP="00450B8E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CB3DC6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Habilidades para la vida</w:t>
            </w:r>
          </w:p>
        </w:tc>
        <w:tc>
          <w:tcPr>
            <w:tcW w:w="8079" w:type="dxa"/>
            <w:gridSpan w:val="5"/>
            <w:vMerge w:val="restart"/>
            <w:vAlign w:val="center"/>
          </w:tcPr>
          <w:p w14:paraId="63D1FC6D" w14:textId="77777777" w:rsidR="00162BA9" w:rsidRPr="00CB3DC6" w:rsidRDefault="00162BA9" w:rsidP="00450B8E">
            <w:pPr>
              <w:contextualSpacing/>
              <w:jc w:val="both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CB3DC6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</w:rPr>
              <w:t xml:space="preserve">ESTÁNDAR </w:t>
            </w:r>
            <w:r w:rsidRPr="00CB3DC6">
              <w:rPr>
                <w:rFonts w:ascii="Arial Narrow" w:hAnsi="Arial Narrow"/>
                <w:color w:val="000000" w:themeColor="text1"/>
                <w:sz w:val="18"/>
                <w:szCs w:val="18"/>
              </w:rPr>
              <w:t>Lee</w:t>
            </w:r>
            <w:r w:rsidRPr="00CB3DC6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 xml:space="preserve"> diversos tipos de textos de forma reflexiva. Adecúa su texto al destinatario, propósito y el registro a partir de su experiencia previa, de fuentes de información complementarias y divergentes, y de su conocimiento del contexto histórico y sociocultural. Organiza y desarrolla lógicamente las ideas en torno a un tema, y las estructura en párrafos, capítulos o apartados de acuerdo a distintos géneros discursivos. Establece relaciones entre ideas a través del uso preciso de diversos recursos cohesivos. Emplea vocabulario variado, especializado y preciso, así como una variedad de recursos ortográficos y textuales para darle claridad y sentido a su texto. Reflexiona y evalúa de manera permanente la validez de la información, la coherencia y cohesión de las ideas en el texto que escribe; controla el lenguaje para contraargumentar, reforzar o sugerir sentidos y producir diversos efectos en el lector según la situación comunicativa.</w:t>
            </w:r>
          </w:p>
        </w:tc>
      </w:tr>
      <w:tr w:rsidR="00162BA9" w:rsidRPr="00CB3DC6" w14:paraId="451DF789" w14:textId="77777777" w:rsidTr="00450B8E">
        <w:trPr>
          <w:trHeight w:val="462"/>
        </w:trPr>
        <w:tc>
          <w:tcPr>
            <w:tcW w:w="2689" w:type="dxa"/>
            <w:gridSpan w:val="2"/>
          </w:tcPr>
          <w:p w14:paraId="3A146A61" w14:textId="77777777" w:rsidR="00162BA9" w:rsidRPr="00CB3DC6" w:rsidRDefault="00162BA9" w:rsidP="00450B8E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CB3DC6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Lee textos con estructura compleja que combina narración, descripción y argumentación, con vocabulario variado, coherencia, cohesión y corrección.</w:t>
            </w:r>
          </w:p>
        </w:tc>
        <w:tc>
          <w:tcPr>
            <w:tcW w:w="8079" w:type="dxa"/>
            <w:gridSpan w:val="5"/>
            <w:vMerge/>
            <w:vAlign w:val="center"/>
          </w:tcPr>
          <w:p w14:paraId="3C41D891" w14:textId="77777777" w:rsidR="00162BA9" w:rsidRPr="00CB3DC6" w:rsidRDefault="00162BA9" w:rsidP="00450B8E">
            <w:pPr>
              <w:contextualSpacing/>
              <w:jc w:val="both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</w:tc>
      </w:tr>
      <w:tr w:rsidR="00162BA9" w:rsidRPr="00CB3DC6" w14:paraId="0EDEE168" w14:textId="77777777" w:rsidTr="00450B8E">
        <w:trPr>
          <w:trHeight w:val="300"/>
        </w:trPr>
        <w:tc>
          <w:tcPr>
            <w:tcW w:w="2965" w:type="dxa"/>
            <w:gridSpan w:val="3"/>
          </w:tcPr>
          <w:p w14:paraId="29AE19D7" w14:textId="77777777" w:rsidR="00162BA9" w:rsidRPr="00CB3DC6" w:rsidRDefault="00162BA9" w:rsidP="00450B8E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CB3DC6">
              <w:rPr>
                <w:rFonts w:ascii="Arial Narrow" w:hAnsi="Arial Narrow" w:cs="Arial"/>
                <w:b/>
                <w:bCs/>
                <w:color w:val="000000" w:themeColor="text1"/>
                <w:sz w:val="18"/>
                <w:szCs w:val="18"/>
              </w:rPr>
              <w:t>ENFOQUE TRANSVERSAL</w:t>
            </w:r>
          </w:p>
        </w:tc>
        <w:tc>
          <w:tcPr>
            <w:tcW w:w="7803" w:type="dxa"/>
            <w:gridSpan w:val="4"/>
            <w:vAlign w:val="center"/>
          </w:tcPr>
          <w:p w14:paraId="17220322" w14:textId="77777777" w:rsidR="00162BA9" w:rsidRPr="00CB3DC6" w:rsidRDefault="00162BA9" w:rsidP="00450B8E">
            <w:pPr>
              <w:contextualSpacing/>
              <w:jc w:val="both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CB3DC6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 xml:space="preserve">Búsqueda de la excelencia </w:t>
            </w:r>
          </w:p>
        </w:tc>
      </w:tr>
      <w:tr w:rsidR="00162BA9" w:rsidRPr="00CB3DC6" w14:paraId="413D4D68" w14:textId="77777777" w:rsidTr="00450B8E">
        <w:trPr>
          <w:trHeight w:val="251"/>
        </w:trPr>
        <w:tc>
          <w:tcPr>
            <w:tcW w:w="10768" w:type="dxa"/>
            <w:gridSpan w:val="7"/>
          </w:tcPr>
          <w:p w14:paraId="177A1326" w14:textId="77777777" w:rsidR="00162BA9" w:rsidRPr="00CB3DC6" w:rsidRDefault="00162BA9" w:rsidP="00450B8E">
            <w:pPr>
              <w:contextualSpacing/>
              <w:jc w:val="both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CB3DC6">
              <w:rPr>
                <w:rFonts w:ascii="Arial Narrow" w:hAnsi="Arial Narrow"/>
                <w:color w:val="000000" w:themeColor="text1"/>
                <w:sz w:val="18"/>
                <w:szCs w:val="18"/>
              </w:rPr>
              <w:t>Disposición a adquirir cualidades que mejorarán el propio desempeño y aumentarán el estado de satisfacción consigo mismo y con las circunstancias.</w:t>
            </w:r>
          </w:p>
        </w:tc>
      </w:tr>
    </w:tbl>
    <w:p w14:paraId="67CF55E3" w14:textId="77777777" w:rsidR="00162BA9" w:rsidRPr="00CB3DC6" w:rsidRDefault="00162BA9" w:rsidP="00162BA9">
      <w:pPr>
        <w:suppressAutoHyphens/>
        <w:spacing w:after="0" w:line="276" w:lineRule="auto"/>
        <w:ind w:left="11"/>
        <w:contextualSpacing/>
        <w:rPr>
          <w:rFonts w:ascii="Arial Narrow" w:eastAsia="Calibri" w:hAnsi="Arial Narrow" w:cs="Times New Roman"/>
          <w:color w:val="000000" w:themeColor="text1"/>
          <w:sz w:val="18"/>
          <w:szCs w:val="18"/>
        </w:rPr>
      </w:pPr>
    </w:p>
    <w:p w14:paraId="181ECDC5" w14:textId="77777777" w:rsidR="00162BA9" w:rsidRPr="00CB3DC6" w:rsidRDefault="00162BA9" w:rsidP="00162BA9">
      <w:pPr>
        <w:tabs>
          <w:tab w:val="left" w:pos="142"/>
        </w:tabs>
        <w:suppressAutoHyphens/>
        <w:spacing w:after="0" w:line="276" w:lineRule="auto"/>
        <w:contextualSpacing/>
        <w:rPr>
          <w:rFonts w:ascii="Arial Narrow" w:eastAsia="Calibri" w:hAnsi="Arial Narrow" w:cs="Arial"/>
          <w:b/>
          <w:color w:val="000000" w:themeColor="text1"/>
          <w:sz w:val="18"/>
          <w:szCs w:val="18"/>
          <w:lang w:val="es-ES"/>
        </w:rPr>
      </w:pPr>
      <w:r w:rsidRPr="00CB3DC6">
        <w:rPr>
          <w:rFonts w:ascii="Arial Narrow" w:eastAsia="Calibri" w:hAnsi="Arial Narrow" w:cs="Arial"/>
          <w:b/>
          <w:color w:val="000000" w:themeColor="text1"/>
          <w:sz w:val="18"/>
          <w:szCs w:val="18"/>
          <w:lang w:val="es-ES"/>
        </w:rPr>
        <w:t>III.SECUENCIA DIDÁCTICA</w:t>
      </w:r>
    </w:p>
    <w:tbl>
      <w:tblPr>
        <w:tblStyle w:val="Tablaconcuadrcula"/>
        <w:tblW w:w="11121" w:type="dxa"/>
        <w:tblInd w:w="-289" w:type="dxa"/>
        <w:tblLook w:val="04A0" w:firstRow="1" w:lastRow="0" w:firstColumn="1" w:lastColumn="0" w:noHBand="0" w:noVBand="1"/>
      </w:tblPr>
      <w:tblGrid>
        <w:gridCol w:w="774"/>
        <w:gridCol w:w="10347"/>
      </w:tblGrid>
      <w:tr w:rsidR="00162BA9" w:rsidRPr="00CB3DC6" w14:paraId="4670B5D3" w14:textId="77777777" w:rsidTr="00162BA9">
        <w:trPr>
          <w:cantSplit/>
          <w:trHeight w:val="1836"/>
        </w:trPr>
        <w:tc>
          <w:tcPr>
            <w:tcW w:w="774" w:type="dxa"/>
            <w:textDirection w:val="btLr"/>
          </w:tcPr>
          <w:p w14:paraId="70C8AC0C" w14:textId="77777777" w:rsidR="00162BA9" w:rsidRPr="00CB3DC6" w:rsidRDefault="00162BA9" w:rsidP="00450B8E">
            <w:pPr>
              <w:ind w:left="113" w:right="113"/>
              <w:rPr>
                <w:rFonts w:ascii="Arial Narrow" w:eastAsia="Calibri" w:hAnsi="Arial Narrow" w:cs="Arial"/>
                <w:b/>
                <w:color w:val="000000" w:themeColor="text1"/>
                <w:sz w:val="18"/>
                <w:szCs w:val="18"/>
              </w:rPr>
            </w:pPr>
            <w:r w:rsidRPr="00CB3DC6">
              <w:rPr>
                <w:rFonts w:ascii="Arial Narrow" w:eastAsia="Calibri" w:hAnsi="Arial Narrow" w:cs="Arial"/>
                <w:b/>
                <w:color w:val="000000" w:themeColor="text1"/>
                <w:sz w:val="18"/>
                <w:szCs w:val="18"/>
              </w:rPr>
              <w:t xml:space="preserve">                  INICIO</w:t>
            </w:r>
          </w:p>
          <w:p w14:paraId="5D7D2C03" w14:textId="77777777" w:rsidR="00162BA9" w:rsidRPr="00CB3DC6" w:rsidRDefault="00162BA9" w:rsidP="00450B8E">
            <w:pPr>
              <w:autoSpaceDE w:val="0"/>
              <w:autoSpaceDN w:val="0"/>
              <w:adjustRightInd w:val="0"/>
              <w:ind w:left="113" w:right="113"/>
              <w:rPr>
                <w:rFonts w:ascii="Arial Narrow" w:eastAsia="Calibri" w:hAnsi="Arial Narrow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0347" w:type="dxa"/>
          </w:tcPr>
          <w:p w14:paraId="260E5F69" w14:textId="77777777" w:rsidR="00162BA9" w:rsidRPr="00CB3DC6" w:rsidRDefault="00162BA9" w:rsidP="00450B8E">
            <w:pPr>
              <w:contextualSpacing/>
              <w:rPr>
                <w:rFonts w:ascii="Arial Narrow" w:eastAsia="Calibri" w:hAnsi="Arial Narrow" w:cs="Calibri"/>
                <w:b/>
                <w:bCs/>
                <w:color w:val="000000" w:themeColor="text1"/>
                <w:sz w:val="18"/>
                <w:szCs w:val="18"/>
                <w:lang w:val="es-BO"/>
              </w:rPr>
            </w:pPr>
            <w:r w:rsidRPr="00CB3DC6">
              <w:rPr>
                <w:rFonts w:ascii="Arial Narrow" w:eastAsia="Calibri" w:hAnsi="Arial Narrow" w:cs="Calibri"/>
                <w:color w:val="000000" w:themeColor="text1"/>
                <w:sz w:val="18"/>
                <w:szCs w:val="18"/>
                <w:lang w:val="es-BO"/>
              </w:rPr>
              <w:t xml:space="preserve"> La docente ingresa al aula y saluda cordialmente a los estudiantes, les da una bienvenida afectuosa. Dialogamos sobre acuerdos de convivencia. </w:t>
            </w:r>
          </w:p>
          <w:p w14:paraId="106EFD57" w14:textId="77777777" w:rsidR="00162BA9" w:rsidRPr="006F153E" w:rsidRDefault="00162BA9" w:rsidP="00450B8E">
            <w:pPr>
              <w:pStyle w:val="Sinespaciado"/>
              <w:rPr>
                <w:rFonts w:ascii="Arial Narrow" w:hAnsi="Arial Narrow"/>
                <w:b/>
                <w:bCs/>
                <w:sz w:val="18"/>
                <w:szCs w:val="18"/>
                <w:lang w:eastAsia="es-PE"/>
              </w:rPr>
            </w:pPr>
            <w:r w:rsidRPr="00CB3DC6">
              <w:rPr>
                <w:rFonts w:ascii="Arial Narrow" w:hAnsi="Arial Narrow"/>
                <w:b/>
                <w:bCs/>
                <w:sz w:val="18"/>
                <w:szCs w:val="18"/>
                <w:lang w:eastAsia="es-PE"/>
              </w:rPr>
              <w:t>Motivación</w:t>
            </w:r>
            <w:r>
              <w:rPr>
                <w:rFonts w:ascii="Arial Narrow" w:hAnsi="Arial Narrow"/>
                <w:b/>
                <w:bCs/>
                <w:sz w:val="18"/>
                <w:szCs w:val="18"/>
                <w:lang w:eastAsia="es-PE"/>
              </w:rPr>
              <w:t xml:space="preserve">: la </w:t>
            </w: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>docente presenta imágenes de diversos profesionales (ingeniero, médico, docente, programador, enfermero, técnico, diseñador gráfico, especialista en inteligencia artificial, administrador, etc.).</w:t>
            </w:r>
          </w:p>
          <w:p w14:paraId="0CF99CF2" w14:textId="77777777" w:rsidR="00162BA9" w:rsidRPr="00CB3DC6" w:rsidRDefault="00162BA9" w:rsidP="00450B8E">
            <w:pPr>
              <w:pStyle w:val="Sinespaciado"/>
              <w:rPr>
                <w:rFonts w:ascii="Arial Narrow" w:hAnsi="Arial Narrow"/>
                <w:sz w:val="18"/>
                <w:szCs w:val="18"/>
                <w:lang w:eastAsia="es-PE"/>
              </w:rPr>
            </w:pP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 xml:space="preserve">Luego </w:t>
            </w:r>
            <w:proofErr w:type="gramStart"/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>pregunta:¿</w:t>
            </w:r>
            <w:proofErr w:type="gramEnd"/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 xml:space="preserve">Qué profesiones observan?  ¿Cuáles creen que tienen mayor oportunidad laboral?  ¿Qué factores influyen para elegir una carrera? </w:t>
            </w:r>
          </w:p>
          <w:p w14:paraId="5F069514" w14:textId="77777777" w:rsidR="00162BA9" w:rsidRPr="00CB3DC6" w:rsidRDefault="00162BA9" w:rsidP="00450B8E">
            <w:pPr>
              <w:pStyle w:val="Sinespaciado"/>
              <w:rPr>
                <w:rFonts w:ascii="Arial Narrow" w:hAnsi="Arial Narrow"/>
                <w:b/>
                <w:bCs/>
                <w:sz w:val="18"/>
                <w:szCs w:val="18"/>
                <w:lang w:eastAsia="es-PE"/>
              </w:rPr>
            </w:pPr>
            <w:r w:rsidRPr="00CB3DC6">
              <w:rPr>
                <w:rFonts w:ascii="Arial Narrow" w:hAnsi="Arial Narrow"/>
                <w:b/>
                <w:bCs/>
                <w:sz w:val="18"/>
                <w:szCs w:val="18"/>
                <w:lang w:eastAsia="es-PE"/>
              </w:rPr>
              <w:t xml:space="preserve">Recuperación de saberes previos: </w:t>
            </w: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 xml:space="preserve">¿Qué entienden por mercado laboral? </w:t>
            </w:r>
            <w:r w:rsidRPr="00CB3DC6">
              <w:rPr>
                <w:rFonts w:ascii="Arial Narrow" w:hAnsi="Arial Narrow"/>
                <w:b/>
                <w:bCs/>
                <w:sz w:val="18"/>
                <w:szCs w:val="18"/>
                <w:lang w:eastAsia="es-PE"/>
              </w:rPr>
              <w:t xml:space="preserve"> </w:t>
            </w: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 xml:space="preserve">¿Qué conocen sobre las carreras con mayor demanda? </w:t>
            </w:r>
            <w:r w:rsidRPr="00CB3DC6">
              <w:rPr>
                <w:rFonts w:ascii="Arial Narrow" w:hAnsi="Arial Narrow"/>
                <w:b/>
                <w:bCs/>
                <w:sz w:val="18"/>
                <w:szCs w:val="18"/>
                <w:lang w:eastAsia="es-PE"/>
              </w:rPr>
              <w:t xml:space="preserve"> </w:t>
            </w: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 xml:space="preserve">¿Creen que una carrera debe elegirse solo porque tiene mayor empleo? </w:t>
            </w:r>
          </w:p>
          <w:p w14:paraId="1A91FDB4" w14:textId="77777777" w:rsidR="00162BA9" w:rsidRPr="00CB3DC6" w:rsidRDefault="00162BA9" w:rsidP="00450B8E">
            <w:pPr>
              <w:pStyle w:val="Sinespaciado"/>
              <w:rPr>
                <w:rFonts w:ascii="Arial Narrow" w:hAnsi="Arial Narrow"/>
                <w:b/>
                <w:bCs/>
                <w:sz w:val="18"/>
                <w:szCs w:val="18"/>
                <w:lang w:eastAsia="es-PE"/>
              </w:rPr>
            </w:pPr>
            <w:r w:rsidRPr="00CB3DC6">
              <w:rPr>
                <w:rFonts w:ascii="Arial Narrow" w:hAnsi="Arial Narrow"/>
                <w:b/>
                <w:bCs/>
                <w:sz w:val="18"/>
                <w:szCs w:val="18"/>
                <w:lang w:eastAsia="es-PE"/>
              </w:rPr>
              <w:t xml:space="preserve">Conflicto cognitivo: </w:t>
            </w: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>Si una carrera tiene alta demanda laboral, pero no coincide con tus intereses ni fortalezas, ¿sería la mejor opción para construir un proyecto de vida exitoso? ¿Por qué?</w:t>
            </w:r>
          </w:p>
          <w:p w14:paraId="6DBEA945" w14:textId="77777777" w:rsidR="00162BA9" w:rsidRPr="006F153E" w:rsidRDefault="00162BA9" w:rsidP="00450B8E">
            <w:pPr>
              <w:pStyle w:val="Sinespaciado"/>
              <w:rPr>
                <w:rFonts w:ascii="Arial Narrow" w:hAnsi="Arial Narrow"/>
                <w:sz w:val="18"/>
                <w:szCs w:val="18"/>
                <w:lang w:eastAsia="es-PE"/>
              </w:rPr>
            </w:pP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>Se comunica el propósito y los criterios de evaluación.</w:t>
            </w:r>
          </w:p>
        </w:tc>
      </w:tr>
      <w:tr w:rsidR="00162BA9" w:rsidRPr="00CB3DC6" w14:paraId="1D502374" w14:textId="77777777" w:rsidTr="00162BA9">
        <w:trPr>
          <w:cantSplit/>
          <w:trHeight w:val="2454"/>
        </w:trPr>
        <w:tc>
          <w:tcPr>
            <w:tcW w:w="774" w:type="dxa"/>
            <w:textDirection w:val="btLr"/>
          </w:tcPr>
          <w:p w14:paraId="6CFC3FEF" w14:textId="77777777" w:rsidR="00162BA9" w:rsidRPr="00CB3DC6" w:rsidRDefault="00162BA9" w:rsidP="00450B8E">
            <w:pPr>
              <w:shd w:val="clear" w:color="auto" w:fill="FFFFFF"/>
              <w:spacing w:line="276" w:lineRule="auto"/>
              <w:ind w:left="113" w:right="113"/>
              <w:jc w:val="both"/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8"/>
                <w:szCs w:val="18"/>
                <w:lang w:eastAsia="es-PE"/>
              </w:rPr>
            </w:pPr>
            <w:r w:rsidRPr="00CB3DC6">
              <w:rPr>
                <w:rFonts w:ascii="Arial Narrow" w:eastAsia="Times New Roman" w:hAnsi="Arial Narrow" w:cs="Arial"/>
                <w:b/>
                <w:color w:val="000000" w:themeColor="text1"/>
                <w:sz w:val="18"/>
                <w:szCs w:val="18"/>
                <w:lang w:eastAsia="es-PE"/>
              </w:rPr>
              <w:t xml:space="preserve">                     DESARROLLO </w:t>
            </w:r>
          </w:p>
        </w:tc>
        <w:tc>
          <w:tcPr>
            <w:tcW w:w="10347" w:type="dxa"/>
          </w:tcPr>
          <w:p w14:paraId="242D9D53" w14:textId="77777777" w:rsidR="00162BA9" w:rsidRDefault="00162BA9" w:rsidP="00450B8E">
            <w:pPr>
              <w:pStyle w:val="Sinespaciado"/>
              <w:rPr>
                <w:rFonts w:ascii="Arial Narrow" w:hAnsi="Arial Narrow"/>
                <w:sz w:val="18"/>
                <w:szCs w:val="18"/>
              </w:rPr>
            </w:pPr>
            <w:r w:rsidRPr="00CB3DC6">
              <w:rPr>
                <w:rFonts w:ascii="Arial Narrow" w:eastAsia="Calibri" w:hAnsi="Arial Narrow" w:cs="Calibri"/>
                <w:sz w:val="18"/>
                <w:szCs w:val="18"/>
                <w:lang w:val="es-ES" w:eastAsia="es-PE"/>
              </w:rPr>
              <w:t>Leemos texto</w:t>
            </w:r>
            <w:r w:rsidRPr="00155C6E">
              <w:rPr>
                <w:rFonts w:ascii="Arial Narrow" w:hAnsi="Arial Narrow"/>
                <w:sz w:val="18"/>
                <w:szCs w:val="18"/>
              </w:rPr>
              <w:t xml:space="preserve"> 02: “</w:t>
            </w:r>
            <w:r w:rsidRPr="00155C6E">
              <w:rPr>
                <w:rFonts w:ascii="Arial Narrow" w:hAnsi="Arial Narrow"/>
                <w:sz w:val="18"/>
                <w:szCs w:val="18"/>
                <w:lang w:val="es-419"/>
              </w:rPr>
              <w:t>Tu futuro te espera”</w:t>
            </w:r>
            <w:r w:rsidRPr="00155C6E">
              <w:rPr>
                <w:rFonts w:ascii="Arial Narrow" w:hAnsi="Arial Narrow"/>
                <w:sz w:val="18"/>
                <w:szCs w:val="18"/>
              </w:rPr>
              <w:t xml:space="preserve"> (texto de comunicación 5, pág. 14 - 15) </w:t>
            </w:r>
          </w:p>
          <w:p w14:paraId="04F94968" w14:textId="77777777" w:rsidR="00162BA9" w:rsidRPr="00CB3DC6" w:rsidRDefault="00162BA9" w:rsidP="00450B8E">
            <w:pPr>
              <w:pStyle w:val="Sinespaciado"/>
              <w:rPr>
                <w:rFonts w:ascii="Arial Narrow" w:hAnsi="Arial Narrow"/>
                <w:kern w:val="36"/>
                <w:sz w:val="18"/>
                <w:szCs w:val="18"/>
                <w:lang w:eastAsia="es-PE"/>
              </w:rPr>
            </w:pPr>
            <w:r>
              <w:rPr>
                <w:rFonts w:ascii="Arial Narrow" w:hAnsi="Arial Narrow"/>
                <w:kern w:val="36"/>
                <w:sz w:val="18"/>
                <w:szCs w:val="18"/>
                <w:lang w:eastAsia="es-PE"/>
              </w:rPr>
              <w:t>Información sobre la infografía.</w:t>
            </w:r>
          </w:p>
          <w:p w14:paraId="6A81BC7F" w14:textId="77777777" w:rsidR="00162BA9" w:rsidRPr="00CB3DC6" w:rsidRDefault="00162BA9" w:rsidP="00450B8E">
            <w:pPr>
              <w:pStyle w:val="Sinespaciado"/>
              <w:rPr>
                <w:rFonts w:ascii="Arial Narrow" w:hAnsi="Arial Narrow"/>
                <w:sz w:val="18"/>
                <w:szCs w:val="18"/>
                <w:lang w:eastAsia="es-PE"/>
              </w:rPr>
            </w:pPr>
            <w:r w:rsidRPr="00406AFF">
              <w:rPr>
                <w:rFonts w:ascii="Arial Narrow" w:hAnsi="Arial Narrow"/>
                <w:b/>
                <w:bCs/>
                <w:sz w:val="18"/>
                <w:szCs w:val="18"/>
                <w:lang w:eastAsia="es-PE"/>
              </w:rPr>
              <w:t>Antes de la lectura</w:t>
            </w:r>
            <w:r>
              <w:rPr>
                <w:rFonts w:ascii="Arial Narrow" w:hAnsi="Arial Narrow"/>
                <w:sz w:val="18"/>
                <w:szCs w:val="18"/>
                <w:lang w:eastAsia="es-PE"/>
              </w:rPr>
              <w:t xml:space="preserve">: </w:t>
            </w: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>Los estudiantes observan la infografía.</w:t>
            </w:r>
            <w:r>
              <w:rPr>
                <w:rFonts w:ascii="Arial Narrow" w:hAnsi="Arial Narrow"/>
                <w:sz w:val="18"/>
                <w:szCs w:val="18"/>
                <w:lang w:eastAsia="es-PE"/>
              </w:rPr>
              <w:t xml:space="preserve"> </w:t>
            </w: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>Analizan:</w:t>
            </w:r>
            <w:r>
              <w:rPr>
                <w:rFonts w:ascii="Arial Narrow" w:hAnsi="Arial Narrow"/>
                <w:sz w:val="18"/>
                <w:szCs w:val="18"/>
                <w:lang w:eastAsia="es-PE"/>
              </w:rPr>
              <w:t xml:space="preserve"> </w:t>
            </w: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>título</w:t>
            </w:r>
            <w:r>
              <w:rPr>
                <w:rFonts w:ascii="Arial Narrow" w:hAnsi="Arial Narrow"/>
                <w:sz w:val="18"/>
                <w:szCs w:val="18"/>
                <w:lang w:eastAsia="es-PE"/>
              </w:rPr>
              <w:t xml:space="preserve">, </w:t>
            </w: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>imágenes,</w:t>
            </w:r>
            <w:r>
              <w:rPr>
                <w:rFonts w:ascii="Arial Narrow" w:hAnsi="Arial Narrow"/>
                <w:sz w:val="18"/>
                <w:szCs w:val="18"/>
                <w:lang w:eastAsia="es-PE"/>
              </w:rPr>
              <w:t xml:space="preserve"> </w:t>
            </w: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>gráficos</w:t>
            </w:r>
            <w:r>
              <w:rPr>
                <w:rFonts w:ascii="Arial Narrow" w:hAnsi="Arial Narrow"/>
                <w:sz w:val="18"/>
                <w:szCs w:val="18"/>
                <w:lang w:eastAsia="es-PE"/>
              </w:rPr>
              <w:t xml:space="preserve">, </w:t>
            </w: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>porcentajes</w:t>
            </w:r>
            <w:r>
              <w:rPr>
                <w:rFonts w:ascii="Arial Narrow" w:hAnsi="Arial Narrow"/>
                <w:sz w:val="18"/>
                <w:szCs w:val="18"/>
                <w:lang w:eastAsia="es-PE"/>
              </w:rPr>
              <w:t xml:space="preserve">, </w:t>
            </w: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>íconos,</w:t>
            </w:r>
            <w:r>
              <w:rPr>
                <w:rFonts w:ascii="Arial Narrow" w:hAnsi="Arial Narrow"/>
                <w:sz w:val="18"/>
                <w:szCs w:val="18"/>
                <w:lang w:eastAsia="es-PE"/>
              </w:rPr>
              <w:t xml:space="preserve"> </w:t>
            </w: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>colores</w:t>
            </w:r>
            <w:r>
              <w:rPr>
                <w:rFonts w:ascii="Arial Narrow" w:hAnsi="Arial Narrow"/>
                <w:sz w:val="18"/>
                <w:szCs w:val="18"/>
                <w:lang w:eastAsia="es-PE"/>
              </w:rPr>
              <w:t xml:space="preserve">, </w:t>
            </w: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 xml:space="preserve">fuente de información </w:t>
            </w:r>
          </w:p>
          <w:p w14:paraId="0E294A4D" w14:textId="77777777" w:rsidR="00162BA9" w:rsidRPr="00CB3DC6" w:rsidRDefault="00162BA9" w:rsidP="00450B8E">
            <w:pPr>
              <w:pStyle w:val="Sinespaciado"/>
              <w:rPr>
                <w:rFonts w:ascii="Arial Narrow" w:hAnsi="Arial Narrow"/>
                <w:sz w:val="18"/>
                <w:szCs w:val="18"/>
                <w:lang w:eastAsia="es-PE"/>
              </w:rPr>
            </w:pP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>Realizan predicciones:</w:t>
            </w:r>
            <w:r>
              <w:rPr>
                <w:rFonts w:ascii="Arial Narrow" w:hAnsi="Arial Narrow"/>
                <w:sz w:val="18"/>
                <w:szCs w:val="18"/>
                <w:lang w:eastAsia="es-PE"/>
              </w:rPr>
              <w:t xml:space="preserve"> </w:t>
            </w: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 xml:space="preserve">¿Qué información presentará? </w:t>
            </w:r>
            <w:r>
              <w:rPr>
                <w:rFonts w:ascii="Arial Narrow" w:hAnsi="Arial Narrow"/>
                <w:sz w:val="18"/>
                <w:szCs w:val="18"/>
                <w:lang w:eastAsia="es-PE"/>
              </w:rPr>
              <w:t xml:space="preserve"> </w:t>
            </w: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 xml:space="preserve">¿Qué carreras aparecerán? ¿Cuál creen que será la más demandada? </w:t>
            </w:r>
          </w:p>
          <w:p w14:paraId="6114309B" w14:textId="77777777" w:rsidR="00162BA9" w:rsidRPr="00CB3DC6" w:rsidRDefault="00162BA9" w:rsidP="00450B8E">
            <w:pPr>
              <w:pStyle w:val="Sinespaciado"/>
              <w:rPr>
                <w:rFonts w:ascii="Arial Narrow" w:hAnsi="Arial Narrow"/>
                <w:sz w:val="18"/>
                <w:szCs w:val="18"/>
                <w:lang w:eastAsia="es-PE"/>
              </w:rPr>
            </w:pPr>
            <w:r w:rsidRPr="00406AFF">
              <w:rPr>
                <w:rFonts w:ascii="Arial Narrow" w:hAnsi="Arial Narrow"/>
                <w:b/>
                <w:bCs/>
                <w:sz w:val="18"/>
                <w:szCs w:val="18"/>
                <w:lang w:eastAsia="es-PE"/>
              </w:rPr>
              <w:t>Durante la lectura</w:t>
            </w:r>
            <w:r>
              <w:rPr>
                <w:rFonts w:ascii="Arial Narrow" w:hAnsi="Arial Narrow"/>
                <w:sz w:val="18"/>
                <w:szCs w:val="18"/>
                <w:lang w:eastAsia="es-PE"/>
              </w:rPr>
              <w:t xml:space="preserve">: </w:t>
            </w: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>Realizan una lectura individual.</w:t>
            </w:r>
            <w:r>
              <w:rPr>
                <w:rFonts w:ascii="Arial Narrow" w:hAnsi="Arial Narrow"/>
                <w:sz w:val="18"/>
                <w:szCs w:val="18"/>
                <w:lang w:eastAsia="es-PE"/>
              </w:rPr>
              <w:t xml:space="preserve"> </w:t>
            </w: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>Posteriormente una segunda lectura guiada.</w:t>
            </w:r>
            <w:r>
              <w:rPr>
                <w:rFonts w:ascii="Arial Narrow" w:hAnsi="Arial Narrow"/>
                <w:sz w:val="18"/>
                <w:szCs w:val="18"/>
                <w:lang w:eastAsia="es-PE"/>
              </w:rPr>
              <w:t xml:space="preserve"> Responden las preguntas del texto.</w:t>
            </w:r>
          </w:p>
          <w:p w14:paraId="5E9992D5" w14:textId="77777777" w:rsidR="00162BA9" w:rsidRPr="00CB3DC6" w:rsidRDefault="00162BA9" w:rsidP="00450B8E">
            <w:pPr>
              <w:pStyle w:val="Sinespaciado"/>
              <w:rPr>
                <w:rFonts w:ascii="Arial Narrow" w:hAnsi="Arial Narrow"/>
                <w:sz w:val="18"/>
                <w:szCs w:val="18"/>
                <w:lang w:eastAsia="es-PE"/>
              </w:rPr>
            </w:pP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>Nivel literal</w:t>
            </w:r>
            <w:r>
              <w:rPr>
                <w:rFonts w:ascii="Arial Narrow" w:hAnsi="Arial Narrow"/>
                <w:sz w:val="18"/>
                <w:szCs w:val="18"/>
                <w:lang w:eastAsia="es-PE"/>
              </w:rPr>
              <w:t xml:space="preserve">: </w:t>
            </w: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 xml:space="preserve">¿Cuál es el propósito de la infografía? </w:t>
            </w:r>
            <w:r>
              <w:rPr>
                <w:rFonts w:ascii="Arial Narrow" w:hAnsi="Arial Narrow"/>
                <w:sz w:val="18"/>
                <w:szCs w:val="18"/>
                <w:lang w:eastAsia="es-PE"/>
              </w:rPr>
              <w:t xml:space="preserve"> </w:t>
            </w: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 xml:space="preserve">¿Qué carreras aparecen? </w:t>
            </w:r>
          </w:p>
          <w:p w14:paraId="44A2DE21" w14:textId="77777777" w:rsidR="00162BA9" w:rsidRPr="00CB3DC6" w:rsidRDefault="00162BA9" w:rsidP="00450B8E">
            <w:pPr>
              <w:pStyle w:val="Sinespaciado"/>
              <w:rPr>
                <w:rFonts w:ascii="Arial Narrow" w:hAnsi="Arial Narrow"/>
                <w:sz w:val="18"/>
                <w:szCs w:val="18"/>
                <w:lang w:eastAsia="es-PE"/>
              </w:rPr>
            </w:pP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>Nivel inferencial</w:t>
            </w:r>
            <w:r>
              <w:rPr>
                <w:rFonts w:ascii="Arial Narrow" w:hAnsi="Arial Narrow"/>
                <w:sz w:val="18"/>
                <w:szCs w:val="18"/>
                <w:lang w:eastAsia="es-PE"/>
              </w:rPr>
              <w:t xml:space="preserve">: </w:t>
            </w: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 xml:space="preserve">¿Por qué algunas carreras tienen mayor demanda? </w:t>
            </w:r>
          </w:p>
          <w:p w14:paraId="37306F48" w14:textId="77777777" w:rsidR="00162BA9" w:rsidRPr="00CB3DC6" w:rsidRDefault="00162BA9" w:rsidP="00450B8E">
            <w:pPr>
              <w:pStyle w:val="Sinespaciado"/>
              <w:rPr>
                <w:rFonts w:ascii="Arial Narrow" w:hAnsi="Arial Narrow"/>
                <w:sz w:val="18"/>
                <w:szCs w:val="18"/>
                <w:lang w:eastAsia="es-PE"/>
              </w:rPr>
            </w:pP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 xml:space="preserve">¿Qué relación existe entre los avances tecnológicos y las nuevas profesiones? ¿Qué necesidades sociales reflejan estas estadísticas? </w:t>
            </w:r>
          </w:p>
          <w:p w14:paraId="5829E815" w14:textId="77777777" w:rsidR="00162BA9" w:rsidRPr="00CB3DC6" w:rsidRDefault="00162BA9" w:rsidP="00450B8E">
            <w:pPr>
              <w:pStyle w:val="Sinespaciado"/>
              <w:rPr>
                <w:rFonts w:ascii="Arial Narrow" w:hAnsi="Arial Narrow"/>
                <w:sz w:val="18"/>
                <w:szCs w:val="18"/>
                <w:lang w:eastAsia="es-PE"/>
              </w:rPr>
            </w:pP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>Nivel crítico</w:t>
            </w:r>
            <w:r>
              <w:rPr>
                <w:rFonts w:ascii="Arial Narrow" w:hAnsi="Arial Narrow"/>
                <w:sz w:val="18"/>
                <w:szCs w:val="18"/>
                <w:lang w:eastAsia="es-PE"/>
              </w:rPr>
              <w:t xml:space="preserve">: </w:t>
            </w: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 xml:space="preserve">¿Consideras suficiente la información presentada para decidir una carrera? </w:t>
            </w:r>
            <w:r>
              <w:rPr>
                <w:rFonts w:ascii="Arial Narrow" w:hAnsi="Arial Narrow"/>
                <w:sz w:val="18"/>
                <w:szCs w:val="18"/>
                <w:lang w:eastAsia="es-PE"/>
              </w:rPr>
              <w:t xml:space="preserve"> </w:t>
            </w: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 xml:space="preserve">¿Qué otros aspectos deberían tomarse en cuenta? ¿Qué tan confiable parece la información? Fundamenta. </w:t>
            </w:r>
          </w:p>
          <w:p w14:paraId="5AB9600B" w14:textId="77777777" w:rsidR="00162BA9" w:rsidRPr="00306479" w:rsidRDefault="00162BA9" w:rsidP="00450B8E">
            <w:pPr>
              <w:pStyle w:val="Sinespaciado"/>
              <w:rPr>
                <w:rFonts w:ascii="Arial Narrow" w:hAnsi="Arial Narrow"/>
                <w:b/>
                <w:bCs/>
                <w:sz w:val="18"/>
                <w:szCs w:val="18"/>
                <w:lang w:eastAsia="es-PE"/>
              </w:rPr>
            </w:pPr>
            <w:r w:rsidRPr="00306479">
              <w:rPr>
                <w:rFonts w:ascii="Arial Narrow" w:hAnsi="Arial Narrow"/>
                <w:b/>
                <w:bCs/>
                <w:sz w:val="18"/>
                <w:szCs w:val="18"/>
                <w:lang w:eastAsia="es-PE"/>
              </w:rPr>
              <w:t>Después de la lectura</w:t>
            </w:r>
            <w:r>
              <w:rPr>
                <w:rFonts w:ascii="Arial Narrow" w:hAnsi="Arial Narrow"/>
                <w:b/>
                <w:bCs/>
                <w:sz w:val="18"/>
                <w:szCs w:val="18"/>
                <w:lang w:eastAsia="es-PE"/>
              </w:rPr>
              <w:t xml:space="preserve">:  </w:t>
            </w: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>Trabajo colaborativo</w:t>
            </w:r>
            <w:r>
              <w:rPr>
                <w:rFonts w:ascii="Arial Narrow" w:hAnsi="Arial Narrow"/>
                <w:b/>
                <w:bCs/>
                <w:sz w:val="18"/>
                <w:szCs w:val="18"/>
                <w:lang w:eastAsia="es-PE"/>
              </w:rPr>
              <w:t xml:space="preserve">. </w:t>
            </w: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>Cada equipo completa un cuadro.</w:t>
            </w:r>
            <w:r w:rsidRPr="00306479">
              <w:t xml:space="preserve"> </w:t>
            </w:r>
            <w:r w:rsidRPr="00306479">
              <w:rPr>
                <w:rFonts w:ascii="Arial Narrow" w:hAnsi="Arial Narrow"/>
                <w:sz w:val="18"/>
                <w:szCs w:val="18"/>
                <w:lang w:eastAsia="es-PE"/>
              </w:rPr>
              <w:t>Mis intereses</w:t>
            </w:r>
            <w:r>
              <w:rPr>
                <w:rFonts w:ascii="Arial Narrow" w:hAnsi="Arial Narrow"/>
                <w:sz w:val="18"/>
                <w:szCs w:val="18"/>
                <w:lang w:eastAsia="es-PE"/>
              </w:rPr>
              <w:t xml:space="preserve">, </w:t>
            </w:r>
            <w:r w:rsidRPr="00306479">
              <w:rPr>
                <w:rFonts w:ascii="Arial Narrow" w:hAnsi="Arial Narrow"/>
                <w:sz w:val="18"/>
                <w:szCs w:val="18"/>
                <w:lang w:eastAsia="es-PE"/>
              </w:rPr>
              <w:t>Mis habilidades</w:t>
            </w:r>
            <w:r>
              <w:rPr>
                <w:rFonts w:ascii="Arial Narrow" w:hAnsi="Arial Narrow"/>
                <w:sz w:val="18"/>
                <w:szCs w:val="18"/>
                <w:lang w:eastAsia="es-PE"/>
              </w:rPr>
              <w:t xml:space="preserve">, </w:t>
            </w:r>
            <w:r w:rsidRPr="00306479">
              <w:rPr>
                <w:rFonts w:ascii="Arial Narrow" w:hAnsi="Arial Narrow"/>
                <w:sz w:val="18"/>
                <w:szCs w:val="18"/>
                <w:lang w:eastAsia="es-PE"/>
              </w:rPr>
              <w:t>Carreras relacionadas</w:t>
            </w:r>
            <w:r>
              <w:rPr>
                <w:rFonts w:ascii="Arial Narrow" w:hAnsi="Arial Narrow"/>
                <w:sz w:val="18"/>
                <w:szCs w:val="18"/>
                <w:lang w:eastAsia="es-PE"/>
              </w:rPr>
              <w:t xml:space="preserve">, </w:t>
            </w:r>
            <w:r w:rsidRPr="00306479">
              <w:rPr>
                <w:rFonts w:ascii="Arial Narrow" w:hAnsi="Arial Narrow"/>
                <w:sz w:val="18"/>
                <w:szCs w:val="18"/>
                <w:lang w:eastAsia="es-PE"/>
              </w:rPr>
              <w:t>¿Existe demanda laboral?</w:t>
            </w:r>
            <w:r>
              <w:rPr>
                <w:rFonts w:ascii="Arial Narrow" w:hAnsi="Arial Narrow"/>
                <w:sz w:val="18"/>
                <w:szCs w:val="18"/>
                <w:lang w:eastAsia="es-PE"/>
              </w:rPr>
              <w:t xml:space="preserve"> </w:t>
            </w:r>
            <w:r w:rsidRPr="00306479">
              <w:rPr>
                <w:rFonts w:ascii="Arial Narrow" w:hAnsi="Arial Narrow"/>
                <w:sz w:val="18"/>
                <w:szCs w:val="18"/>
                <w:lang w:eastAsia="es-PE"/>
              </w:rPr>
              <w:t>¿Coincide con mi proyecto de vida?</w:t>
            </w:r>
            <w:r>
              <w:rPr>
                <w:rFonts w:ascii="Arial Narrow" w:hAnsi="Arial Narrow"/>
                <w:b/>
                <w:bCs/>
                <w:sz w:val="18"/>
                <w:szCs w:val="18"/>
                <w:lang w:eastAsia="es-PE"/>
              </w:rPr>
              <w:t xml:space="preserve"> </w:t>
            </w:r>
            <w:r w:rsidRPr="00CB3DC6">
              <w:rPr>
                <w:rFonts w:ascii="Arial Narrow" w:hAnsi="Arial Narrow"/>
                <w:sz w:val="18"/>
                <w:szCs w:val="18"/>
                <w:lang w:eastAsia="es-PE"/>
              </w:rPr>
              <w:t>Cada grupo comparte sus conclusiones.</w:t>
            </w:r>
          </w:p>
          <w:p w14:paraId="14A66DDA" w14:textId="77777777" w:rsidR="00162BA9" w:rsidRPr="00CB3DC6" w:rsidRDefault="00162BA9" w:rsidP="00450B8E">
            <w:pPr>
              <w:shd w:val="clear" w:color="auto" w:fill="FFFFFF"/>
              <w:tabs>
                <w:tab w:val="num" w:pos="80"/>
              </w:tabs>
              <w:spacing w:line="276" w:lineRule="auto"/>
              <w:jc w:val="both"/>
              <w:rPr>
                <w:rFonts w:ascii="Arial Narrow" w:eastAsia="Calibri" w:hAnsi="Arial Narrow" w:cs="Times New Roman"/>
                <w:color w:val="000000" w:themeColor="text1"/>
                <w:sz w:val="18"/>
                <w:szCs w:val="18"/>
              </w:rPr>
            </w:pPr>
            <w:r w:rsidRPr="00CB3DC6">
              <w:rPr>
                <w:rFonts w:ascii="Arial Narrow" w:eastAsia="Calibri" w:hAnsi="Arial Narrow" w:cs="Times New Roman"/>
                <w:color w:val="000000" w:themeColor="text1"/>
                <w:sz w:val="18"/>
                <w:szCs w:val="18"/>
              </w:rPr>
              <w:t>La docente acompaña esta actividad, brinda orientaciones generales para el desarrollo, responde con claridad las dudas que los estudiantes puedan tener, observando y resolviendo las dudas oportunamente, sobre todo, a los estudiantes que parecen tener más dificultades,</w:t>
            </w:r>
            <w:r w:rsidRPr="00CB3DC6">
              <w:rPr>
                <w:rFonts w:ascii="Arial Narrow" w:eastAsia="Times New Roman" w:hAnsi="Arial Narrow" w:cs="Times New Roman"/>
                <w:color w:val="000000" w:themeColor="text1"/>
                <w:sz w:val="18"/>
                <w:szCs w:val="18"/>
                <w:lang w:eastAsia="es-PE"/>
              </w:rPr>
              <w:t xml:space="preserve"> </w:t>
            </w:r>
            <w:r w:rsidRPr="00CB3DC6">
              <w:rPr>
                <w:rFonts w:ascii="Arial Narrow" w:eastAsia="Calibri" w:hAnsi="Arial Narrow" w:cs="Times New Roman"/>
                <w:color w:val="000000" w:themeColor="text1"/>
                <w:sz w:val="18"/>
                <w:szCs w:val="18"/>
              </w:rPr>
              <w:t xml:space="preserve">cuidando de no dar la respuesta a la actividad, sino de hacerlos pensar sobre sus procesos y estrategias de solución.  </w:t>
            </w:r>
          </w:p>
          <w:p w14:paraId="4FD0EE3B" w14:textId="77777777" w:rsidR="00162BA9" w:rsidRPr="00CB3DC6" w:rsidRDefault="00162BA9" w:rsidP="00450B8E">
            <w:pPr>
              <w:contextualSpacing/>
              <w:jc w:val="both"/>
              <w:rPr>
                <w:rFonts w:ascii="Arial Narrow" w:eastAsia="Calibri" w:hAnsi="Arial Narrow" w:cs="Times New Roman"/>
                <w:color w:val="000000" w:themeColor="text1"/>
                <w:sz w:val="18"/>
                <w:szCs w:val="18"/>
              </w:rPr>
            </w:pPr>
            <w:r w:rsidRPr="00CB3DC6">
              <w:rPr>
                <w:rFonts w:ascii="Arial Narrow" w:eastAsia="Calibri" w:hAnsi="Arial Narrow" w:cs="Times New Roman"/>
                <w:color w:val="000000" w:themeColor="text1"/>
                <w:sz w:val="18"/>
                <w:szCs w:val="18"/>
              </w:rPr>
              <w:t>A partir de los logros y aciertos de los aprendizajes, la docente refuerza, orienta mediante preguntas y retroalimenta sobre el tema desarrollado.</w:t>
            </w:r>
          </w:p>
        </w:tc>
      </w:tr>
      <w:tr w:rsidR="00162BA9" w:rsidRPr="00CB3DC6" w14:paraId="05EAB5A1" w14:textId="77777777" w:rsidTr="00660E2F">
        <w:trPr>
          <w:cantSplit/>
          <w:trHeight w:val="499"/>
        </w:trPr>
        <w:tc>
          <w:tcPr>
            <w:tcW w:w="11121" w:type="dxa"/>
            <w:gridSpan w:val="2"/>
          </w:tcPr>
          <w:p w14:paraId="094B9CB5" w14:textId="77777777" w:rsidR="00162BA9" w:rsidRPr="00162BA9" w:rsidRDefault="00162BA9" w:rsidP="00162BA9">
            <w:pPr>
              <w:tabs>
                <w:tab w:val="left" w:pos="540"/>
              </w:tabs>
              <w:contextualSpacing/>
              <w:rPr>
                <w:rFonts w:ascii="Arial Narrow" w:eastAsia="Calibri" w:hAnsi="Arial Narrow" w:cs="Segoe UI Light"/>
                <w:b/>
                <w:bCs/>
                <w:color w:val="000000" w:themeColor="text1"/>
                <w:sz w:val="18"/>
                <w:szCs w:val="18"/>
              </w:rPr>
            </w:pPr>
            <w:r w:rsidRPr="00162BA9">
              <w:rPr>
                <w:rFonts w:ascii="Arial Narrow" w:eastAsia="Calibri" w:hAnsi="Arial Narrow" w:cs="Segoe UI Light"/>
                <w:b/>
                <w:bCs/>
                <w:color w:val="000000" w:themeColor="text1"/>
                <w:sz w:val="18"/>
                <w:szCs w:val="18"/>
              </w:rPr>
              <w:t>CIERRE</w:t>
            </w:r>
          </w:p>
          <w:p w14:paraId="39F4F869" w14:textId="4CC3A988" w:rsidR="00162BA9" w:rsidRPr="00CB3DC6" w:rsidRDefault="00162BA9" w:rsidP="00450B8E">
            <w:pPr>
              <w:tabs>
                <w:tab w:val="left" w:pos="540"/>
              </w:tabs>
              <w:contextualSpacing/>
              <w:rPr>
                <w:rFonts w:ascii="Arial Narrow" w:eastAsia="Calibri" w:hAnsi="Arial Narrow" w:cs="Arial"/>
                <w:color w:val="000000" w:themeColor="text1"/>
                <w:sz w:val="18"/>
                <w:szCs w:val="18"/>
              </w:rPr>
            </w:pPr>
            <w:r w:rsidRPr="00CB3DC6">
              <w:rPr>
                <w:rFonts w:ascii="Arial Narrow" w:eastAsia="Calibri" w:hAnsi="Arial Narrow" w:cs="Segoe UI Light"/>
                <w:color w:val="000000" w:themeColor="text1"/>
                <w:sz w:val="18"/>
                <w:szCs w:val="18"/>
              </w:rPr>
              <w:t>Los estudiantes reflexionan sobre lo realizado: ¿Cómo me sentí con esta experiencia? ¿Qué fue lo más difícil? ¿Cuál fue la mayor dificultad? ¿Qué aprendimos? ¿Hemos logrado el reto?</w:t>
            </w:r>
          </w:p>
        </w:tc>
      </w:tr>
      <w:tr w:rsidR="00162BA9" w:rsidRPr="00CB3DC6" w14:paraId="689C6494" w14:textId="77777777" w:rsidTr="00450B8E">
        <w:trPr>
          <w:trHeight w:val="150"/>
        </w:trPr>
        <w:tc>
          <w:tcPr>
            <w:tcW w:w="11121" w:type="dxa"/>
            <w:gridSpan w:val="2"/>
          </w:tcPr>
          <w:p w14:paraId="1846A108" w14:textId="77777777" w:rsidR="00162BA9" w:rsidRPr="00CB3DC6" w:rsidRDefault="00162BA9" w:rsidP="00450B8E">
            <w:pPr>
              <w:jc w:val="both"/>
              <w:rPr>
                <w:rFonts w:ascii="Arial Narrow" w:eastAsia="Calibri" w:hAnsi="Arial Narrow" w:cs="Arial"/>
                <w:b/>
                <w:color w:val="000000" w:themeColor="text1"/>
                <w:sz w:val="18"/>
                <w:szCs w:val="18"/>
              </w:rPr>
            </w:pPr>
            <w:r w:rsidRPr="00CB3DC6">
              <w:rPr>
                <w:rFonts w:ascii="Arial Narrow" w:eastAsia="Calibri" w:hAnsi="Arial Narrow" w:cs="Arial"/>
                <w:b/>
                <w:color w:val="000000" w:themeColor="text1"/>
                <w:sz w:val="18"/>
                <w:szCs w:val="18"/>
              </w:rPr>
              <w:t xml:space="preserve">MATERIALES O RECURSOS A UTILIZAR: </w:t>
            </w:r>
            <w:r w:rsidRPr="00CB3DC6">
              <w:rPr>
                <w:rFonts w:ascii="Arial Narrow" w:eastAsia="Calibri" w:hAnsi="Arial Narrow" w:cs="Arial"/>
                <w:color w:val="000000" w:themeColor="text1"/>
                <w:sz w:val="18"/>
                <w:szCs w:val="18"/>
              </w:rPr>
              <w:t xml:space="preserve">Hojas de colores, plumones, papelógrafo, </w:t>
            </w:r>
            <w:r w:rsidRPr="00CB3DC6">
              <w:rPr>
                <w:rFonts w:ascii="Arial Narrow" w:eastAsia="Calibri" w:hAnsi="Arial Narrow" w:cs="Calibri"/>
                <w:sz w:val="18"/>
                <w:szCs w:val="18"/>
                <w:lang w:val="es-ES" w:eastAsia="es-PE"/>
              </w:rPr>
              <w:t xml:space="preserve">texto de comunicación 5, </w:t>
            </w:r>
          </w:p>
        </w:tc>
      </w:tr>
    </w:tbl>
    <w:p w14:paraId="52CB7634" w14:textId="77D37BB9" w:rsidR="00162BA9" w:rsidRDefault="00162BA9" w:rsidP="00162BA9">
      <w:pPr>
        <w:rPr>
          <w:rFonts w:ascii="Arial Narrow" w:eastAsia="Calibri" w:hAnsi="Arial Narrow" w:cs="Arial"/>
          <w:color w:val="000000" w:themeColor="text1"/>
          <w:sz w:val="18"/>
          <w:szCs w:val="18"/>
        </w:rPr>
      </w:pPr>
    </w:p>
    <w:p w14:paraId="073E67D0" w14:textId="77777777" w:rsidR="00162BA9" w:rsidRPr="00CB3DC6" w:rsidRDefault="00162BA9" w:rsidP="00162BA9">
      <w:pPr>
        <w:rPr>
          <w:rFonts w:ascii="Arial Narrow" w:eastAsia="Calibri" w:hAnsi="Arial Narrow" w:cs="Arial"/>
          <w:color w:val="000000" w:themeColor="text1"/>
          <w:sz w:val="18"/>
          <w:szCs w:val="18"/>
        </w:rPr>
      </w:pPr>
    </w:p>
    <w:p w14:paraId="62828D11" w14:textId="77777777" w:rsidR="00162BA9" w:rsidRPr="00CB3DC6" w:rsidRDefault="00162BA9" w:rsidP="00162BA9">
      <w:pPr>
        <w:jc w:val="center"/>
        <w:rPr>
          <w:rFonts w:ascii="Arial Narrow" w:eastAsia="Calibri" w:hAnsi="Arial Narrow" w:cs="Arial"/>
          <w:color w:val="000000" w:themeColor="text1"/>
          <w:sz w:val="18"/>
          <w:szCs w:val="18"/>
        </w:rPr>
      </w:pPr>
      <w:r w:rsidRPr="00CB3DC6">
        <w:rPr>
          <w:rFonts w:ascii="Arial Narrow" w:eastAsia="Calibri" w:hAnsi="Arial Narrow" w:cs="Arial"/>
          <w:color w:val="000000" w:themeColor="text1"/>
          <w:sz w:val="18"/>
          <w:szCs w:val="18"/>
        </w:rPr>
        <w:t xml:space="preserve"> </w:t>
      </w:r>
      <w:r>
        <w:rPr>
          <w:rFonts w:ascii="Arial Narrow" w:eastAsia="Calibri" w:hAnsi="Arial Narrow" w:cs="Arial"/>
          <w:color w:val="000000" w:themeColor="text1"/>
          <w:sz w:val="18"/>
          <w:szCs w:val="18"/>
        </w:rPr>
        <w:t xml:space="preserve">                </w:t>
      </w:r>
      <w:r w:rsidRPr="00CB3DC6">
        <w:rPr>
          <w:rFonts w:ascii="Arial Narrow" w:eastAsia="Calibri" w:hAnsi="Arial Narrow" w:cs="Arial"/>
          <w:color w:val="000000" w:themeColor="text1"/>
          <w:sz w:val="18"/>
          <w:szCs w:val="18"/>
        </w:rPr>
        <w:t xml:space="preserve">  _______________ </w:t>
      </w:r>
      <w:r w:rsidRPr="00CB3DC6">
        <w:rPr>
          <w:rFonts w:ascii="Arial Narrow" w:eastAsia="Calibri" w:hAnsi="Arial Narrow" w:cs="Arial"/>
          <w:color w:val="000000" w:themeColor="text1"/>
          <w:sz w:val="18"/>
          <w:szCs w:val="18"/>
        </w:rPr>
        <w:tab/>
      </w:r>
      <w:r w:rsidRPr="00CB3DC6">
        <w:rPr>
          <w:rFonts w:ascii="Arial Narrow" w:eastAsia="Calibri" w:hAnsi="Arial Narrow" w:cs="Arial"/>
          <w:color w:val="000000" w:themeColor="text1"/>
          <w:sz w:val="18"/>
          <w:szCs w:val="18"/>
        </w:rPr>
        <w:tab/>
      </w:r>
      <w:r w:rsidRPr="00CB3DC6">
        <w:rPr>
          <w:rFonts w:ascii="Arial Narrow" w:eastAsia="Calibri" w:hAnsi="Arial Narrow" w:cs="Arial"/>
          <w:color w:val="000000" w:themeColor="text1"/>
          <w:sz w:val="18"/>
          <w:szCs w:val="18"/>
        </w:rPr>
        <w:tab/>
      </w:r>
      <w:r w:rsidRPr="00CB3DC6">
        <w:rPr>
          <w:rFonts w:ascii="Arial Narrow" w:eastAsia="Calibri" w:hAnsi="Arial Narrow" w:cs="Arial"/>
          <w:color w:val="000000" w:themeColor="text1"/>
          <w:sz w:val="18"/>
          <w:szCs w:val="18"/>
        </w:rPr>
        <w:tab/>
        <w:t xml:space="preserve">                                     ______________________</w:t>
      </w:r>
    </w:p>
    <w:p w14:paraId="456ABFC2" w14:textId="77777777" w:rsidR="00162BA9" w:rsidRDefault="00162BA9" w:rsidP="00162BA9">
      <w:pPr>
        <w:ind w:left="1416" w:firstLine="708"/>
        <w:rPr>
          <w:rFonts w:ascii="Arial Narrow" w:eastAsia="Calibri" w:hAnsi="Arial Narrow" w:cs="Arial"/>
          <w:b/>
          <w:bCs/>
          <w:color w:val="000000" w:themeColor="text1"/>
          <w:sz w:val="18"/>
          <w:szCs w:val="18"/>
        </w:rPr>
      </w:pPr>
      <w:r w:rsidRPr="00CB3DC6">
        <w:rPr>
          <w:rFonts w:ascii="Arial Narrow" w:eastAsia="Calibri" w:hAnsi="Arial Narrow" w:cs="Arial"/>
          <w:color w:val="000000" w:themeColor="text1"/>
          <w:sz w:val="18"/>
          <w:szCs w:val="18"/>
        </w:rPr>
        <w:t xml:space="preserve">      </w:t>
      </w:r>
      <w:r w:rsidRPr="00CB3DC6">
        <w:rPr>
          <w:rFonts w:ascii="Arial Narrow" w:eastAsia="Calibri" w:hAnsi="Arial Narrow" w:cs="Arial"/>
          <w:b/>
          <w:bCs/>
          <w:color w:val="000000" w:themeColor="text1"/>
          <w:sz w:val="18"/>
          <w:szCs w:val="18"/>
        </w:rPr>
        <w:t>SUBDIRECTORA</w:t>
      </w:r>
      <w:r w:rsidRPr="00CB3DC6">
        <w:rPr>
          <w:rFonts w:ascii="Arial Narrow" w:eastAsia="Calibri" w:hAnsi="Arial Narrow" w:cs="Arial"/>
          <w:b/>
          <w:bCs/>
          <w:color w:val="000000" w:themeColor="text1"/>
          <w:sz w:val="18"/>
          <w:szCs w:val="18"/>
        </w:rPr>
        <w:tab/>
      </w:r>
      <w:r w:rsidRPr="00CB3DC6">
        <w:rPr>
          <w:rFonts w:ascii="Arial Narrow" w:eastAsia="Calibri" w:hAnsi="Arial Narrow" w:cs="Arial"/>
          <w:b/>
          <w:bCs/>
          <w:color w:val="000000" w:themeColor="text1"/>
          <w:sz w:val="18"/>
          <w:szCs w:val="18"/>
        </w:rPr>
        <w:tab/>
      </w:r>
      <w:r w:rsidRPr="00CB3DC6">
        <w:rPr>
          <w:rFonts w:ascii="Arial Narrow" w:eastAsia="Calibri" w:hAnsi="Arial Narrow" w:cs="Arial"/>
          <w:b/>
          <w:bCs/>
          <w:color w:val="000000" w:themeColor="text1"/>
          <w:sz w:val="18"/>
          <w:szCs w:val="18"/>
        </w:rPr>
        <w:tab/>
        <w:t xml:space="preserve">      </w:t>
      </w:r>
      <w:r w:rsidRPr="00CB3DC6">
        <w:rPr>
          <w:rFonts w:ascii="Arial Narrow" w:eastAsia="Calibri" w:hAnsi="Arial Narrow" w:cs="Arial"/>
          <w:b/>
          <w:bCs/>
          <w:color w:val="000000" w:themeColor="text1"/>
          <w:sz w:val="18"/>
          <w:szCs w:val="18"/>
        </w:rPr>
        <w:tab/>
        <w:t xml:space="preserve">                             DOCENTE</w:t>
      </w:r>
    </w:p>
    <w:p w14:paraId="0FA98647" w14:textId="77777777" w:rsidR="00162BA9" w:rsidRDefault="00162BA9" w:rsidP="00162BA9">
      <w:pPr>
        <w:ind w:left="1416" w:firstLine="708"/>
        <w:rPr>
          <w:rFonts w:ascii="Arial Narrow" w:eastAsia="Calibri" w:hAnsi="Arial Narrow" w:cs="Arial"/>
          <w:b/>
          <w:bCs/>
          <w:color w:val="000000" w:themeColor="text1"/>
          <w:sz w:val="18"/>
          <w:szCs w:val="18"/>
        </w:rPr>
        <w:sectPr w:rsidR="00162BA9" w:rsidSect="00326485">
          <w:pgSz w:w="11906" w:h="16838"/>
          <w:pgMar w:top="568" w:right="567" w:bottom="567" w:left="720" w:header="709" w:footer="709" w:gutter="0"/>
          <w:cols w:space="708"/>
          <w:docGrid w:linePitch="360"/>
        </w:sectPr>
      </w:pPr>
    </w:p>
    <w:p w14:paraId="717D7FAA" w14:textId="77777777" w:rsidR="00162BA9" w:rsidRDefault="00162BA9" w:rsidP="00162BA9">
      <w:pPr>
        <w:pStyle w:val="Sinespaciado"/>
        <w:rPr>
          <w:rFonts w:ascii="Arial Narrow" w:hAnsi="Arial Narrow"/>
          <w:sz w:val="18"/>
          <w:szCs w:val="18"/>
          <w:lang w:eastAsia="es-PE"/>
        </w:rPr>
      </w:pPr>
      <w:r>
        <w:rPr>
          <w:rFonts w:ascii="Arial Narrow" w:hAnsi="Arial Narrow"/>
          <w:noProof/>
          <w:sz w:val="18"/>
          <w:szCs w:val="18"/>
          <w:lang w:eastAsia="es-PE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992768" wp14:editId="0E897862">
                <wp:simplePos x="0" y="0"/>
                <wp:positionH relativeFrom="column">
                  <wp:posOffset>2145030</wp:posOffset>
                </wp:positionH>
                <wp:positionV relativeFrom="paragraph">
                  <wp:posOffset>-93345</wp:posOffset>
                </wp:positionV>
                <wp:extent cx="2552700" cy="981075"/>
                <wp:effectExtent l="0" t="0" r="19050" b="28575"/>
                <wp:wrapNone/>
                <wp:docPr id="12" name="Cuadro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98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33041986" w14:textId="77777777" w:rsidR="00162BA9" w:rsidRPr="001725D5" w:rsidRDefault="00162BA9" w:rsidP="00162BA9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1725D5">
                              <w:rPr>
                                <w:rFonts w:ascii="Arial Narrow" w:eastAsia="Times New Roman" w:hAnsi="Arial Narrow" w:cs="Times New Roman"/>
                                <w:sz w:val="24"/>
                                <w:szCs w:val="24"/>
                                <w:lang w:eastAsia="es-PE"/>
                              </w:rPr>
                              <w:t>E</w:t>
                            </w:r>
                            <w:r w:rsidRPr="004B6BAD">
                              <w:rPr>
                                <w:rFonts w:ascii="Arial Narrow" w:eastAsia="Times New Roman" w:hAnsi="Arial Narrow" w:cs="Times New Roman"/>
                                <w:sz w:val="24"/>
                                <w:szCs w:val="24"/>
                                <w:lang w:eastAsia="es-PE"/>
                              </w:rPr>
                              <w:t>s una representación visual de información que combina texto, imágenes, gráficos, iconos y colores para explicar un tema de manera clara, rápida y atractiva</w:t>
                            </w:r>
                            <w:r w:rsidRPr="001725D5">
                              <w:rPr>
                                <w:rFonts w:ascii="Arial Narrow" w:eastAsia="Times New Roman" w:hAnsi="Arial Narrow" w:cs="Times New Roman"/>
                                <w:sz w:val="24"/>
                                <w:szCs w:val="24"/>
                                <w:lang w:eastAsia="es-PE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992768" id="_x0000_t202" coordsize="21600,21600" o:spt="202" path="m,l,21600r21600,l21600,xe">
                <v:stroke joinstyle="miter"/>
                <v:path gradientshapeok="t" o:connecttype="rect"/>
              </v:shapetype>
              <v:shape id="Cuadro de texto 12" o:spid="_x0000_s1026" type="#_x0000_t202" style="position:absolute;margin-left:168.9pt;margin-top:-7.35pt;width:201pt;height:7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" fillcolor="window" strokeweight=".5pt">
                <v:stroke dashstyle="1 1"/>
                <v:textbox>
                  <w:txbxContent>
                    <w:p w14:paraId="33041986" w14:textId="77777777" w:rsidR="00162BA9" w:rsidRPr="001725D5" w:rsidRDefault="00162BA9" w:rsidP="00162BA9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1725D5">
                        <w:rPr>
                          <w:rFonts w:ascii="Arial Narrow" w:eastAsia="Times New Roman" w:hAnsi="Arial Narrow" w:cs="Times New Roman"/>
                          <w:sz w:val="24"/>
                          <w:szCs w:val="24"/>
                          <w:lang w:eastAsia="es-PE"/>
                        </w:rPr>
                        <w:t>E</w:t>
                      </w:r>
                      <w:r w:rsidRPr="004B6BAD">
                        <w:rPr>
                          <w:rFonts w:ascii="Arial Narrow" w:eastAsia="Times New Roman" w:hAnsi="Arial Narrow" w:cs="Times New Roman"/>
                          <w:sz w:val="24"/>
                          <w:szCs w:val="24"/>
                          <w:lang w:eastAsia="es-PE"/>
                        </w:rPr>
                        <w:t>s una representación visual de información que combina texto, imágenes, gráficos, iconos y colores para explicar un tema de manera clara, rápida y atractiva</w:t>
                      </w:r>
                      <w:r w:rsidRPr="001725D5">
                        <w:rPr>
                          <w:rFonts w:ascii="Arial Narrow" w:eastAsia="Times New Roman" w:hAnsi="Arial Narrow" w:cs="Times New Roman"/>
                          <w:sz w:val="24"/>
                          <w:szCs w:val="24"/>
                          <w:lang w:eastAsia="es-PE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  <w:noProof/>
          <w:sz w:val="18"/>
          <w:szCs w:val="18"/>
          <w:lang w:eastAsia="es-P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DBF289" wp14:editId="72F45A2E">
                <wp:simplePos x="0" y="0"/>
                <wp:positionH relativeFrom="column">
                  <wp:posOffset>-102870</wp:posOffset>
                </wp:positionH>
                <wp:positionV relativeFrom="paragraph">
                  <wp:posOffset>97155</wp:posOffset>
                </wp:positionV>
                <wp:extent cx="2019300" cy="523875"/>
                <wp:effectExtent l="0" t="0" r="19050" b="28575"/>
                <wp:wrapNone/>
                <wp:docPr id="11" name="Diagrama de flujo: terminad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523875"/>
                        </a:xfrm>
                        <a:prstGeom prst="flowChartTerminator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 w14:paraId="1220F922" w14:textId="77777777" w:rsidR="00162BA9" w:rsidRPr="00552D2D" w:rsidRDefault="00162BA9" w:rsidP="00162BA9">
                            <w:pPr>
                              <w:jc w:val="center"/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</w:pPr>
                            <w:r w:rsidRPr="00552D2D">
                              <w:rPr>
                                <w:rFonts w:ascii="Arial Black" w:eastAsia="Times New Roman" w:hAnsi="Arial Black" w:cs="Times New Roman"/>
                                <w:b/>
                                <w:bCs/>
                                <w:sz w:val="28"/>
                                <w:szCs w:val="28"/>
                                <w:lang w:eastAsia="es-PE"/>
                              </w:rPr>
                              <w:t>INFOGRAFÍA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DBF289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Diagrama de flujo: terminador 11" o:spid="_x0000_s1027" type="#_x0000_t116" style="position:absolute;margin-left:-8.1pt;margin-top:7.65pt;width:159pt;height:41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" fillcolor="window" strokecolor="windowText" strokeweight="1.5pt">
                <v:stroke dashstyle="dash"/>
                <v:textbox>
                  <w:txbxContent>
                    <w:p w14:paraId="1220F922" w14:textId="77777777" w:rsidR="00162BA9" w:rsidRPr="00552D2D" w:rsidRDefault="00162BA9" w:rsidP="00162BA9">
                      <w:pPr>
                        <w:jc w:val="center"/>
                        <w:rPr>
                          <w:rFonts w:ascii="Arial Black" w:hAnsi="Arial Black"/>
                          <w:sz w:val="36"/>
                          <w:szCs w:val="36"/>
                        </w:rPr>
                      </w:pPr>
                      <w:r w:rsidRPr="00552D2D">
                        <w:rPr>
                          <w:rFonts w:ascii="Arial Black" w:eastAsia="Times New Roman" w:hAnsi="Arial Black" w:cs="Times New Roman"/>
                          <w:b/>
                          <w:bCs/>
                          <w:sz w:val="28"/>
                          <w:szCs w:val="28"/>
                          <w:lang w:eastAsia="es-PE"/>
                        </w:rPr>
                        <w:t>INFOGRAFÍA</w:t>
                      </w:r>
                    </w:p>
                  </w:txbxContent>
                </v:textbox>
              </v:shape>
            </w:pict>
          </mc:Fallback>
        </mc:AlternateContent>
      </w:r>
    </w:p>
    <w:p w14:paraId="769797DD" w14:textId="77777777" w:rsidR="00162BA9" w:rsidRDefault="00162BA9" w:rsidP="00162BA9">
      <w:pPr>
        <w:pStyle w:val="Sinespaciado"/>
        <w:rPr>
          <w:rFonts w:ascii="Arial Narrow" w:hAnsi="Arial Narrow"/>
          <w:sz w:val="18"/>
          <w:szCs w:val="18"/>
          <w:lang w:eastAsia="es-PE"/>
        </w:rPr>
      </w:pPr>
    </w:p>
    <w:p w14:paraId="30A9E3E9" w14:textId="77777777" w:rsidR="00162BA9" w:rsidRDefault="00162BA9" w:rsidP="00162BA9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sz w:val="18"/>
          <w:szCs w:val="18"/>
          <w:lang w:eastAsia="es-PE"/>
        </w:rPr>
      </w:pPr>
    </w:p>
    <w:p w14:paraId="38827E5E" w14:textId="77777777" w:rsidR="00162BA9" w:rsidRDefault="00162BA9" w:rsidP="00162BA9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sz w:val="18"/>
          <w:szCs w:val="18"/>
          <w:lang w:eastAsia="es-PE"/>
        </w:rPr>
      </w:pPr>
    </w:p>
    <w:p w14:paraId="34A69868" w14:textId="3AD92C3A" w:rsidR="00162BA9" w:rsidRDefault="00162BA9" w:rsidP="00162BA9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sz w:val="18"/>
          <w:szCs w:val="18"/>
          <w:lang w:eastAsia="es-PE"/>
        </w:rPr>
      </w:pPr>
      <w:r>
        <w:rPr>
          <w:rFonts w:ascii="Arial Narrow" w:eastAsia="Times New Roman" w:hAnsi="Arial Narrow" w:cs="Times New Roman"/>
          <w:b/>
          <w:bCs/>
          <w:noProof/>
          <w:sz w:val="18"/>
          <w:szCs w:val="18"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668C79" wp14:editId="2B27EC07">
                <wp:simplePos x="0" y="0"/>
                <wp:positionH relativeFrom="column">
                  <wp:posOffset>-7620</wp:posOffset>
                </wp:positionH>
                <wp:positionV relativeFrom="paragraph">
                  <wp:posOffset>153670</wp:posOffset>
                </wp:positionV>
                <wp:extent cx="1924050" cy="2686050"/>
                <wp:effectExtent l="0" t="0" r="19050" b="19050"/>
                <wp:wrapNone/>
                <wp:docPr id="13" name="Rectángulo: esquinas redondeada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26860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F362170" w14:textId="77777777" w:rsidR="00162BA9" w:rsidRPr="004B6BAD" w:rsidRDefault="00162BA9" w:rsidP="00162BA9">
                            <w:pPr>
                              <w:spacing w:before="100" w:beforeAutospacing="1" w:after="100" w:afterAutospacing="1" w:line="240" w:lineRule="auto"/>
                              <w:outlineLvl w:val="2"/>
                              <w:rPr>
                                <w:rFonts w:ascii="Arial Narrow" w:eastAsia="Times New Roman" w:hAnsi="Arial Narrow" w:cs="Times New Roman"/>
                                <w:b/>
                                <w:bCs/>
                                <w:lang w:eastAsia="es-PE"/>
                              </w:rPr>
                            </w:pPr>
                            <w:r w:rsidRPr="004B6BAD">
                              <w:rPr>
                                <w:rFonts w:ascii="Arial Narrow" w:eastAsia="Times New Roman" w:hAnsi="Arial Narrow" w:cs="Times New Roman"/>
                                <w:b/>
                                <w:bCs/>
                                <w:lang w:eastAsia="es-PE"/>
                              </w:rPr>
                              <w:t>Características de una infografía</w:t>
                            </w:r>
                          </w:p>
                          <w:p w14:paraId="2AAD8946" w14:textId="77777777" w:rsidR="00162BA9" w:rsidRPr="004B6BAD" w:rsidRDefault="00162BA9" w:rsidP="00162BA9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before="100" w:beforeAutospacing="1" w:after="100" w:afterAutospacing="1" w:line="240" w:lineRule="auto"/>
                              <w:ind w:left="284" w:hanging="284"/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</w:pPr>
                            <w:r w:rsidRPr="004B6BAD"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  <w:t xml:space="preserve">Presenta información de forma visual y organizada. </w:t>
                            </w:r>
                          </w:p>
                          <w:p w14:paraId="5E781620" w14:textId="77777777" w:rsidR="00162BA9" w:rsidRPr="004B6BAD" w:rsidRDefault="00162BA9" w:rsidP="00162BA9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before="100" w:beforeAutospacing="1" w:after="100" w:afterAutospacing="1" w:line="240" w:lineRule="auto"/>
                              <w:ind w:left="284" w:hanging="284"/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</w:pPr>
                            <w:r w:rsidRPr="004B6BAD"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  <w:t xml:space="preserve">Resume datos importantes con textos breves. </w:t>
                            </w:r>
                          </w:p>
                          <w:p w14:paraId="3FF59F58" w14:textId="77777777" w:rsidR="00162BA9" w:rsidRPr="004B6BAD" w:rsidRDefault="00162BA9" w:rsidP="00162BA9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before="100" w:beforeAutospacing="1" w:after="100" w:afterAutospacing="1" w:line="240" w:lineRule="auto"/>
                              <w:ind w:left="284" w:hanging="284"/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</w:pPr>
                            <w:r w:rsidRPr="004B6BAD"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  <w:t xml:space="preserve">Utiliza imágenes, íconos, gráficos o diagramas. </w:t>
                            </w:r>
                          </w:p>
                          <w:p w14:paraId="4CEEC504" w14:textId="77777777" w:rsidR="00162BA9" w:rsidRPr="004B6BAD" w:rsidRDefault="00162BA9" w:rsidP="00162BA9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before="100" w:beforeAutospacing="1" w:after="100" w:afterAutospacing="1" w:line="240" w:lineRule="auto"/>
                              <w:ind w:left="284" w:hanging="284"/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</w:pPr>
                            <w:r w:rsidRPr="004B6BAD"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  <w:t xml:space="preserve">Tiene un diseño atractivo que facilita la comprensión. </w:t>
                            </w:r>
                          </w:p>
                          <w:p w14:paraId="7F090051" w14:textId="77777777" w:rsidR="00162BA9" w:rsidRPr="001725D5" w:rsidRDefault="00162BA9" w:rsidP="00162BA9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before="100" w:beforeAutospacing="1" w:after="100" w:afterAutospacing="1" w:line="240" w:lineRule="auto"/>
                              <w:ind w:left="284" w:hanging="284"/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</w:pPr>
                            <w:r w:rsidRPr="004B6BAD"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  <w:t xml:space="preserve">Sigue un orden lógico de lectura. </w:t>
                            </w:r>
                          </w:p>
                          <w:p w14:paraId="175E29C6" w14:textId="77777777" w:rsidR="00162BA9" w:rsidRDefault="00162BA9" w:rsidP="00162B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668C79" id="Rectángulo: esquinas redondeadas 13" o:spid="_x0000_s1028" style="position:absolute;margin-left:-.6pt;margin-top:12.1pt;width:151.5pt;height:2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" fillcolor="window" strokecolor="windowText" strokeweight="1pt">
                <v:stroke joinstyle="miter"/>
                <v:textbox>
                  <w:txbxContent>
                    <w:p w14:paraId="0F362170" w14:textId="77777777" w:rsidR="00162BA9" w:rsidRPr="004B6BAD" w:rsidRDefault="00162BA9" w:rsidP="00162BA9">
                      <w:pPr>
                        <w:spacing w:before="100" w:beforeAutospacing="1" w:after="100" w:afterAutospacing="1" w:line="240" w:lineRule="auto"/>
                        <w:outlineLvl w:val="2"/>
                        <w:rPr>
                          <w:rFonts w:ascii="Arial Narrow" w:eastAsia="Times New Roman" w:hAnsi="Arial Narrow" w:cs="Times New Roman"/>
                          <w:b/>
                          <w:bCs/>
                          <w:lang w:eastAsia="es-PE"/>
                        </w:rPr>
                      </w:pPr>
                      <w:r w:rsidRPr="004B6BAD">
                        <w:rPr>
                          <w:rFonts w:ascii="Arial Narrow" w:eastAsia="Times New Roman" w:hAnsi="Arial Narrow" w:cs="Times New Roman"/>
                          <w:b/>
                          <w:bCs/>
                          <w:lang w:eastAsia="es-PE"/>
                        </w:rPr>
                        <w:t>Características de una infografía</w:t>
                      </w:r>
                    </w:p>
                    <w:p w14:paraId="2AAD8946" w14:textId="77777777" w:rsidR="00162BA9" w:rsidRPr="004B6BAD" w:rsidRDefault="00162BA9" w:rsidP="00162BA9">
                      <w:pPr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  <w:tab w:val="num" w:pos="284"/>
                        </w:tabs>
                        <w:spacing w:before="100" w:beforeAutospacing="1" w:after="100" w:afterAutospacing="1" w:line="240" w:lineRule="auto"/>
                        <w:ind w:left="284" w:hanging="284"/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</w:pPr>
                      <w:r w:rsidRPr="004B6BAD"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  <w:t xml:space="preserve">Presenta información de forma visual y organizada. </w:t>
                      </w:r>
                    </w:p>
                    <w:p w14:paraId="5E781620" w14:textId="77777777" w:rsidR="00162BA9" w:rsidRPr="004B6BAD" w:rsidRDefault="00162BA9" w:rsidP="00162BA9">
                      <w:pPr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  <w:tab w:val="num" w:pos="284"/>
                        </w:tabs>
                        <w:spacing w:before="100" w:beforeAutospacing="1" w:after="100" w:afterAutospacing="1" w:line="240" w:lineRule="auto"/>
                        <w:ind w:left="284" w:hanging="284"/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</w:pPr>
                      <w:r w:rsidRPr="004B6BAD"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  <w:t xml:space="preserve">Resume datos importantes con textos breves. </w:t>
                      </w:r>
                    </w:p>
                    <w:p w14:paraId="3FF59F58" w14:textId="77777777" w:rsidR="00162BA9" w:rsidRPr="004B6BAD" w:rsidRDefault="00162BA9" w:rsidP="00162BA9">
                      <w:pPr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  <w:tab w:val="num" w:pos="284"/>
                        </w:tabs>
                        <w:spacing w:before="100" w:beforeAutospacing="1" w:after="100" w:afterAutospacing="1" w:line="240" w:lineRule="auto"/>
                        <w:ind w:left="284" w:hanging="284"/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</w:pPr>
                      <w:r w:rsidRPr="004B6BAD"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  <w:t xml:space="preserve">Utiliza imágenes, íconos, gráficos o diagramas. </w:t>
                      </w:r>
                    </w:p>
                    <w:p w14:paraId="4CEEC504" w14:textId="77777777" w:rsidR="00162BA9" w:rsidRPr="004B6BAD" w:rsidRDefault="00162BA9" w:rsidP="00162BA9">
                      <w:pPr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  <w:tab w:val="num" w:pos="284"/>
                        </w:tabs>
                        <w:spacing w:before="100" w:beforeAutospacing="1" w:after="100" w:afterAutospacing="1" w:line="240" w:lineRule="auto"/>
                        <w:ind w:left="284" w:hanging="284"/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</w:pPr>
                      <w:r w:rsidRPr="004B6BAD"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  <w:t xml:space="preserve">Tiene un diseño atractivo que facilita la comprensión. </w:t>
                      </w:r>
                    </w:p>
                    <w:p w14:paraId="7F090051" w14:textId="77777777" w:rsidR="00162BA9" w:rsidRPr="001725D5" w:rsidRDefault="00162BA9" w:rsidP="00162BA9">
                      <w:pPr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  <w:tab w:val="num" w:pos="284"/>
                        </w:tabs>
                        <w:spacing w:before="100" w:beforeAutospacing="1" w:after="100" w:afterAutospacing="1" w:line="240" w:lineRule="auto"/>
                        <w:ind w:left="284" w:hanging="284"/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</w:pPr>
                      <w:r w:rsidRPr="004B6BAD"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  <w:t xml:space="preserve">Sigue un orden lógico de lectura. </w:t>
                      </w:r>
                    </w:p>
                    <w:p w14:paraId="175E29C6" w14:textId="77777777" w:rsidR="00162BA9" w:rsidRDefault="00162BA9" w:rsidP="00162BA9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eastAsia="Times New Roman" w:hAnsi="Arial Narrow" w:cs="Times New Roman"/>
          <w:b/>
          <w:bCs/>
          <w:noProof/>
          <w:sz w:val="18"/>
          <w:szCs w:val="18"/>
          <w:lang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969BDD" wp14:editId="6DE64686">
                <wp:simplePos x="0" y="0"/>
                <wp:positionH relativeFrom="column">
                  <wp:posOffset>2145030</wp:posOffset>
                </wp:positionH>
                <wp:positionV relativeFrom="paragraph">
                  <wp:posOffset>172720</wp:posOffset>
                </wp:positionV>
                <wp:extent cx="2647950" cy="2695575"/>
                <wp:effectExtent l="0" t="0" r="19050" b="28575"/>
                <wp:wrapNone/>
                <wp:docPr id="14" name="Rectángulo: esquinas redondeada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26955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BC2E31" w14:textId="77777777" w:rsidR="00162BA9" w:rsidRPr="004B6BAD" w:rsidRDefault="00162BA9" w:rsidP="00162BA9">
                            <w:pPr>
                              <w:spacing w:before="100" w:beforeAutospacing="1" w:after="100" w:afterAutospacing="1" w:line="240" w:lineRule="auto"/>
                              <w:outlineLvl w:val="2"/>
                              <w:rPr>
                                <w:rFonts w:ascii="Arial Narrow" w:eastAsia="Times New Roman" w:hAnsi="Arial Narrow" w:cs="Times New Roman"/>
                                <w:b/>
                                <w:bCs/>
                                <w:sz w:val="24"/>
                                <w:szCs w:val="24"/>
                                <w:lang w:eastAsia="es-PE"/>
                              </w:rPr>
                            </w:pPr>
                            <w:r w:rsidRPr="004B6BAD">
                              <w:rPr>
                                <w:rFonts w:ascii="Arial Narrow" w:eastAsia="Times New Roman" w:hAnsi="Arial Narrow" w:cs="Times New Roman"/>
                                <w:b/>
                                <w:bCs/>
                                <w:sz w:val="24"/>
                                <w:szCs w:val="24"/>
                                <w:lang w:eastAsia="es-PE"/>
                              </w:rPr>
                              <w:t>Partes de una infografía</w:t>
                            </w:r>
                          </w:p>
                          <w:p w14:paraId="3D44D043" w14:textId="77777777" w:rsidR="00162BA9" w:rsidRPr="004B6BAD" w:rsidRDefault="00162BA9" w:rsidP="00162BA9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before="100" w:beforeAutospacing="1" w:after="100" w:afterAutospacing="1" w:line="240" w:lineRule="auto"/>
                              <w:ind w:left="284" w:hanging="284"/>
                              <w:rPr>
                                <w:rFonts w:ascii="Arial Narrow" w:eastAsia="Times New Roman" w:hAnsi="Arial Narrow" w:cs="Times New Roman"/>
                                <w:sz w:val="24"/>
                                <w:szCs w:val="24"/>
                                <w:lang w:eastAsia="es-PE"/>
                              </w:rPr>
                            </w:pPr>
                            <w:r w:rsidRPr="004B6BAD">
                              <w:rPr>
                                <w:rFonts w:ascii="Arial Narrow" w:eastAsia="Times New Roman" w:hAnsi="Arial Narrow" w:cs="Times New Roman"/>
                                <w:b/>
                                <w:bCs/>
                                <w:sz w:val="24"/>
                                <w:szCs w:val="24"/>
                                <w:lang w:eastAsia="es-PE"/>
                              </w:rPr>
                              <w:t>Título:</w:t>
                            </w:r>
                            <w:r w:rsidRPr="004B6BAD">
                              <w:rPr>
                                <w:rFonts w:ascii="Arial Narrow" w:eastAsia="Times New Roman" w:hAnsi="Arial Narrow" w:cs="Times New Roman"/>
                                <w:sz w:val="24"/>
                                <w:szCs w:val="24"/>
                                <w:lang w:eastAsia="es-PE"/>
                              </w:rPr>
                              <w:t xml:space="preserve"> Indica el tema principal. </w:t>
                            </w:r>
                          </w:p>
                          <w:p w14:paraId="13F6789A" w14:textId="77777777" w:rsidR="00162BA9" w:rsidRPr="004B6BAD" w:rsidRDefault="00162BA9" w:rsidP="00162BA9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before="100" w:beforeAutospacing="1" w:after="100" w:afterAutospacing="1" w:line="240" w:lineRule="auto"/>
                              <w:ind w:left="284" w:hanging="284"/>
                              <w:rPr>
                                <w:rFonts w:ascii="Arial Narrow" w:eastAsia="Times New Roman" w:hAnsi="Arial Narrow" w:cs="Times New Roman"/>
                                <w:sz w:val="24"/>
                                <w:szCs w:val="24"/>
                                <w:lang w:eastAsia="es-PE"/>
                              </w:rPr>
                            </w:pPr>
                            <w:r w:rsidRPr="004B6BAD">
                              <w:rPr>
                                <w:rFonts w:ascii="Arial Narrow" w:eastAsia="Times New Roman" w:hAnsi="Arial Narrow" w:cs="Times New Roman"/>
                                <w:b/>
                                <w:bCs/>
                                <w:sz w:val="24"/>
                                <w:szCs w:val="24"/>
                                <w:lang w:eastAsia="es-PE"/>
                              </w:rPr>
                              <w:t>Introducción:</w:t>
                            </w:r>
                            <w:r w:rsidRPr="004B6BAD">
                              <w:rPr>
                                <w:rFonts w:ascii="Arial Narrow" w:eastAsia="Times New Roman" w:hAnsi="Arial Narrow" w:cs="Times New Roman"/>
                                <w:sz w:val="24"/>
                                <w:szCs w:val="24"/>
                                <w:lang w:eastAsia="es-PE"/>
                              </w:rPr>
                              <w:t xml:space="preserve"> Explica brevemente de qué trata. </w:t>
                            </w:r>
                          </w:p>
                          <w:p w14:paraId="717D72C0" w14:textId="77777777" w:rsidR="00162BA9" w:rsidRPr="004B6BAD" w:rsidRDefault="00162BA9" w:rsidP="00162BA9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before="100" w:beforeAutospacing="1" w:after="100" w:afterAutospacing="1" w:line="240" w:lineRule="auto"/>
                              <w:ind w:left="284" w:hanging="284"/>
                              <w:rPr>
                                <w:rFonts w:ascii="Arial Narrow" w:eastAsia="Times New Roman" w:hAnsi="Arial Narrow" w:cs="Times New Roman"/>
                                <w:sz w:val="24"/>
                                <w:szCs w:val="24"/>
                                <w:lang w:eastAsia="es-PE"/>
                              </w:rPr>
                            </w:pPr>
                            <w:r w:rsidRPr="004B6BAD">
                              <w:rPr>
                                <w:rFonts w:ascii="Arial Narrow" w:eastAsia="Times New Roman" w:hAnsi="Arial Narrow" w:cs="Times New Roman"/>
                                <w:b/>
                                <w:bCs/>
                                <w:sz w:val="24"/>
                                <w:szCs w:val="24"/>
                                <w:lang w:eastAsia="es-PE"/>
                              </w:rPr>
                              <w:t>Contenido:</w:t>
                            </w:r>
                            <w:r w:rsidRPr="004B6BAD">
                              <w:rPr>
                                <w:rFonts w:ascii="Arial Narrow" w:eastAsia="Times New Roman" w:hAnsi="Arial Narrow" w:cs="Times New Roman"/>
                                <w:sz w:val="24"/>
                                <w:szCs w:val="24"/>
                                <w:lang w:eastAsia="es-PE"/>
                              </w:rPr>
                              <w:t xml:space="preserve"> Presenta la información mediante textos cortos, imágenes y gráficos. </w:t>
                            </w:r>
                          </w:p>
                          <w:p w14:paraId="74A8228A" w14:textId="77777777" w:rsidR="00162BA9" w:rsidRPr="004B6BAD" w:rsidRDefault="00162BA9" w:rsidP="00162BA9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before="100" w:beforeAutospacing="1" w:after="100" w:afterAutospacing="1" w:line="240" w:lineRule="auto"/>
                              <w:ind w:left="284" w:hanging="284"/>
                              <w:rPr>
                                <w:rFonts w:ascii="Arial Narrow" w:eastAsia="Times New Roman" w:hAnsi="Arial Narrow" w:cs="Times New Roman"/>
                                <w:sz w:val="24"/>
                                <w:szCs w:val="24"/>
                                <w:lang w:eastAsia="es-PE"/>
                              </w:rPr>
                            </w:pPr>
                            <w:r w:rsidRPr="004B6BAD">
                              <w:rPr>
                                <w:rFonts w:ascii="Arial Narrow" w:eastAsia="Times New Roman" w:hAnsi="Arial Narrow" w:cs="Times New Roman"/>
                                <w:b/>
                                <w:bCs/>
                                <w:sz w:val="24"/>
                                <w:szCs w:val="24"/>
                                <w:lang w:eastAsia="es-PE"/>
                              </w:rPr>
                              <w:t>Conclusión:</w:t>
                            </w:r>
                            <w:r w:rsidRPr="004B6BAD">
                              <w:rPr>
                                <w:rFonts w:ascii="Arial Narrow" w:eastAsia="Times New Roman" w:hAnsi="Arial Narrow" w:cs="Times New Roman"/>
                                <w:sz w:val="24"/>
                                <w:szCs w:val="24"/>
                                <w:lang w:eastAsia="es-PE"/>
                              </w:rPr>
                              <w:t xml:space="preserve"> Resume la idea principal o presenta una recomendación. </w:t>
                            </w:r>
                          </w:p>
                          <w:p w14:paraId="7141EC76" w14:textId="77777777" w:rsidR="00162BA9" w:rsidRPr="004B6BAD" w:rsidRDefault="00162BA9" w:rsidP="00162BA9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before="100" w:beforeAutospacing="1" w:after="100" w:afterAutospacing="1" w:line="240" w:lineRule="auto"/>
                              <w:ind w:left="284" w:hanging="284"/>
                              <w:rPr>
                                <w:rFonts w:ascii="Arial Narrow" w:eastAsia="Times New Roman" w:hAnsi="Arial Narrow" w:cs="Times New Roman"/>
                                <w:sz w:val="24"/>
                                <w:szCs w:val="24"/>
                                <w:lang w:eastAsia="es-PE"/>
                              </w:rPr>
                            </w:pPr>
                            <w:r w:rsidRPr="004B6BAD">
                              <w:rPr>
                                <w:rFonts w:ascii="Arial Narrow" w:eastAsia="Times New Roman" w:hAnsi="Arial Narrow" w:cs="Times New Roman"/>
                                <w:b/>
                                <w:bCs/>
                                <w:sz w:val="24"/>
                                <w:szCs w:val="24"/>
                                <w:lang w:eastAsia="es-PE"/>
                              </w:rPr>
                              <w:t>Fuentes:</w:t>
                            </w:r>
                            <w:r w:rsidRPr="004B6BAD">
                              <w:rPr>
                                <w:rFonts w:ascii="Arial Narrow" w:eastAsia="Times New Roman" w:hAnsi="Arial Narrow" w:cs="Times New Roman"/>
                                <w:sz w:val="24"/>
                                <w:szCs w:val="24"/>
                                <w:lang w:eastAsia="es-PE"/>
                              </w:rPr>
                              <w:t xml:space="preserve"> Menciona de dónde se obtuvo la información. </w:t>
                            </w:r>
                          </w:p>
                          <w:p w14:paraId="09194D1A" w14:textId="77777777" w:rsidR="00162BA9" w:rsidRDefault="00162BA9" w:rsidP="00162B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969BDD" id="Rectángulo: esquinas redondeadas 14" o:spid="_x0000_s1029" style="position:absolute;margin-left:168.9pt;margin-top:13.6pt;width:208.5pt;height:21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" fillcolor="window" strokecolor="windowText" strokeweight="1pt">
                <v:stroke joinstyle="miter"/>
                <v:textbox>
                  <w:txbxContent>
                    <w:p w14:paraId="3BBC2E31" w14:textId="77777777" w:rsidR="00162BA9" w:rsidRPr="004B6BAD" w:rsidRDefault="00162BA9" w:rsidP="00162BA9">
                      <w:pPr>
                        <w:spacing w:before="100" w:beforeAutospacing="1" w:after="100" w:afterAutospacing="1" w:line="240" w:lineRule="auto"/>
                        <w:outlineLvl w:val="2"/>
                        <w:rPr>
                          <w:rFonts w:ascii="Arial Narrow" w:eastAsia="Times New Roman" w:hAnsi="Arial Narrow" w:cs="Times New Roman"/>
                          <w:b/>
                          <w:bCs/>
                          <w:sz w:val="24"/>
                          <w:szCs w:val="24"/>
                          <w:lang w:eastAsia="es-PE"/>
                        </w:rPr>
                      </w:pPr>
                      <w:r w:rsidRPr="004B6BAD">
                        <w:rPr>
                          <w:rFonts w:ascii="Arial Narrow" w:eastAsia="Times New Roman" w:hAnsi="Arial Narrow" w:cs="Times New Roman"/>
                          <w:b/>
                          <w:bCs/>
                          <w:sz w:val="24"/>
                          <w:szCs w:val="24"/>
                          <w:lang w:eastAsia="es-PE"/>
                        </w:rPr>
                        <w:t>Partes de una infografía</w:t>
                      </w:r>
                    </w:p>
                    <w:p w14:paraId="3D44D043" w14:textId="77777777" w:rsidR="00162BA9" w:rsidRPr="004B6BAD" w:rsidRDefault="00162BA9" w:rsidP="00162BA9">
                      <w:pPr>
                        <w:numPr>
                          <w:ilvl w:val="0"/>
                          <w:numId w:val="6"/>
                        </w:numPr>
                        <w:tabs>
                          <w:tab w:val="clear" w:pos="720"/>
                          <w:tab w:val="num" w:pos="284"/>
                        </w:tabs>
                        <w:spacing w:before="100" w:beforeAutospacing="1" w:after="100" w:afterAutospacing="1" w:line="240" w:lineRule="auto"/>
                        <w:ind w:left="284" w:hanging="284"/>
                        <w:rPr>
                          <w:rFonts w:ascii="Arial Narrow" w:eastAsia="Times New Roman" w:hAnsi="Arial Narrow" w:cs="Times New Roman"/>
                          <w:sz w:val="24"/>
                          <w:szCs w:val="24"/>
                          <w:lang w:eastAsia="es-PE"/>
                        </w:rPr>
                      </w:pPr>
                      <w:r w:rsidRPr="004B6BAD">
                        <w:rPr>
                          <w:rFonts w:ascii="Arial Narrow" w:eastAsia="Times New Roman" w:hAnsi="Arial Narrow" w:cs="Times New Roman"/>
                          <w:b/>
                          <w:bCs/>
                          <w:sz w:val="24"/>
                          <w:szCs w:val="24"/>
                          <w:lang w:eastAsia="es-PE"/>
                        </w:rPr>
                        <w:t>Título:</w:t>
                      </w:r>
                      <w:r w:rsidRPr="004B6BAD">
                        <w:rPr>
                          <w:rFonts w:ascii="Arial Narrow" w:eastAsia="Times New Roman" w:hAnsi="Arial Narrow" w:cs="Times New Roman"/>
                          <w:sz w:val="24"/>
                          <w:szCs w:val="24"/>
                          <w:lang w:eastAsia="es-PE"/>
                        </w:rPr>
                        <w:t xml:space="preserve"> Indica el tema principal. </w:t>
                      </w:r>
                    </w:p>
                    <w:p w14:paraId="13F6789A" w14:textId="77777777" w:rsidR="00162BA9" w:rsidRPr="004B6BAD" w:rsidRDefault="00162BA9" w:rsidP="00162BA9">
                      <w:pPr>
                        <w:numPr>
                          <w:ilvl w:val="0"/>
                          <w:numId w:val="6"/>
                        </w:numPr>
                        <w:tabs>
                          <w:tab w:val="clear" w:pos="720"/>
                          <w:tab w:val="num" w:pos="284"/>
                        </w:tabs>
                        <w:spacing w:before="100" w:beforeAutospacing="1" w:after="100" w:afterAutospacing="1" w:line="240" w:lineRule="auto"/>
                        <w:ind w:left="284" w:hanging="284"/>
                        <w:rPr>
                          <w:rFonts w:ascii="Arial Narrow" w:eastAsia="Times New Roman" w:hAnsi="Arial Narrow" w:cs="Times New Roman"/>
                          <w:sz w:val="24"/>
                          <w:szCs w:val="24"/>
                          <w:lang w:eastAsia="es-PE"/>
                        </w:rPr>
                      </w:pPr>
                      <w:r w:rsidRPr="004B6BAD">
                        <w:rPr>
                          <w:rFonts w:ascii="Arial Narrow" w:eastAsia="Times New Roman" w:hAnsi="Arial Narrow" w:cs="Times New Roman"/>
                          <w:b/>
                          <w:bCs/>
                          <w:sz w:val="24"/>
                          <w:szCs w:val="24"/>
                          <w:lang w:eastAsia="es-PE"/>
                        </w:rPr>
                        <w:t>Introducción:</w:t>
                      </w:r>
                      <w:r w:rsidRPr="004B6BAD">
                        <w:rPr>
                          <w:rFonts w:ascii="Arial Narrow" w:eastAsia="Times New Roman" w:hAnsi="Arial Narrow" w:cs="Times New Roman"/>
                          <w:sz w:val="24"/>
                          <w:szCs w:val="24"/>
                          <w:lang w:eastAsia="es-PE"/>
                        </w:rPr>
                        <w:t xml:space="preserve"> Explica brevemente de qué trata. </w:t>
                      </w:r>
                    </w:p>
                    <w:p w14:paraId="717D72C0" w14:textId="77777777" w:rsidR="00162BA9" w:rsidRPr="004B6BAD" w:rsidRDefault="00162BA9" w:rsidP="00162BA9">
                      <w:pPr>
                        <w:numPr>
                          <w:ilvl w:val="0"/>
                          <w:numId w:val="6"/>
                        </w:numPr>
                        <w:tabs>
                          <w:tab w:val="clear" w:pos="720"/>
                          <w:tab w:val="num" w:pos="284"/>
                        </w:tabs>
                        <w:spacing w:before="100" w:beforeAutospacing="1" w:after="100" w:afterAutospacing="1" w:line="240" w:lineRule="auto"/>
                        <w:ind w:left="284" w:hanging="284"/>
                        <w:rPr>
                          <w:rFonts w:ascii="Arial Narrow" w:eastAsia="Times New Roman" w:hAnsi="Arial Narrow" w:cs="Times New Roman"/>
                          <w:sz w:val="24"/>
                          <w:szCs w:val="24"/>
                          <w:lang w:eastAsia="es-PE"/>
                        </w:rPr>
                      </w:pPr>
                      <w:r w:rsidRPr="004B6BAD">
                        <w:rPr>
                          <w:rFonts w:ascii="Arial Narrow" w:eastAsia="Times New Roman" w:hAnsi="Arial Narrow" w:cs="Times New Roman"/>
                          <w:b/>
                          <w:bCs/>
                          <w:sz w:val="24"/>
                          <w:szCs w:val="24"/>
                          <w:lang w:eastAsia="es-PE"/>
                        </w:rPr>
                        <w:t>Contenido:</w:t>
                      </w:r>
                      <w:r w:rsidRPr="004B6BAD">
                        <w:rPr>
                          <w:rFonts w:ascii="Arial Narrow" w:eastAsia="Times New Roman" w:hAnsi="Arial Narrow" w:cs="Times New Roman"/>
                          <w:sz w:val="24"/>
                          <w:szCs w:val="24"/>
                          <w:lang w:eastAsia="es-PE"/>
                        </w:rPr>
                        <w:t xml:space="preserve"> Presenta la información mediante textos cortos, imágenes y gráficos. </w:t>
                      </w:r>
                    </w:p>
                    <w:p w14:paraId="74A8228A" w14:textId="77777777" w:rsidR="00162BA9" w:rsidRPr="004B6BAD" w:rsidRDefault="00162BA9" w:rsidP="00162BA9">
                      <w:pPr>
                        <w:numPr>
                          <w:ilvl w:val="0"/>
                          <w:numId w:val="6"/>
                        </w:numPr>
                        <w:tabs>
                          <w:tab w:val="clear" w:pos="720"/>
                          <w:tab w:val="num" w:pos="284"/>
                        </w:tabs>
                        <w:spacing w:before="100" w:beforeAutospacing="1" w:after="100" w:afterAutospacing="1" w:line="240" w:lineRule="auto"/>
                        <w:ind w:left="284" w:hanging="284"/>
                        <w:rPr>
                          <w:rFonts w:ascii="Arial Narrow" w:eastAsia="Times New Roman" w:hAnsi="Arial Narrow" w:cs="Times New Roman"/>
                          <w:sz w:val="24"/>
                          <w:szCs w:val="24"/>
                          <w:lang w:eastAsia="es-PE"/>
                        </w:rPr>
                      </w:pPr>
                      <w:r w:rsidRPr="004B6BAD">
                        <w:rPr>
                          <w:rFonts w:ascii="Arial Narrow" w:eastAsia="Times New Roman" w:hAnsi="Arial Narrow" w:cs="Times New Roman"/>
                          <w:b/>
                          <w:bCs/>
                          <w:sz w:val="24"/>
                          <w:szCs w:val="24"/>
                          <w:lang w:eastAsia="es-PE"/>
                        </w:rPr>
                        <w:t>Conclusión:</w:t>
                      </w:r>
                      <w:r w:rsidRPr="004B6BAD">
                        <w:rPr>
                          <w:rFonts w:ascii="Arial Narrow" w:eastAsia="Times New Roman" w:hAnsi="Arial Narrow" w:cs="Times New Roman"/>
                          <w:sz w:val="24"/>
                          <w:szCs w:val="24"/>
                          <w:lang w:eastAsia="es-PE"/>
                        </w:rPr>
                        <w:t xml:space="preserve"> Resume la idea principal o presenta una recomendación. </w:t>
                      </w:r>
                    </w:p>
                    <w:p w14:paraId="7141EC76" w14:textId="77777777" w:rsidR="00162BA9" w:rsidRPr="004B6BAD" w:rsidRDefault="00162BA9" w:rsidP="00162BA9">
                      <w:pPr>
                        <w:numPr>
                          <w:ilvl w:val="0"/>
                          <w:numId w:val="6"/>
                        </w:numPr>
                        <w:tabs>
                          <w:tab w:val="clear" w:pos="720"/>
                          <w:tab w:val="num" w:pos="284"/>
                        </w:tabs>
                        <w:spacing w:before="100" w:beforeAutospacing="1" w:after="100" w:afterAutospacing="1" w:line="240" w:lineRule="auto"/>
                        <w:ind w:left="284" w:hanging="284"/>
                        <w:rPr>
                          <w:rFonts w:ascii="Arial Narrow" w:eastAsia="Times New Roman" w:hAnsi="Arial Narrow" w:cs="Times New Roman"/>
                          <w:sz w:val="24"/>
                          <w:szCs w:val="24"/>
                          <w:lang w:eastAsia="es-PE"/>
                        </w:rPr>
                      </w:pPr>
                      <w:r w:rsidRPr="004B6BAD">
                        <w:rPr>
                          <w:rFonts w:ascii="Arial Narrow" w:eastAsia="Times New Roman" w:hAnsi="Arial Narrow" w:cs="Times New Roman"/>
                          <w:b/>
                          <w:bCs/>
                          <w:sz w:val="24"/>
                          <w:szCs w:val="24"/>
                          <w:lang w:eastAsia="es-PE"/>
                        </w:rPr>
                        <w:t>Fuentes:</w:t>
                      </w:r>
                      <w:r w:rsidRPr="004B6BAD">
                        <w:rPr>
                          <w:rFonts w:ascii="Arial Narrow" w:eastAsia="Times New Roman" w:hAnsi="Arial Narrow" w:cs="Times New Roman"/>
                          <w:sz w:val="24"/>
                          <w:szCs w:val="24"/>
                          <w:lang w:eastAsia="es-PE"/>
                        </w:rPr>
                        <w:t xml:space="preserve"> Menciona de dónde se obtuvo la información. </w:t>
                      </w:r>
                    </w:p>
                    <w:p w14:paraId="09194D1A" w14:textId="77777777" w:rsidR="00162BA9" w:rsidRDefault="00162BA9" w:rsidP="00162BA9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76319CAE" w14:textId="77777777" w:rsidR="00162BA9" w:rsidRDefault="00162BA9" w:rsidP="00162BA9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sz w:val="18"/>
          <w:szCs w:val="18"/>
          <w:lang w:eastAsia="es-PE"/>
        </w:rPr>
      </w:pPr>
    </w:p>
    <w:p w14:paraId="6854A350" w14:textId="77777777" w:rsidR="00162BA9" w:rsidRDefault="00162BA9" w:rsidP="00162BA9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18"/>
          <w:szCs w:val="18"/>
          <w:lang w:eastAsia="es-PE"/>
        </w:rPr>
      </w:pPr>
    </w:p>
    <w:p w14:paraId="120A27AE" w14:textId="77777777" w:rsidR="00162BA9" w:rsidRDefault="00162BA9" w:rsidP="00162BA9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18"/>
          <w:szCs w:val="18"/>
          <w:lang w:eastAsia="es-PE"/>
        </w:rPr>
      </w:pPr>
    </w:p>
    <w:p w14:paraId="2AA0FC1A" w14:textId="77777777" w:rsidR="00162BA9" w:rsidRPr="004B6BAD" w:rsidRDefault="00162BA9" w:rsidP="00162BA9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18"/>
          <w:szCs w:val="18"/>
          <w:lang w:eastAsia="es-PE"/>
        </w:rPr>
      </w:pPr>
    </w:p>
    <w:p w14:paraId="7CF44CA1" w14:textId="77777777" w:rsidR="00162BA9" w:rsidRPr="004B6BAD" w:rsidRDefault="00162BA9" w:rsidP="00162BA9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18"/>
          <w:szCs w:val="18"/>
          <w:lang w:eastAsia="es-PE"/>
        </w:rPr>
      </w:pPr>
    </w:p>
    <w:p w14:paraId="432CBEDD" w14:textId="77777777" w:rsidR="00162BA9" w:rsidRDefault="00162BA9" w:rsidP="00162BA9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18"/>
          <w:szCs w:val="18"/>
          <w:lang w:eastAsia="es-PE"/>
        </w:rPr>
      </w:pPr>
    </w:p>
    <w:p w14:paraId="26A30039" w14:textId="77777777" w:rsidR="00162BA9" w:rsidRDefault="00162BA9" w:rsidP="00162BA9">
      <w:pPr>
        <w:spacing w:before="100" w:beforeAutospacing="1" w:after="100" w:afterAutospacing="1" w:line="240" w:lineRule="auto"/>
        <w:rPr>
          <w:rFonts w:eastAsia="Times New Roman" w:cs="Times New Roman"/>
          <w:lang w:eastAsia="es-PE"/>
        </w:rPr>
      </w:pPr>
    </w:p>
    <w:p w14:paraId="564C5FAD" w14:textId="77777777" w:rsidR="00162BA9" w:rsidRDefault="00162BA9" w:rsidP="00162BA9">
      <w:pPr>
        <w:spacing w:before="100" w:beforeAutospacing="1" w:after="100" w:afterAutospacing="1" w:line="240" w:lineRule="auto"/>
        <w:rPr>
          <w:rFonts w:eastAsia="Times New Roman" w:cs="Times New Roman"/>
          <w:lang w:eastAsia="es-PE"/>
        </w:rPr>
      </w:pPr>
    </w:p>
    <w:p w14:paraId="4AFF48F0" w14:textId="77777777" w:rsidR="00162BA9" w:rsidRDefault="00162BA9" w:rsidP="00162BA9">
      <w:pPr>
        <w:spacing w:before="100" w:beforeAutospacing="1" w:after="100" w:afterAutospacing="1" w:line="240" w:lineRule="auto"/>
        <w:rPr>
          <w:rFonts w:eastAsia="Times New Roman" w:cs="Times New Roman"/>
          <w:lang w:eastAsia="es-PE"/>
        </w:rPr>
      </w:pPr>
    </w:p>
    <w:p w14:paraId="3E9DF7E7" w14:textId="77777777" w:rsidR="00162BA9" w:rsidRDefault="00162BA9" w:rsidP="00162BA9">
      <w:pPr>
        <w:spacing w:before="100" w:beforeAutospacing="1" w:after="100" w:afterAutospacing="1" w:line="240" w:lineRule="auto"/>
        <w:rPr>
          <w:rFonts w:eastAsia="Times New Roman" w:cs="Times New Roman"/>
          <w:lang w:eastAsia="es-PE"/>
        </w:rPr>
      </w:pPr>
      <w:r>
        <w:rPr>
          <w:rFonts w:ascii="Arial Narrow" w:eastAsia="Times New Roman" w:hAnsi="Arial Narrow" w:cs="Times New Roman"/>
          <w:b/>
          <w:bCs/>
          <w:noProof/>
          <w:sz w:val="18"/>
          <w:szCs w:val="18"/>
          <w:lang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2C6955" wp14:editId="60D1B606">
                <wp:simplePos x="0" y="0"/>
                <wp:positionH relativeFrom="column">
                  <wp:posOffset>-7620</wp:posOffset>
                </wp:positionH>
                <wp:positionV relativeFrom="paragraph">
                  <wp:posOffset>237490</wp:posOffset>
                </wp:positionV>
                <wp:extent cx="2209800" cy="1962150"/>
                <wp:effectExtent l="0" t="0" r="19050" b="19050"/>
                <wp:wrapNone/>
                <wp:docPr id="15" name="Rectángulo: esquinas redondeada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19621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41539D" w14:textId="77777777" w:rsidR="00162BA9" w:rsidRPr="004B6BAD" w:rsidRDefault="00162BA9" w:rsidP="00162BA9">
                            <w:pPr>
                              <w:spacing w:before="100" w:beforeAutospacing="1" w:after="100" w:afterAutospacing="1" w:line="240" w:lineRule="auto"/>
                              <w:outlineLvl w:val="2"/>
                              <w:rPr>
                                <w:rFonts w:ascii="Arial Narrow" w:eastAsia="Times New Roman" w:hAnsi="Arial Narrow" w:cs="Times New Roman"/>
                                <w:b/>
                                <w:bCs/>
                                <w:lang w:eastAsia="es-PE"/>
                              </w:rPr>
                            </w:pPr>
                            <w:r w:rsidRPr="004B6BAD">
                              <w:rPr>
                                <w:rFonts w:ascii="Arial Narrow" w:eastAsia="Times New Roman" w:hAnsi="Arial Narrow" w:cs="Times New Roman"/>
                                <w:b/>
                                <w:bCs/>
                                <w:lang w:eastAsia="es-PE"/>
                              </w:rPr>
                              <w:t>Tipos de infografías</w:t>
                            </w:r>
                          </w:p>
                          <w:p w14:paraId="3E317BBC" w14:textId="77777777" w:rsidR="00162BA9" w:rsidRPr="004B6BAD" w:rsidRDefault="00162BA9" w:rsidP="00162BA9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before="100" w:beforeAutospacing="1" w:after="100" w:afterAutospacing="1" w:line="240" w:lineRule="auto"/>
                              <w:ind w:left="284" w:hanging="284"/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</w:pPr>
                            <w:r w:rsidRPr="004B6BAD"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  <w:t xml:space="preserve">Informativas. </w:t>
                            </w:r>
                          </w:p>
                          <w:p w14:paraId="0B64C300" w14:textId="77777777" w:rsidR="00162BA9" w:rsidRPr="004B6BAD" w:rsidRDefault="00162BA9" w:rsidP="00162BA9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before="100" w:beforeAutospacing="1" w:after="100" w:afterAutospacing="1" w:line="240" w:lineRule="auto"/>
                              <w:ind w:left="284" w:hanging="284"/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</w:pPr>
                            <w:r w:rsidRPr="004B6BAD"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  <w:t xml:space="preserve">Estadísticas. </w:t>
                            </w:r>
                          </w:p>
                          <w:p w14:paraId="33999976" w14:textId="77777777" w:rsidR="00162BA9" w:rsidRPr="004B6BAD" w:rsidRDefault="00162BA9" w:rsidP="00162BA9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before="100" w:beforeAutospacing="1" w:after="100" w:afterAutospacing="1" w:line="240" w:lineRule="auto"/>
                              <w:ind w:left="284" w:hanging="284"/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</w:pPr>
                            <w:r w:rsidRPr="004B6BAD"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  <w:t xml:space="preserve">Cronológicas (línea del tiempo). </w:t>
                            </w:r>
                          </w:p>
                          <w:p w14:paraId="26A12221" w14:textId="77777777" w:rsidR="00162BA9" w:rsidRPr="004B6BAD" w:rsidRDefault="00162BA9" w:rsidP="00162BA9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before="100" w:beforeAutospacing="1" w:after="100" w:afterAutospacing="1" w:line="240" w:lineRule="auto"/>
                              <w:ind w:left="284" w:hanging="284"/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</w:pPr>
                            <w:r w:rsidRPr="004B6BAD"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  <w:t xml:space="preserve">Comparativas. </w:t>
                            </w:r>
                          </w:p>
                          <w:p w14:paraId="0EA712CD" w14:textId="77777777" w:rsidR="00162BA9" w:rsidRPr="001725D5" w:rsidRDefault="00162BA9" w:rsidP="00162BA9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before="100" w:beforeAutospacing="1" w:after="100" w:afterAutospacing="1" w:line="240" w:lineRule="auto"/>
                              <w:ind w:left="284" w:hanging="284"/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</w:pPr>
                            <w:r w:rsidRPr="004B6BAD"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  <w:t xml:space="preserve">De procesos (explican pasos o procedimientos). </w:t>
                            </w:r>
                          </w:p>
                          <w:p w14:paraId="3A88E889" w14:textId="77777777" w:rsidR="00162BA9" w:rsidRDefault="00162BA9" w:rsidP="00162B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2C6955" id="Rectángulo: esquinas redondeadas 15" o:spid="_x0000_s1030" style="position:absolute;margin-left:-.6pt;margin-top:18.7pt;width:174pt;height:15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" fillcolor="window" strokecolor="windowText" strokeweight="1pt">
                <v:stroke joinstyle="miter"/>
                <v:textbox>
                  <w:txbxContent>
                    <w:p w14:paraId="2D41539D" w14:textId="77777777" w:rsidR="00162BA9" w:rsidRPr="004B6BAD" w:rsidRDefault="00162BA9" w:rsidP="00162BA9">
                      <w:pPr>
                        <w:spacing w:before="100" w:beforeAutospacing="1" w:after="100" w:afterAutospacing="1" w:line="240" w:lineRule="auto"/>
                        <w:outlineLvl w:val="2"/>
                        <w:rPr>
                          <w:rFonts w:ascii="Arial Narrow" w:eastAsia="Times New Roman" w:hAnsi="Arial Narrow" w:cs="Times New Roman"/>
                          <w:b/>
                          <w:bCs/>
                          <w:lang w:eastAsia="es-PE"/>
                        </w:rPr>
                      </w:pPr>
                      <w:r w:rsidRPr="004B6BAD">
                        <w:rPr>
                          <w:rFonts w:ascii="Arial Narrow" w:eastAsia="Times New Roman" w:hAnsi="Arial Narrow" w:cs="Times New Roman"/>
                          <w:b/>
                          <w:bCs/>
                          <w:lang w:eastAsia="es-PE"/>
                        </w:rPr>
                        <w:t>Tipos de infografías</w:t>
                      </w:r>
                    </w:p>
                    <w:p w14:paraId="3E317BBC" w14:textId="77777777" w:rsidR="00162BA9" w:rsidRPr="004B6BAD" w:rsidRDefault="00162BA9" w:rsidP="00162BA9">
                      <w:pPr>
                        <w:numPr>
                          <w:ilvl w:val="0"/>
                          <w:numId w:val="5"/>
                        </w:numPr>
                        <w:tabs>
                          <w:tab w:val="clear" w:pos="720"/>
                          <w:tab w:val="num" w:pos="284"/>
                        </w:tabs>
                        <w:spacing w:before="100" w:beforeAutospacing="1" w:after="100" w:afterAutospacing="1" w:line="240" w:lineRule="auto"/>
                        <w:ind w:left="284" w:hanging="284"/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</w:pPr>
                      <w:r w:rsidRPr="004B6BAD"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  <w:t xml:space="preserve">Informativas. </w:t>
                      </w:r>
                    </w:p>
                    <w:p w14:paraId="0B64C300" w14:textId="77777777" w:rsidR="00162BA9" w:rsidRPr="004B6BAD" w:rsidRDefault="00162BA9" w:rsidP="00162BA9">
                      <w:pPr>
                        <w:numPr>
                          <w:ilvl w:val="0"/>
                          <w:numId w:val="5"/>
                        </w:numPr>
                        <w:tabs>
                          <w:tab w:val="clear" w:pos="720"/>
                          <w:tab w:val="num" w:pos="284"/>
                        </w:tabs>
                        <w:spacing w:before="100" w:beforeAutospacing="1" w:after="100" w:afterAutospacing="1" w:line="240" w:lineRule="auto"/>
                        <w:ind w:left="284" w:hanging="284"/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</w:pPr>
                      <w:r w:rsidRPr="004B6BAD"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  <w:t xml:space="preserve">Estadísticas. </w:t>
                      </w:r>
                    </w:p>
                    <w:p w14:paraId="33999976" w14:textId="77777777" w:rsidR="00162BA9" w:rsidRPr="004B6BAD" w:rsidRDefault="00162BA9" w:rsidP="00162BA9">
                      <w:pPr>
                        <w:numPr>
                          <w:ilvl w:val="0"/>
                          <w:numId w:val="5"/>
                        </w:numPr>
                        <w:tabs>
                          <w:tab w:val="clear" w:pos="720"/>
                          <w:tab w:val="num" w:pos="284"/>
                        </w:tabs>
                        <w:spacing w:before="100" w:beforeAutospacing="1" w:after="100" w:afterAutospacing="1" w:line="240" w:lineRule="auto"/>
                        <w:ind w:left="284" w:hanging="284"/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</w:pPr>
                      <w:r w:rsidRPr="004B6BAD"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  <w:t xml:space="preserve">Cronológicas (línea del tiempo). </w:t>
                      </w:r>
                    </w:p>
                    <w:p w14:paraId="26A12221" w14:textId="77777777" w:rsidR="00162BA9" w:rsidRPr="004B6BAD" w:rsidRDefault="00162BA9" w:rsidP="00162BA9">
                      <w:pPr>
                        <w:numPr>
                          <w:ilvl w:val="0"/>
                          <w:numId w:val="5"/>
                        </w:numPr>
                        <w:tabs>
                          <w:tab w:val="clear" w:pos="720"/>
                          <w:tab w:val="num" w:pos="284"/>
                        </w:tabs>
                        <w:spacing w:before="100" w:beforeAutospacing="1" w:after="100" w:afterAutospacing="1" w:line="240" w:lineRule="auto"/>
                        <w:ind w:left="284" w:hanging="284"/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</w:pPr>
                      <w:r w:rsidRPr="004B6BAD"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  <w:t xml:space="preserve">Comparativas. </w:t>
                      </w:r>
                    </w:p>
                    <w:p w14:paraId="0EA712CD" w14:textId="77777777" w:rsidR="00162BA9" w:rsidRPr="001725D5" w:rsidRDefault="00162BA9" w:rsidP="00162BA9">
                      <w:pPr>
                        <w:numPr>
                          <w:ilvl w:val="0"/>
                          <w:numId w:val="5"/>
                        </w:numPr>
                        <w:tabs>
                          <w:tab w:val="clear" w:pos="720"/>
                          <w:tab w:val="num" w:pos="284"/>
                        </w:tabs>
                        <w:spacing w:before="100" w:beforeAutospacing="1" w:after="100" w:afterAutospacing="1" w:line="240" w:lineRule="auto"/>
                        <w:ind w:left="284" w:hanging="284"/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</w:pPr>
                      <w:r w:rsidRPr="004B6BAD"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  <w:t xml:space="preserve">De procesos (explican pasos o procedimientos). </w:t>
                      </w:r>
                    </w:p>
                    <w:p w14:paraId="3A88E889" w14:textId="77777777" w:rsidR="00162BA9" w:rsidRDefault="00162BA9" w:rsidP="00162BA9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D3C3527" w14:textId="77777777" w:rsidR="00162BA9" w:rsidRDefault="00162BA9" w:rsidP="00162BA9">
      <w:pPr>
        <w:spacing w:before="100" w:beforeAutospacing="1" w:after="100" w:afterAutospacing="1" w:line="240" w:lineRule="auto"/>
        <w:rPr>
          <w:rFonts w:eastAsia="Times New Roman" w:cs="Times New Roman"/>
          <w:lang w:eastAsia="es-PE"/>
        </w:rPr>
      </w:pPr>
      <w:r>
        <w:rPr>
          <w:rFonts w:ascii="Arial Narrow" w:eastAsia="Times New Roman" w:hAnsi="Arial Narrow" w:cs="Times New Roman"/>
          <w:b/>
          <w:bCs/>
          <w:noProof/>
          <w:sz w:val="18"/>
          <w:szCs w:val="18"/>
          <w:lang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40DD58" wp14:editId="1B7858A8">
                <wp:simplePos x="0" y="0"/>
                <wp:positionH relativeFrom="column">
                  <wp:posOffset>2440305</wp:posOffset>
                </wp:positionH>
                <wp:positionV relativeFrom="paragraph">
                  <wp:posOffset>31750</wp:posOffset>
                </wp:positionV>
                <wp:extent cx="2352675" cy="1695450"/>
                <wp:effectExtent l="0" t="0" r="28575" b="19050"/>
                <wp:wrapNone/>
                <wp:docPr id="16" name="Rectángulo: esquinas redondeada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75" cy="16954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03053E" w14:textId="77777777" w:rsidR="00162BA9" w:rsidRPr="004B6BAD" w:rsidRDefault="00162BA9" w:rsidP="00162BA9">
                            <w:pPr>
                              <w:spacing w:before="100" w:beforeAutospacing="1" w:after="100" w:afterAutospacing="1" w:line="240" w:lineRule="auto"/>
                              <w:outlineLvl w:val="2"/>
                              <w:rPr>
                                <w:rFonts w:ascii="Arial Narrow" w:eastAsia="Times New Roman" w:hAnsi="Arial Narrow" w:cs="Times New Roman"/>
                                <w:b/>
                                <w:bCs/>
                                <w:lang w:eastAsia="es-PE"/>
                              </w:rPr>
                            </w:pPr>
                            <w:r w:rsidRPr="004B6BAD">
                              <w:rPr>
                                <w:rFonts w:ascii="Arial Narrow" w:eastAsia="Times New Roman" w:hAnsi="Arial Narrow" w:cs="Times New Roman"/>
                                <w:b/>
                                <w:bCs/>
                                <w:lang w:eastAsia="es-PE"/>
                              </w:rPr>
                              <w:t>¿Para qué sirve?</w:t>
                            </w:r>
                          </w:p>
                          <w:p w14:paraId="47ECCD0D" w14:textId="77777777" w:rsidR="00162BA9" w:rsidRPr="004B6BAD" w:rsidRDefault="00162BA9" w:rsidP="00162BA9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before="100" w:beforeAutospacing="1" w:after="100" w:afterAutospacing="1" w:line="240" w:lineRule="auto"/>
                              <w:ind w:left="284" w:hanging="284"/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</w:pPr>
                            <w:r w:rsidRPr="004B6BAD"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  <w:t xml:space="preserve">Explicar temas de forma sencilla. </w:t>
                            </w:r>
                          </w:p>
                          <w:p w14:paraId="62834808" w14:textId="77777777" w:rsidR="00162BA9" w:rsidRPr="004B6BAD" w:rsidRDefault="00162BA9" w:rsidP="00162BA9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before="100" w:beforeAutospacing="1" w:after="100" w:afterAutospacing="1" w:line="240" w:lineRule="auto"/>
                              <w:ind w:left="284" w:hanging="284"/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</w:pPr>
                            <w:r w:rsidRPr="004B6BAD"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  <w:t xml:space="preserve">Presentar datos y estadísticas. </w:t>
                            </w:r>
                          </w:p>
                          <w:p w14:paraId="616F52B7" w14:textId="77777777" w:rsidR="00162BA9" w:rsidRPr="004B6BAD" w:rsidRDefault="00162BA9" w:rsidP="00162BA9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before="100" w:beforeAutospacing="1" w:after="100" w:afterAutospacing="1" w:line="240" w:lineRule="auto"/>
                              <w:ind w:left="284" w:hanging="284"/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</w:pPr>
                            <w:r w:rsidRPr="004B6BAD"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  <w:t xml:space="preserve">Facilitar el aprendizaje. </w:t>
                            </w:r>
                          </w:p>
                          <w:p w14:paraId="06C52155" w14:textId="77777777" w:rsidR="00162BA9" w:rsidRPr="004B6BAD" w:rsidRDefault="00162BA9" w:rsidP="00162BA9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before="100" w:beforeAutospacing="1" w:after="100" w:afterAutospacing="1" w:line="240" w:lineRule="auto"/>
                              <w:ind w:left="284" w:hanging="284"/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</w:pPr>
                            <w:r w:rsidRPr="004B6BAD"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  <w:t xml:space="preserve">Captar la atención del lector. </w:t>
                            </w:r>
                          </w:p>
                          <w:p w14:paraId="539C6E1A" w14:textId="77777777" w:rsidR="00162BA9" w:rsidRPr="004B6BAD" w:rsidRDefault="00162BA9" w:rsidP="00162BA9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before="100" w:beforeAutospacing="1" w:after="100" w:afterAutospacing="1" w:line="240" w:lineRule="auto"/>
                              <w:ind w:left="284" w:hanging="284"/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</w:pPr>
                            <w:r w:rsidRPr="004B6BAD">
                              <w:rPr>
                                <w:rFonts w:ascii="Arial Narrow" w:eastAsia="Times New Roman" w:hAnsi="Arial Narrow" w:cs="Times New Roman"/>
                                <w:lang w:eastAsia="es-PE"/>
                              </w:rPr>
                              <w:t xml:space="preserve">Comunicar información de manera rápida y efectiva. </w:t>
                            </w:r>
                          </w:p>
                          <w:p w14:paraId="3338CC70" w14:textId="77777777" w:rsidR="00162BA9" w:rsidRDefault="00162BA9" w:rsidP="00162B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40DD58" id="Rectángulo: esquinas redondeadas 16" o:spid="_x0000_s1031" style="position:absolute;margin-left:192.15pt;margin-top:2.5pt;width:185.25pt;height:13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" fillcolor="window" strokecolor="windowText" strokeweight="1pt">
                <v:stroke joinstyle="miter"/>
                <v:textbox>
                  <w:txbxContent>
                    <w:p w14:paraId="0D03053E" w14:textId="77777777" w:rsidR="00162BA9" w:rsidRPr="004B6BAD" w:rsidRDefault="00162BA9" w:rsidP="00162BA9">
                      <w:pPr>
                        <w:spacing w:before="100" w:beforeAutospacing="1" w:after="100" w:afterAutospacing="1" w:line="240" w:lineRule="auto"/>
                        <w:outlineLvl w:val="2"/>
                        <w:rPr>
                          <w:rFonts w:ascii="Arial Narrow" w:eastAsia="Times New Roman" w:hAnsi="Arial Narrow" w:cs="Times New Roman"/>
                          <w:b/>
                          <w:bCs/>
                          <w:lang w:eastAsia="es-PE"/>
                        </w:rPr>
                      </w:pPr>
                      <w:r w:rsidRPr="004B6BAD">
                        <w:rPr>
                          <w:rFonts w:ascii="Arial Narrow" w:eastAsia="Times New Roman" w:hAnsi="Arial Narrow" w:cs="Times New Roman"/>
                          <w:b/>
                          <w:bCs/>
                          <w:lang w:eastAsia="es-PE"/>
                        </w:rPr>
                        <w:t>¿Para qué sirve?</w:t>
                      </w:r>
                    </w:p>
                    <w:p w14:paraId="47ECCD0D" w14:textId="77777777" w:rsidR="00162BA9" w:rsidRPr="004B6BAD" w:rsidRDefault="00162BA9" w:rsidP="00162BA9">
                      <w:pPr>
                        <w:numPr>
                          <w:ilvl w:val="0"/>
                          <w:numId w:val="4"/>
                        </w:numPr>
                        <w:tabs>
                          <w:tab w:val="clear" w:pos="720"/>
                          <w:tab w:val="num" w:pos="284"/>
                        </w:tabs>
                        <w:spacing w:before="100" w:beforeAutospacing="1" w:after="100" w:afterAutospacing="1" w:line="240" w:lineRule="auto"/>
                        <w:ind w:left="284" w:hanging="284"/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</w:pPr>
                      <w:r w:rsidRPr="004B6BAD"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  <w:t xml:space="preserve">Explicar temas de forma sencilla. </w:t>
                      </w:r>
                    </w:p>
                    <w:p w14:paraId="62834808" w14:textId="77777777" w:rsidR="00162BA9" w:rsidRPr="004B6BAD" w:rsidRDefault="00162BA9" w:rsidP="00162BA9">
                      <w:pPr>
                        <w:numPr>
                          <w:ilvl w:val="0"/>
                          <w:numId w:val="4"/>
                        </w:numPr>
                        <w:tabs>
                          <w:tab w:val="clear" w:pos="720"/>
                          <w:tab w:val="num" w:pos="284"/>
                        </w:tabs>
                        <w:spacing w:before="100" w:beforeAutospacing="1" w:after="100" w:afterAutospacing="1" w:line="240" w:lineRule="auto"/>
                        <w:ind w:left="284" w:hanging="284"/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</w:pPr>
                      <w:r w:rsidRPr="004B6BAD"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  <w:t xml:space="preserve">Presentar datos y estadísticas. </w:t>
                      </w:r>
                    </w:p>
                    <w:p w14:paraId="616F52B7" w14:textId="77777777" w:rsidR="00162BA9" w:rsidRPr="004B6BAD" w:rsidRDefault="00162BA9" w:rsidP="00162BA9">
                      <w:pPr>
                        <w:numPr>
                          <w:ilvl w:val="0"/>
                          <w:numId w:val="4"/>
                        </w:numPr>
                        <w:tabs>
                          <w:tab w:val="clear" w:pos="720"/>
                          <w:tab w:val="num" w:pos="284"/>
                        </w:tabs>
                        <w:spacing w:before="100" w:beforeAutospacing="1" w:after="100" w:afterAutospacing="1" w:line="240" w:lineRule="auto"/>
                        <w:ind w:left="284" w:hanging="284"/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</w:pPr>
                      <w:r w:rsidRPr="004B6BAD"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  <w:t xml:space="preserve">Facilitar el aprendizaje. </w:t>
                      </w:r>
                    </w:p>
                    <w:p w14:paraId="06C52155" w14:textId="77777777" w:rsidR="00162BA9" w:rsidRPr="004B6BAD" w:rsidRDefault="00162BA9" w:rsidP="00162BA9">
                      <w:pPr>
                        <w:numPr>
                          <w:ilvl w:val="0"/>
                          <w:numId w:val="4"/>
                        </w:numPr>
                        <w:tabs>
                          <w:tab w:val="clear" w:pos="720"/>
                          <w:tab w:val="num" w:pos="284"/>
                        </w:tabs>
                        <w:spacing w:before="100" w:beforeAutospacing="1" w:after="100" w:afterAutospacing="1" w:line="240" w:lineRule="auto"/>
                        <w:ind w:left="284" w:hanging="284"/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</w:pPr>
                      <w:r w:rsidRPr="004B6BAD"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  <w:t xml:space="preserve">Captar la atención del lector. </w:t>
                      </w:r>
                    </w:p>
                    <w:p w14:paraId="539C6E1A" w14:textId="77777777" w:rsidR="00162BA9" w:rsidRPr="004B6BAD" w:rsidRDefault="00162BA9" w:rsidP="00162BA9">
                      <w:pPr>
                        <w:numPr>
                          <w:ilvl w:val="0"/>
                          <w:numId w:val="4"/>
                        </w:numPr>
                        <w:tabs>
                          <w:tab w:val="clear" w:pos="720"/>
                          <w:tab w:val="num" w:pos="284"/>
                        </w:tabs>
                        <w:spacing w:before="100" w:beforeAutospacing="1" w:after="100" w:afterAutospacing="1" w:line="240" w:lineRule="auto"/>
                        <w:ind w:left="284" w:hanging="284"/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</w:pPr>
                      <w:r w:rsidRPr="004B6BAD">
                        <w:rPr>
                          <w:rFonts w:ascii="Arial Narrow" w:eastAsia="Times New Roman" w:hAnsi="Arial Narrow" w:cs="Times New Roman"/>
                          <w:lang w:eastAsia="es-PE"/>
                        </w:rPr>
                        <w:t xml:space="preserve">Comunicar información de manera rápida y efectiva. </w:t>
                      </w:r>
                    </w:p>
                    <w:p w14:paraId="3338CC70" w14:textId="77777777" w:rsidR="00162BA9" w:rsidRDefault="00162BA9" w:rsidP="00162BA9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9D00A03" w14:textId="77777777" w:rsidR="00162BA9" w:rsidRDefault="00162BA9" w:rsidP="00162BA9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18"/>
          <w:szCs w:val="18"/>
          <w:lang w:eastAsia="es-PE"/>
        </w:rPr>
      </w:pPr>
    </w:p>
    <w:p w14:paraId="5D1CDDB2" w14:textId="77777777" w:rsidR="00162BA9" w:rsidRDefault="00162BA9" w:rsidP="00162BA9">
      <w:pPr>
        <w:spacing w:before="100" w:beforeAutospacing="1" w:after="100" w:afterAutospacing="1" w:line="240" w:lineRule="auto"/>
        <w:rPr>
          <w:rFonts w:eastAsia="Times New Roman" w:cs="Times New Roman"/>
          <w:lang w:eastAsia="es-PE"/>
        </w:rPr>
      </w:pPr>
    </w:p>
    <w:p w14:paraId="3771CFE1" w14:textId="77777777" w:rsidR="00162BA9" w:rsidRDefault="00162BA9" w:rsidP="00162BA9">
      <w:pPr>
        <w:spacing w:before="100" w:beforeAutospacing="1" w:after="100" w:afterAutospacing="1" w:line="240" w:lineRule="auto"/>
        <w:rPr>
          <w:rFonts w:eastAsia="Times New Roman" w:cs="Times New Roman"/>
          <w:lang w:eastAsia="es-PE"/>
        </w:rPr>
      </w:pPr>
    </w:p>
    <w:p w14:paraId="2440B8E4" w14:textId="77777777" w:rsidR="00162BA9" w:rsidRDefault="00162BA9" w:rsidP="00162BA9">
      <w:pPr>
        <w:spacing w:before="100" w:beforeAutospacing="1" w:after="100" w:afterAutospacing="1" w:line="240" w:lineRule="auto"/>
        <w:rPr>
          <w:rFonts w:eastAsia="Times New Roman" w:cs="Times New Roman"/>
          <w:lang w:eastAsia="es-PE"/>
        </w:rPr>
      </w:pPr>
    </w:p>
    <w:p w14:paraId="6201C79C" w14:textId="77777777" w:rsidR="00162BA9" w:rsidRDefault="00162BA9" w:rsidP="00162BA9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18"/>
          <w:szCs w:val="18"/>
          <w:lang w:eastAsia="es-PE"/>
        </w:rPr>
      </w:pPr>
    </w:p>
    <w:p w14:paraId="07A46C26" w14:textId="77777777" w:rsidR="00162BA9" w:rsidRPr="004B6BAD" w:rsidRDefault="00162BA9" w:rsidP="00162BA9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18"/>
          <w:szCs w:val="18"/>
          <w:lang w:eastAsia="es-PE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05"/>
        <w:gridCol w:w="2289"/>
        <w:gridCol w:w="282"/>
        <w:gridCol w:w="4512"/>
      </w:tblGrid>
      <w:tr w:rsidR="00162BA9" w:rsidRPr="00552D2D" w14:paraId="10625949" w14:textId="77777777" w:rsidTr="00450B8E">
        <w:trPr>
          <w:trHeight w:val="202"/>
          <w:jc w:val="center"/>
        </w:trPr>
        <w:tc>
          <w:tcPr>
            <w:tcW w:w="406" w:type="dxa"/>
          </w:tcPr>
          <w:p w14:paraId="187FD2DD" w14:textId="77777777" w:rsidR="00162BA9" w:rsidRPr="00552D2D" w:rsidRDefault="00162BA9" w:rsidP="00450B8E">
            <w:pPr>
              <w:pStyle w:val="Sinespaciado"/>
              <w:rPr>
                <w:rFonts w:ascii="Arial Black" w:hAnsi="Arial Black"/>
                <w:b/>
                <w:bCs/>
                <w:sz w:val="18"/>
                <w:szCs w:val="18"/>
                <w:lang w:eastAsia="es-PE"/>
              </w:rPr>
            </w:pPr>
            <w:r w:rsidRPr="00552D2D">
              <w:rPr>
                <w:rFonts w:ascii="Arial Black" w:hAnsi="Arial Black"/>
                <w:b/>
                <w:bCs/>
                <w:sz w:val="18"/>
                <w:szCs w:val="18"/>
                <w:lang w:eastAsia="es-PE"/>
              </w:rPr>
              <w:t>A</w:t>
            </w:r>
          </w:p>
        </w:tc>
        <w:tc>
          <w:tcPr>
            <w:tcW w:w="2289" w:type="dxa"/>
          </w:tcPr>
          <w:p w14:paraId="7AC919F6" w14:textId="77777777" w:rsidR="00162BA9" w:rsidRPr="00552D2D" w:rsidRDefault="00162BA9" w:rsidP="00450B8E">
            <w:pPr>
              <w:pStyle w:val="Sinespaciado"/>
              <w:jc w:val="center"/>
              <w:rPr>
                <w:rFonts w:ascii="Comic Sans MS" w:hAnsi="Comic Sans MS" w:cstheme="majorHAnsi"/>
                <w:b/>
                <w:bCs/>
                <w:sz w:val="18"/>
                <w:szCs w:val="18"/>
                <w:lang w:eastAsia="es-PE"/>
              </w:rPr>
            </w:pPr>
            <w:r w:rsidRPr="00552D2D">
              <w:rPr>
                <w:rFonts w:ascii="Comic Sans MS" w:hAnsi="Comic Sans MS" w:cstheme="majorHAnsi"/>
                <w:b/>
                <w:bCs/>
                <w:sz w:val="18"/>
                <w:szCs w:val="18"/>
                <w:lang w:eastAsia="es-PE"/>
              </w:rPr>
              <w:t>MERCADO LABORAL</w:t>
            </w:r>
          </w:p>
        </w:tc>
        <w:tc>
          <w:tcPr>
            <w:tcW w:w="282" w:type="dxa"/>
          </w:tcPr>
          <w:p w14:paraId="0FF5DC9E" w14:textId="77777777" w:rsidR="00162BA9" w:rsidRPr="00552D2D" w:rsidRDefault="00162BA9" w:rsidP="00450B8E">
            <w:pPr>
              <w:pStyle w:val="Sinespaciado"/>
              <w:rPr>
                <w:rFonts w:ascii="Arial Narrow" w:hAnsi="Arial Narrow"/>
                <w:sz w:val="18"/>
                <w:szCs w:val="18"/>
                <w:lang w:eastAsia="es-PE"/>
              </w:rPr>
            </w:pPr>
          </w:p>
        </w:tc>
        <w:tc>
          <w:tcPr>
            <w:tcW w:w="4531" w:type="dxa"/>
          </w:tcPr>
          <w:p w14:paraId="661D62C0" w14:textId="77777777" w:rsidR="00162BA9" w:rsidRPr="00552D2D" w:rsidRDefault="00162BA9" w:rsidP="00450B8E">
            <w:pPr>
              <w:pStyle w:val="Sinespaciado"/>
              <w:rPr>
                <w:rFonts w:ascii="Arial Narrow" w:hAnsi="Arial Narrow" w:cstheme="majorHAnsi"/>
                <w:b/>
                <w:bCs/>
                <w:sz w:val="18"/>
                <w:szCs w:val="18"/>
                <w:lang w:eastAsia="es-PE"/>
              </w:rPr>
            </w:pPr>
            <w:r w:rsidRPr="00552D2D">
              <w:rPr>
                <w:rStyle w:val="Textoennegrita"/>
                <w:rFonts w:ascii="Arial Narrow" w:hAnsi="Arial Narrow" w:cstheme="majorHAnsi"/>
                <w:sz w:val="18"/>
                <w:szCs w:val="18"/>
              </w:rPr>
              <w:t>Escuela de Educación Superior</w:t>
            </w:r>
          </w:p>
        </w:tc>
      </w:tr>
      <w:tr w:rsidR="00162BA9" w:rsidRPr="00552D2D" w14:paraId="32F1D954" w14:textId="77777777" w:rsidTr="00450B8E">
        <w:trPr>
          <w:trHeight w:val="202"/>
          <w:jc w:val="center"/>
        </w:trPr>
        <w:tc>
          <w:tcPr>
            <w:tcW w:w="406" w:type="dxa"/>
          </w:tcPr>
          <w:p w14:paraId="280810D3" w14:textId="77777777" w:rsidR="00162BA9" w:rsidRPr="00552D2D" w:rsidRDefault="00162BA9" w:rsidP="00450B8E">
            <w:pPr>
              <w:pStyle w:val="Sinespaciado"/>
              <w:rPr>
                <w:rFonts w:ascii="Arial Black" w:hAnsi="Arial Black"/>
                <w:b/>
                <w:bCs/>
                <w:sz w:val="18"/>
                <w:szCs w:val="18"/>
                <w:lang w:eastAsia="es-PE"/>
              </w:rPr>
            </w:pPr>
            <w:r w:rsidRPr="00552D2D">
              <w:rPr>
                <w:rFonts w:ascii="Arial Black" w:hAnsi="Arial Black"/>
                <w:b/>
                <w:bCs/>
                <w:sz w:val="18"/>
                <w:szCs w:val="18"/>
                <w:lang w:eastAsia="es-PE"/>
              </w:rPr>
              <w:t>B</w:t>
            </w:r>
          </w:p>
        </w:tc>
        <w:tc>
          <w:tcPr>
            <w:tcW w:w="2289" w:type="dxa"/>
          </w:tcPr>
          <w:p w14:paraId="587A372F" w14:textId="77777777" w:rsidR="00162BA9" w:rsidRPr="00552D2D" w:rsidRDefault="00162BA9" w:rsidP="00450B8E">
            <w:pPr>
              <w:pStyle w:val="Sinespaciado"/>
              <w:jc w:val="center"/>
              <w:rPr>
                <w:rFonts w:ascii="Comic Sans MS" w:hAnsi="Comic Sans MS" w:cstheme="majorHAnsi"/>
                <w:b/>
                <w:bCs/>
                <w:sz w:val="18"/>
                <w:szCs w:val="18"/>
                <w:lang w:eastAsia="es-PE"/>
              </w:rPr>
            </w:pPr>
          </w:p>
          <w:p w14:paraId="63A3D951" w14:textId="77777777" w:rsidR="00162BA9" w:rsidRPr="00552D2D" w:rsidRDefault="00162BA9" w:rsidP="00450B8E">
            <w:pPr>
              <w:pStyle w:val="Sinespaciado"/>
              <w:jc w:val="center"/>
              <w:rPr>
                <w:rFonts w:ascii="Comic Sans MS" w:hAnsi="Comic Sans MS" w:cstheme="majorHAnsi"/>
                <w:b/>
                <w:bCs/>
                <w:sz w:val="18"/>
                <w:szCs w:val="18"/>
                <w:lang w:eastAsia="es-PE"/>
              </w:rPr>
            </w:pPr>
            <w:r w:rsidRPr="00552D2D">
              <w:rPr>
                <w:rFonts w:ascii="Comic Sans MS" w:hAnsi="Comic Sans MS" w:cstheme="majorHAnsi"/>
                <w:b/>
                <w:bCs/>
                <w:sz w:val="18"/>
                <w:szCs w:val="18"/>
                <w:lang w:eastAsia="es-PE"/>
              </w:rPr>
              <w:t>VOCACIÓN</w:t>
            </w:r>
          </w:p>
        </w:tc>
        <w:tc>
          <w:tcPr>
            <w:tcW w:w="282" w:type="dxa"/>
          </w:tcPr>
          <w:p w14:paraId="1FD4F110" w14:textId="77777777" w:rsidR="00162BA9" w:rsidRPr="00552D2D" w:rsidRDefault="00162BA9" w:rsidP="00450B8E">
            <w:pPr>
              <w:pStyle w:val="Sinespaciado"/>
              <w:rPr>
                <w:rFonts w:ascii="Arial Narrow" w:hAnsi="Arial Narrow"/>
                <w:sz w:val="18"/>
                <w:szCs w:val="18"/>
                <w:lang w:eastAsia="es-PE"/>
              </w:rPr>
            </w:pPr>
          </w:p>
        </w:tc>
        <w:tc>
          <w:tcPr>
            <w:tcW w:w="4531" w:type="dxa"/>
          </w:tcPr>
          <w:p w14:paraId="4730B739" w14:textId="77777777" w:rsidR="00162BA9" w:rsidRPr="00552D2D" w:rsidRDefault="00162BA9" w:rsidP="00450B8E">
            <w:pPr>
              <w:pStyle w:val="Sinespaciado"/>
              <w:rPr>
                <w:rFonts w:ascii="Arial Narrow" w:hAnsi="Arial Narrow" w:cstheme="majorHAnsi"/>
                <w:sz w:val="18"/>
                <w:szCs w:val="18"/>
                <w:lang w:eastAsia="es-PE"/>
              </w:rPr>
            </w:pPr>
            <w:r w:rsidRPr="00552D2D">
              <w:rPr>
                <w:rFonts w:ascii="Arial Narrow" w:hAnsi="Arial Narrow"/>
                <w:sz w:val="18"/>
                <w:szCs w:val="18"/>
              </w:rPr>
              <w:t>Es la capacidad de mirar hacia nuestro interior y comprender de forma profunda quiénes somos. Implica reconocer nuestras emociones, pensamientos, virtudes, defectos, límites y motivaciones, así como entender cómo reaccionamos ante distintas situaciones y qué impacto tenemos en los demás.</w:t>
            </w:r>
          </w:p>
        </w:tc>
      </w:tr>
      <w:tr w:rsidR="00162BA9" w:rsidRPr="00552D2D" w14:paraId="2EE580AE" w14:textId="77777777" w:rsidTr="00450B8E">
        <w:trPr>
          <w:trHeight w:val="223"/>
          <w:jc w:val="center"/>
        </w:trPr>
        <w:tc>
          <w:tcPr>
            <w:tcW w:w="406" w:type="dxa"/>
          </w:tcPr>
          <w:p w14:paraId="032B3A45" w14:textId="77777777" w:rsidR="00162BA9" w:rsidRPr="00552D2D" w:rsidRDefault="00162BA9" w:rsidP="00450B8E">
            <w:pPr>
              <w:pStyle w:val="Sinespaciado"/>
              <w:rPr>
                <w:rFonts w:ascii="Arial Black" w:hAnsi="Arial Black"/>
                <w:b/>
                <w:bCs/>
                <w:sz w:val="18"/>
                <w:szCs w:val="18"/>
                <w:lang w:eastAsia="es-PE"/>
              </w:rPr>
            </w:pPr>
            <w:r w:rsidRPr="00552D2D">
              <w:rPr>
                <w:rFonts w:ascii="Arial Black" w:hAnsi="Arial Black"/>
                <w:b/>
                <w:bCs/>
                <w:sz w:val="18"/>
                <w:szCs w:val="18"/>
                <w:lang w:eastAsia="es-PE"/>
              </w:rPr>
              <w:t>C</w:t>
            </w:r>
          </w:p>
        </w:tc>
        <w:tc>
          <w:tcPr>
            <w:tcW w:w="2289" w:type="dxa"/>
          </w:tcPr>
          <w:p w14:paraId="2C6718DF" w14:textId="77777777" w:rsidR="00162BA9" w:rsidRPr="00552D2D" w:rsidRDefault="00162BA9" w:rsidP="00450B8E">
            <w:pPr>
              <w:pStyle w:val="Sinespaciado"/>
              <w:jc w:val="center"/>
              <w:rPr>
                <w:rFonts w:ascii="Comic Sans MS" w:hAnsi="Comic Sans MS" w:cstheme="majorHAnsi"/>
                <w:sz w:val="18"/>
                <w:szCs w:val="18"/>
                <w:lang w:eastAsia="es-PE"/>
              </w:rPr>
            </w:pPr>
            <w:r w:rsidRPr="00552D2D">
              <w:rPr>
                <w:rStyle w:val="Textoennegrita"/>
                <w:rFonts w:ascii="Comic Sans MS" w:hAnsi="Comic Sans MS" w:cstheme="majorHAnsi"/>
                <w:sz w:val="18"/>
                <w:szCs w:val="18"/>
              </w:rPr>
              <w:t>EES</w:t>
            </w:r>
          </w:p>
        </w:tc>
        <w:tc>
          <w:tcPr>
            <w:tcW w:w="282" w:type="dxa"/>
          </w:tcPr>
          <w:p w14:paraId="0A31F883" w14:textId="77777777" w:rsidR="00162BA9" w:rsidRPr="00552D2D" w:rsidRDefault="00162BA9" w:rsidP="00450B8E">
            <w:pPr>
              <w:pStyle w:val="Sinespaciado"/>
              <w:rPr>
                <w:rFonts w:ascii="Arial Narrow" w:hAnsi="Arial Narrow"/>
                <w:sz w:val="18"/>
                <w:szCs w:val="18"/>
                <w:lang w:eastAsia="es-PE"/>
              </w:rPr>
            </w:pPr>
          </w:p>
        </w:tc>
        <w:tc>
          <w:tcPr>
            <w:tcW w:w="4531" w:type="dxa"/>
          </w:tcPr>
          <w:p w14:paraId="3A17675F" w14:textId="77777777" w:rsidR="00162BA9" w:rsidRPr="00552D2D" w:rsidRDefault="00162BA9" w:rsidP="00450B8E">
            <w:pPr>
              <w:pStyle w:val="Sinespaciado"/>
              <w:rPr>
                <w:rFonts w:ascii="Arial Narrow" w:hAnsi="Arial Narrow" w:cstheme="majorHAnsi"/>
                <w:b/>
                <w:bCs/>
                <w:sz w:val="18"/>
                <w:szCs w:val="18"/>
                <w:lang w:eastAsia="es-PE"/>
              </w:rPr>
            </w:pPr>
            <w:r w:rsidRPr="00552D2D">
              <w:rPr>
                <w:rStyle w:val="Textoennegrita"/>
                <w:rFonts w:ascii="Arial Narrow" w:hAnsi="Arial Narrow" w:cstheme="majorHAnsi"/>
                <w:sz w:val="18"/>
                <w:szCs w:val="18"/>
              </w:rPr>
              <w:t>Instituto de Educación Superior</w:t>
            </w:r>
          </w:p>
        </w:tc>
      </w:tr>
      <w:tr w:rsidR="00162BA9" w:rsidRPr="00552D2D" w14:paraId="3FA37289" w14:textId="77777777" w:rsidTr="00450B8E">
        <w:trPr>
          <w:trHeight w:val="737"/>
          <w:jc w:val="center"/>
        </w:trPr>
        <w:tc>
          <w:tcPr>
            <w:tcW w:w="406" w:type="dxa"/>
          </w:tcPr>
          <w:p w14:paraId="35864C88" w14:textId="77777777" w:rsidR="00162BA9" w:rsidRPr="00552D2D" w:rsidRDefault="00162BA9" w:rsidP="00450B8E">
            <w:pPr>
              <w:pStyle w:val="Sinespaciado"/>
              <w:rPr>
                <w:rFonts w:ascii="Arial Black" w:hAnsi="Arial Black"/>
                <w:b/>
                <w:bCs/>
                <w:sz w:val="18"/>
                <w:szCs w:val="18"/>
                <w:lang w:eastAsia="es-PE"/>
              </w:rPr>
            </w:pPr>
            <w:r w:rsidRPr="00552D2D">
              <w:rPr>
                <w:rFonts w:ascii="Arial Black" w:hAnsi="Arial Black"/>
                <w:b/>
                <w:bCs/>
                <w:sz w:val="18"/>
                <w:szCs w:val="18"/>
                <w:lang w:eastAsia="es-PE"/>
              </w:rPr>
              <w:t>D</w:t>
            </w:r>
          </w:p>
        </w:tc>
        <w:tc>
          <w:tcPr>
            <w:tcW w:w="2289" w:type="dxa"/>
          </w:tcPr>
          <w:p w14:paraId="7C32D585" w14:textId="77777777" w:rsidR="00162BA9" w:rsidRPr="00552D2D" w:rsidRDefault="00162BA9" w:rsidP="00450B8E">
            <w:pPr>
              <w:pStyle w:val="Sinespaciado"/>
              <w:jc w:val="center"/>
              <w:rPr>
                <w:rFonts w:ascii="Comic Sans MS" w:hAnsi="Comic Sans MS" w:cstheme="majorHAnsi"/>
                <w:b/>
                <w:bCs/>
                <w:sz w:val="18"/>
                <w:szCs w:val="18"/>
                <w:lang w:eastAsia="es-PE"/>
              </w:rPr>
            </w:pPr>
          </w:p>
          <w:p w14:paraId="45364088" w14:textId="77777777" w:rsidR="00162BA9" w:rsidRPr="00552D2D" w:rsidRDefault="00162BA9" w:rsidP="00450B8E">
            <w:pPr>
              <w:pStyle w:val="Sinespaciado"/>
              <w:jc w:val="center"/>
              <w:rPr>
                <w:rFonts w:ascii="Comic Sans MS" w:hAnsi="Comic Sans MS" w:cstheme="majorHAnsi"/>
                <w:b/>
                <w:bCs/>
                <w:sz w:val="18"/>
                <w:szCs w:val="18"/>
                <w:lang w:eastAsia="es-PE"/>
              </w:rPr>
            </w:pPr>
            <w:r w:rsidRPr="00552D2D">
              <w:rPr>
                <w:rFonts w:ascii="Comic Sans MS" w:hAnsi="Comic Sans MS" w:cstheme="majorHAnsi"/>
                <w:b/>
                <w:bCs/>
                <w:sz w:val="18"/>
                <w:szCs w:val="18"/>
                <w:lang w:eastAsia="es-PE"/>
              </w:rPr>
              <w:t>LOS VALORES</w:t>
            </w:r>
          </w:p>
        </w:tc>
        <w:tc>
          <w:tcPr>
            <w:tcW w:w="282" w:type="dxa"/>
          </w:tcPr>
          <w:p w14:paraId="4D568CEE" w14:textId="77777777" w:rsidR="00162BA9" w:rsidRPr="00552D2D" w:rsidRDefault="00162BA9" w:rsidP="00450B8E">
            <w:pPr>
              <w:pStyle w:val="Sinespaciado"/>
              <w:rPr>
                <w:rFonts w:ascii="Arial Narrow" w:hAnsi="Arial Narrow"/>
                <w:sz w:val="18"/>
                <w:szCs w:val="18"/>
                <w:lang w:eastAsia="es-PE"/>
              </w:rPr>
            </w:pPr>
          </w:p>
        </w:tc>
        <w:tc>
          <w:tcPr>
            <w:tcW w:w="4531" w:type="dxa"/>
          </w:tcPr>
          <w:p w14:paraId="0C69530B" w14:textId="77777777" w:rsidR="00162BA9" w:rsidRPr="00552D2D" w:rsidRDefault="00162BA9" w:rsidP="00450B8E">
            <w:pPr>
              <w:pStyle w:val="Sinespaciado"/>
              <w:rPr>
                <w:rFonts w:ascii="Arial Narrow" w:hAnsi="Arial Narrow" w:cstheme="majorHAnsi"/>
                <w:sz w:val="18"/>
                <w:szCs w:val="18"/>
                <w:lang w:eastAsia="es-PE"/>
              </w:rPr>
            </w:pPr>
            <w:r w:rsidRPr="00552D2D">
              <w:rPr>
                <w:rFonts w:ascii="Arial Narrow" w:hAnsi="Arial Narrow" w:cstheme="majorHAnsi"/>
                <w:sz w:val="18"/>
                <w:szCs w:val="18"/>
              </w:rPr>
              <w:t>Es el espacio físico o virtual donde se encuentran la oferta de trabajo (las personas que buscan empleo) y la demanda de trabajo (las empresas e instituciones que necesitan contratar personal).</w:t>
            </w:r>
          </w:p>
        </w:tc>
      </w:tr>
      <w:tr w:rsidR="00162BA9" w:rsidRPr="00552D2D" w14:paraId="7C485746" w14:textId="77777777" w:rsidTr="00450B8E">
        <w:trPr>
          <w:trHeight w:val="563"/>
          <w:jc w:val="center"/>
        </w:trPr>
        <w:tc>
          <w:tcPr>
            <w:tcW w:w="406" w:type="dxa"/>
          </w:tcPr>
          <w:p w14:paraId="7C6DCBAE" w14:textId="77777777" w:rsidR="00162BA9" w:rsidRPr="00552D2D" w:rsidRDefault="00162BA9" w:rsidP="00450B8E">
            <w:pPr>
              <w:pStyle w:val="Sinespaciado"/>
              <w:rPr>
                <w:rFonts w:ascii="Arial Black" w:hAnsi="Arial Black"/>
                <w:b/>
                <w:bCs/>
                <w:sz w:val="18"/>
                <w:szCs w:val="18"/>
                <w:lang w:eastAsia="es-PE"/>
              </w:rPr>
            </w:pPr>
            <w:r w:rsidRPr="00552D2D">
              <w:rPr>
                <w:rFonts w:ascii="Arial Black" w:hAnsi="Arial Black"/>
                <w:b/>
                <w:bCs/>
                <w:sz w:val="18"/>
                <w:szCs w:val="18"/>
                <w:lang w:eastAsia="es-PE"/>
              </w:rPr>
              <w:t>E</w:t>
            </w:r>
          </w:p>
        </w:tc>
        <w:tc>
          <w:tcPr>
            <w:tcW w:w="2289" w:type="dxa"/>
          </w:tcPr>
          <w:p w14:paraId="1B2BD138" w14:textId="77777777" w:rsidR="00162BA9" w:rsidRPr="00552D2D" w:rsidRDefault="00162BA9" w:rsidP="00450B8E">
            <w:pPr>
              <w:pStyle w:val="Sinespaciado"/>
              <w:jc w:val="center"/>
              <w:rPr>
                <w:rFonts w:ascii="Comic Sans MS" w:hAnsi="Comic Sans MS" w:cstheme="majorHAnsi"/>
                <w:b/>
                <w:bCs/>
                <w:sz w:val="18"/>
                <w:szCs w:val="18"/>
                <w:lang w:eastAsia="es-PE"/>
              </w:rPr>
            </w:pPr>
          </w:p>
          <w:p w14:paraId="7B060052" w14:textId="77777777" w:rsidR="00162BA9" w:rsidRPr="00552D2D" w:rsidRDefault="00162BA9" w:rsidP="00450B8E">
            <w:pPr>
              <w:pStyle w:val="Sinespaciado"/>
              <w:jc w:val="center"/>
              <w:rPr>
                <w:rFonts w:ascii="Comic Sans MS" w:hAnsi="Comic Sans MS" w:cstheme="majorHAnsi"/>
                <w:b/>
                <w:bCs/>
                <w:sz w:val="18"/>
                <w:szCs w:val="18"/>
                <w:lang w:eastAsia="es-PE"/>
              </w:rPr>
            </w:pPr>
            <w:r w:rsidRPr="00552D2D">
              <w:rPr>
                <w:rFonts w:ascii="Comic Sans MS" w:hAnsi="Comic Sans MS" w:cstheme="majorHAnsi"/>
                <w:b/>
                <w:bCs/>
                <w:sz w:val="18"/>
                <w:szCs w:val="18"/>
                <w:lang w:eastAsia="es-PE"/>
              </w:rPr>
              <w:t>HABILIDADES</w:t>
            </w:r>
          </w:p>
        </w:tc>
        <w:tc>
          <w:tcPr>
            <w:tcW w:w="282" w:type="dxa"/>
          </w:tcPr>
          <w:p w14:paraId="304745B9" w14:textId="77777777" w:rsidR="00162BA9" w:rsidRPr="00552D2D" w:rsidRDefault="00162BA9" w:rsidP="00450B8E">
            <w:pPr>
              <w:pStyle w:val="Sinespaciado"/>
              <w:rPr>
                <w:rFonts w:ascii="Arial Narrow" w:hAnsi="Arial Narrow"/>
                <w:sz w:val="18"/>
                <w:szCs w:val="18"/>
                <w:lang w:eastAsia="es-PE"/>
              </w:rPr>
            </w:pPr>
          </w:p>
        </w:tc>
        <w:tc>
          <w:tcPr>
            <w:tcW w:w="4531" w:type="dxa"/>
          </w:tcPr>
          <w:p w14:paraId="394A8E78" w14:textId="77777777" w:rsidR="00162BA9" w:rsidRPr="00552D2D" w:rsidRDefault="00162BA9" w:rsidP="00450B8E">
            <w:pPr>
              <w:pStyle w:val="Sinespaciado"/>
              <w:rPr>
                <w:rFonts w:ascii="Arial Narrow" w:hAnsi="Arial Narrow" w:cstheme="majorHAnsi"/>
                <w:sz w:val="18"/>
                <w:szCs w:val="18"/>
                <w:lang w:eastAsia="es-PE"/>
              </w:rPr>
            </w:pPr>
            <w:r w:rsidRPr="00552D2D">
              <w:rPr>
                <w:rFonts w:ascii="Arial Narrow" w:hAnsi="Arial Narrow"/>
                <w:sz w:val="18"/>
                <w:szCs w:val="18"/>
              </w:rPr>
              <w:t xml:space="preserve">Es la inclinación natural, el deseo o el llamado interior que siente una persona hacia una determinada actividad, profesión, estilo de vida o propósito. No se trata solo de un gusto pasajero, sino de una </w:t>
            </w:r>
            <w:r w:rsidRPr="00552D2D">
              <w:rPr>
                <w:rFonts w:ascii="Arial Narrow" w:hAnsi="Arial Narrow"/>
                <w:b/>
                <w:bCs/>
                <w:sz w:val="18"/>
                <w:szCs w:val="18"/>
              </w:rPr>
              <w:t>conexión profunda</w:t>
            </w:r>
            <w:r w:rsidRPr="00552D2D">
              <w:rPr>
                <w:rFonts w:ascii="Arial Narrow" w:hAnsi="Arial Narrow"/>
                <w:sz w:val="18"/>
                <w:szCs w:val="18"/>
              </w:rPr>
              <w:t xml:space="preserve"> entre los intereses, los talentos y la satisfacción personal.</w:t>
            </w:r>
          </w:p>
        </w:tc>
      </w:tr>
      <w:tr w:rsidR="00162BA9" w:rsidRPr="00552D2D" w14:paraId="1FF9F41C" w14:textId="77777777" w:rsidTr="00450B8E">
        <w:trPr>
          <w:trHeight w:val="211"/>
          <w:jc w:val="center"/>
        </w:trPr>
        <w:tc>
          <w:tcPr>
            <w:tcW w:w="406" w:type="dxa"/>
          </w:tcPr>
          <w:p w14:paraId="7E4915C8" w14:textId="77777777" w:rsidR="00162BA9" w:rsidRPr="00552D2D" w:rsidRDefault="00162BA9" w:rsidP="00450B8E">
            <w:pPr>
              <w:pStyle w:val="Sinespaciado"/>
              <w:rPr>
                <w:rFonts w:ascii="Arial Black" w:hAnsi="Arial Black"/>
                <w:b/>
                <w:bCs/>
                <w:sz w:val="18"/>
                <w:szCs w:val="18"/>
                <w:lang w:eastAsia="es-PE"/>
              </w:rPr>
            </w:pPr>
            <w:r w:rsidRPr="00552D2D">
              <w:rPr>
                <w:rFonts w:ascii="Arial Black" w:hAnsi="Arial Black"/>
                <w:b/>
                <w:bCs/>
                <w:sz w:val="18"/>
                <w:szCs w:val="18"/>
                <w:lang w:eastAsia="es-PE"/>
              </w:rPr>
              <w:t>F</w:t>
            </w:r>
          </w:p>
        </w:tc>
        <w:tc>
          <w:tcPr>
            <w:tcW w:w="2289" w:type="dxa"/>
          </w:tcPr>
          <w:p w14:paraId="54D59583" w14:textId="77777777" w:rsidR="00162BA9" w:rsidRPr="00552D2D" w:rsidRDefault="00162BA9" w:rsidP="00450B8E">
            <w:pPr>
              <w:pStyle w:val="Sinespaciado"/>
              <w:jc w:val="center"/>
              <w:rPr>
                <w:rStyle w:val="Textoennegrita"/>
                <w:rFonts w:ascii="Comic Sans MS" w:hAnsi="Comic Sans MS" w:cstheme="majorHAnsi"/>
                <w:sz w:val="18"/>
                <w:szCs w:val="18"/>
              </w:rPr>
            </w:pPr>
          </w:p>
          <w:p w14:paraId="20D5A62C" w14:textId="77777777" w:rsidR="00162BA9" w:rsidRPr="00552D2D" w:rsidRDefault="00162BA9" w:rsidP="00450B8E">
            <w:pPr>
              <w:pStyle w:val="Sinespaciado"/>
              <w:jc w:val="center"/>
              <w:rPr>
                <w:rFonts w:ascii="Comic Sans MS" w:hAnsi="Comic Sans MS" w:cstheme="majorHAnsi"/>
                <w:sz w:val="18"/>
                <w:szCs w:val="18"/>
                <w:lang w:eastAsia="es-PE"/>
              </w:rPr>
            </w:pPr>
            <w:r w:rsidRPr="00552D2D">
              <w:rPr>
                <w:rStyle w:val="Textoennegrita"/>
                <w:rFonts w:ascii="Comic Sans MS" w:hAnsi="Comic Sans MS" w:cstheme="majorHAnsi"/>
                <w:sz w:val="18"/>
                <w:szCs w:val="18"/>
              </w:rPr>
              <w:t>IES</w:t>
            </w:r>
          </w:p>
        </w:tc>
        <w:tc>
          <w:tcPr>
            <w:tcW w:w="282" w:type="dxa"/>
          </w:tcPr>
          <w:p w14:paraId="3F54A8D2" w14:textId="77777777" w:rsidR="00162BA9" w:rsidRPr="00552D2D" w:rsidRDefault="00162BA9" w:rsidP="00450B8E">
            <w:pPr>
              <w:pStyle w:val="Sinespaciado"/>
              <w:rPr>
                <w:rFonts w:ascii="Arial Narrow" w:hAnsi="Arial Narrow"/>
                <w:sz w:val="18"/>
                <w:szCs w:val="18"/>
                <w:lang w:eastAsia="es-PE"/>
              </w:rPr>
            </w:pPr>
          </w:p>
        </w:tc>
        <w:tc>
          <w:tcPr>
            <w:tcW w:w="4531" w:type="dxa"/>
          </w:tcPr>
          <w:p w14:paraId="2DDD5B07" w14:textId="77777777" w:rsidR="00162BA9" w:rsidRPr="00552D2D" w:rsidRDefault="00162BA9" w:rsidP="00450B8E">
            <w:pPr>
              <w:pStyle w:val="Sinespaciado"/>
              <w:rPr>
                <w:rFonts w:ascii="Arial Narrow" w:hAnsi="Arial Narrow" w:cstheme="majorHAnsi"/>
                <w:sz w:val="18"/>
                <w:szCs w:val="18"/>
                <w:lang w:eastAsia="es-PE"/>
              </w:rPr>
            </w:pPr>
            <w:r w:rsidRPr="00552D2D">
              <w:rPr>
                <w:rFonts w:ascii="Arial Narrow" w:hAnsi="Arial Narrow"/>
                <w:sz w:val="18"/>
                <w:szCs w:val="18"/>
              </w:rPr>
              <w:t>Son los principios, virtudes o creencias que guían la forma de pensar, ser y actuar de las personas. Funcionan como una brújula interna que ayuda a decidir qué es lo correcto, a orientar la conducta y a lograr una buena convivencia en la sociedad.</w:t>
            </w:r>
          </w:p>
        </w:tc>
      </w:tr>
      <w:tr w:rsidR="00162BA9" w:rsidRPr="00552D2D" w14:paraId="4A24DC31" w14:textId="77777777" w:rsidTr="00450B8E">
        <w:trPr>
          <w:trHeight w:val="202"/>
          <w:jc w:val="center"/>
        </w:trPr>
        <w:tc>
          <w:tcPr>
            <w:tcW w:w="406" w:type="dxa"/>
          </w:tcPr>
          <w:p w14:paraId="5316A479" w14:textId="77777777" w:rsidR="00162BA9" w:rsidRPr="00552D2D" w:rsidRDefault="00162BA9" w:rsidP="00450B8E">
            <w:pPr>
              <w:pStyle w:val="Sinespaciado"/>
              <w:rPr>
                <w:rFonts w:ascii="Arial Black" w:hAnsi="Arial Black"/>
                <w:b/>
                <w:bCs/>
                <w:sz w:val="18"/>
                <w:szCs w:val="18"/>
                <w:lang w:eastAsia="es-PE"/>
              </w:rPr>
            </w:pPr>
            <w:r w:rsidRPr="00552D2D">
              <w:rPr>
                <w:rFonts w:ascii="Arial Black" w:hAnsi="Arial Black"/>
                <w:b/>
                <w:bCs/>
                <w:sz w:val="18"/>
                <w:szCs w:val="18"/>
                <w:lang w:eastAsia="es-PE"/>
              </w:rPr>
              <w:t>G</w:t>
            </w:r>
          </w:p>
        </w:tc>
        <w:tc>
          <w:tcPr>
            <w:tcW w:w="2289" w:type="dxa"/>
          </w:tcPr>
          <w:p w14:paraId="26B088AE" w14:textId="77777777" w:rsidR="00162BA9" w:rsidRPr="00552D2D" w:rsidRDefault="00162BA9" w:rsidP="00450B8E">
            <w:pPr>
              <w:pStyle w:val="Sinespaciado"/>
              <w:jc w:val="center"/>
              <w:rPr>
                <w:rFonts w:ascii="Comic Sans MS" w:hAnsi="Comic Sans MS" w:cstheme="majorHAnsi"/>
                <w:b/>
                <w:bCs/>
                <w:sz w:val="18"/>
                <w:szCs w:val="18"/>
                <w:lang w:eastAsia="es-PE"/>
              </w:rPr>
            </w:pPr>
          </w:p>
          <w:p w14:paraId="5D784311" w14:textId="77777777" w:rsidR="00162BA9" w:rsidRPr="00552D2D" w:rsidRDefault="00162BA9" w:rsidP="00450B8E">
            <w:pPr>
              <w:pStyle w:val="Sinespaciado"/>
              <w:jc w:val="center"/>
              <w:rPr>
                <w:rFonts w:ascii="Comic Sans MS" w:hAnsi="Comic Sans MS" w:cstheme="majorHAnsi"/>
                <w:b/>
                <w:bCs/>
                <w:sz w:val="18"/>
                <w:szCs w:val="18"/>
                <w:lang w:eastAsia="es-PE"/>
              </w:rPr>
            </w:pPr>
            <w:r w:rsidRPr="00552D2D">
              <w:rPr>
                <w:rFonts w:ascii="Comic Sans MS" w:hAnsi="Comic Sans MS" w:cstheme="majorHAnsi"/>
                <w:b/>
                <w:bCs/>
                <w:sz w:val="18"/>
                <w:szCs w:val="18"/>
                <w:lang w:eastAsia="es-PE"/>
              </w:rPr>
              <w:t>AUTOCONOCIMIENTO</w:t>
            </w:r>
          </w:p>
        </w:tc>
        <w:tc>
          <w:tcPr>
            <w:tcW w:w="282" w:type="dxa"/>
          </w:tcPr>
          <w:p w14:paraId="69B1C46E" w14:textId="77777777" w:rsidR="00162BA9" w:rsidRPr="00552D2D" w:rsidRDefault="00162BA9" w:rsidP="00450B8E">
            <w:pPr>
              <w:pStyle w:val="Sinespaciado"/>
              <w:rPr>
                <w:rFonts w:ascii="Arial Narrow" w:hAnsi="Arial Narrow"/>
                <w:sz w:val="18"/>
                <w:szCs w:val="18"/>
                <w:lang w:eastAsia="es-PE"/>
              </w:rPr>
            </w:pPr>
          </w:p>
        </w:tc>
        <w:tc>
          <w:tcPr>
            <w:tcW w:w="4531" w:type="dxa"/>
          </w:tcPr>
          <w:p w14:paraId="63C9A752" w14:textId="77777777" w:rsidR="00162BA9" w:rsidRPr="00552D2D" w:rsidRDefault="00162BA9" w:rsidP="00450B8E">
            <w:pPr>
              <w:pStyle w:val="Sinespaciado"/>
              <w:rPr>
                <w:rFonts w:ascii="Arial Narrow" w:hAnsi="Arial Narrow" w:cstheme="majorHAnsi"/>
                <w:sz w:val="18"/>
                <w:szCs w:val="18"/>
                <w:lang w:eastAsia="es-PE"/>
              </w:rPr>
            </w:pPr>
            <w:r w:rsidRPr="00552D2D">
              <w:rPr>
                <w:rFonts w:ascii="Arial Narrow" w:hAnsi="Arial Narrow"/>
                <w:sz w:val="18"/>
                <w:szCs w:val="18"/>
              </w:rPr>
              <w:t>Es la capacidad que tiene una persona para hacer una tarea o una actividad con éxito, rapidez y facilidad. No siempre se nace con ella; muchas se aprenden y se mejoran con la práctica, el estudio y la experiencia diaria.</w:t>
            </w:r>
          </w:p>
        </w:tc>
      </w:tr>
    </w:tbl>
    <w:p w14:paraId="032010C2" w14:textId="77777777" w:rsidR="00162BA9" w:rsidRDefault="00162BA9" w:rsidP="00162BA9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theme="majorHAnsi"/>
          <w:b/>
          <w:bCs/>
          <w:color w:val="000000" w:themeColor="text1"/>
          <w:kern w:val="36"/>
          <w:sz w:val="18"/>
          <w:szCs w:val="18"/>
          <w:lang w:eastAsia="es-PE"/>
        </w:rPr>
      </w:pPr>
      <w:r>
        <w:rPr>
          <w:rFonts w:ascii="Arial Narrow" w:eastAsia="Times New Roman" w:hAnsi="Arial Narrow" w:cstheme="majorHAnsi"/>
          <w:b/>
          <w:bCs/>
          <w:color w:val="000000" w:themeColor="text1"/>
          <w:kern w:val="36"/>
          <w:sz w:val="18"/>
          <w:szCs w:val="18"/>
          <w:lang w:eastAsia="es-PE"/>
        </w:rPr>
        <w:t>Responde las preguntas:</w:t>
      </w:r>
    </w:p>
    <w:p w14:paraId="002F8480" w14:textId="77777777" w:rsidR="00162BA9" w:rsidRDefault="00162BA9" w:rsidP="00162B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arrow" w:eastAsia="Times New Roman" w:hAnsi="Arial Narrow" w:cstheme="majorHAnsi"/>
          <w:color w:val="000000" w:themeColor="text1"/>
          <w:sz w:val="18"/>
          <w:szCs w:val="18"/>
          <w:lang w:eastAsia="es-PE"/>
        </w:rPr>
      </w:pPr>
      <w:r w:rsidRPr="004B6BAD">
        <w:rPr>
          <w:rFonts w:ascii="Arial Narrow" w:eastAsia="Times New Roman" w:hAnsi="Arial Narrow" w:cstheme="majorHAnsi"/>
          <w:color w:val="000000" w:themeColor="text1"/>
          <w:sz w:val="18"/>
          <w:szCs w:val="18"/>
          <w:lang w:eastAsia="es-PE"/>
        </w:rPr>
        <w:t>¿Consideras que la infografía, por sí sola, proporciona información suficiente para decidir qué carrera estudiar? Sustenta tu respuesta utilizando al menos dos datos de la infografía y un criterio que consideres necesario para tomar una decisión profesional.</w:t>
      </w:r>
    </w:p>
    <w:p w14:paraId="39FAC173" w14:textId="77777777" w:rsidR="00162BA9" w:rsidRPr="004B6BAD" w:rsidRDefault="00162BA9" w:rsidP="00162B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arrow" w:eastAsia="Times New Roman" w:hAnsi="Arial Narrow" w:cstheme="majorHAnsi"/>
          <w:color w:val="000000" w:themeColor="text1"/>
          <w:sz w:val="18"/>
          <w:szCs w:val="18"/>
          <w:lang w:eastAsia="es-PE"/>
        </w:rPr>
      </w:pPr>
      <w:r w:rsidRPr="004B6BAD">
        <w:rPr>
          <w:rFonts w:ascii="Arial Narrow" w:eastAsia="Times New Roman" w:hAnsi="Arial Narrow" w:cstheme="majorHAnsi"/>
          <w:color w:val="000000" w:themeColor="text1"/>
          <w:sz w:val="18"/>
          <w:szCs w:val="18"/>
          <w:lang w:eastAsia="es-PE"/>
        </w:rPr>
        <w:t xml:space="preserve">¿Cómo influye la evolución tecnológica en la aparición de nuevas carreras profesionales y qué implicancias tiene para tu proyecto de vida? </w:t>
      </w:r>
    </w:p>
    <w:p w14:paraId="63DC23EC" w14:textId="77777777" w:rsidR="00162BA9" w:rsidRPr="004B6BAD" w:rsidRDefault="00162BA9" w:rsidP="00162B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arrow" w:eastAsia="Times New Roman" w:hAnsi="Arial Narrow" w:cstheme="majorHAnsi"/>
          <w:color w:val="000000" w:themeColor="text1"/>
          <w:sz w:val="18"/>
          <w:szCs w:val="18"/>
          <w:lang w:eastAsia="es-PE"/>
        </w:rPr>
      </w:pPr>
      <w:r w:rsidRPr="004B6BAD">
        <w:rPr>
          <w:rFonts w:ascii="Arial Narrow" w:eastAsia="Times New Roman" w:hAnsi="Arial Narrow" w:cstheme="majorHAnsi"/>
          <w:color w:val="000000" w:themeColor="text1"/>
          <w:sz w:val="18"/>
          <w:szCs w:val="18"/>
          <w:lang w:eastAsia="es-PE"/>
        </w:rPr>
        <w:t xml:space="preserve">¿Es correcto elegir una carrera únicamente porque ofrece mayores oportunidades laborales? Sustenta tu respuesta. </w:t>
      </w:r>
    </w:p>
    <w:p w14:paraId="0F5B0BCC" w14:textId="77777777" w:rsidR="00162BA9" w:rsidRPr="004B6BAD" w:rsidRDefault="00162BA9" w:rsidP="00162B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arrow" w:eastAsia="Times New Roman" w:hAnsi="Arial Narrow" w:cstheme="majorHAnsi"/>
          <w:color w:val="000000" w:themeColor="text1"/>
          <w:sz w:val="18"/>
          <w:szCs w:val="18"/>
          <w:lang w:eastAsia="es-PE"/>
        </w:rPr>
      </w:pPr>
      <w:r w:rsidRPr="004B6BAD">
        <w:rPr>
          <w:rFonts w:ascii="Arial Narrow" w:eastAsia="Times New Roman" w:hAnsi="Arial Narrow" w:cstheme="majorHAnsi"/>
          <w:color w:val="000000" w:themeColor="text1"/>
          <w:sz w:val="18"/>
          <w:szCs w:val="18"/>
          <w:lang w:eastAsia="es-PE"/>
        </w:rPr>
        <w:t xml:space="preserve">¿Qué riesgos enfrenta una persona que elige una profesión sin considerar sus habilidades e intereses? </w:t>
      </w:r>
    </w:p>
    <w:p w14:paraId="32E05CA3" w14:textId="77777777" w:rsidR="00162BA9" w:rsidRPr="004B6BAD" w:rsidRDefault="00162BA9" w:rsidP="00162B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arrow" w:eastAsia="Times New Roman" w:hAnsi="Arial Narrow" w:cstheme="majorHAnsi"/>
          <w:color w:val="000000" w:themeColor="text1"/>
          <w:sz w:val="18"/>
          <w:szCs w:val="18"/>
          <w:lang w:eastAsia="es-PE"/>
        </w:rPr>
      </w:pPr>
      <w:r w:rsidRPr="004B6BAD">
        <w:rPr>
          <w:rFonts w:ascii="Arial Narrow" w:eastAsia="Times New Roman" w:hAnsi="Arial Narrow" w:cstheme="majorHAnsi"/>
          <w:color w:val="000000" w:themeColor="text1"/>
          <w:sz w:val="18"/>
          <w:szCs w:val="18"/>
          <w:lang w:eastAsia="es-PE"/>
        </w:rPr>
        <w:t xml:space="preserve">¿Cómo pueden cambiar las carreras más demandadas dentro de diez años y qué estrategias debería asumir un estudiante para adaptarse a esos cambios? </w:t>
      </w:r>
    </w:p>
    <w:p w14:paraId="644EB6A6" w14:textId="77777777" w:rsidR="00162BA9" w:rsidRPr="004B6BAD" w:rsidRDefault="00162BA9" w:rsidP="00162B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arrow" w:eastAsia="Times New Roman" w:hAnsi="Arial Narrow" w:cstheme="majorHAnsi"/>
          <w:color w:val="000000" w:themeColor="text1"/>
          <w:sz w:val="18"/>
          <w:szCs w:val="18"/>
          <w:lang w:eastAsia="es-PE"/>
        </w:rPr>
      </w:pPr>
      <w:r w:rsidRPr="004B6BAD">
        <w:rPr>
          <w:rFonts w:ascii="Arial Narrow" w:eastAsia="Times New Roman" w:hAnsi="Arial Narrow" w:cstheme="majorHAnsi"/>
          <w:color w:val="000000" w:themeColor="text1"/>
          <w:sz w:val="18"/>
          <w:szCs w:val="18"/>
          <w:lang w:eastAsia="es-PE"/>
        </w:rPr>
        <w:t xml:space="preserve">Si las necesidades del mercado laboral cambian constantemente, ¿qué competencias personales serán siempre indispensables? Explica. </w:t>
      </w:r>
    </w:p>
    <w:p w14:paraId="3AC1EB8D" w14:textId="77777777" w:rsidR="00162BA9" w:rsidRPr="004B6BAD" w:rsidRDefault="00162BA9" w:rsidP="00162B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arrow" w:eastAsia="Times New Roman" w:hAnsi="Arial Narrow" w:cstheme="majorHAnsi"/>
          <w:color w:val="000000" w:themeColor="text1"/>
          <w:sz w:val="18"/>
          <w:szCs w:val="18"/>
          <w:lang w:eastAsia="es-PE"/>
        </w:rPr>
      </w:pPr>
      <w:r w:rsidRPr="004B6BAD">
        <w:rPr>
          <w:rFonts w:ascii="Arial Narrow" w:eastAsia="Times New Roman" w:hAnsi="Arial Narrow" w:cstheme="majorHAnsi"/>
          <w:color w:val="000000" w:themeColor="text1"/>
          <w:sz w:val="18"/>
          <w:szCs w:val="18"/>
          <w:lang w:eastAsia="es-PE"/>
        </w:rPr>
        <w:t xml:space="preserve">¿Por qué es importante contrastar la información de una infografía con otras fuentes antes de tomar decisiones sobre el futuro profesional? </w:t>
      </w:r>
    </w:p>
    <w:p w14:paraId="3C76539E" w14:textId="77777777" w:rsidR="00162BA9" w:rsidRPr="004B6BAD" w:rsidRDefault="00162BA9" w:rsidP="00162B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arrow" w:eastAsia="Times New Roman" w:hAnsi="Arial Narrow" w:cstheme="majorHAnsi"/>
          <w:color w:val="000000" w:themeColor="text1"/>
          <w:sz w:val="18"/>
          <w:szCs w:val="18"/>
          <w:lang w:eastAsia="es-PE"/>
        </w:rPr>
      </w:pPr>
      <w:r w:rsidRPr="004B6BAD">
        <w:rPr>
          <w:rFonts w:ascii="Arial Narrow" w:eastAsia="Times New Roman" w:hAnsi="Arial Narrow" w:cstheme="majorHAnsi"/>
          <w:color w:val="000000" w:themeColor="text1"/>
          <w:sz w:val="18"/>
          <w:szCs w:val="18"/>
          <w:lang w:eastAsia="es-PE"/>
        </w:rPr>
        <w:t xml:space="preserve">¿Cómo contribuye el análisis de información estadística al desarrollo del pensamiento crítico en la planificación del proyecto de vida? </w:t>
      </w:r>
    </w:p>
    <w:p w14:paraId="2272B49C" w14:textId="77777777" w:rsidR="00162BA9" w:rsidRPr="004B6BAD" w:rsidRDefault="00162BA9" w:rsidP="00162B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arrow" w:eastAsia="Times New Roman" w:hAnsi="Arial Narrow" w:cstheme="majorHAnsi"/>
          <w:color w:val="000000" w:themeColor="text1"/>
          <w:sz w:val="18"/>
          <w:szCs w:val="18"/>
          <w:lang w:eastAsia="es-PE"/>
        </w:rPr>
      </w:pPr>
      <w:r w:rsidRPr="004B6BAD">
        <w:rPr>
          <w:rFonts w:ascii="Arial Narrow" w:eastAsia="Times New Roman" w:hAnsi="Arial Narrow" w:cstheme="majorHAnsi"/>
          <w:color w:val="000000" w:themeColor="text1"/>
          <w:sz w:val="18"/>
          <w:szCs w:val="18"/>
          <w:lang w:eastAsia="es-PE"/>
        </w:rPr>
        <w:t xml:space="preserve">¿De qué manera una elección profesional responsable puede beneficiar tanto al estudiante como a la sociedad? </w:t>
      </w:r>
    </w:p>
    <w:p w14:paraId="7B2556E8" w14:textId="258780D7" w:rsidR="00843947" w:rsidRDefault="00162BA9" w:rsidP="00162BA9">
      <w:r w:rsidRPr="004B6BAD">
        <w:rPr>
          <w:rStyle w:val="Textoennegrita"/>
          <w:rFonts w:ascii="Arial Narrow" w:hAnsi="Arial Narrow"/>
          <w:sz w:val="18"/>
          <w:szCs w:val="18"/>
        </w:rPr>
        <w:t>Si tuvieras que elaborar una nueva infografía para estudiantes de quinto de secundaria que están pensando en su futuro profesional, ¿qué información incluirías que no debería faltar y por qué</w:t>
      </w:r>
    </w:p>
    <w:sectPr w:rsidR="00843947" w:rsidSect="00162BA9"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F68A4"/>
    <w:multiLevelType w:val="multilevel"/>
    <w:tmpl w:val="4B00A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9C1E43"/>
    <w:multiLevelType w:val="multilevel"/>
    <w:tmpl w:val="4DB0C80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42C0F26"/>
    <w:multiLevelType w:val="multilevel"/>
    <w:tmpl w:val="D352B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2D0696"/>
    <w:multiLevelType w:val="multilevel"/>
    <w:tmpl w:val="D200C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C85E5B"/>
    <w:multiLevelType w:val="multilevel"/>
    <w:tmpl w:val="BFAE1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B15931"/>
    <w:multiLevelType w:val="multilevel"/>
    <w:tmpl w:val="CE1A6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4516640">
    <w:abstractNumId w:val="1"/>
  </w:num>
  <w:num w:numId="2" w16cid:durableId="842741812">
    <w:abstractNumId w:val="0"/>
  </w:num>
  <w:num w:numId="3" w16cid:durableId="1386416060">
    <w:abstractNumId w:val="3"/>
  </w:num>
  <w:num w:numId="4" w16cid:durableId="1628663883">
    <w:abstractNumId w:val="2"/>
  </w:num>
  <w:num w:numId="5" w16cid:durableId="789665333">
    <w:abstractNumId w:val="5"/>
  </w:num>
  <w:num w:numId="6" w16cid:durableId="17940565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BA9"/>
    <w:rsid w:val="00162BA9"/>
    <w:rsid w:val="00326485"/>
    <w:rsid w:val="0084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20B833"/>
  <w15:chartTrackingRefBased/>
  <w15:docId w15:val="{CF777463-0638-43FB-A447-0DBF09FF6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BA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62BA9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62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1">
    <w:name w:val="Tabla con cuadrícula21"/>
    <w:basedOn w:val="Tablanormal"/>
    <w:next w:val="Tablaconcuadrcula"/>
    <w:uiPriority w:val="59"/>
    <w:rsid w:val="00162BA9"/>
    <w:pPr>
      <w:spacing w:after="0" w:line="240" w:lineRule="auto"/>
    </w:pPr>
    <w:rPr>
      <w:rFonts w:ascii="Calibri" w:eastAsia="Calibri" w:hAnsi="Calibri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Textoennegrita">
    <w:name w:val="Strong"/>
    <w:basedOn w:val="Fuentedeprrafopredeter"/>
    <w:uiPriority w:val="22"/>
    <w:qFormat/>
    <w:rsid w:val="00162B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1397</Words>
  <Characters>7684</Characters>
  <Application>Microsoft Office Word</Application>
  <DocSecurity>0</DocSecurity>
  <Lines>64</Lines>
  <Paragraphs>18</Paragraphs>
  <ScaleCrop>false</ScaleCrop>
  <Company/>
  <LinksUpToDate>false</LinksUpToDate>
  <CharactersWithSpaces>9063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2026-10-13T00:28:00Z</dcterms:created>
  <dcterms:modified xsi:type="dcterms:W3CDTF">2026-10-13T00:34:00Z</dcterms:modified>
</cp:coreProperties>
</file>