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CD245" w14:textId="7A3339BE" w:rsidR="00664A74" w:rsidRPr="005A7C8C" w:rsidRDefault="00C80F49" w:rsidP="00342DDE">
      <w:pPr>
        <w:rPr>
          <w:rFonts w:ascii="Arial Nova Cond" w:hAnsi="Arial Nova Cond" w:cs="Times New Roman"/>
          <w:b/>
          <w:bCs/>
          <w:color w:val="000000" w:themeColor="text1"/>
        </w:rPr>
      </w:pPr>
      <w:r>
        <w:rPr>
          <w:noProof/>
        </w:rPr>
        <mc:AlternateContent>
          <mc:Choice Requires="wps">
            <w:drawing>
              <wp:anchor distT="0" distB="0" distL="114300" distR="114300" simplePos="0" relativeHeight="251668480" behindDoc="0" locked="0" layoutInCell="1" allowOverlap="1" wp14:anchorId="7B16D1B2" wp14:editId="4DA52F0D">
                <wp:simplePos x="0" y="0"/>
                <wp:positionH relativeFrom="column">
                  <wp:posOffset>-118745</wp:posOffset>
                </wp:positionH>
                <wp:positionV relativeFrom="paragraph">
                  <wp:posOffset>-389255</wp:posOffset>
                </wp:positionV>
                <wp:extent cx="3257550" cy="759017"/>
                <wp:effectExtent l="19050" t="19050" r="38100" b="22225"/>
                <wp:wrapNone/>
                <wp:docPr id="1837388939" name="Flecha: pentágono 8"/>
                <wp:cNvGraphicFramePr/>
                <a:graphic xmlns:a="http://schemas.openxmlformats.org/drawingml/2006/main">
                  <a:graphicData uri="http://schemas.microsoft.com/office/word/2010/wordprocessingShape">
                    <wps:wsp>
                      <wps:cNvSpPr/>
                      <wps:spPr>
                        <a:xfrm>
                          <a:off x="0" y="0"/>
                          <a:ext cx="3257550" cy="759017"/>
                        </a:xfrm>
                        <a:prstGeom prst="homePlate">
                          <a:avLst>
                            <a:gd name="adj" fmla="val 61765"/>
                          </a:avLst>
                        </a:prstGeom>
                        <a:solidFill>
                          <a:schemeClr val="tx2">
                            <a:lumMod val="50000"/>
                            <a:lumOff val="50000"/>
                          </a:schemeClr>
                        </a:solidFill>
                        <a:ln w="38100">
                          <a:solidFill>
                            <a:srgbClr val="0BC13B"/>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3C740C" w14:textId="7A947A24" w:rsidR="00C80F49" w:rsidRPr="0078560C" w:rsidRDefault="00C80F49" w:rsidP="009A25EF">
                            <w:pPr>
                              <w:shd w:val="clear" w:color="auto" w:fill="4C94D8" w:themeFill="text2" w:themeFillTint="80"/>
                              <w:ind w:right="486"/>
                              <w:jc w:val="center"/>
                              <w:rPr>
                                <w:rFonts w:ascii="Amasis MT Pro Black" w:hAnsi="Amasis MT Pro Black" w:cs="ADLaM Display"/>
                                <w:b/>
                                <w:bCs/>
                                <w:color w:val="153D63" w:themeColor="text2" w:themeTint="E6"/>
                                <w:sz w:val="36"/>
                                <w:szCs w:val="36"/>
                              </w:rPr>
                            </w:pPr>
                            <w:r w:rsidRPr="0078560C">
                              <w:rPr>
                                <w:rFonts w:ascii="Amasis MT Pro Black" w:hAnsi="Amasis MT Pro Black" w:cs="ADLaM Display"/>
                                <w:b/>
                                <w:bCs/>
                                <w:color w:val="153D63" w:themeColor="text2" w:themeTint="E6"/>
                                <w:sz w:val="36"/>
                                <w:szCs w:val="36"/>
                              </w:rPr>
                              <w:t xml:space="preserve">UNIDAD DE APRENDIZAJE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B16D1B2"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lecha: pentágono 8" o:spid="_x0000_s1026" type="#_x0000_t15" style="position:absolute;margin-left:-9.35pt;margin-top:-30.65pt;width:256.5pt;height:59.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" adj="18491" fillcolor="#4e95d9 [1631]" strokecolor="#0bc13b" strokeweight="3pt">
                <v:textbox>
                  <w:txbxContent>
                    <w:p w14:paraId="033C740C" w14:textId="7A947A24" w:rsidR="00C80F49" w:rsidRPr="0078560C" w:rsidRDefault="00C80F49" w:rsidP="009A25EF">
                      <w:pPr>
                        <w:shd w:val="clear" w:color="auto" w:fill="4C94D8" w:themeFill="text2" w:themeFillTint="80"/>
                        <w:ind w:right="486"/>
                        <w:jc w:val="center"/>
                        <w:rPr>
                          <w:rFonts w:ascii="Amasis MT Pro Black" w:hAnsi="Amasis MT Pro Black" w:cs="ADLaM Display"/>
                          <w:b/>
                          <w:bCs/>
                          <w:color w:val="153D63" w:themeColor="text2" w:themeTint="E6"/>
                          <w:sz w:val="36"/>
                          <w:szCs w:val="36"/>
                        </w:rPr>
                      </w:pPr>
                      <w:r w:rsidRPr="0078560C">
                        <w:rPr>
                          <w:rFonts w:ascii="Amasis MT Pro Black" w:hAnsi="Amasis MT Pro Black" w:cs="ADLaM Display"/>
                          <w:b/>
                          <w:bCs/>
                          <w:color w:val="153D63" w:themeColor="text2" w:themeTint="E6"/>
                          <w:sz w:val="36"/>
                          <w:szCs w:val="36"/>
                        </w:rPr>
                        <w:t xml:space="preserve">UNIDAD DE APRENDIZAJE </w:t>
                      </w:r>
                    </w:p>
                  </w:txbxContent>
                </v:textbox>
              </v:shape>
            </w:pict>
          </mc:Fallback>
        </mc:AlternateContent>
      </w:r>
      <w:r w:rsidRPr="005A7C8C">
        <w:rPr>
          <w:rFonts w:ascii="Arial Nova Cond" w:hAnsi="Arial Nova Cond" w:cs="Times New Roman"/>
          <w:b/>
          <w:bCs/>
          <w:noProof/>
        </w:rPr>
        <mc:AlternateContent>
          <mc:Choice Requires="wpg">
            <w:drawing>
              <wp:anchor distT="0" distB="0" distL="114300" distR="114300" simplePos="0" relativeHeight="251661312" behindDoc="0" locked="0" layoutInCell="1" allowOverlap="1" wp14:anchorId="54D4D559" wp14:editId="3AA0D2F8">
                <wp:simplePos x="0" y="0"/>
                <wp:positionH relativeFrom="margin">
                  <wp:align>center</wp:align>
                </wp:positionH>
                <wp:positionV relativeFrom="paragraph">
                  <wp:posOffset>19050</wp:posOffset>
                </wp:positionV>
                <wp:extent cx="9391650" cy="1000125"/>
                <wp:effectExtent l="19050" t="19050" r="19050" b="28575"/>
                <wp:wrapSquare wrapText="bothSides"/>
                <wp:docPr id="2000633579" name="Grupo 2"/>
                <wp:cNvGraphicFramePr/>
                <a:graphic xmlns:a="http://schemas.openxmlformats.org/drawingml/2006/main">
                  <a:graphicData uri="http://schemas.microsoft.com/office/word/2010/wordprocessingGroup">
                    <wpg:wgp>
                      <wpg:cNvGrpSpPr/>
                      <wpg:grpSpPr>
                        <a:xfrm>
                          <a:off x="0" y="0"/>
                          <a:ext cx="9391650" cy="1000125"/>
                          <a:chOff x="-47566" y="-26988"/>
                          <a:chExt cx="9304568" cy="922339"/>
                        </a:xfrm>
                      </wpg:grpSpPr>
                      <wps:wsp>
                        <wps:cNvPr id="2056681184" name="Rectángulo 1"/>
                        <wps:cNvSpPr/>
                        <wps:spPr>
                          <a:xfrm>
                            <a:off x="-47566" y="295276"/>
                            <a:ext cx="9304568" cy="600075"/>
                          </a:xfrm>
                          <a:prstGeom prst="rect">
                            <a:avLst/>
                          </a:prstGeom>
                          <a:solidFill>
                            <a:schemeClr val="bg1"/>
                          </a:solidFill>
                          <a:ln w="28575">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5F3964" w14:textId="77777777" w:rsidR="00F444ED" w:rsidRPr="007A6772" w:rsidRDefault="00F444ED" w:rsidP="00F444ED">
                              <w:pPr>
                                <w:jc w:val="center"/>
                                <w:rPr>
                                  <w:rFonts w:ascii="Aptos Black" w:hAnsi="Aptos Black" w:cs="Times New Roman"/>
                                  <w:b/>
                                  <w:bCs/>
                                  <w:color w:val="0000FF"/>
                                  <w:sz w:val="4"/>
                                  <w:szCs w:val="4"/>
                                </w:rPr>
                              </w:pPr>
                            </w:p>
                            <w:p w14:paraId="71299AF9" w14:textId="50612851" w:rsidR="00F444ED" w:rsidRPr="007A6772" w:rsidRDefault="0009009D" w:rsidP="00F444ED">
                              <w:pPr>
                                <w:jc w:val="center"/>
                                <w:rPr>
                                  <w:rFonts w:ascii="Amasis MT Pro Black" w:hAnsi="Amasis MT Pro Black" w:cs="ADLaM Display"/>
                                  <w:color w:val="0000FF"/>
                                  <w:sz w:val="24"/>
                                  <w:szCs w:val="24"/>
                                </w:rPr>
                              </w:pPr>
                              <w:r>
                                <w:rPr>
                                  <w:rFonts w:ascii="Amasis MT Pro Black" w:hAnsi="Amasis MT Pro Black" w:cs="ADLaM Display"/>
                                  <w:b/>
                                  <w:bCs/>
                                  <w:color w:val="0000FF"/>
                                  <w:sz w:val="24"/>
                                  <w:szCs w:val="24"/>
                                </w:rPr>
                                <w:t>“</w:t>
                              </w:r>
                              <w:r w:rsidR="000555FE">
                                <w:rPr>
                                  <w:rFonts w:ascii="Amasis MT Pro Black" w:hAnsi="Amasis MT Pro Black" w:cs="ADLaM Display"/>
                                  <w:b/>
                                  <w:bCs/>
                                  <w:color w:val="0000FF"/>
                                  <w:sz w:val="24"/>
                                  <w:szCs w:val="24"/>
                                </w:rPr>
                                <w:t>GESTIÓN DE CONFLICTOS SOCIOAMBIENTALES, PARTICIPACIÓN CIUDADANA Y CULTURA DE LEGALIDAD “</w:t>
                              </w:r>
                              <w:r w:rsidR="00015CA1">
                                <w:rPr>
                                  <w:rFonts w:ascii="Amasis MT Pro Black" w:hAnsi="Amasis MT Pro Black" w:cs="ADLaM Display"/>
                                  <w:b/>
                                  <w:bCs/>
                                  <w:color w:val="0000FF"/>
                                  <w:sz w:val="24"/>
                                  <w:szCs w:val="24"/>
                                </w:rPr>
                                <w:t>.</w:t>
                              </w:r>
                              <w:r w:rsidR="000555FE" w:rsidRPr="000555FE">
                                <w:rPr>
                                  <w:color w:val="FF000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3723907" name="Rectángulo 1"/>
                        <wps:cNvSpPr/>
                        <wps:spPr>
                          <a:xfrm>
                            <a:off x="4271950" y="-26988"/>
                            <a:ext cx="4399977" cy="361950"/>
                          </a:xfrm>
                          <a:prstGeom prst="rect">
                            <a:avLst/>
                          </a:prstGeom>
                          <a:solidFill>
                            <a:schemeClr val="tx2">
                              <a:lumMod val="50000"/>
                              <a:lumOff val="50000"/>
                            </a:schemeClr>
                          </a:solidFill>
                          <a:ln w="28575">
                            <a:solidFill>
                              <a:schemeClr val="accent3">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4FD7A3" w14:textId="4291AFE7" w:rsidR="00F444ED" w:rsidRPr="00F4297B" w:rsidRDefault="00F4297B" w:rsidP="007C7E6F">
                              <w:pPr>
                                <w:ind w:right="-149"/>
                                <w:jc w:val="center"/>
                                <w:rPr>
                                  <w:rFonts w:ascii="Aptos ExtraBold" w:hAnsi="Aptos ExtraBold"/>
                                  <w:color w:val="FF0000"/>
                                  <w:sz w:val="24"/>
                                  <w:szCs w:val="24"/>
                                </w:rPr>
                              </w:pPr>
                              <w:r>
                                <w:rPr>
                                  <w:rFonts w:ascii="Aptos ExtraBold" w:hAnsi="Aptos ExtraBold" w:cs="Times New Roman"/>
                                  <w:b/>
                                  <w:bCs/>
                                  <w:color w:val="FFFFFF" w:themeColor="background1"/>
                                  <w:sz w:val="32"/>
                                  <w:szCs w:val="32"/>
                                </w:rPr>
                                <w:t xml:space="preserve">UNIDAD </w:t>
                              </w:r>
                              <w:r w:rsidR="006D2E7A">
                                <w:rPr>
                                  <w:rFonts w:ascii="Aptos ExtraBold" w:hAnsi="Aptos ExtraBold" w:cs="Times New Roman"/>
                                  <w:b/>
                                  <w:bCs/>
                                  <w:color w:val="FFFFFF" w:themeColor="background1"/>
                                  <w:sz w:val="32"/>
                                  <w:szCs w:val="32"/>
                                </w:rPr>
                                <w:t>DE APRENDIZAJE</w:t>
                              </w:r>
                              <w:r w:rsidR="00EE2CF4">
                                <w:rPr>
                                  <w:rFonts w:ascii="Aptos ExtraBold" w:hAnsi="Aptos ExtraBold" w:cs="Times New Roman"/>
                                  <w:b/>
                                  <w:bCs/>
                                  <w:color w:val="FFFFFF" w:themeColor="background1"/>
                                  <w:sz w:val="32"/>
                                  <w:szCs w:val="32"/>
                                </w:rPr>
                                <w:t xml:space="preserve"> </w:t>
                              </w:r>
                              <w:r w:rsidR="00FE11A0">
                                <w:rPr>
                                  <w:rFonts w:ascii="Aptos ExtraBold" w:hAnsi="Aptos ExtraBold" w:cs="Times New Roman"/>
                                  <w:b/>
                                  <w:bCs/>
                                  <w:color w:val="FFFFFF" w:themeColor="background1"/>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D4D559" id="Grupo 2" o:spid="_x0000_s1027" style="position:absolute;margin-left:0;margin-top:1.5pt;width:739.5pt;height:78.75pt;z-index:251661312;mso-position-horizontal:center;mso-position-horizontal-relative:margin;mso-width-relative:margin;mso-height-relative:margin" coordorigin="-475,-269" coordsize="93045,9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">
                <v:rect id="Rectángulo 1" o:spid="_x0000_s1028" style="position:absolute;left:-475;top:2952;width:93045;height:6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" fillcolor="white [3212]" strokecolor="#215e99 [2431]" strokeweight="2.25pt">
                  <v:textbox>
                    <w:txbxContent>
                      <w:p w14:paraId="455F3964" w14:textId="77777777" w:rsidR="00F444ED" w:rsidRPr="007A6772" w:rsidRDefault="00F444ED" w:rsidP="00F444ED">
                        <w:pPr>
                          <w:jc w:val="center"/>
                          <w:rPr>
                            <w:rFonts w:ascii="Aptos Black" w:hAnsi="Aptos Black" w:cs="Times New Roman"/>
                            <w:b/>
                            <w:bCs/>
                            <w:color w:val="0000FF"/>
                            <w:sz w:val="4"/>
                            <w:szCs w:val="4"/>
                          </w:rPr>
                        </w:pPr>
                      </w:p>
                      <w:p w14:paraId="71299AF9" w14:textId="50612851" w:rsidR="00F444ED" w:rsidRPr="007A6772" w:rsidRDefault="0009009D" w:rsidP="00F444ED">
                        <w:pPr>
                          <w:jc w:val="center"/>
                          <w:rPr>
                            <w:rFonts w:ascii="Amasis MT Pro Black" w:hAnsi="Amasis MT Pro Black" w:cs="ADLaM Display"/>
                            <w:color w:val="0000FF"/>
                            <w:sz w:val="24"/>
                            <w:szCs w:val="24"/>
                          </w:rPr>
                        </w:pPr>
                        <w:r>
                          <w:rPr>
                            <w:rFonts w:ascii="Amasis MT Pro Black" w:hAnsi="Amasis MT Pro Black" w:cs="ADLaM Display"/>
                            <w:b/>
                            <w:bCs/>
                            <w:color w:val="0000FF"/>
                            <w:sz w:val="24"/>
                            <w:szCs w:val="24"/>
                          </w:rPr>
                          <w:t>“</w:t>
                        </w:r>
                        <w:r w:rsidR="000555FE">
                          <w:rPr>
                            <w:rFonts w:ascii="Amasis MT Pro Black" w:hAnsi="Amasis MT Pro Black" w:cs="ADLaM Display"/>
                            <w:b/>
                            <w:bCs/>
                            <w:color w:val="0000FF"/>
                            <w:sz w:val="24"/>
                            <w:szCs w:val="24"/>
                          </w:rPr>
                          <w:t>GESTIÓN DE CONFLICTOS SOCIOAMBIENTALES, PARTICIPACIÓN CIUDADANA Y CULTURA DE LEGALIDAD “</w:t>
                        </w:r>
                        <w:r w:rsidR="00015CA1">
                          <w:rPr>
                            <w:rFonts w:ascii="Amasis MT Pro Black" w:hAnsi="Amasis MT Pro Black" w:cs="ADLaM Display"/>
                            <w:b/>
                            <w:bCs/>
                            <w:color w:val="0000FF"/>
                            <w:sz w:val="24"/>
                            <w:szCs w:val="24"/>
                          </w:rPr>
                          <w:t>.</w:t>
                        </w:r>
                        <w:r w:rsidR="000555FE" w:rsidRPr="000555FE">
                          <w:rPr>
                            <w:color w:val="FF0000"/>
                          </w:rPr>
                          <w:t xml:space="preserve"> </w:t>
                        </w:r>
                      </w:p>
                    </w:txbxContent>
                  </v:textbox>
                </v:rect>
                <v:rect id="Rectángulo 1" o:spid="_x0000_s1029" style="position:absolute;left:42719;top:-269;width:44000;height:3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" fillcolor="#4e95d9 [1631]" strokecolor="#47d459 [1942]" strokeweight="2.25pt">
                  <v:textbox>
                    <w:txbxContent>
                      <w:p w14:paraId="6B4FD7A3" w14:textId="4291AFE7" w:rsidR="00F444ED" w:rsidRPr="00F4297B" w:rsidRDefault="00F4297B" w:rsidP="007C7E6F">
                        <w:pPr>
                          <w:ind w:right="-149"/>
                          <w:jc w:val="center"/>
                          <w:rPr>
                            <w:rFonts w:ascii="Aptos ExtraBold" w:hAnsi="Aptos ExtraBold"/>
                            <w:color w:val="FF0000"/>
                            <w:sz w:val="24"/>
                            <w:szCs w:val="24"/>
                          </w:rPr>
                        </w:pPr>
                        <w:r>
                          <w:rPr>
                            <w:rFonts w:ascii="Aptos ExtraBold" w:hAnsi="Aptos ExtraBold" w:cs="Times New Roman"/>
                            <w:b/>
                            <w:bCs/>
                            <w:color w:val="FFFFFF" w:themeColor="background1"/>
                            <w:sz w:val="32"/>
                            <w:szCs w:val="32"/>
                          </w:rPr>
                          <w:t xml:space="preserve">UNIDAD </w:t>
                        </w:r>
                        <w:r w:rsidR="006D2E7A">
                          <w:rPr>
                            <w:rFonts w:ascii="Aptos ExtraBold" w:hAnsi="Aptos ExtraBold" w:cs="Times New Roman"/>
                            <w:b/>
                            <w:bCs/>
                            <w:color w:val="FFFFFF" w:themeColor="background1"/>
                            <w:sz w:val="32"/>
                            <w:szCs w:val="32"/>
                          </w:rPr>
                          <w:t>DE APRENDIZAJE</w:t>
                        </w:r>
                        <w:r w:rsidR="00EE2CF4">
                          <w:rPr>
                            <w:rFonts w:ascii="Aptos ExtraBold" w:hAnsi="Aptos ExtraBold" w:cs="Times New Roman"/>
                            <w:b/>
                            <w:bCs/>
                            <w:color w:val="FFFFFF" w:themeColor="background1"/>
                            <w:sz w:val="32"/>
                            <w:szCs w:val="32"/>
                          </w:rPr>
                          <w:t xml:space="preserve"> </w:t>
                        </w:r>
                        <w:r w:rsidR="00FE11A0">
                          <w:rPr>
                            <w:rFonts w:ascii="Aptos ExtraBold" w:hAnsi="Aptos ExtraBold" w:cs="Times New Roman"/>
                            <w:b/>
                            <w:bCs/>
                            <w:color w:val="FFFFFF" w:themeColor="background1"/>
                            <w:sz w:val="32"/>
                            <w:szCs w:val="32"/>
                          </w:rPr>
                          <w:t>3</w:t>
                        </w:r>
                      </w:p>
                    </w:txbxContent>
                  </v:textbox>
                </v:rect>
                <w10:wrap type="square" anchorx="margin"/>
              </v:group>
            </w:pict>
          </mc:Fallback>
        </mc:AlternateContent>
      </w:r>
    </w:p>
    <w:p w14:paraId="5DA3D3FA" w14:textId="35A87BA9" w:rsidR="00664A74" w:rsidRPr="005A7C8C" w:rsidRDefault="00664A74" w:rsidP="00FE11A0">
      <w:pPr>
        <w:pStyle w:val="Prrafodelista"/>
        <w:numPr>
          <w:ilvl w:val="0"/>
          <w:numId w:val="2"/>
        </w:numPr>
        <w:shd w:val="clear" w:color="auto" w:fill="4C94D8" w:themeFill="text2" w:themeFillTint="80"/>
        <w:ind w:left="0" w:right="-455" w:hanging="426"/>
        <w:rPr>
          <w:rFonts w:ascii="Arial Nova Cond" w:hAnsi="Arial Nova Cond" w:cs="Times New Roman"/>
          <w:b/>
          <w:bCs/>
          <w:color w:val="000000" w:themeColor="text1"/>
        </w:rPr>
      </w:pPr>
      <w:r w:rsidRPr="005A7C8C">
        <w:rPr>
          <w:rFonts w:ascii="Arial Nova Cond" w:hAnsi="Arial Nova Cond" w:cs="Times New Roman"/>
          <w:b/>
          <w:bCs/>
          <w:color w:val="000000" w:themeColor="text1"/>
        </w:rPr>
        <w:t>DATOS INFORMATIVOS:</w:t>
      </w:r>
    </w:p>
    <w:tbl>
      <w:tblPr>
        <w:tblStyle w:val="Tablaconcuadrcula"/>
        <w:tblpPr w:leftFromText="141" w:rightFromText="141" w:vertAnchor="text" w:horzAnchor="margin" w:tblpXSpec="center" w:tblpY="131"/>
        <w:tblOverlap w:val="never"/>
        <w:tblW w:w="14869" w:type="dxa"/>
        <w:tblBorders>
          <w:top w:val="double" w:sz="4" w:space="0" w:color="2EC440"/>
          <w:left w:val="double" w:sz="4" w:space="0" w:color="2EC440"/>
          <w:bottom w:val="double" w:sz="4" w:space="0" w:color="2EC440"/>
          <w:right w:val="double" w:sz="4" w:space="0" w:color="2EC440"/>
          <w:insideH w:val="double" w:sz="4" w:space="0" w:color="2EC440"/>
          <w:insideV w:val="double" w:sz="4" w:space="0" w:color="2EC440"/>
        </w:tblBorders>
        <w:tblLayout w:type="fixed"/>
        <w:tblLook w:val="04A0" w:firstRow="1" w:lastRow="0" w:firstColumn="1" w:lastColumn="0" w:noHBand="0" w:noVBand="1"/>
      </w:tblPr>
      <w:tblGrid>
        <w:gridCol w:w="6081"/>
        <w:gridCol w:w="4961"/>
        <w:gridCol w:w="3827"/>
      </w:tblGrid>
      <w:tr w:rsidR="00E757D4" w:rsidRPr="005A7C8C" w14:paraId="468C443C" w14:textId="77777777" w:rsidTr="00FE11A0">
        <w:trPr>
          <w:trHeight w:val="340"/>
        </w:trPr>
        <w:tc>
          <w:tcPr>
            <w:tcW w:w="6081" w:type="dxa"/>
            <w:shd w:val="clear" w:color="auto" w:fill="4C94D8" w:themeFill="text2" w:themeFillTint="80"/>
            <w:vAlign w:val="center"/>
          </w:tcPr>
          <w:p w14:paraId="62E21502" w14:textId="153955CA" w:rsidR="00E757D4" w:rsidRPr="005A7C8C" w:rsidRDefault="00E757D4" w:rsidP="00E757D4">
            <w:pPr>
              <w:jc w:val="center"/>
              <w:rPr>
                <w:rFonts w:ascii="Arial Nova Cond" w:hAnsi="Arial Nova Cond" w:cs="Times New Roman"/>
                <w:b/>
                <w:bCs/>
                <w:sz w:val="20"/>
                <w:szCs w:val="20"/>
              </w:rPr>
            </w:pPr>
            <w:r w:rsidRPr="005A7C8C">
              <w:rPr>
                <w:rFonts w:ascii="Arial Nova Cond" w:hAnsi="Arial Nova Cond" w:cs="Times New Roman"/>
                <w:b/>
                <w:bCs/>
                <w:sz w:val="20"/>
                <w:szCs w:val="20"/>
              </w:rPr>
              <w:t>INSTITUCIÓN EDUCATIVA</w:t>
            </w:r>
          </w:p>
        </w:tc>
        <w:tc>
          <w:tcPr>
            <w:tcW w:w="4961" w:type="dxa"/>
            <w:shd w:val="clear" w:color="auto" w:fill="4C94D8" w:themeFill="text2" w:themeFillTint="80"/>
            <w:vAlign w:val="center"/>
          </w:tcPr>
          <w:p w14:paraId="164CDD4C" w14:textId="68C47396" w:rsidR="00E757D4" w:rsidRPr="005A7C8C" w:rsidRDefault="00E757D4" w:rsidP="00E757D4">
            <w:pPr>
              <w:jc w:val="center"/>
              <w:rPr>
                <w:rFonts w:ascii="Arial Nova Cond" w:hAnsi="Arial Nova Cond" w:cs="Times New Roman"/>
                <w:b/>
                <w:bCs/>
                <w:sz w:val="20"/>
                <w:szCs w:val="20"/>
              </w:rPr>
            </w:pPr>
            <w:r w:rsidRPr="005A7C8C">
              <w:rPr>
                <w:rFonts w:ascii="Arial Nova Cond" w:hAnsi="Arial Nova Cond" w:cs="Times New Roman"/>
                <w:b/>
                <w:bCs/>
                <w:sz w:val="20"/>
                <w:szCs w:val="20"/>
              </w:rPr>
              <w:t>ÁREA</w:t>
            </w:r>
            <w:r>
              <w:rPr>
                <w:rFonts w:ascii="Arial Nova Cond" w:hAnsi="Arial Nova Cond" w:cs="Times New Roman"/>
                <w:b/>
                <w:bCs/>
                <w:sz w:val="20"/>
                <w:szCs w:val="20"/>
              </w:rPr>
              <w:t xml:space="preserve"> CURRICULAR </w:t>
            </w:r>
          </w:p>
        </w:tc>
        <w:tc>
          <w:tcPr>
            <w:tcW w:w="3827" w:type="dxa"/>
            <w:shd w:val="clear" w:color="auto" w:fill="4C94D8" w:themeFill="text2" w:themeFillTint="80"/>
            <w:vAlign w:val="center"/>
          </w:tcPr>
          <w:p w14:paraId="1DD271D8" w14:textId="3D246F69" w:rsidR="00E757D4" w:rsidRPr="005A7C8C" w:rsidRDefault="00E757D4" w:rsidP="00E757D4">
            <w:pPr>
              <w:jc w:val="center"/>
              <w:rPr>
                <w:rFonts w:ascii="Arial Nova Cond" w:hAnsi="Arial Nova Cond" w:cs="Times New Roman"/>
                <w:b/>
                <w:bCs/>
                <w:sz w:val="20"/>
                <w:szCs w:val="20"/>
              </w:rPr>
            </w:pPr>
            <w:r>
              <w:rPr>
                <w:rFonts w:ascii="Arial Nova Cond" w:hAnsi="Arial Nova Cond" w:cs="Times New Roman"/>
                <w:b/>
                <w:bCs/>
                <w:sz w:val="20"/>
                <w:szCs w:val="20"/>
              </w:rPr>
              <w:t>DURACIÓN</w:t>
            </w:r>
          </w:p>
        </w:tc>
      </w:tr>
      <w:tr w:rsidR="004F6CFE" w:rsidRPr="005A7C8C" w14:paraId="465BEFFC" w14:textId="77777777" w:rsidTr="00FE11A0">
        <w:trPr>
          <w:trHeight w:val="340"/>
        </w:trPr>
        <w:tc>
          <w:tcPr>
            <w:tcW w:w="6081" w:type="dxa"/>
            <w:shd w:val="clear" w:color="auto" w:fill="4C94D8" w:themeFill="text2" w:themeFillTint="80"/>
            <w:vAlign w:val="center"/>
          </w:tcPr>
          <w:p w14:paraId="0E228C17" w14:textId="40EE4817" w:rsidR="004F6CFE" w:rsidRPr="005A7C8C" w:rsidRDefault="0009009D" w:rsidP="004F6CFE">
            <w:pPr>
              <w:jc w:val="center"/>
              <w:rPr>
                <w:rFonts w:ascii="Arial Nova Cond" w:hAnsi="Arial Nova Cond" w:cs="Times New Roman"/>
                <w:b/>
                <w:bCs/>
                <w:sz w:val="20"/>
                <w:szCs w:val="20"/>
              </w:rPr>
            </w:pPr>
            <w:r>
              <w:rPr>
                <w:rFonts w:ascii="Arial Nova Cond" w:hAnsi="Arial Nova Cond" w:cs="Times New Roman"/>
                <w:b/>
                <w:bCs/>
                <w:sz w:val="20"/>
                <w:szCs w:val="20"/>
              </w:rPr>
              <w:t>“SAN JUAN”</w:t>
            </w:r>
          </w:p>
        </w:tc>
        <w:tc>
          <w:tcPr>
            <w:tcW w:w="4961" w:type="dxa"/>
            <w:shd w:val="clear" w:color="auto" w:fill="4C94D8" w:themeFill="text2" w:themeFillTint="80"/>
            <w:vAlign w:val="center"/>
          </w:tcPr>
          <w:p w14:paraId="5E64FD1C" w14:textId="4D11E2A7" w:rsidR="004F6CFE" w:rsidRPr="006B7238" w:rsidRDefault="004F6CFE" w:rsidP="004F6CFE">
            <w:pPr>
              <w:jc w:val="center"/>
              <w:rPr>
                <w:rFonts w:ascii="Arial Nova Cond" w:hAnsi="Arial Nova Cond" w:cs="Times New Roman"/>
                <w:sz w:val="20"/>
                <w:szCs w:val="20"/>
              </w:rPr>
            </w:pPr>
            <w:r>
              <w:rPr>
                <w:rFonts w:ascii="Arial Nova Cond" w:hAnsi="Arial Nova Cond" w:cs="Times New Roman"/>
                <w:sz w:val="20"/>
                <w:szCs w:val="20"/>
              </w:rPr>
              <w:t xml:space="preserve">DESARROLLO PERSONAL, CIUDADANÍA Y CÍVICA </w:t>
            </w:r>
          </w:p>
        </w:tc>
        <w:tc>
          <w:tcPr>
            <w:tcW w:w="3827" w:type="dxa"/>
            <w:shd w:val="clear" w:color="auto" w:fill="4C94D8" w:themeFill="text2" w:themeFillTint="80"/>
            <w:vAlign w:val="center"/>
          </w:tcPr>
          <w:p w14:paraId="634F0232" w14:textId="13E64CED" w:rsidR="004F6CFE" w:rsidRPr="006B7238" w:rsidRDefault="004D716C" w:rsidP="004F6CFE">
            <w:pPr>
              <w:jc w:val="center"/>
              <w:rPr>
                <w:rFonts w:ascii="Arial Nova Cond" w:hAnsi="Arial Nova Cond" w:cs="Times New Roman"/>
                <w:sz w:val="20"/>
                <w:szCs w:val="20"/>
              </w:rPr>
            </w:pPr>
            <w:r>
              <w:rPr>
                <w:rFonts w:ascii="Arial Nova Cond" w:hAnsi="Arial Nova Cond" w:cs="Times New Roman"/>
                <w:sz w:val="20"/>
                <w:szCs w:val="20"/>
              </w:rPr>
              <w:t>09</w:t>
            </w:r>
            <w:r w:rsidR="0009009D">
              <w:rPr>
                <w:rFonts w:ascii="Arial Nova Cond" w:hAnsi="Arial Nova Cond" w:cs="Times New Roman"/>
                <w:sz w:val="20"/>
                <w:szCs w:val="20"/>
              </w:rPr>
              <w:t xml:space="preserve"> </w:t>
            </w:r>
            <w:r w:rsidR="004F6CFE" w:rsidRPr="006B7238">
              <w:rPr>
                <w:rFonts w:ascii="Arial Nova Cond" w:hAnsi="Arial Nova Cond" w:cs="Times New Roman"/>
                <w:sz w:val="20"/>
                <w:szCs w:val="20"/>
              </w:rPr>
              <w:t>SEMANAS</w:t>
            </w:r>
          </w:p>
        </w:tc>
      </w:tr>
      <w:tr w:rsidR="004F6CFE" w:rsidRPr="005A7C8C" w14:paraId="7452D5DB" w14:textId="77777777" w:rsidTr="00FE11A0">
        <w:trPr>
          <w:trHeight w:val="340"/>
        </w:trPr>
        <w:tc>
          <w:tcPr>
            <w:tcW w:w="6081" w:type="dxa"/>
            <w:shd w:val="clear" w:color="auto" w:fill="4C94D8" w:themeFill="text2" w:themeFillTint="80"/>
            <w:vAlign w:val="center"/>
          </w:tcPr>
          <w:p w14:paraId="50128058" w14:textId="10507B3E" w:rsidR="004F6CFE" w:rsidRPr="005A7C8C" w:rsidRDefault="004F6CFE" w:rsidP="004F6CFE">
            <w:pPr>
              <w:jc w:val="center"/>
              <w:rPr>
                <w:rFonts w:ascii="Arial Nova Cond" w:hAnsi="Arial Nova Cond" w:cs="Times New Roman"/>
                <w:b/>
                <w:bCs/>
                <w:sz w:val="20"/>
                <w:szCs w:val="20"/>
              </w:rPr>
            </w:pPr>
            <w:r w:rsidRPr="005A7C8C">
              <w:rPr>
                <w:rFonts w:ascii="Arial Nova Cond" w:hAnsi="Arial Nova Cond" w:cs="Times New Roman"/>
                <w:b/>
                <w:bCs/>
                <w:sz w:val="20"/>
                <w:szCs w:val="20"/>
              </w:rPr>
              <w:t>DIRECTOR</w:t>
            </w:r>
            <w:r w:rsidR="0009009D">
              <w:rPr>
                <w:rFonts w:ascii="Arial Nova Cond" w:hAnsi="Arial Nova Cond" w:cs="Times New Roman"/>
                <w:b/>
                <w:bCs/>
                <w:sz w:val="20"/>
                <w:szCs w:val="20"/>
              </w:rPr>
              <w:t>A</w:t>
            </w:r>
          </w:p>
        </w:tc>
        <w:tc>
          <w:tcPr>
            <w:tcW w:w="4961" w:type="dxa"/>
            <w:shd w:val="clear" w:color="auto" w:fill="4C94D8" w:themeFill="text2" w:themeFillTint="80"/>
            <w:vAlign w:val="center"/>
          </w:tcPr>
          <w:p w14:paraId="70D29C16" w14:textId="14D26FF5" w:rsidR="004F6CFE" w:rsidRPr="005A7C8C" w:rsidRDefault="004F6CFE" w:rsidP="004F6CFE">
            <w:pPr>
              <w:jc w:val="center"/>
              <w:rPr>
                <w:rFonts w:ascii="Arial Nova Cond" w:hAnsi="Arial Nova Cond" w:cs="Times New Roman"/>
                <w:b/>
                <w:bCs/>
                <w:sz w:val="20"/>
                <w:szCs w:val="20"/>
              </w:rPr>
            </w:pPr>
            <w:r w:rsidRPr="005A7C8C">
              <w:rPr>
                <w:rFonts w:ascii="Arial Nova Cond" w:hAnsi="Arial Nova Cond" w:cs="Times New Roman"/>
                <w:b/>
                <w:bCs/>
                <w:sz w:val="20"/>
                <w:szCs w:val="20"/>
              </w:rPr>
              <w:t>GRADOS Y SECCIONES</w:t>
            </w:r>
          </w:p>
        </w:tc>
        <w:tc>
          <w:tcPr>
            <w:tcW w:w="3827" w:type="dxa"/>
            <w:shd w:val="clear" w:color="auto" w:fill="4C94D8" w:themeFill="text2" w:themeFillTint="80"/>
            <w:vAlign w:val="center"/>
          </w:tcPr>
          <w:p w14:paraId="5ABAFC50" w14:textId="62EEC7BD" w:rsidR="004F6CFE" w:rsidRPr="005A7C8C" w:rsidRDefault="004F6CFE" w:rsidP="004F6CFE">
            <w:pPr>
              <w:jc w:val="center"/>
              <w:rPr>
                <w:rFonts w:ascii="Arial Nova Cond" w:hAnsi="Arial Nova Cond" w:cs="Times New Roman"/>
                <w:b/>
                <w:bCs/>
                <w:sz w:val="20"/>
                <w:szCs w:val="20"/>
              </w:rPr>
            </w:pPr>
            <w:r>
              <w:rPr>
                <w:rFonts w:ascii="Arial Nova Cond" w:hAnsi="Arial Nova Cond" w:cs="Times New Roman"/>
                <w:b/>
                <w:bCs/>
                <w:sz w:val="20"/>
                <w:szCs w:val="20"/>
              </w:rPr>
              <w:t xml:space="preserve"> FECHA DE INICIO:</w:t>
            </w:r>
          </w:p>
        </w:tc>
      </w:tr>
      <w:tr w:rsidR="004F6CFE" w:rsidRPr="005A7C8C" w14:paraId="32B1EECA" w14:textId="77777777" w:rsidTr="00FE11A0">
        <w:trPr>
          <w:trHeight w:val="340"/>
        </w:trPr>
        <w:tc>
          <w:tcPr>
            <w:tcW w:w="6081" w:type="dxa"/>
            <w:shd w:val="clear" w:color="auto" w:fill="4C94D8" w:themeFill="text2" w:themeFillTint="80"/>
            <w:vAlign w:val="center"/>
          </w:tcPr>
          <w:p w14:paraId="28E33383" w14:textId="58D0AD68" w:rsidR="004F6CFE" w:rsidRPr="009A25EF" w:rsidRDefault="009A25EF" w:rsidP="004F6CFE">
            <w:pPr>
              <w:jc w:val="center"/>
              <w:rPr>
                <w:rFonts w:ascii="Arial Nova Cond" w:hAnsi="Arial Nova Cond" w:cs="Times New Roman"/>
                <w:b/>
                <w:bCs/>
                <w:sz w:val="20"/>
                <w:szCs w:val="20"/>
              </w:rPr>
            </w:pPr>
            <w:r w:rsidRPr="009A25EF">
              <w:rPr>
                <w:rFonts w:ascii="Arial Nova Cond Light" w:hAnsi="Arial Nova Cond Light" w:cs="Times New Roman"/>
                <w:b/>
                <w:bCs/>
                <w:sz w:val="20"/>
                <w:szCs w:val="20"/>
              </w:rPr>
              <w:t>RACHEL VARGAS NAVARRO</w:t>
            </w:r>
          </w:p>
        </w:tc>
        <w:tc>
          <w:tcPr>
            <w:tcW w:w="4961" w:type="dxa"/>
            <w:shd w:val="clear" w:color="auto" w:fill="4C94D8" w:themeFill="text2" w:themeFillTint="80"/>
            <w:vAlign w:val="center"/>
          </w:tcPr>
          <w:p w14:paraId="2F3BF34B" w14:textId="4EA8CA38" w:rsidR="004F6CFE" w:rsidRPr="0009009D" w:rsidRDefault="004F6CFE" w:rsidP="004F6CFE">
            <w:pPr>
              <w:jc w:val="center"/>
              <w:rPr>
                <w:rFonts w:ascii="Arial Nova Cond" w:hAnsi="Arial Nova Cond" w:cs="Times New Roman"/>
                <w:sz w:val="20"/>
                <w:szCs w:val="20"/>
                <w:lang w:val="en-US"/>
              </w:rPr>
            </w:pPr>
            <w:r w:rsidRPr="0009009D">
              <w:rPr>
                <w:rFonts w:ascii="Arial Nova Cond" w:hAnsi="Arial Nova Cond" w:cs="Times New Roman"/>
                <w:sz w:val="20"/>
                <w:szCs w:val="20"/>
                <w:lang w:val="en-US"/>
              </w:rPr>
              <w:t>3°</w:t>
            </w:r>
            <w:proofErr w:type="gramStart"/>
            <w:r w:rsidR="0009009D" w:rsidRPr="0009009D">
              <w:rPr>
                <w:rFonts w:ascii="Arial Nova Cond" w:hAnsi="Arial Nova Cond" w:cs="Times New Roman"/>
                <w:sz w:val="20"/>
                <w:szCs w:val="20"/>
                <w:lang w:val="en-US"/>
              </w:rPr>
              <w:t>A,B</w:t>
            </w:r>
            <w:proofErr w:type="gramEnd"/>
            <w:r w:rsidR="0009009D" w:rsidRPr="0009009D">
              <w:rPr>
                <w:rFonts w:ascii="Arial Nova Cond" w:hAnsi="Arial Nova Cond" w:cs="Times New Roman"/>
                <w:sz w:val="20"/>
                <w:szCs w:val="20"/>
                <w:lang w:val="en-US"/>
              </w:rPr>
              <w:t>,</w:t>
            </w:r>
            <w:proofErr w:type="gramStart"/>
            <w:r w:rsidR="0009009D" w:rsidRPr="0009009D">
              <w:rPr>
                <w:rFonts w:ascii="Arial Nova Cond" w:hAnsi="Arial Nova Cond" w:cs="Times New Roman"/>
                <w:sz w:val="20"/>
                <w:szCs w:val="20"/>
                <w:lang w:val="en-US"/>
              </w:rPr>
              <w:t>C,D</w:t>
            </w:r>
            <w:proofErr w:type="gramEnd"/>
            <w:r w:rsidR="0009009D" w:rsidRPr="0009009D">
              <w:rPr>
                <w:rFonts w:ascii="Arial Nova Cond" w:hAnsi="Arial Nova Cond" w:cs="Times New Roman"/>
                <w:sz w:val="20"/>
                <w:szCs w:val="20"/>
                <w:lang w:val="en-US"/>
              </w:rPr>
              <w:t>,</w:t>
            </w:r>
            <w:proofErr w:type="gramStart"/>
            <w:r w:rsidR="0009009D" w:rsidRPr="0009009D">
              <w:rPr>
                <w:rFonts w:ascii="Arial Nova Cond" w:hAnsi="Arial Nova Cond" w:cs="Times New Roman"/>
                <w:sz w:val="20"/>
                <w:szCs w:val="20"/>
                <w:lang w:val="en-US"/>
              </w:rPr>
              <w:t>E,F</w:t>
            </w:r>
            <w:proofErr w:type="gramEnd"/>
            <w:r w:rsidR="0009009D" w:rsidRPr="0009009D">
              <w:rPr>
                <w:rFonts w:ascii="Arial Nova Cond" w:hAnsi="Arial Nova Cond" w:cs="Times New Roman"/>
                <w:sz w:val="20"/>
                <w:szCs w:val="20"/>
                <w:lang w:val="en-US"/>
              </w:rPr>
              <w:t>,</w:t>
            </w:r>
            <w:proofErr w:type="gramStart"/>
            <w:r w:rsidR="0009009D" w:rsidRPr="0009009D">
              <w:rPr>
                <w:rFonts w:ascii="Arial Nova Cond" w:hAnsi="Arial Nova Cond" w:cs="Times New Roman"/>
                <w:sz w:val="20"/>
                <w:szCs w:val="20"/>
                <w:lang w:val="en-US"/>
              </w:rPr>
              <w:t>G,H</w:t>
            </w:r>
            <w:proofErr w:type="gramEnd"/>
            <w:r w:rsidR="0009009D" w:rsidRPr="0009009D">
              <w:rPr>
                <w:rFonts w:ascii="Arial Nova Cond" w:hAnsi="Arial Nova Cond" w:cs="Times New Roman"/>
                <w:sz w:val="20"/>
                <w:szCs w:val="20"/>
                <w:lang w:val="en-US"/>
              </w:rPr>
              <w:t>,</w:t>
            </w:r>
            <w:proofErr w:type="gramStart"/>
            <w:r w:rsidR="0009009D" w:rsidRPr="0009009D">
              <w:rPr>
                <w:rFonts w:ascii="Arial Nova Cond" w:hAnsi="Arial Nova Cond" w:cs="Times New Roman"/>
                <w:sz w:val="20"/>
                <w:szCs w:val="20"/>
                <w:lang w:val="en-US"/>
              </w:rPr>
              <w:t>I,J</w:t>
            </w:r>
            <w:r w:rsidR="0009009D">
              <w:rPr>
                <w:rFonts w:ascii="Arial Nova Cond" w:hAnsi="Arial Nova Cond" w:cs="Times New Roman"/>
                <w:sz w:val="20"/>
                <w:szCs w:val="20"/>
                <w:lang w:val="en-US"/>
              </w:rPr>
              <w:t>.</w:t>
            </w:r>
            <w:proofErr w:type="gramEnd"/>
          </w:p>
        </w:tc>
        <w:tc>
          <w:tcPr>
            <w:tcW w:w="3827" w:type="dxa"/>
            <w:shd w:val="clear" w:color="auto" w:fill="4C94D8" w:themeFill="text2" w:themeFillTint="80"/>
            <w:vAlign w:val="center"/>
          </w:tcPr>
          <w:p w14:paraId="29F161C2" w14:textId="4853FC0B" w:rsidR="004F6CFE" w:rsidRPr="005A7C8C" w:rsidRDefault="004F6CFE" w:rsidP="004F6CFE">
            <w:pPr>
              <w:jc w:val="center"/>
              <w:rPr>
                <w:rFonts w:ascii="Arial Nova Cond" w:hAnsi="Arial Nova Cond" w:cs="Times New Roman"/>
                <w:b/>
                <w:bCs/>
                <w:sz w:val="20"/>
                <w:szCs w:val="20"/>
              </w:rPr>
            </w:pPr>
            <w:r w:rsidRPr="00D87883">
              <w:rPr>
                <w:rFonts w:ascii="Arial Nova Cond Light" w:hAnsi="Arial Nova Cond Light" w:cs="Times New Roman"/>
                <w:color w:val="000000" w:themeColor="text1"/>
                <w:sz w:val="20"/>
                <w:szCs w:val="20"/>
              </w:rPr>
              <w:t>1</w:t>
            </w:r>
            <w:r w:rsidR="009A25EF">
              <w:rPr>
                <w:rFonts w:ascii="Arial Nova Cond Light" w:hAnsi="Arial Nova Cond Light" w:cs="Times New Roman"/>
                <w:color w:val="000000" w:themeColor="text1"/>
                <w:sz w:val="20"/>
                <w:szCs w:val="20"/>
              </w:rPr>
              <w:t>0</w:t>
            </w:r>
            <w:r w:rsidRPr="00D87883">
              <w:rPr>
                <w:rFonts w:ascii="Arial Nova Cond Light" w:hAnsi="Arial Nova Cond Light" w:cs="Times New Roman"/>
                <w:color w:val="000000" w:themeColor="text1"/>
                <w:sz w:val="20"/>
                <w:szCs w:val="20"/>
              </w:rPr>
              <w:t>-08-202</w:t>
            </w:r>
            <w:r w:rsidR="009A25EF">
              <w:rPr>
                <w:rFonts w:ascii="Arial Nova Cond Light" w:hAnsi="Arial Nova Cond Light" w:cs="Times New Roman"/>
                <w:color w:val="000000" w:themeColor="text1"/>
                <w:sz w:val="20"/>
                <w:szCs w:val="20"/>
              </w:rPr>
              <w:t>6</w:t>
            </w:r>
          </w:p>
        </w:tc>
      </w:tr>
      <w:tr w:rsidR="00E757D4" w:rsidRPr="005A7C8C" w14:paraId="02624029" w14:textId="77777777" w:rsidTr="00FE11A0">
        <w:trPr>
          <w:trHeight w:val="340"/>
        </w:trPr>
        <w:tc>
          <w:tcPr>
            <w:tcW w:w="6081" w:type="dxa"/>
            <w:shd w:val="clear" w:color="auto" w:fill="4C94D8" w:themeFill="text2" w:themeFillTint="80"/>
            <w:vAlign w:val="center"/>
          </w:tcPr>
          <w:p w14:paraId="17A878B7" w14:textId="45031808" w:rsidR="00E757D4" w:rsidRPr="005A7C8C" w:rsidRDefault="00E757D4" w:rsidP="00E757D4">
            <w:pPr>
              <w:jc w:val="center"/>
              <w:rPr>
                <w:rFonts w:ascii="Arial Nova Cond" w:hAnsi="Arial Nova Cond" w:cs="Times New Roman"/>
                <w:b/>
                <w:bCs/>
                <w:sz w:val="20"/>
                <w:szCs w:val="20"/>
              </w:rPr>
            </w:pPr>
            <w:r w:rsidRPr="005A7C8C">
              <w:rPr>
                <w:rFonts w:ascii="Arial Nova Cond" w:hAnsi="Arial Nova Cond" w:cs="Times New Roman"/>
                <w:b/>
                <w:bCs/>
                <w:sz w:val="20"/>
                <w:szCs w:val="20"/>
              </w:rPr>
              <w:t>PROFESOR</w:t>
            </w:r>
          </w:p>
        </w:tc>
        <w:tc>
          <w:tcPr>
            <w:tcW w:w="4961" w:type="dxa"/>
            <w:shd w:val="clear" w:color="auto" w:fill="4C94D8" w:themeFill="text2" w:themeFillTint="80"/>
            <w:vAlign w:val="center"/>
          </w:tcPr>
          <w:p w14:paraId="352BB496" w14:textId="6EBAF476" w:rsidR="00E757D4" w:rsidRPr="005A7C8C" w:rsidRDefault="00E757D4" w:rsidP="00E757D4">
            <w:pPr>
              <w:jc w:val="center"/>
              <w:rPr>
                <w:rFonts w:ascii="Arial Nova Cond" w:hAnsi="Arial Nova Cond" w:cs="Times New Roman"/>
                <w:b/>
                <w:bCs/>
                <w:sz w:val="20"/>
                <w:szCs w:val="20"/>
              </w:rPr>
            </w:pPr>
            <w:r>
              <w:rPr>
                <w:rFonts w:ascii="Arial Nova Cond" w:hAnsi="Arial Nova Cond" w:cs="Times New Roman"/>
                <w:b/>
                <w:bCs/>
                <w:sz w:val="20"/>
                <w:szCs w:val="20"/>
              </w:rPr>
              <w:t>CICLO</w:t>
            </w:r>
          </w:p>
        </w:tc>
        <w:tc>
          <w:tcPr>
            <w:tcW w:w="3827" w:type="dxa"/>
            <w:shd w:val="clear" w:color="auto" w:fill="4C94D8" w:themeFill="text2" w:themeFillTint="80"/>
            <w:vAlign w:val="center"/>
          </w:tcPr>
          <w:p w14:paraId="68BBA97E" w14:textId="46933870" w:rsidR="00E757D4" w:rsidRPr="00075CC6" w:rsidRDefault="00E757D4" w:rsidP="00E757D4">
            <w:pPr>
              <w:jc w:val="center"/>
              <w:rPr>
                <w:rFonts w:ascii="Arial Nova Cond" w:hAnsi="Arial Nova Cond" w:cs="Times New Roman"/>
                <w:b/>
                <w:bCs/>
                <w:sz w:val="20"/>
                <w:szCs w:val="20"/>
                <w:highlight w:val="yellow"/>
              </w:rPr>
            </w:pPr>
            <w:r w:rsidRPr="00E757D4">
              <w:rPr>
                <w:rFonts w:ascii="Arial Nova Cond" w:hAnsi="Arial Nova Cond" w:cs="Times New Roman"/>
                <w:b/>
                <w:bCs/>
                <w:sz w:val="20"/>
                <w:szCs w:val="20"/>
              </w:rPr>
              <w:t>FECHA DE TERMINO</w:t>
            </w:r>
          </w:p>
        </w:tc>
      </w:tr>
      <w:tr w:rsidR="004F6CFE" w:rsidRPr="005A7C8C" w14:paraId="53DAA401" w14:textId="77777777" w:rsidTr="00FE11A0">
        <w:trPr>
          <w:trHeight w:val="340"/>
        </w:trPr>
        <w:tc>
          <w:tcPr>
            <w:tcW w:w="6081" w:type="dxa"/>
            <w:shd w:val="clear" w:color="auto" w:fill="4C94D8" w:themeFill="text2" w:themeFillTint="80"/>
            <w:vAlign w:val="center"/>
          </w:tcPr>
          <w:p w14:paraId="5111EAF7" w14:textId="3920D0FB" w:rsidR="004F6CFE" w:rsidRPr="005A7C8C" w:rsidRDefault="0009009D" w:rsidP="004F6CFE">
            <w:pPr>
              <w:jc w:val="center"/>
              <w:rPr>
                <w:rFonts w:ascii="Arial Nova Cond" w:hAnsi="Arial Nova Cond" w:cs="Times New Roman"/>
                <w:b/>
                <w:bCs/>
                <w:sz w:val="20"/>
                <w:szCs w:val="20"/>
              </w:rPr>
            </w:pPr>
            <w:r>
              <w:rPr>
                <w:rFonts w:ascii="Arial Nova Cond" w:hAnsi="Arial Nova Cond" w:cs="Times New Roman"/>
                <w:b/>
                <w:bCs/>
                <w:sz w:val="20"/>
                <w:szCs w:val="20"/>
              </w:rPr>
              <w:t xml:space="preserve">EDGAR YARANGA TAIPE </w:t>
            </w:r>
            <w:proofErr w:type="gramStart"/>
            <w:r>
              <w:rPr>
                <w:rFonts w:ascii="Arial Nova Cond" w:hAnsi="Arial Nova Cond" w:cs="Times New Roman"/>
                <w:b/>
                <w:bCs/>
                <w:sz w:val="20"/>
                <w:szCs w:val="20"/>
              </w:rPr>
              <w:t>Y</w:t>
            </w:r>
            <w:r w:rsidR="009A25EF">
              <w:rPr>
                <w:rFonts w:ascii="Arial Nova Cond" w:hAnsi="Arial Nova Cond" w:cs="Times New Roman"/>
                <w:b/>
                <w:bCs/>
                <w:sz w:val="20"/>
                <w:szCs w:val="20"/>
              </w:rPr>
              <w:t xml:space="preserve"> </w:t>
            </w:r>
            <w:r w:rsidR="009A25EF">
              <w:rPr>
                <w:rFonts w:ascii="Arial" w:eastAsia="Arial Narrow" w:hAnsi="Arial" w:cs="Arial"/>
                <w:b/>
                <w:sz w:val="20"/>
                <w:szCs w:val="20"/>
              </w:rPr>
              <w:t xml:space="preserve"> HERNAN</w:t>
            </w:r>
            <w:proofErr w:type="gramEnd"/>
            <w:r w:rsidR="009A25EF">
              <w:rPr>
                <w:rFonts w:ascii="Arial" w:eastAsia="Arial Narrow" w:hAnsi="Arial" w:cs="Arial"/>
                <w:b/>
                <w:sz w:val="20"/>
                <w:szCs w:val="20"/>
              </w:rPr>
              <w:t xml:space="preserve"> RIVERA</w:t>
            </w:r>
          </w:p>
        </w:tc>
        <w:tc>
          <w:tcPr>
            <w:tcW w:w="4961" w:type="dxa"/>
            <w:shd w:val="clear" w:color="auto" w:fill="4C94D8" w:themeFill="text2" w:themeFillTint="80"/>
            <w:vAlign w:val="center"/>
          </w:tcPr>
          <w:p w14:paraId="376FDD2C" w14:textId="2E032F82" w:rsidR="004F6CFE" w:rsidRPr="009A4A6E" w:rsidRDefault="004F6CFE" w:rsidP="004F6CFE">
            <w:pPr>
              <w:jc w:val="center"/>
              <w:rPr>
                <w:rFonts w:ascii="Arial Nova Cond" w:hAnsi="Arial Nova Cond" w:cs="Times New Roman"/>
                <w:sz w:val="20"/>
                <w:szCs w:val="20"/>
              </w:rPr>
            </w:pPr>
            <w:r>
              <w:rPr>
                <w:rFonts w:ascii="Arial Nova Cond" w:hAnsi="Arial Nova Cond" w:cs="Times New Roman"/>
                <w:sz w:val="20"/>
                <w:szCs w:val="20"/>
              </w:rPr>
              <w:t>VII</w:t>
            </w:r>
          </w:p>
        </w:tc>
        <w:tc>
          <w:tcPr>
            <w:tcW w:w="3827" w:type="dxa"/>
            <w:shd w:val="clear" w:color="auto" w:fill="4C94D8" w:themeFill="text2" w:themeFillTint="80"/>
            <w:vAlign w:val="center"/>
          </w:tcPr>
          <w:p w14:paraId="5984B9D9" w14:textId="47EAF18B" w:rsidR="004F6CFE" w:rsidRPr="00075CC6" w:rsidRDefault="009A25EF" w:rsidP="004F6CFE">
            <w:pPr>
              <w:jc w:val="center"/>
              <w:rPr>
                <w:rFonts w:ascii="Arial Nova Cond" w:hAnsi="Arial Nova Cond" w:cs="Times New Roman"/>
                <w:b/>
                <w:bCs/>
                <w:sz w:val="20"/>
                <w:szCs w:val="20"/>
                <w:highlight w:val="yellow"/>
              </w:rPr>
            </w:pPr>
            <w:r>
              <w:rPr>
                <w:rFonts w:ascii="Arial Nova Cond Light" w:hAnsi="Arial Nova Cond Light" w:cs="Times New Roman"/>
                <w:color w:val="000000" w:themeColor="text1"/>
                <w:sz w:val="20"/>
                <w:szCs w:val="20"/>
              </w:rPr>
              <w:t>09</w:t>
            </w:r>
            <w:r w:rsidR="004F6CFE" w:rsidRPr="00D87883">
              <w:rPr>
                <w:rFonts w:ascii="Arial Nova Cond Light" w:hAnsi="Arial Nova Cond Light" w:cs="Times New Roman"/>
                <w:color w:val="000000" w:themeColor="text1"/>
                <w:sz w:val="20"/>
                <w:szCs w:val="20"/>
              </w:rPr>
              <w:t>-</w:t>
            </w:r>
            <w:r w:rsidR="0009009D">
              <w:rPr>
                <w:rFonts w:ascii="Arial Nova Cond Light" w:hAnsi="Arial Nova Cond Light" w:cs="Times New Roman"/>
                <w:color w:val="000000" w:themeColor="text1"/>
                <w:sz w:val="20"/>
                <w:szCs w:val="20"/>
              </w:rPr>
              <w:t>10</w:t>
            </w:r>
            <w:r w:rsidR="004F6CFE" w:rsidRPr="00D87883">
              <w:rPr>
                <w:rFonts w:ascii="Arial Nova Cond Light" w:hAnsi="Arial Nova Cond Light" w:cs="Times New Roman"/>
                <w:color w:val="000000" w:themeColor="text1"/>
                <w:sz w:val="20"/>
                <w:szCs w:val="20"/>
              </w:rPr>
              <w:t>-202</w:t>
            </w:r>
            <w:r>
              <w:rPr>
                <w:rFonts w:ascii="Arial Nova Cond Light" w:hAnsi="Arial Nova Cond Light" w:cs="Times New Roman"/>
                <w:color w:val="000000" w:themeColor="text1"/>
                <w:sz w:val="20"/>
                <w:szCs w:val="20"/>
              </w:rPr>
              <w:t>6</w:t>
            </w:r>
          </w:p>
        </w:tc>
      </w:tr>
    </w:tbl>
    <w:p w14:paraId="34BD9FDA" w14:textId="6E6B081F" w:rsidR="0009009D" w:rsidRDefault="0009009D" w:rsidP="0009009D">
      <w:pPr>
        <w:rPr>
          <w:rFonts w:ascii="Arial" w:eastAsia="Calibri" w:hAnsi="Arial" w:cs="Arial"/>
          <w:b/>
          <w:bCs/>
          <w:color w:val="000000" w:themeColor="text1"/>
          <w:sz w:val="16"/>
          <w:szCs w:val="16"/>
        </w:rPr>
      </w:pPr>
    </w:p>
    <w:p w14:paraId="3D87B310" w14:textId="29A68A10" w:rsidR="00773C77" w:rsidRPr="005A7C8C" w:rsidRDefault="0009009D" w:rsidP="00FE11A0">
      <w:pPr>
        <w:pStyle w:val="Prrafodelista"/>
        <w:numPr>
          <w:ilvl w:val="0"/>
          <w:numId w:val="2"/>
        </w:numPr>
        <w:shd w:val="clear" w:color="auto" w:fill="4C94D8" w:themeFill="text2" w:themeFillTint="80"/>
        <w:spacing w:after="0"/>
        <w:ind w:left="-284" w:right="-455" w:hanging="142"/>
        <w:rPr>
          <w:rFonts w:ascii="Arial Nova Cond" w:hAnsi="Arial Nova Cond" w:cs="Times New Roman"/>
          <w:b/>
          <w:bCs/>
          <w:color w:val="000000" w:themeColor="text1"/>
        </w:rPr>
      </w:pPr>
      <w:r>
        <w:rPr>
          <w:rFonts w:ascii="Arial Nova Cond" w:hAnsi="Arial Nova Cond" w:cs="Times New Roman"/>
          <w:b/>
          <w:bCs/>
          <w:color w:val="000000" w:themeColor="text1"/>
        </w:rPr>
        <w:t>SITUACIÓN SIGNIFICATIVA:</w:t>
      </w:r>
    </w:p>
    <w:p w14:paraId="4DDF50D8" w14:textId="77777777" w:rsidR="0065231A" w:rsidRDefault="0065231A" w:rsidP="003A6EFD">
      <w:pPr>
        <w:pStyle w:val="Prrafodelista"/>
        <w:spacing w:after="0"/>
        <w:ind w:left="-284" w:right="-455"/>
        <w:rPr>
          <w:rFonts w:ascii="Arial Nova Cond" w:hAnsi="Arial Nova Cond" w:cs="Times New Roman"/>
          <w:b/>
          <w:bCs/>
          <w:color w:val="000000" w:themeColor="text1"/>
          <w:sz w:val="14"/>
          <w:szCs w:val="14"/>
        </w:rPr>
      </w:pPr>
    </w:p>
    <w:p w14:paraId="0A1EEAB8" w14:textId="77777777" w:rsidR="0079226F" w:rsidRDefault="0079226F" w:rsidP="0065231A">
      <w:pPr>
        <w:pStyle w:val="Prrafodelista"/>
        <w:ind w:left="-284" w:right="-455"/>
        <w:rPr>
          <w:rFonts w:ascii="Arial Nova Cond" w:hAnsi="Arial Nova Cond" w:cs="Times New Roman"/>
          <w:b/>
          <w:bCs/>
          <w:color w:val="000000" w:themeColor="text1"/>
          <w:sz w:val="14"/>
          <w:szCs w:val="14"/>
        </w:rPr>
      </w:pPr>
    </w:p>
    <w:tbl>
      <w:tblPr>
        <w:tblStyle w:val="Tablaconcuadrcula"/>
        <w:tblW w:w="14885" w:type="dxa"/>
        <w:jc w:val="center"/>
        <w:tblBorders>
          <w:top w:val="double" w:sz="4" w:space="0" w:color="2EC440"/>
          <w:left w:val="double" w:sz="4" w:space="0" w:color="2EC440"/>
          <w:bottom w:val="double" w:sz="4" w:space="0" w:color="2EC440"/>
          <w:right w:val="double" w:sz="4" w:space="0" w:color="2EC440"/>
          <w:insideH w:val="double" w:sz="4" w:space="0" w:color="2EC440"/>
          <w:insideV w:val="double" w:sz="4" w:space="0" w:color="2EC440"/>
        </w:tblBorders>
        <w:tblLook w:val="04A0" w:firstRow="1" w:lastRow="0" w:firstColumn="1" w:lastColumn="0" w:noHBand="0" w:noVBand="1"/>
      </w:tblPr>
      <w:tblGrid>
        <w:gridCol w:w="2395"/>
        <w:gridCol w:w="12490"/>
      </w:tblGrid>
      <w:tr w:rsidR="0079226F" w:rsidRPr="005A7C8C" w14:paraId="2F1BDC0C" w14:textId="77777777" w:rsidTr="00FE11A0">
        <w:trPr>
          <w:trHeight w:val="1686"/>
          <w:jc w:val="center"/>
        </w:trPr>
        <w:tc>
          <w:tcPr>
            <w:tcW w:w="2395" w:type="dxa"/>
            <w:shd w:val="clear" w:color="auto" w:fill="4C94D8" w:themeFill="text2" w:themeFillTint="80"/>
            <w:vAlign w:val="center"/>
          </w:tcPr>
          <w:p w14:paraId="4E99ADB4" w14:textId="7884F527" w:rsidR="0079226F" w:rsidRPr="005A7C8C" w:rsidRDefault="0079226F" w:rsidP="0079226F">
            <w:pPr>
              <w:pStyle w:val="Prrafodelista"/>
              <w:ind w:left="0" w:right="184"/>
              <w:jc w:val="center"/>
              <w:rPr>
                <w:rFonts w:ascii="Arial Nova Cond" w:hAnsi="Arial Nova Cond" w:cs="Times New Roman"/>
                <w:b/>
                <w:bCs/>
                <w:color w:val="000000" w:themeColor="text1"/>
              </w:rPr>
            </w:pPr>
            <w:r>
              <w:rPr>
                <w:rFonts w:ascii="Arial Nova Cond" w:hAnsi="Arial Nova Cond" w:cs="Times New Roman"/>
                <w:b/>
                <w:bCs/>
                <w:color w:val="000000" w:themeColor="text1"/>
              </w:rPr>
              <w:t>SITUACIÓN SIGNIFÍCATIVA</w:t>
            </w:r>
          </w:p>
        </w:tc>
        <w:tc>
          <w:tcPr>
            <w:tcW w:w="12490" w:type="dxa"/>
            <w:vAlign w:val="center"/>
          </w:tcPr>
          <w:p w14:paraId="4BAD0348" w14:textId="77777777" w:rsidR="000555FE" w:rsidRPr="000555FE" w:rsidRDefault="000555FE" w:rsidP="000555FE">
            <w:pPr>
              <w:spacing w:line="360" w:lineRule="atLeast"/>
              <w:rPr>
                <w:rFonts w:ascii="Arial Nova Cond" w:eastAsia="Times New Roman" w:hAnsi="Arial Nova Cond" w:cs="Arial"/>
                <w:color w:val="000000"/>
                <w:kern w:val="0"/>
                <w:sz w:val="20"/>
                <w:szCs w:val="20"/>
                <w:lang w:eastAsia="es-PE"/>
                <w14:ligatures w14:val="none"/>
              </w:rPr>
            </w:pPr>
            <w:r w:rsidRPr="000555FE">
              <w:rPr>
                <w:rFonts w:ascii="Arial Nova Cond" w:eastAsia="Times New Roman" w:hAnsi="Arial Nova Cond" w:cs="Arial"/>
                <w:color w:val="000000"/>
                <w:kern w:val="0"/>
                <w:sz w:val="20"/>
                <w:szCs w:val="20"/>
                <w:lang w:eastAsia="es-PE"/>
                <w14:ligatures w14:val="none"/>
              </w:rPr>
              <w:t>En el Colegio San Juan y en los alrededores de nuestro distrito San Juan de Miraflores, observamos situaciones que nos afectan a todos: se acumulan residuos sólidos en las calles y parques cercanos, hay escasez del servicio de agua y se ven amenazadas las pocas áreas verdes con las que contamos. Muchas familias no conocen las leyes que las protegen ni cómo participar en las decisiones que les afectan. En el comercio local, se advierte que muchos negocios no tributan ni operan con formalidad, lo que reduce los recursos para obras y servicios. Además, al comprar productos o contratar servicios, a veces recibimos un trato injusto sin saber cómo defender nuestros derechos.</w:t>
            </w:r>
          </w:p>
          <w:p w14:paraId="4763B3E1" w14:textId="77777777" w:rsidR="000555FE" w:rsidRPr="000555FE" w:rsidRDefault="000555FE" w:rsidP="000555FE">
            <w:pPr>
              <w:spacing w:line="360" w:lineRule="atLeast"/>
              <w:rPr>
                <w:rFonts w:ascii="Arial Nova Cond" w:eastAsia="Times New Roman" w:hAnsi="Arial Nova Cond" w:cs="Arial"/>
                <w:color w:val="000000"/>
                <w:kern w:val="0"/>
                <w:sz w:val="20"/>
                <w:szCs w:val="20"/>
                <w:lang w:eastAsia="es-PE"/>
                <w14:ligatures w14:val="none"/>
              </w:rPr>
            </w:pPr>
            <w:r w:rsidRPr="000555FE">
              <w:rPr>
                <w:rFonts w:ascii="Arial Nova Cond" w:eastAsia="Times New Roman" w:hAnsi="Arial Nova Cond" w:cs="Arial"/>
                <w:color w:val="000000"/>
                <w:kern w:val="0"/>
                <w:sz w:val="20"/>
                <w:szCs w:val="20"/>
                <w:lang w:eastAsia="es-PE"/>
                <w14:ligatures w14:val="none"/>
              </w:rPr>
              <w:t>Ante esta realidad, nos preguntamos:</w:t>
            </w:r>
          </w:p>
          <w:p w14:paraId="43ECEC8A" w14:textId="7EAC11CF" w:rsidR="000555FE" w:rsidRDefault="000555FE" w:rsidP="000555FE">
            <w:pPr>
              <w:spacing w:line="360" w:lineRule="atLeast"/>
              <w:rPr>
                <w:rFonts w:ascii="Arial Nova Cond" w:eastAsia="Times New Roman" w:hAnsi="Arial Nova Cond" w:cs="Arial"/>
                <w:color w:val="000000"/>
                <w:kern w:val="0"/>
                <w:sz w:val="20"/>
                <w:szCs w:val="20"/>
                <w:lang w:eastAsia="es-PE"/>
                <w14:ligatures w14:val="none"/>
              </w:rPr>
            </w:pPr>
            <w:r w:rsidRPr="000555FE">
              <w:rPr>
                <w:rFonts w:ascii="Arial Nova Cond" w:eastAsia="Times New Roman" w:hAnsi="Arial Nova Cond" w:cs="Arial"/>
                <w:color w:val="000000"/>
                <w:kern w:val="0"/>
                <w:sz w:val="20"/>
                <w:szCs w:val="20"/>
                <w:lang w:eastAsia="es-PE"/>
                <w14:ligatures w14:val="none"/>
              </w:rPr>
              <w:lastRenderedPageBreak/>
              <w:t>¿Cómo podemos, desde nuestro colegio y como ciudadanos de San Juan de Miraflores, identificar los problemas socioambientales, conocer las normas que nos protegen, participar activamente, cumplir con nuestros deberes tributarios y defender nuestros derechos para promover el bien común?</w:t>
            </w:r>
          </w:p>
          <w:p w14:paraId="2A3433D4" w14:textId="2AB96D0E" w:rsidR="004A4C83" w:rsidRPr="004A4C83" w:rsidRDefault="004A4C83" w:rsidP="000555FE">
            <w:pPr>
              <w:spacing w:line="360" w:lineRule="atLeast"/>
              <w:rPr>
                <w:rFonts w:ascii="Arial Nova Cond" w:eastAsia="Times New Roman" w:hAnsi="Arial Nova Cond" w:cs="Arial"/>
                <w:color w:val="000000"/>
                <w:kern w:val="0"/>
                <w:sz w:val="20"/>
                <w:szCs w:val="20"/>
                <w:lang w:eastAsia="es-PE"/>
                <w14:ligatures w14:val="none"/>
              </w:rPr>
            </w:pPr>
            <w:r w:rsidRPr="004A4C83">
              <w:rPr>
                <w:rFonts w:ascii="Arial Nova Cond" w:hAnsi="Arial Nova Cond"/>
                <w:sz w:val="20"/>
                <w:szCs w:val="20"/>
              </w:rPr>
              <w:t>"Proponer acciones ciudadanas concretas para cuidar nuestro ambiente, exigir el cumplimiento de las leyes, participar en las decisiones de nuestra comunidad, cumplir con nuestros deberes tributarios y defender nuestros derechos como consumidores, promoviendo así el bien común en San Juan de Miraflores."</w:t>
            </w:r>
          </w:p>
          <w:p w14:paraId="2254ED2F" w14:textId="7A42EB36" w:rsidR="00310C7F" w:rsidRPr="000555FE" w:rsidRDefault="00310C7F" w:rsidP="0008535C">
            <w:pPr>
              <w:ind w:right="716"/>
              <w:jc w:val="both"/>
              <w:rPr>
                <w:rFonts w:ascii="Arial Nova Cond" w:eastAsia="Calibri" w:hAnsi="Arial Nova Cond" w:cs="Calibri"/>
                <w:sz w:val="20"/>
                <w:szCs w:val="20"/>
              </w:rPr>
            </w:pPr>
          </w:p>
        </w:tc>
      </w:tr>
      <w:tr w:rsidR="0008535C" w:rsidRPr="005A7C8C" w14:paraId="78F331B9" w14:textId="77777777" w:rsidTr="00FE11A0">
        <w:trPr>
          <w:trHeight w:val="1686"/>
          <w:jc w:val="center"/>
        </w:trPr>
        <w:tc>
          <w:tcPr>
            <w:tcW w:w="2395" w:type="dxa"/>
            <w:shd w:val="clear" w:color="auto" w:fill="4C94D8" w:themeFill="text2" w:themeFillTint="80"/>
            <w:vAlign w:val="center"/>
          </w:tcPr>
          <w:p w14:paraId="188B2187" w14:textId="4E27B00E" w:rsidR="0008535C" w:rsidRDefault="0008535C" w:rsidP="0079226F">
            <w:pPr>
              <w:pStyle w:val="Prrafodelista"/>
              <w:ind w:left="0" w:right="184"/>
              <w:jc w:val="center"/>
              <w:rPr>
                <w:rFonts w:ascii="Arial Nova Cond" w:hAnsi="Arial Nova Cond" w:cs="Times New Roman"/>
                <w:b/>
                <w:bCs/>
                <w:color w:val="000000" w:themeColor="text1"/>
              </w:rPr>
            </w:pPr>
            <w:r>
              <w:rPr>
                <w:rFonts w:ascii="Arial Nova Cond" w:hAnsi="Arial Nova Cond" w:cs="Times New Roman"/>
                <w:b/>
                <w:bCs/>
                <w:color w:val="000000" w:themeColor="text1"/>
              </w:rPr>
              <w:lastRenderedPageBreak/>
              <w:t>FUNDAMENTACIÓN DE LA UNIDAD.</w:t>
            </w:r>
          </w:p>
        </w:tc>
        <w:tc>
          <w:tcPr>
            <w:tcW w:w="12490" w:type="dxa"/>
            <w:vAlign w:val="center"/>
          </w:tcPr>
          <w:p w14:paraId="6694D60F" w14:textId="77777777" w:rsidR="004A4C83" w:rsidRPr="004A4C83" w:rsidRDefault="004A4C83" w:rsidP="004A4C83">
            <w:pPr>
              <w:spacing w:line="360" w:lineRule="atLeast"/>
              <w:rPr>
                <w:rFonts w:ascii="Arial Nova Cond" w:eastAsia="Times New Roman" w:hAnsi="Arial Nova Cond" w:cs="Arial"/>
                <w:color w:val="000000"/>
                <w:kern w:val="0"/>
                <w:sz w:val="20"/>
                <w:szCs w:val="20"/>
                <w:lang w:eastAsia="es-PE"/>
                <w14:ligatures w14:val="none"/>
              </w:rPr>
            </w:pPr>
            <w:r w:rsidRPr="004A4C83">
              <w:rPr>
                <w:rFonts w:ascii="Arial Nova Cond" w:eastAsia="Times New Roman" w:hAnsi="Arial Nova Cond" w:cs="Arial"/>
                <w:color w:val="000000"/>
                <w:kern w:val="0"/>
                <w:sz w:val="20"/>
                <w:szCs w:val="20"/>
                <w:lang w:eastAsia="es-PE"/>
                <w14:ligatures w14:val="none"/>
              </w:rPr>
              <w:t>La presente unidad responde a la necesidad de formar ciudadanos conscientes, críticos y comprometidos, capaces de comprender la realidad de su entorno y de actuar con responsabilidad en la construcción de una sociedad más justa y sostenible. En el contexto de San Juan de Miraflores, los estudiantes conviven diariamente con problemas ambientales, escasez de servicios públicos, debilidad en la gestión de lo público, informalidad y desconocimiento de sus derechos y deberes; por ello, se hace indispensable brindarles herramientas para comprender, explicar y transformar esa realidad.</w:t>
            </w:r>
          </w:p>
          <w:p w14:paraId="76E4EB11" w14:textId="77777777" w:rsidR="004A4C83" w:rsidRPr="004A4C83" w:rsidRDefault="004A4C83" w:rsidP="004A4C83">
            <w:pPr>
              <w:spacing w:line="360" w:lineRule="atLeast"/>
              <w:rPr>
                <w:rFonts w:ascii="Arial Nova Cond" w:eastAsia="Times New Roman" w:hAnsi="Arial Nova Cond" w:cs="Arial"/>
                <w:color w:val="000000"/>
                <w:kern w:val="0"/>
                <w:sz w:val="20"/>
                <w:szCs w:val="20"/>
                <w:lang w:eastAsia="es-PE"/>
                <w14:ligatures w14:val="none"/>
              </w:rPr>
            </w:pPr>
            <w:r w:rsidRPr="004A4C83">
              <w:rPr>
                <w:rFonts w:ascii="Arial Nova Cond" w:eastAsia="Times New Roman" w:hAnsi="Arial Nova Cond" w:cs="Arial"/>
                <w:color w:val="000000"/>
                <w:kern w:val="0"/>
                <w:sz w:val="20"/>
                <w:szCs w:val="20"/>
                <w:lang w:eastAsia="es-PE"/>
                <w14:ligatures w14:val="none"/>
              </w:rPr>
              <w:t>En este sentido, se parte del reconocimiento de los conflictos socioambientales que afectan especialmente a las poblaciones vulnerables, así como de las normas, leyes y mecanismos existentes para su prevención y solución; asimismo, se reflexiona sobre el impacto de la corrupción en el deterioro del ambiente y la calidad de vida de la población, fortaleciendo una postura ética y crítica frente al mal uso de los recursos públicos. Se comprende también que la ciudadanía no se limita a conocer leyes, sino a participar activamente en la vida pública, valorando la organización y la intervención ciudadana como vía para incidir en las decisiones que afectan el bien común. Finalmente, se aborda la responsabilidad tributaria como un deber solidario y herramienta fundamental para el desarrollo, se analiza el costo social de la informalidad y la evasión, y se fortalece la capacidad de defender los derechos como consumidores.</w:t>
            </w:r>
          </w:p>
          <w:p w14:paraId="37331E93" w14:textId="41EED6C3" w:rsidR="004A4C83" w:rsidRPr="004A4C83" w:rsidRDefault="004A4C83" w:rsidP="004A4C83">
            <w:pPr>
              <w:spacing w:line="360" w:lineRule="atLeast"/>
              <w:rPr>
                <w:rFonts w:ascii="Arial Nova Cond" w:eastAsia="Times New Roman" w:hAnsi="Arial Nova Cond" w:cs="Arial"/>
                <w:color w:val="000000"/>
                <w:kern w:val="0"/>
                <w:sz w:val="20"/>
                <w:szCs w:val="20"/>
                <w:lang w:eastAsia="es-PE"/>
                <w14:ligatures w14:val="none"/>
              </w:rPr>
            </w:pPr>
            <w:r w:rsidRPr="004A4C83">
              <w:rPr>
                <w:rFonts w:ascii="Arial Nova Cond" w:eastAsia="Times New Roman" w:hAnsi="Arial Nova Cond" w:cs="Arial"/>
                <w:color w:val="000000"/>
                <w:kern w:val="0"/>
                <w:sz w:val="20"/>
                <w:szCs w:val="20"/>
                <w:lang w:eastAsia="es-PE"/>
                <w14:ligatures w14:val="none"/>
              </w:rPr>
              <w:t xml:space="preserve">La unidad propone que los estudiantes no solo aprendan contenidos, sino que pongan en práctica competencias: analizan la realidad, emiten juicios fundamentados, proponen alternativas y asumen compromisos. Todo ello con el propósito de consolidar su identidad como </w:t>
            </w:r>
            <w:proofErr w:type="gramStart"/>
            <w:r w:rsidRPr="004A4C83">
              <w:rPr>
                <w:rFonts w:ascii="Arial Nova Cond" w:eastAsia="Times New Roman" w:hAnsi="Arial Nova Cond" w:cs="Arial"/>
                <w:color w:val="000000"/>
                <w:kern w:val="0"/>
                <w:sz w:val="20"/>
                <w:szCs w:val="20"/>
                <w:lang w:eastAsia="es-PE"/>
                <w14:ligatures w14:val="none"/>
              </w:rPr>
              <w:t>ciudadanos y ciudadanas</w:t>
            </w:r>
            <w:proofErr w:type="gramEnd"/>
            <w:r w:rsidRPr="004A4C83">
              <w:rPr>
                <w:rFonts w:ascii="Arial Nova Cond" w:eastAsia="Times New Roman" w:hAnsi="Arial Nova Cond" w:cs="Arial"/>
                <w:color w:val="000000"/>
                <w:kern w:val="0"/>
                <w:sz w:val="20"/>
                <w:szCs w:val="20"/>
                <w:lang w:eastAsia="es-PE"/>
                <w14:ligatures w14:val="none"/>
              </w:rPr>
              <w:t xml:space="preserve"> capaces de contribuir al bienestar de su distrito y del país, respetando la ley, protegiendo el ambiente y promoviendo una cultura de transparencia y justicia.</w:t>
            </w:r>
          </w:p>
          <w:p w14:paraId="2C9205BF" w14:textId="00A270EA" w:rsidR="0008535C" w:rsidRPr="004A4C83" w:rsidRDefault="0008535C" w:rsidP="0008535C">
            <w:pPr>
              <w:ind w:right="716"/>
              <w:jc w:val="both"/>
              <w:rPr>
                <w:rFonts w:ascii="Arial Nova Cond" w:eastAsia="Calibri" w:hAnsi="Arial Nova Cond" w:cs="Calibri"/>
                <w:sz w:val="20"/>
                <w:szCs w:val="20"/>
              </w:rPr>
            </w:pPr>
          </w:p>
        </w:tc>
      </w:tr>
      <w:tr w:rsidR="0079226F" w:rsidRPr="005A7C8C" w14:paraId="479B7DF3" w14:textId="77777777" w:rsidTr="00FE11A0">
        <w:trPr>
          <w:trHeight w:val="503"/>
          <w:jc w:val="center"/>
        </w:trPr>
        <w:tc>
          <w:tcPr>
            <w:tcW w:w="2395" w:type="dxa"/>
            <w:shd w:val="clear" w:color="auto" w:fill="4C94D8" w:themeFill="text2" w:themeFillTint="80"/>
            <w:vAlign w:val="center"/>
          </w:tcPr>
          <w:p w14:paraId="5AD58622" w14:textId="69601ACA" w:rsidR="0079226F" w:rsidRPr="005A7C8C" w:rsidRDefault="0079226F" w:rsidP="0079226F">
            <w:pPr>
              <w:pStyle w:val="Prrafodelista"/>
              <w:ind w:left="0" w:right="184"/>
              <w:jc w:val="center"/>
              <w:rPr>
                <w:rFonts w:ascii="Arial Nova Cond" w:hAnsi="Arial Nova Cond" w:cs="Times New Roman"/>
                <w:b/>
                <w:bCs/>
                <w:color w:val="000000" w:themeColor="text1"/>
              </w:rPr>
            </w:pPr>
            <w:r>
              <w:rPr>
                <w:rFonts w:ascii="Arial Nova Cond" w:hAnsi="Arial Nova Cond" w:cs="Times New Roman"/>
                <w:b/>
                <w:bCs/>
                <w:color w:val="000000" w:themeColor="text1"/>
              </w:rPr>
              <w:lastRenderedPageBreak/>
              <w:t>RETO</w:t>
            </w:r>
          </w:p>
        </w:tc>
        <w:tc>
          <w:tcPr>
            <w:tcW w:w="12490" w:type="dxa"/>
            <w:shd w:val="clear" w:color="auto" w:fill="4C94D8" w:themeFill="text2" w:themeFillTint="80"/>
            <w:vAlign w:val="center"/>
          </w:tcPr>
          <w:p w14:paraId="1D18FB94" w14:textId="3375A7CD" w:rsidR="004A4C83" w:rsidRPr="004A4C83" w:rsidRDefault="00D07603" w:rsidP="004A4C83">
            <w:pPr>
              <w:spacing w:line="360" w:lineRule="atLeast"/>
              <w:rPr>
                <w:rFonts w:ascii="Arial Nova Cond" w:eastAsia="Times New Roman" w:hAnsi="Arial Nova Cond" w:cs="Arial"/>
                <w:color w:val="000000"/>
                <w:kern w:val="0"/>
                <w:sz w:val="20"/>
                <w:szCs w:val="20"/>
                <w:lang w:eastAsia="es-PE"/>
                <w14:ligatures w14:val="none"/>
              </w:rPr>
            </w:pPr>
            <w:r w:rsidRPr="00BD0813">
              <w:rPr>
                <w:rFonts w:ascii="Arial Nova Cond Light" w:hAnsi="Arial Nova Cond Light" w:cs="Times New Roman"/>
                <w:color w:val="000000" w:themeColor="text1"/>
                <w:sz w:val="20"/>
                <w:szCs w:val="20"/>
              </w:rPr>
              <w:t xml:space="preserve">Ante esta situación nos planteamos las siguientes preguntas: </w:t>
            </w:r>
            <w:r w:rsidR="004A4C83" w:rsidRPr="004A4C83">
              <w:rPr>
                <w:rFonts w:ascii="Arial Nova Cond" w:hAnsi="Arial Nova Cond"/>
                <w:sz w:val="20"/>
                <w:szCs w:val="20"/>
              </w:rPr>
              <w:t>"Proponer acciones ciudadanas concretas para cuidar nuestro ambiente, exigir el cumplimiento de las leyes, participar en las decisiones de nuestra comunidad, cumplir con nuestros deberes tributarios y defender nuestros derechos como consumidores, promoviendo así el bien común en San Juan de Miraflores."</w:t>
            </w:r>
            <w:r w:rsidR="004A4C83">
              <w:rPr>
                <w:rFonts w:ascii="Arial Nova Cond" w:hAnsi="Arial Nova Cond"/>
                <w:sz w:val="20"/>
                <w:szCs w:val="20"/>
              </w:rPr>
              <w:t xml:space="preserve"> </w:t>
            </w:r>
          </w:p>
          <w:p w14:paraId="0D386586" w14:textId="627812CA" w:rsidR="0079226F" w:rsidRPr="00BD0813" w:rsidRDefault="0079226F" w:rsidP="00AA1B05">
            <w:pPr>
              <w:spacing w:line="276" w:lineRule="auto"/>
              <w:jc w:val="both"/>
              <w:rPr>
                <w:rFonts w:ascii="Arial Nova Cond Light" w:hAnsi="Arial Nova Cond Light"/>
                <w:sz w:val="20"/>
                <w:szCs w:val="20"/>
              </w:rPr>
            </w:pPr>
          </w:p>
        </w:tc>
      </w:tr>
      <w:tr w:rsidR="00E87468" w:rsidRPr="005A7C8C" w14:paraId="6F1E42A7" w14:textId="77777777" w:rsidTr="00FE11A0">
        <w:trPr>
          <w:trHeight w:val="503"/>
          <w:jc w:val="center"/>
        </w:trPr>
        <w:tc>
          <w:tcPr>
            <w:tcW w:w="2395" w:type="dxa"/>
            <w:shd w:val="clear" w:color="auto" w:fill="4C94D8" w:themeFill="text2" w:themeFillTint="80"/>
            <w:vAlign w:val="center"/>
          </w:tcPr>
          <w:p w14:paraId="1F3B2951" w14:textId="5BC49D96" w:rsidR="00E87468" w:rsidRDefault="00E87468" w:rsidP="0079226F">
            <w:pPr>
              <w:pStyle w:val="Prrafodelista"/>
              <w:ind w:left="0" w:right="184"/>
              <w:jc w:val="center"/>
              <w:rPr>
                <w:rFonts w:ascii="Arial Nova Cond" w:hAnsi="Arial Nova Cond" w:cs="Times New Roman"/>
                <w:b/>
                <w:bCs/>
                <w:color w:val="000000" w:themeColor="text1"/>
              </w:rPr>
            </w:pPr>
            <w:r>
              <w:rPr>
                <w:rFonts w:ascii="Arial Nova Cond" w:hAnsi="Arial Nova Cond" w:cs="Times New Roman"/>
                <w:b/>
                <w:bCs/>
                <w:color w:val="000000" w:themeColor="text1"/>
              </w:rPr>
              <w:t>PRODUCTO</w:t>
            </w:r>
          </w:p>
        </w:tc>
        <w:tc>
          <w:tcPr>
            <w:tcW w:w="12490" w:type="dxa"/>
            <w:shd w:val="clear" w:color="auto" w:fill="4C94D8" w:themeFill="text2" w:themeFillTint="80"/>
            <w:vAlign w:val="center"/>
          </w:tcPr>
          <w:p w14:paraId="3BACCC16" w14:textId="2C963ED3" w:rsidR="009E6C27" w:rsidRPr="00786B26" w:rsidRDefault="00786B26" w:rsidP="00AA1B05">
            <w:pPr>
              <w:pStyle w:val="Prrafodelista"/>
              <w:spacing w:line="276" w:lineRule="auto"/>
              <w:ind w:left="0" w:right="49"/>
              <w:jc w:val="both"/>
              <w:rPr>
                <w:rFonts w:ascii="Arial Nova Cond" w:hAnsi="Arial Nova Cond" w:cs="Times New Roman"/>
                <w:color w:val="000000" w:themeColor="text1"/>
                <w:sz w:val="20"/>
                <w:szCs w:val="20"/>
              </w:rPr>
            </w:pPr>
            <w:r w:rsidRPr="00786B26">
              <w:rPr>
                <w:rFonts w:ascii="Arial Nova Cond" w:hAnsi="Arial Nova Cond"/>
                <w:sz w:val="20"/>
                <w:szCs w:val="20"/>
              </w:rPr>
              <w:t>"Cartilla Informativa y Propuesta Ciudadana por el Bienestar de San Juan de Miraflores"</w:t>
            </w:r>
          </w:p>
        </w:tc>
      </w:tr>
    </w:tbl>
    <w:p w14:paraId="51AC26D4" w14:textId="77777777" w:rsidR="00EA3EC6" w:rsidRDefault="00EA3EC6" w:rsidP="00EA3EC6">
      <w:pPr>
        <w:pStyle w:val="Prrafodelista"/>
        <w:spacing w:after="0"/>
        <w:ind w:left="-284" w:right="-455"/>
        <w:rPr>
          <w:rFonts w:ascii="Arial Nova Cond" w:hAnsi="Arial Nova Cond" w:cs="Times New Roman"/>
          <w:b/>
          <w:bCs/>
          <w:color w:val="000000" w:themeColor="text1"/>
        </w:rPr>
      </w:pPr>
    </w:p>
    <w:p w14:paraId="41156CC2" w14:textId="79086233" w:rsidR="00BD38BD" w:rsidRPr="005A7C8C" w:rsidRDefault="00BD38BD" w:rsidP="00FE11A0">
      <w:pPr>
        <w:pStyle w:val="Prrafodelista"/>
        <w:numPr>
          <w:ilvl w:val="0"/>
          <w:numId w:val="2"/>
        </w:numPr>
        <w:shd w:val="clear" w:color="auto" w:fill="4C94D8" w:themeFill="text2" w:themeFillTint="80"/>
        <w:spacing w:after="0"/>
        <w:ind w:left="-284" w:right="-455" w:hanging="142"/>
        <w:rPr>
          <w:rFonts w:ascii="Arial Nova Cond" w:hAnsi="Arial Nova Cond" w:cs="Times New Roman"/>
          <w:b/>
          <w:bCs/>
          <w:color w:val="000000" w:themeColor="text1"/>
        </w:rPr>
      </w:pPr>
      <w:r>
        <w:rPr>
          <w:rFonts w:ascii="Arial Nova Cond" w:hAnsi="Arial Nova Cond" w:cs="Times New Roman"/>
          <w:b/>
          <w:bCs/>
          <w:color w:val="000000" w:themeColor="text1"/>
        </w:rPr>
        <w:t xml:space="preserve">ESTANDAR DE APRENDIZAJE: </w:t>
      </w:r>
    </w:p>
    <w:p w14:paraId="21696F66" w14:textId="77777777" w:rsidR="00FE5AA3" w:rsidRDefault="00FE5AA3" w:rsidP="00F2666D">
      <w:pPr>
        <w:ind w:right="-455"/>
        <w:rPr>
          <w:rFonts w:ascii="Arial Nova Cond" w:hAnsi="Arial Nova Cond" w:cs="Times New Roman"/>
          <w:b/>
          <w:bCs/>
          <w:color w:val="000000" w:themeColor="text1"/>
          <w:sz w:val="14"/>
          <w:szCs w:val="14"/>
        </w:rPr>
      </w:pPr>
    </w:p>
    <w:tbl>
      <w:tblPr>
        <w:tblStyle w:val="Tablaconcuadrcula"/>
        <w:tblpPr w:leftFromText="141" w:rightFromText="141" w:vertAnchor="text" w:horzAnchor="margin" w:tblpXSpec="center" w:tblpY="8"/>
        <w:tblW w:w="14869"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2962"/>
        <w:gridCol w:w="11907"/>
      </w:tblGrid>
      <w:tr w:rsidR="00AD76F6" w:rsidRPr="006A5A0D" w14:paraId="5E614081" w14:textId="77777777" w:rsidTr="00FE11A0">
        <w:trPr>
          <w:trHeight w:val="340"/>
        </w:trPr>
        <w:tc>
          <w:tcPr>
            <w:tcW w:w="14869" w:type="dxa"/>
            <w:gridSpan w:val="2"/>
            <w:shd w:val="clear" w:color="auto" w:fill="4C94D8" w:themeFill="text2" w:themeFillTint="80"/>
            <w:vAlign w:val="center"/>
          </w:tcPr>
          <w:p w14:paraId="1FC186E8" w14:textId="4624693C" w:rsidR="00AD76F6" w:rsidRPr="006A5A0D" w:rsidRDefault="00AD76F6" w:rsidP="00AD76F6">
            <w:pPr>
              <w:pStyle w:val="Prrafodelista"/>
              <w:tabs>
                <w:tab w:val="left" w:pos="0"/>
                <w:tab w:val="left" w:pos="142"/>
                <w:tab w:val="left" w:pos="284"/>
              </w:tabs>
              <w:ind w:left="0"/>
              <w:jc w:val="center"/>
              <w:rPr>
                <w:rFonts w:ascii="Arial Nova Cond Light" w:eastAsia="Times New Roman" w:hAnsi="Arial Nova Cond Light" w:cs="Arial"/>
                <w:b/>
                <w:sz w:val="20"/>
                <w:szCs w:val="20"/>
                <w:lang w:eastAsia="es-ES"/>
              </w:rPr>
            </w:pPr>
            <w:r w:rsidRPr="006A5A0D">
              <w:rPr>
                <w:rFonts w:ascii="Arial Nova Cond Light" w:eastAsia="Times New Roman" w:hAnsi="Arial Nova Cond Light" w:cs="Arial"/>
                <w:b/>
                <w:lang w:eastAsia="es-ES"/>
              </w:rPr>
              <w:t>CICL</w:t>
            </w:r>
            <w:r w:rsidR="00B42E90" w:rsidRPr="006A5A0D">
              <w:rPr>
                <w:rFonts w:ascii="Arial Nova Cond Light" w:eastAsia="Times New Roman" w:hAnsi="Arial Nova Cond Light" w:cs="Arial"/>
                <w:b/>
                <w:lang w:eastAsia="es-ES"/>
              </w:rPr>
              <w:t>O VI</w:t>
            </w:r>
            <w:r w:rsidR="001B0146">
              <w:rPr>
                <w:rFonts w:ascii="Arial Nova Cond Light" w:eastAsia="Times New Roman" w:hAnsi="Arial Nova Cond Light" w:cs="Arial"/>
                <w:b/>
                <w:lang w:eastAsia="es-ES"/>
              </w:rPr>
              <w:t>I</w:t>
            </w:r>
          </w:p>
        </w:tc>
      </w:tr>
      <w:tr w:rsidR="005A6908" w:rsidRPr="006A5A0D" w14:paraId="50124C73" w14:textId="77777777" w:rsidTr="00FE11A0">
        <w:trPr>
          <w:trHeight w:val="340"/>
        </w:trPr>
        <w:tc>
          <w:tcPr>
            <w:tcW w:w="2962" w:type="dxa"/>
            <w:shd w:val="clear" w:color="auto" w:fill="4C94D8" w:themeFill="text2" w:themeFillTint="80"/>
            <w:vAlign w:val="center"/>
          </w:tcPr>
          <w:p w14:paraId="0EFF2085" w14:textId="77777777" w:rsidR="005A6908" w:rsidRPr="006A5A0D" w:rsidRDefault="005A6908" w:rsidP="00431FA5">
            <w:pPr>
              <w:pStyle w:val="Prrafodelista"/>
              <w:tabs>
                <w:tab w:val="left" w:pos="0"/>
                <w:tab w:val="left" w:pos="142"/>
                <w:tab w:val="left" w:pos="284"/>
              </w:tabs>
              <w:ind w:left="0"/>
              <w:jc w:val="center"/>
              <w:rPr>
                <w:rFonts w:ascii="Arial Nova Cond Light" w:eastAsia="Times New Roman" w:hAnsi="Arial Nova Cond Light" w:cs="Arial"/>
                <w:b/>
                <w:sz w:val="20"/>
                <w:szCs w:val="20"/>
                <w:lang w:eastAsia="es-ES"/>
              </w:rPr>
            </w:pPr>
            <w:r w:rsidRPr="006A5A0D">
              <w:rPr>
                <w:rFonts w:ascii="Arial Nova Cond Light" w:eastAsia="Times New Roman" w:hAnsi="Arial Nova Cond Light" w:cs="Arial"/>
                <w:b/>
                <w:sz w:val="20"/>
                <w:szCs w:val="20"/>
                <w:lang w:eastAsia="es-ES"/>
              </w:rPr>
              <w:t>COMPETENCIA 1:</w:t>
            </w:r>
          </w:p>
        </w:tc>
        <w:tc>
          <w:tcPr>
            <w:tcW w:w="11907" w:type="dxa"/>
            <w:shd w:val="clear" w:color="auto" w:fill="4C94D8" w:themeFill="text2" w:themeFillTint="80"/>
            <w:vAlign w:val="center"/>
          </w:tcPr>
          <w:p w14:paraId="6C8F49E2" w14:textId="075EB8E8" w:rsidR="005A6908" w:rsidRPr="006A5A0D" w:rsidRDefault="00AD76F6" w:rsidP="00AD76F6">
            <w:pPr>
              <w:pStyle w:val="Prrafodelista"/>
              <w:tabs>
                <w:tab w:val="left" w:pos="0"/>
                <w:tab w:val="left" w:pos="142"/>
                <w:tab w:val="left" w:pos="284"/>
              </w:tabs>
              <w:ind w:left="0"/>
              <w:jc w:val="center"/>
              <w:rPr>
                <w:rFonts w:ascii="Arial Nova Cond Light" w:eastAsia="Times New Roman" w:hAnsi="Arial Nova Cond Light" w:cs="Arial"/>
                <w:b/>
                <w:sz w:val="20"/>
                <w:szCs w:val="20"/>
                <w:lang w:eastAsia="es-ES"/>
              </w:rPr>
            </w:pPr>
            <w:r w:rsidRPr="006A5A0D">
              <w:rPr>
                <w:rFonts w:ascii="Arial Nova Cond Light" w:eastAsia="Times New Roman" w:hAnsi="Arial Nova Cond Light" w:cs="Arial"/>
                <w:b/>
                <w:sz w:val="20"/>
                <w:szCs w:val="20"/>
                <w:lang w:eastAsia="es-ES"/>
              </w:rPr>
              <w:t>ESTANDAR DE APRENDIZAJE</w:t>
            </w:r>
          </w:p>
        </w:tc>
      </w:tr>
      <w:tr w:rsidR="005A6908" w:rsidRPr="006A5A0D" w14:paraId="4978C83D" w14:textId="77777777" w:rsidTr="006C794B">
        <w:trPr>
          <w:trHeight w:val="1078"/>
        </w:trPr>
        <w:tc>
          <w:tcPr>
            <w:tcW w:w="2962" w:type="dxa"/>
            <w:vAlign w:val="center"/>
          </w:tcPr>
          <w:p w14:paraId="690BC09A" w14:textId="6FBB999B" w:rsidR="005A6908" w:rsidRPr="006A5A0D" w:rsidRDefault="00FD1F62" w:rsidP="002505C9">
            <w:pPr>
              <w:pStyle w:val="Prrafodelista"/>
              <w:spacing w:line="276" w:lineRule="auto"/>
              <w:ind w:left="0"/>
              <w:rPr>
                <w:rFonts w:ascii="Arial Nova Cond Light" w:eastAsia="Times New Roman" w:hAnsi="Arial Nova Cond Light" w:cs="Arial"/>
                <w:b/>
                <w:sz w:val="20"/>
                <w:szCs w:val="20"/>
                <w:lang w:eastAsia="es-ES"/>
              </w:rPr>
            </w:pPr>
            <w:r w:rsidRPr="00FD1F62">
              <w:rPr>
                <w:rFonts w:ascii="Arial Nova Cond Light" w:eastAsia="Times New Roman" w:hAnsi="Arial Nova Cond Light" w:cs="Arial"/>
                <w:b/>
                <w:bCs/>
                <w:iCs/>
                <w:sz w:val="20"/>
                <w:szCs w:val="20"/>
                <w:lang w:eastAsia="es-ES"/>
              </w:rPr>
              <w:t>Convive y participa democráticamente en la búsqueda del bien común</w:t>
            </w:r>
            <w:r>
              <w:rPr>
                <w:rFonts w:ascii="Arial Nova Cond Light" w:eastAsia="Times New Roman" w:hAnsi="Arial Nova Cond Light" w:cs="Arial"/>
                <w:b/>
                <w:bCs/>
                <w:iCs/>
                <w:sz w:val="20"/>
                <w:szCs w:val="20"/>
                <w:lang w:eastAsia="es-ES"/>
              </w:rPr>
              <w:t>.</w:t>
            </w:r>
          </w:p>
        </w:tc>
        <w:tc>
          <w:tcPr>
            <w:tcW w:w="11907" w:type="dxa"/>
            <w:vAlign w:val="center"/>
          </w:tcPr>
          <w:p w14:paraId="0404DC01" w14:textId="4DAB3FD3" w:rsidR="005A6908" w:rsidRPr="006A5A0D" w:rsidRDefault="00236802" w:rsidP="00236802">
            <w:pPr>
              <w:tabs>
                <w:tab w:val="left" w:pos="0"/>
                <w:tab w:val="left" w:pos="142"/>
                <w:tab w:val="left" w:pos="284"/>
              </w:tabs>
              <w:spacing w:line="276" w:lineRule="auto"/>
              <w:jc w:val="both"/>
              <w:rPr>
                <w:rFonts w:ascii="Arial Nova Cond Light" w:eastAsia="Times New Roman" w:hAnsi="Arial Nova Cond Light" w:cs="Arial"/>
                <w:bCs/>
                <w:iCs/>
                <w:sz w:val="20"/>
                <w:szCs w:val="20"/>
                <w:lang w:eastAsia="es-ES"/>
              </w:rPr>
            </w:pPr>
            <w:r w:rsidRPr="00236802">
              <w:rPr>
                <w:rFonts w:ascii="Arial Nova Cond Light" w:eastAsia="Times New Roman" w:hAnsi="Arial Nova Cond Light" w:cs="Arial"/>
                <w:bCs/>
                <w:iCs/>
                <w:sz w:val="20"/>
                <w:szCs w:val="20"/>
                <w:lang w:eastAsia="es-ES"/>
              </w:rPr>
              <w:t>Convive y participa democráticamente, relacionándose con los demás, respetando las diferencias y promoviendo los derechos de todos, así como cumpliendo sus deberes y evaluando sus consecuencias. Se relaciona con personas de diferentes culturas respetando sus costumbres y creencias. Evalúa y propone normas para la convivencia social basadas en los principios democráticos y en la legislación vigente. Utiliza estrategias de negociación y diálogo para el manejo de conflictos. Asume deberes en la organización y ejecución de acciones colectivas para promover sus derechos y deberes frente a situaciones que involucran a su comunidad. Delibera sobre asuntos públicos con argumentos basados en fuentes confiables, los principios democráticos y la institucionalidad, y aporta a la construcción de</w:t>
            </w:r>
            <w:r>
              <w:rPr>
                <w:rFonts w:ascii="Arial Nova Cond Light" w:eastAsia="Times New Roman" w:hAnsi="Arial Nova Cond Light" w:cs="Arial"/>
                <w:bCs/>
                <w:iCs/>
                <w:sz w:val="20"/>
                <w:szCs w:val="20"/>
                <w:lang w:eastAsia="es-ES"/>
              </w:rPr>
              <w:t xml:space="preserve"> </w:t>
            </w:r>
            <w:r w:rsidRPr="00236802">
              <w:rPr>
                <w:rFonts w:ascii="Arial Nova Cond Light" w:eastAsia="Times New Roman" w:hAnsi="Arial Nova Cond Light" w:cs="Arial"/>
                <w:bCs/>
                <w:iCs/>
                <w:sz w:val="20"/>
                <w:szCs w:val="20"/>
                <w:lang w:eastAsia="es-ES"/>
              </w:rPr>
              <w:t>consensos. Rechaza posiciones que legitiman la violencia o la vulneración de derechos.</w:t>
            </w:r>
          </w:p>
        </w:tc>
      </w:tr>
      <w:tr w:rsidR="00550DE4" w:rsidRPr="006A5A0D" w14:paraId="220BA108" w14:textId="77777777" w:rsidTr="00550DE4">
        <w:trPr>
          <w:trHeight w:val="366"/>
        </w:trPr>
        <w:tc>
          <w:tcPr>
            <w:tcW w:w="2962" w:type="dxa"/>
            <w:shd w:val="clear" w:color="auto" w:fill="4C94D8" w:themeFill="text2" w:themeFillTint="80"/>
            <w:vAlign w:val="center"/>
          </w:tcPr>
          <w:p w14:paraId="1B90DFD7" w14:textId="631391BB" w:rsidR="00550DE4" w:rsidRPr="00FD1F62" w:rsidRDefault="00550DE4" w:rsidP="00550DE4">
            <w:pPr>
              <w:pStyle w:val="Prrafodelista"/>
              <w:spacing w:line="276" w:lineRule="auto"/>
              <w:ind w:left="0"/>
              <w:rPr>
                <w:rFonts w:ascii="Arial Nova Cond Light" w:eastAsia="Times New Roman" w:hAnsi="Arial Nova Cond Light" w:cs="Arial"/>
                <w:b/>
                <w:bCs/>
                <w:iCs/>
                <w:sz w:val="20"/>
                <w:szCs w:val="20"/>
                <w:lang w:eastAsia="es-ES"/>
              </w:rPr>
            </w:pPr>
            <w:r w:rsidRPr="006A5A0D">
              <w:rPr>
                <w:rFonts w:ascii="Arial Nova Cond Light" w:eastAsia="Times New Roman" w:hAnsi="Arial Nova Cond Light" w:cs="Arial"/>
                <w:b/>
                <w:sz w:val="20"/>
                <w:szCs w:val="20"/>
                <w:lang w:eastAsia="es-ES"/>
              </w:rPr>
              <w:t xml:space="preserve">COMPETENCIA </w:t>
            </w:r>
            <w:r>
              <w:rPr>
                <w:rFonts w:ascii="Arial Nova Cond Light" w:eastAsia="Times New Roman" w:hAnsi="Arial Nova Cond Light" w:cs="Arial"/>
                <w:b/>
                <w:sz w:val="20"/>
                <w:szCs w:val="20"/>
                <w:lang w:eastAsia="es-ES"/>
              </w:rPr>
              <w:t>2</w:t>
            </w:r>
            <w:r w:rsidRPr="006A5A0D">
              <w:rPr>
                <w:rFonts w:ascii="Arial Nova Cond Light" w:eastAsia="Times New Roman" w:hAnsi="Arial Nova Cond Light" w:cs="Arial"/>
                <w:b/>
                <w:sz w:val="20"/>
                <w:szCs w:val="20"/>
                <w:lang w:eastAsia="es-ES"/>
              </w:rPr>
              <w:t>:</w:t>
            </w:r>
          </w:p>
        </w:tc>
        <w:tc>
          <w:tcPr>
            <w:tcW w:w="11907" w:type="dxa"/>
            <w:shd w:val="clear" w:color="auto" w:fill="4C94D8" w:themeFill="text2" w:themeFillTint="80"/>
            <w:vAlign w:val="center"/>
          </w:tcPr>
          <w:p w14:paraId="1FE7FE18" w14:textId="78002A26" w:rsidR="00550DE4" w:rsidRPr="00236802" w:rsidRDefault="00550DE4" w:rsidP="00550DE4">
            <w:pPr>
              <w:tabs>
                <w:tab w:val="left" w:pos="0"/>
                <w:tab w:val="left" w:pos="142"/>
                <w:tab w:val="left" w:pos="284"/>
              </w:tabs>
              <w:spacing w:line="276" w:lineRule="auto"/>
              <w:jc w:val="center"/>
              <w:rPr>
                <w:rFonts w:ascii="Arial Nova Cond Light" w:eastAsia="Times New Roman" w:hAnsi="Arial Nova Cond Light" w:cs="Arial"/>
                <w:bCs/>
                <w:iCs/>
                <w:sz w:val="20"/>
                <w:szCs w:val="20"/>
                <w:lang w:eastAsia="es-ES"/>
              </w:rPr>
            </w:pPr>
            <w:r w:rsidRPr="006A5A0D">
              <w:rPr>
                <w:rFonts w:ascii="Arial Nova Cond Light" w:eastAsia="Times New Roman" w:hAnsi="Arial Nova Cond Light" w:cs="Arial"/>
                <w:b/>
                <w:sz w:val="20"/>
                <w:szCs w:val="20"/>
                <w:lang w:eastAsia="es-ES"/>
              </w:rPr>
              <w:t>ESTANDAR DE APRENDIZAJE</w:t>
            </w:r>
          </w:p>
        </w:tc>
      </w:tr>
      <w:tr w:rsidR="00550DE4" w:rsidRPr="006A5A0D" w14:paraId="6EDA2EB9" w14:textId="77777777" w:rsidTr="006C794B">
        <w:trPr>
          <w:trHeight w:val="1078"/>
        </w:trPr>
        <w:tc>
          <w:tcPr>
            <w:tcW w:w="2962" w:type="dxa"/>
            <w:vAlign w:val="center"/>
          </w:tcPr>
          <w:p w14:paraId="332D803B" w14:textId="5BCE8F3F" w:rsidR="00550DE4" w:rsidRPr="00FD1F62" w:rsidRDefault="003E024F" w:rsidP="00550DE4">
            <w:pPr>
              <w:pStyle w:val="Prrafodelista"/>
              <w:spacing w:line="276" w:lineRule="auto"/>
              <w:ind w:left="0"/>
              <w:rPr>
                <w:rFonts w:ascii="Arial Nova Cond Light" w:eastAsia="Times New Roman" w:hAnsi="Arial Nova Cond Light" w:cs="Arial"/>
                <w:b/>
                <w:bCs/>
                <w:iCs/>
                <w:sz w:val="20"/>
                <w:szCs w:val="20"/>
                <w:lang w:eastAsia="es-ES"/>
              </w:rPr>
            </w:pPr>
            <w:r>
              <w:rPr>
                <w:rFonts w:ascii="Arial Nova Cond Light" w:eastAsia="Times New Roman" w:hAnsi="Arial Nova Cond Light" w:cs="Arial"/>
                <w:b/>
                <w:bCs/>
                <w:iCs/>
                <w:sz w:val="20"/>
                <w:szCs w:val="20"/>
                <w:lang w:eastAsia="es-ES"/>
              </w:rPr>
              <w:t>Construye su Identidad.</w:t>
            </w:r>
          </w:p>
        </w:tc>
        <w:tc>
          <w:tcPr>
            <w:tcW w:w="11907" w:type="dxa"/>
            <w:vAlign w:val="center"/>
          </w:tcPr>
          <w:p w14:paraId="739D267B" w14:textId="1C8EA931" w:rsidR="003E024F" w:rsidRPr="003E024F" w:rsidRDefault="003E024F" w:rsidP="00550DE4">
            <w:pPr>
              <w:tabs>
                <w:tab w:val="left" w:pos="0"/>
                <w:tab w:val="left" w:pos="142"/>
                <w:tab w:val="left" w:pos="284"/>
              </w:tabs>
              <w:spacing w:line="276" w:lineRule="auto"/>
              <w:jc w:val="both"/>
              <w:rPr>
                <w:rFonts w:ascii="Arial Nova Cond" w:eastAsia="Calibri" w:hAnsi="Arial Nova Cond" w:cs="Calibri"/>
                <w:sz w:val="20"/>
                <w:szCs w:val="20"/>
              </w:rPr>
            </w:pPr>
            <w:r w:rsidRPr="003E024F">
              <w:rPr>
                <w:rFonts w:ascii="Arial Nova Cond" w:eastAsia="Calibri" w:hAnsi="Arial Nova Cond" w:cs="Calibri"/>
                <w:sz w:val="20"/>
                <w:szCs w:val="20"/>
              </w:rPr>
              <w:t xml:space="preserve">Construye su identidad al tomar conciencia de los aspectos que lo hacen único, cuando se reconoce a sí mismo y valora sus identidades, sus logros y los cambios que se dan en su desarrollo. Se reconoce como parte de un mundo globalizado. Manifiesta sus emociones, sentimientos, logros e ideas distinguiendo el contexto y las personas, y comprendiendo sus causas y consecuencias. Asume una postura ética frente a una situación de conflicto moral, integrando en su argumentación principios éticos, los derechos fundamentales, la dignidad de todas las personas. Reflexiona sobre las consecuencias de sus decisiones. Se plantean comportamientos que incluyen elementos éticos de respeto a los derechos de los demás y de búsqueda de justicia teniendo en cuenta la responsabilidad de </w:t>
            </w:r>
            <w:proofErr w:type="gramStart"/>
            <w:r w:rsidRPr="003E024F">
              <w:rPr>
                <w:rFonts w:ascii="Arial Nova Cond" w:eastAsia="Calibri" w:hAnsi="Arial Nova Cond" w:cs="Calibri"/>
                <w:sz w:val="20"/>
                <w:szCs w:val="20"/>
              </w:rPr>
              <w:t>cada quien</w:t>
            </w:r>
            <w:proofErr w:type="gramEnd"/>
            <w:r w:rsidRPr="003E024F">
              <w:rPr>
                <w:rFonts w:ascii="Arial Nova Cond" w:eastAsia="Calibri" w:hAnsi="Arial Nova Cond" w:cs="Calibri"/>
                <w:sz w:val="20"/>
                <w:szCs w:val="20"/>
              </w:rPr>
              <w:t xml:space="preserve"> por sus acciones. Se relaciona con los demás bajo un marco de derechos, sin discriminar por género u orientación sexual y sin violencia. Desarrolla relaciones afectivas, de amistad o de pareja, basadas en la reciprocidad y el respeto. Identifica situaciones que vulneran los derechos sexuales y reproductivos y propone pautas para prevenirlas y protegerse frente a ellas.</w:t>
            </w:r>
          </w:p>
        </w:tc>
      </w:tr>
    </w:tbl>
    <w:p w14:paraId="71D79674" w14:textId="0F029B9A" w:rsidR="003A6C65" w:rsidRDefault="003A6C65" w:rsidP="003E024F">
      <w:pPr>
        <w:shd w:val="clear" w:color="auto" w:fill="FFFFFF" w:themeFill="background1"/>
        <w:ind w:right="-455"/>
        <w:rPr>
          <w:rFonts w:ascii="Arial Nova Cond" w:hAnsi="Arial Nova Cond" w:cs="Times New Roman"/>
          <w:b/>
          <w:bCs/>
          <w:color w:val="000000" w:themeColor="text1"/>
          <w:sz w:val="14"/>
          <w:szCs w:val="14"/>
        </w:rPr>
      </w:pPr>
    </w:p>
    <w:p w14:paraId="72182A93" w14:textId="24263C1F" w:rsidR="003E024F" w:rsidRDefault="003E024F" w:rsidP="003E024F">
      <w:pPr>
        <w:shd w:val="clear" w:color="auto" w:fill="FFFFFF" w:themeFill="background1"/>
        <w:ind w:right="-455"/>
        <w:rPr>
          <w:rFonts w:ascii="Arial Nova Cond" w:hAnsi="Arial Nova Cond" w:cs="Times New Roman"/>
          <w:b/>
          <w:bCs/>
          <w:color w:val="000000" w:themeColor="text1"/>
          <w:sz w:val="14"/>
          <w:szCs w:val="14"/>
        </w:rPr>
      </w:pPr>
    </w:p>
    <w:p w14:paraId="69DD2855" w14:textId="6461321F" w:rsidR="003E024F" w:rsidRDefault="003E024F" w:rsidP="003E024F">
      <w:pPr>
        <w:shd w:val="clear" w:color="auto" w:fill="FFFFFF" w:themeFill="background1"/>
        <w:ind w:right="-455"/>
        <w:rPr>
          <w:rFonts w:ascii="Arial Nova Cond" w:hAnsi="Arial Nova Cond" w:cs="Times New Roman"/>
          <w:b/>
          <w:bCs/>
          <w:color w:val="000000" w:themeColor="text1"/>
          <w:sz w:val="14"/>
          <w:szCs w:val="14"/>
        </w:rPr>
      </w:pPr>
    </w:p>
    <w:p w14:paraId="7FCCC904" w14:textId="6E48A506" w:rsidR="003E024F" w:rsidRDefault="003E024F" w:rsidP="003E024F">
      <w:pPr>
        <w:shd w:val="clear" w:color="auto" w:fill="FFFFFF" w:themeFill="background1"/>
        <w:ind w:right="-455"/>
        <w:rPr>
          <w:rFonts w:ascii="Arial Nova Cond" w:hAnsi="Arial Nova Cond" w:cs="Times New Roman"/>
          <w:b/>
          <w:bCs/>
          <w:color w:val="000000" w:themeColor="text1"/>
          <w:sz w:val="14"/>
          <w:szCs w:val="14"/>
        </w:rPr>
      </w:pPr>
    </w:p>
    <w:p w14:paraId="73EFB9B5" w14:textId="77777777" w:rsidR="003E024F" w:rsidRDefault="003E024F" w:rsidP="003E024F">
      <w:pPr>
        <w:shd w:val="clear" w:color="auto" w:fill="FFFFFF" w:themeFill="background1"/>
        <w:ind w:right="-455"/>
        <w:rPr>
          <w:rFonts w:ascii="Arial Nova Cond" w:hAnsi="Arial Nova Cond" w:cs="Times New Roman"/>
          <w:b/>
          <w:bCs/>
          <w:color w:val="000000" w:themeColor="text1"/>
          <w:sz w:val="14"/>
          <w:szCs w:val="14"/>
        </w:rPr>
      </w:pPr>
    </w:p>
    <w:p w14:paraId="3FC9837F" w14:textId="3FE6A988" w:rsidR="003E024F" w:rsidRPr="003E024F" w:rsidRDefault="004D1BB8" w:rsidP="0081330D">
      <w:pPr>
        <w:pStyle w:val="Prrafodelista"/>
        <w:numPr>
          <w:ilvl w:val="0"/>
          <w:numId w:val="2"/>
        </w:numPr>
        <w:shd w:val="clear" w:color="auto" w:fill="4C94D8" w:themeFill="text2" w:themeFillTint="80"/>
        <w:spacing w:after="0"/>
        <w:ind w:left="-284" w:right="-455" w:hanging="142"/>
        <w:rPr>
          <w:rFonts w:ascii="Arial Nova Cond" w:hAnsi="Arial Nova Cond" w:cs="Times New Roman"/>
          <w:b/>
          <w:bCs/>
          <w:color w:val="000000" w:themeColor="text1"/>
        </w:rPr>
      </w:pPr>
      <w:r>
        <w:rPr>
          <w:rFonts w:ascii="Arial Nova Cond" w:hAnsi="Arial Nova Cond" w:cs="Times New Roman"/>
          <w:b/>
          <w:bCs/>
          <w:color w:val="000000" w:themeColor="text1"/>
        </w:rPr>
        <w:t>PROPÓSITOS DE APRENDIZAJE</w:t>
      </w:r>
      <w:r w:rsidR="00D42758">
        <w:rPr>
          <w:rFonts w:ascii="Arial Nova Cond" w:hAnsi="Arial Nova Cond" w:cs="Times New Roman"/>
          <w:b/>
          <w:bCs/>
          <w:color w:val="000000" w:themeColor="text1"/>
        </w:rPr>
        <w:t xml:space="preserve"> Y EVALUACIÓN: </w:t>
      </w:r>
    </w:p>
    <w:tbl>
      <w:tblPr>
        <w:tblStyle w:val="Tablaconcuadrcula"/>
        <w:tblW w:w="15059" w:type="dxa"/>
        <w:jc w:val="center"/>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2229"/>
        <w:gridCol w:w="1523"/>
        <w:gridCol w:w="2754"/>
        <w:gridCol w:w="2693"/>
        <w:gridCol w:w="2268"/>
        <w:gridCol w:w="2132"/>
        <w:gridCol w:w="1460"/>
      </w:tblGrid>
      <w:tr w:rsidR="009E3EB5" w:rsidRPr="006A5A0D" w14:paraId="0C1F7F8D" w14:textId="77777777" w:rsidTr="00FE11A0">
        <w:trPr>
          <w:trHeight w:val="307"/>
          <w:jc w:val="center"/>
        </w:trPr>
        <w:tc>
          <w:tcPr>
            <w:tcW w:w="9199" w:type="dxa"/>
            <w:gridSpan w:val="4"/>
            <w:shd w:val="clear" w:color="auto" w:fill="4C94D8" w:themeFill="text2" w:themeFillTint="80"/>
            <w:vAlign w:val="center"/>
          </w:tcPr>
          <w:p w14:paraId="5AFD8848" w14:textId="48AB2233" w:rsidR="009E3EB5" w:rsidRPr="006A5A0D" w:rsidRDefault="009E3EB5" w:rsidP="008111F4">
            <w:pPr>
              <w:pStyle w:val="Prrafodelista"/>
              <w:ind w:left="0" w:right="-455"/>
              <w:jc w:val="center"/>
              <w:rPr>
                <w:rFonts w:ascii="Arial Nova Cond Light" w:hAnsi="Arial Nova Cond Light" w:cs="Times New Roman"/>
                <w:b/>
                <w:bCs/>
                <w:color w:val="000000" w:themeColor="text1"/>
                <w:sz w:val="20"/>
                <w:szCs w:val="20"/>
              </w:rPr>
            </w:pPr>
            <w:r w:rsidRPr="006A5A0D">
              <w:rPr>
                <w:rFonts w:ascii="Arial Nova Cond Light" w:hAnsi="Arial Nova Cond Light" w:cs="Times New Roman"/>
                <w:b/>
                <w:bCs/>
                <w:color w:val="000000" w:themeColor="text1"/>
                <w:sz w:val="20"/>
                <w:szCs w:val="20"/>
              </w:rPr>
              <w:t>PROPÓSITOS DE APRENDIZAJE</w:t>
            </w:r>
          </w:p>
        </w:tc>
        <w:tc>
          <w:tcPr>
            <w:tcW w:w="5860" w:type="dxa"/>
            <w:gridSpan w:val="3"/>
            <w:shd w:val="clear" w:color="auto" w:fill="4C94D8" w:themeFill="text2" w:themeFillTint="80"/>
            <w:vAlign w:val="center"/>
          </w:tcPr>
          <w:p w14:paraId="4B62107E" w14:textId="77777777" w:rsidR="009E3EB5" w:rsidRPr="006A5A0D" w:rsidRDefault="009E3EB5" w:rsidP="008111F4">
            <w:pPr>
              <w:pStyle w:val="Prrafodelista"/>
              <w:ind w:left="0" w:right="-455"/>
              <w:jc w:val="center"/>
              <w:rPr>
                <w:rFonts w:ascii="Arial Nova Cond Light" w:hAnsi="Arial Nova Cond Light" w:cs="Arial"/>
                <w:b/>
                <w:bCs/>
                <w:sz w:val="20"/>
                <w:szCs w:val="20"/>
                <w:lang w:val="es-ES_tradnl"/>
              </w:rPr>
            </w:pPr>
            <w:r w:rsidRPr="006A5A0D">
              <w:rPr>
                <w:rFonts w:ascii="Arial Nova Cond Light" w:hAnsi="Arial Nova Cond Light" w:cs="Arial"/>
                <w:b/>
                <w:bCs/>
                <w:sz w:val="20"/>
                <w:szCs w:val="20"/>
                <w:lang w:val="es-ES_tradnl"/>
              </w:rPr>
              <w:t>EVALUACIÓN</w:t>
            </w:r>
          </w:p>
        </w:tc>
      </w:tr>
      <w:tr w:rsidR="00BA44B6" w:rsidRPr="006A5A0D" w14:paraId="65D684B6" w14:textId="77777777" w:rsidTr="00FE11A0">
        <w:trPr>
          <w:trHeight w:val="389"/>
          <w:jc w:val="center"/>
        </w:trPr>
        <w:tc>
          <w:tcPr>
            <w:tcW w:w="2229" w:type="dxa"/>
            <w:shd w:val="clear" w:color="auto" w:fill="4C94D8" w:themeFill="text2" w:themeFillTint="80"/>
            <w:vAlign w:val="center"/>
          </w:tcPr>
          <w:p w14:paraId="05867BC0" w14:textId="77777777" w:rsidR="009E3EB5" w:rsidRPr="006A5A0D" w:rsidRDefault="009E3EB5" w:rsidP="000C26E5">
            <w:pPr>
              <w:pStyle w:val="Prrafodelista"/>
              <w:ind w:left="0" w:right="46"/>
              <w:jc w:val="center"/>
              <w:rPr>
                <w:rFonts w:ascii="Arial Nova Cond Light" w:hAnsi="Arial Nova Cond Light" w:cs="Times New Roman"/>
                <w:b/>
                <w:bCs/>
                <w:color w:val="000000" w:themeColor="text1"/>
                <w:sz w:val="20"/>
                <w:szCs w:val="20"/>
              </w:rPr>
            </w:pPr>
            <w:r w:rsidRPr="006A5A0D">
              <w:rPr>
                <w:rFonts w:ascii="Arial Nova Cond Light" w:eastAsia="Calibri" w:hAnsi="Arial Nova Cond Light" w:cs="Arial"/>
                <w:b/>
                <w:bCs/>
                <w:sz w:val="20"/>
                <w:szCs w:val="20"/>
              </w:rPr>
              <w:t>TITULO</w:t>
            </w:r>
          </w:p>
        </w:tc>
        <w:tc>
          <w:tcPr>
            <w:tcW w:w="1523" w:type="dxa"/>
            <w:shd w:val="clear" w:color="auto" w:fill="4C94D8" w:themeFill="text2" w:themeFillTint="80"/>
            <w:vAlign w:val="center"/>
          </w:tcPr>
          <w:p w14:paraId="13462D06" w14:textId="5EDAB9BF" w:rsidR="009E3EB5" w:rsidRPr="006A5A0D" w:rsidRDefault="009E3EB5" w:rsidP="000C26E5">
            <w:pPr>
              <w:pStyle w:val="Prrafodelista"/>
              <w:ind w:left="0" w:right="28"/>
              <w:jc w:val="center"/>
              <w:rPr>
                <w:rFonts w:ascii="Arial Nova Cond Light" w:hAnsi="Arial Nova Cond Light" w:cs="Times New Roman"/>
                <w:b/>
                <w:bCs/>
                <w:color w:val="000000" w:themeColor="text1"/>
                <w:sz w:val="20"/>
                <w:szCs w:val="20"/>
              </w:rPr>
            </w:pPr>
            <w:r w:rsidRPr="006A5A0D">
              <w:rPr>
                <w:rFonts w:ascii="Arial Nova Cond Light" w:eastAsia="Calibri" w:hAnsi="Arial Nova Cond Light" w:cs="Arial"/>
                <w:b/>
                <w:sz w:val="20"/>
                <w:szCs w:val="20"/>
              </w:rPr>
              <w:t>COMPETENCIA</w:t>
            </w:r>
          </w:p>
        </w:tc>
        <w:tc>
          <w:tcPr>
            <w:tcW w:w="2754" w:type="dxa"/>
            <w:shd w:val="clear" w:color="auto" w:fill="4C94D8" w:themeFill="text2" w:themeFillTint="80"/>
            <w:vAlign w:val="center"/>
          </w:tcPr>
          <w:p w14:paraId="5A956F6A" w14:textId="16352F2B" w:rsidR="009E3EB5" w:rsidRPr="006A5A0D" w:rsidRDefault="009E3EB5" w:rsidP="000C26E5">
            <w:pPr>
              <w:pStyle w:val="Prrafodelista"/>
              <w:ind w:left="0" w:right="-455"/>
              <w:jc w:val="center"/>
              <w:rPr>
                <w:rFonts w:ascii="Arial Nova Cond Light" w:hAnsi="Arial Nova Cond Light" w:cs="Times New Roman"/>
                <w:b/>
                <w:bCs/>
                <w:color w:val="000000" w:themeColor="text1"/>
                <w:sz w:val="20"/>
                <w:szCs w:val="20"/>
              </w:rPr>
            </w:pPr>
            <w:r w:rsidRPr="006A5A0D">
              <w:rPr>
                <w:rFonts w:ascii="Arial Nova Cond Light" w:eastAsia="Calibri" w:hAnsi="Arial Nova Cond Light" w:cs="Arial"/>
                <w:b/>
                <w:sz w:val="20"/>
                <w:szCs w:val="20"/>
              </w:rPr>
              <w:t>CAPACIDADES</w:t>
            </w:r>
          </w:p>
        </w:tc>
        <w:tc>
          <w:tcPr>
            <w:tcW w:w="2693" w:type="dxa"/>
            <w:shd w:val="clear" w:color="auto" w:fill="4C94D8" w:themeFill="text2" w:themeFillTint="80"/>
            <w:vAlign w:val="center"/>
          </w:tcPr>
          <w:p w14:paraId="063A0278" w14:textId="41E07280" w:rsidR="009E3EB5" w:rsidRPr="006A5A0D" w:rsidRDefault="009E3EB5" w:rsidP="000C26E5">
            <w:pPr>
              <w:pStyle w:val="Prrafodelista"/>
              <w:ind w:left="0" w:right="-455"/>
              <w:jc w:val="center"/>
              <w:rPr>
                <w:rFonts w:ascii="Arial Nova Cond Light" w:hAnsi="Arial Nova Cond Light" w:cs="Times New Roman"/>
                <w:b/>
                <w:bCs/>
                <w:color w:val="000000" w:themeColor="text1"/>
                <w:sz w:val="20"/>
                <w:szCs w:val="20"/>
              </w:rPr>
            </w:pPr>
            <w:r w:rsidRPr="006A5A0D">
              <w:rPr>
                <w:rFonts w:ascii="Arial Nova Cond Light" w:hAnsi="Arial Nova Cond Light" w:cs="Times New Roman"/>
                <w:b/>
                <w:bCs/>
                <w:color w:val="000000" w:themeColor="text1"/>
                <w:sz w:val="20"/>
                <w:szCs w:val="20"/>
              </w:rPr>
              <w:t>DESEMPEÑO PRECISADO</w:t>
            </w:r>
          </w:p>
        </w:tc>
        <w:tc>
          <w:tcPr>
            <w:tcW w:w="2268" w:type="dxa"/>
            <w:shd w:val="clear" w:color="auto" w:fill="4C94D8" w:themeFill="text2" w:themeFillTint="80"/>
            <w:vAlign w:val="center"/>
          </w:tcPr>
          <w:p w14:paraId="7A7D6D69" w14:textId="77777777" w:rsidR="009E3EB5" w:rsidRPr="006A5A0D" w:rsidRDefault="009E3EB5" w:rsidP="008111F4">
            <w:pPr>
              <w:pStyle w:val="Prrafodelista"/>
              <w:ind w:left="0"/>
              <w:jc w:val="center"/>
              <w:rPr>
                <w:rFonts w:ascii="Arial Nova Cond Light" w:hAnsi="Arial Nova Cond Light" w:cs="Times New Roman"/>
                <w:b/>
                <w:bCs/>
                <w:color w:val="000000" w:themeColor="text1"/>
                <w:sz w:val="20"/>
                <w:szCs w:val="20"/>
              </w:rPr>
            </w:pPr>
            <w:r w:rsidRPr="006A5A0D">
              <w:rPr>
                <w:rFonts w:ascii="Arial Nova Cond Light" w:hAnsi="Arial Nova Cond Light" w:cs="Arial"/>
                <w:b/>
                <w:bCs/>
                <w:sz w:val="18"/>
                <w:szCs w:val="18"/>
                <w:lang w:val="es-ES_tradnl"/>
              </w:rPr>
              <w:t>EVIDENCIAS DE APRENDIZAJE</w:t>
            </w:r>
          </w:p>
        </w:tc>
        <w:tc>
          <w:tcPr>
            <w:tcW w:w="2132" w:type="dxa"/>
            <w:shd w:val="clear" w:color="auto" w:fill="4C94D8" w:themeFill="text2" w:themeFillTint="80"/>
            <w:vAlign w:val="center"/>
          </w:tcPr>
          <w:p w14:paraId="38DB61B6" w14:textId="77777777" w:rsidR="009E3EB5" w:rsidRPr="006A5A0D" w:rsidRDefault="009E3EB5" w:rsidP="008111F4">
            <w:pPr>
              <w:pStyle w:val="Prrafodelista"/>
              <w:ind w:left="0" w:right="-455"/>
              <w:jc w:val="center"/>
              <w:rPr>
                <w:rFonts w:ascii="Arial Nova Cond Light" w:hAnsi="Arial Nova Cond Light" w:cs="Times New Roman"/>
                <w:b/>
                <w:bCs/>
                <w:color w:val="000000" w:themeColor="text1"/>
                <w:sz w:val="20"/>
                <w:szCs w:val="20"/>
              </w:rPr>
            </w:pPr>
            <w:r w:rsidRPr="006A5A0D">
              <w:rPr>
                <w:rFonts w:ascii="Arial Nova Cond Light" w:hAnsi="Arial Nova Cond Light" w:cs="Arial"/>
                <w:b/>
                <w:bCs/>
                <w:sz w:val="20"/>
                <w:szCs w:val="20"/>
                <w:lang w:val="es-ES_tradnl"/>
              </w:rPr>
              <w:t>CRITERIOS</w:t>
            </w:r>
          </w:p>
        </w:tc>
        <w:tc>
          <w:tcPr>
            <w:tcW w:w="1460" w:type="dxa"/>
            <w:shd w:val="clear" w:color="auto" w:fill="4C94D8" w:themeFill="text2" w:themeFillTint="80"/>
            <w:vAlign w:val="center"/>
          </w:tcPr>
          <w:p w14:paraId="534053AA" w14:textId="77777777" w:rsidR="009E3EB5" w:rsidRPr="006A5A0D" w:rsidRDefault="009E3EB5" w:rsidP="008111F4">
            <w:pPr>
              <w:pStyle w:val="Prrafodelista"/>
              <w:ind w:left="0"/>
              <w:jc w:val="center"/>
              <w:rPr>
                <w:rFonts w:ascii="Arial Nova Cond Light" w:hAnsi="Arial Nova Cond Light" w:cs="Arial"/>
                <w:b/>
                <w:bCs/>
                <w:sz w:val="20"/>
                <w:szCs w:val="20"/>
                <w:lang w:val="es-ES_tradnl"/>
              </w:rPr>
            </w:pPr>
            <w:r w:rsidRPr="006A5A0D">
              <w:rPr>
                <w:rFonts w:ascii="Arial Nova Cond Light" w:hAnsi="Arial Nova Cond Light" w:cs="Arial"/>
                <w:b/>
                <w:bCs/>
                <w:sz w:val="18"/>
                <w:szCs w:val="18"/>
                <w:lang w:val="es-ES_tradnl"/>
              </w:rPr>
              <w:t>INSTRUMENTO DE EVALUACIÓN</w:t>
            </w:r>
          </w:p>
        </w:tc>
      </w:tr>
      <w:tr w:rsidR="00355947" w:rsidRPr="006A5A0D" w14:paraId="708D3C5B" w14:textId="77777777" w:rsidTr="00B0535D">
        <w:trPr>
          <w:trHeight w:val="355"/>
          <w:jc w:val="center"/>
        </w:trPr>
        <w:tc>
          <w:tcPr>
            <w:tcW w:w="2229" w:type="dxa"/>
            <w:vAlign w:val="center"/>
          </w:tcPr>
          <w:p w14:paraId="7FCCCEEE" w14:textId="22A92EE8" w:rsidR="00355947" w:rsidRPr="00041485" w:rsidRDefault="00041485" w:rsidP="00AA1B05">
            <w:pPr>
              <w:pStyle w:val="Prrafodelista"/>
              <w:ind w:left="0"/>
              <w:jc w:val="center"/>
              <w:rPr>
                <w:rFonts w:ascii="Arial Nova Cond Light" w:eastAsia="Calibri" w:hAnsi="Arial Nova Cond Light" w:cs="Arial"/>
                <w:b/>
                <w:bCs/>
                <w:sz w:val="20"/>
                <w:szCs w:val="20"/>
              </w:rPr>
            </w:pPr>
            <w:r w:rsidRPr="00041485">
              <w:rPr>
                <w:rFonts w:ascii="Arial Nova Cond Light" w:eastAsia="Calibri" w:hAnsi="Arial Nova Cond Light" w:cs="Arial"/>
                <w:b/>
                <w:bCs/>
                <w:sz w:val="20"/>
                <w:szCs w:val="20"/>
              </w:rPr>
              <w:t>sesión 1</w:t>
            </w:r>
          </w:p>
          <w:p w14:paraId="40069B3E" w14:textId="5C310A3D" w:rsidR="00355947" w:rsidRPr="00380908" w:rsidRDefault="00AA1B05" w:rsidP="00AA1B05">
            <w:pPr>
              <w:pStyle w:val="Prrafodelista"/>
              <w:ind w:left="0"/>
              <w:jc w:val="center"/>
              <w:rPr>
                <w:rFonts w:ascii="Arial Nova Cond Light" w:hAnsi="Arial Nova Cond Light" w:cs="Times New Roman"/>
                <w:color w:val="000000" w:themeColor="text1"/>
                <w:sz w:val="20"/>
                <w:szCs w:val="20"/>
              </w:rPr>
            </w:pPr>
            <w:r>
              <w:rPr>
                <w:rFonts w:ascii="Arial Nova Cond Light" w:eastAsia="Calibri" w:hAnsi="Arial Nova Cond Light" w:cs="Arial"/>
                <w:sz w:val="20"/>
                <w:szCs w:val="20"/>
                <w:lang w:val="es-US"/>
              </w:rPr>
              <w:t>C</w:t>
            </w:r>
            <w:r w:rsidR="00041485" w:rsidRPr="00380908">
              <w:rPr>
                <w:rFonts w:ascii="Arial Nova Cond Light" w:eastAsia="Calibri" w:hAnsi="Arial Nova Cond Light" w:cs="Arial"/>
                <w:sz w:val="20"/>
                <w:szCs w:val="20"/>
                <w:lang w:val="es-US"/>
              </w:rPr>
              <w:t>onozcamos los conflictos socioambientales que afectan a las poblaciones vulnerables en el Perú</w:t>
            </w:r>
          </w:p>
        </w:tc>
        <w:tc>
          <w:tcPr>
            <w:tcW w:w="1523" w:type="dxa"/>
            <w:vAlign w:val="center"/>
          </w:tcPr>
          <w:p w14:paraId="587E73F6" w14:textId="023269DF" w:rsidR="00355947" w:rsidRPr="006A5A0D" w:rsidRDefault="00355947" w:rsidP="00AA1B05">
            <w:pPr>
              <w:pStyle w:val="Prrafodelista"/>
              <w:ind w:left="0" w:right="28"/>
              <w:jc w:val="center"/>
              <w:rPr>
                <w:rFonts w:ascii="Arial Nova Cond Light" w:hAnsi="Arial Nova Cond Light" w:cs="Times New Roman"/>
                <w:bCs/>
                <w:color w:val="000000" w:themeColor="text1"/>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p>
        </w:tc>
        <w:tc>
          <w:tcPr>
            <w:tcW w:w="2754" w:type="dxa"/>
            <w:vAlign w:val="center"/>
          </w:tcPr>
          <w:p w14:paraId="4ED2CE96" w14:textId="77777777" w:rsidR="00355947" w:rsidRPr="00994666" w:rsidRDefault="00355947" w:rsidP="00355947">
            <w:pPr>
              <w:numPr>
                <w:ilvl w:val="0"/>
                <w:numId w:val="13"/>
              </w:numPr>
              <w:spacing w:line="276" w:lineRule="auto"/>
              <w:ind w:left="179" w:hanging="116"/>
              <w:jc w:val="both"/>
              <w:rPr>
                <w:rFonts w:ascii="Arial Nova Cond Light" w:hAnsi="Arial Nova Cond Light" w:cs="Times New Roman"/>
                <w:b/>
                <w:sz w:val="20"/>
                <w:szCs w:val="20"/>
                <w:lang w:val="es-ES"/>
              </w:rPr>
            </w:pPr>
            <w:r w:rsidRPr="00994666">
              <w:rPr>
                <w:rFonts w:ascii="Arial Nova Cond Light" w:hAnsi="Arial Nova Cond Light" w:cs="Times New Roman"/>
                <w:b/>
                <w:sz w:val="20"/>
                <w:szCs w:val="20"/>
                <w:lang w:val="es-ES"/>
              </w:rPr>
              <w:t xml:space="preserve">Interactúa con todas las personas </w:t>
            </w:r>
          </w:p>
          <w:p w14:paraId="084C3B7E" w14:textId="77777777" w:rsidR="00355947" w:rsidRPr="000A09F4"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0A09F4">
              <w:rPr>
                <w:rFonts w:ascii="Arial Nova Cond Light" w:hAnsi="Arial Nova Cond Light" w:cs="Times New Roman"/>
                <w:bCs/>
                <w:sz w:val="20"/>
                <w:szCs w:val="20"/>
                <w:lang w:val="es-ES"/>
              </w:rPr>
              <w:t xml:space="preserve"> Construye normas y asume acuerdos y leyes </w:t>
            </w:r>
          </w:p>
          <w:p w14:paraId="6F9312EF" w14:textId="77777777" w:rsidR="00355947" w:rsidRPr="000A09F4"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0A09F4">
              <w:rPr>
                <w:rFonts w:ascii="Arial Nova Cond Light" w:hAnsi="Arial Nova Cond Light" w:cs="Times New Roman"/>
                <w:bCs/>
                <w:sz w:val="20"/>
                <w:szCs w:val="20"/>
                <w:lang w:val="es-ES"/>
              </w:rPr>
              <w:t xml:space="preserve">Maneja conflictos de manera constructiva </w:t>
            </w:r>
          </w:p>
          <w:p w14:paraId="784A4392" w14:textId="77777777" w:rsidR="00355947" w:rsidRPr="000A09F4"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0A09F4">
              <w:rPr>
                <w:rFonts w:ascii="Arial Nova Cond Light" w:hAnsi="Arial Nova Cond Light" w:cs="Times New Roman"/>
                <w:bCs/>
                <w:sz w:val="20"/>
                <w:szCs w:val="20"/>
                <w:lang w:val="es-ES"/>
              </w:rPr>
              <w:t xml:space="preserve">Delibera sobre asuntos públicos </w:t>
            </w:r>
          </w:p>
          <w:p w14:paraId="7FC46C71" w14:textId="540F35D8" w:rsidR="00355947" w:rsidRPr="006A5A0D" w:rsidRDefault="00355947" w:rsidP="00355947">
            <w:pPr>
              <w:pStyle w:val="Prrafodelista"/>
              <w:numPr>
                <w:ilvl w:val="0"/>
                <w:numId w:val="23"/>
              </w:numPr>
              <w:pBdr>
                <w:top w:val="nil"/>
                <w:left w:val="nil"/>
                <w:bottom w:val="nil"/>
                <w:right w:val="nil"/>
                <w:between w:val="nil"/>
              </w:pBdr>
              <w:tabs>
                <w:tab w:val="left" w:pos="161"/>
              </w:tabs>
              <w:spacing w:line="276" w:lineRule="auto"/>
              <w:ind w:left="244" w:hanging="142"/>
              <w:jc w:val="both"/>
              <w:rPr>
                <w:rFonts w:ascii="Arial Nova Cond Light" w:eastAsia="Century Gothic" w:hAnsi="Arial Nova Cond Light" w:cs="Century Gothic"/>
                <w:color w:val="000000" w:themeColor="text1"/>
                <w:sz w:val="20"/>
                <w:szCs w:val="20"/>
              </w:rPr>
            </w:pPr>
            <w:r w:rsidRPr="000A09F4">
              <w:rPr>
                <w:rFonts w:ascii="Arial Nova Cond Light" w:hAnsi="Arial Nova Cond Light" w:cs="Times New Roman"/>
                <w:bCs/>
                <w:sz w:val="20"/>
                <w:szCs w:val="20"/>
                <w:lang w:val="es-ES"/>
              </w:rPr>
              <w:t>Participa en</w:t>
            </w:r>
            <w:r w:rsidRPr="00902F43">
              <w:rPr>
                <w:rFonts w:ascii="Arial Nova Cond Light" w:hAnsi="Arial Nova Cond Light" w:cstheme="majorHAnsi"/>
                <w:sz w:val="20"/>
                <w:szCs w:val="20"/>
              </w:rPr>
              <w:t xml:space="preserve"> acciones que promueven el bienestar común</w:t>
            </w:r>
            <w:r>
              <w:rPr>
                <w:rFonts w:ascii="Arial Nova Cond Light" w:hAnsi="Arial Nova Cond Light" w:cstheme="majorHAnsi"/>
                <w:sz w:val="20"/>
                <w:szCs w:val="20"/>
              </w:rPr>
              <w:t>.</w:t>
            </w:r>
          </w:p>
        </w:tc>
        <w:tc>
          <w:tcPr>
            <w:tcW w:w="2693" w:type="dxa"/>
            <w:vAlign w:val="center"/>
          </w:tcPr>
          <w:p w14:paraId="0633876D" w14:textId="75C51EEC" w:rsidR="00355947" w:rsidRPr="006A5A0D" w:rsidRDefault="00355947" w:rsidP="00355947">
            <w:pPr>
              <w:pStyle w:val="Prrafodelista"/>
              <w:numPr>
                <w:ilvl w:val="0"/>
                <w:numId w:val="24"/>
              </w:numPr>
              <w:tabs>
                <w:tab w:val="left" w:pos="1160"/>
              </w:tabs>
              <w:spacing w:line="276" w:lineRule="auto"/>
              <w:ind w:left="223" w:hanging="188"/>
              <w:jc w:val="both"/>
              <w:rPr>
                <w:rFonts w:ascii="Arial Nova Cond Light" w:eastAsia="Century Gothic" w:hAnsi="Arial Nova Cond Light" w:cs="Century Gothic"/>
                <w:color w:val="000000" w:themeColor="text1"/>
                <w:sz w:val="20"/>
                <w:szCs w:val="20"/>
              </w:rPr>
            </w:pPr>
            <w:r w:rsidRPr="008547E1">
              <w:rPr>
                <w:rFonts w:ascii="Arial Nova Cond Light" w:hAnsi="Arial Nova Cond Light" w:cs="Times New Roman"/>
                <w:sz w:val="20"/>
                <w:szCs w:val="20"/>
                <w:lang w:val="es-ES"/>
              </w:rPr>
              <w:t>Justifica</w:t>
            </w:r>
            <w:r w:rsidRPr="008547E1">
              <w:rPr>
                <w:rFonts w:ascii="Arial Nova Cond Light" w:hAnsi="Arial Nova Cond Light" w:cs="Times New Roman"/>
                <w:sz w:val="20"/>
                <w:szCs w:val="20"/>
                <w:lang w:val="es-US"/>
              </w:rPr>
              <w:t xml:space="preserve"> la necesidad de rechazar toda acción que afecten a los grupos vulnerables reconociéndolos como sujetos de derechos.</w:t>
            </w:r>
          </w:p>
        </w:tc>
        <w:tc>
          <w:tcPr>
            <w:tcW w:w="2268" w:type="dxa"/>
            <w:vAlign w:val="center"/>
          </w:tcPr>
          <w:p w14:paraId="01DF1906" w14:textId="265CCCCC" w:rsidR="00355947" w:rsidRPr="006A5A0D" w:rsidRDefault="00355947" w:rsidP="00355947">
            <w:pPr>
              <w:pStyle w:val="Prrafodelista"/>
              <w:ind w:left="0" w:right="33"/>
              <w:jc w:val="both"/>
              <w:rPr>
                <w:rFonts w:ascii="Arial Nova Cond Light" w:hAnsi="Arial Nova Cond Light" w:cs="Times New Roman"/>
                <w:color w:val="000000" w:themeColor="text1"/>
                <w:sz w:val="20"/>
                <w:szCs w:val="20"/>
              </w:rPr>
            </w:pPr>
            <w:bookmarkStart w:id="0" w:name="_Hlk192225823"/>
            <w:r w:rsidRPr="008547E1">
              <w:rPr>
                <w:rFonts w:ascii="Arial Nova Cond Light" w:hAnsi="Arial Nova Cond Light" w:cs="Times New Roman"/>
                <w:sz w:val="20"/>
                <w:szCs w:val="20"/>
                <w:lang w:val="es-US"/>
              </w:rPr>
              <w:t>Explica mediante un mapa mental los conflictos ambientales actuales en el Perú y como afectan a las poblaciones vulnerables</w:t>
            </w:r>
            <w:r>
              <w:rPr>
                <w:rFonts w:ascii="Arial Nova Cond Light" w:hAnsi="Arial Nova Cond Light" w:cs="Times New Roman"/>
                <w:sz w:val="20"/>
                <w:szCs w:val="20"/>
                <w:lang w:val="es-US"/>
              </w:rPr>
              <w:t>.</w:t>
            </w:r>
            <w:bookmarkEnd w:id="0"/>
          </w:p>
        </w:tc>
        <w:tc>
          <w:tcPr>
            <w:tcW w:w="2132" w:type="dxa"/>
            <w:vAlign w:val="center"/>
          </w:tcPr>
          <w:p w14:paraId="66CFA609" w14:textId="3C3B2189" w:rsidR="00355947" w:rsidRPr="006A5A0D" w:rsidRDefault="00355947" w:rsidP="00355947">
            <w:pPr>
              <w:pStyle w:val="Prrafodelista"/>
              <w:numPr>
                <w:ilvl w:val="0"/>
                <w:numId w:val="23"/>
              </w:numPr>
              <w:tabs>
                <w:tab w:val="left" w:pos="161"/>
              </w:tabs>
              <w:spacing w:line="276" w:lineRule="auto"/>
              <w:ind w:left="244" w:hanging="142"/>
              <w:jc w:val="both"/>
              <w:rPr>
                <w:rFonts w:ascii="Arial Nova Cond Light" w:hAnsi="Arial Nova Cond Light" w:cs="Times New Roman"/>
                <w:color w:val="000000" w:themeColor="text1"/>
                <w:sz w:val="20"/>
                <w:szCs w:val="20"/>
              </w:rPr>
            </w:pPr>
            <w:r w:rsidRPr="008547E1">
              <w:rPr>
                <w:rFonts w:ascii="Arial Nova Cond Light" w:hAnsi="Arial Nova Cond Light"/>
                <w:bCs/>
                <w:sz w:val="20"/>
                <w:szCs w:val="20"/>
                <w:lang w:val="es-US"/>
              </w:rPr>
              <w:t>Explica los conflictos ambientales actuales en el Perú y como afectan a las poblaciones vulnerables.</w:t>
            </w:r>
          </w:p>
        </w:tc>
        <w:tc>
          <w:tcPr>
            <w:tcW w:w="1460" w:type="dxa"/>
            <w:vAlign w:val="center"/>
          </w:tcPr>
          <w:p w14:paraId="4721A394" w14:textId="06B5991F" w:rsidR="00355947" w:rsidRPr="006A5A0D" w:rsidRDefault="00355947" w:rsidP="00355947">
            <w:pPr>
              <w:pStyle w:val="Prrafodelista"/>
              <w:ind w:left="0" w:right="86"/>
              <w:jc w:val="center"/>
              <w:rPr>
                <w:rFonts w:ascii="Arial Nova Cond Light" w:hAnsi="Arial Nova Cond Light" w:cs="Times New Roman"/>
                <w:color w:val="000000" w:themeColor="text1"/>
                <w:sz w:val="20"/>
                <w:szCs w:val="20"/>
              </w:rPr>
            </w:pPr>
            <w:r w:rsidRPr="006A5A0D">
              <w:rPr>
                <w:rFonts w:ascii="Arial Nova Cond Light" w:hAnsi="Arial Nova Cond Light" w:cs="Times New Roman"/>
                <w:color w:val="000000" w:themeColor="text1"/>
                <w:sz w:val="20"/>
                <w:szCs w:val="20"/>
              </w:rPr>
              <w:t>Lista de cotejo</w:t>
            </w:r>
          </w:p>
        </w:tc>
      </w:tr>
      <w:tr w:rsidR="00355947" w:rsidRPr="006A5A0D" w14:paraId="5A1840E0" w14:textId="77777777" w:rsidTr="00B0535D">
        <w:trPr>
          <w:trHeight w:val="291"/>
          <w:jc w:val="center"/>
        </w:trPr>
        <w:tc>
          <w:tcPr>
            <w:tcW w:w="2229" w:type="dxa"/>
            <w:vAlign w:val="center"/>
          </w:tcPr>
          <w:p w14:paraId="78982F53" w14:textId="3B9EAD4B" w:rsidR="00355947" w:rsidRPr="00041485" w:rsidRDefault="00041485" w:rsidP="00AA1B05">
            <w:pPr>
              <w:pStyle w:val="Prrafodelista"/>
              <w:ind w:left="0"/>
              <w:jc w:val="center"/>
              <w:rPr>
                <w:rFonts w:ascii="Arial Nova Cond Light" w:hAnsi="Arial Nova Cond Light" w:cs="Times New Roman"/>
                <w:b/>
                <w:bCs/>
                <w:color w:val="000000" w:themeColor="text1"/>
                <w:sz w:val="20"/>
                <w:szCs w:val="20"/>
              </w:rPr>
            </w:pPr>
            <w:r w:rsidRPr="00041485">
              <w:rPr>
                <w:rFonts w:ascii="Arial Nova Cond Light" w:hAnsi="Arial Nova Cond Light" w:cs="Times New Roman"/>
                <w:b/>
                <w:bCs/>
                <w:color w:val="000000" w:themeColor="text1"/>
                <w:sz w:val="20"/>
                <w:szCs w:val="20"/>
              </w:rPr>
              <w:t>sesión 2</w:t>
            </w:r>
          </w:p>
          <w:p w14:paraId="4C57BADA" w14:textId="45419369" w:rsidR="00355947" w:rsidRPr="00380908" w:rsidRDefault="00AA1B05" w:rsidP="00AA1B05">
            <w:pPr>
              <w:pStyle w:val="Prrafodelista"/>
              <w:ind w:left="0"/>
              <w:jc w:val="center"/>
              <w:rPr>
                <w:rFonts w:ascii="Arial Nova Cond Light" w:hAnsi="Arial Nova Cond Light" w:cs="Times New Roman"/>
                <w:color w:val="000000" w:themeColor="text1"/>
                <w:sz w:val="20"/>
                <w:szCs w:val="20"/>
              </w:rPr>
            </w:pPr>
            <w:r>
              <w:rPr>
                <w:rFonts w:ascii="Arial Nova Cond Light" w:eastAsia="Calibri" w:hAnsi="Arial Nova Cond Light" w:cs="Arial"/>
                <w:sz w:val="20"/>
                <w:szCs w:val="20"/>
                <w:lang w:val="es-US"/>
              </w:rPr>
              <w:t>E</w:t>
            </w:r>
            <w:r w:rsidR="00041485" w:rsidRPr="00380908">
              <w:rPr>
                <w:rFonts w:ascii="Arial Nova Cond Light" w:eastAsia="Calibri" w:hAnsi="Arial Nova Cond Light" w:cs="Arial"/>
                <w:sz w:val="20"/>
                <w:szCs w:val="20"/>
                <w:lang w:val="es-US"/>
              </w:rPr>
              <w:t>valuamos las leyes y normas que existen para prevenir y abordar los conflictos socioambientales</w:t>
            </w:r>
          </w:p>
        </w:tc>
        <w:tc>
          <w:tcPr>
            <w:tcW w:w="1523" w:type="dxa"/>
            <w:vAlign w:val="center"/>
          </w:tcPr>
          <w:p w14:paraId="5CA8269E" w14:textId="320548B0" w:rsidR="00355947" w:rsidRPr="006A5A0D" w:rsidRDefault="00355947" w:rsidP="00AA1B05">
            <w:pPr>
              <w:pStyle w:val="Prrafodelista"/>
              <w:ind w:left="0" w:right="28"/>
              <w:jc w:val="center"/>
              <w:rPr>
                <w:rFonts w:ascii="Arial Nova Cond Light" w:hAnsi="Arial Nova Cond Light" w:cs="Times New Roman"/>
                <w:b/>
                <w:bCs/>
                <w:color w:val="000000" w:themeColor="text1"/>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p>
        </w:tc>
        <w:tc>
          <w:tcPr>
            <w:tcW w:w="2754" w:type="dxa"/>
            <w:vAlign w:val="center"/>
          </w:tcPr>
          <w:p w14:paraId="157FD79F" w14:textId="77777777" w:rsidR="00355947" w:rsidRPr="00D32539"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D32539">
              <w:rPr>
                <w:rFonts w:ascii="Arial Nova Cond Light" w:hAnsi="Arial Nova Cond Light" w:cs="Times New Roman"/>
                <w:bCs/>
                <w:sz w:val="20"/>
                <w:szCs w:val="20"/>
                <w:lang w:val="es-ES"/>
              </w:rPr>
              <w:t xml:space="preserve">Interactúa con todas las personas </w:t>
            </w:r>
          </w:p>
          <w:p w14:paraId="647FA934" w14:textId="77777777" w:rsidR="00355947" w:rsidRPr="00D32539" w:rsidRDefault="00355947" w:rsidP="00355947">
            <w:pPr>
              <w:numPr>
                <w:ilvl w:val="0"/>
                <w:numId w:val="13"/>
              </w:numPr>
              <w:spacing w:line="276" w:lineRule="auto"/>
              <w:ind w:left="179" w:hanging="116"/>
              <w:jc w:val="both"/>
              <w:rPr>
                <w:rFonts w:ascii="Arial Nova Cond Light" w:hAnsi="Arial Nova Cond Light" w:cs="Times New Roman"/>
                <w:b/>
                <w:sz w:val="20"/>
                <w:szCs w:val="20"/>
                <w:lang w:val="es-ES"/>
              </w:rPr>
            </w:pPr>
            <w:r w:rsidRPr="00D32539">
              <w:rPr>
                <w:rFonts w:ascii="Arial Nova Cond Light" w:hAnsi="Arial Nova Cond Light" w:cs="Times New Roman"/>
                <w:b/>
                <w:sz w:val="20"/>
                <w:szCs w:val="20"/>
                <w:lang w:val="es-ES"/>
              </w:rPr>
              <w:t xml:space="preserve"> Construye normas y asume acuerdos y leyes </w:t>
            </w:r>
          </w:p>
          <w:p w14:paraId="108B23CF" w14:textId="77777777" w:rsidR="00355947" w:rsidRPr="000A09F4"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0A09F4">
              <w:rPr>
                <w:rFonts w:ascii="Arial Nova Cond Light" w:hAnsi="Arial Nova Cond Light" w:cs="Times New Roman"/>
                <w:bCs/>
                <w:sz w:val="20"/>
                <w:szCs w:val="20"/>
                <w:lang w:val="es-ES"/>
              </w:rPr>
              <w:t xml:space="preserve">Maneja conflictos de manera constructiva </w:t>
            </w:r>
          </w:p>
          <w:p w14:paraId="44E96F9A" w14:textId="77777777" w:rsidR="00355947" w:rsidRPr="000A09F4"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0A09F4">
              <w:rPr>
                <w:rFonts w:ascii="Arial Nova Cond Light" w:hAnsi="Arial Nova Cond Light" w:cs="Times New Roman"/>
                <w:bCs/>
                <w:sz w:val="20"/>
                <w:szCs w:val="20"/>
                <w:lang w:val="es-ES"/>
              </w:rPr>
              <w:t xml:space="preserve">Delibera sobre asuntos públicos </w:t>
            </w:r>
          </w:p>
          <w:p w14:paraId="5136D969" w14:textId="4A6B31A6" w:rsidR="00355947" w:rsidRPr="006A5A0D" w:rsidRDefault="00355947" w:rsidP="00355947">
            <w:pPr>
              <w:pStyle w:val="Prrafodelista"/>
              <w:numPr>
                <w:ilvl w:val="0"/>
                <w:numId w:val="23"/>
              </w:numPr>
              <w:pBdr>
                <w:top w:val="nil"/>
                <w:left w:val="nil"/>
                <w:bottom w:val="nil"/>
                <w:right w:val="nil"/>
                <w:between w:val="nil"/>
              </w:pBdr>
              <w:tabs>
                <w:tab w:val="left" w:pos="161"/>
              </w:tabs>
              <w:spacing w:line="276" w:lineRule="auto"/>
              <w:ind w:left="244" w:hanging="142"/>
              <w:jc w:val="both"/>
              <w:rPr>
                <w:rFonts w:ascii="Arial Nova Cond Light" w:eastAsia="Century Gothic" w:hAnsi="Arial Nova Cond Light" w:cs="Century Gothic"/>
                <w:color w:val="000000" w:themeColor="text1"/>
                <w:sz w:val="20"/>
                <w:szCs w:val="20"/>
              </w:rPr>
            </w:pPr>
            <w:r w:rsidRPr="000A09F4">
              <w:rPr>
                <w:rFonts w:ascii="Arial Nova Cond Light" w:hAnsi="Arial Nova Cond Light" w:cs="Times New Roman"/>
                <w:bCs/>
                <w:sz w:val="20"/>
                <w:szCs w:val="20"/>
                <w:lang w:val="es-ES"/>
              </w:rPr>
              <w:t>Participa en</w:t>
            </w:r>
            <w:r w:rsidRPr="00902F43">
              <w:rPr>
                <w:rFonts w:ascii="Arial Nova Cond Light" w:hAnsi="Arial Nova Cond Light" w:cstheme="majorHAnsi"/>
                <w:sz w:val="20"/>
                <w:szCs w:val="20"/>
              </w:rPr>
              <w:t xml:space="preserve"> acciones que promueven el bienestar común</w:t>
            </w:r>
            <w:r>
              <w:rPr>
                <w:rFonts w:ascii="Arial Nova Cond Light" w:hAnsi="Arial Nova Cond Light" w:cstheme="majorHAnsi"/>
                <w:sz w:val="20"/>
                <w:szCs w:val="20"/>
              </w:rPr>
              <w:t>.</w:t>
            </w:r>
          </w:p>
        </w:tc>
        <w:tc>
          <w:tcPr>
            <w:tcW w:w="2693" w:type="dxa"/>
            <w:vAlign w:val="center"/>
          </w:tcPr>
          <w:p w14:paraId="39DE6B0B" w14:textId="324641C7" w:rsidR="00355947" w:rsidRPr="006A5A0D" w:rsidRDefault="00355947" w:rsidP="00355947">
            <w:pPr>
              <w:pStyle w:val="Prrafodelista"/>
              <w:numPr>
                <w:ilvl w:val="0"/>
                <w:numId w:val="24"/>
              </w:numPr>
              <w:tabs>
                <w:tab w:val="left" w:pos="1160"/>
              </w:tabs>
              <w:spacing w:line="276" w:lineRule="auto"/>
              <w:ind w:left="223" w:hanging="188"/>
              <w:jc w:val="both"/>
              <w:rPr>
                <w:rFonts w:ascii="Arial Nova Cond Light" w:hAnsi="Arial Nova Cond Light" w:cs="Times New Roman"/>
                <w:b/>
                <w:bCs/>
                <w:color w:val="000000" w:themeColor="text1"/>
                <w:sz w:val="20"/>
                <w:szCs w:val="20"/>
              </w:rPr>
            </w:pPr>
            <w:r w:rsidRPr="00D32539">
              <w:rPr>
                <w:rFonts w:ascii="Arial Nova Cond Light" w:hAnsi="Arial Nova Cond Light" w:cs="Times New Roman"/>
                <w:sz w:val="20"/>
                <w:szCs w:val="20"/>
                <w:lang w:val="es-US"/>
              </w:rPr>
              <w:t>Evalúa las leyes y normas para prevenir y afrontar los conflictos socioambientales a partir del criterio del bien común</w:t>
            </w:r>
            <w:r>
              <w:rPr>
                <w:rFonts w:ascii="Arial Nova Cond Light" w:hAnsi="Arial Nova Cond Light" w:cs="Times New Roman"/>
                <w:sz w:val="20"/>
                <w:szCs w:val="20"/>
                <w:lang w:val="es-US"/>
              </w:rPr>
              <w:t>.</w:t>
            </w:r>
          </w:p>
        </w:tc>
        <w:tc>
          <w:tcPr>
            <w:tcW w:w="2268" w:type="dxa"/>
            <w:vAlign w:val="center"/>
          </w:tcPr>
          <w:p w14:paraId="24BD5133" w14:textId="3FADBDF9" w:rsidR="00355947" w:rsidRPr="006A5A0D" w:rsidRDefault="00355947" w:rsidP="00355947">
            <w:pPr>
              <w:pStyle w:val="Prrafodelista"/>
              <w:ind w:left="0" w:right="33"/>
              <w:jc w:val="both"/>
              <w:rPr>
                <w:rFonts w:ascii="Arial Nova Cond Light" w:hAnsi="Arial Nova Cond Light" w:cs="Times New Roman"/>
                <w:b/>
                <w:bCs/>
                <w:color w:val="000000" w:themeColor="text1"/>
                <w:sz w:val="20"/>
                <w:szCs w:val="20"/>
              </w:rPr>
            </w:pPr>
            <w:r w:rsidRPr="00D32539">
              <w:rPr>
                <w:rFonts w:ascii="Arial Nova Cond Light" w:hAnsi="Arial Nova Cond Light" w:cs="Times New Roman"/>
                <w:sz w:val="20"/>
                <w:szCs w:val="20"/>
                <w:lang w:val="es-US"/>
              </w:rPr>
              <w:t>Mediante un cuadro de doble entrada explica la utilidad de las leyes y normas para prevenir y afrontar los conflictos socioambientales a partir del criterio del bien común.</w:t>
            </w:r>
          </w:p>
        </w:tc>
        <w:tc>
          <w:tcPr>
            <w:tcW w:w="2132" w:type="dxa"/>
            <w:vAlign w:val="center"/>
          </w:tcPr>
          <w:p w14:paraId="0DE0E0F4" w14:textId="350FC153" w:rsidR="00355947" w:rsidRPr="006A5A0D" w:rsidRDefault="00355947" w:rsidP="00355947">
            <w:pPr>
              <w:pStyle w:val="Prrafodelista"/>
              <w:numPr>
                <w:ilvl w:val="0"/>
                <w:numId w:val="23"/>
              </w:numPr>
              <w:pBdr>
                <w:top w:val="nil"/>
                <w:left w:val="nil"/>
                <w:bottom w:val="nil"/>
                <w:right w:val="nil"/>
                <w:between w:val="nil"/>
              </w:pBdr>
              <w:tabs>
                <w:tab w:val="left" w:pos="161"/>
              </w:tabs>
              <w:spacing w:line="276" w:lineRule="auto"/>
              <w:ind w:left="244" w:hanging="142"/>
              <w:jc w:val="both"/>
              <w:rPr>
                <w:rFonts w:ascii="Arial Nova Cond Light" w:eastAsia="Century Gothic" w:hAnsi="Arial Nova Cond Light" w:cs="Century Gothic"/>
                <w:color w:val="000000" w:themeColor="text1"/>
                <w:sz w:val="20"/>
                <w:szCs w:val="20"/>
              </w:rPr>
            </w:pPr>
            <w:r w:rsidRPr="00D32539">
              <w:rPr>
                <w:rFonts w:ascii="Arial Nova Cond Light" w:hAnsi="Arial Nova Cond Light"/>
                <w:bCs/>
                <w:sz w:val="20"/>
                <w:szCs w:val="20"/>
                <w:lang w:val="es-US"/>
              </w:rPr>
              <w:t>Explica la utilidad de las leyes y normas para prevenir y afrontar los conflictos socioambientales a partir del criterio del bien común.</w:t>
            </w:r>
          </w:p>
        </w:tc>
        <w:tc>
          <w:tcPr>
            <w:tcW w:w="1460" w:type="dxa"/>
            <w:vAlign w:val="center"/>
          </w:tcPr>
          <w:p w14:paraId="0722B8CD" w14:textId="7039BDED" w:rsidR="00355947" w:rsidRPr="006A5A0D" w:rsidRDefault="00355947" w:rsidP="00355947">
            <w:pPr>
              <w:pStyle w:val="Prrafodelista"/>
              <w:ind w:left="0" w:right="-56"/>
              <w:jc w:val="center"/>
              <w:rPr>
                <w:rFonts w:ascii="Arial Nova Cond Light" w:hAnsi="Arial Nova Cond Light" w:cs="Times New Roman"/>
                <w:b/>
                <w:bCs/>
                <w:color w:val="000000" w:themeColor="text1"/>
                <w:sz w:val="20"/>
                <w:szCs w:val="20"/>
              </w:rPr>
            </w:pPr>
            <w:r w:rsidRPr="006A5A0D">
              <w:rPr>
                <w:rFonts w:ascii="Arial Nova Cond Light" w:hAnsi="Arial Nova Cond Light" w:cs="Times New Roman"/>
                <w:color w:val="000000" w:themeColor="text1"/>
                <w:sz w:val="20"/>
                <w:szCs w:val="20"/>
              </w:rPr>
              <w:t>Lista de cotejo</w:t>
            </w:r>
          </w:p>
        </w:tc>
      </w:tr>
      <w:tr w:rsidR="00355947" w:rsidRPr="006A5A0D" w14:paraId="3CD55AF2" w14:textId="77777777" w:rsidTr="00B0535D">
        <w:trPr>
          <w:trHeight w:val="322"/>
          <w:jc w:val="center"/>
        </w:trPr>
        <w:tc>
          <w:tcPr>
            <w:tcW w:w="2229" w:type="dxa"/>
            <w:vAlign w:val="center"/>
          </w:tcPr>
          <w:p w14:paraId="3BE2C097" w14:textId="6AF346AE" w:rsidR="00355947" w:rsidRPr="00041485" w:rsidRDefault="00041485" w:rsidP="00AA1B05">
            <w:pPr>
              <w:pStyle w:val="Prrafodelista"/>
              <w:ind w:left="0"/>
              <w:jc w:val="center"/>
              <w:rPr>
                <w:rFonts w:ascii="Arial Nova Cond Light" w:hAnsi="Arial Nova Cond Light" w:cs="Times New Roman"/>
                <w:b/>
                <w:bCs/>
                <w:color w:val="000000" w:themeColor="text1"/>
                <w:sz w:val="20"/>
                <w:szCs w:val="20"/>
              </w:rPr>
            </w:pPr>
            <w:r w:rsidRPr="00041485">
              <w:rPr>
                <w:rFonts w:ascii="Arial Nova Cond Light" w:hAnsi="Arial Nova Cond Light" w:cs="Times New Roman"/>
                <w:b/>
                <w:bCs/>
                <w:color w:val="000000" w:themeColor="text1"/>
                <w:sz w:val="20"/>
                <w:szCs w:val="20"/>
              </w:rPr>
              <w:t>sesión 3</w:t>
            </w:r>
          </w:p>
          <w:p w14:paraId="45125826" w14:textId="28DBAB0D" w:rsidR="00355947" w:rsidRPr="00380908" w:rsidRDefault="00AA1B05" w:rsidP="00AA1B05">
            <w:pPr>
              <w:pStyle w:val="Prrafodelista"/>
              <w:ind w:left="0"/>
              <w:jc w:val="center"/>
              <w:rPr>
                <w:rFonts w:ascii="Arial Nova Cond Light" w:hAnsi="Arial Nova Cond Light" w:cs="Times New Roman"/>
                <w:color w:val="000000" w:themeColor="text1"/>
                <w:sz w:val="20"/>
                <w:szCs w:val="20"/>
              </w:rPr>
            </w:pPr>
            <w:r>
              <w:rPr>
                <w:rFonts w:ascii="Arial Nova Cond Light" w:eastAsia="Calibri" w:hAnsi="Arial Nova Cond Light" w:cs="Arial"/>
                <w:sz w:val="20"/>
                <w:szCs w:val="20"/>
                <w:lang w:val="es-US"/>
              </w:rPr>
              <w:t>E</w:t>
            </w:r>
            <w:r w:rsidR="00041485" w:rsidRPr="00380908">
              <w:rPr>
                <w:rFonts w:ascii="Arial Nova Cond Light" w:eastAsia="Calibri" w:hAnsi="Arial Nova Cond Light" w:cs="Arial"/>
                <w:sz w:val="20"/>
                <w:szCs w:val="20"/>
                <w:lang w:val="es-US"/>
              </w:rPr>
              <w:t>xplicamos mecanismos de resolución ante los conflictos socioambientales</w:t>
            </w:r>
          </w:p>
        </w:tc>
        <w:tc>
          <w:tcPr>
            <w:tcW w:w="1523" w:type="dxa"/>
            <w:vAlign w:val="center"/>
          </w:tcPr>
          <w:p w14:paraId="6BCC8F08" w14:textId="0690BC18" w:rsidR="00355947" w:rsidRPr="006A5A0D" w:rsidRDefault="00355947" w:rsidP="00AA1B05">
            <w:pPr>
              <w:pStyle w:val="Prrafodelista"/>
              <w:ind w:left="0" w:right="28"/>
              <w:jc w:val="center"/>
              <w:rPr>
                <w:rFonts w:ascii="Arial Nova Cond Light" w:hAnsi="Arial Nova Cond Light" w:cs="Times New Roman"/>
                <w:color w:val="000000" w:themeColor="text1"/>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p>
        </w:tc>
        <w:tc>
          <w:tcPr>
            <w:tcW w:w="2754" w:type="dxa"/>
            <w:vAlign w:val="center"/>
          </w:tcPr>
          <w:p w14:paraId="287A25B3" w14:textId="77777777" w:rsidR="00355947" w:rsidRPr="00D32539"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D32539">
              <w:rPr>
                <w:rFonts w:ascii="Arial Nova Cond Light" w:hAnsi="Arial Nova Cond Light" w:cs="Times New Roman"/>
                <w:bCs/>
                <w:sz w:val="20"/>
                <w:szCs w:val="20"/>
                <w:lang w:val="es-ES"/>
              </w:rPr>
              <w:t xml:space="preserve">Interactúa con todas las personas </w:t>
            </w:r>
          </w:p>
          <w:p w14:paraId="71051C11" w14:textId="77777777" w:rsidR="00355947" w:rsidRPr="00843D73"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D32539">
              <w:rPr>
                <w:rFonts w:ascii="Arial Nova Cond Light" w:hAnsi="Arial Nova Cond Light" w:cs="Times New Roman"/>
                <w:b/>
                <w:sz w:val="20"/>
                <w:szCs w:val="20"/>
                <w:lang w:val="es-ES"/>
              </w:rPr>
              <w:t xml:space="preserve"> </w:t>
            </w:r>
            <w:r w:rsidRPr="00843D73">
              <w:rPr>
                <w:rFonts w:ascii="Arial Nova Cond Light" w:hAnsi="Arial Nova Cond Light" w:cs="Times New Roman"/>
                <w:bCs/>
                <w:sz w:val="20"/>
                <w:szCs w:val="20"/>
                <w:lang w:val="es-ES"/>
              </w:rPr>
              <w:t xml:space="preserve">Construye normas y asume acuerdos y leyes </w:t>
            </w:r>
          </w:p>
          <w:p w14:paraId="6C12A26C" w14:textId="77777777" w:rsidR="00355947" w:rsidRPr="00843D73" w:rsidRDefault="00355947" w:rsidP="00355947">
            <w:pPr>
              <w:numPr>
                <w:ilvl w:val="0"/>
                <w:numId w:val="13"/>
              </w:numPr>
              <w:spacing w:line="276" w:lineRule="auto"/>
              <w:ind w:left="179" w:hanging="116"/>
              <w:jc w:val="both"/>
              <w:rPr>
                <w:rFonts w:ascii="Arial Nova Cond Light" w:hAnsi="Arial Nova Cond Light" w:cs="Times New Roman"/>
                <w:b/>
                <w:sz w:val="20"/>
                <w:szCs w:val="20"/>
                <w:lang w:val="es-ES"/>
              </w:rPr>
            </w:pPr>
            <w:r w:rsidRPr="00843D73">
              <w:rPr>
                <w:rFonts w:ascii="Arial Nova Cond Light" w:hAnsi="Arial Nova Cond Light" w:cs="Times New Roman"/>
                <w:b/>
                <w:sz w:val="20"/>
                <w:szCs w:val="20"/>
                <w:lang w:val="es-ES"/>
              </w:rPr>
              <w:t xml:space="preserve">Maneja conflictos de manera constructiva </w:t>
            </w:r>
          </w:p>
          <w:p w14:paraId="21EDF8F4" w14:textId="77777777" w:rsidR="00355947" w:rsidRPr="000A09F4"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0A09F4">
              <w:rPr>
                <w:rFonts w:ascii="Arial Nova Cond Light" w:hAnsi="Arial Nova Cond Light" w:cs="Times New Roman"/>
                <w:bCs/>
                <w:sz w:val="20"/>
                <w:szCs w:val="20"/>
                <w:lang w:val="es-ES"/>
              </w:rPr>
              <w:t xml:space="preserve">Delibera sobre asuntos públicos </w:t>
            </w:r>
          </w:p>
          <w:p w14:paraId="5AA2069B" w14:textId="41747BE3" w:rsidR="00355947" w:rsidRPr="006A5A0D" w:rsidRDefault="00355947" w:rsidP="00355947">
            <w:pPr>
              <w:pStyle w:val="Prrafodelista"/>
              <w:numPr>
                <w:ilvl w:val="0"/>
                <w:numId w:val="23"/>
              </w:numPr>
              <w:pBdr>
                <w:top w:val="nil"/>
                <w:left w:val="nil"/>
                <w:bottom w:val="nil"/>
                <w:right w:val="nil"/>
                <w:between w:val="nil"/>
              </w:pBdr>
              <w:tabs>
                <w:tab w:val="left" w:pos="141"/>
              </w:tabs>
              <w:spacing w:line="276" w:lineRule="auto"/>
              <w:ind w:left="244" w:hanging="142"/>
              <w:jc w:val="both"/>
              <w:rPr>
                <w:rFonts w:ascii="Arial Nova Cond Light" w:eastAsia="Comic Sans MS" w:hAnsi="Arial Nova Cond Light" w:cs="Comic Sans MS"/>
                <w:color w:val="000000"/>
                <w:sz w:val="20"/>
                <w:szCs w:val="20"/>
              </w:rPr>
            </w:pPr>
            <w:r w:rsidRPr="000A09F4">
              <w:rPr>
                <w:rFonts w:ascii="Arial Nova Cond Light" w:hAnsi="Arial Nova Cond Light" w:cs="Times New Roman"/>
                <w:bCs/>
                <w:sz w:val="20"/>
                <w:szCs w:val="20"/>
                <w:lang w:val="es-ES"/>
              </w:rPr>
              <w:lastRenderedPageBreak/>
              <w:t>Participa en</w:t>
            </w:r>
            <w:r w:rsidRPr="00902F43">
              <w:rPr>
                <w:rFonts w:ascii="Arial Nova Cond Light" w:hAnsi="Arial Nova Cond Light" w:cstheme="majorHAnsi"/>
                <w:sz w:val="20"/>
                <w:szCs w:val="20"/>
              </w:rPr>
              <w:t xml:space="preserve"> acciones que promueven el bienestar común</w:t>
            </w:r>
            <w:r>
              <w:rPr>
                <w:rFonts w:ascii="Arial Nova Cond Light" w:hAnsi="Arial Nova Cond Light" w:cstheme="majorHAnsi"/>
                <w:sz w:val="20"/>
                <w:szCs w:val="20"/>
              </w:rPr>
              <w:t>.</w:t>
            </w:r>
          </w:p>
        </w:tc>
        <w:tc>
          <w:tcPr>
            <w:tcW w:w="2693" w:type="dxa"/>
            <w:vAlign w:val="center"/>
          </w:tcPr>
          <w:p w14:paraId="21980EF5" w14:textId="17346813" w:rsidR="00355947" w:rsidRPr="006A5A0D" w:rsidRDefault="00355947" w:rsidP="00355947">
            <w:pPr>
              <w:pStyle w:val="Prrafodelista"/>
              <w:numPr>
                <w:ilvl w:val="0"/>
                <w:numId w:val="23"/>
              </w:numPr>
              <w:pBdr>
                <w:top w:val="nil"/>
                <w:left w:val="nil"/>
                <w:bottom w:val="nil"/>
                <w:right w:val="nil"/>
                <w:between w:val="nil"/>
              </w:pBdr>
              <w:tabs>
                <w:tab w:val="left" w:pos="141"/>
              </w:tabs>
              <w:spacing w:line="276" w:lineRule="auto"/>
              <w:ind w:left="244" w:hanging="142"/>
              <w:jc w:val="both"/>
              <w:rPr>
                <w:rFonts w:ascii="Arial Nova Cond Light" w:eastAsia="Comic Sans MS" w:hAnsi="Arial Nova Cond Light" w:cs="Comic Sans MS"/>
                <w:color w:val="000000"/>
                <w:sz w:val="20"/>
                <w:szCs w:val="20"/>
              </w:rPr>
            </w:pPr>
            <w:r w:rsidRPr="00843D73">
              <w:rPr>
                <w:rFonts w:ascii="Arial Nova Cond Light" w:hAnsi="Arial Nova Cond Light" w:cs="Times New Roman"/>
                <w:sz w:val="20"/>
                <w:szCs w:val="20"/>
                <w:lang w:val="es-US"/>
              </w:rPr>
              <w:lastRenderedPageBreak/>
              <w:t>Diferencia conflictos socio ambientales originados por los actores sociales. Explica estrategias diversas y creativas para prevenir y enfrentar conflictos</w:t>
            </w:r>
            <w:r>
              <w:rPr>
                <w:rFonts w:ascii="Arial Nova Cond Light" w:hAnsi="Arial Nova Cond Light" w:cs="Times New Roman"/>
                <w:sz w:val="20"/>
                <w:szCs w:val="20"/>
                <w:lang w:val="es-US"/>
              </w:rPr>
              <w:t>.</w:t>
            </w:r>
          </w:p>
        </w:tc>
        <w:tc>
          <w:tcPr>
            <w:tcW w:w="2268" w:type="dxa"/>
            <w:vAlign w:val="center"/>
          </w:tcPr>
          <w:p w14:paraId="618299F4" w14:textId="30779F05" w:rsidR="00355947" w:rsidRPr="006A5A0D" w:rsidRDefault="00355947" w:rsidP="00355947">
            <w:pPr>
              <w:pStyle w:val="Prrafodelista"/>
              <w:ind w:left="0"/>
              <w:jc w:val="both"/>
              <w:rPr>
                <w:rFonts w:ascii="Arial Nova Cond Light" w:hAnsi="Arial Nova Cond Light" w:cs="Times New Roman"/>
                <w:color w:val="000000" w:themeColor="text1"/>
                <w:sz w:val="20"/>
                <w:szCs w:val="20"/>
              </w:rPr>
            </w:pPr>
            <w:r w:rsidRPr="00843D73">
              <w:rPr>
                <w:rFonts w:ascii="Arial Nova Cond Light" w:hAnsi="Arial Nova Cond Light" w:cs="Times New Roman"/>
                <w:sz w:val="20"/>
                <w:szCs w:val="20"/>
                <w:lang w:val="es-US"/>
              </w:rPr>
              <w:t>Mediante la dinámica de juegos de roles explica los mecanismos de resolución ante los conflictos socio ambientales que existen en su región.</w:t>
            </w:r>
          </w:p>
        </w:tc>
        <w:tc>
          <w:tcPr>
            <w:tcW w:w="2132" w:type="dxa"/>
            <w:vAlign w:val="center"/>
          </w:tcPr>
          <w:p w14:paraId="6A591462" w14:textId="74129F94" w:rsidR="00355947" w:rsidRPr="006A5A0D" w:rsidRDefault="00355947" w:rsidP="00355947">
            <w:pPr>
              <w:pStyle w:val="Prrafodelista"/>
              <w:numPr>
                <w:ilvl w:val="0"/>
                <w:numId w:val="23"/>
              </w:numPr>
              <w:pBdr>
                <w:top w:val="nil"/>
                <w:left w:val="nil"/>
                <w:bottom w:val="nil"/>
                <w:right w:val="nil"/>
                <w:between w:val="nil"/>
              </w:pBdr>
              <w:tabs>
                <w:tab w:val="left" w:pos="161"/>
              </w:tabs>
              <w:spacing w:line="276" w:lineRule="auto"/>
              <w:ind w:left="244" w:hanging="142"/>
              <w:jc w:val="both"/>
              <w:rPr>
                <w:rFonts w:ascii="Arial Nova Cond Light" w:eastAsia="Comic Sans MS" w:hAnsi="Arial Nova Cond Light" w:cs="Comic Sans MS"/>
                <w:color w:val="000000"/>
                <w:sz w:val="20"/>
                <w:szCs w:val="20"/>
              </w:rPr>
            </w:pPr>
            <w:r w:rsidRPr="00843D73">
              <w:rPr>
                <w:rFonts w:ascii="Arial Nova Cond Light" w:hAnsi="Arial Nova Cond Light"/>
                <w:bCs/>
                <w:sz w:val="20"/>
                <w:szCs w:val="20"/>
                <w:lang w:val="es-US"/>
              </w:rPr>
              <w:t>Explica los mecanismos de resolución ante los conflictos socio ambientales que existen en su región.</w:t>
            </w:r>
          </w:p>
        </w:tc>
        <w:tc>
          <w:tcPr>
            <w:tcW w:w="1460" w:type="dxa"/>
            <w:vAlign w:val="center"/>
          </w:tcPr>
          <w:p w14:paraId="766FDF45" w14:textId="7238279A" w:rsidR="00355947" w:rsidRPr="006A5A0D" w:rsidRDefault="00355947" w:rsidP="00355947">
            <w:pPr>
              <w:pStyle w:val="Prrafodelista"/>
              <w:ind w:left="0" w:right="-56"/>
              <w:jc w:val="center"/>
              <w:rPr>
                <w:rFonts w:ascii="Arial Nova Cond Light" w:hAnsi="Arial Nova Cond Light" w:cs="Times New Roman"/>
                <w:b/>
                <w:bCs/>
                <w:color w:val="000000" w:themeColor="text1"/>
                <w:sz w:val="20"/>
                <w:szCs w:val="20"/>
              </w:rPr>
            </w:pPr>
            <w:r w:rsidRPr="006A5A0D">
              <w:rPr>
                <w:rFonts w:ascii="Arial Nova Cond Light" w:hAnsi="Arial Nova Cond Light" w:cs="Times New Roman"/>
                <w:color w:val="000000" w:themeColor="text1"/>
                <w:sz w:val="20"/>
                <w:szCs w:val="20"/>
              </w:rPr>
              <w:t>Lista de cotejo</w:t>
            </w:r>
          </w:p>
        </w:tc>
      </w:tr>
      <w:tr w:rsidR="00355947" w:rsidRPr="006A5A0D" w14:paraId="4CA3D600" w14:textId="77777777" w:rsidTr="00B0535D">
        <w:trPr>
          <w:trHeight w:val="322"/>
          <w:jc w:val="center"/>
        </w:trPr>
        <w:tc>
          <w:tcPr>
            <w:tcW w:w="2229" w:type="dxa"/>
            <w:vAlign w:val="center"/>
          </w:tcPr>
          <w:p w14:paraId="711768E6" w14:textId="0D085D7A" w:rsidR="00355947" w:rsidRPr="00041485" w:rsidRDefault="00041485" w:rsidP="00AA1B05">
            <w:pPr>
              <w:pStyle w:val="Prrafodelista"/>
              <w:ind w:left="0"/>
              <w:jc w:val="center"/>
              <w:rPr>
                <w:rFonts w:ascii="Arial Nova Cond Light" w:hAnsi="Arial Nova Cond Light" w:cs="Times New Roman"/>
                <w:b/>
                <w:bCs/>
                <w:color w:val="000000" w:themeColor="text1"/>
                <w:sz w:val="20"/>
                <w:szCs w:val="20"/>
              </w:rPr>
            </w:pPr>
            <w:r w:rsidRPr="00041485">
              <w:rPr>
                <w:rFonts w:ascii="Arial Nova Cond Light" w:hAnsi="Arial Nova Cond Light" w:cs="Times New Roman"/>
                <w:b/>
                <w:bCs/>
                <w:color w:val="000000" w:themeColor="text1"/>
                <w:sz w:val="20"/>
                <w:szCs w:val="20"/>
              </w:rPr>
              <w:t>sesión 4</w:t>
            </w:r>
          </w:p>
          <w:p w14:paraId="2FF21711" w14:textId="73A8FCDA" w:rsidR="00355947" w:rsidRPr="00380908" w:rsidRDefault="00AA1B05" w:rsidP="00AA1B05">
            <w:pPr>
              <w:pStyle w:val="Prrafodelista"/>
              <w:ind w:left="0"/>
              <w:jc w:val="center"/>
              <w:rPr>
                <w:rFonts w:ascii="Arial Nova Cond Light" w:hAnsi="Arial Nova Cond Light" w:cs="Times New Roman"/>
                <w:color w:val="000000" w:themeColor="text1"/>
                <w:sz w:val="20"/>
                <w:szCs w:val="20"/>
              </w:rPr>
            </w:pPr>
            <w:r>
              <w:rPr>
                <w:rFonts w:ascii="Arial Nova Cond Light" w:eastAsia="Calibri" w:hAnsi="Arial Nova Cond Light" w:cs="Arial"/>
                <w:sz w:val="20"/>
                <w:szCs w:val="20"/>
                <w:lang w:val="es-US"/>
              </w:rPr>
              <w:t>R</w:t>
            </w:r>
            <w:r w:rsidR="00041485" w:rsidRPr="00380908">
              <w:rPr>
                <w:rFonts w:ascii="Arial Nova Cond Light" w:eastAsia="Calibri" w:hAnsi="Arial Nova Cond Light" w:cs="Arial"/>
                <w:sz w:val="20"/>
                <w:szCs w:val="20"/>
                <w:lang w:val="es-US"/>
              </w:rPr>
              <w:t>eflexionamos sobre cómo la corrupción incide en los conflictos socioambientales</w:t>
            </w:r>
          </w:p>
        </w:tc>
        <w:tc>
          <w:tcPr>
            <w:tcW w:w="1523" w:type="dxa"/>
            <w:vAlign w:val="center"/>
          </w:tcPr>
          <w:p w14:paraId="756BB8C5" w14:textId="2F32097E" w:rsidR="00355947" w:rsidRPr="006A5A0D" w:rsidRDefault="00355947" w:rsidP="00AA1B05">
            <w:pPr>
              <w:pStyle w:val="Prrafodelista"/>
              <w:ind w:left="0" w:right="28"/>
              <w:jc w:val="center"/>
              <w:rPr>
                <w:rFonts w:ascii="Arial Nova Cond Light" w:hAnsi="Arial Nova Cond Light" w:cs="Times New Roman"/>
                <w:b/>
                <w:bCs/>
                <w:color w:val="000000" w:themeColor="text1"/>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p>
        </w:tc>
        <w:tc>
          <w:tcPr>
            <w:tcW w:w="2754" w:type="dxa"/>
            <w:vAlign w:val="center"/>
          </w:tcPr>
          <w:p w14:paraId="35C55462" w14:textId="77777777" w:rsidR="00355947" w:rsidRPr="00D32539"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D32539">
              <w:rPr>
                <w:rFonts w:ascii="Arial Nova Cond Light" w:hAnsi="Arial Nova Cond Light" w:cs="Times New Roman"/>
                <w:bCs/>
                <w:sz w:val="20"/>
                <w:szCs w:val="20"/>
                <w:lang w:val="es-ES"/>
              </w:rPr>
              <w:t xml:space="preserve">Interactúa con todas las personas </w:t>
            </w:r>
          </w:p>
          <w:p w14:paraId="6E42F649" w14:textId="77777777" w:rsidR="00355947" w:rsidRPr="00843D73"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D32539">
              <w:rPr>
                <w:rFonts w:ascii="Arial Nova Cond Light" w:hAnsi="Arial Nova Cond Light" w:cs="Times New Roman"/>
                <w:b/>
                <w:sz w:val="20"/>
                <w:szCs w:val="20"/>
                <w:lang w:val="es-ES"/>
              </w:rPr>
              <w:t xml:space="preserve"> </w:t>
            </w:r>
            <w:r w:rsidRPr="00843D73">
              <w:rPr>
                <w:rFonts w:ascii="Arial Nova Cond Light" w:hAnsi="Arial Nova Cond Light" w:cs="Times New Roman"/>
                <w:bCs/>
                <w:sz w:val="20"/>
                <w:szCs w:val="20"/>
                <w:lang w:val="es-ES"/>
              </w:rPr>
              <w:t xml:space="preserve">Construye normas y asume acuerdos y leyes </w:t>
            </w:r>
          </w:p>
          <w:p w14:paraId="19EF41B0" w14:textId="77777777" w:rsidR="00355947" w:rsidRPr="00A44F6E"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ES"/>
              </w:rPr>
            </w:pPr>
            <w:r w:rsidRPr="00A44F6E">
              <w:rPr>
                <w:rFonts w:ascii="Arial Nova Cond Light" w:hAnsi="Arial Nova Cond Light" w:cs="Times New Roman"/>
                <w:bCs/>
                <w:sz w:val="20"/>
                <w:szCs w:val="20"/>
                <w:lang w:val="es-ES"/>
              </w:rPr>
              <w:t xml:space="preserve">Maneja conflictos de manera constructiva </w:t>
            </w:r>
          </w:p>
          <w:p w14:paraId="0AB7B776" w14:textId="77777777" w:rsidR="00355947" w:rsidRPr="00A44F6E" w:rsidRDefault="00355947" w:rsidP="00355947">
            <w:pPr>
              <w:numPr>
                <w:ilvl w:val="0"/>
                <w:numId w:val="13"/>
              </w:numPr>
              <w:spacing w:line="276" w:lineRule="auto"/>
              <w:ind w:left="179" w:hanging="116"/>
              <w:jc w:val="both"/>
              <w:rPr>
                <w:rFonts w:ascii="Arial Nova Cond Light" w:hAnsi="Arial Nova Cond Light" w:cs="Times New Roman"/>
                <w:b/>
                <w:sz w:val="20"/>
                <w:szCs w:val="20"/>
                <w:lang w:val="es-ES"/>
              </w:rPr>
            </w:pPr>
            <w:r w:rsidRPr="00A44F6E">
              <w:rPr>
                <w:rFonts w:ascii="Arial Nova Cond Light" w:hAnsi="Arial Nova Cond Light" w:cs="Times New Roman"/>
                <w:b/>
                <w:sz w:val="20"/>
                <w:szCs w:val="20"/>
                <w:lang w:val="es-ES"/>
              </w:rPr>
              <w:t xml:space="preserve">Delibera sobre asuntos públicos </w:t>
            </w:r>
          </w:p>
          <w:p w14:paraId="1839EA65" w14:textId="4505D806" w:rsidR="00355947" w:rsidRPr="006A5A0D" w:rsidRDefault="00355947" w:rsidP="00355947">
            <w:pPr>
              <w:numPr>
                <w:ilvl w:val="0"/>
                <w:numId w:val="13"/>
              </w:numPr>
              <w:pBdr>
                <w:top w:val="nil"/>
                <w:left w:val="nil"/>
                <w:bottom w:val="nil"/>
                <w:right w:val="nil"/>
                <w:between w:val="nil"/>
              </w:pBdr>
              <w:spacing w:line="276" w:lineRule="auto"/>
              <w:ind w:left="179" w:hanging="116"/>
              <w:jc w:val="both"/>
              <w:rPr>
                <w:rFonts w:ascii="Arial Nova Cond Light" w:eastAsia="Comic Sans MS" w:hAnsi="Arial Nova Cond Light" w:cs="Comic Sans MS"/>
                <w:color w:val="000000"/>
                <w:sz w:val="20"/>
                <w:szCs w:val="20"/>
              </w:rPr>
            </w:pPr>
            <w:r w:rsidRPr="000A09F4">
              <w:rPr>
                <w:rFonts w:ascii="Arial Nova Cond Light" w:hAnsi="Arial Nova Cond Light" w:cs="Times New Roman"/>
                <w:bCs/>
                <w:sz w:val="20"/>
                <w:szCs w:val="20"/>
                <w:lang w:val="es-ES"/>
              </w:rPr>
              <w:t>Participa en</w:t>
            </w:r>
            <w:r w:rsidRPr="00902F43">
              <w:rPr>
                <w:rFonts w:ascii="Arial Nova Cond Light" w:hAnsi="Arial Nova Cond Light" w:cstheme="majorHAnsi"/>
                <w:sz w:val="20"/>
                <w:szCs w:val="20"/>
              </w:rPr>
              <w:t xml:space="preserve"> acciones que promueven el bienestar común</w:t>
            </w:r>
            <w:r>
              <w:rPr>
                <w:rFonts w:ascii="Arial Nova Cond Light" w:hAnsi="Arial Nova Cond Light" w:cstheme="majorHAnsi"/>
                <w:sz w:val="20"/>
                <w:szCs w:val="20"/>
              </w:rPr>
              <w:t>.</w:t>
            </w:r>
          </w:p>
        </w:tc>
        <w:tc>
          <w:tcPr>
            <w:tcW w:w="2693" w:type="dxa"/>
            <w:vAlign w:val="center"/>
          </w:tcPr>
          <w:p w14:paraId="409C565A" w14:textId="22F9F0BC" w:rsidR="00355947" w:rsidRPr="006A5A0D" w:rsidRDefault="00355947" w:rsidP="00355947">
            <w:pPr>
              <w:pStyle w:val="Prrafodelista"/>
              <w:numPr>
                <w:ilvl w:val="0"/>
                <w:numId w:val="23"/>
              </w:numPr>
              <w:tabs>
                <w:tab w:val="left" w:pos="141"/>
              </w:tabs>
              <w:spacing w:line="276" w:lineRule="auto"/>
              <w:ind w:left="244" w:hanging="142"/>
              <w:jc w:val="both"/>
              <w:rPr>
                <w:rFonts w:ascii="Arial Nova Cond Light" w:hAnsi="Arial Nova Cond Light" w:cs="Times New Roman"/>
                <w:b/>
                <w:bCs/>
                <w:color w:val="000000" w:themeColor="text1"/>
                <w:sz w:val="20"/>
                <w:szCs w:val="20"/>
              </w:rPr>
            </w:pPr>
            <w:r w:rsidRPr="00A44F6E">
              <w:rPr>
                <w:rFonts w:ascii="Arial Nova Cond Light" w:hAnsi="Arial Nova Cond Light" w:cs="Times New Roman"/>
                <w:sz w:val="20"/>
                <w:szCs w:val="20"/>
                <w:lang w:val="es-US"/>
              </w:rPr>
              <w:t>Delibera sobre cómo la corrupción está implicada en los conflictos socioambientales con argumentos basados en fuentes confiables, los principios democráticos y la institucionalidad</w:t>
            </w:r>
            <w:r>
              <w:rPr>
                <w:rFonts w:ascii="Arial Nova Cond Light" w:hAnsi="Arial Nova Cond Light" w:cs="Times New Roman"/>
                <w:sz w:val="20"/>
                <w:szCs w:val="20"/>
                <w:lang w:val="es-US"/>
              </w:rPr>
              <w:t>.</w:t>
            </w:r>
          </w:p>
        </w:tc>
        <w:tc>
          <w:tcPr>
            <w:tcW w:w="2268" w:type="dxa"/>
            <w:vAlign w:val="center"/>
          </w:tcPr>
          <w:p w14:paraId="48A98D0B" w14:textId="2D7BC442" w:rsidR="00355947" w:rsidRPr="006A5A0D" w:rsidRDefault="00355947" w:rsidP="00355947">
            <w:pPr>
              <w:pStyle w:val="Prrafodelista"/>
              <w:ind w:left="0"/>
              <w:jc w:val="both"/>
              <w:rPr>
                <w:rFonts w:ascii="Arial Nova Cond Light" w:hAnsi="Arial Nova Cond Light" w:cs="Times New Roman"/>
                <w:b/>
                <w:bCs/>
                <w:color w:val="000000" w:themeColor="text1"/>
                <w:sz w:val="20"/>
                <w:szCs w:val="20"/>
              </w:rPr>
            </w:pPr>
            <w:r w:rsidRPr="00A44F6E">
              <w:rPr>
                <w:rFonts w:ascii="Arial Nova Cond Light" w:hAnsi="Arial Nova Cond Light" w:cs="Times New Roman"/>
                <w:sz w:val="20"/>
                <w:szCs w:val="20"/>
                <w:lang w:val="es-US"/>
              </w:rPr>
              <w:t>Elabora un texto argumentativo sobre cómo la corrupción está implicada en los conflictos socioambientales con argumentos basados en fuentes confiables.</w:t>
            </w:r>
          </w:p>
        </w:tc>
        <w:tc>
          <w:tcPr>
            <w:tcW w:w="2132" w:type="dxa"/>
            <w:vAlign w:val="center"/>
          </w:tcPr>
          <w:p w14:paraId="2B94AA60" w14:textId="204A3F8C" w:rsidR="00355947" w:rsidRPr="006A5A0D" w:rsidRDefault="00355947" w:rsidP="00355947">
            <w:pPr>
              <w:pStyle w:val="Prrafodelista"/>
              <w:numPr>
                <w:ilvl w:val="0"/>
                <w:numId w:val="23"/>
              </w:numPr>
              <w:pBdr>
                <w:top w:val="nil"/>
                <w:left w:val="nil"/>
                <w:bottom w:val="nil"/>
                <w:right w:val="nil"/>
                <w:between w:val="nil"/>
              </w:pBdr>
              <w:tabs>
                <w:tab w:val="left" w:pos="161"/>
              </w:tabs>
              <w:spacing w:line="276" w:lineRule="auto"/>
              <w:ind w:left="244" w:hanging="142"/>
              <w:jc w:val="both"/>
              <w:rPr>
                <w:rFonts w:ascii="Arial Nova Cond Light" w:eastAsia="Comic Sans MS" w:hAnsi="Arial Nova Cond Light" w:cs="Comic Sans MS"/>
                <w:color w:val="000000"/>
                <w:sz w:val="20"/>
                <w:szCs w:val="20"/>
              </w:rPr>
            </w:pPr>
            <w:r w:rsidRPr="00A44F6E">
              <w:rPr>
                <w:rFonts w:ascii="Arial Nova Cond Light" w:hAnsi="Arial Nova Cond Light"/>
                <w:bCs/>
                <w:sz w:val="20"/>
                <w:szCs w:val="20"/>
                <w:lang w:val="es-US"/>
              </w:rPr>
              <w:t>Explica cómo la corrupción está implicada en los conflictos socioambientales con argumentos basados en fuentes confiables.</w:t>
            </w:r>
          </w:p>
        </w:tc>
        <w:tc>
          <w:tcPr>
            <w:tcW w:w="1460" w:type="dxa"/>
            <w:vAlign w:val="center"/>
          </w:tcPr>
          <w:p w14:paraId="0158F461" w14:textId="6F543E8C" w:rsidR="00355947" w:rsidRPr="006A5A0D" w:rsidRDefault="00355947" w:rsidP="00355947">
            <w:pPr>
              <w:pStyle w:val="Prrafodelista"/>
              <w:ind w:left="0"/>
              <w:jc w:val="center"/>
              <w:rPr>
                <w:rFonts w:ascii="Arial Nova Cond Light" w:hAnsi="Arial Nova Cond Light" w:cs="Times New Roman"/>
                <w:b/>
                <w:bCs/>
                <w:color w:val="000000" w:themeColor="text1"/>
                <w:sz w:val="20"/>
                <w:szCs w:val="20"/>
              </w:rPr>
            </w:pPr>
            <w:r w:rsidRPr="006A5A0D">
              <w:rPr>
                <w:rFonts w:ascii="Arial Nova Cond Light" w:hAnsi="Arial Nova Cond Light" w:cs="Times New Roman"/>
                <w:color w:val="000000" w:themeColor="text1"/>
                <w:sz w:val="20"/>
                <w:szCs w:val="20"/>
              </w:rPr>
              <w:t>Lista de cotejo</w:t>
            </w:r>
          </w:p>
        </w:tc>
      </w:tr>
      <w:tr w:rsidR="000831C9" w:rsidRPr="006A5A0D" w14:paraId="3A07AF34" w14:textId="77777777" w:rsidTr="00B0535D">
        <w:trPr>
          <w:trHeight w:val="322"/>
          <w:jc w:val="center"/>
        </w:trPr>
        <w:tc>
          <w:tcPr>
            <w:tcW w:w="2229" w:type="dxa"/>
            <w:vAlign w:val="center"/>
          </w:tcPr>
          <w:p w14:paraId="662094EB" w14:textId="3A197CC9" w:rsidR="000831C9" w:rsidRPr="0072532B" w:rsidRDefault="000831C9" w:rsidP="000831C9">
            <w:pPr>
              <w:pStyle w:val="Prrafodelista"/>
              <w:spacing w:line="276" w:lineRule="auto"/>
              <w:ind w:left="0"/>
              <w:jc w:val="center"/>
              <w:rPr>
                <w:rFonts w:ascii="Arial Nova Cond Light" w:eastAsia="Calibri" w:hAnsi="Arial Nova Cond Light" w:cs="Arial"/>
                <w:b/>
                <w:bCs/>
                <w:sz w:val="20"/>
                <w:szCs w:val="20"/>
              </w:rPr>
            </w:pPr>
            <w:r w:rsidRPr="0072532B">
              <w:rPr>
                <w:rFonts w:ascii="Arial Nova Cond Light" w:eastAsia="Calibri" w:hAnsi="Arial Nova Cond Light" w:cs="Arial"/>
                <w:b/>
                <w:bCs/>
                <w:sz w:val="20"/>
                <w:szCs w:val="20"/>
              </w:rPr>
              <w:t xml:space="preserve">SESIÓN </w:t>
            </w:r>
            <w:r>
              <w:rPr>
                <w:rFonts w:ascii="Arial Nova Cond Light" w:eastAsia="Calibri" w:hAnsi="Arial Nova Cond Light" w:cs="Arial"/>
                <w:b/>
                <w:bCs/>
                <w:sz w:val="20"/>
                <w:szCs w:val="20"/>
              </w:rPr>
              <w:t>5</w:t>
            </w:r>
          </w:p>
          <w:p w14:paraId="01150AD6" w14:textId="0AFDE387" w:rsidR="000831C9" w:rsidRPr="00380908" w:rsidRDefault="000831C9" w:rsidP="000831C9">
            <w:pPr>
              <w:pStyle w:val="Prrafodelista"/>
              <w:ind w:left="0"/>
              <w:jc w:val="center"/>
              <w:rPr>
                <w:rFonts w:ascii="Arial Nova Cond Light" w:hAnsi="Arial Nova Cond Light" w:cs="Times New Roman"/>
                <w:color w:val="000000" w:themeColor="text1"/>
                <w:sz w:val="20"/>
                <w:szCs w:val="20"/>
              </w:rPr>
            </w:pPr>
            <w:r>
              <w:rPr>
                <w:rFonts w:ascii="Arial Nova Cond Light" w:eastAsia="Calibri" w:hAnsi="Arial Nova Cond Light" w:cs="Arial"/>
                <w:sz w:val="20"/>
                <w:szCs w:val="20"/>
                <w:lang w:val="es-US"/>
              </w:rPr>
              <w:t>C</w:t>
            </w:r>
            <w:r w:rsidRPr="00EA45EA">
              <w:rPr>
                <w:rFonts w:ascii="Arial Nova Cond Light" w:eastAsia="Calibri" w:hAnsi="Arial Nova Cond Light" w:cs="Arial"/>
                <w:sz w:val="20"/>
                <w:szCs w:val="20"/>
                <w:lang w:val="es-US"/>
              </w:rPr>
              <w:t>onozcamos la importancia de la participación ciudadana</w:t>
            </w:r>
          </w:p>
        </w:tc>
        <w:tc>
          <w:tcPr>
            <w:tcW w:w="1523" w:type="dxa"/>
            <w:vAlign w:val="center"/>
          </w:tcPr>
          <w:p w14:paraId="1F4D62E0" w14:textId="4784BA8F" w:rsidR="000831C9" w:rsidRDefault="000831C9" w:rsidP="000831C9">
            <w:pPr>
              <w:pStyle w:val="Prrafodelista"/>
              <w:ind w:left="0" w:right="28"/>
              <w:jc w:val="center"/>
              <w:rPr>
                <w:rFonts w:ascii="Arial Nova Cond Light" w:hAnsi="Arial Nova Cond Light" w:cs="Times New Roman"/>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p>
        </w:tc>
        <w:tc>
          <w:tcPr>
            <w:tcW w:w="2754" w:type="dxa"/>
            <w:vAlign w:val="center"/>
          </w:tcPr>
          <w:p w14:paraId="7754F031" w14:textId="77777777" w:rsidR="000831C9" w:rsidRPr="00123A15" w:rsidRDefault="000831C9" w:rsidP="000831C9">
            <w:pPr>
              <w:numPr>
                <w:ilvl w:val="0"/>
                <w:numId w:val="13"/>
              </w:numPr>
              <w:spacing w:line="276" w:lineRule="auto"/>
              <w:ind w:left="179" w:hanging="116"/>
              <w:jc w:val="both"/>
              <w:rPr>
                <w:rFonts w:ascii="Arial Nova Cond Light" w:hAnsi="Arial Nova Cond Light" w:cs="Times New Roman"/>
                <w:b/>
                <w:sz w:val="19"/>
                <w:szCs w:val="19"/>
                <w:lang w:val="es-ES"/>
              </w:rPr>
            </w:pPr>
            <w:r w:rsidRPr="00123A15">
              <w:rPr>
                <w:rFonts w:ascii="Arial Nova Cond Light" w:hAnsi="Arial Nova Cond Light" w:cs="Times New Roman"/>
                <w:b/>
                <w:sz w:val="19"/>
                <w:szCs w:val="19"/>
                <w:lang w:val="es-ES"/>
              </w:rPr>
              <w:t xml:space="preserve">Interactúa con todas las personas </w:t>
            </w:r>
          </w:p>
          <w:p w14:paraId="108F71FA" w14:textId="77777777" w:rsidR="000831C9" w:rsidRPr="00123A15" w:rsidRDefault="000831C9" w:rsidP="000831C9">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 Construye normas y asume acuerdos y leyes </w:t>
            </w:r>
          </w:p>
          <w:p w14:paraId="6A144621" w14:textId="77777777" w:rsidR="000831C9" w:rsidRPr="00123A15" w:rsidRDefault="000831C9" w:rsidP="000831C9">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Maneja conflictos de manera constructiva </w:t>
            </w:r>
          </w:p>
          <w:p w14:paraId="26D356AD" w14:textId="77777777" w:rsidR="000831C9" w:rsidRPr="00123A15" w:rsidRDefault="000831C9" w:rsidP="000831C9">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Delibera sobre asuntos públicos </w:t>
            </w:r>
          </w:p>
          <w:p w14:paraId="76D6E884" w14:textId="14B0F9E6" w:rsidR="000831C9" w:rsidRPr="0007729C" w:rsidRDefault="000831C9" w:rsidP="000831C9">
            <w:pPr>
              <w:numPr>
                <w:ilvl w:val="0"/>
                <w:numId w:val="13"/>
              </w:numPr>
              <w:spacing w:line="276" w:lineRule="auto"/>
              <w:ind w:left="179" w:hanging="116"/>
              <w:jc w:val="both"/>
              <w:rPr>
                <w:rFonts w:ascii="Arial Nova Cond Light" w:hAnsi="Arial Nova Cond Light" w:cs="Times New Roman"/>
                <w:sz w:val="20"/>
                <w:szCs w:val="20"/>
                <w:lang w:val="es-US"/>
              </w:rPr>
            </w:pPr>
            <w:r w:rsidRPr="00123A15">
              <w:rPr>
                <w:rFonts w:ascii="Arial Nova Cond Light" w:hAnsi="Arial Nova Cond Light" w:cs="Times New Roman"/>
                <w:bCs/>
                <w:sz w:val="19"/>
                <w:szCs w:val="19"/>
                <w:lang w:val="es-ES"/>
              </w:rPr>
              <w:t>Participa en</w:t>
            </w:r>
            <w:r w:rsidRPr="00123A15">
              <w:rPr>
                <w:rFonts w:ascii="Arial Nova Cond Light" w:hAnsi="Arial Nova Cond Light" w:cstheme="majorHAnsi"/>
                <w:sz w:val="19"/>
                <w:szCs w:val="19"/>
              </w:rPr>
              <w:t xml:space="preserve"> acciones que promueven el bienestar común.</w:t>
            </w:r>
          </w:p>
        </w:tc>
        <w:tc>
          <w:tcPr>
            <w:tcW w:w="2693" w:type="dxa"/>
            <w:vAlign w:val="center"/>
          </w:tcPr>
          <w:p w14:paraId="2DA2FDB0" w14:textId="2CFB9ACF" w:rsidR="000831C9" w:rsidRPr="00097252" w:rsidRDefault="000831C9" w:rsidP="000831C9">
            <w:pPr>
              <w:pStyle w:val="Prrafodelista"/>
              <w:numPr>
                <w:ilvl w:val="0"/>
                <w:numId w:val="23"/>
              </w:numPr>
              <w:tabs>
                <w:tab w:val="left" w:pos="141"/>
              </w:tabs>
              <w:spacing w:line="276" w:lineRule="auto"/>
              <w:ind w:left="244" w:hanging="142"/>
              <w:jc w:val="both"/>
              <w:rPr>
                <w:rFonts w:ascii="Arial Nova Cond Light" w:hAnsi="Arial Nova Cond Light" w:cs="Times New Roman"/>
                <w:sz w:val="20"/>
                <w:szCs w:val="20"/>
              </w:rPr>
            </w:pPr>
            <w:r w:rsidRPr="00123A15">
              <w:rPr>
                <w:rFonts w:ascii="Arial Nova Cond Light" w:hAnsi="Arial Nova Cond Light" w:cs="Times New Roman"/>
                <w:sz w:val="19"/>
                <w:szCs w:val="19"/>
                <w:lang w:val="es-US"/>
              </w:rPr>
              <w:t>Demuestra actitudes de respeto, tolerancia evaluando sus acciones tomando en cuenta los valores cívicos y el bien común.</w:t>
            </w:r>
          </w:p>
        </w:tc>
        <w:tc>
          <w:tcPr>
            <w:tcW w:w="2268" w:type="dxa"/>
            <w:vAlign w:val="center"/>
          </w:tcPr>
          <w:p w14:paraId="60EB1031" w14:textId="7142CD3F" w:rsidR="000831C9" w:rsidRPr="006E2C02" w:rsidRDefault="000831C9" w:rsidP="000831C9">
            <w:pPr>
              <w:pStyle w:val="Prrafodelista"/>
              <w:ind w:left="0"/>
              <w:jc w:val="both"/>
              <w:rPr>
                <w:rFonts w:ascii="Arial Nova Cond Light" w:hAnsi="Arial Nova Cond Light" w:cs="Times New Roman"/>
                <w:sz w:val="20"/>
                <w:szCs w:val="20"/>
              </w:rPr>
            </w:pPr>
            <w:r w:rsidRPr="00123A15">
              <w:rPr>
                <w:rFonts w:ascii="Arial Nova Cond Light" w:hAnsi="Arial Nova Cond Light" w:cs="Times New Roman"/>
                <w:sz w:val="19"/>
                <w:szCs w:val="19"/>
                <w:lang w:val="es-US"/>
              </w:rPr>
              <w:t>Elabora un mapa mental sobre los mecanismos de participación ciudadana y su importancia para el bien común.</w:t>
            </w:r>
          </w:p>
        </w:tc>
        <w:tc>
          <w:tcPr>
            <w:tcW w:w="2132" w:type="dxa"/>
            <w:vAlign w:val="center"/>
          </w:tcPr>
          <w:p w14:paraId="34D91E0A" w14:textId="78AF6757" w:rsidR="000831C9" w:rsidRPr="006E2C02" w:rsidRDefault="000831C9" w:rsidP="000831C9">
            <w:pPr>
              <w:pStyle w:val="Prrafodelista"/>
              <w:numPr>
                <w:ilvl w:val="0"/>
                <w:numId w:val="23"/>
              </w:numPr>
              <w:pBdr>
                <w:top w:val="nil"/>
                <w:left w:val="nil"/>
                <w:bottom w:val="nil"/>
                <w:right w:val="nil"/>
                <w:between w:val="nil"/>
              </w:pBdr>
              <w:tabs>
                <w:tab w:val="left" w:pos="161"/>
              </w:tabs>
              <w:spacing w:line="276" w:lineRule="auto"/>
              <w:ind w:left="244" w:hanging="142"/>
              <w:jc w:val="both"/>
              <w:rPr>
                <w:rFonts w:ascii="Arial Nova Cond Light" w:hAnsi="Arial Nova Cond Light"/>
                <w:sz w:val="20"/>
                <w:szCs w:val="20"/>
              </w:rPr>
            </w:pPr>
            <w:r w:rsidRPr="00A2443F">
              <w:rPr>
                <w:rFonts w:ascii="Arial Nova Cond Light" w:hAnsi="Arial Nova Cond Light"/>
                <w:bCs/>
                <w:sz w:val="20"/>
                <w:szCs w:val="20"/>
                <w:lang w:val="es-US"/>
              </w:rPr>
              <w:t>Explica los mecanismos de participación ciudadana y su importancia para el bien común.</w:t>
            </w:r>
          </w:p>
        </w:tc>
        <w:tc>
          <w:tcPr>
            <w:tcW w:w="1460" w:type="dxa"/>
            <w:vAlign w:val="center"/>
          </w:tcPr>
          <w:p w14:paraId="0862313D" w14:textId="66CEC827" w:rsidR="000831C9" w:rsidRPr="006A5A0D" w:rsidRDefault="000831C9" w:rsidP="000831C9">
            <w:pPr>
              <w:pStyle w:val="Prrafodelista"/>
              <w:ind w:left="0"/>
              <w:jc w:val="center"/>
              <w:rPr>
                <w:rFonts w:ascii="Arial Nova Cond Light" w:hAnsi="Arial Nova Cond Light" w:cs="Times New Roman"/>
                <w:color w:val="000000" w:themeColor="text1"/>
                <w:sz w:val="20"/>
                <w:szCs w:val="20"/>
              </w:rPr>
            </w:pPr>
            <w:r w:rsidRPr="006A5A0D">
              <w:rPr>
                <w:rFonts w:ascii="Arial Nova Cond Light" w:hAnsi="Arial Nova Cond Light" w:cs="Times New Roman"/>
                <w:color w:val="000000" w:themeColor="text1"/>
                <w:sz w:val="20"/>
                <w:szCs w:val="20"/>
              </w:rPr>
              <w:t>Lista de cotejo</w:t>
            </w:r>
          </w:p>
        </w:tc>
      </w:tr>
      <w:tr w:rsidR="00BB2AAA" w:rsidRPr="006A5A0D" w14:paraId="1D2B84F1" w14:textId="77777777" w:rsidTr="003958FF">
        <w:trPr>
          <w:trHeight w:val="322"/>
          <w:jc w:val="center"/>
        </w:trPr>
        <w:tc>
          <w:tcPr>
            <w:tcW w:w="2229" w:type="dxa"/>
            <w:vAlign w:val="center"/>
          </w:tcPr>
          <w:p w14:paraId="0251F5AC" w14:textId="551CB835" w:rsidR="00BB2AAA" w:rsidRPr="00041485" w:rsidRDefault="00BB2AAA" w:rsidP="00BB2AAA">
            <w:pPr>
              <w:pStyle w:val="Prrafodelista"/>
              <w:ind w:left="0"/>
              <w:jc w:val="center"/>
              <w:rPr>
                <w:rFonts w:ascii="Arial Nova Cond Light" w:hAnsi="Arial Nova Cond Light" w:cs="Times New Roman"/>
                <w:b/>
                <w:bCs/>
                <w:color w:val="000000" w:themeColor="text1"/>
                <w:sz w:val="20"/>
                <w:szCs w:val="20"/>
              </w:rPr>
            </w:pPr>
            <w:r w:rsidRPr="00041485">
              <w:rPr>
                <w:rFonts w:ascii="Arial Nova Cond Light" w:hAnsi="Arial Nova Cond Light" w:cs="Times New Roman"/>
                <w:b/>
                <w:bCs/>
                <w:color w:val="000000" w:themeColor="text1"/>
                <w:sz w:val="20"/>
                <w:szCs w:val="20"/>
              </w:rPr>
              <w:t xml:space="preserve">sesión </w:t>
            </w:r>
            <w:r>
              <w:rPr>
                <w:rFonts w:ascii="Arial Nova Cond Light" w:hAnsi="Arial Nova Cond Light" w:cs="Times New Roman"/>
                <w:b/>
                <w:bCs/>
                <w:color w:val="000000" w:themeColor="text1"/>
                <w:sz w:val="20"/>
                <w:szCs w:val="20"/>
              </w:rPr>
              <w:t>6</w:t>
            </w:r>
          </w:p>
          <w:p w14:paraId="7A839EBD" w14:textId="454A2EB0" w:rsidR="00BB2AAA" w:rsidRPr="000831C9" w:rsidRDefault="00BB2AAA" w:rsidP="00BB2AAA">
            <w:pPr>
              <w:pStyle w:val="Prrafodelista"/>
              <w:ind w:left="0"/>
              <w:jc w:val="center"/>
              <w:rPr>
                <w:rFonts w:ascii="Arial Nova Cond" w:hAnsi="Arial Nova Cond"/>
                <w:b/>
                <w:sz w:val="20"/>
                <w:szCs w:val="20"/>
              </w:rPr>
            </w:pPr>
            <w:r w:rsidRPr="000831C9">
              <w:rPr>
                <w:rFonts w:ascii="Arial Nova Cond" w:eastAsia="Times New Roman" w:hAnsi="Arial Nova Cond" w:cs="Arial"/>
                <w:b/>
                <w:color w:val="1F1F1F"/>
                <w:sz w:val="20"/>
                <w:szCs w:val="20"/>
                <w:bdr w:val="none" w:sz="0" w:space="0" w:color="auto" w:frame="1"/>
              </w:rPr>
              <w:t>Tributos para el desarrollo: Un deber solidario.</w:t>
            </w:r>
          </w:p>
          <w:p w14:paraId="12C9A43F" w14:textId="066F8FDA" w:rsidR="00BB2AAA" w:rsidRPr="00041485" w:rsidRDefault="00BB2AAA" w:rsidP="00BB2AAA">
            <w:pPr>
              <w:pStyle w:val="Prrafodelista"/>
              <w:ind w:left="0"/>
              <w:rPr>
                <w:rFonts w:ascii="Arial Nova Cond Light" w:hAnsi="Arial Nova Cond Light" w:cs="Times New Roman"/>
                <w:b/>
                <w:bCs/>
                <w:color w:val="000000" w:themeColor="text1"/>
                <w:sz w:val="20"/>
                <w:szCs w:val="20"/>
              </w:rPr>
            </w:pPr>
          </w:p>
        </w:tc>
        <w:tc>
          <w:tcPr>
            <w:tcW w:w="1523" w:type="dxa"/>
            <w:vAlign w:val="center"/>
          </w:tcPr>
          <w:p w14:paraId="5CAEBE0E" w14:textId="5EA05F75" w:rsidR="00BB2AAA" w:rsidRPr="00902F43" w:rsidRDefault="00BB2AAA" w:rsidP="00BB2AAA">
            <w:pPr>
              <w:pStyle w:val="Prrafodelista"/>
              <w:ind w:left="0" w:right="28"/>
              <w:jc w:val="center"/>
              <w:rPr>
                <w:rFonts w:ascii="Arial Nova Cond Light" w:hAnsi="Arial Nova Cond Light" w:cstheme="majorHAnsi"/>
                <w:bCs/>
                <w:color w:val="000000" w:themeColor="text1"/>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p>
        </w:tc>
        <w:tc>
          <w:tcPr>
            <w:tcW w:w="2754" w:type="dxa"/>
            <w:vAlign w:val="center"/>
          </w:tcPr>
          <w:p w14:paraId="3A6639B7" w14:textId="77777777" w:rsidR="00BB2AAA" w:rsidRPr="00123A15" w:rsidRDefault="00BB2AAA" w:rsidP="00BB2AAA">
            <w:pPr>
              <w:numPr>
                <w:ilvl w:val="0"/>
                <w:numId w:val="13"/>
              </w:numPr>
              <w:spacing w:line="276" w:lineRule="auto"/>
              <w:ind w:left="179" w:hanging="116"/>
              <w:jc w:val="both"/>
              <w:rPr>
                <w:rFonts w:ascii="Arial Nova Cond Light" w:hAnsi="Arial Nova Cond Light" w:cs="Times New Roman"/>
                <w:b/>
                <w:sz w:val="19"/>
                <w:szCs w:val="19"/>
                <w:lang w:val="es-ES"/>
              </w:rPr>
            </w:pPr>
            <w:r w:rsidRPr="00123A15">
              <w:rPr>
                <w:rFonts w:ascii="Arial Nova Cond Light" w:hAnsi="Arial Nova Cond Light" w:cs="Times New Roman"/>
                <w:b/>
                <w:sz w:val="19"/>
                <w:szCs w:val="19"/>
                <w:lang w:val="es-ES"/>
              </w:rPr>
              <w:t xml:space="preserve">Interactúa con todas las personas </w:t>
            </w:r>
          </w:p>
          <w:p w14:paraId="7EC10150" w14:textId="77777777" w:rsidR="00BB2AAA" w:rsidRPr="00123A15"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 Construye normas y asume acuerdos y leyes </w:t>
            </w:r>
          </w:p>
          <w:p w14:paraId="4D5C571E" w14:textId="77777777" w:rsidR="00BB2AAA" w:rsidRPr="00123A15"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Maneja conflictos de manera constructiva </w:t>
            </w:r>
          </w:p>
          <w:p w14:paraId="6A86F9E1" w14:textId="77777777" w:rsidR="00BB2AAA" w:rsidRPr="00123A15"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Delibera sobre asuntos públicos </w:t>
            </w:r>
          </w:p>
          <w:p w14:paraId="36BE0FA1" w14:textId="572D20BA" w:rsidR="00BB2AAA" w:rsidRPr="0007729C" w:rsidRDefault="00BB2AAA" w:rsidP="00BB2AAA">
            <w:pPr>
              <w:spacing w:line="276" w:lineRule="auto"/>
              <w:ind w:left="179"/>
              <w:jc w:val="both"/>
              <w:rPr>
                <w:rFonts w:ascii="Arial Nova Cond Light" w:hAnsi="Arial Nova Cond Light" w:cs="Times New Roman"/>
                <w:bCs/>
                <w:sz w:val="20"/>
                <w:szCs w:val="20"/>
              </w:rPr>
            </w:pPr>
            <w:r w:rsidRPr="00123A15">
              <w:rPr>
                <w:rFonts w:ascii="Arial Nova Cond Light" w:hAnsi="Arial Nova Cond Light" w:cs="Times New Roman"/>
                <w:bCs/>
                <w:sz w:val="19"/>
                <w:szCs w:val="19"/>
                <w:lang w:val="es-ES"/>
              </w:rPr>
              <w:t>Participa en</w:t>
            </w:r>
            <w:r w:rsidRPr="00123A15">
              <w:rPr>
                <w:rFonts w:ascii="Arial Nova Cond Light" w:hAnsi="Arial Nova Cond Light" w:cstheme="majorHAnsi"/>
                <w:sz w:val="19"/>
                <w:szCs w:val="19"/>
              </w:rPr>
              <w:t xml:space="preserve"> acciones que promueven el bienestar común.</w:t>
            </w:r>
          </w:p>
        </w:tc>
        <w:tc>
          <w:tcPr>
            <w:tcW w:w="2693" w:type="dxa"/>
            <w:vAlign w:val="center"/>
          </w:tcPr>
          <w:p w14:paraId="346A6696" w14:textId="2562D757" w:rsidR="00BB2AAA" w:rsidRPr="00BB2AAA" w:rsidRDefault="00BB2AAA" w:rsidP="00BB2AAA">
            <w:pPr>
              <w:widowControl w:val="0"/>
              <w:pBdr>
                <w:top w:val="nil"/>
                <w:left w:val="nil"/>
                <w:bottom w:val="nil"/>
                <w:right w:val="nil"/>
                <w:between w:val="nil"/>
              </w:pBdr>
              <w:tabs>
                <w:tab w:val="left" w:pos="248"/>
              </w:tabs>
              <w:spacing w:before="1"/>
              <w:ind w:right="99"/>
              <w:jc w:val="both"/>
              <w:rPr>
                <w:rFonts w:ascii="Arial Nova Cond" w:hAnsi="Arial Nova Cond"/>
                <w:color w:val="0D0D0D"/>
                <w:sz w:val="20"/>
                <w:szCs w:val="20"/>
              </w:rPr>
            </w:pPr>
            <w:proofErr w:type="gramStart"/>
            <w:r w:rsidRPr="00BB2AAA">
              <w:rPr>
                <w:rFonts w:ascii="Arial Nova Cond" w:hAnsi="Arial Nova Cond" w:cs="Arial"/>
                <w:sz w:val="20"/>
                <w:szCs w:val="20"/>
              </w:rPr>
              <w:t>Reconocer</w:t>
            </w:r>
            <w:proofErr w:type="gramEnd"/>
            <w:r w:rsidRPr="00BB2AAA">
              <w:rPr>
                <w:rFonts w:ascii="Arial Nova Cond" w:hAnsi="Arial Nova Cond" w:cs="Arial"/>
                <w:sz w:val="20"/>
                <w:szCs w:val="20"/>
              </w:rPr>
              <w:t xml:space="preserve"> que el cumplimiento tributario es una forma de respeto al derecho de todos los ciudadanos a acceder a servicios públicos de calidad, valorando la equidad social.</w:t>
            </w:r>
          </w:p>
        </w:tc>
        <w:tc>
          <w:tcPr>
            <w:tcW w:w="2268" w:type="dxa"/>
          </w:tcPr>
          <w:p w14:paraId="598362F6" w14:textId="77777777" w:rsidR="00BB2AAA" w:rsidRDefault="00BB2AAA" w:rsidP="00BB2AAA">
            <w:pPr>
              <w:pStyle w:val="Prrafodelista"/>
              <w:ind w:left="0"/>
              <w:jc w:val="both"/>
              <w:rPr>
                <w:rFonts w:ascii="Century Gothic" w:hAnsi="Century Gothic"/>
                <w:b/>
                <w:bCs/>
                <w:sz w:val="18"/>
                <w:szCs w:val="18"/>
              </w:rPr>
            </w:pPr>
          </w:p>
          <w:p w14:paraId="45B8AE6E" w14:textId="77777777" w:rsidR="00BB2AAA" w:rsidRDefault="00BB2AAA" w:rsidP="00BB2AAA">
            <w:pPr>
              <w:pStyle w:val="Prrafodelista"/>
              <w:ind w:left="0"/>
              <w:jc w:val="both"/>
              <w:rPr>
                <w:rFonts w:ascii="Century Gothic" w:hAnsi="Century Gothic"/>
                <w:b/>
                <w:bCs/>
                <w:sz w:val="18"/>
                <w:szCs w:val="18"/>
              </w:rPr>
            </w:pPr>
          </w:p>
          <w:p w14:paraId="38DC5E27" w14:textId="77777777" w:rsidR="00BB2AAA" w:rsidRDefault="00BB2AAA" w:rsidP="00BB2AAA">
            <w:pPr>
              <w:pStyle w:val="Prrafodelista"/>
              <w:ind w:left="0"/>
              <w:jc w:val="both"/>
              <w:rPr>
                <w:rFonts w:ascii="Century Gothic" w:hAnsi="Century Gothic"/>
                <w:b/>
                <w:bCs/>
                <w:sz w:val="18"/>
                <w:szCs w:val="18"/>
              </w:rPr>
            </w:pPr>
          </w:p>
          <w:p w14:paraId="2EDDBFD7" w14:textId="77777777" w:rsidR="00BB2AAA" w:rsidRDefault="00BB2AAA" w:rsidP="00BB2AAA">
            <w:pPr>
              <w:pStyle w:val="Prrafodelista"/>
              <w:ind w:left="0"/>
              <w:jc w:val="both"/>
              <w:rPr>
                <w:rFonts w:ascii="Century Gothic" w:hAnsi="Century Gothic"/>
                <w:b/>
                <w:bCs/>
                <w:sz w:val="18"/>
                <w:szCs w:val="18"/>
              </w:rPr>
            </w:pPr>
          </w:p>
          <w:p w14:paraId="2D3D04B6" w14:textId="77777777" w:rsidR="00BB2AAA" w:rsidRDefault="00BB2AAA" w:rsidP="00BB2AAA">
            <w:pPr>
              <w:pStyle w:val="Prrafodelista"/>
              <w:ind w:left="0"/>
              <w:jc w:val="both"/>
              <w:rPr>
                <w:rFonts w:ascii="Century Gothic" w:hAnsi="Century Gothic"/>
                <w:b/>
                <w:bCs/>
                <w:sz w:val="18"/>
                <w:szCs w:val="18"/>
              </w:rPr>
            </w:pPr>
          </w:p>
          <w:p w14:paraId="75C8A2E3" w14:textId="77777777" w:rsidR="00BB2AAA" w:rsidRDefault="00BB2AAA" w:rsidP="00BB2AAA">
            <w:pPr>
              <w:pStyle w:val="Prrafodelista"/>
              <w:ind w:left="0"/>
              <w:jc w:val="both"/>
              <w:rPr>
                <w:rFonts w:ascii="Century Gothic" w:hAnsi="Century Gothic"/>
                <w:b/>
                <w:bCs/>
                <w:sz w:val="18"/>
                <w:szCs w:val="18"/>
              </w:rPr>
            </w:pPr>
          </w:p>
          <w:p w14:paraId="70EE4CD3" w14:textId="18EA764A" w:rsidR="00BB2AAA" w:rsidRPr="00BB2AAA" w:rsidRDefault="00BB2AAA" w:rsidP="00BB2AAA">
            <w:pPr>
              <w:pStyle w:val="Prrafodelista"/>
              <w:ind w:left="0"/>
              <w:jc w:val="both"/>
              <w:rPr>
                <w:rFonts w:ascii="Arial Nova Cond" w:hAnsi="Arial Nova Cond" w:cs="Times New Roman"/>
                <w:sz w:val="20"/>
                <w:szCs w:val="20"/>
                <w:lang w:val="es-US"/>
              </w:rPr>
            </w:pPr>
            <w:r w:rsidRPr="00BB2AAA">
              <w:rPr>
                <w:rFonts w:ascii="Arial Nova Cond" w:hAnsi="Arial Nova Cond"/>
                <w:b/>
                <w:bCs/>
                <w:sz w:val="20"/>
                <w:szCs w:val="20"/>
              </w:rPr>
              <w:t xml:space="preserve">Organizador visual </w:t>
            </w:r>
            <w:r w:rsidRPr="00BB2AAA">
              <w:rPr>
                <w:rFonts w:ascii="Arial Nova Cond" w:hAnsi="Arial Nova Cond"/>
                <w:sz w:val="20"/>
                <w:szCs w:val="20"/>
              </w:rPr>
              <w:t>sobre el ciclo del tributo y servicios públicos.</w:t>
            </w:r>
          </w:p>
        </w:tc>
        <w:tc>
          <w:tcPr>
            <w:tcW w:w="2132" w:type="dxa"/>
            <w:vAlign w:val="center"/>
          </w:tcPr>
          <w:p w14:paraId="0BC88505" w14:textId="77777777" w:rsidR="00BB2AAA" w:rsidRPr="00BB2AAA" w:rsidRDefault="00BB2AAA" w:rsidP="00BB2AAA">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BB2AAA">
              <w:rPr>
                <w:rFonts w:ascii="Arial Nova Cond" w:hAnsi="Arial Nova Cond"/>
                <w:b/>
                <w:sz w:val="20"/>
                <w:szCs w:val="20"/>
                <w:u w:val="single"/>
              </w:rPr>
              <w:t>La cultura tributaria</w:t>
            </w:r>
          </w:p>
          <w:p w14:paraId="26A3B994"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Importancia del cumplimiento tributario </w:t>
            </w:r>
          </w:p>
          <w:p w14:paraId="72133569"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Valores ciudadanos vinculados a los tributos </w:t>
            </w:r>
          </w:p>
          <w:p w14:paraId="65F4E465"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Relación entre impuestos y servicios públicos </w:t>
            </w:r>
          </w:p>
          <w:p w14:paraId="01062DAC" w14:textId="7EEADC37" w:rsidR="00BB2AAA" w:rsidRPr="00BB2AAA" w:rsidRDefault="00BB2AAA" w:rsidP="00BB2AAA">
            <w:pPr>
              <w:pStyle w:val="Prrafodelista"/>
              <w:pBdr>
                <w:top w:val="nil"/>
                <w:left w:val="nil"/>
                <w:bottom w:val="nil"/>
                <w:right w:val="nil"/>
                <w:between w:val="nil"/>
              </w:pBdr>
              <w:tabs>
                <w:tab w:val="left" w:pos="161"/>
              </w:tabs>
              <w:spacing w:line="276" w:lineRule="auto"/>
              <w:ind w:left="244"/>
              <w:jc w:val="both"/>
              <w:rPr>
                <w:rFonts w:ascii="Arial Nova Cond" w:hAnsi="Arial Nova Cond"/>
                <w:bCs/>
                <w:sz w:val="20"/>
                <w:szCs w:val="20"/>
                <w:lang w:val="es-US"/>
              </w:rPr>
            </w:pPr>
            <w:r w:rsidRPr="00BB2AAA">
              <w:rPr>
                <w:rFonts w:ascii="Arial Nova Cond" w:hAnsi="Arial Nova Cond"/>
                <w:bCs/>
                <w:sz w:val="20"/>
                <w:szCs w:val="20"/>
              </w:rPr>
              <w:t>Rol del ciudadano en la formalidad.</w:t>
            </w:r>
          </w:p>
        </w:tc>
        <w:tc>
          <w:tcPr>
            <w:tcW w:w="1460" w:type="dxa"/>
            <w:vAlign w:val="center"/>
          </w:tcPr>
          <w:p w14:paraId="6512CC11" w14:textId="54489B8E" w:rsidR="00BB2AAA" w:rsidRPr="006A5A0D" w:rsidRDefault="00BB2AAA" w:rsidP="00BB2AAA">
            <w:pPr>
              <w:pStyle w:val="Prrafodelista"/>
              <w:ind w:left="0"/>
              <w:jc w:val="center"/>
              <w:rPr>
                <w:rFonts w:ascii="Arial Nova Cond Light" w:hAnsi="Arial Nova Cond Light" w:cs="Times New Roman"/>
                <w:color w:val="000000" w:themeColor="text1"/>
                <w:sz w:val="20"/>
                <w:szCs w:val="20"/>
              </w:rPr>
            </w:pPr>
            <w:r w:rsidRPr="006A5A0D">
              <w:rPr>
                <w:rFonts w:ascii="Arial Nova Cond Light" w:hAnsi="Arial Nova Cond Light" w:cs="Times New Roman"/>
                <w:color w:val="000000" w:themeColor="text1"/>
                <w:sz w:val="20"/>
                <w:szCs w:val="20"/>
              </w:rPr>
              <w:t>Lista de cotejo</w:t>
            </w:r>
          </w:p>
        </w:tc>
      </w:tr>
      <w:tr w:rsidR="00BB2AAA" w:rsidRPr="006A5A0D" w14:paraId="377DC1EE" w14:textId="77777777" w:rsidTr="00B0216A">
        <w:trPr>
          <w:trHeight w:val="322"/>
          <w:jc w:val="center"/>
        </w:trPr>
        <w:tc>
          <w:tcPr>
            <w:tcW w:w="2229" w:type="dxa"/>
            <w:vAlign w:val="center"/>
          </w:tcPr>
          <w:p w14:paraId="39EE8C62" w14:textId="78923399" w:rsidR="00BB2AAA" w:rsidRPr="00041485" w:rsidRDefault="00BB2AAA" w:rsidP="00BB2AAA">
            <w:pPr>
              <w:pStyle w:val="Prrafodelista"/>
              <w:ind w:left="0"/>
              <w:jc w:val="center"/>
              <w:rPr>
                <w:rFonts w:ascii="Arial Nova Cond Light" w:hAnsi="Arial Nova Cond Light" w:cs="Times New Roman"/>
                <w:b/>
                <w:bCs/>
                <w:color w:val="000000" w:themeColor="text1"/>
                <w:sz w:val="20"/>
                <w:szCs w:val="20"/>
              </w:rPr>
            </w:pPr>
            <w:r w:rsidRPr="00041485">
              <w:rPr>
                <w:rFonts w:ascii="Arial Nova Cond Light" w:hAnsi="Arial Nova Cond Light" w:cs="Times New Roman"/>
                <w:b/>
                <w:bCs/>
                <w:color w:val="000000" w:themeColor="text1"/>
                <w:sz w:val="20"/>
                <w:szCs w:val="20"/>
              </w:rPr>
              <w:lastRenderedPageBreak/>
              <w:t xml:space="preserve">sesión </w:t>
            </w:r>
            <w:r>
              <w:rPr>
                <w:rFonts w:ascii="Arial Nova Cond Light" w:hAnsi="Arial Nova Cond Light" w:cs="Times New Roman"/>
                <w:b/>
                <w:bCs/>
                <w:color w:val="000000" w:themeColor="text1"/>
                <w:sz w:val="20"/>
                <w:szCs w:val="20"/>
              </w:rPr>
              <w:t>7</w:t>
            </w:r>
          </w:p>
          <w:p w14:paraId="3E04444A" w14:textId="37D0FA60" w:rsidR="00BB2AAA" w:rsidRPr="000831C9" w:rsidRDefault="00BB2AAA" w:rsidP="00BB2AAA">
            <w:pPr>
              <w:pStyle w:val="Prrafodelista"/>
              <w:ind w:left="0"/>
              <w:jc w:val="center"/>
              <w:rPr>
                <w:rFonts w:ascii="Arial Nova Cond" w:hAnsi="Arial Nova Cond" w:cs="Times New Roman"/>
                <w:b/>
                <w:bCs/>
                <w:color w:val="000000" w:themeColor="text1"/>
                <w:sz w:val="20"/>
                <w:szCs w:val="20"/>
              </w:rPr>
            </w:pPr>
            <w:r w:rsidRPr="000831C9">
              <w:rPr>
                <w:rFonts w:ascii="Arial Nova Cond" w:eastAsia="Times New Roman" w:hAnsi="Arial Nova Cond" w:cs="Arial"/>
                <w:b/>
                <w:color w:val="1F1F1F"/>
                <w:sz w:val="20"/>
                <w:szCs w:val="20"/>
                <w:bdr w:val="none" w:sz="0" w:space="0" w:color="auto" w:frame="1"/>
              </w:rPr>
              <w:t>Formalidad vs. Informalidad: ¿Cuál es el costo?</w:t>
            </w:r>
          </w:p>
        </w:tc>
        <w:tc>
          <w:tcPr>
            <w:tcW w:w="1523" w:type="dxa"/>
            <w:vAlign w:val="center"/>
          </w:tcPr>
          <w:p w14:paraId="44BCAE3D" w14:textId="0B278DDC" w:rsidR="00BB2AAA" w:rsidRPr="00902F43" w:rsidRDefault="00BB2AAA" w:rsidP="00BB2AAA">
            <w:pPr>
              <w:pStyle w:val="Prrafodelista"/>
              <w:ind w:left="0" w:right="28"/>
              <w:jc w:val="center"/>
              <w:rPr>
                <w:rFonts w:ascii="Arial Nova Cond Light" w:hAnsi="Arial Nova Cond Light" w:cstheme="majorHAnsi"/>
                <w:bCs/>
                <w:color w:val="000000" w:themeColor="text1"/>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p>
        </w:tc>
        <w:tc>
          <w:tcPr>
            <w:tcW w:w="2754" w:type="dxa"/>
            <w:vAlign w:val="center"/>
          </w:tcPr>
          <w:p w14:paraId="287456EC" w14:textId="77777777" w:rsidR="00BB2AAA" w:rsidRPr="000831C9"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0831C9">
              <w:rPr>
                <w:rFonts w:ascii="Arial Nova Cond Light" w:hAnsi="Arial Nova Cond Light" w:cs="Times New Roman"/>
                <w:bCs/>
                <w:sz w:val="19"/>
                <w:szCs w:val="19"/>
                <w:lang w:val="es-ES"/>
              </w:rPr>
              <w:t xml:space="preserve">Interactúa con todas las personas </w:t>
            </w:r>
          </w:p>
          <w:p w14:paraId="12375369" w14:textId="77777777" w:rsidR="00BB2AAA" w:rsidRPr="000831C9" w:rsidRDefault="00BB2AAA" w:rsidP="00BB2AAA">
            <w:pPr>
              <w:numPr>
                <w:ilvl w:val="0"/>
                <w:numId w:val="13"/>
              </w:numPr>
              <w:spacing w:line="276" w:lineRule="auto"/>
              <w:ind w:left="179" w:hanging="116"/>
              <w:jc w:val="both"/>
              <w:rPr>
                <w:rFonts w:ascii="Arial Nova Cond Light" w:hAnsi="Arial Nova Cond Light" w:cs="Times New Roman"/>
                <w:b/>
                <w:sz w:val="19"/>
                <w:szCs w:val="19"/>
                <w:lang w:val="es-ES"/>
              </w:rPr>
            </w:pPr>
            <w:r w:rsidRPr="00123A15">
              <w:rPr>
                <w:rFonts w:ascii="Arial Nova Cond Light" w:hAnsi="Arial Nova Cond Light" w:cs="Times New Roman"/>
                <w:bCs/>
                <w:sz w:val="19"/>
                <w:szCs w:val="19"/>
                <w:lang w:val="es-ES"/>
              </w:rPr>
              <w:t xml:space="preserve"> </w:t>
            </w:r>
            <w:r w:rsidRPr="000831C9">
              <w:rPr>
                <w:rFonts w:ascii="Arial Nova Cond Light" w:hAnsi="Arial Nova Cond Light" w:cs="Times New Roman"/>
                <w:b/>
                <w:sz w:val="19"/>
                <w:szCs w:val="19"/>
                <w:lang w:val="es-ES"/>
              </w:rPr>
              <w:t xml:space="preserve">Construye normas y asume acuerdos y leyes </w:t>
            </w:r>
          </w:p>
          <w:p w14:paraId="6F87950B" w14:textId="77777777" w:rsidR="00BB2AAA" w:rsidRPr="000831C9"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0831C9">
              <w:rPr>
                <w:rFonts w:ascii="Arial Nova Cond Light" w:hAnsi="Arial Nova Cond Light" w:cs="Times New Roman"/>
                <w:bCs/>
                <w:sz w:val="19"/>
                <w:szCs w:val="19"/>
                <w:lang w:val="es-ES"/>
              </w:rPr>
              <w:t xml:space="preserve">Maneja conflictos de manera constructiva </w:t>
            </w:r>
          </w:p>
          <w:p w14:paraId="3F6DC626" w14:textId="77777777" w:rsidR="00BB2AAA" w:rsidRPr="00123A15"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Delibera sobre asuntos públicos </w:t>
            </w:r>
          </w:p>
          <w:p w14:paraId="15752E75" w14:textId="71578315" w:rsidR="00BB2AAA" w:rsidRPr="0007729C" w:rsidRDefault="00BB2AAA" w:rsidP="00BB2AAA">
            <w:pPr>
              <w:spacing w:line="276" w:lineRule="auto"/>
              <w:ind w:left="179"/>
              <w:jc w:val="both"/>
              <w:rPr>
                <w:rFonts w:ascii="Arial Nova Cond Light" w:hAnsi="Arial Nova Cond Light" w:cs="Times New Roman"/>
                <w:b/>
                <w:bCs/>
                <w:sz w:val="20"/>
                <w:szCs w:val="20"/>
                <w:lang w:val="es-US"/>
              </w:rPr>
            </w:pPr>
            <w:r w:rsidRPr="00123A15">
              <w:rPr>
                <w:rFonts w:ascii="Arial Nova Cond Light" w:hAnsi="Arial Nova Cond Light" w:cs="Times New Roman"/>
                <w:bCs/>
                <w:sz w:val="19"/>
                <w:szCs w:val="19"/>
                <w:lang w:val="es-ES"/>
              </w:rPr>
              <w:t>Participa en</w:t>
            </w:r>
            <w:r w:rsidRPr="00123A15">
              <w:rPr>
                <w:rFonts w:ascii="Arial Nova Cond Light" w:hAnsi="Arial Nova Cond Light" w:cstheme="majorHAnsi"/>
                <w:sz w:val="19"/>
                <w:szCs w:val="19"/>
              </w:rPr>
              <w:t xml:space="preserve"> acciones que promueven el bienestar común.</w:t>
            </w:r>
          </w:p>
        </w:tc>
        <w:tc>
          <w:tcPr>
            <w:tcW w:w="2693" w:type="dxa"/>
          </w:tcPr>
          <w:p w14:paraId="4B83FF3E" w14:textId="03A48C35" w:rsidR="00BB2AAA" w:rsidRPr="00BB2AAA" w:rsidRDefault="00BB2AAA" w:rsidP="00BB2AAA">
            <w:pPr>
              <w:widowControl w:val="0"/>
              <w:pBdr>
                <w:top w:val="nil"/>
                <w:left w:val="nil"/>
                <w:bottom w:val="nil"/>
                <w:right w:val="nil"/>
                <w:between w:val="nil"/>
              </w:pBdr>
              <w:tabs>
                <w:tab w:val="left" w:pos="248"/>
              </w:tabs>
              <w:spacing w:before="1"/>
              <w:ind w:right="99"/>
              <w:jc w:val="both"/>
              <w:rPr>
                <w:rFonts w:ascii="Arial Nova Cond" w:hAnsi="Arial Nova Cond" w:cs="Times New Roman"/>
                <w:sz w:val="20"/>
                <w:szCs w:val="20"/>
                <w:lang w:val="es-US"/>
              </w:rPr>
            </w:pPr>
            <w:r w:rsidRPr="00BB2AAA">
              <w:rPr>
                <w:rFonts w:ascii="Arial Nova Cond" w:hAnsi="Arial Nova Cond" w:cs="Arial"/>
                <w:sz w:val="20"/>
                <w:szCs w:val="20"/>
              </w:rPr>
              <w:t>Evaluar la importancia de la formalidad económica y las obligaciones tributarias como normas legales que permiten al Estado organizar la vida social y garantizar la justicia distributiva.</w:t>
            </w:r>
          </w:p>
        </w:tc>
        <w:tc>
          <w:tcPr>
            <w:tcW w:w="2268" w:type="dxa"/>
            <w:vAlign w:val="center"/>
          </w:tcPr>
          <w:p w14:paraId="21E3C4F8" w14:textId="0EEC2E8A" w:rsidR="00BB2AAA" w:rsidRPr="00BB2AAA" w:rsidRDefault="00BB2AAA" w:rsidP="00BB2AAA">
            <w:pPr>
              <w:pStyle w:val="Prrafodelista"/>
              <w:ind w:left="0"/>
              <w:jc w:val="both"/>
              <w:rPr>
                <w:rFonts w:ascii="Arial Nova Cond" w:hAnsi="Arial Nova Cond" w:cs="Times New Roman"/>
                <w:sz w:val="20"/>
                <w:szCs w:val="20"/>
                <w:lang w:val="es-US"/>
              </w:rPr>
            </w:pPr>
            <w:r w:rsidRPr="00BB2AAA">
              <w:rPr>
                <w:rFonts w:ascii="Arial Nova Cond" w:hAnsi="Arial Nova Cond"/>
                <w:b/>
                <w:bCs/>
                <w:sz w:val="20"/>
                <w:szCs w:val="20"/>
              </w:rPr>
              <w:t>Cuadro comparativo</w:t>
            </w:r>
            <w:r w:rsidRPr="00BB2AAA">
              <w:rPr>
                <w:rFonts w:ascii="Arial Nova Cond" w:hAnsi="Arial Nova Cond"/>
                <w:sz w:val="20"/>
                <w:szCs w:val="20"/>
              </w:rPr>
              <w:t xml:space="preserve"> sobre formalidad e informalidad.</w:t>
            </w:r>
          </w:p>
        </w:tc>
        <w:tc>
          <w:tcPr>
            <w:tcW w:w="2132" w:type="dxa"/>
            <w:vAlign w:val="center"/>
          </w:tcPr>
          <w:p w14:paraId="130F2EE8" w14:textId="77777777" w:rsidR="00BB2AAA" w:rsidRPr="00BB2AAA" w:rsidRDefault="00BB2AAA" w:rsidP="00BB2AAA">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BB2AAA">
              <w:rPr>
                <w:rFonts w:ascii="Arial Nova Cond" w:hAnsi="Arial Nova Cond"/>
                <w:b/>
                <w:sz w:val="20"/>
                <w:szCs w:val="20"/>
                <w:u w:val="single"/>
              </w:rPr>
              <w:t>Responsabilidades tributarias</w:t>
            </w:r>
          </w:p>
          <w:p w14:paraId="488736C0"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Obligaciones de los ciudadanos frente a los tributos </w:t>
            </w:r>
          </w:p>
          <w:p w14:paraId="064C2DA2"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Declaración y pago de impuestos </w:t>
            </w:r>
          </w:p>
          <w:p w14:paraId="337F5713"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Importancia de la formalidad económica </w:t>
            </w:r>
          </w:p>
          <w:p w14:paraId="3A081099" w14:textId="373C48B9" w:rsidR="00BB2AAA" w:rsidRPr="00BB2AAA" w:rsidRDefault="00BB2AAA" w:rsidP="00BB2AAA">
            <w:pPr>
              <w:pStyle w:val="Prrafodelista"/>
              <w:pBdr>
                <w:top w:val="nil"/>
                <w:left w:val="nil"/>
                <w:bottom w:val="nil"/>
                <w:right w:val="nil"/>
                <w:between w:val="nil"/>
              </w:pBdr>
              <w:tabs>
                <w:tab w:val="left" w:pos="161"/>
              </w:tabs>
              <w:spacing w:line="276" w:lineRule="auto"/>
              <w:ind w:left="244"/>
              <w:jc w:val="both"/>
              <w:rPr>
                <w:rFonts w:ascii="Arial Nova Cond" w:hAnsi="Arial Nova Cond"/>
                <w:sz w:val="20"/>
                <w:szCs w:val="20"/>
              </w:rPr>
            </w:pPr>
            <w:r w:rsidRPr="00BB2AAA">
              <w:rPr>
                <w:rFonts w:ascii="Arial Nova Cond" w:hAnsi="Arial Nova Cond"/>
                <w:bCs/>
                <w:sz w:val="20"/>
                <w:szCs w:val="20"/>
              </w:rPr>
              <w:t>Consecuencias del incumplimiento.</w:t>
            </w:r>
          </w:p>
        </w:tc>
        <w:tc>
          <w:tcPr>
            <w:tcW w:w="1460" w:type="dxa"/>
            <w:vAlign w:val="center"/>
          </w:tcPr>
          <w:p w14:paraId="62718164" w14:textId="008488DB" w:rsidR="00BB2AAA" w:rsidRPr="006A5A0D" w:rsidRDefault="00BB2AAA" w:rsidP="00BB2AAA">
            <w:pPr>
              <w:pStyle w:val="Prrafodelista"/>
              <w:ind w:left="0"/>
              <w:jc w:val="center"/>
              <w:rPr>
                <w:rFonts w:ascii="Arial Nova Cond Light" w:hAnsi="Arial Nova Cond Light" w:cs="Times New Roman"/>
                <w:color w:val="000000" w:themeColor="text1"/>
                <w:sz w:val="20"/>
                <w:szCs w:val="20"/>
              </w:rPr>
            </w:pPr>
            <w:r w:rsidRPr="006A5A0D">
              <w:rPr>
                <w:rFonts w:ascii="Arial Nova Cond Light" w:hAnsi="Arial Nova Cond Light" w:cs="Times New Roman"/>
                <w:color w:val="000000" w:themeColor="text1"/>
                <w:sz w:val="20"/>
                <w:szCs w:val="20"/>
              </w:rPr>
              <w:t>Lista de cotejo</w:t>
            </w:r>
          </w:p>
        </w:tc>
      </w:tr>
      <w:tr w:rsidR="00BB2AAA" w:rsidRPr="006A5A0D" w14:paraId="62829314" w14:textId="77777777" w:rsidTr="00B0216A">
        <w:trPr>
          <w:trHeight w:val="322"/>
          <w:jc w:val="center"/>
        </w:trPr>
        <w:tc>
          <w:tcPr>
            <w:tcW w:w="2229" w:type="dxa"/>
            <w:vAlign w:val="center"/>
          </w:tcPr>
          <w:p w14:paraId="16F73EEB" w14:textId="3FCEFBFB" w:rsidR="00BB2AAA" w:rsidRPr="00041485" w:rsidRDefault="00BB2AAA" w:rsidP="00BB2AAA">
            <w:pPr>
              <w:pStyle w:val="Prrafodelista"/>
              <w:ind w:left="0"/>
              <w:jc w:val="center"/>
              <w:rPr>
                <w:rFonts w:ascii="Arial Nova Cond Light" w:hAnsi="Arial Nova Cond Light" w:cs="Times New Roman"/>
                <w:b/>
                <w:bCs/>
                <w:color w:val="000000" w:themeColor="text1"/>
                <w:sz w:val="20"/>
                <w:szCs w:val="20"/>
              </w:rPr>
            </w:pPr>
            <w:r w:rsidRPr="00041485">
              <w:rPr>
                <w:rFonts w:ascii="Arial Nova Cond Light" w:hAnsi="Arial Nova Cond Light" w:cs="Times New Roman"/>
                <w:b/>
                <w:bCs/>
                <w:color w:val="000000" w:themeColor="text1"/>
                <w:sz w:val="20"/>
                <w:szCs w:val="20"/>
              </w:rPr>
              <w:t xml:space="preserve">sesión </w:t>
            </w:r>
            <w:r>
              <w:rPr>
                <w:rFonts w:ascii="Arial Nova Cond Light" w:hAnsi="Arial Nova Cond Light" w:cs="Times New Roman"/>
                <w:b/>
                <w:bCs/>
                <w:color w:val="000000" w:themeColor="text1"/>
                <w:sz w:val="20"/>
                <w:szCs w:val="20"/>
              </w:rPr>
              <w:t>8</w:t>
            </w:r>
          </w:p>
          <w:p w14:paraId="26356EC0" w14:textId="653E675A" w:rsidR="00BB2AAA" w:rsidRDefault="00BB2AAA" w:rsidP="00BB2AAA">
            <w:pPr>
              <w:pStyle w:val="Prrafodelista"/>
              <w:ind w:left="0"/>
              <w:jc w:val="center"/>
              <w:rPr>
                <w:b/>
                <w:sz w:val="24"/>
                <w:szCs w:val="24"/>
              </w:rPr>
            </w:pPr>
            <w:r w:rsidRPr="000831C9">
              <w:rPr>
                <w:rFonts w:ascii="Arial Nova Cond" w:eastAsia="Times New Roman" w:hAnsi="Arial Nova Cond" w:cs="Arial"/>
                <w:b/>
                <w:color w:val="1F1F1F"/>
                <w:sz w:val="20"/>
                <w:szCs w:val="20"/>
                <w:bdr w:val="none" w:sz="0" w:space="0" w:color="auto" w:frame="1"/>
              </w:rPr>
              <w:t>La evasión tributaria: Un obstáculo para todos</w:t>
            </w:r>
            <w:r w:rsidRPr="0099337D">
              <w:rPr>
                <w:rFonts w:ascii="Century Gothic" w:eastAsia="Times New Roman" w:hAnsi="Century Gothic" w:cs="Arial"/>
                <w:b/>
                <w:color w:val="1F1F1F"/>
                <w:sz w:val="18"/>
                <w:szCs w:val="18"/>
                <w:bdr w:val="none" w:sz="0" w:space="0" w:color="auto" w:frame="1"/>
              </w:rPr>
              <w:t>.</w:t>
            </w:r>
          </w:p>
          <w:p w14:paraId="32811674" w14:textId="77777777" w:rsidR="00BB2AAA" w:rsidRPr="00041485" w:rsidRDefault="00BB2AAA" w:rsidP="00BB2AAA">
            <w:pPr>
              <w:pStyle w:val="Prrafodelista"/>
              <w:ind w:left="0"/>
              <w:jc w:val="center"/>
              <w:rPr>
                <w:rFonts w:ascii="Arial Nova Cond Light" w:hAnsi="Arial Nova Cond Light" w:cs="Times New Roman"/>
                <w:b/>
                <w:bCs/>
                <w:color w:val="000000" w:themeColor="text1"/>
                <w:sz w:val="20"/>
                <w:szCs w:val="20"/>
              </w:rPr>
            </w:pPr>
          </w:p>
        </w:tc>
        <w:tc>
          <w:tcPr>
            <w:tcW w:w="1523" w:type="dxa"/>
            <w:vAlign w:val="center"/>
          </w:tcPr>
          <w:p w14:paraId="1D4732CA" w14:textId="6A500DD2" w:rsidR="00BB2AAA" w:rsidRPr="00902F43" w:rsidRDefault="00BB2AAA" w:rsidP="00BB2AAA">
            <w:pPr>
              <w:pStyle w:val="Prrafodelista"/>
              <w:ind w:left="0" w:right="28"/>
              <w:jc w:val="center"/>
              <w:rPr>
                <w:rFonts w:ascii="Arial Nova Cond Light" w:hAnsi="Arial Nova Cond Light" w:cstheme="majorHAnsi"/>
                <w:bCs/>
                <w:color w:val="000000" w:themeColor="text1"/>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p>
        </w:tc>
        <w:tc>
          <w:tcPr>
            <w:tcW w:w="2754" w:type="dxa"/>
            <w:vAlign w:val="center"/>
          </w:tcPr>
          <w:p w14:paraId="454CB051" w14:textId="77777777" w:rsidR="00BB2AAA" w:rsidRPr="000831C9"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0831C9">
              <w:rPr>
                <w:rFonts w:ascii="Arial Nova Cond Light" w:hAnsi="Arial Nova Cond Light" w:cs="Times New Roman"/>
                <w:bCs/>
                <w:sz w:val="19"/>
                <w:szCs w:val="19"/>
                <w:lang w:val="es-ES"/>
              </w:rPr>
              <w:t xml:space="preserve">Interactúa con todas las personas </w:t>
            </w:r>
          </w:p>
          <w:p w14:paraId="2A14FEA6" w14:textId="77777777" w:rsidR="00BB2AAA" w:rsidRPr="000831C9"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 </w:t>
            </w:r>
            <w:r w:rsidRPr="000831C9">
              <w:rPr>
                <w:rFonts w:ascii="Arial Nova Cond Light" w:hAnsi="Arial Nova Cond Light" w:cs="Times New Roman"/>
                <w:bCs/>
                <w:sz w:val="19"/>
                <w:szCs w:val="19"/>
                <w:lang w:val="es-ES"/>
              </w:rPr>
              <w:t xml:space="preserve">Construye normas y asume acuerdos y leyes </w:t>
            </w:r>
          </w:p>
          <w:p w14:paraId="0279FD60" w14:textId="77777777" w:rsidR="00BB2AAA" w:rsidRPr="000831C9" w:rsidRDefault="00BB2AAA" w:rsidP="00BB2AAA">
            <w:pPr>
              <w:numPr>
                <w:ilvl w:val="0"/>
                <w:numId w:val="13"/>
              </w:numPr>
              <w:spacing w:line="276" w:lineRule="auto"/>
              <w:ind w:left="179" w:hanging="116"/>
              <w:jc w:val="both"/>
              <w:rPr>
                <w:rFonts w:ascii="Arial Nova Cond Light" w:hAnsi="Arial Nova Cond Light" w:cs="Times New Roman"/>
                <w:b/>
                <w:sz w:val="19"/>
                <w:szCs w:val="19"/>
                <w:lang w:val="es-ES"/>
              </w:rPr>
            </w:pPr>
            <w:r w:rsidRPr="000831C9">
              <w:rPr>
                <w:rFonts w:ascii="Arial Nova Cond Light" w:hAnsi="Arial Nova Cond Light" w:cs="Times New Roman"/>
                <w:b/>
                <w:sz w:val="19"/>
                <w:szCs w:val="19"/>
                <w:lang w:val="es-ES"/>
              </w:rPr>
              <w:t xml:space="preserve">Maneja conflictos de manera constructiva </w:t>
            </w:r>
          </w:p>
          <w:p w14:paraId="1CFA01E7" w14:textId="77777777" w:rsidR="00BB2AAA" w:rsidRPr="00123A15"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Delibera sobre asuntos públicos </w:t>
            </w:r>
          </w:p>
          <w:p w14:paraId="4F743045" w14:textId="3E27ACF9" w:rsidR="00BB2AAA" w:rsidRPr="00D32539" w:rsidRDefault="00BB2AAA" w:rsidP="00BB2AAA">
            <w:pPr>
              <w:spacing w:line="276" w:lineRule="auto"/>
              <w:ind w:left="179"/>
              <w:jc w:val="both"/>
              <w:rPr>
                <w:rFonts w:ascii="Arial Nova Cond Light" w:hAnsi="Arial Nova Cond Light" w:cs="Times New Roman"/>
                <w:bCs/>
                <w:sz w:val="20"/>
                <w:szCs w:val="20"/>
                <w:lang w:val="es-ES"/>
              </w:rPr>
            </w:pPr>
            <w:r w:rsidRPr="00123A15">
              <w:rPr>
                <w:rFonts w:ascii="Arial Nova Cond Light" w:hAnsi="Arial Nova Cond Light" w:cs="Times New Roman"/>
                <w:bCs/>
                <w:sz w:val="19"/>
                <w:szCs w:val="19"/>
                <w:lang w:val="es-ES"/>
              </w:rPr>
              <w:t>Participa en</w:t>
            </w:r>
            <w:r w:rsidRPr="00123A15">
              <w:rPr>
                <w:rFonts w:ascii="Arial Nova Cond Light" w:hAnsi="Arial Nova Cond Light" w:cstheme="majorHAnsi"/>
                <w:sz w:val="19"/>
                <w:szCs w:val="19"/>
              </w:rPr>
              <w:t xml:space="preserve"> acciones que promueven el bienestar común.</w:t>
            </w:r>
          </w:p>
        </w:tc>
        <w:tc>
          <w:tcPr>
            <w:tcW w:w="2693" w:type="dxa"/>
            <w:vAlign w:val="center"/>
          </w:tcPr>
          <w:p w14:paraId="376CAC72" w14:textId="7C50C722" w:rsidR="00BB2AAA" w:rsidRPr="00BB2AAA" w:rsidRDefault="00BB2AAA" w:rsidP="00BB2AAA">
            <w:pPr>
              <w:widowControl w:val="0"/>
              <w:pBdr>
                <w:top w:val="nil"/>
                <w:left w:val="nil"/>
                <w:bottom w:val="nil"/>
                <w:right w:val="nil"/>
                <w:between w:val="nil"/>
              </w:pBdr>
              <w:tabs>
                <w:tab w:val="left" w:pos="248"/>
              </w:tabs>
              <w:spacing w:before="1"/>
              <w:ind w:right="99"/>
              <w:jc w:val="both"/>
              <w:rPr>
                <w:rFonts w:ascii="Arial Nova Cond" w:hAnsi="Arial Nova Cond"/>
                <w:color w:val="0D0D0D"/>
                <w:sz w:val="20"/>
                <w:szCs w:val="20"/>
              </w:rPr>
            </w:pPr>
            <w:r w:rsidRPr="00BB2AAA">
              <w:rPr>
                <w:rFonts w:ascii="Arial Nova Cond" w:hAnsi="Arial Nova Cond" w:cs="Arial"/>
                <w:sz w:val="20"/>
                <w:szCs w:val="20"/>
              </w:rPr>
              <w:t>Utilizar mecanismos de reclamo y protección del consumidor como estrategias legales y dialogantes para resolver conflictos derivados de abusos comerciales o incumplimiento de servicios.</w:t>
            </w:r>
          </w:p>
        </w:tc>
        <w:tc>
          <w:tcPr>
            <w:tcW w:w="2268" w:type="dxa"/>
            <w:vAlign w:val="center"/>
          </w:tcPr>
          <w:p w14:paraId="5F206209" w14:textId="15C22F83" w:rsidR="00BB2AAA" w:rsidRPr="00BB2AAA" w:rsidRDefault="00BB2AAA" w:rsidP="00BB2AAA">
            <w:pPr>
              <w:pStyle w:val="Prrafodelista"/>
              <w:ind w:left="0"/>
              <w:jc w:val="both"/>
              <w:rPr>
                <w:rFonts w:ascii="Arial Nova Cond" w:hAnsi="Arial Nova Cond" w:cs="Times New Roman"/>
                <w:sz w:val="20"/>
                <w:szCs w:val="20"/>
                <w:lang w:val="es-US"/>
              </w:rPr>
            </w:pPr>
            <w:r w:rsidRPr="00BB2AAA">
              <w:rPr>
                <w:rFonts w:ascii="Arial Nova Cond" w:hAnsi="Arial Nova Cond"/>
                <w:b/>
                <w:bCs/>
                <w:sz w:val="20"/>
                <w:szCs w:val="20"/>
              </w:rPr>
              <w:t>Artículo de opinión</w:t>
            </w:r>
            <w:r w:rsidRPr="00BB2AAA">
              <w:rPr>
                <w:rFonts w:ascii="Arial Nova Cond" w:hAnsi="Arial Nova Cond"/>
                <w:sz w:val="20"/>
                <w:szCs w:val="20"/>
              </w:rPr>
              <w:t xml:space="preserve"> sobre el impacto de la evasión.</w:t>
            </w:r>
          </w:p>
        </w:tc>
        <w:tc>
          <w:tcPr>
            <w:tcW w:w="2132" w:type="dxa"/>
            <w:vAlign w:val="center"/>
          </w:tcPr>
          <w:p w14:paraId="1EBEAC5D" w14:textId="77777777" w:rsidR="00BB2AAA" w:rsidRPr="00BB2AAA" w:rsidRDefault="00BB2AAA" w:rsidP="00BB2AAA">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BB2AAA">
              <w:rPr>
                <w:rFonts w:ascii="Arial Nova Cond" w:hAnsi="Arial Nova Cond"/>
                <w:b/>
                <w:sz w:val="20"/>
                <w:szCs w:val="20"/>
                <w:u w:val="single"/>
              </w:rPr>
              <w:t>La evasión tributaria</w:t>
            </w:r>
          </w:p>
          <w:p w14:paraId="13E72662"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Concepto de evasión tributaria </w:t>
            </w:r>
          </w:p>
          <w:p w14:paraId="25B832BA"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Causas y consecuencias </w:t>
            </w:r>
          </w:p>
          <w:p w14:paraId="267EDB18"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Impacto en el desarrollo del país </w:t>
            </w:r>
          </w:p>
          <w:p w14:paraId="785DDE30" w14:textId="6BA7F32B" w:rsidR="00BB2AAA" w:rsidRPr="00BB2AAA" w:rsidRDefault="00BB2AAA" w:rsidP="00BB2AAA">
            <w:pPr>
              <w:pStyle w:val="Prrafodelista"/>
              <w:pBdr>
                <w:top w:val="nil"/>
                <w:left w:val="nil"/>
                <w:bottom w:val="nil"/>
                <w:right w:val="nil"/>
                <w:between w:val="nil"/>
              </w:pBdr>
              <w:tabs>
                <w:tab w:val="left" w:pos="161"/>
              </w:tabs>
              <w:spacing w:line="276" w:lineRule="auto"/>
              <w:ind w:left="244"/>
              <w:jc w:val="both"/>
              <w:rPr>
                <w:rFonts w:ascii="Arial Nova Cond" w:hAnsi="Arial Nova Cond"/>
                <w:bCs/>
                <w:sz w:val="20"/>
                <w:szCs w:val="20"/>
                <w:lang w:val="es-US"/>
              </w:rPr>
            </w:pPr>
            <w:r w:rsidRPr="00BB2AAA">
              <w:rPr>
                <w:rFonts w:ascii="Arial Nova Cond" w:hAnsi="Arial Nova Cond"/>
                <w:bCs/>
                <w:sz w:val="20"/>
                <w:szCs w:val="20"/>
              </w:rPr>
              <w:t>Medidas para prevenirla</w:t>
            </w:r>
          </w:p>
        </w:tc>
        <w:tc>
          <w:tcPr>
            <w:tcW w:w="1460" w:type="dxa"/>
            <w:vAlign w:val="center"/>
          </w:tcPr>
          <w:p w14:paraId="4421DF5C" w14:textId="7782ED1B" w:rsidR="00BB2AAA" w:rsidRPr="006A5A0D" w:rsidRDefault="00BB2AAA" w:rsidP="00BB2AAA">
            <w:pPr>
              <w:pStyle w:val="Prrafodelista"/>
              <w:ind w:left="0"/>
              <w:jc w:val="center"/>
              <w:rPr>
                <w:rFonts w:ascii="Arial Nova Cond Light" w:hAnsi="Arial Nova Cond Light" w:cs="Times New Roman"/>
                <w:color w:val="000000" w:themeColor="text1"/>
                <w:sz w:val="20"/>
                <w:szCs w:val="20"/>
              </w:rPr>
            </w:pPr>
            <w:r w:rsidRPr="006A5A0D">
              <w:rPr>
                <w:rFonts w:ascii="Arial Nova Cond Light" w:hAnsi="Arial Nova Cond Light" w:cs="Times New Roman"/>
                <w:color w:val="000000" w:themeColor="text1"/>
                <w:sz w:val="20"/>
                <w:szCs w:val="20"/>
              </w:rPr>
              <w:t>Lista de cotejo</w:t>
            </w:r>
          </w:p>
        </w:tc>
      </w:tr>
      <w:tr w:rsidR="00BB2AAA" w:rsidRPr="006A5A0D" w14:paraId="6CB79CFF" w14:textId="77777777" w:rsidTr="00B0216A">
        <w:trPr>
          <w:trHeight w:val="322"/>
          <w:jc w:val="center"/>
        </w:trPr>
        <w:tc>
          <w:tcPr>
            <w:tcW w:w="2229" w:type="dxa"/>
            <w:vAlign w:val="center"/>
          </w:tcPr>
          <w:p w14:paraId="6AE68A1F" w14:textId="284F20CF" w:rsidR="00BB2AAA" w:rsidRPr="003E0A8A" w:rsidRDefault="00BB2AAA" w:rsidP="00BB2AAA">
            <w:pPr>
              <w:pStyle w:val="Prrafodelista"/>
              <w:ind w:left="0"/>
              <w:jc w:val="center"/>
              <w:rPr>
                <w:rFonts w:ascii="Arial Nova Cond Light" w:hAnsi="Arial Nova Cond Light" w:cs="Times New Roman"/>
                <w:b/>
                <w:bCs/>
                <w:color w:val="000000" w:themeColor="text1"/>
                <w:sz w:val="20"/>
                <w:szCs w:val="20"/>
                <w:highlight w:val="yellow"/>
              </w:rPr>
            </w:pPr>
            <w:r w:rsidRPr="003E0A8A">
              <w:rPr>
                <w:rFonts w:ascii="Arial Nova Cond Light" w:hAnsi="Arial Nova Cond Light" w:cs="Times New Roman"/>
                <w:b/>
                <w:bCs/>
                <w:color w:val="000000" w:themeColor="text1"/>
                <w:sz w:val="20"/>
                <w:szCs w:val="20"/>
                <w:highlight w:val="yellow"/>
              </w:rPr>
              <w:t>sesión 9</w:t>
            </w:r>
          </w:p>
          <w:p w14:paraId="2BE31052" w14:textId="493E4FD3" w:rsidR="00BB2AAA" w:rsidRPr="003E0A8A" w:rsidRDefault="00BB2AAA" w:rsidP="00BB2AAA">
            <w:pPr>
              <w:pStyle w:val="Prrafodelista"/>
              <w:ind w:left="0"/>
              <w:jc w:val="center"/>
              <w:rPr>
                <w:rFonts w:ascii="Arial Nova Cond" w:hAnsi="Arial Nova Cond" w:cs="Times New Roman"/>
                <w:b/>
                <w:bCs/>
                <w:color w:val="000000" w:themeColor="text1"/>
                <w:sz w:val="20"/>
                <w:szCs w:val="20"/>
                <w:highlight w:val="yellow"/>
              </w:rPr>
            </w:pPr>
            <w:r w:rsidRPr="003E0A8A">
              <w:rPr>
                <w:rFonts w:ascii="Arial Nova Cond" w:eastAsia="Times New Roman" w:hAnsi="Arial Nova Cond" w:cs="Arial"/>
                <w:b/>
                <w:color w:val="1F1F1F"/>
                <w:sz w:val="20"/>
                <w:szCs w:val="20"/>
                <w:highlight w:val="yellow"/>
                <w:bdr w:val="none" w:sz="0" w:space="0" w:color="auto" w:frame="1"/>
              </w:rPr>
              <w:t>Defendiendo nuestros derechos como consumidores.</w:t>
            </w:r>
          </w:p>
        </w:tc>
        <w:tc>
          <w:tcPr>
            <w:tcW w:w="1523" w:type="dxa"/>
            <w:vAlign w:val="center"/>
          </w:tcPr>
          <w:p w14:paraId="40F5D1B0" w14:textId="55269303" w:rsidR="00BB2AAA" w:rsidRPr="00902F43" w:rsidRDefault="00BB2AAA" w:rsidP="00BB2AAA">
            <w:pPr>
              <w:pStyle w:val="Prrafodelista"/>
              <w:ind w:left="0" w:right="28"/>
              <w:jc w:val="center"/>
              <w:rPr>
                <w:rFonts w:ascii="Arial Nova Cond Light" w:hAnsi="Arial Nova Cond Light" w:cstheme="majorHAnsi"/>
                <w:bCs/>
                <w:color w:val="000000" w:themeColor="text1"/>
                <w:sz w:val="20"/>
                <w:szCs w:val="20"/>
              </w:rPr>
            </w:pPr>
            <w:r w:rsidRPr="00902F43">
              <w:rPr>
                <w:rFonts w:ascii="Arial Nova Cond Light" w:hAnsi="Arial Nova Cond Light" w:cstheme="majorHAnsi"/>
                <w:bCs/>
                <w:color w:val="000000" w:themeColor="text1"/>
                <w:sz w:val="20"/>
                <w:szCs w:val="20"/>
              </w:rPr>
              <w:t>Convive y participa democráticamente en la búsqueda del bien común</w:t>
            </w:r>
            <w:r>
              <w:rPr>
                <w:rFonts w:ascii="Arial Nova Cond Light" w:hAnsi="Arial Nova Cond Light" w:cstheme="majorHAnsi"/>
                <w:bCs/>
                <w:color w:val="000000" w:themeColor="text1"/>
                <w:sz w:val="20"/>
                <w:szCs w:val="20"/>
              </w:rPr>
              <w:t>.</w:t>
            </w:r>
          </w:p>
        </w:tc>
        <w:tc>
          <w:tcPr>
            <w:tcW w:w="2754" w:type="dxa"/>
            <w:vAlign w:val="center"/>
          </w:tcPr>
          <w:p w14:paraId="5950A78C" w14:textId="77777777" w:rsidR="00BB2AAA" w:rsidRPr="000831C9"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0831C9">
              <w:rPr>
                <w:rFonts w:ascii="Arial Nova Cond Light" w:hAnsi="Arial Nova Cond Light" w:cs="Times New Roman"/>
                <w:bCs/>
                <w:sz w:val="19"/>
                <w:szCs w:val="19"/>
                <w:lang w:val="es-ES"/>
              </w:rPr>
              <w:t xml:space="preserve">Interactúa con todas las personas </w:t>
            </w:r>
          </w:p>
          <w:p w14:paraId="06389428" w14:textId="77777777" w:rsidR="00BB2AAA" w:rsidRPr="00123A15"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 Construye normas y asume acuerdos y leyes </w:t>
            </w:r>
          </w:p>
          <w:p w14:paraId="43988465" w14:textId="77777777" w:rsidR="00BB2AAA" w:rsidRPr="00123A15" w:rsidRDefault="00BB2AAA" w:rsidP="00BB2AAA">
            <w:pPr>
              <w:numPr>
                <w:ilvl w:val="0"/>
                <w:numId w:val="13"/>
              </w:numPr>
              <w:spacing w:line="276" w:lineRule="auto"/>
              <w:ind w:left="179" w:hanging="116"/>
              <w:jc w:val="both"/>
              <w:rPr>
                <w:rFonts w:ascii="Arial Nova Cond Light" w:hAnsi="Arial Nova Cond Light" w:cs="Times New Roman"/>
                <w:bCs/>
                <w:sz w:val="19"/>
                <w:szCs w:val="19"/>
                <w:lang w:val="es-ES"/>
              </w:rPr>
            </w:pPr>
            <w:r w:rsidRPr="00123A15">
              <w:rPr>
                <w:rFonts w:ascii="Arial Nova Cond Light" w:hAnsi="Arial Nova Cond Light" w:cs="Times New Roman"/>
                <w:bCs/>
                <w:sz w:val="19"/>
                <w:szCs w:val="19"/>
                <w:lang w:val="es-ES"/>
              </w:rPr>
              <w:t xml:space="preserve">Maneja conflictos de manera constructiva </w:t>
            </w:r>
          </w:p>
          <w:p w14:paraId="4D1BE391" w14:textId="77777777" w:rsidR="00BB2AAA" w:rsidRPr="000831C9" w:rsidRDefault="00BB2AAA" w:rsidP="00BB2AAA">
            <w:pPr>
              <w:numPr>
                <w:ilvl w:val="0"/>
                <w:numId w:val="13"/>
              </w:numPr>
              <w:spacing w:line="276" w:lineRule="auto"/>
              <w:ind w:left="179" w:hanging="116"/>
              <w:jc w:val="both"/>
              <w:rPr>
                <w:rFonts w:ascii="Arial Nova Cond Light" w:hAnsi="Arial Nova Cond Light" w:cs="Times New Roman"/>
                <w:b/>
                <w:sz w:val="19"/>
                <w:szCs w:val="19"/>
                <w:lang w:val="es-ES"/>
              </w:rPr>
            </w:pPr>
            <w:r w:rsidRPr="000831C9">
              <w:rPr>
                <w:rFonts w:ascii="Arial Nova Cond Light" w:hAnsi="Arial Nova Cond Light" w:cs="Times New Roman"/>
                <w:b/>
                <w:sz w:val="19"/>
                <w:szCs w:val="19"/>
                <w:lang w:val="es-ES"/>
              </w:rPr>
              <w:t xml:space="preserve">Delibera sobre asuntos públicos </w:t>
            </w:r>
          </w:p>
          <w:p w14:paraId="317A13BF" w14:textId="41F61974" w:rsidR="00BB2AAA" w:rsidRPr="0007729C" w:rsidRDefault="00BB2AAA" w:rsidP="00BB2AAA">
            <w:pPr>
              <w:spacing w:line="276" w:lineRule="auto"/>
              <w:jc w:val="both"/>
              <w:rPr>
                <w:rFonts w:ascii="Arial Nova Cond Light" w:hAnsi="Arial Nova Cond Light" w:cs="Times New Roman"/>
                <w:sz w:val="20"/>
                <w:szCs w:val="20"/>
                <w:lang w:val="es-US"/>
              </w:rPr>
            </w:pPr>
            <w:r w:rsidRPr="000831C9">
              <w:rPr>
                <w:rFonts w:ascii="Arial Nova Cond Light" w:hAnsi="Arial Nova Cond Light" w:cs="Times New Roman"/>
                <w:b/>
                <w:sz w:val="19"/>
                <w:szCs w:val="19"/>
                <w:lang w:val="es-ES"/>
              </w:rPr>
              <w:t>Participa en</w:t>
            </w:r>
            <w:r w:rsidRPr="000831C9">
              <w:rPr>
                <w:rFonts w:ascii="Arial Nova Cond Light" w:hAnsi="Arial Nova Cond Light" w:cstheme="majorHAnsi"/>
                <w:b/>
                <w:sz w:val="19"/>
                <w:szCs w:val="19"/>
              </w:rPr>
              <w:t xml:space="preserve"> acciones que promueven el bienestar común.</w:t>
            </w:r>
          </w:p>
        </w:tc>
        <w:tc>
          <w:tcPr>
            <w:tcW w:w="2693" w:type="dxa"/>
            <w:vAlign w:val="center"/>
          </w:tcPr>
          <w:p w14:paraId="335452D1" w14:textId="75B8FF59" w:rsidR="00BB2AAA" w:rsidRPr="00BB2AAA" w:rsidRDefault="00BB2AAA" w:rsidP="00BB2AAA">
            <w:pPr>
              <w:widowControl w:val="0"/>
              <w:pBdr>
                <w:top w:val="nil"/>
                <w:left w:val="nil"/>
                <w:bottom w:val="nil"/>
                <w:right w:val="nil"/>
                <w:between w:val="nil"/>
              </w:pBdr>
              <w:tabs>
                <w:tab w:val="left" w:pos="248"/>
              </w:tabs>
              <w:spacing w:before="1"/>
              <w:ind w:right="99"/>
              <w:jc w:val="both"/>
              <w:rPr>
                <w:rFonts w:ascii="Arial Nova Cond" w:hAnsi="Arial Nova Cond"/>
                <w:color w:val="0D0D0D"/>
                <w:sz w:val="20"/>
                <w:szCs w:val="20"/>
              </w:rPr>
            </w:pPr>
            <w:r w:rsidRPr="00BB2AAA">
              <w:rPr>
                <w:rFonts w:ascii="Arial Nova Cond" w:hAnsi="Arial Nova Cond" w:cs="Arial"/>
                <w:sz w:val="20"/>
                <w:szCs w:val="20"/>
              </w:rPr>
              <w:t>Analizar críticamente el impacto negativo de la evasión tributaria en el desarrollo del país, sustentando por qué la informalidad es un asunto público que vulnera la institucionalidad y el bien común.</w:t>
            </w:r>
          </w:p>
        </w:tc>
        <w:tc>
          <w:tcPr>
            <w:tcW w:w="2268" w:type="dxa"/>
            <w:vAlign w:val="center"/>
          </w:tcPr>
          <w:p w14:paraId="44F9D9E4" w14:textId="55A58416" w:rsidR="00BB2AAA" w:rsidRPr="00BB2AAA" w:rsidRDefault="00BB2AAA" w:rsidP="00BB2AAA">
            <w:pPr>
              <w:pStyle w:val="Prrafodelista"/>
              <w:ind w:left="0"/>
              <w:jc w:val="both"/>
              <w:rPr>
                <w:rFonts w:ascii="Arial Nova Cond" w:hAnsi="Arial Nova Cond" w:cs="Times New Roman"/>
                <w:sz w:val="20"/>
                <w:szCs w:val="20"/>
                <w:lang w:val="es-US"/>
              </w:rPr>
            </w:pPr>
            <w:r w:rsidRPr="00BB2AAA">
              <w:rPr>
                <w:rFonts w:ascii="Arial Nova Cond" w:hAnsi="Arial Nova Cond"/>
                <w:b/>
                <w:bCs/>
                <w:sz w:val="20"/>
                <w:szCs w:val="20"/>
              </w:rPr>
              <w:t>Guía de Orientación</w:t>
            </w:r>
            <w:r w:rsidRPr="00BB2AAA">
              <w:rPr>
                <w:rFonts w:ascii="Arial Nova Cond" w:hAnsi="Arial Nova Cond"/>
                <w:sz w:val="20"/>
                <w:szCs w:val="20"/>
              </w:rPr>
              <w:t xml:space="preserve"> (Producto final de unidad).</w:t>
            </w:r>
          </w:p>
        </w:tc>
        <w:tc>
          <w:tcPr>
            <w:tcW w:w="2132" w:type="dxa"/>
            <w:vAlign w:val="center"/>
          </w:tcPr>
          <w:p w14:paraId="2528B574" w14:textId="77777777" w:rsidR="00BB2AAA" w:rsidRPr="00BB2AAA" w:rsidRDefault="00BB2AAA" w:rsidP="00BB2AAA">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BB2AAA">
              <w:rPr>
                <w:rFonts w:ascii="Arial Nova Cond" w:hAnsi="Arial Nova Cond"/>
                <w:b/>
                <w:sz w:val="20"/>
                <w:szCs w:val="20"/>
                <w:u w:val="single"/>
              </w:rPr>
              <w:t>Derechos del consumidor</w:t>
            </w:r>
          </w:p>
          <w:p w14:paraId="25C5EE4C"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Derechos fundamentales del consumidor </w:t>
            </w:r>
          </w:p>
          <w:p w14:paraId="35539434"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Deberes del consumidor </w:t>
            </w:r>
          </w:p>
          <w:p w14:paraId="62696A60" w14:textId="77777777" w:rsidR="00BB2AAA" w:rsidRPr="00BB2AAA" w:rsidRDefault="00BB2AAA" w:rsidP="00BB2AAA">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Protección frente a abusos </w:t>
            </w:r>
          </w:p>
          <w:p w14:paraId="4028E1FC" w14:textId="0122DCC4" w:rsidR="00BB2AAA" w:rsidRPr="00BB2AAA" w:rsidRDefault="00BB2AAA" w:rsidP="00BB2AAA">
            <w:pPr>
              <w:pStyle w:val="Prrafodelista"/>
              <w:pBdr>
                <w:top w:val="nil"/>
                <w:left w:val="nil"/>
                <w:bottom w:val="nil"/>
                <w:right w:val="nil"/>
                <w:between w:val="nil"/>
              </w:pBdr>
              <w:tabs>
                <w:tab w:val="left" w:pos="161"/>
              </w:tabs>
              <w:spacing w:line="276" w:lineRule="auto"/>
              <w:ind w:left="244"/>
              <w:jc w:val="both"/>
              <w:rPr>
                <w:rFonts w:ascii="Arial Nova Cond" w:hAnsi="Arial Nova Cond"/>
                <w:bCs/>
                <w:sz w:val="20"/>
                <w:szCs w:val="20"/>
                <w:lang w:val="es-US"/>
              </w:rPr>
            </w:pPr>
            <w:r w:rsidRPr="00BB2AAA">
              <w:rPr>
                <w:rFonts w:ascii="Arial Nova Cond" w:hAnsi="Arial Nova Cond"/>
                <w:bCs/>
                <w:sz w:val="20"/>
                <w:szCs w:val="20"/>
              </w:rPr>
              <w:lastRenderedPageBreak/>
              <w:t>Mecanismos de reclamo</w:t>
            </w:r>
          </w:p>
        </w:tc>
        <w:tc>
          <w:tcPr>
            <w:tcW w:w="1460" w:type="dxa"/>
            <w:vAlign w:val="center"/>
          </w:tcPr>
          <w:p w14:paraId="7B72586F" w14:textId="74CF23CF" w:rsidR="00BB2AAA" w:rsidRPr="006A5A0D" w:rsidRDefault="00BB2AAA" w:rsidP="00BB2AAA">
            <w:pPr>
              <w:pStyle w:val="Prrafodelista"/>
              <w:ind w:left="0"/>
              <w:jc w:val="center"/>
              <w:rPr>
                <w:rFonts w:ascii="Arial Nova Cond Light" w:hAnsi="Arial Nova Cond Light" w:cs="Times New Roman"/>
                <w:color w:val="000000" w:themeColor="text1"/>
                <w:sz w:val="20"/>
                <w:szCs w:val="20"/>
              </w:rPr>
            </w:pPr>
            <w:r w:rsidRPr="006A5A0D">
              <w:rPr>
                <w:rFonts w:ascii="Arial Nova Cond Light" w:hAnsi="Arial Nova Cond Light" w:cs="Times New Roman"/>
                <w:color w:val="000000" w:themeColor="text1"/>
                <w:sz w:val="20"/>
                <w:szCs w:val="20"/>
              </w:rPr>
              <w:lastRenderedPageBreak/>
              <w:t>Lista de cotejo</w:t>
            </w:r>
          </w:p>
        </w:tc>
      </w:tr>
    </w:tbl>
    <w:p w14:paraId="33CEAA60" w14:textId="6399FA13" w:rsidR="007A007A" w:rsidRDefault="007A007A" w:rsidP="0081330D">
      <w:pPr>
        <w:ind w:right="-455"/>
        <w:rPr>
          <w:rFonts w:ascii="Arial Nova Cond" w:hAnsi="Arial Nova Cond" w:cs="Times New Roman"/>
          <w:b/>
          <w:bCs/>
          <w:color w:val="000000" w:themeColor="text1"/>
          <w:sz w:val="14"/>
          <w:szCs w:val="14"/>
        </w:rPr>
      </w:pPr>
    </w:p>
    <w:p w14:paraId="251BA7CF" w14:textId="3101822C" w:rsidR="0008535C" w:rsidRDefault="0008535C" w:rsidP="0081330D">
      <w:pPr>
        <w:ind w:right="-455"/>
        <w:rPr>
          <w:rFonts w:ascii="Arial Nova Cond" w:hAnsi="Arial Nova Cond" w:cs="Times New Roman"/>
          <w:b/>
          <w:bCs/>
          <w:color w:val="000000" w:themeColor="text1"/>
          <w:sz w:val="14"/>
          <w:szCs w:val="14"/>
        </w:rPr>
      </w:pPr>
    </w:p>
    <w:p w14:paraId="21EBA0E3" w14:textId="77777777" w:rsidR="0008535C" w:rsidRDefault="0008535C" w:rsidP="0081330D">
      <w:pPr>
        <w:ind w:right="-455"/>
        <w:rPr>
          <w:rFonts w:ascii="Arial Nova Cond" w:hAnsi="Arial Nova Cond" w:cs="Times New Roman"/>
          <w:b/>
          <w:bCs/>
          <w:color w:val="000000" w:themeColor="text1"/>
          <w:sz w:val="14"/>
          <w:szCs w:val="14"/>
        </w:rPr>
      </w:pPr>
    </w:p>
    <w:p w14:paraId="160820AA" w14:textId="50D9D09B" w:rsidR="007A007A" w:rsidRDefault="007A007A" w:rsidP="0081330D">
      <w:pPr>
        <w:ind w:right="-455"/>
        <w:rPr>
          <w:rFonts w:ascii="Arial Nova Cond" w:hAnsi="Arial Nova Cond" w:cs="Times New Roman"/>
          <w:b/>
          <w:bCs/>
          <w:color w:val="000000" w:themeColor="text1"/>
          <w:sz w:val="14"/>
          <w:szCs w:val="14"/>
        </w:rPr>
      </w:pPr>
    </w:p>
    <w:p w14:paraId="4F24A2A6" w14:textId="4B809A10" w:rsidR="007A007A" w:rsidRDefault="007A007A" w:rsidP="0081330D">
      <w:pPr>
        <w:ind w:right="-455"/>
        <w:rPr>
          <w:rFonts w:ascii="Arial Nova Cond" w:hAnsi="Arial Nova Cond" w:cs="Times New Roman"/>
          <w:b/>
          <w:bCs/>
          <w:color w:val="000000" w:themeColor="text1"/>
          <w:sz w:val="14"/>
          <w:szCs w:val="14"/>
        </w:rPr>
      </w:pPr>
    </w:p>
    <w:p w14:paraId="1FA336E6" w14:textId="77777777" w:rsidR="007A007A" w:rsidRDefault="007A007A" w:rsidP="0081330D">
      <w:pPr>
        <w:ind w:right="-455"/>
        <w:rPr>
          <w:rFonts w:ascii="Arial Nova Cond" w:hAnsi="Arial Nova Cond" w:cs="Times New Roman"/>
          <w:b/>
          <w:bCs/>
          <w:color w:val="000000" w:themeColor="text1"/>
          <w:sz w:val="14"/>
          <w:szCs w:val="14"/>
        </w:rPr>
      </w:pPr>
    </w:p>
    <w:p w14:paraId="7ED27E08" w14:textId="0031B7F9" w:rsidR="0081330D" w:rsidRPr="005A7C8C" w:rsidRDefault="0081330D" w:rsidP="00FE11A0">
      <w:pPr>
        <w:pStyle w:val="Prrafodelista"/>
        <w:numPr>
          <w:ilvl w:val="0"/>
          <w:numId w:val="2"/>
        </w:numPr>
        <w:shd w:val="clear" w:color="auto" w:fill="4C94D8" w:themeFill="text2" w:themeFillTint="80"/>
        <w:spacing w:after="0"/>
        <w:ind w:left="-284" w:right="-455" w:hanging="142"/>
        <w:rPr>
          <w:rFonts w:ascii="Arial Nova Cond" w:hAnsi="Arial Nova Cond" w:cs="Times New Roman"/>
          <w:b/>
          <w:bCs/>
          <w:color w:val="000000" w:themeColor="text1"/>
        </w:rPr>
      </w:pPr>
      <w:r>
        <w:rPr>
          <w:rFonts w:ascii="Arial Nova Cond" w:hAnsi="Arial Nova Cond" w:cs="Times New Roman"/>
          <w:b/>
          <w:bCs/>
          <w:color w:val="000000" w:themeColor="text1"/>
        </w:rPr>
        <w:t xml:space="preserve">COMPETENCIAS Y ENFOQUES TRANSVERSALES:  </w:t>
      </w:r>
    </w:p>
    <w:p w14:paraId="6C39EF37" w14:textId="77777777" w:rsidR="0081330D" w:rsidRPr="00B2135F" w:rsidRDefault="0081330D" w:rsidP="0081330D">
      <w:pPr>
        <w:ind w:right="-455"/>
        <w:rPr>
          <w:rFonts w:ascii="Arial Nova Cond" w:hAnsi="Arial Nova Cond" w:cs="Times New Roman"/>
          <w:b/>
          <w:bCs/>
          <w:color w:val="000000" w:themeColor="text1"/>
          <w:sz w:val="14"/>
          <w:szCs w:val="14"/>
        </w:rPr>
      </w:pPr>
    </w:p>
    <w:tbl>
      <w:tblPr>
        <w:tblStyle w:val="Tablaconcuadrcula"/>
        <w:tblpPr w:leftFromText="141" w:rightFromText="141" w:vertAnchor="text" w:horzAnchor="margin" w:tblpXSpec="center" w:tblpY="-45"/>
        <w:tblW w:w="14869" w:type="dxa"/>
        <w:tblBorders>
          <w:top w:val="double" w:sz="4" w:space="0" w:color="2EC440"/>
          <w:left w:val="double" w:sz="4" w:space="0" w:color="2EC440"/>
          <w:bottom w:val="double" w:sz="4" w:space="0" w:color="2EC440"/>
          <w:right w:val="double" w:sz="4" w:space="0" w:color="2EC440"/>
          <w:insideH w:val="double" w:sz="4" w:space="0" w:color="2EC440"/>
          <w:insideV w:val="double" w:sz="4" w:space="0" w:color="2EC440"/>
        </w:tblBorders>
        <w:tblLook w:val="04A0" w:firstRow="1" w:lastRow="0" w:firstColumn="1" w:lastColumn="0" w:noHBand="0" w:noVBand="1"/>
      </w:tblPr>
      <w:tblGrid>
        <w:gridCol w:w="1686"/>
        <w:gridCol w:w="2694"/>
        <w:gridCol w:w="10489"/>
      </w:tblGrid>
      <w:tr w:rsidR="0081330D" w:rsidRPr="005A7C8C" w14:paraId="27DB163D" w14:textId="77777777" w:rsidTr="00FE11A0">
        <w:trPr>
          <w:trHeight w:val="384"/>
        </w:trPr>
        <w:tc>
          <w:tcPr>
            <w:tcW w:w="14869" w:type="dxa"/>
            <w:gridSpan w:val="3"/>
            <w:shd w:val="clear" w:color="auto" w:fill="4C94D8" w:themeFill="text2" w:themeFillTint="80"/>
            <w:vAlign w:val="center"/>
          </w:tcPr>
          <w:p w14:paraId="059B09FE" w14:textId="77777777" w:rsidR="0081330D" w:rsidRPr="005A7C8C" w:rsidRDefault="0081330D" w:rsidP="00431FA5">
            <w:pPr>
              <w:pStyle w:val="Prrafodelista"/>
              <w:ind w:left="0" w:right="-455"/>
              <w:jc w:val="center"/>
              <w:rPr>
                <w:rFonts w:ascii="Arial Nova Cond" w:hAnsi="Arial Nova Cond" w:cs="Times New Roman"/>
                <w:b/>
                <w:bCs/>
                <w:color w:val="000000" w:themeColor="text1"/>
              </w:rPr>
            </w:pPr>
            <w:r w:rsidRPr="00C06B1A">
              <w:rPr>
                <w:rFonts w:ascii="Arial Nova Cond" w:hAnsi="Arial Nova Cond" w:cs="Times New Roman"/>
                <w:b/>
                <w:bCs/>
                <w:color w:val="000000" w:themeColor="text1"/>
              </w:rPr>
              <w:lastRenderedPageBreak/>
              <w:t>COMPETENCIAS TRANSVERSALES</w:t>
            </w:r>
            <w:r>
              <w:rPr>
                <w:rFonts w:ascii="Arial Nova Cond" w:hAnsi="Arial Nova Cond" w:cs="Times New Roman"/>
                <w:b/>
                <w:bCs/>
                <w:color w:val="000000" w:themeColor="text1"/>
              </w:rPr>
              <w:t xml:space="preserve"> </w:t>
            </w:r>
          </w:p>
        </w:tc>
      </w:tr>
      <w:tr w:rsidR="00786B26" w:rsidRPr="005A7C8C" w14:paraId="6BC321DD" w14:textId="77777777" w:rsidTr="00FE11A0">
        <w:trPr>
          <w:trHeight w:val="384"/>
        </w:trPr>
        <w:tc>
          <w:tcPr>
            <w:tcW w:w="1686" w:type="dxa"/>
            <w:shd w:val="clear" w:color="auto" w:fill="4C94D8" w:themeFill="text2" w:themeFillTint="80"/>
            <w:vAlign w:val="center"/>
          </w:tcPr>
          <w:p w14:paraId="1AF0E825" w14:textId="724011F9" w:rsidR="00786B26" w:rsidRPr="00015C73" w:rsidRDefault="00786B26" w:rsidP="00786B26">
            <w:pPr>
              <w:pStyle w:val="Prrafodelista"/>
              <w:ind w:left="0"/>
              <w:jc w:val="center"/>
              <w:rPr>
                <w:rFonts w:ascii="Arial Nova Cond" w:hAnsi="Arial Nova Cond" w:cs="Times New Roman"/>
                <w:b/>
                <w:bCs/>
                <w:color w:val="000000" w:themeColor="text1"/>
                <w:sz w:val="20"/>
                <w:szCs w:val="20"/>
              </w:rPr>
            </w:pPr>
            <w:r w:rsidRPr="00B07130">
              <w:rPr>
                <w:rFonts w:ascii="Arial Nova Cond" w:hAnsi="Arial Nova Cond" w:cs="Times New Roman"/>
                <w:b/>
                <w:bCs/>
                <w:color w:val="000000" w:themeColor="text1"/>
                <w:sz w:val="20"/>
                <w:szCs w:val="20"/>
              </w:rPr>
              <w:t>COMPETENCIAS TRANSVERSALES</w:t>
            </w:r>
          </w:p>
        </w:tc>
        <w:tc>
          <w:tcPr>
            <w:tcW w:w="2694" w:type="dxa"/>
            <w:shd w:val="clear" w:color="auto" w:fill="4C94D8" w:themeFill="text2" w:themeFillTint="80"/>
            <w:vAlign w:val="center"/>
          </w:tcPr>
          <w:p w14:paraId="27069FF2" w14:textId="20BDB575" w:rsidR="00786B26" w:rsidRPr="00015C73" w:rsidRDefault="00786B26" w:rsidP="00786B26">
            <w:pPr>
              <w:pStyle w:val="Prrafodelista"/>
              <w:ind w:left="0" w:right="-455"/>
              <w:jc w:val="center"/>
              <w:rPr>
                <w:rFonts w:ascii="Arial Nova Cond" w:hAnsi="Arial Nova Cond" w:cs="Times New Roman"/>
                <w:b/>
                <w:bCs/>
                <w:color w:val="000000" w:themeColor="text1"/>
                <w:sz w:val="20"/>
                <w:szCs w:val="20"/>
              </w:rPr>
            </w:pPr>
            <w:r w:rsidRPr="00B07130">
              <w:rPr>
                <w:rFonts w:ascii="Arial Nova Cond" w:hAnsi="Arial Nova Cond" w:cs="Times New Roman"/>
                <w:b/>
                <w:bCs/>
                <w:color w:val="000000" w:themeColor="text1"/>
                <w:sz w:val="20"/>
                <w:szCs w:val="20"/>
              </w:rPr>
              <w:t>CAPACIDADES</w:t>
            </w:r>
          </w:p>
        </w:tc>
        <w:tc>
          <w:tcPr>
            <w:tcW w:w="10489" w:type="dxa"/>
            <w:shd w:val="clear" w:color="auto" w:fill="4C94D8" w:themeFill="text2" w:themeFillTint="80"/>
            <w:vAlign w:val="center"/>
          </w:tcPr>
          <w:p w14:paraId="4432CBD9" w14:textId="4543E427" w:rsidR="00786B26" w:rsidRPr="00015C73" w:rsidRDefault="00786B26" w:rsidP="00786B26">
            <w:pPr>
              <w:pStyle w:val="Prrafodelista"/>
              <w:ind w:left="0" w:right="-455"/>
              <w:jc w:val="center"/>
              <w:rPr>
                <w:rFonts w:ascii="Arial Nova Cond" w:hAnsi="Arial Nova Cond" w:cs="Times New Roman"/>
                <w:b/>
                <w:bCs/>
                <w:color w:val="000000" w:themeColor="text1"/>
                <w:sz w:val="20"/>
                <w:szCs w:val="20"/>
              </w:rPr>
            </w:pPr>
            <w:r w:rsidRPr="00B07130">
              <w:rPr>
                <w:rFonts w:ascii="Arial Nova Cond" w:hAnsi="Arial Nova Cond" w:cs="Times New Roman"/>
                <w:b/>
                <w:bCs/>
                <w:color w:val="000000" w:themeColor="text1"/>
                <w:sz w:val="20"/>
                <w:szCs w:val="20"/>
              </w:rPr>
              <w:t xml:space="preserve">DESEMPEÑOS </w:t>
            </w:r>
            <w:r>
              <w:rPr>
                <w:rFonts w:ascii="Arial Nova Cond" w:hAnsi="Arial Nova Cond" w:cs="Times New Roman"/>
                <w:b/>
                <w:bCs/>
                <w:color w:val="000000" w:themeColor="text1"/>
                <w:sz w:val="20"/>
                <w:szCs w:val="20"/>
              </w:rPr>
              <w:t>3° GRADO</w:t>
            </w:r>
          </w:p>
        </w:tc>
      </w:tr>
      <w:tr w:rsidR="00786B26" w:rsidRPr="005A7C8C" w14:paraId="16CBAC91" w14:textId="77777777" w:rsidTr="003C413E">
        <w:trPr>
          <w:trHeight w:val="991"/>
        </w:trPr>
        <w:tc>
          <w:tcPr>
            <w:tcW w:w="1686" w:type="dxa"/>
            <w:vAlign w:val="center"/>
          </w:tcPr>
          <w:p w14:paraId="37F719EA" w14:textId="524DCA46" w:rsidR="00786B26" w:rsidRPr="00321757" w:rsidRDefault="00786B26" w:rsidP="00786B26">
            <w:pPr>
              <w:pStyle w:val="Prrafodelista"/>
              <w:ind w:left="0" w:right="52"/>
              <w:jc w:val="both"/>
              <w:rPr>
                <w:rFonts w:ascii="Arial Nova Cond Light" w:hAnsi="Arial Nova Cond Light" w:cs="Times New Roman"/>
                <w:b/>
                <w:bCs/>
                <w:color w:val="000000" w:themeColor="text1"/>
                <w:sz w:val="20"/>
                <w:szCs w:val="20"/>
              </w:rPr>
            </w:pPr>
            <w:r w:rsidRPr="00B07130">
              <w:rPr>
                <w:rFonts w:ascii="Arial Nova Cond" w:hAnsi="Arial Nova Cond" w:cs="Times New Roman"/>
                <w:b/>
                <w:bCs/>
                <w:sz w:val="20"/>
                <w:szCs w:val="20"/>
              </w:rPr>
              <w:t>Se desenvuelve en los entornos virtuales generados por las TIC.</w:t>
            </w:r>
          </w:p>
        </w:tc>
        <w:tc>
          <w:tcPr>
            <w:tcW w:w="2694" w:type="dxa"/>
            <w:vAlign w:val="center"/>
          </w:tcPr>
          <w:p w14:paraId="2B8F0ACD" w14:textId="77777777" w:rsidR="00786B26" w:rsidRPr="00B07130" w:rsidRDefault="00786B26" w:rsidP="00786B26">
            <w:pPr>
              <w:pStyle w:val="TableParagraph"/>
              <w:numPr>
                <w:ilvl w:val="0"/>
                <w:numId w:val="21"/>
              </w:numPr>
              <w:spacing w:before="59"/>
              <w:ind w:left="314" w:hanging="283"/>
              <w:jc w:val="both"/>
              <w:rPr>
                <w:rFonts w:ascii="Arial Nova Cond" w:eastAsiaTheme="minorHAnsi" w:hAnsi="Arial Nova Cond" w:cs="Times New Roman"/>
                <w:color w:val="000000" w:themeColor="text1"/>
                <w:kern w:val="2"/>
                <w:sz w:val="20"/>
                <w:szCs w:val="20"/>
                <w:lang w:val="es-PE"/>
                <w14:ligatures w14:val="standardContextual"/>
              </w:rPr>
            </w:pPr>
            <w:r w:rsidRPr="00B07130">
              <w:rPr>
                <w:rFonts w:ascii="Arial Nova Cond" w:eastAsiaTheme="minorHAnsi" w:hAnsi="Arial Nova Cond" w:cs="Times New Roman"/>
                <w:color w:val="000000" w:themeColor="text1"/>
                <w:kern w:val="2"/>
                <w:sz w:val="20"/>
                <w:szCs w:val="20"/>
                <w:lang w:val="es-PE"/>
                <w14:ligatures w14:val="standardContextual"/>
              </w:rPr>
              <w:t>Personaliza entornos virtuales.</w:t>
            </w:r>
          </w:p>
          <w:p w14:paraId="299E2E18" w14:textId="77777777" w:rsidR="00786B26" w:rsidRPr="00B07130" w:rsidRDefault="00786B26" w:rsidP="00786B26">
            <w:pPr>
              <w:pStyle w:val="TableParagraph"/>
              <w:numPr>
                <w:ilvl w:val="0"/>
                <w:numId w:val="21"/>
              </w:numPr>
              <w:spacing w:before="59"/>
              <w:ind w:left="314" w:hanging="283"/>
              <w:jc w:val="both"/>
              <w:rPr>
                <w:rFonts w:ascii="Arial Nova Cond" w:eastAsiaTheme="minorHAnsi" w:hAnsi="Arial Nova Cond" w:cs="Times New Roman"/>
                <w:color w:val="000000" w:themeColor="text1"/>
                <w:kern w:val="2"/>
                <w:sz w:val="20"/>
                <w:szCs w:val="20"/>
                <w:lang w:val="es-PE"/>
                <w14:ligatures w14:val="standardContextual"/>
              </w:rPr>
            </w:pPr>
            <w:r w:rsidRPr="00B07130">
              <w:rPr>
                <w:rFonts w:ascii="Arial Nova Cond" w:eastAsiaTheme="minorHAnsi" w:hAnsi="Arial Nova Cond" w:cs="Times New Roman"/>
                <w:color w:val="000000" w:themeColor="text1"/>
                <w:kern w:val="2"/>
                <w:sz w:val="20"/>
                <w:szCs w:val="20"/>
                <w:lang w:val="es-PE"/>
                <w14:ligatures w14:val="standardContextual"/>
              </w:rPr>
              <w:t>Gestiona información del entorno virtual.</w:t>
            </w:r>
          </w:p>
          <w:p w14:paraId="345B1D78" w14:textId="77777777" w:rsidR="00786B26" w:rsidRPr="00B07130" w:rsidRDefault="00786B26" w:rsidP="00786B26">
            <w:pPr>
              <w:pStyle w:val="TableParagraph"/>
              <w:numPr>
                <w:ilvl w:val="0"/>
                <w:numId w:val="21"/>
              </w:numPr>
              <w:spacing w:before="59"/>
              <w:ind w:left="314" w:hanging="283"/>
              <w:jc w:val="both"/>
              <w:rPr>
                <w:rFonts w:ascii="Arial Nova Cond" w:eastAsiaTheme="minorHAnsi" w:hAnsi="Arial Nova Cond" w:cs="Times New Roman"/>
                <w:color w:val="000000" w:themeColor="text1"/>
                <w:kern w:val="2"/>
                <w:sz w:val="20"/>
                <w:szCs w:val="20"/>
                <w:lang w:val="es-PE"/>
                <w14:ligatures w14:val="standardContextual"/>
              </w:rPr>
            </w:pPr>
            <w:r w:rsidRPr="00B07130">
              <w:rPr>
                <w:rFonts w:ascii="Arial Nova Cond" w:eastAsiaTheme="minorHAnsi" w:hAnsi="Arial Nova Cond" w:cs="Times New Roman"/>
                <w:color w:val="000000" w:themeColor="text1"/>
                <w:kern w:val="2"/>
                <w:sz w:val="20"/>
                <w:szCs w:val="20"/>
                <w:lang w:val="es-PE"/>
                <w14:ligatures w14:val="standardContextual"/>
              </w:rPr>
              <w:t>Interactúa en entornos virtuales.</w:t>
            </w:r>
          </w:p>
          <w:p w14:paraId="1DA9FEF3" w14:textId="26865AC3" w:rsidR="00786B26" w:rsidRPr="00321757" w:rsidRDefault="00786B26" w:rsidP="00786B26">
            <w:pPr>
              <w:pStyle w:val="Prrafodelista"/>
              <w:numPr>
                <w:ilvl w:val="0"/>
                <w:numId w:val="19"/>
              </w:numPr>
              <w:ind w:left="313" w:right="174" w:hanging="283"/>
              <w:jc w:val="both"/>
              <w:rPr>
                <w:rFonts w:ascii="Arial Nova Cond Light" w:hAnsi="Arial Nova Cond Light" w:cs="Times New Roman"/>
                <w:color w:val="000000" w:themeColor="text1"/>
                <w:sz w:val="20"/>
                <w:szCs w:val="20"/>
              </w:rPr>
            </w:pPr>
            <w:r w:rsidRPr="00B07130">
              <w:rPr>
                <w:rFonts w:ascii="Arial Nova Cond" w:hAnsi="Arial Nova Cond" w:cs="Times New Roman"/>
                <w:color w:val="000000" w:themeColor="text1"/>
                <w:sz w:val="20"/>
                <w:szCs w:val="20"/>
              </w:rPr>
              <w:t>Crea objetos virtuales en diversos formatos.</w:t>
            </w:r>
          </w:p>
        </w:tc>
        <w:tc>
          <w:tcPr>
            <w:tcW w:w="10489" w:type="dxa"/>
            <w:vAlign w:val="center"/>
          </w:tcPr>
          <w:p w14:paraId="4D636062" w14:textId="77777777" w:rsidR="00786B26" w:rsidRPr="00DD46D5" w:rsidRDefault="00786B26" w:rsidP="00786B26">
            <w:pPr>
              <w:pStyle w:val="TableParagraph"/>
              <w:numPr>
                <w:ilvl w:val="0"/>
                <w:numId w:val="21"/>
              </w:numPr>
              <w:spacing w:before="59"/>
              <w:ind w:left="315" w:hanging="284"/>
              <w:jc w:val="both"/>
              <w:rPr>
                <w:rFonts w:ascii="Arial Nova Cond" w:eastAsiaTheme="minorHAnsi" w:hAnsi="Arial Nova Cond" w:cs="Times New Roman"/>
                <w:color w:val="000000" w:themeColor="text1"/>
                <w:kern w:val="2"/>
                <w:sz w:val="20"/>
                <w:szCs w:val="20"/>
                <w:lang w:val="es-PE"/>
                <w14:ligatures w14:val="standardContextual"/>
              </w:rPr>
            </w:pPr>
            <w:r w:rsidRPr="00DD46D5">
              <w:rPr>
                <w:rFonts w:ascii="Arial Nova Cond" w:eastAsiaTheme="minorHAnsi" w:hAnsi="Arial Nova Cond" w:cs="Times New Roman"/>
                <w:color w:val="000000" w:themeColor="text1"/>
                <w:kern w:val="2"/>
                <w:sz w:val="20"/>
                <w:szCs w:val="20"/>
                <w:lang w:val="es-PE"/>
                <w14:ligatures w14:val="standardContextual"/>
              </w:rPr>
              <w:t xml:space="preserve">Construye su perfil personal cuando acceda a aplicaciones o plataformas de distintos propósitos, y se integre a comunidades colaborativas virtuales. </w:t>
            </w:r>
          </w:p>
          <w:p w14:paraId="787571D4" w14:textId="77777777" w:rsidR="00786B26" w:rsidRPr="00DD46D5" w:rsidRDefault="00786B26" w:rsidP="00786B26">
            <w:pPr>
              <w:pStyle w:val="TableParagraph"/>
              <w:numPr>
                <w:ilvl w:val="0"/>
                <w:numId w:val="21"/>
              </w:numPr>
              <w:spacing w:before="59"/>
              <w:ind w:left="315" w:hanging="284"/>
              <w:jc w:val="both"/>
              <w:rPr>
                <w:rFonts w:ascii="Arial Nova Cond" w:eastAsiaTheme="minorHAnsi" w:hAnsi="Arial Nova Cond" w:cs="Times New Roman"/>
                <w:color w:val="000000" w:themeColor="text1"/>
                <w:kern w:val="2"/>
                <w:sz w:val="20"/>
                <w:szCs w:val="20"/>
                <w:lang w:val="es-PE"/>
                <w14:ligatures w14:val="standardContextual"/>
              </w:rPr>
            </w:pPr>
            <w:r w:rsidRPr="00DD46D5">
              <w:rPr>
                <w:rFonts w:ascii="Arial Nova Cond" w:eastAsiaTheme="minorHAnsi" w:hAnsi="Arial Nova Cond" w:cs="Times New Roman"/>
                <w:color w:val="000000" w:themeColor="text1"/>
                <w:kern w:val="2"/>
                <w:sz w:val="20"/>
                <w:szCs w:val="20"/>
                <w:lang w:val="es-PE"/>
                <w14:ligatures w14:val="standardContextual"/>
              </w:rPr>
              <w:t>Establece búsquedas utilizando filtros en diferentes entornos virtuales que responden a necesidades de información.</w:t>
            </w:r>
          </w:p>
          <w:p w14:paraId="4C9CD73D" w14:textId="77777777" w:rsidR="00786B26" w:rsidRPr="00DD46D5" w:rsidRDefault="00786B26" w:rsidP="00786B26">
            <w:pPr>
              <w:pStyle w:val="TableParagraph"/>
              <w:numPr>
                <w:ilvl w:val="0"/>
                <w:numId w:val="21"/>
              </w:numPr>
              <w:spacing w:before="59"/>
              <w:ind w:left="315" w:hanging="284"/>
              <w:jc w:val="both"/>
              <w:rPr>
                <w:rFonts w:ascii="Arial Nova Cond" w:eastAsiaTheme="minorHAnsi" w:hAnsi="Arial Nova Cond" w:cs="Times New Roman"/>
                <w:color w:val="000000" w:themeColor="text1"/>
                <w:kern w:val="2"/>
                <w:sz w:val="20"/>
                <w:szCs w:val="20"/>
                <w:lang w:val="es-PE"/>
                <w14:ligatures w14:val="standardContextual"/>
              </w:rPr>
            </w:pPr>
            <w:r w:rsidRPr="00DD46D5">
              <w:rPr>
                <w:rFonts w:ascii="Arial Nova Cond" w:eastAsiaTheme="minorHAnsi" w:hAnsi="Arial Nova Cond" w:cs="Times New Roman"/>
                <w:color w:val="000000" w:themeColor="text1"/>
                <w:kern w:val="2"/>
                <w:sz w:val="20"/>
                <w:szCs w:val="20"/>
                <w:lang w:val="es-PE"/>
                <w14:ligatures w14:val="standardContextual"/>
              </w:rPr>
              <w:t>Clasifica y organiza la información obtenida de acuerdo con criterios establecidos y cita las fuentes en forma apropiada con eficiencia y efectividad.</w:t>
            </w:r>
          </w:p>
          <w:p w14:paraId="37FA1780" w14:textId="77777777" w:rsidR="00786B26" w:rsidRPr="00DD46D5" w:rsidRDefault="00786B26" w:rsidP="00786B26">
            <w:pPr>
              <w:pStyle w:val="TableParagraph"/>
              <w:numPr>
                <w:ilvl w:val="0"/>
                <w:numId w:val="21"/>
              </w:numPr>
              <w:spacing w:before="59"/>
              <w:ind w:left="315" w:hanging="284"/>
              <w:jc w:val="both"/>
              <w:rPr>
                <w:rFonts w:ascii="Arial Nova Cond" w:eastAsiaTheme="minorHAnsi" w:hAnsi="Arial Nova Cond" w:cs="Times New Roman"/>
                <w:color w:val="000000" w:themeColor="text1"/>
                <w:kern w:val="2"/>
                <w:sz w:val="20"/>
                <w:szCs w:val="20"/>
                <w:lang w:val="es-PE"/>
                <w14:ligatures w14:val="standardContextual"/>
              </w:rPr>
            </w:pPr>
            <w:r w:rsidRPr="00DD46D5">
              <w:rPr>
                <w:rFonts w:ascii="Arial Nova Cond" w:eastAsiaTheme="minorHAnsi" w:hAnsi="Arial Nova Cond" w:cs="Times New Roman"/>
                <w:color w:val="000000" w:themeColor="text1"/>
                <w:kern w:val="2"/>
                <w:sz w:val="20"/>
                <w:szCs w:val="20"/>
                <w:lang w:val="es-PE"/>
                <w14:ligatures w14:val="standardContextual"/>
              </w:rPr>
              <w:t>Establece diálogos significativos y acordes con su edad en el desarrollo de un proyecto o identificación de un problema o una actividad planteada con sus pares en entornos virtuales compartidos.</w:t>
            </w:r>
          </w:p>
          <w:p w14:paraId="1DA67B0F" w14:textId="10646943" w:rsidR="00786B26" w:rsidRPr="003E25A2" w:rsidRDefault="00786B26" w:rsidP="00786B26">
            <w:pPr>
              <w:pStyle w:val="TableParagraph"/>
              <w:numPr>
                <w:ilvl w:val="0"/>
                <w:numId w:val="21"/>
              </w:numPr>
              <w:spacing w:before="59"/>
              <w:ind w:left="314" w:hanging="283"/>
              <w:jc w:val="both"/>
              <w:rPr>
                <w:rFonts w:ascii="Arial Nova Cond Light" w:hAnsi="Arial Nova Cond Light" w:cstheme="minorBidi"/>
              </w:rPr>
            </w:pPr>
            <w:r w:rsidRPr="00DD46D5">
              <w:rPr>
                <w:rFonts w:ascii="Arial Nova Cond" w:eastAsiaTheme="minorHAnsi" w:hAnsi="Arial Nova Cond" w:cs="Times New Roman"/>
                <w:color w:val="000000" w:themeColor="text1"/>
                <w:kern w:val="2"/>
                <w:sz w:val="20"/>
                <w:szCs w:val="20"/>
                <w:lang w:val="es-PE"/>
                <w14:ligatures w14:val="standardContextual"/>
              </w:rPr>
              <w:t>Diseña objetos virtuales cuando representan ideas u otros elementos mediante el modelado de diseño. Ejemplo: Diseña el logotipo de su proyecto de emprendimiento estudiantil.</w:t>
            </w:r>
            <w:r>
              <w:rPr>
                <w:rFonts w:ascii="Arial Nova Cond" w:eastAsiaTheme="minorHAnsi" w:hAnsi="Arial Nova Cond" w:cs="Times New Roman"/>
                <w:color w:val="000000" w:themeColor="text1"/>
                <w:kern w:val="2"/>
                <w:sz w:val="20"/>
                <w:szCs w:val="20"/>
                <w:lang w:val="es-PE"/>
                <w14:ligatures w14:val="standardContextual"/>
              </w:rPr>
              <w:t xml:space="preserve"> </w:t>
            </w:r>
          </w:p>
        </w:tc>
      </w:tr>
      <w:tr w:rsidR="00786B26" w:rsidRPr="005A7C8C" w14:paraId="16A809C5" w14:textId="77777777" w:rsidTr="003C413E">
        <w:trPr>
          <w:trHeight w:val="50"/>
        </w:trPr>
        <w:tc>
          <w:tcPr>
            <w:tcW w:w="1686" w:type="dxa"/>
            <w:vAlign w:val="center"/>
          </w:tcPr>
          <w:p w14:paraId="2E24656E" w14:textId="2AA1748C" w:rsidR="00786B26" w:rsidRPr="00321757" w:rsidRDefault="00786B26" w:rsidP="00786B26">
            <w:pPr>
              <w:pStyle w:val="Prrafodelista"/>
              <w:ind w:left="0" w:right="52"/>
              <w:jc w:val="both"/>
              <w:rPr>
                <w:rFonts w:ascii="Arial Nova Cond Light" w:hAnsi="Arial Nova Cond Light" w:cs="Times New Roman"/>
                <w:b/>
                <w:bCs/>
                <w:color w:val="000000" w:themeColor="text1"/>
                <w:sz w:val="20"/>
                <w:szCs w:val="20"/>
              </w:rPr>
            </w:pPr>
            <w:r w:rsidRPr="00B07130">
              <w:rPr>
                <w:rFonts w:ascii="Arial Nova Cond" w:hAnsi="Arial Nova Cond" w:cs="Times New Roman"/>
                <w:b/>
                <w:bCs/>
                <w:sz w:val="20"/>
                <w:szCs w:val="20"/>
              </w:rPr>
              <w:t>Gestiona su aprendizaje de manera autónoma.</w:t>
            </w:r>
          </w:p>
        </w:tc>
        <w:tc>
          <w:tcPr>
            <w:tcW w:w="2694" w:type="dxa"/>
            <w:vAlign w:val="center"/>
          </w:tcPr>
          <w:p w14:paraId="3043DFE1" w14:textId="77777777" w:rsidR="00786B26" w:rsidRPr="00B07130" w:rsidRDefault="00786B26" w:rsidP="00786B26">
            <w:pPr>
              <w:pStyle w:val="TableParagraph"/>
              <w:numPr>
                <w:ilvl w:val="0"/>
                <w:numId w:val="21"/>
              </w:numPr>
              <w:spacing w:before="59"/>
              <w:ind w:left="314" w:hanging="283"/>
              <w:jc w:val="both"/>
              <w:rPr>
                <w:rFonts w:ascii="Arial Nova Cond" w:eastAsiaTheme="minorHAnsi" w:hAnsi="Arial Nova Cond" w:cs="Times New Roman"/>
                <w:color w:val="000000" w:themeColor="text1"/>
                <w:kern w:val="2"/>
                <w:sz w:val="20"/>
                <w:szCs w:val="20"/>
                <w:lang w:val="es-PE"/>
                <w14:ligatures w14:val="standardContextual"/>
              </w:rPr>
            </w:pPr>
            <w:r w:rsidRPr="00B07130">
              <w:rPr>
                <w:rFonts w:ascii="Arial Nova Cond" w:eastAsiaTheme="minorHAnsi" w:hAnsi="Arial Nova Cond" w:cs="Times New Roman"/>
                <w:color w:val="000000" w:themeColor="text1"/>
                <w:kern w:val="2"/>
                <w:sz w:val="20"/>
                <w:szCs w:val="20"/>
                <w:lang w:val="es-PE"/>
                <w14:ligatures w14:val="standardContextual"/>
              </w:rPr>
              <w:t>Define metas de aprendizaje.</w:t>
            </w:r>
          </w:p>
          <w:p w14:paraId="36F07628" w14:textId="77777777" w:rsidR="00786B26" w:rsidRPr="00B07130" w:rsidRDefault="00786B26" w:rsidP="00786B26">
            <w:pPr>
              <w:pStyle w:val="TableParagraph"/>
              <w:numPr>
                <w:ilvl w:val="0"/>
                <w:numId w:val="21"/>
              </w:numPr>
              <w:spacing w:before="59"/>
              <w:ind w:left="314" w:hanging="283"/>
              <w:jc w:val="both"/>
              <w:rPr>
                <w:rFonts w:ascii="Arial Nova Cond" w:eastAsiaTheme="minorHAnsi" w:hAnsi="Arial Nova Cond" w:cs="Times New Roman"/>
                <w:color w:val="000000" w:themeColor="text1"/>
                <w:kern w:val="2"/>
                <w:sz w:val="20"/>
                <w:szCs w:val="20"/>
                <w:lang w:val="es-PE"/>
                <w14:ligatures w14:val="standardContextual"/>
              </w:rPr>
            </w:pPr>
            <w:r w:rsidRPr="00B07130">
              <w:rPr>
                <w:rFonts w:ascii="Arial Nova Cond" w:eastAsiaTheme="minorHAnsi" w:hAnsi="Arial Nova Cond" w:cs="Times New Roman"/>
                <w:color w:val="000000" w:themeColor="text1"/>
                <w:kern w:val="2"/>
                <w:sz w:val="20"/>
                <w:szCs w:val="20"/>
                <w:lang w:val="es-PE"/>
                <w14:ligatures w14:val="standardContextual"/>
              </w:rPr>
              <w:t>Organiza acciones estratégicas para alcanzar sus metas de aprendizaje.</w:t>
            </w:r>
          </w:p>
          <w:p w14:paraId="1AE9FE53" w14:textId="41F1B7F2" w:rsidR="00786B26" w:rsidRPr="00321757" w:rsidRDefault="00786B26" w:rsidP="00786B26">
            <w:pPr>
              <w:pStyle w:val="TableParagraph"/>
              <w:numPr>
                <w:ilvl w:val="0"/>
                <w:numId w:val="21"/>
              </w:numPr>
              <w:spacing w:before="59"/>
              <w:ind w:left="314" w:right="174" w:hanging="283"/>
              <w:jc w:val="both"/>
              <w:rPr>
                <w:rFonts w:ascii="Arial Nova Cond Light" w:eastAsiaTheme="minorHAnsi" w:hAnsi="Arial Nova Cond Light" w:cs="Times New Roman"/>
                <w:color w:val="000000" w:themeColor="text1"/>
                <w:kern w:val="2"/>
                <w:sz w:val="20"/>
                <w:szCs w:val="20"/>
                <w:lang w:val="es-PE"/>
                <w14:ligatures w14:val="standardContextual"/>
              </w:rPr>
            </w:pPr>
            <w:r w:rsidRPr="00DD46D5">
              <w:rPr>
                <w:rFonts w:ascii="Arial Nova Cond" w:eastAsiaTheme="minorHAnsi" w:hAnsi="Arial Nova Cond" w:cs="Times New Roman"/>
                <w:color w:val="000000" w:themeColor="text1"/>
                <w:kern w:val="2"/>
                <w:sz w:val="20"/>
                <w:szCs w:val="20"/>
                <w:lang w:val="es-PE"/>
                <w14:ligatures w14:val="standardContextual"/>
              </w:rPr>
              <w:t>Monitorea y ajusta su desempeño durante el proceso de aprendizaje.</w:t>
            </w:r>
          </w:p>
        </w:tc>
        <w:tc>
          <w:tcPr>
            <w:tcW w:w="10489" w:type="dxa"/>
            <w:vAlign w:val="center"/>
          </w:tcPr>
          <w:p w14:paraId="07E8902C" w14:textId="77777777" w:rsidR="00786B26" w:rsidRPr="00FD6069" w:rsidRDefault="00786B26" w:rsidP="00786B26">
            <w:pPr>
              <w:pStyle w:val="TableParagraph"/>
              <w:numPr>
                <w:ilvl w:val="0"/>
                <w:numId w:val="21"/>
              </w:numPr>
              <w:spacing w:before="59"/>
              <w:ind w:left="315" w:hanging="284"/>
              <w:jc w:val="both"/>
              <w:rPr>
                <w:rFonts w:ascii="Arial Nova Cond" w:eastAsiaTheme="minorHAnsi" w:hAnsi="Arial Nova Cond" w:cs="Times New Roman"/>
                <w:color w:val="000000" w:themeColor="text1"/>
                <w:kern w:val="2"/>
                <w:sz w:val="20"/>
                <w:szCs w:val="20"/>
                <w:lang w:val="es-PE"/>
                <w14:ligatures w14:val="standardContextual"/>
              </w:rPr>
            </w:pPr>
            <w:r w:rsidRPr="00FD6069">
              <w:rPr>
                <w:rFonts w:ascii="Arial Nova Cond" w:eastAsiaTheme="minorHAnsi" w:hAnsi="Arial Nova Cond" w:cs="Times New Roman"/>
                <w:color w:val="000000" w:themeColor="text1"/>
                <w:kern w:val="2"/>
                <w:sz w:val="20"/>
                <w:szCs w:val="20"/>
                <w:lang w:val="es-PE"/>
                <w14:ligatures w14:val="standardContextual"/>
              </w:rPr>
              <w:t>Determina metas de aprendizaje viables sobre la base de sus potencialidades, conocimientos, estilos de aprendizaje, habilidades y actitudes para el logro de la tarea simple o compleja, formulándose preguntas de manera reflexiva y de forma constante.</w:t>
            </w:r>
          </w:p>
          <w:p w14:paraId="7FEF97DC" w14:textId="77777777" w:rsidR="00786B26" w:rsidRPr="00FD6069" w:rsidRDefault="00786B26" w:rsidP="00786B26">
            <w:pPr>
              <w:pStyle w:val="TableParagraph"/>
              <w:numPr>
                <w:ilvl w:val="0"/>
                <w:numId w:val="21"/>
              </w:numPr>
              <w:spacing w:before="59"/>
              <w:ind w:left="315" w:hanging="284"/>
              <w:jc w:val="both"/>
              <w:rPr>
                <w:rFonts w:ascii="Arial Nova Cond" w:eastAsiaTheme="minorHAnsi" w:hAnsi="Arial Nova Cond" w:cs="Times New Roman"/>
                <w:color w:val="000000" w:themeColor="text1"/>
                <w:kern w:val="2"/>
                <w:sz w:val="20"/>
                <w:szCs w:val="20"/>
                <w:lang w:val="es-PE"/>
                <w14:ligatures w14:val="standardContextual"/>
              </w:rPr>
            </w:pPr>
            <w:r w:rsidRPr="00FD6069">
              <w:rPr>
                <w:rFonts w:ascii="Arial Nova Cond" w:eastAsiaTheme="minorHAnsi" w:hAnsi="Arial Nova Cond" w:cs="Times New Roman"/>
                <w:color w:val="000000" w:themeColor="text1"/>
                <w:kern w:val="2"/>
                <w:sz w:val="20"/>
                <w:szCs w:val="20"/>
                <w:lang w:val="es-PE"/>
                <w14:ligatures w14:val="standardContextual"/>
              </w:rPr>
              <w:t>Organiza un conjunto de acciones en función del tiempo y de los recursos de que dispone para lograr las metas de aprendizaje, para lo cual establece un orden y una prioridad en las acciones de manera secuenciada y articulada.</w:t>
            </w:r>
            <w:r>
              <w:rPr>
                <w:rFonts w:ascii="Arial Nova Cond" w:eastAsiaTheme="minorHAnsi" w:hAnsi="Arial Nova Cond" w:cs="Times New Roman"/>
                <w:color w:val="000000" w:themeColor="text1"/>
                <w:kern w:val="2"/>
                <w:sz w:val="20"/>
                <w:szCs w:val="20"/>
                <w:lang w:val="es-PE"/>
                <w14:ligatures w14:val="standardContextual"/>
              </w:rPr>
              <w:t xml:space="preserve"> </w:t>
            </w:r>
          </w:p>
          <w:p w14:paraId="1DCE83EE" w14:textId="25A1D5C0" w:rsidR="00786B26" w:rsidRPr="00321757" w:rsidRDefault="00786B26" w:rsidP="00786B26">
            <w:pPr>
              <w:pStyle w:val="TableParagraph"/>
              <w:numPr>
                <w:ilvl w:val="0"/>
                <w:numId w:val="21"/>
              </w:numPr>
              <w:spacing w:before="59"/>
              <w:ind w:left="314" w:hanging="283"/>
              <w:jc w:val="both"/>
              <w:rPr>
                <w:rFonts w:ascii="Arial Nova Cond Light" w:eastAsiaTheme="minorHAnsi" w:hAnsi="Arial Nova Cond Light" w:cs="Times New Roman"/>
                <w:color w:val="000000" w:themeColor="text1"/>
                <w:kern w:val="2"/>
                <w:sz w:val="20"/>
                <w:szCs w:val="20"/>
                <w:lang w:val="es-PE"/>
                <w14:ligatures w14:val="standardContextual"/>
              </w:rPr>
            </w:pPr>
            <w:r w:rsidRPr="00DD46D5">
              <w:rPr>
                <w:rFonts w:ascii="Arial Nova Cond" w:eastAsiaTheme="minorHAnsi" w:hAnsi="Arial Nova Cond" w:cs="Times New Roman"/>
                <w:color w:val="000000" w:themeColor="text1"/>
                <w:kern w:val="2"/>
                <w:sz w:val="20"/>
                <w:szCs w:val="20"/>
                <w:lang w:val="es-PE"/>
                <w14:ligatures w14:val="standardContextual"/>
              </w:rPr>
              <w:t xml:space="preserve">Revisa de manera permanente las estrategias, los avances de las acciones propuestas, su experiencia previa y la priorización de sus actividades para llegar a los resultados esperados. Evalúa los resultados y los aportes que le brindan sus pares para el logro de las metas de aprendizaje. </w:t>
            </w:r>
          </w:p>
        </w:tc>
      </w:tr>
    </w:tbl>
    <w:p w14:paraId="5979B112" w14:textId="77777777" w:rsidR="0085787E" w:rsidRDefault="0085787E" w:rsidP="0081330D">
      <w:pPr>
        <w:ind w:right="-455"/>
        <w:rPr>
          <w:rFonts w:ascii="Arial Nova Cond" w:hAnsi="Arial Nova Cond" w:cs="Times New Roman"/>
          <w:b/>
          <w:bCs/>
          <w:color w:val="000000" w:themeColor="text1"/>
        </w:rPr>
      </w:pPr>
    </w:p>
    <w:tbl>
      <w:tblPr>
        <w:tblStyle w:val="Tablaconcuadrcula6"/>
        <w:tblW w:w="14885" w:type="dxa"/>
        <w:jc w:val="center"/>
        <w:tblBorders>
          <w:top w:val="double" w:sz="4" w:space="0" w:color="2EC440"/>
          <w:left w:val="double" w:sz="4" w:space="0" w:color="2EC440"/>
          <w:bottom w:val="double" w:sz="4" w:space="0" w:color="2EC440"/>
          <w:right w:val="double" w:sz="4" w:space="0" w:color="2EC440"/>
          <w:insideH w:val="double" w:sz="4" w:space="0" w:color="2EC440"/>
          <w:insideV w:val="double" w:sz="4" w:space="0" w:color="2EC440"/>
        </w:tblBorders>
        <w:tblLook w:val="04A0" w:firstRow="1" w:lastRow="0" w:firstColumn="1" w:lastColumn="0" w:noHBand="0" w:noVBand="1"/>
      </w:tblPr>
      <w:tblGrid>
        <w:gridCol w:w="2978"/>
        <w:gridCol w:w="2977"/>
        <w:gridCol w:w="8930"/>
      </w:tblGrid>
      <w:tr w:rsidR="0081330D" w:rsidRPr="005A7C8C" w14:paraId="357F9CA8" w14:textId="77777777" w:rsidTr="00FE11A0">
        <w:trPr>
          <w:trHeight w:val="304"/>
          <w:jc w:val="center"/>
        </w:trPr>
        <w:tc>
          <w:tcPr>
            <w:tcW w:w="14885" w:type="dxa"/>
            <w:gridSpan w:val="3"/>
            <w:shd w:val="clear" w:color="auto" w:fill="4C94D8" w:themeFill="text2" w:themeFillTint="80"/>
            <w:vAlign w:val="center"/>
          </w:tcPr>
          <w:p w14:paraId="4F100AEA" w14:textId="77777777" w:rsidR="0081330D" w:rsidRPr="005A7C8C" w:rsidRDefault="0081330D" w:rsidP="00431FA5">
            <w:pPr>
              <w:spacing w:line="276" w:lineRule="auto"/>
              <w:jc w:val="center"/>
              <w:rPr>
                <w:rFonts w:ascii="Arial Nova Cond" w:hAnsi="Arial Nova Cond"/>
                <w:b/>
                <w:bCs/>
                <w:color w:val="000000" w:themeColor="text1"/>
              </w:rPr>
            </w:pPr>
            <w:r w:rsidRPr="005A7C8C">
              <w:rPr>
                <w:rFonts w:ascii="Arial Nova Cond" w:eastAsiaTheme="minorHAnsi" w:hAnsi="Arial Nova Cond"/>
                <w:b/>
                <w:bCs/>
                <w:color w:val="000000" w:themeColor="text1"/>
                <w:kern w:val="2"/>
                <w:sz w:val="22"/>
                <w:szCs w:val="22"/>
                <w:lang w:val="es-PE" w:eastAsia="en-US"/>
                <w14:ligatures w14:val="standardContextual"/>
              </w:rPr>
              <w:t>ENFOQUES TRANSVERSALES</w:t>
            </w:r>
          </w:p>
        </w:tc>
      </w:tr>
      <w:tr w:rsidR="0081330D" w:rsidRPr="005A7C8C" w14:paraId="75531DB7" w14:textId="77777777" w:rsidTr="00FE11A0">
        <w:trPr>
          <w:trHeight w:val="254"/>
          <w:jc w:val="center"/>
        </w:trPr>
        <w:tc>
          <w:tcPr>
            <w:tcW w:w="2978" w:type="dxa"/>
            <w:shd w:val="clear" w:color="auto" w:fill="4C94D8" w:themeFill="text2" w:themeFillTint="80"/>
            <w:vAlign w:val="center"/>
          </w:tcPr>
          <w:p w14:paraId="7BA9B736" w14:textId="77777777" w:rsidR="0081330D" w:rsidRPr="00EE4E91" w:rsidRDefault="0081330D" w:rsidP="00321757">
            <w:pPr>
              <w:jc w:val="center"/>
              <w:rPr>
                <w:rFonts w:ascii="Arial Nova Cond" w:eastAsiaTheme="minorHAnsi" w:hAnsi="Arial Nova Cond"/>
                <w:b/>
                <w:bCs/>
                <w:color w:val="000000" w:themeColor="text1"/>
                <w:kern w:val="2"/>
                <w:lang w:val="es-PE" w:eastAsia="en-US"/>
                <w14:ligatures w14:val="standardContextual"/>
              </w:rPr>
            </w:pPr>
            <w:r w:rsidRPr="00EE4E91">
              <w:rPr>
                <w:rFonts w:ascii="Arial Nova Cond" w:eastAsiaTheme="minorHAnsi" w:hAnsi="Arial Nova Cond"/>
                <w:b/>
                <w:bCs/>
                <w:color w:val="000000" w:themeColor="text1"/>
                <w:kern w:val="2"/>
                <w:lang w:val="es-PE" w:eastAsia="en-US"/>
                <w14:ligatures w14:val="standardContextual"/>
              </w:rPr>
              <w:t xml:space="preserve">ENFOQUES </w:t>
            </w:r>
          </w:p>
        </w:tc>
        <w:tc>
          <w:tcPr>
            <w:tcW w:w="2977" w:type="dxa"/>
            <w:shd w:val="clear" w:color="auto" w:fill="4C94D8" w:themeFill="text2" w:themeFillTint="80"/>
            <w:vAlign w:val="center"/>
          </w:tcPr>
          <w:p w14:paraId="38E69F2F" w14:textId="77777777" w:rsidR="0081330D" w:rsidRPr="00EE4E91" w:rsidRDefault="0081330D" w:rsidP="00321757">
            <w:pPr>
              <w:jc w:val="center"/>
              <w:rPr>
                <w:rFonts w:ascii="Arial Nova Cond" w:eastAsiaTheme="minorHAnsi" w:hAnsi="Arial Nova Cond"/>
                <w:b/>
                <w:bCs/>
                <w:color w:val="000000" w:themeColor="text1"/>
                <w:kern w:val="2"/>
                <w:lang w:val="es-PE" w:eastAsia="en-US"/>
                <w14:ligatures w14:val="standardContextual"/>
              </w:rPr>
            </w:pPr>
            <w:r w:rsidRPr="00EE4E91">
              <w:rPr>
                <w:rFonts w:ascii="Arial Nova Cond" w:eastAsiaTheme="minorHAnsi" w:hAnsi="Arial Nova Cond"/>
                <w:b/>
                <w:bCs/>
                <w:color w:val="000000" w:themeColor="text1"/>
                <w:kern w:val="2"/>
                <w:lang w:val="es-PE" w:eastAsia="en-US"/>
                <w14:ligatures w14:val="standardContextual"/>
              </w:rPr>
              <w:t>VALORES</w:t>
            </w:r>
          </w:p>
        </w:tc>
        <w:tc>
          <w:tcPr>
            <w:tcW w:w="8930" w:type="dxa"/>
            <w:shd w:val="clear" w:color="auto" w:fill="4C94D8" w:themeFill="text2" w:themeFillTint="80"/>
            <w:vAlign w:val="center"/>
          </w:tcPr>
          <w:p w14:paraId="02759EA0" w14:textId="77777777" w:rsidR="0081330D" w:rsidRPr="00EE4E91" w:rsidRDefault="0081330D" w:rsidP="00321757">
            <w:pPr>
              <w:jc w:val="center"/>
              <w:rPr>
                <w:rFonts w:ascii="Arial Nova Cond" w:eastAsiaTheme="minorHAnsi" w:hAnsi="Arial Nova Cond"/>
                <w:b/>
                <w:bCs/>
                <w:color w:val="000000" w:themeColor="text1"/>
                <w:kern w:val="2"/>
                <w:lang w:val="es-PE" w:eastAsia="en-US"/>
                <w14:ligatures w14:val="standardContextual"/>
              </w:rPr>
            </w:pPr>
            <w:r w:rsidRPr="00EE4E91">
              <w:rPr>
                <w:rFonts w:ascii="Arial Nova Cond" w:eastAsiaTheme="minorHAnsi" w:hAnsi="Arial Nova Cond"/>
                <w:b/>
                <w:bCs/>
                <w:color w:val="000000" w:themeColor="text1"/>
                <w:kern w:val="2"/>
                <w:lang w:val="es-PE" w:eastAsia="en-US"/>
                <w14:ligatures w14:val="standardContextual"/>
              </w:rPr>
              <w:t>ACTITUDES OBSERVABLES</w:t>
            </w:r>
          </w:p>
        </w:tc>
      </w:tr>
      <w:tr w:rsidR="00E67B37" w:rsidRPr="005A7C8C" w14:paraId="438CD4AC" w14:textId="77777777" w:rsidTr="00A836DC">
        <w:trPr>
          <w:trHeight w:val="643"/>
          <w:jc w:val="center"/>
        </w:trPr>
        <w:tc>
          <w:tcPr>
            <w:tcW w:w="2978" w:type="dxa"/>
          </w:tcPr>
          <w:p w14:paraId="10A7DB2A" w14:textId="37BF1E9D" w:rsidR="00E67B37" w:rsidRPr="00F46260" w:rsidRDefault="00E67B37" w:rsidP="00E67B37">
            <w:pPr>
              <w:tabs>
                <w:tab w:val="left" w:pos="1560"/>
              </w:tabs>
              <w:spacing w:line="276" w:lineRule="auto"/>
              <w:jc w:val="center"/>
              <w:rPr>
                <w:rFonts w:ascii="Arial Nova Cond Light" w:eastAsiaTheme="minorHAnsi" w:hAnsi="Arial Nova Cond Light"/>
                <w:b/>
                <w:bCs/>
                <w:color w:val="000000" w:themeColor="text1"/>
                <w:kern w:val="2"/>
                <w:sz w:val="22"/>
                <w:szCs w:val="22"/>
                <w:lang w:val="es-PE" w:eastAsia="en-US"/>
                <w14:ligatures w14:val="standardContextual"/>
              </w:rPr>
            </w:pPr>
            <w:r>
              <w:rPr>
                <w:rFonts w:ascii="Arial Nova Cond Light" w:hAnsi="Arial Nova Cond Light" w:cstheme="majorHAnsi"/>
                <w:bCs/>
                <w:color w:val="000000" w:themeColor="text1"/>
              </w:rPr>
              <w:t>Enfoque ambiental</w:t>
            </w:r>
          </w:p>
        </w:tc>
        <w:tc>
          <w:tcPr>
            <w:tcW w:w="2977" w:type="dxa"/>
          </w:tcPr>
          <w:p w14:paraId="128F9109" w14:textId="66CB1B23" w:rsidR="00E67B37" w:rsidRPr="00C31B57" w:rsidRDefault="00BC5768" w:rsidP="00E67B37">
            <w:pPr>
              <w:pStyle w:val="Prrafodelista"/>
              <w:numPr>
                <w:ilvl w:val="0"/>
                <w:numId w:val="23"/>
              </w:numPr>
              <w:spacing w:line="276" w:lineRule="auto"/>
              <w:ind w:left="178" w:hanging="142"/>
              <w:jc w:val="both"/>
              <w:rPr>
                <w:rFonts w:ascii="Arial Nova Cond Light" w:eastAsia="Comic Sans MS" w:hAnsi="Arial Nova Cond Light" w:cs="Comic Sans MS"/>
              </w:rPr>
            </w:pPr>
            <w:r>
              <w:rPr>
                <w:rFonts w:ascii="Arial Nova Cond Light" w:hAnsi="Arial Nova Cond Light" w:cs="Comic Sans MS"/>
              </w:rPr>
              <w:t>Respeto y Responsabilidad.</w:t>
            </w:r>
          </w:p>
        </w:tc>
        <w:tc>
          <w:tcPr>
            <w:tcW w:w="8930" w:type="dxa"/>
          </w:tcPr>
          <w:p w14:paraId="40181072" w14:textId="77777777" w:rsidR="00E67B37" w:rsidRPr="00786B26" w:rsidRDefault="00E67B37" w:rsidP="00E67B37">
            <w:pPr>
              <w:pStyle w:val="Prrafodelista"/>
              <w:numPr>
                <w:ilvl w:val="0"/>
                <w:numId w:val="23"/>
              </w:numPr>
              <w:pBdr>
                <w:top w:val="nil"/>
                <w:left w:val="nil"/>
                <w:bottom w:val="nil"/>
                <w:right w:val="nil"/>
                <w:between w:val="nil"/>
              </w:pBdr>
              <w:spacing w:line="276" w:lineRule="auto"/>
              <w:ind w:left="178" w:hanging="142"/>
              <w:jc w:val="both"/>
              <w:rPr>
                <w:rFonts w:ascii="Arial Nova Cond Light" w:eastAsia="Comic Sans MS" w:hAnsi="Arial Nova Cond Light" w:cs="Comic Sans MS"/>
                <w:color w:val="000000"/>
              </w:rPr>
            </w:pPr>
            <w:r w:rsidRPr="007C43BA">
              <w:rPr>
                <w:rFonts w:ascii="Arial Nova Cond Light" w:hAnsi="Arial Nova Cond Light" w:cstheme="majorHAnsi"/>
                <w:color w:val="000000" w:themeColor="text1"/>
                <w:lang w:val="es-US"/>
              </w:rPr>
              <w:t>Disposición para colaborar con el bienestar y la calidad de vida de las generaciones presentes y futuras, así como con la naturaleza asumiendo el cuidado del planeta</w:t>
            </w:r>
            <w:r>
              <w:rPr>
                <w:rFonts w:ascii="Arial Nova Cond Light" w:hAnsi="Arial Nova Cond Light" w:cstheme="majorHAnsi"/>
                <w:color w:val="000000" w:themeColor="text1"/>
                <w:lang w:val="es-US"/>
              </w:rPr>
              <w:t>.</w:t>
            </w:r>
          </w:p>
          <w:p w14:paraId="28BBB148" w14:textId="7F2F9058" w:rsidR="00786B26" w:rsidRPr="00786B26" w:rsidRDefault="00786B26" w:rsidP="00E67B37">
            <w:pPr>
              <w:pStyle w:val="Prrafodelista"/>
              <w:numPr>
                <w:ilvl w:val="0"/>
                <w:numId w:val="23"/>
              </w:numPr>
              <w:pBdr>
                <w:top w:val="nil"/>
                <w:left w:val="nil"/>
                <w:bottom w:val="nil"/>
                <w:right w:val="nil"/>
                <w:between w:val="nil"/>
              </w:pBdr>
              <w:spacing w:line="276" w:lineRule="auto"/>
              <w:ind w:left="178" w:hanging="142"/>
              <w:jc w:val="both"/>
              <w:rPr>
                <w:rFonts w:ascii="Arial Nova Cond" w:eastAsia="Comic Sans MS" w:hAnsi="Arial Nova Cond" w:cs="Comic Sans MS"/>
                <w:color w:val="000000"/>
              </w:rPr>
            </w:pPr>
            <w:r w:rsidRPr="00786B26">
              <w:rPr>
                <w:rFonts w:ascii="Arial Nova Cond" w:hAnsi="Arial Nova Cond"/>
              </w:rPr>
              <w:t>Comprende la relación entre sociedad y naturaleza; analiza los conflictos socioambientales, valora el ambiente como bien común y promueve su protección y uso sostenible.</w:t>
            </w:r>
          </w:p>
        </w:tc>
      </w:tr>
      <w:tr w:rsidR="000E303B" w:rsidRPr="005A7C8C" w14:paraId="36EBDECF" w14:textId="77777777" w:rsidTr="00A836DC">
        <w:trPr>
          <w:trHeight w:val="643"/>
          <w:jc w:val="center"/>
        </w:trPr>
        <w:tc>
          <w:tcPr>
            <w:tcW w:w="2978" w:type="dxa"/>
          </w:tcPr>
          <w:p w14:paraId="6BFB7A3A" w14:textId="23421D14" w:rsidR="000E303B" w:rsidRPr="00786B26" w:rsidRDefault="00786B26" w:rsidP="00786B26">
            <w:pPr>
              <w:ind w:left="221"/>
              <w:rPr>
                <w:rFonts w:ascii="Arial Nova Cond" w:hAnsi="Arial Nova Cond" w:cstheme="majorHAnsi"/>
                <w:bCs/>
                <w:color w:val="000000" w:themeColor="text1"/>
              </w:rPr>
            </w:pPr>
            <w:r w:rsidRPr="00786B26">
              <w:rPr>
                <w:rFonts w:ascii="Arial Nova Cond" w:hAnsi="Arial Nova Cond"/>
              </w:rPr>
              <w:t>Enfoque de Derechos Humanos</w:t>
            </w:r>
          </w:p>
        </w:tc>
        <w:tc>
          <w:tcPr>
            <w:tcW w:w="2977" w:type="dxa"/>
          </w:tcPr>
          <w:p w14:paraId="298CEC33" w14:textId="6091F3BD" w:rsidR="000E303B" w:rsidRDefault="000E303B" w:rsidP="00E67B37">
            <w:pPr>
              <w:pStyle w:val="Prrafodelista"/>
              <w:numPr>
                <w:ilvl w:val="0"/>
                <w:numId w:val="23"/>
              </w:numPr>
              <w:spacing w:line="276" w:lineRule="auto"/>
              <w:ind w:left="178" w:hanging="142"/>
              <w:jc w:val="both"/>
              <w:rPr>
                <w:rFonts w:ascii="Arial Nova Cond Light" w:hAnsi="Arial Nova Cond Light" w:cs="Comic Sans MS"/>
              </w:rPr>
            </w:pPr>
            <w:r>
              <w:rPr>
                <w:rFonts w:ascii="Arial Nova Cond Light" w:hAnsi="Arial Nova Cond Light" w:cs="Comic Sans MS"/>
              </w:rPr>
              <w:t xml:space="preserve">Respeto y </w:t>
            </w:r>
            <w:r w:rsidR="00CA7A5D">
              <w:rPr>
                <w:rFonts w:ascii="Arial Nova Cond Light" w:hAnsi="Arial Nova Cond Light" w:cs="Comic Sans MS"/>
              </w:rPr>
              <w:t>Justicia</w:t>
            </w:r>
          </w:p>
        </w:tc>
        <w:tc>
          <w:tcPr>
            <w:tcW w:w="8930" w:type="dxa"/>
          </w:tcPr>
          <w:p w14:paraId="1E4E24F0" w14:textId="6978AA2D" w:rsidR="000E303B" w:rsidRPr="00CA7A5D" w:rsidRDefault="000E303B" w:rsidP="00786B26">
            <w:pPr>
              <w:pBdr>
                <w:top w:val="nil"/>
                <w:left w:val="nil"/>
                <w:bottom w:val="nil"/>
                <w:right w:val="nil"/>
                <w:between w:val="nil"/>
              </w:pBdr>
              <w:spacing w:line="276" w:lineRule="auto"/>
              <w:jc w:val="both"/>
              <w:rPr>
                <w:rFonts w:ascii="Arial Nova Cond" w:hAnsi="Arial Nova Cond" w:cstheme="majorHAnsi"/>
                <w:color w:val="000000" w:themeColor="text1"/>
                <w:lang w:val="es-US"/>
              </w:rPr>
            </w:pPr>
            <w:r w:rsidRPr="000E303B">
              <w:rPr>
                <w:rFonts w:ascii="Arial Nova Cond" w:eastAsia="Calibri" w:hAnsi="Arial Nova Cond" w:cs="Calibri"/>
              </w:rPr>
              <w:t xml:space="preserve">  </w:t>
            </w:r>
            <w:r w:rsidR="00786B26" w:rsidRPr="00CA7A5D">
              <w:rPr>
                <w:rFonts w:ascii="Arial Nova Cond" w:hAnsi="Arial Nova Cond"/>
              </w:rPr>
              <w:t>Reconoce a las personas como sujetos de derecho, especialmente a las poblaciones vulnerables afectadas por conflictos socioambientales; promueve el conocimiento y ejercicio de derechos y deberes frente al Estado y la sociedad.</w:t>
            </w:r>
          </w:p>
        </w:tc>
      </w:tr>
      <w:tr w:rsidR="000E303B" w:rsidRPr="005A7C8C" w14:paraId="4229850C" w14:textId="77777777" w:rsidTr="00A836DC">
        <w:trPr>
          <w:trHeight w:val="643"/>
          <w:jc w:val="center"/>
        </w:trPr>
        <w:tc>
          <w:tcPr>
            <w:tcW w:w="2978" w:type="dxa"/>
          </w:tcPr>
          <w:p w14:paraId="01E7F9B5" w14:textId="77777777" w:rsidR="000E303B" w:rsidRPr="00197015" w:rsidRDefault="000E303B" w:rsidP="000E303B">
            <w:pPr>
              <w:rPr>
                <w:rFonts w:ascii="Arial Nova Cond" w:eastAsia="Calibri" w:hAnsi="Arial Nova Cond" w:cs="Calibri"/>
              </w:rPr>
            </w:pPr>
            <w:r w:rsidRPr="00197015">
              <w:rPr>
                <w:rFonts w:ascii="Arial Nova Cond" w:eastAsia="Calibri" w:hAnsi="Arial Nova Cond" w:cs="Calibri"/>
              </w:rPr>
              <w:lastRenderedPageBreak/>
              <w:t>Enfoque Igualdad de Género.</w:t>
            </w:r>
          </w:p>
          <w:p w14:paraId="47278B95" w14:textId="77777777" w:rsidR="000E303B" w:rsidRPr="000E303B" w:rsidRDefault="000E303B" w:rsidP="000E303B">
            <w:pPr>
              <w:ind w:left="221"/>
              <w:rPr>
                <w:rFonts w:ascii="Arial Nova Cond" w:eastAsia="Calibri" w:hAnsi="Arial Nova Cond" w:cs="Calibri"/>
              </w:rPr>
            </w:pPr>
          </w:p>
        </w:tc>
        <w:tc>
          <w:tcPr>
            <w:tcW w:w="2977" w:type="dxa"/>
          </w:tcPr>
          <w:p w14:paraId="5322AD57" w14:textId="1A9858EA" w:rsidR="000E303B" w:rsidRDefault="000E303B" w:rsidP="00E67B37">
            <w:pPr>
              <w:pStyle w:val="Prrafodelista"/>
              <w:numPr>
                <w:ilvl w:val="0"/>
                <w:numId w:val="23"/>
              </w:numPr>
              <w:spacing w:line="276" w:lineRule="auto"/>
              <w:ind w:left="178" w:hanging="142"/>
              <w:jc w:val="both"/>
              <w:rPr>
                <w:rFonts w:ascii="Arial Nova Cond Light" w:hAnsi="Arial Nova Cond Light" w:cs="Comic Sans MS"/>
              </w:rPr>
            </w:pPr>
            <w:r>
              <w:rPr>
                <w:rFonts w:ascii="Arial Nova Cond Light" w:hAnsi="Arial Nova Cond Light" w:cs="Comic Sans MS"/>
              </w:rPr>
              <w:t>Respeto y Responsabilidad.</w:t>
            </w:r>
          </w:p>
        </w:tc>
        <w:tc>
          <w:tcPr>
            <w:tcW w:w="8930" w:type="dxa"/>
          </w:tcPr>
          <w:p w14:paraId="47F21DE3" w14:textId="34A7D86D" w:rsidR="000E303B" w:rsidRPr="00CA7A5D" w:rsidRDefault="000E303B" w:rsidP="000E303B">
            <w:pPr>
              <w:pStyle w:val="Prrafodelista"/>
              <w:numPr>
                <w:ilvl w:val="0"/>
                <w:numId w:val="23"/>
              </w:numPr>
              <w:pBdr>
                <w:top w:val="nil"/>
                <w:left w:val="nil"/>
                <w:bottom w:val="nil"/>
                <w:right w:val="nil"/>
                <w:between w:val="nil"/>
              </w:pBdr>
              <w:spacing w:line="276" w:lineRule="auto"/>
              <w:ind w:left="178" w:hanging="142"/>
              <w:jc w:val="both"/>
              <w:rPr>
                <w:rFonts w:ascii="Arial Nova Cond Light" w:hAnsi="Arial Nova Cond Light" w:cstheme="majorHAnsi"/>
                <w:color w:val="000000" w:themeColor="text1"/>
                <w:lang w:val="es-US"/>
              </w:rPr>
            </w:pPr>
            <w:r w:rsidRPr="000E303B">
              <w:rPr>
                <w:rFonts w:ascii="Arial Nova Cond" w:eastAsia="Calibri" w:hAnsi="Arial Nova Cond" w:cs="Calibri"/>
              </w:rPr>
              <w:t>Se demuestra cuando los estudiantes no hacen distinciones discriminatorias entre varones y mujeres, y cuando estudiantes varones y mujeres tienen las mismas responsabilidades en el cuidado de los espacios educativos que utilizan.</w:t>
            </w:r>
          </w:p>
          <w:p w14:paraId="2626A27E" w14:textId="752DE119" w:rsidR="00CA7A5D" w:rsidRPr="000E303B" w:rsidRDefault="00CA7A5D" w:rsidP="000E303B">
            <w:pPr>
              <w:pStyle w:val="Prrafodelista"/>
              <w:numPr>
                <w:ilvl w:val="0"/>
                <w:numId w:val="23"/>
              </w:numPr>
              <w:pBdr>
                <w:top w:val="nil"/>
                <w:left w:val="nil"/>
                <w:bottom w:val="nil"/>
                <w:right w:val="nil"/>
                <w:between w:val="nil"/>
              </w:pBdr>
              <w:spacing w:line="276" w:lineRule="auto"/>
              <w:ind w:left="178" w:hanging="142"/>
              <w:jc w:val="both"/>
              <w:rPr>
                <w:rFonts w:ascii="Arial Nova Cond Light" w:hAnsi="Arial Nova Cond Light" w:cstheme="majorHAnsi"/>
                <w:color w:val="000000" w:themeColor="text1"/>
                <w:lang w:val="es-US"/>
              </w:rPr>
            </w:pPr>
            <w:r w:rsidRPr="00CA7A5D">
              <w:rPr>
                <w:rFonts w:ascii="Arial Nova Cond" w:hAnsi="Arial Nova Cond"/>
              </w:rPr>
              <w:t>Garantiza que tanto hombres como mujeres conozcan sus derechos, participen en igualdad y se beneficien por igual de los servicios públicos y del cuidado del ambiente</w:t>
            </w:r>
            <w:r>
              <w:t>.</w:t>
            </w:r>
          </w:p>
          <w:p w14:paraId="7460D71E" w14:textId="2E7176E4" w:rsidR="000E303B" w:rsidRPr="000E303B" w:rsidRDefault="000E303B" w:rsidP="000E303B">
            <w:pPr>
              <w:pStyle w:val="Prrafodelista"/>
              <w:numPr>
                <w:ilvl w:val="0"/>
                <w:numId w:val="23"/>
              </w:numPr>
              <w:pBdr>
                <w:top w:val="nil"/>
                <w:left w:val="nil"/>
                <w:bottom w:val="nil"/>
                <w:right w:val="nil"/>
                <w:between w:val="nil"/>
              </w:pBdr>
              <w:spacing w:line="276" w:lineRule="auto"/>
              <w:ind w:left="178" w:hanging="142"/>
              <w:jc w:val="both"/>
              <w:rPr>
                <w:rFonts w:ascii="Arial Nova Cond Light" w:hAnsi="Arial Nova Cond Light" w:cstheme="majorHAnsi"/>
                <w:color w:val="000000" w:themeColor="text1"/>
                <w:lang w:val="es-US"/>
              </w:rPr>
            </w:pPr>
            <w:r w:rsidRPr="00197015">
              <w:rPr>
                <w:rFonts w:ascii="Arial Nova Cond" w:eastAsia="Calibri" w:hAnsi="Arial Nova Cond" w:cs="Calibri"/>
              </w:rPr>
              <w:t>Se evidencia cuando docentes y directivos fomentan una valoración sana y respetuosa del cuerpo e integridad de las personas, y se previene y atiende adecuadamente las posibles situaciones de violencia sexual.</w:t>
            </w:r>
          </w:p>
        </w:tc>
      </w:tr>
    </w:tbl>
    <w:p w14:paraId="09E085DF" w14:textId="77777777" w:rsidR="0081330D" w:rsidRDefault="0081330D" w:rsidP="0081330D">
      <w:pPr>
        <w:pStyle w:val="Prrafodelista"/>
        <w:ind w:left="-284" w:right="-455"/>
        <w:rPr>
          <w:rFonts w:ascii="Arial Nova Cond" w:hAnsi="Arial Nova Cond" w:cs="Times New Roman"/>
          <w:b/>
          <w:bCs/>
          <w:color w:val="000000" w:themeColor="text1"/>
          <w:sz w:val="14"/>
          <w:szCs w:val="14"/>
        </w:rPr>
      </w:pPr>
    </w:p>
    <w:p w14:paraId="0653A60A" w14:textId="77777777" w:rsidR="00FF4B26" w:rsidRDefault="00FF4B26" w:rsidP="0081330D">
      <w:pPr>
        <w:pStyle w:val="Prrafodelista"/>
        <w:ind w:left="-284" w:right="-455"/>
        <w:rPr>
          <w:rFonts w:ascii="Arial Nova Cond" w:hAnsi="Arial Nova Cond" w:cs="Times New Roman"/>
          <w:b/>
          <w:bCs/>
          <w:color w:val="000000" w:themeColor="text1"/>
          <w:sz w:val="14"/>
          <w:szCs w:val="14"/>
        </w:rPr>
      </w:pPr>
    </w:p>
    <w:p w14:paraId="1CC7CF34" w14:textId="77777777" w:rsidR="00FF4B26" w:rsidRDefault="00FF4B26" w:rsidP="0081330D">
      <w:pPr>
        <w:pStyle w:val="Prrafodelista"/>
        <w:ind w:left="-284" w:right="-455"/>
        <w:rPr>
          <w:rFonts w:ascii="Arial Nova Cond" w:hAnsi="Arial Nova Cond" w:cs="Times New Roman"/>
          <w:b/>
          <w:bCs/>
          <w:color w:val="000000" w:themeColor="text1"/>
          <w:sz w:val="14"/>
          <w:szCs w:val="14"/>
        </w:rPr>
      </w:pPr>
    </w:p>
    <w:p w14:paraId="60174F1A" w14:textId="77777777" w:rsidR="0022100D" w:rsidRDefault="0022100D" w:rsidP="00FE11A0">
      <w:pPr>
        <w:pStyle w:val="Prrafodelista"/>
        <w:numPr>
          <w:ilvl w:val="0"/>
          <w:numId w:val="2"/>
        </w:numPr>
        <w:shd w:val="clear" w:color="auto" w:fill="4C94D8" w:themeFill="text2" w:themeFillTint="80"/>
        <w:spacing w:after="0"/>
        <w:ind w:left="-284" w:right="-455" w:hanging="142"/>
        <w:rPr>
          <w:rFonts w:ascii="Arial Nova Cond" w:hAnsi="Arial Nova Cond" w:cs="Times New Roman"/>
          <w:b/>
          <w:bCs/>
          <w:color w:val="000000" w:themeColor="text1"/>
        </w:rPr>
      </w:pPr>
      <w:r>
        <w:rPr>
          <w:rFonts w:ascii="Arial Nova Cond" w:hAnsi="Arial Nova Cond" w:cs="Times New Roman"/>
          <w:b/>
          <w:bCs/>
          <w:color w:val="000000" w:themeColor="text1"/>
        </w:rPr>
        <w:t xml:space="preserve">SECUENCIA DIDÁCTICA </w:t>
      </w:r>
      <w:r w:rsidRPr="00032290">
        <w:rPr>
          <w:rFonts w:ascii="Arial Nova Cond" w:hAnsi="Arial Nova Cond" w:cs="Times New Roman"/>
          <w:b/>
          <w:bCs/>
          <w:color w:val="000000" w:themeColor="text1"/>
        </w:rPr>
        <w:t>DE</w:t>
      </w:r>
      <w:r>
        <w:rPr>
          <w:rFonts w:ascii="Arial Nova Cond" w:hAnsi="Arial Nova Cond" w:cs="Times New Roman"/>
          <w:b/>
          <w:bCs/>
          <w:color w:val="000000" w:themeColor="text1"/>
        </w:rPr>
        <w:t xml:space="preserve"> LAS</w:t>
      </w:r>
      <w:r w:rsidRPr="00032290">
        <w:rPr>
          <w:rFonts w:ascii="Arial Nova Cond" w:hAnsi="Arial Nova Cond" w:cs="Times New Roman"/>
          <w:b/>
          <w:bCs/>
          <w:color w:val="000000" w:themeColor="text1"/>
        </w:rPr>
        <w:t xml:space="preserve"> SESIONES</w:t>
      </w:r>
      <w:r>
        <w:rPr>
          <w:rFonts w:ascii="Arial Nova Cond" w:hAnsi="Arial Nova Cond" w:cs="Times New Roman"/>
          <w:b/>
          <w:bCs/>
          <w:color w:val="000000" w:themeColor="text1"/>
        </w:rPr>
        <w:t xml:space="preserve"> DE APRENDIZAJE: </w:t>
      </w:r>
    </w:p>
    <w:p w14:paraId="79428A09" w14:textId="77777777" w:rsidR="0022100D" w:rsidRDefault="0022100D" w:rsidP="0022100D">
      <w:pPr>
        <w:pStyle w:val="Prrafodelista"/>
        <w:spacing w:after="0"/>
        <w:ind w:left="-284" w:right="-455"/>
        <w:rPr>
          <w:rFonts w:ascii="Arial Nova Cond" w:hAnsi="Arial Nova Cond" w:cs="Times New Roman"/>
          <w:b/>
          <w:bCs/>
          <w:color w:val="000000" w:themeColor="text1"/>
        </w:rPr>
      </w:pPr>
    </w:p>
    <w:tbl>
      <w:tblPr>
        <w:tblStyle w:val="Tablaconcuadrcula"/>
        <w:tblW w:w="14444"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1537"/>
        <w:gridCol w:w="2843"/>
        <w:gridCol w:w="2551"/>
        <w:gridCol w:w="2147"/>
        <w:gridCol w:w="2814"/>
        <w:gridCol w:w="2552"/>
      </w:tblGrid>
      <w:tr w:rsidR="00E05CFD" w:rsidRPr="00E949CB" w14:paraId="04C03B00" w14:textId="71FB7A78" w:rsidTr="00FE11A0">
        <w:trPr>
          <w:trHeight w:val="384"/>
        </w:trPr>
        <w:tc>
          <w:tcPr>
            <w:tcW w:w="1537" w:type="dxa"/>
            <w:shd w:val="clear" w:color="auto" w:fill="4C94D8" w:themeFill="text2" w:themeFillTint="80"/>
            <w:vAlign w:val="center"/>
          </w:tcPr>
          <w:p w14:paraId="162FE564" w14:textId="14DFDFF5" w:rsidR="00E05CFD" w:rsidRPr="00E949CB" w:rsidRDefault="00E05CFD" w:rsidP="0063185E">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SEMANAS</w:t>
            </w:r>
          </w:p>
        </w:tc>
        <w:tc>
          <w:tcPr>
            <w:tcW w:w="2843" w:type="dxa"/>
            <w:shd w:val="clear" w:color="auto" w:fill="4C94D8" w:themeFill="text2" w:themeFillTint="80"/>
            <w:vAlign w:val="center"/>
          </w:tcPr>
          <w:p w14:paraId="65D23C43" w14:textId="77777777" w:rsidR="00E05CFD" w:rsidRPr="00E949CB" w:rsidRDefault="00E05CFD" w:rsidP="00ED1138">
            <w:pPr>
              <w:pStyle w:val="Prrafodelista"/>
              <w:ind w:left="43" w:right="52"/>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Semana 1</w:t>
            </w:r>
          </w:p>
        </w:tc>
        <w:tc>
          <w:tcPr>
            <w:tcW w:w="2551" w:type="dxa"/>
            <w:shd w:val="clear" w:color="auto" w:fill="4C94D8" w:themeFill="text2" w:themeFillTint="80"/>
            <w:vAlign w:val="center"/>
          </w:tcPr>
          <w:p w14:paraId="331F4DAA" w14:textId="0A466FCB" w:rsidR="00E05CFD" w:rsidRPr="00E949CB" w:rsidRDefault="00E05CFD" w:rsidP="00ED1138">
            <w:pPr>
              <w:pStyle w:val="Prrafodelista"/>
              <w:ind w:left="43" w:right="52"/>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 xml:space="preserve">Semana </w:t>
            </w:r>
            <w:r>
              <w:rPr>
                <w:rFonts w:ascii="Arial Nova Cond Light" w:hAnsi="Arial Nova Cond Light" w:cs="Times New Roman"/>
                <w:b/>
                <w:bCs/>
                <w:color w:val="000000" w:themeColor="text1"/>
                <w:sz w:val="20"/>
                <w:szCs w:val="20"/>
              </w:rPr>
              <w:t>2</w:t>
            </w:r>
          </w:p>
        </w:tc>
        <w:tc>
          <w:tcPr>
            <w:tcW w:w="2147" w:type="dxa"/>
            <w:shd w:val="clear" w:color="auto" w:fill="4C94D8" w:themeFill="text2" w:themeFillTint="80"/>
            <w:vAlign w:val="center"/>
          </w:tcPr>
          <w:p w14:paraId="1B494313" w14:textId="45B6028E" w:rsidR="00E05CFD" w:rsidRPr="00E949CB" w:rsidRDefault="00E05CFD" w:rsidP="00ED1138">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 xml:space="preserve">Semana </w:t>
            </w:r>
            <w:r>
              <w:rPr>
                <w:rFonts w:ascii="Arial Nova Cond Light" w:hAnsi="Arial Nova Cond Light" w:cs="Times New Roman"/>
                <w:b/>
                <w:bCs/>
                <w:color w:val="000000" w:themeColor="text1"/>
                <w:sz w:val="20"/>
                <w:szCs w:val="20"/>
              </w:rPr>
              <w:t>3</w:t>
            </w:r>
          </w:p>
        </w:tc>
        <w:tc>
          <w:tcPr>
            <w:tcW w:w="2814" w:type="dxa"/>
            <w:shd w:val="clear" w:color="auto" w:fill="4C94D8" w:themeFill="text2" w:themeFillTint="80"/>
            <w:vAlign w:val="center"/>
          </w:tcPr>
          <w:p w14:paraId="58A67415" w14:textId="7930C31F" w:rsidR="00E05CFD" w:rsidRPr="00E949CB" w:rsidRDefault="00E05CFD" w:rsidP="00ED1138">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Semana 4</w:t>
            </w:r>
          </w:p>
        </w:tc>
        <w:tc>
          <w:tcPr>
            <w:tcW w:w="2552" w:type="dxa"/>
            <w:shd w:val="clear" w:color="auto" w:fill="4C94D8" w:themeFill="text2" w:themeFillTint="80"/>
          </w:tcPr>
          <w:p w14:paraId="57963D03" w14:textId="3924E454" w:rsidR="00E05CFD" w:rsidRPr="00E949CB" w:rsidRDefault="00E05CFD" w:rsidP="00ED1138">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Semana</w:t>
            </w:r>
            <w:r>
              <w:rPr>
                <w:rFonts w:ascii="Arial Nova Cond Light" w:hAnsi="Arial Nova Cond Light" w:cs="Times New Roman"/>
                <w:b/>
                <w:bCs/>
                <w:color w:val="000000" w:themeColor="text1"/>
                <w:sz w:val="20"/>
                <w:szCs w:val="20"/>
              </w:rPr>
              <w:t xml:space="preserve"> </w:t>
            </w:r>
          </w:p>
        </w:tc>
      </w:tr>
      <w:tr w:rsidR="00E05CFD" w:rsidRPr="00E949CB" w14:paraId="20C3631E" w14:textId="39AF79D3" w:rsidTr="002C7BB0">
        <w:trPr>
          <w:trHeight w:val="507"/>
        </w:trPr>
        <w:tc>
          <w:tcPr>
            <w:tcW w:w="1537" w:type="dxa"/>
            <w:vAlign w:val="center"/>
          </w:tcPr>
          <w:p w14:paraId="5DA41BA8" w14:textId="14F0F968" w:rsidR="00E05CFD" w:rsidRPr="00E949CB" w:rsidRDefault="00E05CFD" w:rsidP="00606A52">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SESIONES</w:t>
            </w:r>
          </w:p>
        </w:tc>
        <w:tc>
          <w:tcPr>
            <w:tcW w:w="2843" w:type="dxa"/>
            <w:vAlign w:val="center"/>
          </w:tcPr>
          <w:p w14:paraId="7BC5DFC2" w14:textId="78E784EF" w:rsidR="00E05CFD" w:rsidRPr="00E949CB" w:rsidRDefault="00E05CFD" w:rsidP="00606A52">
            <w:pPr>
              <w:pStyle w:val="Prrafodelista"/>
              <w:ind w:left="63" w:right="32"/>
              <w:jc w:val="center"/>
              <w:rPr>
                <w:rFonts w:ascii="Arial Nova Cond Light" w:eastAsia="Calibri" w:hAnsi="Arial Nova Cond Light" w:cs="Arial"/>
                <w:sz w:val="20"/>
                <w:szCs w:val="20"/>
              </w:rPr>
            </w:pPr>
            <w:r w:rsidRPr="00E949CB">
              <w:rPr>
                <w:rFonts w:ascii="Arial Nova Cond Light" w:eastAsia="Calibri" w:hAnsi="Arial Nova Cond Light" w:cs="Arial"/>
                <w:sz w:val="20"/>
                <w:szCs w:val="20"/>
              </w:rPr>
              <w:t>SESIÓN 1</w:t>
            </w:r>
          </w:p>
        </w:tc>
        <w:tc>
          <w:tcPr>
            <w:tcW w:w="2551" w:type="dxa"/>
            <w:vAlign w:val="center"/>
          </w:tcPr>
          <w:p w14:paraId="71260C9C" w14:textId="64E3B25E" w:rsidR="00E05CFD" w:rsidRPr="00E949CB" w:rsidRDefault="00E05CFD" w:rsidP="00606A52">
            <w:pPr>
              <w:pStyle w:val="Prrafodelista"/>
              <w:ind w:left="43" w:right="52"/>
              <w:jc w:val="center"/>
              <w:rPr>
                <w:rFonts w:ascii="Arial Nova Cond Light" w:eastAsia="Calibri" w:hAnsi="Arial Nova Cond Light" w:cs="Arial"/>
                <w:sz w:val="20"/>
                <w:szCs w:val="20"/>
              </w:rPr>
            </w:pPr>
            <w:r w:rsidRPr="00E949CB">
              <w:rPr>
                <w:rFonts w:ascii="Arial Nova Cond Light" w:eastAsia="Calibri" w:hAnsi="Arial Nova Cond Light" w:cs="Arial"/>
                <w:sz w:val="20"/>
                <w:szCs w:val="20"/>
              </w:rPr>
              <w:t>SESIÓN 2</w:t>
            </w:r>
          </w:p>
        </w:tc>
        <w:tc>
          <w:tcPr>
            <w:tcW w:w="2147" w:type="dxa"/>
            <w:vAlign w:val="center"/>
          </w:tcPr>
          <w:p w14:paraId="5BBEB5AE" w14:textId="0E3EAF92" w:rsidR="00E05CFD" w:rsidRPr="00E949CB" w:rsidRDefault="00E05CFD" w:rsidP="00606A52">
            <w:pPr>
              <w:pStyle w:val="Prrafodelista"/>
              <w:ind w:left="7"/>
              <w:jc w:val="center"/>
              <w:rPr>
                <w:rFonts w:ascii="Arial Nova Cond Light" w:eastAsia="Calibri" w:hAnsi="Arial Nova Cond Light" w:cs="Arial"/>
                <w:sz w:val="20"/>
                <w:szCs w:val="20"/>
              </w:rPr>
            </w:pPr>
            <w:r w:rsidRPr="00E949CB">
              <w:rPr>
                <w:rFonts w:ascii="Arial Nova Cond Light" w:eastAsia="Calibri" w:hAnsi="Arial Nova Cond Light" w:cs="Arial"/>
                <w:sz w:val="20"/>
                <w:szCs w:val="20"/>
              </w:rPr>
              <w:t>SESIÓN 3</w:t>
            </w:r>
          </w:p>
        </w:tc>
        <w:tc>
          <w:tcPr>
            <w:tcW w:w="2814" w:type="dxa"/>
            <w:vAlign w:val="center"/>
          </w:tcPr>
          <w:p w14:paraId="3E4CBB8A" w14:textId="5179EF51" w:rsidR="00E05CFD" w:rsidRPr="00E949CB" w:rsidRDefault="00E05CFD" w:rsidP="00606A52">
            <w:pPr>
              <w:pStyle w:val="Prrafodelista"/>
              <w:ind w:left="0"/>
              <w:jc w:val="center"/>
              <w:rPr>
                <w:rFonts w:ascii="Arial Nova Cond Light" w:eastAsia="Calibri" w:hAnsi="Arial Nova Cond Light" w:cs="Arial"/>
                <w:sz w:val="20"/>
                <w:szCs w:val="20"/>
              </w:rPr>
            </w:pPr>
            <w:r w:rsidRPr="00E949CB">
              <w:rPr>
                <w:rFonts w:ascii="Arial Nova Cond Light" w:eastAsia="Calibri" w:hAnsi="Arial Nova Cond Light" w:cs="Arial"/>
                <w:sz w:val="20"/>
                <w:szCs w:val="20"/>
              </w:rPr>
              <w:t>SESIÓN 4</w:t>
            </w:r>
          </w:p>
        </w:tc>
        <w:tc>
          <w:tcPr>
            <w:tcW w:w="2552" w:type="dxa"/>
            <w:vAlign w:val="center"/>
          </w:tcPr>
          <w:p w14:paraId="1BE17669" w14:textId="4B4BE1DE" w:rsidR="00E05CFD" w:rsidRPr="00E949CB" w:rsidRDefault="00E05CFD" w:rsidP="00E05CFD">
            <w:pPr>
              <w:pStyle w:val="Prrafodelista"/>
              <w:ind w:left="0"/>
              <w:jc w:val="center"/>
              <w:rPr>
                <w:rFonts w:ascii="Arial Nova Cond Light" w:eastAsia="Calibri" w:hAnsi="Arial Nova Cond Light" w:cs="Arial"/>
                <w:sz w:val="20"/>
                <w:szCs w:val="20"/>
              </w:rPr>
            </w:pPr>
          </w:p>
        </w:tc>
      </w:tr>
      <w:tr w:rsidR="00E05CFD" w:rsidRPr="00E949CB" w14:paraId="40E71873" w14:textId="33885D0E" w:rsidTr="002C7BB0">
        <w:trPr>
          <w:trHeight w:val="1216"/>
        </w:trPr>
        <w:tc>
          <w:tcPr>
            <w:tcW w:w="1537" w:type="dxa"/>
            <w:vAlign w:val="center"/>
          </w:tcPr>
          <w:p w14:paraId="02BE4267" w14:textId="7541CDDA" w:rsidR="00E05CFD" w:rsidRPr="00E949CB" w:rsidRDefault="00E05CFD" w:rsidP="00606A52">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TÍTULO DE LAS SESIONES</w:t>
            </w:r>
          </w:p>
        </w:tc>
        <w:tc>
          <w:tcPr>
            <w:tcW w:w="2843" w:type="dxa"/>
            <w:vAlign w:val="center"/>
          </w:tcPr>
          <w:p w14:paraId="58062E5A" w14:textId="420D24B4" w:rsidR="00E05CFD" w:rsidRPr="00355947" w:rsidRDefault="00355947" w:rsidP="00606A52">
            <w:pPr>
              <w:pStyle w:val="Prrafodelista"/>
              <w:ind w:left="63" w:right="32"/>
              <w:jc w:val="both"/>
              <w:rPr>
                <w:rFonts w:ascii="Arial Nova Cond Light" w:eastAsia="Calibri" w:hAnsi="Arial Nova Cond Light" w:cs="Arial"/>
                <w:sz w:val="20"/>
                <w:szCs w:val="20"/>
              </w:rPr>
            </w:pPr>
            <w:r w:rsidRPr="00355947">
              <w:rPr>
                <w:rFonts w:ascii="Arial Nova Cond Light" w:eastAsia="Calibri" w:hAnsi="Arial Nova Cond Light" w:cs="Arial"/>
                <w:sz w:val="20"/>
                <w:szCs w:val="20"/>
                <w:lang w:val="es-US"/>
              </w:rPr>
              <w:t xml:space="preserve">Conozcamos los conflictos socioambientales que afectan a las poblaciones vulnerables en el </w:t>
            </w:r>
            <w:r w:rsidR="00F2605E">
              <w:rPr>
                <w:rFonts w:ascii="Arial Nova Cond Light" w:eastAsia="Calibri" w:hAnsi="Arial Nova Cond Light" w:cs="Arial"/>
                <w:sz w:val="20"/>
                <w:szCs w:val="20"/>
                <w:lang w:val="es-US"/>
              </w:rPr>
              <w:t>P</w:t>
            </w:r>
            <w:r w:rsidRPr="00355947">
              <w:rPr>
                <w:rFonts w:ascii="Arial Nova Cond Light" w:eastAsia="Calibri" w:hAnsi="Arial Nova Cond Light" w:cs="Arial"/>
                <w:sz w:val="20"/>
                <w:szCs w:val="20"/>
                <w:lang w:val="es-US"/>
              </w:rPr>
              <w:t>erú</w:t>
            </w:r>
          </w:p>
        </w:tc>
        <w:tc>
          <w:tcPr>
            <w:tcW w:w="2551" w:type="dxa"/>
            <w:vAlign w:val="center"/>
          </w:tcPr>
          <w:p w14:paraId="002D10BD" w14:textId="7499E520" w:rsidR="00E05CFD" w:rsidRPr="00355947" w:rsidRDefault="00355947" w:rsidP="00606A52">
            <w:pPr>
              <w:pStyle w:val="Prrafodelista"/>
              <w:ind w:left="43" w:right="52"/>
              <w:jc w:val="both"/>
              <w:rPr>
                <w:rFonts w:ascii="Arial Nova Cond Light" w:hAnsi="Arial Nova Cond Light" w:cs="Times New Roman"/>
                <w:color w:val="000000" w:themeColor="text1"/>
                <w:sz w:val="20"/>
                <w:szCs w:val="20"/>
              </w:rPr>
            </w:pPr>
            <w:r w:rsidRPr="00355947">
              <w:rPr>
                <w:rFonts w:ascii="Arial Nova Cond Light" w:eastAsia="Calibri" w:hAnsi="Arial Nova Cond Light" w:cs="Arial"/>
                <w:sz w:val="20"/>
                <w:szCs w:val="20"/>
                <w:lang w:val="es-US"/>
              </w:rPr>
              <w:t>Evaluamos las leyes y normas que existen para prevenir y abordar los conflictos socioambientales</w:t>
            </w:r>
          </w:p>
        </w:tc>
        <w:tc>
          <w:tcPr>
            <w:tcW w:w="2147" w:type="dxa"/>
            <w:vAlign w:val="center"/>
          </w:tcPr>
          <w:p w14:paraId="5BE7C533" w14:textId="1B8E38A0" w:rsidR="00E05CFD" w:rsidRPr="00355947" w:rsidRDefault="00355947" w:rsidP="00606A52">
            <w:pPr>
              <w:pStyle w:val="Prrafodelista"/>
              <w:ind w:left="7"/>
              <w:jc w:val="both"/>
              <w:rPr>
                <w:rFonts w:ascii="Arial Nova Cond Light" w:eastAsia="Calibri" w:hAnsi="Arial Nova Cond Light" w:cs="Arial"/>
                <w:sz w:val="20"/>
                <w:szCs w:val="20"/>
              </w:rPr>
            </w:pPr>
            <w:r w:rsidRPr="00355947">
              <w:rPr>
                <w:rFonts w:ascii="Arial Nova Cond Light" w:hAnsi="Arial Nova Cond Light" w:cs="Times New Roman"/>
                <w:sz w:val="20"/>
                <w:szCs w:val="20"/>
                <w:lang w:val="es-US"/>
              </w:rPr>
              <w:t>Explicamos mecanismos de resolución ante los conflictos socioambientales</w:t>
            </w:r>
          </w:p>
        </w:tc>
        <w:tc>
          <w:tcPr>
            <w:tcW w:w="2814" w:type="dxa"/>
            <w:vAlign w:val="center"/>
          </w:tcPr>
          <w:p w14:paraId="65852B9D" w14:textId="52605F8A" w:rsidR="00E05CFD" w:rsidRPr="00355947" w:rsidRDefault="00355947" w:rsidP="00606A52">
            <w:pPr>
              <w:pStyle w:val="Prrafodelista"/>
              <w:ind w:left="0"/>
              <w:jc w:val="both"/>
              <w:rPr>
                <w:rFonts w:ascii="Arial Nova Cond Light" w:eastAsia="Calibri" w:hAnsi="Arial Nova Cond Light" w:cs="Arial"/>
                <w:sz w:val="20"/>
                <w:szCs w:val="20"/>
              </w:rPr>
            </w:pPr>
            <w:r w:rsidRPr="00355947">
              <w:rPr>
                <w:rFonts w:ascii="Arial Nova Cond Light" w:hAnsi="Arial Nova Cond Light" w:cs="Times New Roman"/>
                <w:sz w:val="20"/>
                <w:szCs w:val="20"/>
                <w:lang w:val="es-US"/>
              </w:rPr>
              <w:t>Reflexionamos sobre cómo la corrupción incide en los conflictos socioambientales</w:t>
            </w:r>
          </w:p>
        </w:tc>
        <w:tc>
          <w:tcPr>
            <w:tcW w:w="2552" w:type="dxa"/>
            <w:vAlign w:val="center"/>
          </w:tcPr>
          <w:p w14:paraId="1166C3CC" w14:textId="17985D9C" w:rsidR="00E05CFD" w:rsidRPr="00355947" w:rsidRDefault="00E05CFD" w:rsidP="006B44C0">
            <w:pPr>
              <w:pStyle w:val="Prrafodelista"/>
              <w:ind w:left="0"/>
              <w:jc w:val="both"/>
              <w:rPr>
                <w:rFonts w:ascii="Arial Nova Cond Light" w:hAnsi="Arial Nova Cond Light" w:cs="Times New Roman"/>
                <w:sz w:val="20"/>
                <w:szCs w:val="20"/>
              </w:rPr>
            </w:pPr>
          </w:p>
        </w:tc>
      </w:tr>
      <w:tr w:rsidR="00E05CFD" w:rsidRPr="00E949CB" w14:paraId="578A880F" w14:textId="2E721731" w:rsidTr="002C7BB0">
        <w:trPr>
          <w:trHeight w:val="1310"/>
        </w:trPr>
        <w:tc>
          <w:tcPr>
            <w:tcW w:w="1537" w:type="dxa"/>
            <w:vAlign w:val="center"/>
          </w:tcPr>
          <w:p w14:paraId="6D07A819" w14:textId="516E189A" w:rsidR="00E05CFD" w:rsidRPr="00E949CB" w:rsidRDefault="00E05CFD" w:rsidP="00606A52">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(CONOCIMIENTO)</w:t>
            </w:r>
          </w:p>
          <w:p w14:paraId="7CA1DBA0" w14:textId="03BFB822" w:rsidR="00E05CFD" w:rsidRPr="00E949CB" w:rsidRDefault="00E05CFD" w:rsidP="00606A52">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CAMPO TEMÁTICO</w:t>
            </w:r>
          </w:p>
        </w:tc>
        <w:tc>
          <w:tcPr>
            <w:tcW w:w="2843" w:type="dxa"/>
            <w:vAlign w:val="center"/>
          </w:tcPr>
          <w:p w14:paraId="2A8F6804" w14:textId="77777777" w:rsidR="00355947" w:rsidRPr="008547E1"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US"/>
              </w:rPr>
            </w:pPr>
            <w:r w:rsidRPr="008547E1">
              <w:rPr>
                <w:rFonts w:ascii="Arial Nova Cond Light" w:hAnsi="Arial Nova Cond Light" w:cs="Times New Roman"/>
                <w:bCs/>
                <w:sz w:val="20"/>
                <w:szCs w:val="20"/>
                <w:lang w:val="es-ES"/>
              </w:rPr>
              <w:t xml:space="preserve">Vulneración de las </w:t>
            </w:r>
            <w:r w:rsidRPr="008547E1">
              <w:rPr>
                <w:rFonts w:ascii="Arial Nova Cond Light" w:hAnsi="Arial Nova Cond Light" w:cs="Times New Roman"/>
                <w:bCs/>
                <w:sz w:val="20"/>
                <w:szCs w:val="20"/>
                <w:lang w:val="es-US"/>
              </w:rPr>
              <w:t>poblaciones ante conflictos</w:t>
            </w:r>
          </w:p>
          <w:p w14:paraId="5A961F0B" w14:textId="77777777" w:rsidR="00355947" w:rsidRPr="008547E1"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US"/>
              </w:rPr>
            </w:pPr>
            <w:r w:rsidRPr="008547E1">
              <w:rPr>
                <w:rFonts w:ascii="Arial Nova Cond Light" w:hAnsi="Arial Nova Cond Light" w:cs="Times New Roman"/>
                <w:bCs/>
                <w:sz w:val="20"/>
                <w:szCs w:val="20"/>
                <w:lang w:val="es-US"/>
              </w:rPr>
              <w:t>Factores que contribuyen al origen de los conflictos</w:t>
            </w:r>
          </w:p>
          <w:p w14:paraId="68737FE2" w14:textId="4C31CEAC" w:rsidR="00E05CFD" w:rsidRPr="005D38D1" w:rsidRDefault="00355947" w:rsidP="00355947">
            <w:pPr>
              <w:numPr>
                <w:ilvl w:val="0"/>
                <w:numId w:val="13"/>
              </w:numPr>
              <w:ind w:left="179" w:hanging="116"/>
              <w:jc w:val="both"/>
              <w:rPr>
                <w:rFonts w:ascii="Arial Nova Cond Light" w:hAnsi="Arial Nova Cond Light" w:cs="Times New Roman"/>
                <w:sz w:val="20"/>
                <w:szCs w:val="20"/>
              </w:rPr>
            </w:pPr>
            <w:r w:rsidRPr="008547E1">
              <w:rPr>
                <w:rFonts w:ascii="Arial Nova Cond Light" w:hAnsi="Arial Nova Cond Light" w:cs="Times New Roman"/>
                <w:bCs/>
                <w:sz w:val="20"/>
                <w:szCs w:val="20"/>
                <w:lang w:val="es-US"/>
              </w:rPr>
              <w:t>Principales conflictos socioambientales actuales</w:t>
            </w:r>
            <w:r>
              <w:rPr>
                <w:rFonts w:ascii="Arial Nova Cond Light" w:hAnsi="Arial Nova Cond Light" w:cs="Times New Roman"/>
                <w:bCs/>
                <w:sz w:val="20"/>
                <w:szCs w:val="20"/>
                <w:lang w:val="es-US"/>
              </w:rPr>
              <w:t>.</w:t>
            </w:r>
          </w:p>
        </w:tc>
        <w:tc>
          <w:tcPr>
            <w:tcW w:w="2551" w:type="dxa"/>
            <w:vAlign w:val="center"/>
          </w:tcPr>
          <w:p w14:paraId="6834BD78" w14:textId="77777777" w:rsidR="00355947" w:rsidRPr="00D32539"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US"/>
              </w:rPr>
            </w:pPr>
            <w:r w:rsidRPr="00D32539">
              <w:rPr>
                <w:rFonts w:ascii="Arial Nova Cond Light" w:hAnsi="Arial Nova Cond Light" w:cs="Times New Roman"/>
                <w:bCs/>
                <w:sz w:val="20"/>
                <w:szCs w:val="20"/>
                <w:lang w:val="es-US"/>
              </w:rPr>
              <w:t>Los conflictos socioambientales en el</w:t>
            </w:r>
            <w:r>
              <w:rPr>
                <w:rFonts w:ascii="Arial Nova Cond Light" w:hAnsi="Arial Nova Cond Light" w:cs="Times New Roman"/>
                <w:bCs/>
                <w:sz w:val="20"/>
                <w:szCs w:val="20"/>
                <w:lang w:val="es-US"/>
              </w:rPr>
              <w:t xml:space="preserve"> </w:t>
            </w:r>
            <w:r w:rsidRPr="00D32539">
              <w:rPr>
                <w:rFonts w:ascii="Arial Nova Cond Light" w:hAnsi="Arial Nova Cond Light" w:cs="Times New Roman"/>
                <w:bCs/>
                <w:sz w:val="20"/>
                <w:szCs w:val="20"/>
                <w:lang w:val="es-US"/>
              </w:rPr>
              <w:t>Perú</w:t>
            </w:r>
          </w:p>
          <w:p w14:paraId="4A5587CC" w14:textId="77777777" w:rsidR="00355947" w:rsidRPr="00D32539"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US"/>
              </w:rPr>
            </w:pPr>
            <w:r w:rsidRPr="00D32539">
              <w:rPr>
                <w:rFonts w:ascii="Arial Nova Cond Light" w:hAnsi="Arial Nova Cond Light" w:cs="Times New Roman"/>
                <w:bCs/>
                <w:sz w:val="20"/>
                <w:szCs w:val="20"/>
                <w:lang w:val="es-US"/>
              </w:rPr>
              <w:t>Estado de los conflictos socioambientales</w:t>
            </w:r>
          </w:p>
          <w:p w14:paraId="31FDFD8F" w14:textId="4E4789D4" w:rsidR="00E05CFD" w:rsidRPr="00191C60" w:rsidRDefault="00355947" w:rsidP="00355947">
            <w:pPr>
              <w:numPr>
                <w:ilvl w:val="0"/>
                <w:numId w:val="13"/>
              </w:numPr>
              <w:ind w:left="179" w:hanging="116"/>
              <w:jc w:val="both"/>
              <w:rPr>
                <w:rFonts w:ascii="Arial Nova Cond Light" w:hAnsi="Arial Nova Cond Light" w:cs="Times New Roman"/>
                <w:sz w:val="20"/>
                <w:szCs w:val="20"/>
                <w:lang w:val="es-US"/>
              </w:rPr>
            </w:pPr>
            <w:r w:rsidRPr="00D32539">
              <w:rPr>
                <w:rFonts w:ascii="Arial Nova Cond Light" w:hAnsi="Arial Nova Cond Light" w:cs="Times New Roman"/>
                <w:bCs/>
                <w:sz w:val="20"/>
                <w:szCs w:val="20"/>
                <w:lang w:val="es-US"/>
              </w:rPr>
              <w:t>Marco legal para la gestión de conflictos</w:t>
            </w:r>
            <w:r>
              <w:rPr>
                <w:rFonts w:ascii="Arial Nova Cond Light" w:hAnsi="Arial Nova Cond Light" w:cs="Times New Roman"/>
                <w:bCs/>
                <w:sz w:val="20"/>
                <w:szCs w:val="20"/>
                <w:lang w:val="es-US"/>
              </w:rPr>
              <w:t>.</w:t>
            </w:r>
          </w:p>
        </w:tc>
        <w:tc>
          <w:tcPr>
            <w:tcW w:w="2147" w:type="dxa"/>
            <w:vAlign w:val="center"/>
          </w:tcPr>
          <w:p w14:paraId="669CB646" w14:textId="77777777" w:rsidR="00355947" w:rsidRPr="00843D73"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US"/>
              </w:rPr>
            </w:pPr>
            <w:r w:rsidRPr="00843D73">
              <w:rPr>
                <w:rFonts w:ascii="Arial Nova Cond Light" w:hAnsi="Arial Nova Cond Light" w:cs="Times New Roman"/>
                <w:bCs/>
                <w:sz w:val="20"/>
                <w:szCs w:val="20"/>
                <w:lang w:val="es-US"/>
              </w:rPr>
              <w:t>Los conflictos socioambientales en el Perú</w:t>
            </w:r>
          </w:p>
          <w:p w14:paraId="2509884D" w14:textId="77777777" w:rsidR="00355947" w:rsidRPr="00843D73"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US"/>
              </w:rPr>
            </w:pPr>
            <w:r w:rsidRPr="00843D73">
              <w:rPr>
                <w:rFonts w:ascii="Arial Nova Cond Light" w:hAnsi="Arial Nova Cond Light" w:cs="Times New Roman"/>
                <w:bCs/>
                <w:sz w:val="20"/>
                <w:szCs w:val="20"/>
                <w:lang w:val="es-US"/>
              </w:rPr>
              <w:t>Causas y consecuencias de un conflicto socioambiental</w:t>
            </w:r>
          </w:p>
          <w:p w14:paraId="77F52579" w14:textId="79BEC8E3" w:rsidR="00E05CFD" w:rsidRPr="000B5176" w:rsidRDefault="00355947" w:rsidP="00355947">
            <w:pPr>
              <w:numPr>
                <w:ilvl w:val="0"/>
                <w:numId w:val="13"/>
              </w:numPr>
              <w:ind w:left="179" w:hanging="116"/>
              <w:jc w:val="both"/>
              <w:rPr>
                <w:rFonts w:ascii="Arial Nova Cond Light" w:hAnsi="Arial Nova Cond Light" w:cs="Times New Roman"/>
                <w:sz w:val="20"/>
                <w:szCs w:val="20"/>
              </w:rPr>
            </w:pPr>
            <w:r w:rsidRPr="00843D73">
              <w:rPr>
                <w:rFonts w:ascii="Arial Nova Cond Light" w:hAnsi="Arial Nova Cond Light" w:cs="Times New Roman"/>
                <w:bCs/>
                <w:sz w:val="20"/>
                <w:szCs w:val="20"/>
                <w:lang w:val="es-US"/>
              </w:rPr>
              <w:t>Mecanismos de resolución de conflictos</w:t>
            </w:r>
            <w:r>
              <w:rPr>
                <w:rFonts w:ascii="Arial Nova Cond Light" w:hAnsi="Arial Nova Cond Light" w:cs="Times New Roman"/>
                <w:bCs/>
                <w:sz w:val="20"/>
                <w:szCs w:val="20"/>
                <w:lang w:val="es-US"/>
              </w:rPr>
              <w:t>.</w:t>
            </w:r>
          </w:p>
        </w:tc>
        <w:tc>
          <w:tcPr>
            <w:tcW w:w="2814" w:type="dxa"/>
            <w:vAlign w:val="center"/>
          </w:tcPr>
          <w:p w14:paraId="14691668" w14:textId="77777777" w:rsidR="00355947" w:rsidRPr="00A44F6E"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US"/>
              </w:rPr>
            </w:pPr>
            <w:r w:rsidRPr="00A44F6E">
              <w:rPr>
                <w:rFonts w:ascii="Arial Nova Cond Light" w:hAnsi="Arial Nova Cond Light" w:cs="Times New Roman"/>
                <w:bCs/>
                <w:sz w:val="20"/>
                <w:szCs w:val="20"/>
                <w:lang w:val="es-US"/>
              </w:rPr>
              <w:t>La corrupción: un mal que carcome las sociedades</w:t>
            </w:r>
          </w:p>
          <w:p w14:paraId="1E8D550C" w14:textId="77777777" w:rsidR="00355947" w:rsidRPr="00A44F6E" w:rsidRDefault="00355947" w:rsidP="00355947">
            <w:pPr>
              <w:numPr>
                <w:ilvl w:val="0"/>
                <w:numId w:val="13"/>
              </w:numPr>
              <w:spacing w:line="276" w:lineRule="auto"/>
              <w:ind w:left="179" w:hanging="116"/>
              <w:jc w:val="both"/>
              <w:rPr>
                <w:rFonts w:ascii="Arial Nova Cond Light" w:hAnsi="Arial Nova Cond Light" w:cs="Times New Roman"/>
                <w:bCs/>
                <w:sz w:val="20"/>
                <w:szCs w:val="20"/>
                <w:lang w:val="es-US"/>
              </w:rPr>
            </w:pPr>
            <w:r w:rsidRPr="00A44F6E">
              <w:rPr>
                <w:rFonts w:ascii="Arial Nova Cond Light" w:hAnsi="Arial Nova Cond Light" w:cs="Times New Roman"/>
                <w:bCs/>
                <w:sz w:val="20"/>
                <w:szCs w:val="20"/>
                <w:lang w:val="es-US"/>
              </w:rPr>
              <w:t>La corrupción y el desarrollo del país</w:t>
            </w:r>
          </w:p>
          <w:p w14:paraId="12AB7A96" w14:textId="2F0468DB" w:rsidR="00E05CFD" w:rsidRPr="00191C60" w:rsidRDefault="00355947" w:rsidP="00355947">
            <w:pPr>
              <w:numPr>
                <w:ilvl w:val="0"/>
                <w:numId w:val="13"/>
              </w:numPr>
              <w:pBdr>
                <w:top w:val="nil"/>
                <w:left w:val="nil"/>
                <w:bottom w:val="nil"/>
                <w:right w:val="nil"/>
                <w:between w:val="nil"/>
              </w:pBdr>
              <w:ind w:left="179" w:hanging="116"/>
              <w:jc w:val="both"/>
              <w:rPr>
                <w:rFonts w:ascii="Arial Nova Cond Light" w:hAnsi="Arial Nova Cond Light" w:cs="Times New Roman"/>
                <w:sz w:val="20"/>
                <w:szCs w:val="20"/>
                <w:lang w:val="es-US"/>
              </w:rPr>
            </w:pPr>
            <w:r w:rsidRPr="00A44F6E">
              <w:rPr>
                <w:rFonts w:ascii="Arial Nova Cond Light" w:hAnsi="Arial Nova Cond Light" w:cs="Times New Roman"/>
                <w:bCs/>
                <w:sz w:val="20"/>
                <w:szCs w:val="20"/>
                <w:lang w:val="es-US"/>
              </w:rPr>
              <w:t>La corrupción y los conflictos socioambientales</w:t>
            </w:r>
            <w:r>
              <w:rPr>
                <w:rFonts w:ascii="Arial Nova Cond Light" w:hAnsi="Arial Nova Cond Light" w:cs="Times New Roman"/>
                <w:bCs/>
                <w:sz w:val="20"/>
                <w:szCs w:val="20"/>
                <w:lang w:val="es-US"/>
              </w:rPr>
              <w:t>.</w:t>
            </w:r>
          </w:p>
        </w:tc>
        <w:tc>
          <w:tcPr>
            <w:tcW w:w="2552" w:type="dxa"/>
            <w:vAlign w:val="center"/>
          </w:tcPr>
          <w:p w14:paraId="69F08179" w14:textId="1DB72F25" w:rsidR="00E05CFD" w:rsidRPr="00191C60" w:rsidRDefault="00E05CFD" w:rsidP="00CA7A5D">
            <w:pPr>
              <w:pBdr>
                <w:top w:val="nil"/>
                <w:left w:val="nil"/>
                <w:bottom w:val="nil"/>
                <w:right w:val="nil"/>
                <w:between w:val="nil"/>
              </w:pBdr>
              <w:ind w:left="179"/>
              <w:jc w:val="both"/>
              <w:rPr>
                <w:rFonts w:ascii="Arial Nova Cond Light" w:hAnsi="Arial Nova Cond Light" w:cs="Times New Roman"/>
                <w:sz w:val="20"/>
                <w:szCs w:val="20"/>
                <w:lang w:val="es-US"/>
              </w:rPr>
            </w:pPr>
          </w:p>
        </w:tc>
      </w:tr>
    </w:tbl>
    <w:p w14:paraId="332D0DED" w14:textId="6CFAAAA2" w:rsidR="007A3761" w:rsidRDefault="007A3761" w:rsidP="003C059A">
      <w:pPr>
        <w:ind w:right="-455"/>
        <w:rPr>
          <w:rFonts w:ascii="Arial Nova Cond" w:hAnsi="Arial Nova Cond" w:cs="Times New Roman"/>
          <w:b/>
          <w:bCs/>
          <w:color w:val="000000" w:themeColor="text1"/>
        </w:rPr>
      </w:pPr>
    </w:p>
    <w:tbl>
      <w:tblPr>
        <w:tblStyle w:val="Tablaconcuadrcula"/>
        <w:tblW w:w="14444"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1537"/>
        <w:gridCol w:w="2843"/>
        <w:gridCol w:w="2551"/>
        <w:gridCol w:w="2147"/>
        <w:gridCol w:w="2814"/>
        <w:gridCol w:w="2552"/>
      </w:tblGrid>
      <w:tr w:rsidR="0008535C" w:rsidRPr="00E949CB" w14:paraId="760387FA" w14:textId="77777777" w:rsidTr="008575E5">
        <w:trPr>
          <w:trHeight w:val="384"/>
        </w:trPr>
        <w:tc>
          <w:tcPr>
            <w:tcW w:w="1537" w:type="dxa"/>
            <w:shd w:val="clear" w:color="auto" w:fill="4C94D8" w:themeFill="text2" w:themeFillTint="80"/>
            <w:vAlign w:val="center"/>
          </w:tcPr>
          <w:p w14:paraId="12B0E87D" w14:textId="77777777" w:rsidR="0008535C" w:rsidRPr="00E949CB" w:rsidRDefault="0008535C" w:rsidP="008575E5">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SEMANAS</w:t>
            </w:r>
          </w:p>
        </w:tc>
        <w:tc>
          <w:tcPr>
            <w:tcW w:w="2843" w:type="dxa"/>
            <w:shd w:val="clear" w:color="auto" w:fill="4C94D8" w:themeFill="text2" w:themeFillTint="80"/>
            <w:vAlign w:val="center"/>
          </w:tcPr>
          <w:p w14:paraId="27D3AF05" w14:textId="7187FA1D" w:rsidR="0008535C" w:rsidRPr="00E949CB" w:rsidRDefault="0008535C" w:rsidP="008575E5">
            <w:pPr>
              <w:pStyle w:val="Prrafodelista"/>
              <w:ind w:left="43" w:right="52"/>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 xml:space="preserve">Semana </w:t>
            </w:r>
            <w:r w:rsidR="004D716C">
              <w:rPr>
                <w:rFonts w:ascii="Arial Nova Cond Light" w:hAnsi="Arial Nova Cond Light" w:cs="Times New Roman"/>
                <w:b/>
                <w:bCs/>
                <w:color w:val="000000" w:themeColor="text1"/>
                <w:sz w:val="20"/>
                <w:szCs w:val="20"/>
              </w:rPr>
              <w:t>5</w:t>
            </w:r>
          </w:p>
        </w:tc>
        <w:tc>
          <w:tcPr>
            <w:tcW w:w="2551" w:type="dxa"/>
            <w:shd w:val="clear" w:color="auto" w:fill="4C94D8" w:themeFill="text2" w:themeFillTint="80"/>
            <w:vAlign w:val="center"/>
          </w:tcPr>
          <w:p w14:paraId="7EEE21B6" w14:textId="6ED06D75" w:rsidR="0008535C" w:rsidRPr="00E949CB" w:rsidRDefault="0008535C" w:rsidP="008575E5">
            <w:pPr>
              <w:pStyle w:val="Prrafodelista"/>
              <w:ind w:left="43" w:right="52"/>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 xml:space="preserve">Semana </w:t>
            </w:r>
            <w:r w:rsidR="004D716C">
              <w:rPr>
                <w:rFonts w:ascii="Arial Nova Cond Light" w:hAnsi="Arial Nova Cond Light" w:cs="Times New Roman"/>
                <w:b/>
                <w:bCs/>
                <w:color w:val="000000" w:themeColor="text1"/>
                <w:sz w:val="20"/>
                <w:szCs w:val="20"/>
              </w:rPr>
              <w:t>6</w:t>
            </w:r>
          </w:p>
        </w:tc>
        <w:tc>
          <w:tcPr>
            <w:tcW w:w="2147" w:type="dxa"/>
            <w:shd w:val="clear" w:color="auto" w:fill="4C94D8" w:themeFill="text2" w:themeFillTint="80"/>
            <w:vAlign w:val="center"/>
          </w:tcPr>
          <w:p w14:paraId="10904D96" w14:textId="7E257F23" w:rsidR="0008535C" w:rsidRPr="00E949CB" w:rsidRDefault="0008535C" w:rsidP="0008535C">
            <w:pPr>
              <w:pStyle w:val="Prrafodelista"/>
              <w:ind w:left="0"/>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 xml:space="preserve">Semana </w:t>
            </w:r>
            <w:r w:rsidR="004D716C">
              <w:rPr>
                <w:rFonts w:ascii="Arial Nova Cond Light" w:hAnsi="Arial Nova Cond Light" w:cs="Times New Roman"/>
                <w:b/>
                <w:bCs/>
                <w:color w:val="000000" w:themeColor="text1"/>
                <w:sz w:val="20"/>
                <w:szCs w:val="20"/>
              </w:rPr>
              <w:t>7</w:t>
            </w:r>
          </w:p>
        </w:tc>
        <w:tc>
          <w:tcPr>
            <w:tcW w:w="2814" w:type="dxa"/>
            <w:shd w:val="clear" w:color="auto" w:fill="4C94D8" w:themeFill="text2" w:themeFillTint="80"/>
            <w:vAlign w:val="center"/>
          </w:tcPr>
          <w:p w14:paraId="0AFD40BF" w14:textId="4D01CE37" w:rsidR="0008535C" w:rsidRPr="00E949CB" w:rsidRDefault="0008535C" w:rsidP="008575E5">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 xml:space="preserve">Semana </w:t>
            </w:r>
            <w:r w:rsidR="004D716C">
              <w:rPr>
                <w:rFonts w:ascii="Arial Nova Cond Light" w:hAnsi="Arial Nova Cond Light" w:cs="Times New Roman"/>
                <w:b/>
                <w:bCs/>
                <w:color w:val="000000" w:themeColor="text1"/>
                <w:sz w:val="20"/>
                <w:szCs w:val="20"/>
              </w:rPr>
              <w:t>8</w:t>
            </w:r>
          </w:p>
        </w:tc>
        <w:tc>
          <w:tcPr>
            <w:tcW w:w="2552" w:type="dxa"/>
            <w:shd w:val="clear" w:color="auto" w:fill="4C94D8" w:themeFill="text2" w:themeFillTint="80"/>
          </w:tcPr>
          <w:p w14:paraId="30A99D47" w14:textId="68E38AF5" w:rsidR="0008535C" w:rsidRPr="00E949CB" w:rsidRDefault="0008535C" w:rsidP="008575E5">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Semana</w:t>
            </w:r>
            <w:r>
              <w:rPr>
                <w:rFonts w:ascii="Arial Nova Cond Light" w:hAnsi="Arial Nova Cond Light" w:cs="Times New Roman"/>
                <w:b/>
                <w:bCs/>
                <w:color w:val="000000" w:themeColor="text1"/>
                <w:sz w:val="20"/>
                <w:szCs w:val="20"/>
              </w:rPr>
              <w:t xml:space="preserve"> </w:t>
            </w:r>
            <w:r w:rsidR="004D716C">
              <w:rPr>
                <w:rFonts w:ascii="Arial Nova Cond Light" w:hAnsi="Arial Nova Cond Light" w:cs="Times New Roman"/>
                <w:b/>
                <w:bCs/>
                <w:color w:val="000000" w:themeColor="text1"/>
                <w:sz w:val="20"/>
                <w:szCs w:val="20"/>
              </w:rPr>
              <w:t>9</w:t>
            </w:r>
          </w:p>
        </w:tc>
      </w:tr>
      <w:tr w:rsidR="00CA7A5D" w:rsidRPr="00E949CB" w14:paraId="5AC44962" w14:textId="77777777" w:rsidTr="00CA7A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trPr>
        <w:tc>
          <w:tcPr>
            <w:tcW w:w="1537" w:type="dxa"/>
            <w:shd w:val="clear" w:color="auto" w:fill="4C94D8" w:themeFill="text2" w:themeFillTint="80"/>
          </w:tcPr>
          <w:p w14:paraId="48FB6A1F" w14:textId="0A39A979" w:rsidR="00CA7A5D" w:rsidRPr="00E949CB" w:rsidRDefault="00CA7A5D" w:rsidP="00CA7A5D">
            <w:pPr>
              <w:pStyle w:val="Prrafodelista"/>
              <w:ind w:left="0"/>
              <w:jc w:val="center"/>
              <w:rPr>
                <w:rFonts w:ascii="Arial Nova Cond Light" w:hAnsi="Arial Nova Cond Light" w:cs="Times New Roman"/>
                <w:b/>
                <w:bCs/>
                <w:color w:val="000000" w:themeColor="text1"/>
                <w:sz w:val="20"/>
                <w:szCs w:val="20"/>
              </w:rPr>
            </w:pPr>
            <w:r w:rsidRPr="00CA7A5D">
              <w:rPr>
                <w:rFonts w:ascii="Arial Nova Cond Light" w:eastAsia="Calibri" w:hAnsi="Arial Nova Cond Light" w:cs="Arial"/>
                <w:b/>
                <w:bCs/>
                <w:sz w:val="20"/>
                <w:szCs w:val="20"/>
              </w:rPr>
              <w:lastRenderedPageBreak/>
              <w:t>SESIÓN 5</w:t>
            </w:r>
          </w:p>
        </w:tc>
        <w:tc>
          <w:tcPr>
            <w:tcW w:w="2843" w:type="dxa"/>
            <w:shd w:val="clear" w:color="auto" w:fill="4C94D8" w:themeFill="text2" w:themeFillTint="80"/>
          </w:tcPr>
          <w:p w14:paraId="70230B97" w14:textId="61272D8B" w:rsidR="00CA7A5D" w:rsidRPr="00CA7A5D" w:rsidRDefault="00CA7A5D" w:rsidP="00CA7A5D">
            <w:pPr>
              <w:pStyle w:val="Prrafodelista"/>
              <w:ind w:left="63" w:right="32"/>
              <w:jc w:val="center"/>
              <w:rPr>
                <w:rFonts w:ascii="Arial Nova Cond Light" w:eastAsia="Calibri" w:hAnsi="Arial Nova Cond Light" w:cs="Arial"/>
                <w:b/>
                <w:bCs/>
                <w:sz w:val="20"/>
                <w:szCs w:val="20"/>
              </w:rPr>
            </w:pPr>
            <w:r w:rsidRPr="00CA7A5D">
              <w:rPr>
                <w:rFonts w:ascii="Arial Nova Cond Light" w:eastAsia="Calibri" w:hAnsi="Arial Nova Cond Light" w:cs="Arial"/>
                <w:b/>
                <w:bCs/>
                <w:sz w:val="20"/>
                <w:szCs w:val="20"/>
              </w:rPr>
              <w:t>SESIÓN 6</w:t>
            </w:r>
          </w:p>
        </w:tc>
        <w:tc>
          <w:tcPr>
            <w:tcW w:w="2551" w:type="dxa"/>
            <w:shd w:val="clear" w:color="auto" w:fill="4C94D8" w:themeFill="text2" w:themeFillTint="80"/>
          </w:tcPr>
          <w:p w14:paraId="0B808204" w14:textId="370B1C3E" w:rsidR="00CA7A5D" w:rsidRPr="00CA7A5D" w:rsidRDefault="00CA7A5D" w:rsidP="00CA7A5D">
            <w:pPr>
              <w:pStyle w:val="Prrafodelista"/>
              <w:ind w:left="43" w:right="52"/>
              <w:jc w:val="center"/>
              <w:rPr>
                <w:rFonts w:ascii="Arial Nova Cond Light" w:eastAsia="Calibri" w:hAnsi="Arial Nova Cond Light" w:cs="Arial"/>
                <w:b/>
                <w:bCs/>
                <w:sz w:val="20"/>
                <w:szCs w:val="20"/>
              </w:rPr>
            </w:pPr>
            <w:r w:rsidRPr="00CA7A5D">
              <w:rPr>
                <w:rFonts w:ascii="Arial Nova Cond Light" w:eastAsia="Calibri" w:hAnsi="Arial Nova Cond Light" w:cs="Arial"/>
                <w:b/>
                <w:bCs/>
                <w:sz w:val="20"/>
                <w:szCs w:val="20"/>
              </w:rPr>
              <w:t>SESIÓN 7</w:t>
            </w:r>
          </w:p>
        </w:tc>
        <w:tc>
          <w:tcPr>
            <w:tcW w:w="2147" w:type="dxa"/>
            <w:shd w:val="clear" w:color="auto" w:fill="4C94D8" w:themeFill="text2" w:themeFillTint="80"/>
          </w:tcPr>
          <w:p w14:paraId="5C088521" w14:textId="40473BD5" w:rsidR="00CA7A5D" w:rsidRPr="00CA7A5D" w:rsidRDefault="00CA7A5D" w:rsidP="00CA7A5D">
            <w:pPr>
              <w:pStyle w:val="Prrafodelista"/>
              <w:ind w:left="7"/>
              <w:jc w:val="center"/>
              <w:rPr>
                <w:rFonts w:ascii="Arial Nova Cond Light" w:eastAsia="Calibri" w:hAnsi="Arial Nova Cond Light" w:cs="Arial"/>
                <w:b/>
                <w:bCs/>
                <w:sz w:val="20"/>
                <w:szCs w:val="20"/>
              </w:rPr>
            </w:pPr>
            <w:r w:rsidRPr="00CA7A5D">
              <w:rPr>
                <w:rFonts w:ascii="Arial Nova Cond Light" w:eastAsia="Calibri" w:hAnsi="Arial Nova Cond Light" w:cs="Arial"/>
                <w:b/>
                <w:bCs/>
                <w:sz w:val="20"/>
                <w:szCs w:val="20"/>
              </w:rPr>
              <w:t>SESIÓN 8</w:t>
            </w:r>
          </w:p>
        </w:tc>
        <w:tc>
          <w:tcPr>
            <w:tcW w:w="2814" w:type="dxa"/>
            <w:shd w:val="clear" w:color="auto" w:fill="4C94D8" w:themeFill="text2" w:themeFillTint="80"/>
          </w:tcPr>
          <w:p w14:paraId="4DE82D3C" w14:textId="07CF34E5" w:rsidR="00CA7A5D" w:rsidRPr="00CA7A5D" w:rsidRDefault="00CA7A5D" w:rsidP="00CA7A5D">
            <w:pPr>
              <w:pStyle w:val="Prrafodelista"/>
              <w:ind w:left="0"/>
              <w:jc w:val="center"/>
              <w:rPr>
                <w:rFonts w:ascii="Arial Nova Cond Light" w:eastAsia="Calibri" w:hAnsi="Arial Nova Cond Light" w:cs="Arial"/>
                <w:b/>
                <w:bCs/>
                <w:sz w:val="20"/>
                <w:szCs w:val="20"/>
              </w:rPr>
            </w:pPr>
            <w:r w:rsidRPr="00CA7A5D">
              <w:rPr>
                <w:rFonts w:ascii="Arial Nova Cond Light" w:eastAsia="Calibri" w:hAnsi="Arial Nova Cond Light" w:cs="Arial"/>
                <w:b/>
                <w:bCs/>
                <w:sz w:val="20"/>
                <w:szCs w:val="20"/>
              </w:rPr>
              <w:t>SESIÓN 9</w:t>
            </w:r>
          </w:p>
        </w:tc>
        <w:tc>
          <w:tcPr>
            <w:tcW w:w="2552" w:type="dxa"/>
            <w:shd w:val="clear" w:color="auto" w:fill="4C94D8" w:themeFill="text2" w:themeFillTint="80"/>
          </w:tcPr>
          <w:p w14:paraId="5F1C465D" w14:textId="711BDB5B" w:rsidR="00CA7A5D" w:rsidRPr="00CA7A5D" w:rsidRDefault="00CA7A5D" w:rsidP="00CA7A5D">
            <w:pPr>
              <w:pStyle w:val="Prrafodelista"/>
              <w:ind w:left="0"/>
              <w:jc w:val="center"/>
              <w:rPr>
                <w:rFonts w:ascii="Arial Nova Cond Light" w:eastAsia="Calibri" w:hAnsi="Arial Nova Cond Light" w:cs="Arial"/>
                <w:b/>
                <w:bCs/>
                <w:sz w:val="20"/>
                <w:szCs w:val="20"/>
              </w:rPr>
            </w:pPr>
          </w:p>
        </w:tc>
      </w:tr>
      <w:tr w:rsidR="00CA7A5D" w:rsidRPr="00355947" w14:paraId="46B63475" w14:textId="77777777" w:rsidTr="000853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6"/>
        </w:trPr>
        <w:tc>
          <w:tcPr>
            <w:tcW w:w="1537" w:type="dxa"/>
          </w:tcPr>
          <w:p w14:paraId="37400826" w14:textId="77777777" w:rsidR="00CA7A5D" w:rsidRPr="00E949CB" w:rsidRDefault="00CA7A5D" w:rsidP="00CA7A5D">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TÍTULO DE LAS SESIONES</w:t>
            </w:r>
          </w:p>
        </w:tc>
        <w:tc>
          <w:tcPr>
            <w:tcW w:w="2843" w:type="dxa"/>
          </w:tcPr>
          <w:p w14:paraId="2E856196" w14:textId="27B102E5" w:rsidR="00CA7A5D" w:rsidRPr="00CA7A5D" w:rsidRDefault="00CA7A5D" w:rsidP="00CA7A5D">
            <w:pPr>
              <w:pStyle w:val="Prrafodelista"/>
              <w:ind w:left="0"/>
              <w:jc w:val="center"/>
              <w:rPr>
                <w:b/>
                <w:bCs/>
                <w:sz w:val="24"/>
                <w:szCs w:val="24"/>
              </w:rPr>
            </w:pPr>
            <w:r w:rsidRPr="00CA7A5D">
              <w:rPr>
                <w:rFonts w:ascii="Arial Nova Cond Light" w:eastAsia="Calibri" w:hAnsi="Arial Nova Cond Light" w:cs="Arial"/>
                <w:b/>
                <w:bCs/>
                <w:sz w:val="20"/>
                <w:szCs w:val="20"/>
                <w:lang w:val="es-US"/>
              </w:rPr>
              <w:t>Conozcamos la importancia de la participación ciudadana</w:t>
            </w:r>
            <w:r w:rsidRPr="00CA7A5D">
              <w:rPr>
                <w:rFonts w:ascii="Arial Nova Cond Light" w:hAnsi="Arial Nova Cond Light" w:cs="Times New Roman"/>
                <w:b/>
                <w:bCs/>
                <w:color w:val="000000" w:themeColor="text1"/>
                <w:sz w:val="20"/>
                <w:szCs w:val="20"/>
                <w:lang w:val="es-US"/>
              </w:rPr>
              <w:t>.</w:t>
            </w:r>
          </w:p>
        </w:tc>
        <w:tc>
          <w:tcPr>
            <w:tcW w:w="2551" w:type="dxa"/>
          </w:tcPr>
          <w:p w14:paraId="4DFD91C8" w14:textId="5BAEC1AF" w:rsidR="00CA7A5D" w:rsidRPr="00355947" w:rsidRDefault="00CA7A5D" w:rsidP="00CA7A5D">
            <w:pPr>
              <w:pStyle w:val="Prrafodelista"/>
              <w:ind w:left="0"/>
              <w:rPr>
                <w:rFonts w:ascii="Arial Nova Cond Light" w:hAnsi="Arial Nova Cond Light" w:cs="Times New Roman"/>
                <w:color w:val="000000" w:themeColor="text1"/>
                <w:sz w:val="20"/>
                <w:szCs w:val="20"/>
              </w:rPr>
            </w:pPr>
            <w:r w:rsidRPr="000831C9">
              <w:rPr>
                <w:rFonts w:ascii="Arial Nova Cond" w:eastAsia="Times New Roman" w:hAnsi="Arial Nova Cond" w:cs="Arial"/>
                <w:b/>
                <w:color w:val="1F1F1F"/>
                <w:sz w:val="20"/>
                <w:szCs w:val="20"/>
                <w:bdr w:val="none" w:sz="0" w:space="0" w:color="auto" w:frame="1"/>
              </w:rPr>
              <w:t>Tributos para el desarrollo: Un deber solidario</w:t>
            </w:r>
          </w:p>
        </w:tc>
        <w:tc>
          <w:tcPr>
            <w:tcW w:w="2147" w:type="dxa"/>
          </w:tcPr>
          <w:p w14:paraId="7D74A092" w14:textId="18DFD77A" w:rsidR="00CA7A5D" w:rsidRDefault="00CA7A5D" w:rsidP="00CA7A5D">
            <w:pPr>
              <w:pStyle w:val="Prrafodelista"/>
              <w:ind w:left="0"/>
              <w:rPr>
                <w:b/>
                <w:sz w:val="24"/>
                <w:szCs w:val="24"/>
              </w:rPr>
            </w:pPr>
          </w:p>
          <w:p w14:paraId="13CE7AC7" w14:textId="0D2CD4F7" w:rsidR="00CA7A5D" w:rsidRPr="00355947" w:rsidRDefault="00CA7A5D" w:rsidP="00CA7A5D">
            <w:pPr>
              <w:pStyle w:val="Prrafodelista"/>
              <w:ind w:left="7"/>
              <w:jc w:val="both"/>
              <w:rPr>
                <w:rFonts w:ascii="Arial Nova Cond Light" w:eastAsia="Calibri" w:hAnsi="Arial Nova Cond Light" w:cs="Arial"/>
                <w:sz w:val="20"/>
                <w:szCs w:val="20"/>
              </w:rPr>
            </w:pPr>
            <w:r w:rsidRPr="000831C9">
              <w:rPr>
                <w:rFonts w:ascii="Arial Nova Cond" w:eastAsia="Times New Roman" w:hAnsi="Arial Nova Cond" w:cs="Arial"/>
                <w:b/>
                <w:color w:val="1F1F1F"/>
                <w:sz w:val="20"/>
                <w:szCs w:val="20"/>
                <w:bdr w:val="none" w:sz="0" w:space="0" w:color="auto" w:frame="1"/>
              </w:rPr>
              <w:t>Formalidad vs. Informalidad: ¿Cuál es el costo?</w:t>
            </w:r>
          </w:p>
        </w:tc>
        <w:tc>
          <w:tcPr>
            <w:tcW w:w="2814" w:type="dxa"/>
          </w:tcPr>
          <w:p w14:paraId="505AC78B" w14:textId="77777777" w:rsidR="00CA7A5D" w:rsidRDefault="00CA7A5D" w:rsidP="00CA7A5D">
            <w:pPr>
              <w:pStyle w:val="Prrafodelista"/>
              <w:ind w:left="0"/>
              <w:jc w:val="center"/>
              <w:rPr>
                <w:b/>
                <w:sz w:val="24"/>
                <w:szCs w:val="24"/>
              </w:rPr>
            </w:pPr>
            <w:r w:rsidRPr="000831C9">
              <w:rPr>
                <w:rFonts w:ascii="Arial Nova Cond" w:eastAsia="Times New Roman" w:hAnsi="Arial Nova Cond" w:cs="Arial"/>
                <w:b/>
                <w:color w:val="1F1F1F"/>
                <w:sz w:val="20"/>
                <w:szCs w:val="20"/>
                <w:bdr w:val="none" w:sz="0" w:space="0" w:color="auto" w:frame="1"/>
              </w:rPr>
              <w:t>La evasión tributaria: Un obstáculo para todos</w:t>
            </w:r>
            <w:r w:rsidRPr="0099337D">
              <w:rPr>
                <w:rFonts w:ascii="Century Gothic" w:eastAsia="Times New Roman" w:hAnsi="Century Gothic" w:cs="Arial"/>
                <w:b/>
                <w:color w:val="1F1F1F"/>
                <w:sz w:val="18"/>
                <w:szCs w:val="18"/>
                <w:bdr w:val="none" w:sz="0" w:space="0" w:color="auto" w:frame="1"/>
              </w:rPr>
              <w:t>.</w:t>
            </w:r>
          </w:p>
          <w:p w14:paraId="7348E4F4" w14:textId="5BAA71BB" w:rsidR="00CA7A5D" w:rsidRPr="00355947" w:rsidRDefault="00CA7A5D" w:rsidP="00CA7A5D">
            <w:pPr>
              <w:pStyle w:val="Prrafodelista"/>
              <w:ind w:left="0"/>
              <w:jc w:val="center"/>
              <w:rPr>
                <w:rFonts w:ascii="Arial Nova Cond Light" w:eastAsia="Calibri" w:hAnsi="Arial Nova Cond Light" w:cs="Arial"/>
                <w:sz w:val="20"/>
                <w:szCs w:val="20"/>
              </w:rPr>
            </w:pPr>
          </w:p>
        </w:tc>
        <w:tc>
          <w:tcPr>
            <w:tcW w:w="2552" w:type="dxa"/>
          </w:tcPr>
          <w:p w14:paraId="4E845B7A" w14:textId="055F8986" w:rsidR="00CA7A5D" w:rsidRPr="00355947" w:rsidRDefault="00CA7A5D" w:rsidP="00CA7A5D">
            <w:pPr>
              <w:pStyle w:val="Prrafodelista"/>
              <w:ind w:left="0"/>
              <w:jc w:val="both"/>
              <w:rPr>
                <w:rFonts w:ascii="Arial Nova Cond Light" w:hAnsi="Arial Nova Cond Light" w:cs="Times New Roman"/>
                <w:sz w:val="20"/>
                <w:szCs w:val="20"/>
              </w:rPr>
            </w:pPr>
            <w:r w:rsidRPr="000831C9">
              <w:rPr>
                <w:rFonts w:ascii="Arial Nova Cond" w:eastAsia="Times New Roman" w:hAnsi="Arial Nova Cond" w:cs="Arial"/>
                <w:b/>
                <w:color w:val="1F1F1F"/>
                <w:sz w:val="20"/>
                <w:szCs w:val="20"/>
                <w:bdr w:val="none" w:sz="0" w:space="0" w:color="auto" w:frame="1"/>
              </w:rPr>
              <w:t>Defendiendo nuestros derechos como consumidores.</w:t>
            </w:r>
          </w:p>
        </w:tc>
      </w:tr>
      <w:tr w:rsidR="00CA7A5D" w:rsidRPr="00191C60" w14:paraId="18E598F2" w14:textId="77777777" w:rsidTr="000853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0"/>
        </w:trPr>
        <w:tc>
          <w:tcPr>
            <w:tcW w:w="1537" w:type="dxa"/>
          </w:tcPr>
          <w:p w14:paraId="57073DE0" w14:textId="77777777" w:rsidR="00CA7A5D" w:rsidRPr="00E949CB" w:rsidRDefault="00CA7A5D" w:rsidP="00CA7A5D">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(CONOCIMIENTO)</w:t>
            </w:r>
          </w:p>
          <w:p w14:paraId="4BDD9E41" w14:textId="77777777" w:rsidR="00CA7A5D" w:rsidRPr="00E949CB" w:rsidRDefault="00CA7A5D" w:rsidP="00CA7A5D">
            <w:pPr>
              <w:pStyle w:val="Prrafodelista"/>
              <w:ind w:left="0"/>
              <w:jc w:val="center"/>
              <w:rPr>
                <w:rFonts w:ascii="Arial Nova Cond Light" w:hAnsi="Arial Nova Cond Light" w:cs="Times New Roman"/>
                <w:b/>
                <w:bCs/>
                <w:color w:val="000000" w:themeColor="text1"/>
                <w:sz w:val="20"/>
                <w:szCs w:val="20"/>
              </w:rPr>
            </w:pPr>
            <w:r w:rsidRPr="00E949CB">
              <w:rPr>
                <w:rFonts w:ascii="Arial Nova Cond Light" w:hAnsi="Arial Nova Cond Light" w:cs="Times New Roman"/>
                <w:b/>
                <w:bCs/>
                <w:color w:val="000000" w:themeColor="text1"/>
                <w:sz w:val="20"/>
                <w:szCs w:val="20"/>
              </w:rPr>
              <w:t>CAMPO TEMÁTICO</w:t>
            </w:r>
          </w:p>
        </w:tc>
        <w:tc>
          <w:tcPr>
            <w:tcW w:w="2843" w:type="dxa"/>
          </w:tcPr>
          <w:p w14:paraId="649313D8" w14:textId="02905235" w:rsidR="00CA7A5D" w:rsidRPr="005D38D1" w:rsidRDefault="00CA7A5D" w:rsidP="00CA7A5D">
            <w:pPr>
              <w:jc w:val="both"/>
              <w:rPr>
                <w:rFonts w:ascii="Arial Nova Cond Light" w:hAnsi="Arial Nova Cond Light" w:cs="Times New Roman"/>
                <w:sz w:val="20"/>
                <w:szCs w:val="20"/>
              </w:rPr>
            </w:pPr>
            <w:r w:rsidRPr="00A2443F">
              <w:rPr>
                <w:rFonts w:ascii="Arial Nova Cond Light" w:hAnsi="Arial Nova Cond Light"/>
                <w:bCs/>
                <w:sz w:val="20"/>
                <w:szCs w:val="20"/>
                <w:lang w:val="es-US"/>
              </w:rPr>
              <w:t>Explica los mecanismos de participación ciudadana y su importancia para el bien común.</w:t>
            </w:r>
          </w:p>
        </w:tc>
        <w:tc>
          <w:tcPr>
            <w:tcW w:w="2551" w:type="dxa"/>
          </w:tcPr>
          <w:p w14:paraId="18795797" w14:textId="77777777" w:rsidR="00CA7A5D" w:rsidRPr="00BB2AAA" w:rsidRDefault="00CA7A5D" w:rsidP="00CA7A5D">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BB2AAA">
              <w:rPr>
                <w:rFonts w:ascii="Arial Nova Cond" w:hAnsi="Arial Nova Cond"/>
                <w:b/>
                <w:sz w:val="20"/>
                <w:szCs w:val="20"/>
                <w:u w:val="single"/>
              </w:rPr>
              <w:t>La cultura tributaria</w:t>
            </w:r>
          </w:p>
          <w:p w14:paraId="0221F9AD"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Importancia del cumplimiento tributario </w:t>
            </w:r>
          </w:p>
          <w:p w14:paraId="6C740FB4"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Valores ciudadanos vinculados a los tributos </w:t>
            </w:r>
          </w:p>
          <w:p w14:paraId="3B8B4C87"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Relación entre impuestos y servicios públicos </w:t>
            </w:r>
          </w:p>
          <w:p w14:paraId="5E52C650" w14:textId="6A03A33E" w:rsidR="00CA7A5D" w:rsidRPr="00191C60" w:rsidRDefault="00CA7A5D" w:rsidP="00CA7A5D">
            <w:pPr>
              <w:spacing w:line="276" w:lineRule="auto"/>
              <w:ind w:left="179"/>
              <w:jc w:val="both"/>
              <w:rPr>
                <w:rFonts w:ascii="Arial Nova Cond Light" w:hAnsi="Arial Nova Cond Light" w:cs="Times New Roman"/>
                <w:sz w:val="20"/>
                <w:szCs w:val="20"/>
                <w:lang w:val="es-US"/>
              </w:rPr>
            </w:pPr>
            <w:r w:rsidRPr="00BB2AAA">
              <w:rPr>
                <w:rFonts w:ascii="Arial Nova Cond" w:hAnsi="Arial Nova Cond"/>
                <w:bCs/>
                <w:sz w:val="20"/>
                <w:szCs w:val="20"/>
              </w:rPr>
              <w:t>Rol del ciudadano en la formalidad.</w:t>
            </w:r>
          </w:p>
        </w:tc>
        <w:tc>
          <w:tcPr>
            <w:tcW w:w="2147" w:type="dxa"/>
          </w:tcPr>
          <w:p w14:paraId="5B48B5A8" w14:textId="77777777" w:rsidR="00CA7A5D" w:rsidRPr="00BB2AAA" w:rsidRDefault="00CA7A5D" w:rsidP="00CA7A5D">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BB2AAA">
              <w:rPr>
                <w:rFonts w:ascii="Arial Nova Cond" w:hAnsi="Arial Nova Cond"/>
                <w:b/>
                <w:sz w:val="20"/>
                <w:szCs w:val="20"/>
                <w:u w:val="single"/>
              </w:rPr>
              <w:t>Responsabilidades tributarias</w:t>
            </w:r>
          </w:p>
          <w:p w14:paraId="0F6DE1E0"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Obligaciones de los ciudadanos frente a los tributos </w:t>
            </w:r>
          </w:p>
          <w:p w14:paraId="057EFAD0"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Declaración y pago de impuestos </w:t>
            </w:r>
          </w:p>
          <w:p w14:paraId="7368A605"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Importancia de la formalidad económica </w:t>
            </w:r>
          </w:p>
          <w:p w14:paraId="4340CD21" w14:textId="10B61152" w:rsidR="00CA7A5D" w:rsidRPr="000B5176" w:rsidRDefault="00CA7A5D" w:rsidP="00CA7A5D">
            <w:pPr>
              <w:spacing w:line="276" w:lineRule="auto"/>
              <w:ind w:left="179"/>
              <w:jc w:val="both"/>
              <w:rPr>
                <w:rFonts w:ascii="Arial Nova Cond Light" w:hAnsi="Arial Nova Cond Light" w:cs="Times New Roman"/>
                <w:sz w:val="20"/>
                <w:szCs w:val="20"/>
              </w:rPr>
            </w:pPr>
            <w:r w:rsidRPr="00BB2AAA">
              <w:rPr>
                <w:rFonts w:ascii="Arial Nova Cond" w:hAnsi="Arial Nova Cond"/>
                <w:bCs/>
                <w:sz w:val="20"/>
                <w:szCs w:val="20"/>
              </w:rPr>
              <w:t>Consecuencias del incumplimiento.</w:t>
            </w:r>
          </w:p>
        </w:tc>
        <w:tc>
          <w:tcPr>
            <w:tcW w:w="2814" w:type="dxa"/>
          </w:tcPr>
          <w:p w14:paraId="5E28D2ED" w14:textId="77777777" w:rsidR="00CA7A5D" w:rsidRPr="00BB2AAA" w:rsidRDefault="00CA7A5D" w:rsidP="00CA7A5D">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BB2AAA">
              <w:rPr>
                <w:rFonts w:ascii="Arial Nova Cond" w:hAnsi="Arial Nova Cond"/>
                <w:b/>
                <w:sz w:val="20"/>
                <w:szCs w:val="20"/>
                <w:u w:val="single"/>
              </w:rPr>
              <w:t>La evasión tributaria</w:t>
            </w:r>
          </w:p>
          <w:p w14:paraId="5F30C349"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Concepto de evasión tributaria </w:t>
            </w:r>
          </w:p>
          <w:p w14:paraId="6CC0A4A7"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Causas y consecuencias </w:t>
            </w:r>
          </w:p>
          <w:p w14:paraId="35799268"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Impacto en el desarrollo del país </w:t>
            </w:r>
          </w:p>
          <w:p w14:paraId="47A3F9A5" w14:textId="13F25D73" w:rsidR="00CA7A5D" w:rsidRPr="00BC5768" w:rsidRDefault="00CA7A5D" w:rsidP="00CA7A5D">
            <w:pPr>
              <w:spacing w:line="276" w:lineRule="auto"/>
              <w:ind w:left="179"/>
              <w:jc w:val="both"/>
              <w:rPr>
                <w:rFonts w:ascii="Arial Nova Cond Light" w:hAnsi="Arial Nova Cond Light" w:cs="Times New Roman"/>
                <w:bCs/>
                <w:sz w:val="20"/>
                <w:szCs w:val="20"/>
                <w:lang w:val="es-US"/>
              </w:rPr>
            </w:pPr>
            <w:r w:rsidRPr="00BB2AAA">
              <w:rPr>
                <w:rFonts w:ascii="Arial Nova Cond" w:hAnsi="Arial Nova Cond"/>
                <w:bCs/>
                <w:sz w:val="20"/>
                <w:szCs w:val="20"/>
              </w:rPr>
              <w:t>Medidas para prevenirla</w:t>
            </w:r>
          </w:p>
        </w:tc>
        <w:tc>
          <w:tcPr>
            <w:tcW w:w="2552" w:type="dxa"/>
          </w:tcPr>
          <w:p w14:paraId="511F1997" w14:textId="77777777" w:rsidR="00CA7A5D" w:rsidRPr="00BB2AAA" w:rsidRDefault="00CA7A5D" w:rsidP="00CA7A5D">
            <w:pPr>
              <w:pStyle w:val="Prrafodelista"/>
              <w:pBdr>
                <w:top w:val="nil"/>
                <w:left w:val="nil"/>
                <w:bottom w:val="nil"/>
                <w:right w:val="nil"/>
                <w:between w:val="nil"/>
              </w:pBdr>
              <w:spacing w:line="276" w:lineRule="auto"/>
              <w:ind w:left="178"/>
              <w:jc w:val="both"/>
              <w:rPr>
                <w:rFonts w:ascii="Arial Nova Cond" w:hAnsi="Arial Nova Cond"/>
                <w:b/>
                <w:sz w:val="20"/>
                <w:szCs w:val="20"/>
                <w:u w:val="single"/>
              </w:rPr>
            </w:pPr>
            <w:r w:rsidRPr="00BB2AAA">
              <w:rPr>
                <w:rFonts w:ascii="Arial Nova Cond" w:hAnsi="Arial Nova Cond"/>
                <w:b/>
                <w:sz w:val="20"/>
                <w:szCs w:val="20"/>
                <w:u w:val="single"/>
              </w:rPr>
              <w:t>Derechos del consumidor</w:t>
            </w:r>
          </w:p>
          <w:p w14:paraId="3125982A"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Derechos fundamentales del consumidor </w:t>
            </w:r>
          </w:p>
          <w:p w14:paraId="0A4B42BA"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Deberes del consumidor </w:t>
            </w:r>
          </w:p>
          <w:p w14:paraId="044B8748" w14:textId="77777777" w:rsidR="00CA7A5D" w:rsidRPr="00BB2AAA" w:rsidRDefault="00CA7A5D" w:rsidP="00CA7A5D">
            <w:pPr>
              <w:pStyle w:val="Prrafodelista"/>
              <w:widowControl w:val="0"/>
              <w:numPr>
                <w:ilvl w:val="0"/>
                <w:numId w:val="46"/>
              </w:numPr>
              <w:autoSpaceDE w:val="0"/>
              <w:autoSpaceDN w:val="0"/>
              <w:spacing w:line="276" w:lineRule="auto"/>
              <w:ind w:left="178" w:hanging="142"/>
              <w:contextualSpacing w:val="0"/>
              <w:jc w:val="both"/>
              <w:rPr>
                <w:rFonts w:ascii="Arial Nova Cond" w:hAnsi="Arial Nova Cond"/>
                <w:bCs/>
                <w:sz w:val="20"/>
                <w:szCs w:val="20"/>
              </w:rPr>
            </w:pPr>
            <w:r w:rsidRPr="00BB2AAA">
              <w:rPr>
                <w:rFonts w:ascii="Arial Nova Cond" w:hAnsi="Arial Nova Cond"/>
                <w:bCs/>
                <w:sz w:val="20"/>
                <w:szCs w:val="20"/>
              </w:rPr>
              <w:t xml:space="preserve">Protección frente a abusos </w:t>
            </w:r>
          </w:p>
          <w:p w14:paraId="196D8689" w14:textId="609180FD" w:rsidR="00CA7A5D" w:rsidRPr="00191C60" w:rsidRDefault="00CA7A5D" w:rsidP="00CA7A5D">
            <w:pPr>
              <w:spacing w:line="276" w:lineRule="auto"/>
              <w:ind w:left="179"/>
              <w:jc w:val="both"/>
              <w:rPr>
                <w:rFonts w:ascii="Arial Nova Cond Light" w:hAnsi="Arial Nova Cond Light" w:cs="Times New Roman"/>
                <w:sz w:val="20"/>
                <w:szCs w:val="20"/>
                <w:lang w:val="es-US"/>
              </w:rPr>
            </w:pPr>
            <w:r w:rsidRPr="00BB2AAA">
              <w:rPr>
                <w:rFonts w:ascii="Arial Nova Cond" w:hAnsi="Arial Nova Cond"/>
                <w:bCs/>
                <w:sz w:val="20"/>
                <w:szCs w:val="20"/>
              </w:rPr>
              <w:t>Mecanismos de reclamo</w:t>
            </w:r>
          </w:p>
          <w:p w14:paraId="560BAC80" w14:textId="25BC5082" w:rsidR="00CA7A5D" w:rsidRPr="00191C60" w:rsidRDefault="00CA7A5D" w:rsidP="00CA7A5D">
            <w:pPr>
              <w:pBdr>
                <w:top w:val="nil"/>
                <w:left w:val="nil"/>
                <w:bottom w:val="nil"/>
                <w:right w:val="nil"/>
                <w:between w:val="nil"/>
              </w:pBdr>
              <w:jc w:val="both"/>
              <w:rPr>
                <w:rFonts w:ascii="Arial Nova Cond Light" w:hAnsi="Arial Nova Cond Light" w:cs="Times New Roman"/>
                <w:sz w:val="20"/>
                <w:szCs w:val="20"/>
                <w:lang w:val="es-US"/>
              </w:rPr>
            </w:pPr>
          </w:p>
        </w:tc>
      </w:tr>
    </w:tbl>
    <w:p w14:paraId="67710348" w14:textId="7597D9DD" w:rsidR="0008535C" w:rsidRPr="0008535C" w:rsidRDefault="0008535C" w:rsidP="003C059A">
      <w:pPr>
        <w:ind w:right="-455"/>
        <w:rPr>
          <w:rFonts w:ascii="Arial Nova Cond" w:hAnsi="Arial Nova Cond" w:cs="Times New Roman"/>
          <w:b/>
          <w:bCs/>
          <w:color w:val="000000" w:themeColor="text1"/>
          <w:lang w:val="es-US"/>
        </w:rPr>
      </w:pPr>
    </w:p>
    <w:p w14:paraId="5D8DE506" w14:textId="77777777" w:rsidR="0008535C" w:rsidRDefault="0008535C" w:rsidP="003C059A">
      <w:pPr>
        <w:ind w:right="-455"/>
        <w:rPr>
          <w:rFonts w:ascii="Arial Nova Cond" w:hAnsi="Arial Nova Cond" w:cs="Times New Roman"/>
          <w:b/>
          <w:bCs/>
          <w:color w:val="000000" w:themeColor="text1"/>
        </w:rPr>
      </w:pPr>
    </w:p>
    <w:p w14:paraId="3A435E1F" w14:textId="5C132DF4" w:rsidR="0065231A" w:rsidRPr="005A7C8C" w:rsidRDefault="00A22984" w:rsidP="00FE11A0">
      <w:pPr>
        <w:pStyle w:val="Prrafodelista"/>
        <w:numPr>
          <w:ilvl w:val="0"/>
          <w:numId w:val="2"/>
        </w:numPr>
        <w:shd w:val="clear" w:color="auto" w:fill="4C94D8" w:themeFill="text2" w:themeFillTint="80"/>
        <w:ind w:left="-284" w:right="-455" w:hanging="142"/>
        <w:rPr>
          <w:rFonts w:ascii="Arial Nova Cond" w:hAnsi="Arial Nova Cond" w:cs="Times New Roman"/>
          <w:b/>
          <w:bCs/>
          <w:color w:val="000000" w:themeColor="text1"/>
        </w:rPr>
      </w:pPr>
      <w:r w:rsidRPr="005A7C8C">
        <w:rPr>
          <w:rFonts w:ascii="Arial Nova Cond" w:hAnsi="Arial Nova Cond" w:cs="Times New Roman"/>
          <w:b/>
          <w:bCs/>
          <w:color w:val="000000" w:themeColor="text1"/>
        </w:rPr>
        <w:t xml:space="preserve">RECURSOS </w:t>
      </w:r>
      <w:r>
        <w:rPr>
          <w:rFonts w:ascii="Arial Nova Cond" w:hAnsi="Arial Nova Cond" w:cs="Times New Roman"/>
          <w:b/>
          <w:bCs/>
          <w:color w:val="000000" w:themeColor="text1"/>
        </w:rPr>
        <w:t xml:space="preserve">Y </w:t>
      </w:r>
      <w:r w:rsidR="00CE3A19" w:rsidRPr="005A7C8C">
        <w:rPr>
          <w:rFonts w:ascii="Arial Nova Cond" w:hAnsi="Arial Nova Cond" w:cs="Times New Roman"/>
          <w:b/>
          <w:bCs/>
          <w:color w:val="000000" w:themeColor="text1"/>
        </w:rPr>
        <w:t>MATERIALES EDUCATIVOS:</w:t>
      </w:r>
    </w:p>
    <w:p w14:paraId="0E612CD1" w14:textId="464DA4AB" w:rsidR="0065231A" w:rsidRPr="005A7C8C" w:rsidRDefault="0065231A" w:rsidP="0065231A">
      <w:pPr>
        <w:pStyle w:val="Prrafodelista"/>
        <w:ind w:left="-284" w:right="-455"/>
        <w:rPr>
          <w:rFonts w:ascii="Arial Nova Cond" w:hAnsi="Arial Nova Cond" w:cs="Times New Roman"/>
          <w:b/>
          <w:bCs/>
          <w:color w:val="000000" w:themeColor="text1"/>
        </w:rPr>
      </w:pPr>
    </w:p>
    <w:tbl>
      <w:tblPr>
        <w:tblStyle w:val="Tablaconcuadrcula"/>
        <w:tblW w:w="14885" w:type="dxa"/>
        <w:tblInd w:w="-441"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7230"/>
        <w:gridCol w:w="7655"/>
      </w:tblGrid>
      <w:tr w:rsidR="00A674F7" w:rsidRPr="005A7C8C" w14:paraId="3E30D059" w14:textId="77777777" w:rsidTr="00FE11A0">
        <w:trPr>
          <w:trHeight w:val="353"/>
        </w:trPr>
        <w:tc>
          <w:tcPr>
            <w:tcW w:w="7230" w:type="dxa"/>
            <w:shd w:val="clear" w:color="auto" w:fill="4C94D8" w:themeFill="text2" w:themeFillTint="80"/>
            <w:vAlign w:val="center"/>
          </w:tcPr>
          <w:p w14:paraId="60186C25" w14:textId="76775F56" w:rsidR="00A674F7" w:rsidRPr="006A5A0D" w:rsidRDefault="00A674F7" w:rsidP="00C61450">
            <w:pPr>
              <w:pStyle w:val="Prrafodelista"/>
              <w:ind w:left="0" w:right="-455"/>
              <w:jc w:val="center"/>
              <w:rPr>
                <w:rFonts w:ascii="Arial Nova Cond Light" w:hAnsi="Arial Nova Cond Light" w:cs="Times New Roman"/>
                <w:b/>
                <w:bCs/>
                <w:color w:val="000000" w:themeColor="text1"/>
                <w:sz w:val="20"/>
                <w:szCs w:val="20"/>
              </w:rPr>
            </w:pPr>
            <w:r w:rsidRPr="006A5A0D">
              <w:rPr>
                <w:rFonts w:ascii="Arial Nova Cond Light" w:hAnsi="Arial Nova Cond Light" w:cs="Times New Roman"/>
                <w:b/>
                <w:bCs/>
                <w:color w:val="000000" w:themeColor="text1"/>
                <w:sz w:val="20"/>
                <w:szCs w:val="20"/>
              </w:rPr>
              <w:t>MATERIALES</w:t>
            </w:r>
          </w:p>
        </w:tc>
        <w:tc>
          <w:tcPr>
            <w:tcW w:w="7655" w:type="dxa"/>
            <w:shd w:val="clear" w:color="auto" w:fill="4C94D8" w:themeFill="text2" w:themeFillTint="80"/>
            <w:vAlign w:val="center"/>
          </w:tcPr>
          <w:p w14:paraId="23F9B8BC" w14:textId="182792A0" w:rsidR="00A674F7" w:rsidRPr="006A5A0D" w:rsidRDefault="00E96060" w:rsidP="00C61450">
            <w:pPr>
              <w:pStyle w:val="Prrafodelista"/>
              <w:ind w:left="0" w:right="-455"/>
              <w:jc w:val="center"/>
              <w:rPr>
                <w:rFonts w:ascii="Arial Nova Cond Light" w:hAnsi="Arial Nova Cond Light" w:cs="Times New Roman"/>
                <w:b/>
                <w:bCs/>
                <w:color w:val="000000" w:themeColor="text1"/>
                <w:sz w:val="20"/>
                <w:szCs w:val="20"/>
              </w:rPr>
            </w:pPr>
            <w:r w:rsidRPr="006A5A0D">
              <w:rPr>
                <w:rFonts w:ascii="Arial Nova Cond Light" w:hAnsi="Arial Nova Cond Light" w:cs="Times New Roman"/>
                <w:b/>
                <w:bCs/>
                <w:color w:val="000000" w:themeColor="text1"/>
                <w:sz w:val="20"/>
                <w:szCs w:val="20"/>
              </w:rPr>
              <w:t>RECURSOS</w:t>
            </w:r>
          </w:p>
        </w:tc>
      </w:tr>
      <w:tr w:rsidR="00355EF7" w:rsidRPr="005A7C8C" w14:paraId="69E1D23F" w14:textId="77777777" w:rsidTr="0017562C">
        <w:trPr>
          <w:trHeight w:val="323"/>
        </w:trPr>
        <w:tc>
          <w:tcPr>
            <w:tcW w:w="7230" w:type="dxa"/>
          </w:tcPr>
          <w:p w14:paraId="228C5DCD" w14:textId="77777777" w:rsidR="00355EF7" w:rsidRPr="006A5A0D" w:rsidRDefault="00355EF7" w:rsidP="005C443B">
            <w:pPr>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Cuadernos de trabajo</w:t>
            </w:r>
          </w:p>
          <w:p w14:paraId="7DF7558A" w14:textId="77777777" w:rsidR="00355EF7" w:rsidRPr="006A5A0D" w:rsidRDefault="00355EF7" w:rsidP="005C443B">
            <w:pPr>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Textos escolares</w:t>
            </w:r>
          </w:p>
          <w:p w14:paraId="149987B2" w14:textId="77777777" w:rsidR="00355EF7" w:rsidRPr="006A5A0D" w:rsidRDefault="00355EF7" w:rsidP="005C443B">
            <w:pPr>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 xml:space="preserve">Fichas </w:t>
            </w:r>
          </w:p>
          <w:p w14:paraId="60F7752E" w14:textId="77777777" w:rsidR="00355EF7" w:rsidRPr="006A5A0D" w:rsidRDefault="00355EF7" w:rsidP="005C443B">
            <w:pPr>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 xml:space="preserve">Videos </w:t>
            </w:r>
          </w:p>
          <w:p w14:paraId="66B3B178" w14:textId="1057446C" w:rsidR="00355EF7" w:rsidRPr="006A5A0D" w:rsidRDefault="00355EF7" w:rsidP="005C443B">
            <w:pPr>
              <w:pStyle w:val="Prrafodelista"/>
              <w:numPr>
                <w:ilvl w:val="0"/>
                <w:numId w:val="31"/>
              </w:numPr>
              <w:spacing w:line="276" w:lineRule="auto"/>
              <w:ind w:right="-455"/>
              <w:rPr>
                <w:rFonts w:ascii="Arial Nova Cond Light" w:hAnsi="Arial Nova Cond Light" w:cs="Times New Roman"/>
                <w:b/>
                <w:bCs/>
                <w:color w:val="000000" w:themeColor="text1"/>
                <w:sz w:val="20"/>
                <w:szCs w:val="20"/>
              </w:rPr>
            </w:pPr>
            <w:r w:rsidRPr="006A5A0D">
              <w:rPr>
                <w:rFonts w:ascii="Arial Nova Cond Light" w:hAnsi="Arial Nova Cond Light"/>
                <w:sz w:val="20"/>
                <w:szCs w:val="20"/>
              </w:rPr>
              <w:t xml:space="preserve">Imágenes </w:t>
            </w:r>
          </w:p>
        </w:tc>
        <w:tc>
          <w:tcPr>
            <w:tcW w:w="7655" w:type="dxa"/>
          </w:tcPr>
          <w:p w14:paraId="7EE8AD7C" w14:textId="77777777" w:rsidR="00355EF7" w:rsidRPr="006A5A0D" w:rsidRDefault="00355EF7" w:rsidP="005C443B">
            <w:pPr>
              <w:pStyle w:val="Prrafodelista"/>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Pizarra interactiva</w:t>
            </w:r>
          </w:p>
          <w:p w14:paraId="3F546E79" w14:textId="77777777" w:rsidR="00355EF7" w:rsidRPr="006A5A0D" w:rsidRDefault="00355EF7" w:rsidP="005C443B">
            <w:pPr>
              <w:pStyle w:val="Prrafodelista"/>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Lápices de colores</w:t>
            </w:r>
          </w:p>
          <w:p w14:paraId="251EFEB0" w14:textId="77777777" w:rsidR="00355EF7" w:rsidRPr="006A5A0D" w:rsidRDefault="00355EF7" w:rsidP="005C443B">
            <w:pPr>
              <w:pStyle w:val="Prrafodelista"/>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Plumones.</w:t>
            </w:r>
          </w:p>
          <w:p w14:paraId="311D5A8A" w14:textId="77777777" w:rsidR="00355EF7" w:rsidRPr="006A5A0D" w:rsidRDefault="00355EF7" w:rsidP="005C443B">
            <w:pPr>
              <w:pStyle w:val="Prrafodelista"/>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 xml:space="preserve">Papelotes </w:t>
            </w:r>
          </w:p>
          <w:p w14:paraId="4E27273D" w14:textId="77777777" w:rsidR="00355EF7" w:rsidRPr="006A5A0D" w:rsidRDefault="00355EF7" w:rsidP="005C443B">
            <w:pPr>
              <w:pStyle w:val="Prrafodelista"/>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Computadoras/tabletas</w:t>
            </w:r>
          </w:p>
          <w:p w14:paraId="4F193776" w14:textId="77777777" w:rsidR="00355EF7" w:rsidRPr="006A5A0D" w:rsidRDefault="00355EF7" w:rsidP="005C443B">
            <w:pPr>
              <w:pStyle w:val="Prrafodelista"/>
              <w:numPr>
                <w:ilvl w:val="0"/>
                <w:numId w:val="31"/>
              </w:numPr>
              <w:spacing w:line="276" w:lineRule="auto"/>
              <w:rPr>
                <w:rFonts w:ascii="Arial Nova Cond Light" w:hAnsi="Arial Nova Cond Light"/>
                <w:sz w:val="20"/>
                <w:szCs w:val="20"/>
              </w:rPr>
            </w:pPr>
            <w:r w:rsidRPr="006A5A0D">
              <w:rPr>
                <w:rFonts w:ascii="Arial Nova Cond Light" w:hAnsi="Arial Nova Cond Light"/>
                <w:sz w:val="20"/>
                <w:szCs w:val="20"/>
              </w:rPr>
              <w:t xml:space="preserve">Acceso a Internet </w:t>
            </w:r>
          </w:p>
          <w:p w14:paraId="16AC450D" w14:textId="15717DB7" w:rsidR="00355EF7" w:rsidRPr="006A5A0D" w:rsidRDefault="00355EF7" w:rsidP="005C443B">
            <w:pPr>
              <w:pStyle w:val="Prrafodelista"/>
              <w:numPr>
                <w:ilvl w:val="0"/>
                <w:numId w:val="31"/>
              </w:numPr>
              <w:spacing w:line="276" w:lineRule="auto"/>
              <w:ind w:right="-455"/>
              <w:rPr>
                <w:rFonts w:ascii="Arial Nova Cond Light" w:hAnsi="Arial Nova Cond Light" w:cs="Times New Roman"/>
                <w:b/>
                <w:bCs/>
                <w:color w:val="000000" w:themeColor="text1"/>
                <w:sz w:val="20"/>
                <w:szCs w:val="20"/>
              </w:rPr>
            </w:pPr>
            <w:r w:rsidRPr="006A5A0D">
              <w:rPr>
                <w:rFonts w:ascii="Arial Nova Cond Light" w:hAnsi="Arial Nova Cond Light"/>
                <w:sz w:val="20"/>
                <w:szCs w:val="20"/>
              </w:rPr>
              <w:t>Proyector multimedia</w:t>
            </w:r>
          </w:p>
        </w:tc>
      </w:tr>
    </w:tbl>
    <w:p w14:paraId="798D156F" w14:textId="77777777" w:rsidR="00284D72" w:rsidRDefault="00284D72" w:rsidP="0065231A">
      <w:pPr>
        <w:pStyle w:val="Prrafodelista"/>
        <w:ind w:left="-284" w:right="-455"/>
        <w:rPr>
          <w:rFonts w:ascii="Arial Nova Cond" w:hAnsi="Arial Nova Cond" w:cs="Times New Roman"/>
          <w:b/>
          <w:bCs/>
          <w:color w:val="000000" w:themeColor="text1"/>
        </w:rPr>
      </w:pPr>
    </w:p>
    <w:p w14:paraId="262DD3B6" w14:textId="36485A60" w:rsidR="0065231A" w:rsidRPr="005A7C8C" w:rsidRDefault="00CE3A19" w:rsidP="00FE11A0">
      <w:pPr>
        <w:pStyle w:val="Prrafodelista"/>
        <w:numPr>
          <w:ilvl w:val="0"/>
          <w:numId w:val="2"/>
        </w:numPr>
        <w:shd w:val="clear" w:color="auto" w:fill="4C94D8" w:themeFill="text2" w:themeFillTint="80"/>
        <w:ind w:left="-284" w:right="-455" w:hanging="142"/>
        <w:rPr>
          <w:rFonts w:ascii="Arial Nova Cond" w:hAnsi="Arial Nova Cond" w:cs="Times New Roman"/>
          <w:b/>
          <w:bCs/>
          <w:color w:val="000000" w:themeColor="text1"/>
        </w:rPr>
      </w:pPr>
      <w:r w:rsidRPr="005A7C8C">
        <w:rPr>
          <w:rFonts w:ascii="Arial Nova Cond" w:hAnsi="Arial Nova Cond" w:cs="Times New Roman"/>
          <w:b/>
          <w:bCs/>
          <w:color w:val="000000" w:themeColor="text1"/>
        </w:rPr>
        <w:t>REFERENCIAS BIBLIOGRÁFICAS</w:t>
      </w:r>
    </w:p>
    <w:p w14:paraId="480CA4AF" w14:textId="607B2CD7" w:rsidR="0065231A" w:rsidRPr="005A7C8C" w:rsidRDefault="0065231A" w:rsidP="0065231A">
      <w:pPr>
        <w:pStyle w:val="Prrafodelista"/>
        <w:ind w:left="-284" w:right="-455"/>
        <w:rPr>
          <w:rFonts w:ascii="Arial Nova Cond" w:hAnsi="Arial Nova Cond" w:cs="Times New Roman"/>
          <w:b/>
          <w:bCs/>
          <w:color w:val="000000" w:themeColor="text1"/>
        </w:rPr>
      </w:pPr>
    </w:p>
    <w:tbl>
      <w:tblPr>
        <w:tblStyle w:val="Tablaconcuadrcula"/>
        <w:tblW w:w="14870" w:type="dxa"/>
        <w:tblInd w:w="-441"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ook w:val="04A0" w:firstRow="1" w:lastRow="0" w:firstColumn="1" w:lastColumn="0" w:noHBand="0" w:noVBand="1"/>
      </w:tblPr>
      <w:tblGrid>
        <w:gridCol w:w="2127"/>
        <w:gridCol w:w="12743"/>
      </w:tblGrid>
      <w:tr w:rsidR="008F2FB5" w:rsidRPr="005A7C8C" w14:paraId="6E1F151C" w14:textId="77777777" w:rsidTr="00FE11A0">
        <w:trPr>
          <w:trHeight w:val="1078"/>
        </w:trPr>
        <w:tc>
          <w:tcPr>
            <w:tcW w:w="2127" w:type="dxa"/>
            <w:shd w:val="clear" w:color="auto" w:fill="4C94D8" w:themeFill="text2" w:themeFillTint="80"/>
            <w:vAlign w:val="center"/>
          </w:tcPr>
          <w:p w14:paraId="54BD7C64" w14:textId="66ADF65F" w:rsidR="008F2FB5" w:rsidRPr="006A5A0D" w:rsidRDefault="008F2FB5" w:rsidP="008F2FB5">
            <w:pPr>
              <w:pStyle w:val="Prrafodelista"/>
              <w:ind w:left="0" w:right="30"/>
              <w:jc w:val="center"/>
              <w:rPr>
                <w:rFonts w:ascii="Arial Nova Cond Light" w:hAnsi="Arial Nova Cond Light" w:cs="Times New Roman"/>
                <w:b/>
                <w:bCs/>
                <w:color w:val="000000" w:themeColor="text1"/>
              </w:rPr>
            </w:pPr>
            <w:r w:rsidRPr="006A5A0D">
              <w:rPr>
                <w:rFonts w:ascii="Arial Nova Cond Light" w:hAnsi="Arial Nova Cond Light" w:cs="Times New Roman"/>
                <w:b/>
                <w:bCs/>
                <w:color w:val="000000" w:themeColor="text1"/>
                <w:sz w:val="20"/>
                <w:szCs w:val="20"/>
              </w:rPr>
              <w:t>Para el docente:</w:t>
            </w:r>
          </w:p>
        </w:tc>
        <w:tc>
          <w:tcPr>
            <w:tcW w:w="12743" w:type="dxa"/>
            <w:vAlign w:val="center"/>
          </w:tcPr>
          <w:p w14:paraId="0697346C" w14:textId="3C99D412" w:rsidR="00A5623F" w:rsidRPr="00A5623F" w:rsidRDefault="00A5623F" w:rsidP="00A5623F">
            <w:pPr>
              <w:pStyle w:val="Prrafodelista"/>
              <w:numPr>
                <w:ilvl w:val="0"/>
                <w:numId w:val="22"/>
              </w:numPr>
              <w:spacing w:line="276" w:lineRule="auto"/>
              <w:ind w:left="319" w:right="34" w:hanging="284"/>
              <w:jc w:val="both"/>
              <w:rPr>
                <w:rFonts w:ascii="Arial Nova Cond Light" w:eastAsia="Calibri" w:hAnsi="Arial Nova Cond Light" w:cs="Calibri Light"/>
                <w:kern w:val="0"/>
                <w:sz w:val="20"/>
                <w:szCs w:val="20"/>
                <w14:ligatures w14:val="none"/>
              </w:rPr>
            </w:pPr>
            <w:r w:rsidRPr="00A5623F">
              <w:rPr>
                <w:rFonts w:ascii="Arial Nova Cond Light" w:eastAsia="Calibri" w:hAnsi="Arial Nova Cond Light" w:cs="Calibri Light"/>
                <w:kern w:val="0"/>
                <w:sz w:val="20"/>
                <w:szCs w:val="20"/>
                <w14:ligatures w14:val="none"/>
              </w:rPr>
              <w:t xml:space="preserve">Editorial Santillana. (2021). Texto escolar de Desarrollo Personal Ciudadanía y Cívica </w:t>
            </w:r>
            <w:r w:rsidR="00343BF0">
              <w:rPr>
                <w:rFonts w:ascii="Arial Nova Cond Light" w:eastAsia="Calibri" w:hAnsi="Arial Nova Cond Light" w:cs="Calibri Light"/>
                <w:kern w:val="0"/>
                <w:sz w:val="20"/>
                <w:szCs w:val="20"/>
                <w14:ligatures w14:val="none"/>
              </w:rPr>
              <w:t>3</w:t>
            </w:r>
            <w:r w:rsidRPr="00A5623F">
              <w:rPr>
                <w:rFonts w:ascii="Arial Nova Cond Light" w:eastAsia="Calibri" w:hAnsi="Arial Nova Cond Light" w:cs="Calibri Light"/>
                <w:kern w:val="0"/>
                <w:sz w:val="20"/>
                <w:szCs w:val="20"/>
                <w14:ligatures w14:val="none"/>
              </w:rPr>
              <w:t xml:space="preserve">° Grado de educación secundaria. </w:t>
            </w:r>
          </w:p>
          <w:p w14:paraId="71C2D58B" w14:textId="0E53A7C1" w:rsidR="00A5623F" w:rsidRPr="00A5623F" w:rsidRDefault="00A5623F" w:rsidP="00A5623F">
            <w:pPr>
              <w:pStyle w:val="Prrafodelista"/>
              <w:numPr>
                <w:ilvl w:val="0"/>
                <w:numId w:val="22"/>
              </w:numPr>
              <w:spacing w:line="276" w:lineRule="auto"/>
              <w:ind w:left="319" w:right="34" w:hanging="284"/>
              <w:jc w:val="both"/>
              <w:rPr>
                <w:rFonts w:ascii="Arial Nova Cond Light" w:eastAsia="Calibri" w:hAnsi="Arial Nova Cond Light" w:cs="Calibri Light"/>
                <w:kern w:val="0"/>
                <w:sz w:val="20"/>
                <w:szCs w:val="20"/>
                <w14:ligatures w14:val="none"/>
              </w:rPr>
            </w:pPr>
            <w:r w:rsidRPr="00A5623F">
              <w:rPr>
                <w:rFonts w:ascii="Arial Nova Cond Light" w:eastAsia="Calibri" w:hAnsi="Arial Nova Cond Light" w:cs="Calibri Light"/>
                <w:kern w:val="0"/>
                <w:sz w:val="20"/>
                <w:szCs w:val="20"/>
                <w14:ligatures w14:val="none"/>
              </w:rPr>
              <w:t xml:space="preserve">Editorial Santillana. (2021). Manual para el docente de Desarrollo Personal Ciudadanía y Cívica </w:t>
            </w:r>
            <w:r w:rsidR="00343BF0">
              <w:rPr>
                <w:rFonts w:ascii="Arial Nova Cond Light" w:eastAsia="Calibri" w:hAnsi="Arial Nova Cond Light" w:cs="Calibri Light"/>
                <w:kern w:val="0"/>
                <w:sz w:val="20"/>
                <w:szCs w:val="20"/>
                <w14:ligatures w14:val="none"/>
              </w:rPr>
              <w:t>3</w:t>
            </w:r>
            <w:r w:rsidRPr="00A5623F">
              <w:rPr>
                <w:rFonts w:ascii="Arial Nova Cond Light" w:eastAsia="Calibri" w:hAnsi="Arial Nova Cond Light" w:cs="Calibri Light"/>
                <w:kern w:val="0"/>
                <w:sz w:val="20"/>
                <w:szCs w:val="20"/>
                <w14:ligatures w14:val="none"/>
              </w:rPr>
              <w:t xml:space="preserve">° Grado de educación secundaria. </w:t>
            </w:r>
          </w:p>
          <w:p w14:paraId="5A872C2E" w14:textId="77777777" w:rsidR="00A5623F" w:rsidRPr="00A5623F" w:rsidRDefault="00A5623F" w:rsidP="00A5623F">
            <w:pPr>
              <w:pStyle w:val="Prrafodelista"/>
              <w:numPr>
                <w:ilvl w:val="0"/>
                <w:numId w:val="22"/>
              </w:numPr>
              <w:spacing w:line="276" w:lineRule="auto"/>
              <w:ind w:left="319" w:right="34" w:hanging="284"/>
              <w:jc w:val="both"/>
              <w:rPr>
                <w:rFonts w:ascii="Arial Nova Cond Light" w:eastAsia="Calibri" w:hAnsi="Arial Nova Cond Light" w:cs="Calibri Light"/>
                <w:kern w:val="0"/>
                <w:sz w:val="20"/>
                <w:szCs w:val="20"/>
                <w14:ligatures w14:val="none"/>
              </w:rPr>
            </w:pPr>
            <w:r w:rsidRPr="00A5623F">
              <w:rPr>
                <w:rFonts w:ascii="Arial Nova Cond Light" w:eastAsia="Calibri" w:hAnsi="Arial Nova Cond Light" w:cs="Calibri Light"/>
                <w:kern w:val="0"/>
                <w:sz w:val="20"/>
                <w:szCs w:val="20"/>
                <w14:ligatures w14:val="none"/>
              </w:rPr>
              <w:t xml:space="preserve">Minedu (2024). Resolución ministerial </w:t>
            </w:r>
            <w:proofErr w:type="spellStart"/>
            <w:r w:rsidRPr="00A5623F">
              <w:rPr>
                <w:rFonts w:ascii="Arial Nova Cond Light" w:eastAsia="Calibri" w:hAnsi="Arial Nova Cond Light" w:cs="Calibri Light"/>
                <w:kern w:val="0"/>
                <w:sz w:val="20"/>
                <w:szCs w:val="20"/>
                <w14:ligatures w14:val="none"/>
              </w:rPr>
              <w:t>N°</w:t>
            </w:r>
            <w:proofErr w:type="spellEnd"/>
            <w:r w:rsidRPr="00A5623F">
              <w:rPr>
                <w:rFonts w:ascii="Arial Nova Cond Light" w:eastAsia="Calibri" w:hAnsi="Arial Nova Cond Light" w:cs="Calibri Light"/>
                <w:kern w:val="0"/>
                <w:sz w:val="20"/>
                <w:szCs w:val="20"/>
                <w14:ligatures w14:val="none"/>
              </w:rPr>
              <w:t xml:space="preserve"> 556-2024-MINEDU. </w:t>
            </w:r>
          </w:p>
          <w:p w14:paraId="0EB6D620" w14:textId="77777777" w:rsidR="00A5623F" w:rsidRPr="00A5623F" w:rsidRDefault="00A5623F" w:rsidP="00A5623F">
            <w:pPr>
              <w:pStyle w:val="Prrafodelista"/>
              <w:numPr>
                <w:ilvl w:val="0"/>
                <w:numId w:val="22"/>
              </w:numPr>
              <w:spacing w:line="276" w:lineRule="auto"/>
              <w:ind w:left="319" w:right="34" w:hanging="284"/>
              <w:jc w:val="both"/>
              <w:rPr>
                <w:rFonts w:ascii="Arial Nova Cond Light" w:eastAsia="Calibri" w:hAnsi="Arial Nova Cond Light" w:cs="Calibri Light"/>
                <w:kern w:val="0"/>
                <w:sz w:val="20"/>
                <w:szCs w:val="20"/>
                <w14:ligatures w14:val="none"/>
              </w:rPr>
            </w:pPr>
            <w:r w:rsidRPr="00A5623F">
              <w:rPr>
                <w:rFonts w:ascii="Arial Nova Cond Light" w:eastAsia="Calibri" w:hAnsi="Arial Nova Cond Light" w:cs="Calibri Light"/>
                <w:kern w:val="0"/>
                <w:sz w:val="20"/>
                <w:szCs w:val="20"/>
                <w14:ligatures w14:val="none"/>
              </w:rPr>
              <w:t xml:space="preserve">Minedu (2016). Programa curricular de educación secundaria. Resolución Ministerial </w:t>
            </w:r>
            <w:proofErr w:type="spellStart"/>
            <w:r w:rsidRPr="00A5623F">
              <w:rPr>
                <w:rFonts w:ascii="Arial Nova Cond Light" w:eastAsia="Calibri" w:hAnsi="Arial Nova Cond Light" w:cs="Calibri Light"/>
                <w:kern w:val="0"/>
                <w:sz w:val="20"/>
                <w:szCs w:val="20"/>
                <w14:ligatures w14:val="none"/>
              </w:rPr>
              <w:t>N.°</w:t>
            </w:r>
            <w:proofErr w:type="spellEnd"/>
            <w:r w:rsidRPr="00A5623F">
              <w:rPr>
                <w:rFonts w:ascii="Arial Nova Cond Light" w:eastAsia="Calibri" w:hAnsi="Arial Nova Cond Light" w:cs="Calibri Light"/>
                <w:kern w:val="0"/>
                <w:sz w:val="20"/>
                <w:szCs w:val="20"/>
                <w14:ligatures w14:val="none"/>
              </w:rPr>
              <w:t xml:space="preserve"> 649-2016-Minedu. </w:t>
            </w:r>
          </w:p>
          <w:p w14:paraId="1741554E" w14:textId="77777777" w:rsidR="00A5623F" w:rsidRPr="00A5623F" w:rsidRDefault="00A5623F" w:rsidP="00A5623F">
            <w:pPr>
              <w:pStyle w:val="Prrafodelista"/>
              <w:numPr>
                <w:ilvl w:val="0"/>
                <w:numId w:val="22"/>
              </w:numPr>
              <w:spacing w:line="276" w:lineRule="auto"/>
              <w:ind w:left="319" w:right="34" w:hanging="284"/>
              <w:jc w:val="both"/>
              <w:rPr>
                <w:rFonts w:ascii="Arial Nova Cond Light" w:eastAsia="Calibri" w:hAnsi="Arial Nova Cond Light" w:cs="Calibri Light"/>
                <w:kern w:val="0"/>
                <w:sz w:val="20"/>
                <w:szCs w:val="20"/>
                <w14:ligatures w14:val="none"/>
              </w:rPr>
            </w:pPr>
            <w:r w:rsidRPr="00A5623F">
              <w:rPr>
                <w:rFonts w:ascii="Arial Nova Cond Light" w:eastAsia="Calibri" w:hAnsi="Arial Nova Cond Light" w:cs="Calibri Light"/>
                <w:kern w:val="0"/>
                <w:sz w:val="20"/>
                <w:szCs w:val="20"/>
                <w14:ligatures w14:val="none"/>
              </w:rPr>
              <w:t xml:space="preserve">Minedu (2016). Currículo Nacional de la educación básica. Resolución Ministerial </w:t>
            </w:r>
            <w:proofErr w:type="spellStart"/>
            <w:r w:rsidRPr="00A5623F">
              <w:rPr>
                <w:rFonts w:ascii="Arial Nova Cond Light" w:eastAsia="Calibri" w:hAnsi="Arial Nova Cond Light" w:cs="Calibri Light"/>
                <w:kern w:val="0"/>
                <w:sz w:val="20"/>
                <w:szCs w:val="20"/>
                <w14:ligatures w14:val="none"/>
              </w:rPr>
              <w:t>N.°</w:t>
            </w:r>
            <w:proofErr w:type="spellEnd"/>
            <w:r w:rsidRPr="00A5623F">
              <w:rPr>
                <w:rFonts w:ascii="Arial Nova Cond Light" w:eastAsia="Calibri" w:hAnsi="Arial Nova Cond Light" w:cs="Calibri Light"/>
                <w:kern w:val="0"/>
                <w:sz w:val="20"/>
                <w:szCs w:val="20"/>
                <w14:ligatures w14:val="none"/>
              </w:rPr>
              <w:t xml:space="preserve"> 281-2016-Minedu y su modificatoria. </w:t>
            </w:r>
          </w:p>
          <w:p w14:paraId="54017684" w14:textId="40725658" w:rsidR="008F2FB5" w:rsidRPr="006A5A0D" w:rsidRDefault="00A5623F" w:rsidP="00A5623F">
            <w:pPr>
              <w:pStyle w:val="Prrafodelista"/>
              <w:numPr>
                <w:ilvl w:val="0"/>
                <w:numId w:val="22"/>
              </w:numPr>
              <w:spacing w:line="276" w:lineRule="auto"/>
              <w:ind w:left="319" w:right="34" w:hanging="284"/>
              <w:jc w:val="both"/>
              <w:rPr>
                <w:rFonts w:ascii="Arial Nova Cond Light" w:eastAsia="Calibri" w:hAnsi="Arial Nova Cond Light" w:cs="Calibri Light"/>
                <w:kern w:val="0"/>
                <w:sz w:val="20"/>
                <w:szCs w:val="20"/>
                <w14:ligatures w14:val="none"/>
              </w:rPr>
            </w:pPr>
            <w:r w:rsidRPr="00A5623F">
              <w:rPr>
                <w:rFonts w:ascii="Arial Nova Cond Light" w:eastAsia="Calibri" w:hAnsi="Arial Nova Cond Light" w:cs="Calibri Light"/>
                <w:kern w:val="0"/>
                <w:sz w:val="20"/>
                <w:szCs w:val="20"/>
                <w14:ligatures w14:val="none"/>
              </w:rPr>
              <w:t>Minedu (2019).  Planificación, mediación y evaluación de los aprendizajes en la Educación Secundaria.</w:t>
            </w:r>
          </w:p>
        </w:tc>
      </w:tr>
      <w:tr w:rsidR="00A5623F" w:rsidRPr="005A7C8C" w14:paraId="4BF3820B" w14:textId="77777777" w:rsidTr="00FE11A0">
        <w:trPr>
          <w:trHeight w:val="604"/>
        </w:trPr>
        <w:tc>
          <w:tcPr>
            <w:tcW w:w="2127" w:type="dxa"/>
            <w:shd w:val="clear" w:color="auto" w:fill="4C94D8" w:themeFill="text2" w:themeFillTint="80"/>
            <w:vAlign w:val="center"/>
          </w:tcPr>
          <w:p w14:paraId="3979C836" w14:textId="0D924AC1" w:rsidR="00A5623F" w:rsidRPr="006A5A0D" w:rsidRDefault="00A5623F" w:rsidP="00A5623F">
            <w:pPr>
              <w:pStyle w:val="Prrafodelista"/>
              <w:ind w:left="0" w:right="30"/>
              <w:jc w:val="center"/>
              <w:rPr>
                <w:rFonts w:ascii="Arial Nova Cond Light" w:hAnsi="Arial Nova Cond Light" w:cs="Times New Roman"/>
                <w:b/>
                <w:bCs/>
                <w:color w:val="000000" w:themeColor="text1"/>
              </w:rPr>
            </w:pPr>
            <w:r w:rsidRPr="006A5A0D">
              <w:rPr>
                <w:rFonts w:ascii="Arial Nova Cond Light" w:hAnsi="Arial Nova Cond Light" w:cs="Times New Roman"/>
                <w:b/>
                <w:bCs/>
                <w:color w:val="000000" w:themeColor="text1"/>
                <w:sz w:val="20"/>
                <w:szCs w:val="20"/>
              </w:rPr>
              <w:t>Para el estudiante</w:t>
            </w:r>
          </w:p>
        </w:tc>
        <w:tc>
          <w:tcPr>
            <w:tcW w:w="12743" w:type="dxa"/>
          </w:tcPr>
          <w:p w14:paraId="27C7A3C2" w14:textId="4184D826" w:rsidR="00A5623F" w:rsidRPr="00582252" w:rsidRDefault="00A5623F" w:rsidP="00A5623F">
            <w:pPr>
              <w:pStyle w:val="Prrafodelista"/>
              <w:numPr>
                <w:ilvl w:val="0"/>
                <w:numId w:val="22"/>
              </w:numPr>
              <w:spacing w:line="276" w:lineRule="auto"/>
              <w:ind w:left="319" w:right="34" w:hanging="284"/>
              <w:jc w:val="both"/>
              <w:rPr>
                <w:rFonts w:ascii="Arial Nova Cond Light" w:eastAsia="Calibri" w:hAnsi="Arial Nova Cond Light" w:cs="Calibri Light"/>
                <w:kern w:val="0"/>
                <w:sz w:val="20"/>
                <w:szCs w:val="20"/>
                <w14:ligatures w14:val="none"/>
              </w:rPr>
            </w:pPr>
            <w:r w:rsidRPr="00582252">
              <w:rPr>
                <w:rFonts w:ascii="Arial Nova Cond Light" w:eastAsia="Calibri" w:hAnsi="Arial Nova Cond Light" w:cs="Calibri Light"/>
                <w:kern w:val="0"/>
                <w:sz w:val="20"/>
                <w:szCs w:val="20"/>
                <w14:ligatures w14:val="none"/>
              </w:rPr>
              <w:t xml:space="preserve">Editorial Santillana. (2021). Cuaderno de trabajo de Desarrollo Personal Ciudadanía y Cívica </w:t>
            </w:r>
            <w:r w:rsidR="00343BF0">
              <w:rPr>
                <w:rFonts w:ascii="Arial Nova Cond Light" w:eastAsia="Calibri" w:hAnsi="Arial Nova Cond Light" w:cs="Calibri Light"/>
                <w:kern w:val="0"/>
                <w:sz w:val="20"/>
                <w:szCs w:val="20"/>
                <w14:ligatures w14:val="none"/>
              </w:rPr>
              <w:t>3</w:t>
            </w:r>
            <w:r w:rsidRPr="00582252">
              <w:rPr>
                <w:rFonts w:ascii="Arial Nova Cond Light" w:eastAsia="Calibri" w:hAnsi="Arial Nova Cond Light" w:cs="Calibri Light"/>
                <w:kern w:val="0"/>
                <w:sz w:val="20"/>
                <w:szCs w:val="20"/>
                <w14:ligatures w14:val="none"/>
              </w:rPr>
              <w:t>° grado secundaria.</w:t>
            </w:r>
          </w:p>
          <w:p w14:paraId="61F8975D" w14:textId="5E43E2DF" w:rsidR="00A5623F" w:rsidRPr="006A5A0D" w:rsidRDefault="00A5623F" w:rsidP="00A5623F">
            <w:pPr>
              <w:pStyle w:val="Prrafodelista"/>
              <w:numPr>
                <w:ilvl w:val="0"/>
                <w:numId w:val="22"/>
              </w:numPr>
              <w:spacing w:line="276" w:lineRule="auto"/>
              <w:ind w:left="319" w:right="34" w:hanging="284"/>
              <w:jc w:val="both"/>
              <w:rPr>
                <w:rFonts w:ascii="Arial Nova Cond Light" w:hAnsi="Arial Nova Cond Light"/>
                <w:sz w:val="20"/>
                <w:szCs w:val="20"/>
              </w:rPr>
            </w:pPr>
            <w:r w:rsidRPr="00582252">
              <w:rPr>
                <w:rFonts w:ascii="Arial Nova Cond Light" w:eastAsia="Calibri" w:hAnsi="Arial Nova Cond Light" w:cs="Calibri Light"/>
                <w:kern w:val="0"/>
                <w:sz w:val="20"/>
                <w:szCs w:val="20"/>
                <w14:ligatures w14:val="none"/>
              </w:rPr>
              <w:t xml:space="preserve">Editorial Santillana. (2021). Texto escolar de Desarrollo Personal Ciudadanía y Cívica </w:t>
            </w:r>
            <w:r w:rsidR="00343BF0">
              <w:rPr>
                <w:rFonts w:ascii="Arial Nova Cond Light" w:eastAsia="Calibri" w:hAnsi="Arial Nova Cond Light" w:cs="Calibri Light"/>
                <w:kern w:val="0"/>
                <w:sz w:val="20"/>
                <w:szCs w:val="20"/>
                <w14:ligatures w14:val="none"/>
              </w:rPr>
              <w:t>3</w:t>
            </w:r>
            <w:r w:rsidRPr="00582252">
              <w:rPr>
                <w:rFonts w:ascii="Arial Nova Cond Light" w:eastAsia="Calibri" w:hAnsi="Arial Nova Cond Light" w:cs="Calibri Light"/>
                <w:kern w:val="0"/>
                <w:sz w:val="20"/>
                <w:szCs w:val="20"/>
                <w14:ligatures w14:val="none"/>
              </w:rPr>
              <w:t>° grado secundaria.</w:t>
            </w:r>
          </w:p>
        </w:tc>
      </w:tr>
    </w:tbl>
    <w:p w14:paraId="3D9085DE" w14:textId="6B2B88AD" w:rsidR="00426CA7" w:rsidRPr="005A7C8C" w:rsidRDefault="00426CA7" w:rsidP="00625E96">
      <w:pPr>
        <w:rPr>
          <w:rFonts w:ascii="Arial Nova Cond" w:hAnsi="Arial Nova Cond"/>
          <w:b/>
          <w:bCs/>
        </w:rPr>
      </w:pPr>
    </w:p>
    <w:tbl>
      <w:tblPr>
        <w:tblStyle w:val="Tablaconcuadrcula"/>
        <w:tblpPr w:leftFromText="141" w:rightFromText="141" w:vertAnchor="text" w:horzAnchor="margin" w:tblpX="-441" w:tblpY="38"/>
        <w:tblW w:w="14885" w:type="dxa"/>
        <w:tblBorders>
          <w:top w:val="double" w:sz="4" w:space="0" w:color="47D459" w:themeColor="accent3" w:themeTint="99"/>
          <w:left w:val="double" w:sz="4" w:space="0" w:color="47D459" w:themeColor="accent3" w:themeTint="99"/>
          <w:bottom w:val="double" w:sz="4" w:space="0" w:color="47D459" w:themeColor="accent3" w:themeTint="99"/>
          <w:right w:val="double" w:sz="4" w:space="0" w:color="47D459" w:themeColor="accent3" w:themeTint="99"/>
          <w:insideH w:val="double" w:sz="4" w:space="0" w:color="47D459" w:themeColor="accent3" w:themeTint="99"/>
          <w:insideV w:val="double" w:sz="4" w:space="0" w:color="47D459" w:themeColor="accent3" w:themeTint="99"/>
        </w:tblBorders>
        <w:tblLayout w:type="fixed"/>
        <w:tblLook w:val="04A0" w:firstRow="1" w:lastRow="0" w:firstColumn="1" w:lastColumn="0" w:noHBand="0" w:noVBand="1"/>
      </w:tblPr>
      <w:tblGrid>
        <w:gridCol w:w="14885"/>
      </w:tblGrid>
      <w:tr w:rsidR="008250B2" w:rsidRPr="005A7C8C" w14:paraId="6A01BA78" w14:textId="77777777" w:rsidTr="006A5A0D">
        <w:trPr>
          <w:trHeight w:val="2243"/>
        </w:trPr>
        <w:tc>
          <w:tcPr>
            <w:tcW w:w="14885" w:type="dxa"/>
          </w:tcPr>
          <w:p w14:paraId="6276A88D" w14:textId="77777777" w:rsidR="008250B2" w:rsidRPr="005A7C8C" w:rsidRDefault="008250B2" w:rsidP="008250B2">
            <w:pPr>
              <w:jc w:val="center"/>
              <w:rPr>
                <w:rFonts w:ascii="Arial Nova Cond" w:hAnsi="Arial Nova Cond" w:cs="Times New Roman"/>
                <w:b/>
                <w:bCs/>
              </w:rPr>
            </w:pPr>
          </w:p>
          <w:p w14:paraId="7D2D0B9A" w14:textId="77777777" w:rsidR="008250B2" w:rsidRPr="005A7C8C" w:rsidRDefault="008250B2" w:rsidP="008250B2">
            <w:pPr>
              <w:rPr>
                <w:rFonts w:ascii="Arial Nova Cond" w:hAnsi="Arial Nova Cond" w:cs="Times New Roman"/>
                <w:b/>
                <w:bCs/>
                <w:sz w:val="8"/>
                <w:szCs w:val="8"/>
              </w:rPr>
            </w:pPr>
          </w:p>
          <w:p w14:paraId="44230B35" w14:textId="77777777" w:rsidR="008250B2" w:rsidRPr="005A7C8C" w:rsidRDefault="008250B2" w:rsidP="008250B2">
            <w:pPr>
              <w:rPr>
                <w:rFonts w:ascii="Arial Nova Cond" w:hAnsi="Arial Nova Cond" w:cs="Times New Roman"/>
                <w:b/>
                <w:bCs/>
                <w:sz w:val="4"/>
                <w:szCs w:val="4"/>
              </w:rPr>
            </w:pPr>
          </w:p>
          <w:p w14:paraId="18B6AB2C" w14:textId="2E554FC2" w:rsidR="008250B2" w:rsidRDefault="008250B2" w:rsidP="008250B2">
            <w:pPr>
              <w:jc w:val="center"/>
              <w:rPr>
                <w:rFonts w:ascii="Arial Nova Cond" w:hAnsi="Arial Nova Cond" w:cs="Times New Roman"/>
                <w:b/>
                <w:bCs/>
                <w:sz w:val="12"/>
                <w:szCs w:val="12"/>
              </w:rPr>
            </w:pPr>
          </w:p>
          <w:p w14:paraId="42EEB792" w14:textId="77777777" w:rsidR="00E703D9" w:rsidRPr="005A7C8C" w:rsidRDefault="00E703D9" w:rsidP="008250B2">
            <w:pPr>
              <w:jc w:val="center"/>
              <w:rPr>
                <w:rFonts w:ascii="Arial Nova Cond" w:hAnsi="Arial Nova Cond" w:cs="Times New Roman"/>
                <w:b/>
                <w:bCs/>
                <w:sz w:val="12"/>
                <w:szCs w:val="12"/>
              </w:rPr>
            </w:pPr>
          </w:p>
          <w:p w14:paraId="32D17FBE" w14:textId="27298F1B" w:rsidR="008250B2" w:rsidRPr="005A7C8C" w:rsidRDefault="006A5A0D" w:rsidP="008250B2">
            <w:pPr>
              <w:rPr>
                <w:rFonts w:ascii="Arial Nova Cond" w:hAnsi="Arial Nova Cond" w:cs="Times New Roman"/>
                <w:b/>
                <w:bCs/>
                <w:sz w:val="12"/>
                <w:szCs w:val="12"/>
              </w:rPr>
            </w:pPr>
            <w:r w:rsidRPr="005A7C8C">
              <w:rPr>
                <w:rFonts w:ascii="Arial Nova Cond" w:hAnsi="Arial Nova Cond" w:cs="Calibri Light"/>
                <w:noProof/>
              </w:rPr>
              <mc:AlternateContent>
                <mc:Choice Requires="wpg">
                  <w:drawing>
                    <wp:anchor distT="0" distB="0" distL="114300" distR="114300" simplePos="0" relativeHeight="251663360" behindDoc="0" locked="0" layoutInCell="1" allowOverlap="1" wp14:anchorId="5F5B797D" wp14:editId="2446FA4A">
                      <wp:simplePos x="0" y="0"/>
                      <wp:positionH relativeFrom="margin">
                        <wp:posOffset>645795</wp:posOffset>
                      </wp:positionH>
                      <wp:positionV relativeFrom="paragraph">
                        <wp:posOffset>89535</wp:posOffset>
                      </wp:positionV>
                      <wp:extent cx="5454650" cy="590550"/>
                      <wp:effectExtent l="0" t="0" r="0" b="0"/>
                      <wp:wrapNone/>
                      <wp:docPr id="224846385" name="Grupo 7"/>
                      <wp:cNvGraphicFramePr/>
                      <a:graphic xmlns:a="http://schemas.openxmlformats.org/drawingml/2006/main">
                        <a:graphicData uri="http://schemas.microsoft.com/office/word/2010/wordprocessingGroup">
                          <wpg:wgp>
                            <wpg:cNvGrpSpPr/>
                            <wpg:grpSpPr>
                              <a:xfrm>
                                <a:off x="0" y="0"/>
                                <a:ext cx="5454650" cy="590550"/>
                                <a:chOff x="0" y="-2"/>
                                <a:chExt cx="5454650" cy="889730"/>
                              </a:xfrm>
                            </wpg:grpSpPr>
                            <wps:wsp>
                              <wps:cNvPr id="1583706354" name="12 Cuadro de texto"/>
                              <wps:cNvSpPr txBox="1"/>
                              <wps:spPr>
                                <a:xfrm>
                                  <a:off x="0" y="-2"/>
                                  <a:ext cx="2543175" cy="889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87AF44" w14:textId="77777777" w:rsidR="008250B2" w:rsidRPr="0072650C" w:rsidRDefault="008250B2" w:rsidP="006A5A0D">
                                    <w:pPr>
                                      <w:pBdr>
                                        <w:bottom w:val="single" w:sz="12" w:space="1" w:color="auto"/>
                                      </w:pBdr>
                                      <w:tabs>
                                        <w:tab w:val="left" w:pos="15168"/>
                                      </w:tabs>
                                      <w:spacing w:after="0" w:line="240" w:lineRule="auto"/>
                                      <w:jc w:val="center"/>
                                      <w:rPr>
                                        <w:rFonts w:ascii="Arial" w:eastAsia="Arial Narrow" w:hAnsi="Arial" w:cs="Arial"/>
                                        <w:sz w:val="20"/>
                                        <w:szCs w:val="20"/>
                                      </w:rPr>
                                    </w:pPr>
                                  </w:p>
                                  <w:p w14:paraId="1E34FE65" w14:textId="77777777" w:rsidR="009A25EF" w:rsidRDefault="000E303B" w:rsidP="009A25EF">
                                    <w:r>
                                      <w:rPr>
                                        <w:rFonts w:ascii="Arial" w:eastAsia="Arial Narrow" w:hAnsi="Arial" w:cs="Arial"/>
                                        <w:b/>
                                        <w:sz w:val="20"/>
                                        <w:szCs w:val="20"/>
                                      </w:rPr>
                                      <w:t>SUD-</w:t>
                                    </w:r>
                                    <w:r w:rsidR="008250B2">
                                      <w:rPr>
                                        <w:rFonts w:ascii="Arial" w:eastAsia="Arial Narrow" w:hAnsi="Arial" w:cs="Arial"/>
                                        <w:b/>
                                        <w:sz w:val="20"/>
                                        <w:szCs w:val="20"/>
                                      </w:rPr>
                                      <w:t>DIRECTOR</w:t>
                                    </w:r>
                                    <w:r>
                                      <w:rPr>
                                        <w:rFonts w:ascii="Arial" w:eastAsia="Arial Narrow" w:hAnsi="Arial" w:cs="Arial"/>
                                        <w:b/>
                                        <w:sz w:val="20"/>
                                        <w:szCs w:val="20"/>
                                      </w:rPr>
                                      <w:t xml:space="preserve">A </w:t>
                                    </w:r>
                                    <w:r w:rsidR="009A25EF" w:rsidRPr="00397B9C">
                                      <w:rPr>
                                        <w:rFonts w:ascii="Arial Nova Cond Light" w:hAnsi="Arial Nova Cond Light" w:cs="Times New Roman"/>
                                        <w:b/>
                                        <w:bCs/>
                                        <w:sz w:val="20"/>
                                        <w:szCs w:val="20"/>
                                      </w:rPr>
                                      <w:t>ELIHT</w:t>
                                    </w:r>
                                    <w:r w:rsidR="009A25EF" w:rsidRPr="00B72D5E">
                                      <w:rPr>
                                        <w:rFonts w:ascii="Arial Nova Cond Light" w:hAnsi="Arial Nova Cond Light" w:cs="Times New Roman"/>
                                        <w:b/>
                                        <w:bCs/>
                                        <w:sz w:val="20"/>
                                        <w:szCs w:val="20"/>
                                      </w:rPr>
                                      <w:t xml:space="preserve"> </w:t>
                                    </w:r>
                                    <w:r w:rsidR="009A25EF" w:rsidRPr="00397B9C">
                                      <w:rPr>
                                        <w:rFonts w:ascii="Arial Nova Cond Light" w:hAnsi="Arial Nova Cond Light" w:cs="Times New Roman"/>
                                        <w:b/>
                                        <w:bCs/>
                                        <w:sz w:val="20"/>
                                        <w:szCs w:val="20"/>
                                      </w:rPr>
                                      <w:t>MOTTA</w:t>
                                    </w:r>
                                    <w:r w:rsidR="009A25EF">
                                      <w:rPr>
                                        <w:rFonts w:ascii="Arial" w:eastAsia="Arial Narrow" w:hAnsi="Arial" w:cs="Arial"/>
                                        <w:b/>
                                        <w:sz w:val="20"/>
                                        <w:szCs w:val="20"/>
                                      </w:rPr>
                                      <w:t xml:space="preserve"> ORE</w:t>
                                    </w:r>
                                  </w:p>
                                  <w:p w14:paraId="125B6AE5" w14:textId="72103245" w:rsidR="008250B2" w:rsidRPr="0072650C" w:rsidRDefault="008250B2" w:rsidP="006A5A0D">
                                    <w:pPr>
                                      <w:tabs>
                                        <w:tab w:val="left" w:pos="15168"/>
                                      </w:tabs>
                                      <w:spacing w:after="0" w:line="240" w:lineRule="auto"/>
                                      <w:jc w:val="center"/>
                                      <w:rPr>
                                        <w:rFonts w:ascii="Arial" w:hAnsi="Arial" w:cs="Arial"/>
                                        <w:sz w:val="20"/>
                                        <w:szCs w:val="20"/>
                                      </w:rPr>
                                    </w:pPr>
                                  </w:p>
                                  <w:p w14:paraId="58208697" w14:textId="77777777" w:rsidR="008250B2" w:rsidRDefault="008250B2" w:rsidP="008250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144476" name="12 Cuadro de texto"/>
                              <wps:cNvSpPr txBox="1"/>
                              <wps:spPr>
                                <a:xfrm>
                                  <a:off x="2943225" y="38100"/>
                                  <a:ext cx="2511425" cy="6946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191E3E" w14:textId="77777777" w:rsidR="008250B2" w:rsidRPr="0072650C" w:rsidRDefault="008250B2" w:rsidP="008250B2">
                                    <w:pPr>
                                      <w:pBdr>
                                        <w:bottom w:val="single" w:sz="12" w:space="1" w:color="auto"/>
                                      </w:pBdr>
                                      <w:tabs>
                                        <w:tab w:val="left" w:pos="15168"/>
                                      </w:tabs>
                                      <w:spacing w:after="0"/>
                                      <w:jc w:val="center"/>
                                      <w:rPr>
                                        <w:rFonts w:ascii="Arial" w:eastAsia="Arial Narrow" w:hAnsi="Arial" w:cs="Arial"/>
                                        <w:sz w:val="20"/>
                                        <w:szCs w:val="20"/>
                                      </w:rPr>
                                    </w:pPr>
                                  </w:p>
                                  <w:p w14:paraId="77AA24BC" w14:textId="3D1B7691" w:rsidR="008250B2" w:rsidRPr="0072650C" w:rsidRDefault="008250B2" w:rsidP="008250B2">
                                    <w:pPr>
                                      <w:tabs>
                                        <w:tab w:val="left" w:pos="15168"/>
                                      </w:tabs>
                                      <w:spacing w:after="0"/>
                                      <w:jc w:val="center"/>
                                      <w:rPr>
                                        <w:rFonts w:ascii="Arial" w:hAnsi="Arial" w:cs="Arial"/>
                                        <w:sz w:val="20"/>
                                        <w:szCs w:val="20"/>
                                      </w:rPr>
                                    </w:pPr>
                                    <w:r>
                                      <w:rPr>
                                        <w:rFonts w:ascii="Arial" w:eastAsia="Arial Narrow" w:hAnsi="Arial" w:cs="Arial"/>
                                        <w:b/>
                                        <w:sz w:val="20"/>
                                        <w:szCs w:val="20"/>
                                      </w:rPr>
                                      <w:t>DOCENTE</w:t>
                                    </w:r>
                                    <w:r w:rsidR="000E303B">
                                      <w:rPr>
                                        <w:rFonts w:ascii="Arial" w:eastAsia="Arial Narrow" w:hAnsi="Arial" w:cs="Arial"/>
                                        <w:b/>
                                        <w:sz w:val="20"/>
                                        <w:szCs w:val="20"/>
                                      </w:rPr>
                                      <w:t xml:space="preserve"> EDGAR YARANGA TAIPE</w:t>
                                    </w:r>
                                  </w:p>
                                  <w:p w14:paraId="55503602" w14:textId="77777777" w:rsidR="008250B2" w:rsidRDefault="008250B2" w:rsidP="008250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5B797D" id="Grupo 7" o:spid="_x0000_s1030" style="position:absolute;margin-left:50.85pt;margin-top:7.05pt;width:429.5pt;height:46.5pt;z-index:251663360;mso-position-horizontal-relative:margin;mso-width-relative:margin;mso-height-relative:margin" coordorigin="" coordsize="54546,8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">
                      <v:shapetype id="_x0000_t202" coordsize="21600,21600" o:spt="202" path="m,l,21600r21600,l21600,xe">
                        <v:stroke joinstyle="miter"/>
                        <v:path gradientshapeok="t" o:connecttype="rect"/>
                      </v:shapetype>
                      <v:shape id="_x0000_s1031" type="#_x0000_t202" style="position:absolute;width:25431;height:8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" fillcolor="white [3201]" stroked="f" strokeweight=".5pt">
                        <v:textbox>
                          <w:txbxContent>
                            <w:p w14:paraId="0A87AF44" w14:textId="77777777" w:rsidR="008250B2" w:rsidRPr="0072650C" w:rsidRDefault="008250B2" w:rsidP="006A5A0D">
                              <w:pPr>
                                <w:pBdr>
                                  <w:bottom w:val="single" w:sz="12" w:space="1" w:color="auto"/>
                                </w:pBdr>
                                <w:tabs>
                                  <w:tab w:val="left" w:pos="15168"/>
                                </w:tabs>
                                <w:spacing w:after="0" w:line="240" w:lineRule="auto"/>
                                <w:jc w:val="center"/>
                                <w:rPr>
                                  <w:rFonts w:ascii="Arial" w:eastAsia="Arial Narrow" w:hAnsi="Arial" w:cs="Arial"/>
                                  <w:sz w:val="20"/>
                                  <w:szCs w:val="20"/>
                                </w:rPr>
                              </w:pPr>
                            </w:p>
                            <w:p w14:paraId="1E34FE65" w14:textId="77777777" w:rsidR="009A25EF" w:rsidRDefault="000E303B" w:rsidP="009A25EF">
                              <w:r>
                                <w:rPr>
                                  <w:rFonts w:ascii="Arial" w:eastAsia="Arial Narrow" w:hAnsi="Arial" w:cs="Arial"/>
                                  <w:b/>
                                  <w:sz w:val="20"/>
                                  <w:szCs w:val="20"/>
                                </w:rPr>
                                <w:t>SUD-</w:t>
                              </w:r>
                              <w:r w:rsidR="008250B2">
                                <w:rPr>
                                  <w:rFonts w:ascii="Arial" w:eastAsia="Arial Narrow" w:hAnsi="Arial" w:cs="Arial"/>
                                  <w:b/>
                                  <w:sz w:val="20"/>
                                  <w:szCs w:val="20"/>
                                </w:rPr>
                                <w:t>DIRECTOR</w:t>
                              </w:r>
                              <w:r>
                                <w:rPr>
                                  <w:rFonts w:ascii="Arial" w:eastAsia="Arial Narrow" w:hAnsi="Arial" w:cs="Arial"/>
                                  <w:b/>
                                  <w:sz w:val="20"/>
                                  <w:szCs w:val="20"/>
                                </w:rPr>
                                <w:t xml:space="preserve">A </w:t>
                              </w:r>
                              <w:r w:rsidR="009A25EF" w:rsidRPr="00397B9C">
                                <w:rPr>
                                  <w:rFonts w:ascii="Arial Nova Cond Light" w:hAnsi="Arial Nova Cond Light" w:cs="Times New Roman"/>
                                  <w:b/>
                                  <w:bCs/>
                                  <w:sz w:val="20"/>
                                  <w:szCs w:val="20"/>
                                </w:rPr>
                                <w:t>ELIHT</w:t>
                              </w:r>
                              <w:r w:rsidR="009A25EF" w:rsidRPr="00B72D5E">
                                <w:rPr>
                                  <w:rFonts w:ascii="Arial Nova Cond Light" w:hAnsi="Arial Nova Cond Light" w:cs="Times New Roman"/>
                                  <w:b/>
                                  <w:bCs/>
                                  <w:sz w:val="20"/>
                                  <w:szCs w:val="20"/>
                                </w:rPr>
                                <w:t xml:space="preserve"> </w:t>
                              </w:r>
                              <w:r w:rsidR="009A25EF" w:rsidRPr="00397B9C">
                                <w:rPr>
                                  <w:rFonts w:ascii="Arial Nova Cond Light" w:hAnsi="Arial Nova Cond Light" w:cs="Times New Roman"/>
                                  <w:b/>
                                  <w:bCs/>
                                  <w:sz w:val="20"/>
                                  <w:szCs w:val="20"/>
                                </w:rPr>
                                <w:t>MOTTA</w:t>
                              </w:r>
                              <w:r w:rsidR="009A25EF">
                                <w:rPr>
                                  <w:rFonts w:ascii="Arial" w:eastAsia="Arial Narrow" w:hAnsi="Arial" w:cs="Arial"/>
                                  <w:b/>
                                  <w:sz w:val="20"/>
                                  <w:szCs w:val="20"/>
                                </w:rPr>
                                <w:t xml:space="preserve"> ORE</w:t>
                              </w:r>
                            </w:p>
                            <w:p w14:paraId="125B6AE5" w14:textId="72103245" w:rsidR="008250B2" w:rsidRPr="0072650C" w:rsidRDefault="008250B2" w:rsidP="006A5A0D">
                              <w:pPr>
                                <w:tabs>
                                  <w:tab w:val="left" w:pos="15168"/>
                                </w:tabs>
                                <w:spacing w:after="0" w:line="240" w:lineRule="auto"/>
                                <w:jc w:val="center"/>
                                <w:rPr>
                                  <w:rFonts w:ascii="Arial" w:hAnsi="Arial" w:cs="Arial"/>
                                  <w:sz w:val="20"/>
                                  <w:szCs w:val="20"/>
                                </w:rPr>
                              </w:pPr>
                            </w:p>
                            <w:p w14:paraId="58208697" w14:textId="77777777" w:rsidR="008250B2" w:rsidRDefault="008250B2" w:rsidP="008250B2"/>
                          </w:txbxContent>
                        </v:textbox>
                      </v:shape>
                      <v:shape id="_x0000_s1032" type="#_x0000_t202" style="position:absolute;left:29432;top:381;width:25114;height:6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" fillcolor="white [3201]" stroked="f" strokeweight=".5pt">
                        <v:textbox>
                          <w:txbxContent>
                            <w:p w14:paraId="6D191E3E" w14:textId="77777777" w:rsidR="008250B2" w:rsidRPr="0072650C" w:rsidRDefault="008250B2" w:rsidP="008250B2">
                              <w:pPr>
                                <w:pBdr>
                                  <w:bottom w:val="single" w:sz="12" w:space="1" w:color="auto"/>
                                </w:pBdr>
                                <w:tabs>
                                  <w:tab w:val="left" w:pos="15168"/>
                                </w:tabs>
                                <w:spacing w:after="0"/>
                                <w:jc w:val="center"/>
                                <w:rPr>
                                  <w:rFonts w:ascii="Arial" w:eastAsia="Arial Narrow" w:hAnsi="Arial" w:cs="Arial"/>
                                  <w:sz w:val="20"/>
                                  <w:szCs w:val="20"/>
                                </w:rPr>
                              </w:pPr>
                            </w:p>
                            <w:p w14:paraId="77AA24BC" w14:textId="3D1B7691" w:rsidR="008250B2" w:rsidRPr="0072650C" w:rsidRDefault="008250B2" w:rsidP="008250B2">
                              <w:pPr>
                                <w:tabs>
                                  <w:tab w:val="left" w:pos="15168"/>
                                </w:tabs>
                                <w:spacing w:after="0"/>
                                <w:jc w:val="center"/>
                                <w:rPr>
                                  <w:rFonts w:ascii="Arial" w:hAnsi="Arial" w:cs="Arial"/>
                                  <w:sz w:val="20"/>
                                  <w:szCs w:val="20"/>
                                </w:rPr>
                              </w:pPr>
                              <w:r>
                                <w:rPr>
                                  <w:rFonts w:ascii="Arial" w:eastAsia="Arial Narrow" w:hAnsi="Arial" w:cs="Arial"/>
                                  <w:b/>
                                  <w:sz w:val="20"/>
                                  <w:szCs w:val="20"/>
                                </w:rPr>
                                <w:t>DOCENTE</w:t>
                              </w:r>
                              <w:r w:rsidR="000E303B">
                                <w:rPr>
                                  <w:rFonts w:ascii="Arial" w:eastAsia="Arial Narrow" w:hAnsi="Arial" w:cs="Arial"/>
                                  <w:b/>
                                  <w:sz w:val="20"/>
                                  <w:szCs w:val="20"/>
                                </w:rPr>
                                <w:t xml:space="preserve"> EDGAR YARANGA TAIPE</w:t>
                              </w:r>
                            </w:p>
                            <w:p w14:paraId="55503602" w14:textId="77777777" w:rsidR="008250B2" w:rsidRDefault="008250B2" w:rsidP="008250B2"/>
                          </w:txbxContent>
                        </v:textbox>
                      </v:shape>
                      <w10:wrap anchorx="margin"/>
                    </v:group>
                  </w:pict>
                </mc:Fallback>
              </mc:AlternateContent>
            </w:r>
          </w:p>
          <w:p w14:paraId="2A1E5DD0" w14:textId="08CD8988" w:rsidR="008250B2" w:rsidRPr="005A7C8C" w:rsidRDefault="000E303B" w:rsidP="008250B2">
            <w:pPr>
              <w:jc w:val="center"/>
              <w:rPr>
                <w:rFonts w:ascii="Arial Nova Cond" w:hAnsi="Arial Nova Cond" w:cs="Times New Roman"/>
                <w:b/>
                <w:bCs/>
                <w:sz w:val="12"/>
                <w:szCs w:val="12"/>
              </w:rPr>
            </w:pPr>
            <w:r>
              <w:rPr>
                <w:noProof/>
              </w:rPr>
              <mc:AlternateContent>
                <mc:Choice Requires="wps">
                  <w:drawing>
                    <wp:anchor distT="0" distB="0" distL="114300" distR="114300" simplePos="0" relativeHeight="251665408" behindDoc="0" locked="0" layoutInCell="1" allowOverlap="1" wp14:anchorId="5021C8DF" wp14:editId="4E39CE32">
                      <wp:simplePos x="0" y="0"/>
                      <wp:positionH relativeFrom="column">
                        <wp:posOffset>6448425</wp:posOffset>
                      </wp:positionH>
                      <wp:positionV relativeFrom="paragraph">
                        <wp:posOffset>20177</wp:posOffset>
                      </wp:positionV>
                      <wp:extent cx="2511425" cy="460518"/>
                      <wp:effectExtent l="0" t="0" r="0" b="0"/>
                      <wp:wrapNone/>
                      <wp:docPr id="1" name="12 Cuadro de texto"/>
                      <wp:cNvGraphicFramePr/>
                      <a:graphic xmlns:a="http://schemas.openxmlformats.org/drawingml/2006/main">
                        <a:graphicData uri="http://schemas.microsoft.com/office/word/2010/wordprocessingShape">
                          <wps:wsp>
                            <wps:cNvSpPr txBox="1"/>
                            <wps:spPr>
                              <a:xfrm>
                                <a:off x="0" y="0"/>
                                <a:ext cx="2511425" cy="46051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0E1FFB" w14:textId="77777777" w:rsidR="000E303B" w:rsidRPr="0072650C" w:rsidRDefault="000E303B" w:rsidP="000E303B">
                                  <w:pPr>
                                    <w:pBdr>
                                      <w:bottom w:val="single" w:sz="12" w:space="1" w:color="auto"/>
                                    </w:pBdr>
                                    <w:tabs>
                                      <w:tab w:val="left" w:pos="15168"/>
                                    </w:tabs>
                                    <w:spacing w:after="0"/>
                                    <w:jc w:val="center"/>
                                    <w:rPr>
                                      <w:rFonts w:ascii="Arial" w:eastAsia="Arial Narrow" w:hAnsi="Arial" w:cs="Arial"/>
                                      <w:sz w:val="20"/>
                                      <w:szCs w:val="20"/>
                                    </w:rPr>
                                  </w:pPr>
                                </w:p>
                                <w:p w14:paraId="0BEDD84C" w14:textId="51E75D9D" w:rsidR="000E303B" w:rsidRPr="0072650C" w:rsidRDefault="009A25EF" w:rsidP="000E303B">
                                  <w:pPr>
                                    <w:tabs>
                                      <w:tab w:val="left" w:pos="15168"/>
                                    </w:tabs>
                                    <w:spacing w:after="0"/>
                                    <w:jc w:val="center"/>
                                    <w:rPr>
                                      <w:rFonts w:ascii="Arial" w:hAnsi="Arial" w:cs="Arial"/>
                                      <w:sz w:val="20"/>
                                      <w:szCs w:val="20"/>
                                    </w:rPr>
                                  </w:pPr>
                                  <w:r>
                                    <w:rPr>
                                      <w:rFonts w:ascii="Arial" w:eastAsia="Arial Narrow" w:hAnsi="Arial" w:cs="Arial"/>
                                      <w:b/>
                                      <w:sz w:val="20"/>
                                      <w:szCs w:val="20"/>
                                    </w:rPr>
                                    <w:t>DOCENTE HERNAN RIVERA</w:t>
                                  </w:r>
                                </w:p>
                                <w:p w14:paraId="3E8F95AE" w14:textId="77777777" w:rsidR="000E303B" w:rsidRDefault="000E303B" w:rsidP="000E30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21C8DF" id="12 Cuadro de texto" o:spid="_x0000_s1033" type="#_x0000_t202" style="position:absolute;left:0;text-align:left;margin-left:507.75pt;margin-top:1.6pt;width:197.75pt;height:36.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" fillcolor="white [3201]" stroked="f" strokeweight=".5pt">
                      <v:textbox>
                        <w:txbxContent>
                          <w:p w14:paraId="6F0E1FFB" w14:textId="77777777" w:rsidR="000E303B" w:rsidRPr="0072650C" w:rsidRDefault="000E303B" w:rsidP="000E303B">
                            <w:pPr>
                              <w:pBdr>
                                <w:bottom w:val="single" w:sz="12" w:space="1" w:color="auto"/>
                              </w:pBdr>
                              <w:tabs>
                                <w:tab w:val="left" w:pos="15168"/>
                              </w:tabs>
                              <w:spacing w:after="0"/>
                              <w:jc w:val="center"/>
                              <w:rPr>
                                <w:rFonts w:ascii="Arial" w:eastAsia="Arial Narrow" w:hAnsi="Arial" w:cs="Arial"/>
                                <w:sz w:val="20"/>
                                <w:szCs w:val="20"/>
                              </w:rPr>
                            </w:pPr>
                          </w:p>
                          <w:p w14:paraId="0BEDD84C" w14:textId="51E75D9D" w:rsidR="000E303B" w:rsidRPr="0072650C" w:rsidRDefault="009A25EF" w:rsidP="000E303B">
                            <w:pPr>
                              <w:tabs>
                                <w:tab w:val="left" w:pos="15168"/>
                              </w:tabs>
                              <w:spacing w:after="0"/>
                              <w:jc w:val="center"/>
                              <w:rPr>
                                <w:rFonts w:ascii="Arial" w:hAnsi="Arial" w:cs="Arial"/>
                                <w:sz w:val="20"/>
                                <w:szCs w:val="20"/>
                              </w:rPr>
                            </w:pPr>
                            <w:r>
                              <w:rPr>
                                <w:rFonts w:ascii="Arial" w:eastAsia="Arial Narrow" w:hAnsi="Arial" w:cs="Arial"/>
                                <w:b/>
                                <w:sz w:val="20"/>
                                <w:szCs w:val="20"/>
                              </w:rPr>
                              <w:t>DOCENTE HERNAN RIVERA</w:t>
                            </w:r>
                          </w:p>
                          <w:p w14:paraId="3E8F95AE" w14:textId="77777777" w:rsidR="000E303B" w:rsidRDefault="000E303B" w:rsidP="000E303B"/>
                        </w:txbxContent>
                      </v:textbox>
                    </v:shape>
                  </w:pict>
                </mc:Fallback>
              </mc:AlternateContent>
            </w:r>
          </w:p>
        </w:tc>
      </w:tr>
    </w:tbl>
    <w:p w14:paraId="4B6E1DDB" w14:textId="6D6B8F73" w:rsidR="001D33FC" w:rsidRDefault="001D33FC" w:rsidP="004150B0"/>
    <w:sectPr w:rsidR="001D33FC" w:rsidSect="00037481">
      <w:headerReference w:type="default" r:id="rId8"/>
      <w:footerReference w:type="default" r:id="rId9"/>
      <w:pgSz w:w="16838" w:h="11906" w:orient="landscape"/>
      <w:pgMar w:top="1560" w:right="1417" w:bottom="993"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C8908" w14:textId="77777777" w:rsidR="00BE41C8" w:rsidRDefault="00BE41C8" w:rsidP="007351F0">
      <w:pPr>
        <w:spacing w:after="0" w:line="240" w:lineRule="auto"/>
      </w:pPr>
      <w:r>
        <w:separator/>
      </w:r>
    </w:p>
  </w:endnote>
  <w:endnote w:type="continuationSeparator" w:id="0">
    <w:p w14:paraId="0272D88F" w14:textId="77777777" w:rsidR="00BE41C8" w:rsidRDefault="00BE41C8" w:rsidP="00735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Noto Sans Symbols">
    <w:altName w:val="Calibri"/>
    <w:charset w:val="00"/>
    <w:family w:val="auto"/>
    <w:pitch w:val="default"/>
  </w:font>
  <w:font w:name="Century">
    <w:panose1 w:val="02040604050505020304"/>
    <w:charset w:val="00"/>
    <w:family w:val="roman"/>
    <w:pitch w:val="variable"/>
    <w:sig w:usb0="00000287" w:usb1="00000000" w:usb2="00000000" w:usb3="00000000" w:csb0="0000009F" w:csb1="00000000"/>
  </w:font>
  <w:font w:name="Arial Nova Cond Light">
    <w:altName w:val="Arial Nova Cond Light"/>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ova Cond">
    <w:charset w:val="00"/>
    <w:family w:val="swiss"/>
    <w:pitch w:val="variable"/>
    <w:sig w:usb0="0000028F" w:usb1="00000002" w:usb2="00000000" w:usb3="00000000" w:csb0="0000019F" w:csb1="00000000"/>
  </w:font>
  <w:font w:name="Amasis MT Pro Black">
    <w:charset w:val="00"/>
    <w:family w:val="roman"/>
    <w:pitch w:val="variable"/>
    <w:sig w:usb0="A00000AF" w:usb1="4000205B" w:usb2="00000000" w:usb3="00000000" w:csb0="00000093" w:csb1="00000000"/>
  </w:font>
  <w:font w:name="ADLaM Display">
    <w:altName w:val="Calibri"/>
    <w:charset w:val="00"/>
    <w:family w:val="auto"/>
    <w:pitch w:val="variable"/>
    <w:sig w:usb0="8000206F" w:usb1="4200004A" w:usb2="00000000" w:usb3="00000000" w:csb0="00000001" w:csb1="00000000"/>
  </w:font>
  <w:font w:name="Aptos Black">
    <w:altName w:val="Calibri"/>
    <w:charset w:val="00"/>
    <w:family w:val="swiss"/>
    <w:pitch w:val="variable"/>
    <w:sig w:usb0="20000287" w:usb1="00000003" w:usb2="00000000" w:usb3="00000000" w:csb0="0000019F" w:csb1="00000000"/>
  </w:font>
  <w:font w:name="Aptos ExtraBold">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AB43" w14:textId="1E880E58" w:rsidR="00CE3A19" w:rsidRPr="00CE3A19" w:rsidRDefault="00CE3A19">
    <w:pPr>
      <w:pStyle w:val="Piedepgina"/>
      <w:rPr>
        <w:sz w:val="6"/>
        <w:szCs w:val="6"/>
      </w:rPr>
    </w:pPr>
    <w:r>
      <w:rPr>
        <w:noProof/>
      </w:rPr>
      <mc:AlternateContent>
        <mc:Choice Requires="wps">
          <w:drawing>
            <wp:anchor distT="0" distB="0" distL="0" distR="0" simplePos="0" relativeHeight="251661312" behindDoc="0" locked="0" layoutInCell="1" allowOverlap="1" wp14:anchorId="2CE52D90" wp14:editId="6F11B039">
              <wp:simplePos x="0" y="0"/>
              <wp:positionH relativeFrom="rightMargin">
                <wp:posOffset>-361950</wp:posOffset>
              </wp:positionH>
              <wp:positionV relativeFrom="bottomMargin">
                <wp:posOffset>115570</wp:posOffset>
              </wp:positionV>
              <wp:extent cx="438785" cy="320040"/>
              <wp:effectExtent l="0" t="0" r="0" b="3810"/>
              <wp:wrapSquare wrapText="bothSides"/>
              <wp:docPr id="40" name="Rectángulo 45"/>
              <wp:cNvGraphicFramePr/>
              <a:graphic xmlns:a="http://schemas.openxmlformats.org/drawingml/2006/main">
                <a:graphicData uri="http://schemas.microsoft.com/office/word/2010/wordprocessingShape">
                  <wps:wsp>
                    <wps:cNvSpPr/>
                    <wps:spPr>
                      <a:xfrm>
                        <a:off x="0" y="0"/>
                        <a:ext cx="438785" cy="320040"/>
                      </a:xfrm>
                      <a:prstGeom prst="rect">
                        <a:avLst/>
                      </a:prstGeom>
                      <a:solidFill>
                        <a:schemeClr val="accent3"/>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064E44" w14:textId="77777777" w:rsidR="00CE3A19" w:rsidRDefault="00CE3A19" w:rsidP="00CE3A19">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E52D90" id="Rectángulo 45" o:spid="_x0000_s1034" style="position:absolute;margin-left:-28.5pt;margin-top:9.1pt;width:34.55pt;height:25.2pt;z-index:251661312;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" fillcolor="#196b24 [3206]" stroked="f" strokeweight="3pt">
              <v:textbox>
                <w:txbxContent>
                  <w:p w14:paraId="79064E44" w14:textId="77777777" w:rsidR="00CE3A19" w:rsidRDefault="00CE3A19" w:rsidP="00CE3A19">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v:textbox>
              <w10:wrap type="square" anchorx="margin" anchory="margin"/>
            </v:rect>
          </w:pict>
        </mc:Fallback>
      </mc:AlternateContent>
    </w:r>
    <w:r>
      <w:rPr>
        <w:noProof/>
        <w:color w:val="808080" w:themeColor="background1" w:themeShade="80"/>
      </w:rPr>
      <mc:AlternateContent>
        <mc:Choice Requires="wpg">
          <w:drawing>
            <wp:anchor distT="0" distB="0" distL="0" distR="0" simplePos="0" relativeHeight="251662336" behindDoc="0" locked="0" layoutInCell="1" allowOverlap="1" wp14:anchorId="14A25C6B" wp14:editId="33C022F4">
              <wp:simplePos x="0" y="0"/>
              <wp:positionH relativeFrom="margin">
                <wp:align>right</wp:align>
              </wp:positionH>
              <mc:AlternateContent>
                <mc:Choice Requires="wp14">
                  <wp:positionV relativeFrom="bottomMargin">
                    <wp14:pctPosVOffset>20000</wp14:pctPosVOffset>
                  </wp:positionV>
                </mc:Choice>
                <mc:Fallback>
                  <wp:positionV relativeFrom="page">
                    <wp:posOffset>7055485</wp:posOffset>
                  </wp:positionV>
                </mc:Fallback>
              </mc:AlternateContent>
              <wp:extent cx="5943600" cy="320040"/>
              <wp:effectExtent l="0" t="0" r="0" b="3810"/>
              <wp:wrapSquare wrapText="bothSides"/>
              <wp:docPr id="37" name="Grupo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ángulo 38"/>
                      <wps:cNvSpPr/>
                      <wps:spPr>
                        <a:xfrm>
                          <a:off x="19050" y="0"/>
                          <a:ext cx="5943600" cy="18826"/>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Cuadro de texto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DLaM Display" w:hAnsi="ADLaM Display" w:cs="ADLaM Display"/>
                                <w:b/>
                                <w:bCs/>
                                <w:color w:val="196B24" w:themeColor="accent3"/>
                              </w:rPr>
                              <w:alias w:val="Fecha"/>
                              <w:tag w:val=""/>
                              <w:id w:val="-1063724354"/>
                              <w:showingPlcHdr/>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Content>
                              <w:p w14:paraId="43CC5E06" w14:textId="77777777" w:rsidR="00CE3A19" w:rsidRPr="00166A55" w:rsidRDefault="00CE3A19" w:rsidP="00CE3A19">
                                <w:pPr>
                                  <w:rPr>
                                    <w:rFonts w:ascii="ADLaM Display" w:hAnsi="ADLaM Display" w:cs="ADLaM Display"/>
                                    <w:b/>
                                    <w:bCs/>
                                    <w:color w:val="196B24" w:themeColor="accent3"/>
                                  </w:rPr>
                                </w:pPr>
                                <w:r>
                                  <w:rPr>
                                    <w:rFonts w:ascii="ADLaM Display" w:hAnsi="ADLaM Display" w:cs="ADLaM Display"/>
                                    <w:b/>
                                    <w:bCs/>
                                    <w:color w:val="196B24" w:themeColor="accent3"/>
                                  </w:rPr>
                                  <w:t xml:space="preserve">     </w:t>
                                </w:r>
                              </w:p>
                            </w:sdtContent>
                          </w:sdt>
                          <w:p w14:paraId="123FF1A3" w14:textId="77777777" w:rsidR="00CE3A19" w:rsidRDefault="00CE3A19" w:rsidP="00CE3A19">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14A25C6B" id="Grupo 43" o:spid="_x0000_s1035" style="position:absolute;margin-left:416.8pt;margin-top:0;width:468pt;height:25.2pt;z-index:251662336;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">
              <v:rect id="Rectángulo 38" o:spid="_x0000_s1036"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" fillcolor="#196b24 [3206]" stroked="f" strokeweight="1pt"/>
              <v:shapetype id="_x0000_t202" coordsize="21600,21600" o:spt="202" path="m,l,21600r21600,l21600,xe">
                <v:stroke joinstyle="miter"/>
                <v:path gradientshapeok="t" o:connecttype="rect"/>
              </v:shapetype>
              <v:shape id="Cuadro de texto 39" o:spid="_x0000_s1037"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rFonts w:ascii="ADLaM Display" w:hAnsi="ADLaM Display" w:cs="ADLaM Display"/>
                          <w:b/>
                          <w:bCs/>
                          <w:color w:val="196B24" w:themeColor="accent3"/>
                        </w:rPr>
                        <w:alias w:val="Fecha"/>
                        <w:tag w:val=""/>
                        <w:id w:val="-1063724354"/>
                        <w:showingPlcHdr/>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Content>
                        <w:p w14:paraId="43CC5E06" w14:textId="77777777" w:rsidR="00CE3A19" w:rsidRPr="00166A55" w:rsidRDefault="00CE3A19" w:rsidP="00CE3A19">
                          <w:pPr>
                            <w:rPr>
                              <w:rFonts w:ascii="ADLaM Display" w:hAnsi="ADLaM Display" w:cs="ADLaM Display"/>
                              <w:b/>
                              <w:bCs/>
                              <w:color w:val="196B24" w:themeColor="accent3"/>
                            </w:rPr>
                          </w:pPr>
                          <w:r>
                            <w:rPr>
                              <w:rFonts w:ascii="ADLaM Display" w:hAnsi="ADLaM Display" w:cs="ADLaM Display"/>
                              <w:b/>
                              <w:bCs/>
                              <w:color w:val="196B24" w:themeColor="accent3"/>
                            </w:rPr>
                            <w:t xml:space="preserve">     </w:t>
                          </w:r>
                        </w:p>
                      </w:sdtContent>
                    </w:sdt>
                    <w:p w14:paraId="123FF1A3" w14:textId="77777777" w:rsidR="00CE3A19" w:rsidRDefault="00CE3A19" w:rsidP="00CE3A19">
                      <w:pPr>
                        <w:jc w:val="right"/>
                        <w:rPr>
                          <w:color w:val="808080" w:themeColor="background1" w:themeShade="80"/>
                        </w:rPr>
                      </w:pP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53E6B" w14:textId="77777777" w:rsidR="00BE41C8" w:rsidRDefault="00BE41C8" w:rsidP="007351F0">
      <w:pPr>
        <w:spacing w:after="0" w:line="240" w:lineRule="auto"/>
      </w:pPr>
      <w:r>
        <w:separator/>
      </w:r>
    </w:p>
  </w:footnote>
  <w:footnote w:type="continuationSeparator" w:id="0">
    <w:p w14:paraId="21D8FFFA" w14:textId="77777777" w:rsidR="00BE41C8" w:rsidRDefault="00BE41C8" w:rsidP="00735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4861" w:type="dxa"/>
      <w:jc w:val="center"/>
      <w:tblBorders>
        <w:top w:val="double" w:sz="6" w:space="0" w:color="47D459" w:themeColor="accent3" w:themeTint="99"/>
        <w:left w:val="double" w:sz="6" w:space="0" w:color="47D459" w:themeColor="accent3" w:themeTint="99"/>
        <w:bottom w:val="double" w:sz="6" w:space="0" w:color="47D459" w:themeColor="accent3" w:themeTint="99"/>
        <w:right w:val="double" w:sz="6" w:space="0" w:color="47D459" w:themeColor="accent3" w:themeTint="99"/>
        <w:insideH w:val="double" w:sz="6" w:space="0" w:color="47D459" w:themeColor="accent3" w:themeTint="99"/>
        <w:insideV w:val="double" w:sz="6" w:space="0" w:color="47D459" w:themeColor="accent3" w:themeTint="99"/>
      </w:tblBorders>
      <w:tblLook w:val="04A0" w:firstRow="1" w:lastRow="0" w:firstColumn="1" w:lastColumn="0" w:noHBand="0" w:noVBand="1"/>
    </w:tblPr>
    <w:tblGrid>
      <w:gridCol w:w="2586"/>
      <w:gridCol w:w="2102"/>
      <w:gridCol w:w="8393"/>
      <w:gridCol w:w="1780"/>
    </w:tblGrid>
    <w:tr w:rsidR="001D4BE5" w14:paraId="542D1F20" w14:textId="77777777" w:rsidTr="00642F16">
      <w:trPr>
        <w:trHeight w:val="1005"/>
        <w:jc w:val="center"/>
      </w:trPr>
      <w:tc>
        <w:tcPr>
          <w:tcW w:w="2542" w:type="dxa"/>
          <w:vAlign w:val="center"/>
        </w:tcPr>
        <w:p w14:paraId="2FFA03A2" w14:textId="445F2596" w:rsidR="0009009D" w:rsidRPr="007351F0" w:rsidRDefault="001D4BE5" w:rsidP="00642F16">
          <w:pPr>
            <w:pStyle w:val="Encabezado"/>
            <w:rPr>
              <w:rFonts w:ascii="Bahnschrift" w:hAnsi="Bahnschrift"/>
              <w:b/>
              <w:bCs/>
              <w:noProof/>
            </w:rPr>
          </w:pPr>
          <w:r>
            <w:rPr>
              <w:noProof/>
            </w:rPr>
            <w:drawing>
              <wp:inline distT="0" distB="0" distL="0" distR="0" wp14:anchorId="18817D23" wp14:editId="2B36F8AF">
                <wp:extent cx="1495425" cy="971550"/>
                <wp:effectExtent l="0" t="0" r="9525" b="0"/>
                <wp:docPr id="3" name="Imagen 3" descr="Resolución de Conflictos con Disciplina Posi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olución de Conflictos con Disciplina Positi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7859" cy="979628"/>
                        </a:xfrm>
                        <a:prstGeom prst="rect">
                          <a:avLst/>
                        </a:prstGeom>
                        <a:noFill/>
                        <a:ln>
                          <a:noFill/>
                        </a:ln>
                      </pic:spPr>
                    </pic:pic>
                  </a:graphicData>
                </a:graphic>
              </wp:inline>
            </w:drawing>
          </w:r>
        </w:p>
      </w:tc>
      <w:tc>
        <w:tcPr>
          <w:tcW w:w="2113" w:type="dxa"/>
          <w:vAlign w:val="center"/>
        </w:tcPr>
        <w:p w14:paraId="256A1B5F" w14:textId="6952D747" w:rsidR="0009009D" w:rsidRDefault="0009009D" w:rsidP="007351F0">
          <w:pPr>
            <w:pStyle w:val="Encabezado"/>
          </w:pPr>
          <w:r>
            <w:rPr>
              <w:noProof/>
            </w:rPr>
            <w:drawing>
              <wp:anchor distT="0" distB="0" distL="114300" distR="114300" simplePos="0" relativeHeight="251666432" behindDoc="0" locked="0" layoutInCell="1" allowOverlap="1" wp14:anchorId="620FDE59" wp14:editId="70D24F7A">
                <wp:simplePos x="0" y="0"/>
                <wp:positionH relativeFrom="margin">
                  <wp:posOffset>-45085</wp:posOffset>
                </wp:positionH>
                <wp:positionV relativeFrom="paragraph">
                  <wp:posOffset>168910</wp:posOffset>
                </wp:positionV>
                <wp:extent cx="1162050" cy="335915"/>
                <wp:effectExtent l="0" t="0" r="0" b="6985"/>
                <wp:wrapNone/>
                <wp:docPr id="212135028" name="Imagen 1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19637" name="Imagen 16" descr="Interfaz de usuario gráfica, Texto, Aplicación&#10;&#10;Descripción generada automáticamente"/>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735" t="6756" r="24786" b="4729"/>
                        <a:stretch/>
                      </pic:blipFill>
                      <pic:spPr bwMode="auto">
                        <a:xfrm>
                          <a:off x="0" y="0"/>
                          <a:ext cx="1162050" cy="335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417" w:type="dxa"/>
          <w:vAlign w:val="center"/>
        </w:tcPr>
        <w:p w14:paraId="21DE3B6D" w14:textId="5FA57D97" w:rsidR="0009009D" w:rsidRDefault="00642F16" w:rsidP="00642F16">
          <w:pPr>
            <w:pBdr>
              <w:top w:val="nil"/>
              <w:left w:val="nil"/>
              <w:bottom w:val="nil"/>
              <w:right w:val="nil"/>
              <w:between w:val="nil"/>
            </w:pBdr>
            <w:spacing w:before="114"/>
            <w:ind w:right="2833"/>
            <w:jc w:val="center"/>
            <w:rPr>
              <w:rFonts w:ascii="Calibri" w:eastAsia="Calibri" w:hAnsi="Calibri" w:cs="Calibri"/>
              <w:color w:val="000000"/>
              <w:sz w:val="32"/>
              <w:szCs w:val="32"/>
            </w:rPr>
          </w:pPr>
          <w:r w:rsidRPr="00FE11A0">
            <w:rPr>
              <w:rFonts w:ascii="Aptos Black" w:hAnsi="Aptos Black"/>
              <w:b/>
              <w:bCs/>
              <w:sz w:val="40"/>
              <w:szCs w:val="40"/>
            </w:rPr>
            <w:t>I.E “SAN JUAN”</w:t>
          </w:r>
        </w:p>
        <w:p w14:paraId="60F72D7C" w14:textId="2382AA74" w:rsidR="0009009D" w:rsidRPr="00FE11A0" w:rsidRDefault="0009009D" w:rsidP="00FE11A0">
          <w:pPr>
            <w:pStyle w:val="Encabezado"/>
            <w:jc w:val="center"/>
            <w:rPr>
              <w:rFonts w:ascii="Aptos Black" w:hAnsi="Aptos Black"/>
              <w:b/>
              <w:bCs/>
              <w:sz w:val="40"/>
              <w:szCs w:val="40"/>
            </w:rPr>
          </w:pPr>
        </w:p>
      </w:tc>
      <w:tc>
        <w:tcPr>
          <w:tcW w:w="1789" w:type="dxa"/>
          <w:vAlign w:val="center"/>
        </w:tcPr>
        <w:p w14:paraId="0598DB99" w14:textId="1C05F48B" w:rsidR="0009009D" w:rsidRPr="00114BE9" w:rsidRDefault="0009009D" w:rsidP="00FE11A0">
          <w:pPr>
            <w:pStyle w:val="Encabezado"/>
            <w:rPr>
              <w:rFonts w:ascii="Aptos Black" w:hAnsi="Aptos Black"/>
              <w:b/>
              <w:bCs/>
            </w:rPr>
          </w:pPr>
          <w:r>
            <w:rPr>
              <w:noProof/>
            </w:rPr>
            <w:drawing>
              <wp:anchor distT="0" distB="0" distL="0" distR="0" simplePos="0" relativeHeight="251667456" behindDoc="0" locked="0" layoutInCell="1" hidden="0" allowOverlap="1" wp14:anchorId="28C6E637" wp14:editId="20981CE5">
                <wp:simplePos x="0" y="0"/>
                <wp:positionH relativeFrom="column">
                  <wp:posOffset>55880</wp:posOffset>
                </wp:positionH>
                <wp:positionV relativeFrom="paragraph">
                  <wp:posOffset>2540</wp:posOffset>
                </wp:positionV>
                <wp:extent cx="739140" cy="571500"/>
                <wp:effectExtent l="0" t="0" r="381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739140" cy="571500"/>
                        </a:xfrm>
                        <a:prstGeom prst="rect">
                          <a:avLst/>
                        </a:prstGeom>
                        <a:ln/>
                      </pic:spPr>
                    </pic:pic>
                  </a:graphicData>
                </a:graphic>
                <wp14:sizeRelH relativeFrom="margin">
                  <wp14:pctWidth>0</wp14:pctWidth>
                </wp14:sizeRelH>
                <wp14:sizeRelV relativeFrom="margin">
                  <wp14:pctHeight>0</wp14:pctHeight>
                </wp14:sizeRelV>
              </wp:anchor>
            </w:drawing>
          </w:r>
          <w:r w:rsidRPr="00CA7305">
            <w:rPr>
              <w:rFonts w:ascii="Aptos Black" w:hAnsi="Aptos Black"/>
              <w:sz w:val="20"/>
              <w:szCs w:val="20"/>
            </w:rPr>
            <w:t>.</w:t>
          </w:r>
        </w:p>
      </w:tc>
    </w:tr>
  </w:tbl>
  <w:p w14:paraId="52B16D0E" w14:textId="77777777" w:rsidR="007351F0" w:rsidRDefault="007351F0" w:rsidP="007351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86D46"/>
    <w:multiLevelType w:val="hybridMultilevel"/>
    <w:tmpl w:val="BDBA227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BEE6362"/>
    <w:multiLevelType w:val="hybridMultilevel"/>
    <w:tmpl w:val="C5BAF7E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C375EC3"/>
    <w:multiLevelType w:val="hybridMultilevel"/>
    <w:tmpl w:val="1DD607E4"/>
    <w:lvl w:ilvl="0" w:tplc="36967A5A">
      <w:start w:val="1"/>
      <w:numFmt w:val="upperRoman"/>
      <w:lvlText w:val="%1."/>
      <w:lvlJc w:val="right"/>
      <w:pPr>
        <w:ind w:left="1287" w:hanging="360"/>
      </w:pPr>
      <w:rPr>
        <w:color w:val="000000" w:themeColor="text1"/>
      </w:rPr>
    </w:lvl>
    <w:lvl w:ilvl="1" w:tplc="280A0019" w:tentative="1">
      <w:start w:val="1"/>
      <w:numFmt w:val="lowerLetter"/>
      <w:lvlText w:val="%2."/>
      <w:lvlJc w:val="left"/>
      <w:pPr>
        <w:ind w:left="2007" w:hanging="360"/>
      </w:pPr>
    </w:lvl>
    <w:lvl w:ilvl="2" w:tplc="280A001B" w:tentative="1">
      <w:start w:val="1"/>
      <w:numFmt w:val="lowerRoman"/>
      <w:lvlText w:val="%3."/>
      <w:lvlJc w:val="right"/>
      <w:pPr>
        <w:ind w:left="2727" w:hanging="180"/>
      </w:pPr>
    </w:lvl>
    <w:lvl w:ilvl="3" w:tplc="280A000F" w:tentative="1">
      <w:start w:val="1"/>
      <w:numFmt w:val="decimal"/>
      <w:lvlText w:val="%4."/>
      <w:lvlJc w:val="left"/>
      <w:pPr>
        <w:ind w:left="3447" w:hanging="360"/>
      </w:pPr>
    </w:lvl>
    <w:lvl w:ilvl="4" w:tplc="280A0019" w:tentative="1">
      <w:start w:val="1"/>
      <w:numFmt w:val="lowerLetter"/>
      <w:lvlText w:val="%5."/>
      <w:lvlJc w:val="left"/>
      <w:pPr>
        <w:ind w:left="4167" w:hanging="360"/>
      </w:pPr>
    </w:lvl>
    <w:lvl w:ilvl="5" w:tplc="280A001B" w:tentative="1">
      <w:start w:val="1"/>
      <w:numFmt w:val="lowerRoman"/>
      <w:lvlText w:val="%6."/>
      <w:lvlJc w:val="right"/>
      <w:pPr>
        <w:ind w:left="4887" w:hanging="180"/>
      </w:pPr>
    </w:lvl>
    <w:lvl w:ilvl="6" w:tplc="280A000F" w:tentative="1">
      <w:start w:val="1"/>
      <w:numFmt w:val="decimal"/>
      <w:lvlText w:val="%7."/>
      <w:lvlJc w:val="left"/>
      <w:pPr>
        <w:ind w:left="5607" w:hanging="360"/>
      </w:pPr>
    </w:lvl>
    <w:lvl w:ilvl="7" w:tplc="280A0019" w:tentative="1">
      <w:start w:val="1"/>
      <w:numFmt w:val="lowerLetter"/>
      <w:lvlText w:val="%8."/>
      <w:lvlJc w:val="left"/>
      <w:pPr>
        <w:ind w:left="6327" w:hanging="360"/>
      </w:pPr>
    </w:lvl>
    <w:lvl w:ilvl="8" w:tplc="280A001B" w:tentative="1">
      <w:start w:val="1"/>
      <w:numFmt w:val="lowerRoman"/>
      <w:lvlText w:val="%9."/>
      <w:lvlJc w:val="right"/>
      <w:pPr>
        <w:ind w:left="7047" w:hanging="180"/>
      </w:pPr>
    </w:lvl>
  </w:abstractNum>
  <w:abstractNum w:abstractNumId="3" w15:restartNumberingAfterBreak="0">
    <w:nsid w:val="0D2A3CEA"/>
    <w:multiLevelType w:val="hybridMultilevel"/>
    <w:tmpl w:val="AD448C4C"/>
    <w:lvl w:ilvl="0" w:tplc="28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 w15:restartNumberingAfterBreak="0">
    <w:nsid w:val="0D634F59"/>
    <w:multiLevelType w:val="hybridMultilevel"/>
    <w:tmpl w:val="B162B2F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D872E27"/>
    <w:multiLevelType w:val="hybridMultilevel"/>
    <w:tmpl w:val="014E6FD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900EB5"/>
    <w:multiLevelType w:val="hybridMultilevel"/>
    <w:tmpl w:val="EC7A975A"/>
    <w:lvl w:ilvl="0" w:tplc="E8A2534A">
      <w:numFmt w:val="bullet"/>
      <w:lvlText w:val="•"/>
      <w:lvlJc w:val="left"/>
      <w:pPr>
        <w:ind w:left="837" w:hanging="352"/>
      </w:pPr>
      <w:rPr>
        <w:rFonts w:ascii="Arial" w:eastAsia="Arial" w:hAnsi="Arial" w:cs="Arial" w:hint="default"/>
        <w:b w:val="0"/>
        <w:bCs w:val="0"/>
        <w:i w:val="0"/>
        <w:iCs w:val="0"/>
        <w:w w:val="97"/>
        <w:sz w:val="18"/>
        <w:szCs w:val="18"/>
        <w:lang w:val="es-ES" w:eastAsia="en-US" w:bidi="ar-SA"/>
      </w:rPr>
    </w:lvl>
    <w:lvl w:ilvl="1" w:tplc="AE8A8E44">
      <w:numFmt w:val="bullet"/>
      <w:lvlText w:val="•"/>
      <w:lvlJc w:val="left"/>
      <w:pPr>
        <w:ind w:left="1668" w:hanging="352"/>
      </w:pPr>
      <w:rPr>
        <w:rFonts w:hint="default"/>
        <w:lang w:val="es-ES" w:eastAsia="en-US" w:bidi="ar-SA"/>
      </w:rPr>
    </w:lvl>
    <w:lvl w:ilvl="2" w:tplc="30080744">
      <w:numFmt w:val="bullet"/>
      <w:lvlText w:val="•"/>
      <w:lvlJc w:val="left"/>
      <w:pPr>
        <w:ind w:left="2496" w:hanging="352"/>
      </w:pPr>
      <w:rPr>
        <w:rFonts w:hint="default"/>
        <w:lang w:val="es-ES" w:eastAsia="en-US" w:bidi="ar-SA"/>
      </w:rPr>
    </w:lvl>
    <w:lvl w:ilvl="3" w:tplc="3C4A4E38">
      <w:numFmt w:val="bullet"/>
      <w:lvlText w:val="•"/>
      <w:lvlJc w:val="left"/>
      <w:pPr>
        <w:ind w:left="3324" w:hanging="352"/>
      </w:pPr>
      <w:rPr>
        <w:rFonts w:hint="default"/>
        <w:lang w:val="es-ES" w:eastAsia="en-US" w:bidi="ar-SA"/>
      </w:rPr>
    </w:lvl>
    <w:lvl w:ilvl="4" w:tplc="5254C4F0">
      <w:numFmt w:val="bullet"/>
      <w:lvlText w:val="•"/>
      <w:lvlJc w:val="left"/>
      <w:pPr>
        <w:ind w:left="4152" w:hanging="352"/>
      </w:pPr>
      <w:rPr>
        <w:rFonts w:hint="default"/>
        <w:lang w:val="es-ES" w:eastAsia="en-US" w:bidi="ar-SA"/>
      </w:rPr>
    </w:lvl>
    <w:lvl w:ilvl="5" w:tplc="A09E345E">
      <w:numFmt w:val="bullet"/>
      <w:lvlText w:val="•"/>
      <w:lvlJc w:val="left"/>
      <w:pPr>
        <w:ind w:left="4980" w:hanging="352"/>
      </w:pPr>
      <w:rPr>
        <w:rFonts w:hint="default"/>
        <w:lang w:val="es-ES" w:eastAsia="en-US" w:bidi="ar-SA"/>
      </w:rPr>
    </w:lvl>
    <w:lvl w:ilvl="6" w:tplc="5DEEFEAC">
      <w:numFmt w:val="bullet"/>
      <w:lvlText w:val="•"/>
      <w:lvlJc w:val="left"/>
      <w:pPr>
        <w:ind w:left="5808" w:hanging="352"/>
      </w:pPr>
      <w:rPr>
        <w:rFonts w:hint="default"/>
        <w:lang w:val="es-ES" w:eastAsia="en-US" w:bidi="ar-SA"/>
      </w:rPr>
    </w:lvl>
    <w:lvl w:ilvl="7" w:tplc="B9C42F18">
      <w:numFmt w:val="bullet"/>
      <w:lvlText w:val="•"/>
      <w:lvlJc w:val="left"/>
      <w:pPr>
        <w:ind w:left="6636" w:hanging="352"/>
      </w:pPr>
      <w:rPr>
        <w:rFonts w:hint="default"/>
        <w:lang w:val="es-ES" w:eastAsia="en-US" w:bidi="ar-SA"/>
      </w:rPr>
    </w:lvl>
    <w:lvl w:ilvl="8" w:tplc="1E388EE8">
      <w:numFmt w:val="bullet"/>
      <w:lvlText w:val="•"/>
      <w:lvlJc w:val="left"/>
      <w:pPr>
        <w:ind w:left="7464" w:hanging="352"/>
      </w:pPr>
      <w:rPr>
        <w:rFonts w:hint="default"/>
        <w:lang w:val="es-ES" w:eastAsia="en-US" w:bidi="ar-SA"/>
      </w:rPr>
    </w:lvl>
  </w:abstractNum>
  <w:abstractNum w:abstractNumId="7" w15:restartNumberingAfterBreak="0">
    <w:nsid w:val="1C2E3AE8"/>
    <w:multiLevelType w:val="hybridMultilevel"/>
    <w:tmpl w:val="4ED6D7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E770380"/>
    <w:multiLevelType w:val="hybridMultilevel"/>
    <w:tmpl w:val="F42E38F0"/>
    <w:lvl w:ilvl="0" w:tplc="28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2F297A6D"/>
    <w:multiLevelType w:val="hybridMultilevel"/>
    <w:tmpl w:val="CFE4DAE6"/>
    <w:lvl w:ilvl="0" w:tplc="F48EA792">
      <w:numFmt w:val="bullet"/>
      <w:lvlText w:val="-"/>
      <w:lvlJc w:val="left"/>
      <w:pPr>
        <w:ind w:left="720" w:hanging="360"/>
      </w:pPr>
      <w:rPr>
        <w:rFonts w:ascii="Segoe UI Emoji" w:eastAsia="Times New Roman" w:hAnsi="Segoe UI Emoji" w:cs="Segoe UI Emoj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FE3490E"/>
    <w:multiLevelType w:val="hybridMultilevel"/>
    <w:tmpl w:val="AC0A83D8"/>
    <w:lvl w:ilvl="0" w:tplc="825C8260">
      <w:numFmt w:val="bullet"/>
      <w:lvlText w:val="•"/>
      <w:lvlJc w:val="left"/>
      <w:pPr>
        <w:ind w:left="808" w:hanging="309"/>
      </w:pPr>
      <w:rPr>
        <w:rFonts w:ascii="Arial" w:eastAsia="Arial" w:hAnsi="Arial" w:cs="Arial" w:hint="default"/>
        <w:b w:val="0"/>
        <w:bCs w:val="0"/>
        <w:i w:val="0"/>
        <w:iCs w:val="0"/>
        <w:w w:val="101"/>
        <w:sz w:val="17"/>
        <w:szCs w:val="17"/>
        <w:lang w:val="es-ES" w:eastAsia="en-US" w:bidi="ar-SA"/>
      </w:rPr>
    </w:lvl>
    <w:lvl w:ilvl="1" w:tplc="2100428C">
      <w:numFmt w:val="bullet"/>
      <w:lvlText w:val="•"/>
      <w:lvlJc w:val="left"/>
      <w:pPr>
        <w:ind w:left="1769" w:hanging="309"/>
      </w:pPr>
      <w:rPr>
        <w:rFonts w:hint="default"/>
        <w:lang w:val="es-ES" w:eastAsia="en-US" w:bidi="ar-SA"/>
      </w:rPr>
    </w:lvl>
    <w:lvl w:ilvl="2" w:tplc="5AEA5856">
      <w:numFmt w:val="bullet"/>
      <w:lvlText w:val="•"/>
      <w:lvlJc w:val="left"/>
      <w:pPr>
        <w:ind w:left="2738" w:hanging="309"/>
      </w:pPr>
      <w:rPr>
        <w:rFonts w:hint="default"/>
        <w:lang w:val="es-ES" w:eastAsia="en-US" w:bidi="ar-SA"/>
      </w:rPr>
    </w:lvl>
    <w:lvl w:ilvl="3" w:tplc="592E9D10">
      <w:numFmt w:val="bullet"/>
      <w:lvlText w:val="•"/>
      <w:lvlJc w:val="left"/>
      <w:pPr>
        <w:ind w:left="3707" w:hanging="309"/>
      </w:pPr>
      <w:rPr>
        <w:rFonts w:hint="default"/>
        <w:lang w:val="es-ES" w:eastAsia="en-US" w:bidi="ar-SA"/>
      </w:rPr>
    </w:lvl>
    <w:lvl w:ilvl="4" w:tplc="139CB03C">
      <w:numFmt w:val="bullet"/>
      <w:lvlText w:val="•"/>
      <w:lvlJc w:val="left"/>
      <w:pPr>
        <w:ind w:left="4676" w:hanging="309"/>
      </w:pPr>
      <w:rPr>
        <w:rFonts w:hint="default"/>
        <w:lang w:val="es-ES" w:eastAsia="en-US" w:bidi="ar-SA"/>
      </w:rPr>
    </w:lvl>
    <w:lvl w:ilvl="5" w:tplc="6EB223AC">
      <w:numFmt w:val="bullet"/>
      <w:lvlText w:val="•"/>
      <w:lvlJc w:val="left"/>
      <w:pPr>
        <w:ind w:left="5646" w:hanging="309"/>
      </w:pPr>
      <w:rPr>
        <w:rFonts w:hint="default"/>
        <w:lang w:val="es-ES" w:eastAsia="en-US" w:bidi="ar-SA"/>
      </w:rPr>
    </w:lvl>
    <w:lvl w:ilvl="6" w:tplc="09C8B37C">
      <w:numFmt w:val="bullet"/>
      <w:lvlText w:val="•"/>
      <w:lvlJc w:val="left"/>
      <w:pPr>
        <w:ind w:left="6615" w:hanging="309"/>
      </w:pPr>
      <w:rPr>
        <w:rFonts w:hint="default"/>
        <w:lang w:val="es-ES" w:eastAsia="en-US" w:bidi="ar-SA"/>
      </w:rPr>
    </w:lvl>
    <w:lvl w:ilvl="7" w:tplc="170806B6">
      <w:numFmt w:val="bullet"/>
      <w:lvlText w:val="•"/>
      <w:lvlJc w:val="left"/>
      <w:pPr>
        <w:ind w:left="7584" w:hanging="309"/>
      </w:pPr>
      <w:rPr>
        <w:rFonts w:hint="default"/>
        <w:lang w:val="es-ES" w:eastAsia="en-US" w:bidi="ar-SA"/>
      </w:rPr>
    </w:lvl>
    <w:lvl w:ilvl="8" w:tplc="C7E05756">
      <w:numFmt w:val="bullet"/>
      <w:lvlText w:val="•"/>
      <w:lvlJc w:val="left"/>
      <w:pPr>
        <w:ind w:left="8553" w:hanging="309"/>
      </w:pPr>
      <w:rPr>
        <w:rFonts w:hint="default"/>
        <w:lang w:val="es-ES" w:eastAsia="en-US" w:bidi="ar-SA"/>
      </w:rPr>
    </w:lvl>
  </w:abstractNum>
  <w:abstractNum w:abstractNumId="11" w15:restartNumberingAfterBreak="0">
    <w:nsid w:val="2FE5128B"/>
    <w:multiLevelType w:val="hybridMultilevel"/>
    <w:tmpl w:val="FEC45E4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3BD0E56"/>
    <w:multiLevelType w:val="hybridMultilevel"/>
    <w:tmpl w:val="463008C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43232B2"/>
    <w:multiLevelType w:val="hybridMultilevel"/>
    <w:tmpl w:val="84927102"/>
    <w:lvl w:ilvl="0" w:tplc="E3105EAA">
      <w:start w:val="1"/>
      <w:numFmt w:val="bullet"/>
      <w:lvlText w:val=""/>
      <w:lvlJc w:val="left"/>
      <w:pPr>
        <w:ind w:left="720" w:hanging="360"/>
      </w:pPr>
      <w:rPr>
        <w:rFonts w:ascii="Wingdings" w:hAnsi="Wingdings" w:hint="default"/>
        <w:lang w:val="es-E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9742A3"/>
    <w:multiLevelType w:val="multilevel"/>
    <w:tmpl w:val="53541B32"/>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52A41AB"/>
    <w:multiLevelType w:val="hybridMultilevel"/>
    <w:tmpl w:val="E012AFF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4B573C"/>
    <w:multiLevelType w:val="hybridMultilevel"/>
    <w:tmpl w:val="41EEA67E"/>
    <w:lvl w:ilvl="0" w:tplc="351E1C2C">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DBF7EA2"/>
    <w:multiLevelType w:val="hybridMultilevel"/>
    <w:tmpl w:val="EE7EFD24"/>
    <w:lvl w:ilvl="0" w:tplc="93581A9A">
      <w:numFmt w:val="bullet"/>
      <w:lvlText w:val="-"/>
      <w:lvlJc w:val="left"/>
      <w:pPr>
        <w:ind w:left="720" w:hanging="360"/>
      </w:pPr>
      <w:rPr>
        <w:rFonts w:ascii="Century" w:eastAsia="Times New Roman" w:hAnsi="Century"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025063D"/>
    <w:multiLevelType w:val="hybridMultilevel"/>
    <w:tmpl w:val="2D2C6B5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9" w15:restartNumberingAfterBreak="0">
    <w:nsid w:val="410B08A4"/>
    <w:multiLevelType w:val="multilevel"/>
    <w:tmpl w:val="75E8E2FE"/>
    <w:lvl w:ilvl="0">
      <w:start w:val="5"/>
      <w:numFmt w:val="upperRoman"/>
      <w:lvlText w:val="%1."/>
      <w:lvlJc w:val="left"/>
      <w:pPr>
        <w:ind w:left="1080" w:hanging="72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4160447D"/>
    <w:multiLevelType w:val="hybridMultilevel"/>
    <w:tmpl w:val="84A2E4C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17D200F"/>
    <w:multiLevelType w:val="multilevel"/>
    <w:tmpl w:val="2AE27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CD789C"/>
    <w:multiLevelType w:val="hybridMultilevel"/>
    <w:tmpl w:val="FB0C7DE2"/>
    <w:lvl w:ilvl="0" w:tplc="28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3" w15:restartNumberingAfterBreak="0">
    <w:nsid w:val="46893E02"/>
    <w:multiLevelType w:val="hybridMultilevel"/>
    <w:tmpl w:val="0D389AE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46BF41D5"/>
    <w:multiLevelType w:val="hybridMultilevel"/>
    <w:tmpl w:val="8B523F7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4D0D3819"/>
    <w:multiLevelType w:val="hybridMultilevel"/>
    <w:tmpl w:val="B77C9A5E"/>
    <w:lvl w:ilvl="0" w:tplc="451CB4E0">
      <w:start w:val="3"/>
      <w:numFmt w:val="bullet"/>
      <w:lvlText w:val="-"/>
      <w:lvlJc w:val="left"/>
      <w:pPr>
        <w:ind w:left="720" w:hanging="360"/>
      </w:pPr>
      <w:rPr>
        <w:rFonts w:ascii="Arial Nova Cond Light" w:eastAsiaTheme="minorHAnsi" w:hAnsi="Arial Nova Cond Light"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E567A73"/>
    <w:multiLevelType w:val="hybridMultilevel"/>
    <w:tmpl w:val="DF6E03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4F7572B"/>
    <w:multiLevelType w:val="hybridMultilevel"/>
    <w:tmpl w:val="AFD28D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51C6900"/>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5340610"/>
    <w:multiLevelType w:val="hybridMultilevel"/>
    <w:tmpl w:val="6DBEB3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6914AA1"/>
    <w:multiLevelType w:val="hybridMultilevel"/>
    <w:tmpl w:val="76D2F8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9DB6B0C"/>
    <w:multiLevelType w:val="hybridMultilevel"/>
    <w:tmpl w:val="126AE5AC"/>
    <w:lvl w:ilvl="0" w:tplc="E7228ED2">
      <w:start w:val="3"/>
      <w:numFmt w:val="bullet"/>
      <w:lvlText w:val="-"/>
      <w:lvlJc w:val="left"/>
      <w:pPr>
        <w:ind w:left="720" w:hanging="360"/>
      </w:pPr>
      <w:rPr>
        <w:rFonts w:ascii="Calibri" w:eastAsiaTheme="minorHAnsi" w:hAnsi="Calibri" w:cstheme="minorHAns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BB91075"/>
    <w:multiLevelType w:val="hybridMultilevel"/>
    <w:tmpl w:val="D3363A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281A10"/>
    <w:multiLevelType w:val="hybridMultilevel"/>
    <w:tmpl w:val="0F48C20A"/>
    <w:lvl w:ilvl="0" w:tplc="280A0005">
      <w:start w:val="1"/>
      <w:numFmt w:val="bullet"/>
      <w:lvlText w:val=""/>
      <w:lvlJc w:val="left"/>
      <w:pPr>
        <w:ind w:left="901" w:hanging="360"/>
      </w:pPr>
      <w:rPr>
        <w:rFonts w:ascii="Wingdings" w:hAnsi="Wingdings" w:hint="default"/>
      </w:rPr>
    </w:lvl>
    <w:lvl w:ilvl="1" w:tplc="280A0003">
      <w:start w:val="1"/>
      <w:numFmt w:val="bullet"/>
      <w:lvlText w:val="o"/>
      <w:lvlJc w:val="left"/>
      <w:pPr>
        <w:ind w:left="1621" w:hanging="360"/>
      </w:pPr>
      <w:rPr>
        <w:rFonts w:ascii="Courier New" w:hAnsi="Courier New" w:cs="Courier New" w:hint="default"/>
      </w:rPr>
    </w:lvl>
    <w:lvl w:ilvl="2" w:tplc="280A0005">
      <w:start w:val="1"/>
      <w:numFmt w:val="bullet"/>
      <w:lvlText w:val=""/>
      <w:lvlJc w:val="left"/>
      <w:pPr>
        <w:ind w:left="2341" w:hanging="360"/>
      </w:pPr>
      <w:rPr>
        <w:rFonts w:ascii="Wingdings" w:hAnsi="Wingdings" w:hint="default"/>
      </w:rPr>
    </w:lvl>
    <w:lvl w:ilvl="3" w:tplc="280A0001">
      <w:start w:val="1"/>
      <w:numFmt w:val="bullet"/>
      <w:lvlText w:val=""/>
      <w:lvlJc w:val="left"/>
      <w:pPr>
        <w:ind w:left="3061" w:hanging="360"/>
      </w:pPr>
      <w:rPr>
        <w:rFonts w:ascii="Symbol" w:hAnsi="Symbol" w:hint="default"/>
      </w:rPr>
    </w:lvl>
    <w:lvl w:ilvl="4" w:tplc="280A0003">
      <w:start w:val="1"/>
      <w:numFmt w:val="bullet"/>
      <w:lvlText w:val="o"/>
      <w:lvlJc w:val="left"/>
      <w:pPr>
        <w:ind w:left="3781" w:hanging="360"/>
      </w:pPr>
      <w:rPr>
        <w:rFonts w:ascii="Courier New" w:hAnsi="Courier New" w:cs="Courier New" w:hint="default"/>
      </w:rPr>
    </w:lvl>
    <w:lvl w:ilvl="5" w:tplc="280A0005">
      <w:start w:val="1"/>
      <w:numFmt w:val="bullet"/>
      <w:lvlText w:val=""/>
      <w:lvlJc w:val="left"/>
      <w:pPr>
        <w:ind w:left="4501" w:hanging="360"/>
      </w:pPr>
      <w:rPr>
        <w:rFonts w:ascii="Wingdings" w:hAnsi="Wingdings" w:hint="default"/>
      </w:rPr>
    </w:lvl>
    <w:lvl w:ilvl="6" w:tplc="280A0001">
      <w:start w:val="1"/>
      <w:numFmt w:val="bullet"/>
      <w:lvlText w:val=""/>
      <w:lvlJc w:val="left"/>
      <w:pPr>
        <w:ind w:left="5221" w:hanging="360"/>
      </w:pPr>
      <w:rPr>
        <w:rFonts w:ascii="Symbol" w:hAnsi="Symbol" w:hint="default"/>
      </w:rPr>
    </w:lvl>
    <w:lvl w:ilvl="7" w:tplc="280A0003">
      <w:start w:val="1"/>
      <w:numFmt w:val="bullet"/>
      <w:lvlText w:val="o"/>
      <w:lvlJc w:val="left"/>
      <w:pPr>
        <w:ind w:left="5941" w:hanging="360"/>
      </w:pPr>
      <w:rPr>
        <w:rFonts w:ascii="Courier New" w:hAnsi="Courier New" w:cs="Courier New" w:hint="default"/>
      </w:rPr>
    </w:lvl>
    <w:lvl w:ilvl="8" w:tplc="280A0005">
      <w:start w:val="1"/>
      <w:numFmt w:val="bullet"/>
      <w:lvlText w:val=""/>
      <w:lvlJc w:val="left"/>
      <w:pPr>
        <w:ind w:left="6661" w:hanging="360"/>
      </w:pPr>
      <w:rPr>
        <w:rFonts w:ascii="Wingdings" w:hAnsi="Wingdings" w:hint="default"/>
      </w:rPr>
    </w:lvl>
  </w:abstractNum>
  <w:abstractNum w:abstractNumId="34" w15:restartNumberingAfterBreak="0">
    <w:nsid w:val="6CA13638"/>
    <w:multiLevelType w:val="multilevel"/>
    <w:tmpl w:val="94C61A7C"/>
    <w:lvl w:ilvl="0">
      <w:start w:val="1"/>
      <w:numFmt w:val="bullet"/>
      <w:lvlText w:val="❖"/>
      <w:lvlJc w:val="left"/>
      <w:pPr>
        <w:ind w:left="0" w:firstLine="0"/>
      </w:pPr>
      <w:rPr>
        <w:rFonts w:ascii="Noto Sans Symbols" w:eastAsia="Noto Sans Symbols" w:hAnsi="Noto Sans Symbols" w:cs="Noto Sans Symbols"/>
        <w:b w:val="0"/>
        <w:i w:val="0"/>
        <w:color w:val="FF0000"/>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F7A5D8F"/>
    <w:multiLevelType w:val="hybridMultilevel"/>
    <w:tmpl w:val="E012AFF4"/>
    <w:lvl w:ilvl="0" w:tplc="8EDC016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138340F"/>
    <w:multiLevelType w:val="hybridMultilevel"/>
    <w:tmpl w:val="DC36A680"/>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717089D"/>
    <w:multiLevelType w:val="multilevel"/>
    <w:tmpl w:val="3DAAF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86B6ADC"/>
    <w:multiLevelType w:val="hybridMultilevel"/>
    <w:tmpl w:val="AFD2AE0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79686B6A"/>
    <w:multiLevelType w:val="hybridMultilevel"/>
    <w:tmpl w:val="1772E6B0"/>
    <w:lvl w:ilvl="0" w:tplc="280A0005">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0" w15:restartNumberingAfterBreak="0">
    <w:nsid w:val="79EC281D"/>
    <w:multiLevelType w:val="hybridMultilevel"/>
    <w:tmpl w:val="237C8FEA"/>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1" w15:restartNumberingAfterBreak="0">
    <w:nsid w:val="7A9E4160"/>
    <w:multiLevelType w:val="multilevel"/>
    <w:tmpl w:val="7306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C61967"/>
    <w:multiLevelType w:val="multilevel"/>
    <w:tmpl w:val="7778A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27227916">
    <w:abstractNumId w:val="35"/>
  </w:num>
  <w:num w:numId="2" w16cid:durableId="1633176004">
    <w:abstractNumId w:val="15"/>
  </w:num>
  <w:num w:numId="3" w16cid:durableId="270892536">
    <w:abstractNumId w:val="11"/>
  </w:num>
  <w:num w:numId="4" w16cid:durableId="1666590795">
    <w:abstractNumId w:val="28"/>
  </w:num>
  <w:num w:numId="5" w16cid:durableId="323121852">
    <w:abstractNumId w:val="2"/>
  </w:num>
  <w:num w:numId="6" w16cid:durableId="1319843112">
    <w:abstractNumId w:val="0"/>
  </w:num>
  <w:num w:numId="7" w16cid:durableId="1331104670">
    <w:abstractNumId w:val="30"/>
  </w:num>
  <w:num w:numId="8" w16cid:durableId="1463039478">
    <w:abstractNumId w:val="12"/>
  </w:num>
  <w:num w:numId="9" w16cid:durableId="1020010792">
    <w:abstractNumId w:val="7"/>
  </w:num>
  <w:num w:numId="10" w16cid:durableId="1789159165">
    <w:abstractNumId w:val="19"/>
  </w:num>
  <w:num w:numId="11" w16cid:durableId="953288746">
    <w:abstractNumId w:val="23"/>
  </w:num>
  <w:num w:numId="12" w16cid:durableId="2003507882">
    <w:abstractNumId w:val="17"/>
  </w:num>
  <w:num w:numId="13" w16cid:durableId="841624035">
    <w:abstractNumId w:val="8"/>
  </w:num>
  <w:num w:numId="14" w16cid:durableId="1130589280">
    <w:abstractNumId w:val="39"/>
  </w:num>
  <w:num w:numId="15" w16cid:durableId="491532946">
    <w:abstractNumId w:val="3"/>
  </w:num>
  <w:num w:numId="16" w16cid:durableId="1498496035">
    <w:abstractNumId w:val="22"/>
  </w:num>
  <w:num w:numId="17" w16cid:durableId="1856651576">
    <w:abstractNumId w:val="10"/>
  </w:num>
  <w:num w:numId="18" w16cid:durableId="774325324">
    <w:abstractNumId w:val="4"/>
  </w:num>
  <w:num w:numId="19" w16cid:durableId="1303384971">
    <w:abstractNumId w:val="29"/>
  </w:num>
  <w:num w:numId="20" w16cid:durableId="1053194222">
    <w:abstractNumId w:val="6"/>
  </w:num>
  <w:num w:numId="21" w16cid:durableId="625818568">
    <w:abstractNumId w:val="26"/>
  </w:num>
  <w:num w:numId="22" w16cid:durableId="1670520640">
    <w:abstractNumId w:val="25"/>
  </w:num>
  <w:num w:numId="23" w16cid:durableId="1790080922">
    <w:abstractNumId w:val="32"/>
  </w:num>
  <w:num w:numId="24" w16cid:durableId="1556352082">
    <w:abstractNumId w:val="13"/>
  </w:num>
  <w:num w:numId="25" w16cid:durableId="994529281">
    <w:abstractNumId w:val="5"/>
  </w:num>
  <w:num w:numId="26" w16cid:durableId="878398061">
    <w:abstractNumId w:val="24"/>
  </w:num>
  <w:num w:numId="27" w16cid:durableId="1197965107">
    <w:abstractNumId w:val="37"/>
  </w:num>
  <w:num w:numId="28" w16cid:durableId="542139925">
    <w:abstractNumId w:val="14"/>
  </w:num>
  <w:num w:numId="29" w16cid:durableId="1343362394">
    <w:abstractNumId w:val="20"/>
  </w:num>
  <w:num w:numId="30" w16cid:durableId="1748114535">
    <w:abstractNumId w:val="40"/>
  </w:num>
  <w:num w:numId="31" w16cid:durableId="598832138">
    <w:abstractNumId w:val="38"/>
  </w:num>
  <w:num w:numId="32" w16cid:durableId="1874070534">
    <w:abstractNumId w:val="27"/>
  </w:num>
  <w:num w:numId="33" w16cid:durableId="949825857">
    <w:abstractNumId w:val="9"/>
  </w:num>
  <w:num w:numId="34" w16cid:durableId="976643473">
    <w:abstractNumId w:val="16"/>
  </w:num>
  <w:num w:numId="35" w16cid:durableId="1715930373">
    <w:abstractNumId w:val="36"/>
  </w:num>
  <w:num w:numId="36" w16cid:durableId="1980382491">
    <w:abstractNumId w:val="33"/>
  </w:num>
  <w:num w:numId="37" w16cid:durableId="159347264">
    <w:abstractNumId w:val="33"/>
  </w:num>
  <w:num w:numId="38" w16cid:durableId="1239249415">
    <w:abstractNumId w:val="41"/>
  </w:num>
  <w:num w:numId="39" w16cid:durableId="837576666">
    <w:abstractNumId w:val="18"/>
  </w:num>
  <w:num w:numId="40" w16cid:durableId="2077892116">
    <w:abstractNumId w:val="18"/>
  </w:num>
  <w:num w:numId="41" w16cid:durableId="204367268">
    <w:abstractNumId w:val="18"/>
  </w:num>
  <w:num w:numId="42" w16cid:durableId="149712617">
    <w:abstractNumId w:val="21"/>
  </w:num>
  <w:num w:numId="43" w16cid:durableId="1471677511">
    <w:abstractNumId w:val="34"/>
  </w:num>
  <w:num w:numId="44" w16cid:durableId="876047240">
    <w:abstractNumId w:val="42"/>
  </w:num>
  <w:num w:numId="45" w16cid:durableId="278612999">
    <w:abstractNumId w:val="1"/>
  </w:num>
  <w:num w:numId="46" w16cid:durableId="105258348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1F0"/>
    <w:rsid w:val="000006A0"/>
    <w:rsid w:val="000022FB"/>
    <w:rsid w:val="0000377B"/>
    <w:rsid w:val="00003D32"/>
    <w:rsid w:val="000049FC"/>
    <w:rsid w:val="00010758"/>
    <w:rsid w:val="00015C73"/>
    <w:rsid w:val="00015CA1"/>
    <w:rsid w:val="00020CB0"/>
    <w:rsid w:val="000233C0"/>
    <w:rsid w:val="000241B7"/>
    <w:rsid w:val="00024FD8"/>
    <w:rsid w:val="00026C5B"/>
    <w:rsid w:val="00027DB6"/>
    <w:rsid w:val="00031B2C"/>
    <w:rsid w:val="00032290"/>
    <w:rsid w:val="000333C5"/>
    <w:rsid w:val="00033E44"/>
    <w:rsid w:val="000361C3"/>
    <w:rsid w:val="00037481"/>
    <w:rsid w:val="000408BF"/>
    <w:rsid w:val="00041485"/>
    <w:rsid w:val="00041E3F"/>
    <w:rsid w:val="00044FEA"/>
    <w:rsid w:val="00046AEA"/>
    <w:rsid w:val="00050947"/>
    <w:rsid w:val="000522BF"/>
    <w:rsid w:val="000555FE"/>
    <w:rsid w:val="000559F8"/>
    <w:rsid w:val="00057CA3"/>
    <w:rsid w:val="00064A3C"/>
    <w:rsid w:val="00067687"/>
    <w:rsid w:val="00067D6C"/>
    <w:rsid w:val="00072577"/>
    <w:rsid w:val="00073BE2"/>
    <w:rsid w:val="00073FFC"/>
    <w:rsid w:val="0007479A"/>
    <w:rsid w:val="00075CC6"/>
    <w:rsid w:val="0007604F"/>
    <w:rsid w:val="0007729C"/>
    <w:rsid w:val="0008234C"/>
    <w:rsid w:val="000831C9"/>
    <w:rsid w:val="0008535C"/>
    <w:rsid w:val="0009009D"/>
    <w:rsid w:val="0009666F"/>
    <w:rsid w:val="000968CB"/>
    <w:rsid w:val="000A0777"/>
    <w:rsid w:val="000A4E8A"/>
    <w:rsid w:val="000A75DA"/>
    <w:rsid w:val="000B0B53"/>
    <w:rsid w:val="000B3DF4"/>
    <w:rsid w:val="000B490B"/>
    <w:rsid w:val="000B5176"/>
    <w:rsid w:val="000B7A4C"/>
    <w:rsid w:val="000C0402"/>
    <w:rsid w:val="000C0E78"/>
    <w:rsid w:val="000C13CA"/>
    <w:rsid w:val="000C1D9F"/>
    <w:rsid w:val="000C26E5"/>
    <w:rsid w:val="000C3303"/>
    <w:rsid w:val="000C3A01"/>
    <w:rsid w:val="000C3C72"/>
    <w:rsid w:val="000C4973"/>
    <w:rsid w:val="000C5702"/>
    <w:rsid w:val="000D011A"/>
    <w:rsid w:val="000D1694"/>
    <w:rsid w:val="000D2542"/>
    <w:rsid w:val="000D3012"/>
    <w:rsid w:val="000D3C4C"/>
    <w:rsid w:val="000D44F2"/>
    <w:rsid w:val="000D4614"/>
    <w:rsid w:val="000E10E6"/>
    <w:rsid w:val="000E2219"/>
    <w:rsid w:val="000E303B"/>
    <w:rsid w:val="000E65BC"/>
    <w:rsid w:val="000F0FB8"/>
    <w:rsid w:val="000F6C4F"/>
    <w:rsid w:val="000F78E2"/>
    <w:rsid w:val="001016C8"/>
    <w:rsid w:val="00102604"/>
    <w:rsid w:val="0010333A"/>
    <w:rsid w:val="00103749"/>
    <w:rsid w:val="00104D69"/>
    <w:rsid w:val="00105BC7"/>
    <w:rsid w:val="0010691C"/>
    <w:rsid w:val="00106B35"/>
    <w:rsid w:val="001109E5"/>
    <w:rsid w:val="00112242"/>
    <w:rsid w:val="0011431B"/>
    <w:rsid w:val="00114C42"/>
    <w:rsid w:val="0011668F"/>
    <w:rsid w:val="00116889"/>
    <w:rsid w:val="0012414E"/>
    <w:rsid w:val="001243BF"/>
    <w:rsid w:val="00124901"/>
    <w:rsid w:val="00132F72"/>
    <w:rsid w:val="0013406C"/>
    <w:rsid w:val="00137913"/>
    <w:rsid w:val="0014018C"/>
    <w:rsid w:val="00141EAB"/>
    <w:rsid w:val="001425DE"/>
    <w:rsid w:val="00144215"/>
    <w:rsid w:val="00146287"/>
    <w:rsid w:val="00160B33"/>
    <w:rsid w:val="001647CC"/>
    <w:rsid w:val="00167B77"/>
    <w:rsid w:val="0017293C"/>
    <w:rsid w:val="00175388"/>
    <w:rsid w:val="0017562C"/>
    <w:rsid w:val="001757C6"/>
    <w:rsid w:val="00181A05"/>
    <w:rsid w:val="0018430E"/>
    <w:rsid w:val="001845AF"/>
    <w:rsid w:val="00184F59"/>
    <w:rsid w:val="001867EC"/>
    <w:rsid w:val="001903CC"/>
    <w:rsid w:val="00191684"/>
    <w:rsid w:val="00191AB3"/>
    <w:rsid w:val="00191C60"/>
    <w:rsid w:val="00196665"/>
    <w:rsid w:val="00197DEA"/>
    <w:rsid w:val="00197DF0"/>
    <w:rsid w:val="001A198E"/>
    <w:rsid w:val="001A6A74"/>
    <w:rsid w:val="001A7D7B"/>
    <w:rsid w:val="001B0146"/>
    <w:rsid w:val="001B18CE"/>
    <w:rsid w:val="001B1F35"/>
    <w:rsid w:val="001B2D38"/>
    <w:rsid w:val="001B6140"/>
    <w:rsid w:val="001B79FF"/>
    <w:rsid w:val="001C28FE"/>
    <w:rsid w:val="001C462A"/>
    <w:rsid w:val="001C4D59"/>
    <w:rsid w:val="001C7920"/>
    <w:rsid w:val="001D33FC"/>
    <w:rsid w:val="001D3905"/>
    <w:rsid w:val="001D4BE5"/>
    <w:rsid w:val="001D5B6B"/>
    <w:rsid w:val="001E59A0"/>
    <w:rsid w:val="001E7D59"/>
    <w:rsid w:val="001F2150"/>
    <w:rsid w:val="001F2448"/>
    <w:rsid w:val="001F2FC2"/>
    <w:rsid w:val="001F63AF"/>
    <w:rsid w:val="00200DD6"/>
    <w:rsid w:val="00201216"/>
    <w:rsid w:val="00204300"/>
    <w:rsid w:val="0020473A"/>
    <w:rsid w:val="00211D15"/>
    <w:rsid w:val="00220CAB"/>
    <w:rsid w:val="00220F92"/>
    <w:rsid w:val="0022100D"/>
    <w:rsid w:val="002217DD"/>
    <w:rsid w:val="002218F1"/>
    <w:rsid w:val="002219C8"/>
    <w:rsid w:val="0022600C"/>
    <w:rsid w:val="00226413"/>
    <w:rsid w:val="00233CBF"/>
    <w:rsid w:val="00235F90"/>
    <w:rsid w:val="0023631D"/>
    <w:rsid w:val="00236802"/>
    <w:rsid w:val="0024000B"/>
    <w:rsid w:val="00244C55"/>
    <w:rsid w:val="00244E57"/>
    <w:rsid w:val="002459C3"/>
    <w:rsid w:val="002505C9"/>
    <w:rsid w:val="00264946"/>
    <w:rsid w:val="00266AA3"/>
    <w:rsid w:val="002702E6"/>
    <w:rsid w:val="002748EE"/>
    <w:rsid w:val="00275E9D"/>
    <w:rsid w:val="00275EB5"/>
    <w:rsid w:val="0028161F"/>
    <w:rsid w:val="00284D72"/>
    <w:rsid w:val="00293B5B"/>
    <w:rsid w:val="002A5E01"/>
    <w:rsid w:val="002B0039"/>
    <w:rsid w:val="002B362D"/>
    <w:rsid w:val="002B4F77"/>
    <w:rsid w:val="002C68A5"/>
    <w:rsid w:val="002C7BB0"/>
    <w:rsid w:val="002D0DC9"/>
    <w:rsid w:val="002D3B28"/>
    <w:rsid w:val="002D3BCC"/>
    <w:rsid w:val="002D603A"/>
    <w:rsid w:val="002E26DE"/>
    <w:rsid w:val="002E4055"/>
    <w:rsid w:val="002E62EA"/>
    <w:rsid w:val="002E76DC"/>
    <w:rsid w:val="002F0139"/>
    <w:rsid w:val="002F1539"/>
    <w:rsid w:val="002F17A1"/>
    <w:rsid w:val="002F1B1F"/>
    <w:rsid w:val="002F4F14"/>
    <w:rsid w:val="002F6BF6"/>
    <w:rsid w:val="00300A24"/>
    <w:rsid w:val="00304BAE"/>
    <w:rsid w:val="003061F0"/>
    <w:rsid w:val="00310C7F"/>
    <w:rsid w:val="0031112F"/>
    <w:rsid w:val="00311624"/>
    <w:rsid w:val="00316518"/>
    <w:rsid w:val="00320FEF"/>
    <w:rsid w:val="00321757"/>
    <w:rsid w:val="0032353B"/>
    <w:rsid w:val="00324A25"/>
    <w:rsid w:val="00336080"/>
    <w:rsid w:val="00342AF7"/>
    <w:rsid w:val="00342DDE"/>
    <w:rsid w:val="00343BF0"/>
    <w:rsid w:val="00347C64"/>
    <w:rsid w:val="00351DD7"/>
    <w:rsid w:val="0035386A"/>
    <w:rsid w:val="00355947"/>
    <w:rsid w:val="00355EF7"/>
    <w:rsid w:val="00365ADE"/>
    <w:rsid w:val="00374C95"/>
    <w:rsid w:val="00375D9C"/>
    <w:rsid w:val="00380908"/>
    <w:rsid w:val="00381670"/>
    <w:rsid w:val="00381B8A"/>
    <w:rsid w:val="00385E93"/>
    <w:rsid w:val="0039500E"/>
    <w:rsid w:val="003956A5"/>
    <w:rsid w:val="003A1414"/>
    <w:rsid w:val="003A17F3"/>
    <w:rsid w:val="003A2E86"/>
    <w:rsid w:val="003A6C65"/>
    <w:rsid w:val="003A6EFD"/>
    <w:rsid w:val="003C059A"/>
    <w:rsid w:val="003C2C33"/>
    <w:rsid w:val="003C2EF0"/>
    <w:rsid w:val="003C400F"/>
    <w:rsid w:val="003C413E"/>
    <w:rsid w:val="003C6C12"/>
    <w:rsid w:val="003D0A98"/>
    <w:rsid w:val="003D4E21"/>
    <w:rsid w:val="003E024F"/>
    <w:rsid w:val="003E0A8A"/>
    <w:rsid w:val="003E25A2"/>
    <w:rsid w:val="003E2B57"/>
    <w:rsid w:val="003E7984"/>
    <w:rsid w:val="003F6982"/>
    <w:rsid w:val="0040018E"/>
    <w:rsid w:val="00406EF5"/>
    <w:rsid w:val="00407D71"/>
    <w:rsid w:val="00410F9C"/>
    <w:rsid w:val="004127EA"/>
    <w:rsid w:val="004150B0"/>
    <w:rsid w:val="004167BD"/>
    <w:rsid w:val="00420238"/>
    <w:rsid w:val="004215F1"/>
    <w:rsid w:val="004249F9"/>
    <w:rsid w:val="00426CA7"/>
    <w:rsid w:val="00430B42"/>
    <w:rsid w:val="0043297A"/>
    <w:rsid w:val="00433E89"/>
    <w:rsid w:val="0043581D"/>
    <w:rsid w:val="004447E0"/>
    <w:rsid w:val="004475A0"/>
    <w:rsid w:val="0044769E"/>
    <w:rsid w:val="00453BBD"/>
    <w:rsid w:val="00454450"/>
    <w:rsid w:val="00460257"/>
    <w:rsid w:val="00462DC1"/>
    <w:rsid w:val="00463016"/>
    <w:rsid w:val="00463849"/>
    <w:rsid w:val="00471C54"/>
    <w:rsid w:val="00473C2A"/>
    <w:rsid w:val="00481ECC"/>
    <w:rsid w:val="00491143"/>
    <w:rsid w:val="00491300"/>
    <w:rsid w:val="004A314E"/>
    <w:rsid w:val="004A4C83"/>
    <w:rsid w:val="004C076F"/>
    <w:rsid w:val="004C50DC"/>
    <w:rsid w:val="004C7172"/>
    <w:rsid w:val="004C7476"/>
    <w:rsid w:val="004D1BB8"/>
    <w:rsid w:val="004D4339"/>
    <w:rsid w:val="004D716C"/>
    <w:rsid w:val="004E22AB"/>
    <w:rsid w:val="004E2ADB"/>
    <w:rsid w:val="004E3BF8"/>
    <w:rsid w:val="004E424C"/>
    <w:rsid w:val="004F53EF"/>
    <w:rsid w:val="004F6CFE"/>
    <w:rsid w:val="004F6F3C"/>
    <w:rsid w:val="005001E0"/>
    <w:rsid w:val="00501B37"/>
    <w:rsid w:val="00510A89"/>
    <w:rsid w:val="00510CC1"/>
    <w:rsid w:val="00516480"/>
    <w:rsid w:val="0051703F"/>
    <w:rsid w:val="00520451"/>
    <w:rsid w:val="005204AB"/>
    <w:rsid w:val="00522895"/>
    <w:rsid w:val="00523817"/>
    <w:rsid w:val="00526D97"/>
    <w:rsid w:val="00534851"/>
    <w:rsid w:val="005460E4"/>
    <w:rsid w:val="00550DE4"/>
    <w:rsid w:val="00550FAB"/>
    <w:rsid w:val="00557528"/>
    <w:rsid w:val="00560A24"/>
    <w:rsid w:val="00570E53"/>
    <w:rsid w:val="00571748"/>
    <w:rsid w:val="00571CCB"/>
    <w:rsid w:val="00575C8F"/>
    <w:rsid w:val="00577040"/>
    <w:rsid w:val="00577F5F"/>
    <w:rsid w:val="005830F7"/>
    <w:rsid w:val="005900FE"/>
    <w:rsid w:val="00590656"/>
    <w:rsid w:val="00591168"/>
    <w:rsid w:val="00591B57"/>
    <w:rsid w:val="005925FB"/>
    <w:rsid w:val="00596257"/>
    <w:rsid w:val="005A0587"/>
    <w:rsid w:val="005A6908"/>
    <w:rsid w:val="005A7C8C"/>
    <w:rsid w:val="005B011B"/>
    <w:rsid w:val="005B38D6"/>
    <w:rsid w:val="005C21BD"/>
    <w:rsid w:val="005C443B"/>
    <w:rsid w:val="005C5C18"/>
    <w:rsid w:val="005C695D"/>
    <w:rsid w:val="005D03E1"/>
    <w:rsid w:val="005D2F94"/>
    <w:rsid w:val="005D38D1"/>
    <w:rsid w:val="005D4F16"/>
    <w:rsid w:val="005D7C4F"/>
    <w:rsid w:val="005E0B9E"/>
    <w:rsid w:val="005E45E7"/>
    <w:rsid w:val="005E4F51"/>
    <w:rsid w:val="005E6905"/>
    <w:rsid w:val="005F00EE"/>
    <w:rsid w:val="005F0E72"/>
    <w:rsid w:val="005F5410"/>
    <w:rsid w:val="005F61E3"/>
    <w:rsid w:val="00600970"/>
    <w:rsid w:val="00606A52"/>
    <w:rsid w:val="00607E59"/>
    <w:rsid w:val="006114CE"/>
    <w:rsid w:val="00612B2E"/>
    <w:rsid w:val="00615192"/>
    <w:rsid w:val="00617619"/>
    <w:rsid w:val="00621748"/>
    <w:rsid w:val="00622B2E"/>
    <w:rsid w:val="00623389"/>
    <w:rsid w:val="00625E96"/>
    <w:rsid w:val="00626769"/>
    <w:rsid w:val="00626AC6"/>
    <w:rsid w:val="0063185E"/>
    <w:rsid w:val="0063192B"/>
    <w:rsid w:val="00642F16"/>
    <w:rsid w:val="0064389F"/>
    <w:rsid w:val="00650FCB"/>
    <w:rsid w:val="0065231A"/>
    <w:rsid w:val="00654151"/>
    <w:rsid w:val="006609F9"/>
    <w:rsid w:val="00663811"/>
    <w:rsid w:val="00664A74"/>
    <w:rsid w:val="006660B6"/>
    <w:rsid w:val="006666A7"/>
    <w:rsid w:val="00666A5D"/>
    <w:rsid w:val="006714DD"/>
    <w:rsid w:val="006734AD"/>
    <w:rsid w:val="00673F38"/>
    <w:rsid w:val="00675E11"/>
    <w:rsid w:val="006926A2"/>
    <w:rsid w:val="00692733"/>
    <w:rsid w:val="006972CD"/>
    <w:rsid w:val="006A0086"/>
    <w:rsid w:val="006A5A0D"/>
    <w:rsid w:val="006A69F8"/>
    <w:rsid w:val="006B2BF9"/>
    <w:rsid w:val="006B44C0"/>
    <w:rsid w:val="006B6A4D"/>
    <w:rsid w:val="006B7238"/>
    <w:rsid w:val="006C1E1D"/>
    <w:rsid w:val="006C2EF9"/>
    <w:rsid w:val="006C3C54"/>
    <w:rsid w:val="006C49AA"/>
    <w:rsid w:val="006C51A4"/>
    <w:rsid w:val="006C794B"/>
    <w:rsid w:val="006C7EB0"/>
    <w:rsid w:val="006D2E7A"/>
    <w:rsid w:val="006D4B04"/>
    <w:rsid w:val="006D4EE7"/>
    <w:rsid w:val="006D5817"/>
    <w:rsid w:val="006E3D8B"/>
    <w:rsid w:val="006E3E3B"/>
    <w:rsid w:val="006E4292"/>
    <w:rsid w:val="006E4CA9"/>
    <w:rsid w:val="006E4DFA"/>
    <w:rsid w:val="006F21D8"/>
    <w:rsid w:val="006F5B28"/>
    <w:rsid w:val="006F5FA4"/>
    <w:rsid w:val="006F61EF"/>
    <w:rsid w:val="00703727"/>
    <w:rsid w:val="00704236"/>
    <w:rsid w:val="00705EEF"/>
    <w:rsid w:val="007067B9"/>
    <w:rsid w:val="00707428"/>
    <w:rsid w:val="0071035B"/>
    <w:rsid w:val="0071074D"/>
    <w:rsid w:val="007137DC"/>
    <w:rsid w:val="00715FF4"/>
    <w:rsid w:val="00724DE4"/>
    <w:rsid w:val="00726173"/>
    <w:rsid w:val="0072704C"/>
    <w:rsid w:val="007304A9"/>
    <w:rsid w:val="00730CB4"/>
    <w:rsid w:val="007351F0"/>
    <w:rsid w:val="00736638"/>
    <w:rsid w:val="0073680F"/>
    <w:rsid w:val="00737B25"/>
    <w:rsid w:val="00737B96"/>
    <w:rsid w:val="007534BF"/>
    <w:rsid w:val="007538DF"/>
    <w:rsid w:val="007607D0"/>
    <w:rsid w:val="0076129D"/>
    <w:rsid w:val="0076246D"/>
    <w:rsid w:val="00762B6B"/>
    <w:rsid w:val="007655A6"/>
    <w:rsid w:val="00773C77"/>
    <w:rsid w:val="00775252"/>
    <w:rsid w:val="00783B37"/>
    <w:rsid w:val="00786B26"/>
    <w:rsid w:val="0079226F"/>
    <w:rsid w:val="007930E3"/>
    <w:rsid w:val="007A007A"/>
    <w:rsid w:val="007A3761"/>
    <w:rsid w:val="007A4D24"/>
    <w:rsid w:val="007A6772"/>
    <w:rsid w:val="007B0FE6"/>
    <w:rsid w:val="007B1255"/>
    <w:rsid w:val="007B1F2F"/>
    <w:rsid w:val="007B48FD"/>
    <w:rsid w:val="007B7C7F"/>
    <w:rsid w:val="007C5435"/>
    <w:rsid w:val="007C6F18"/>
    <w:rsid w:val="007C71E6"/>
    <w:rsid w:val="007C7E6F"/>
    <w:rsid w:val="007E3931"/>
    <w:rsid w:val="007E5F4E"/>
    <w:rsid w:val="007E6697"/>
    <w:rsid w:val="007F0B2F"/>
    <w:rsid w:val="007F0D95"/>
    <w:rsid w:val="007F1A4C"/>
    <w:rsid w:val="007F3C95"/>
    <w:rsid w:val="007F40E9"/>
    <w:rsid w:val="00800465"/>
    <w:rsid w:val="00801949"/>
    <w:rsid w:val="00802B90"/>
    <w:rsid w:val="0080402D"/>
    <w:rsid w:val="0081264F"/>
    <w:rsid w:val="0081330D"/>
    <w:rsid w:val="00813CCA"/>
    <w:rsid w:val="00815DDE"/>
    <w:rsid w:val="0081778B"/>
    <w:rsid w:val="00821A2A"/>
    <w:rsid w:val="0082333B"/>
    <w:rsid w:val="008250B2"/>
    <w:rsid w:val="008258B4"/>
    <w:rsid w:val="0082648B"/>
    <w:rsid w:val="008306D4"/>
    <w:rsid w:val="0083684D"/>
    <w:rsid w:val="00837B1C"/>
    <w:rsid w:val="00842840"/>
    <w:rsid w:val="00843144"/>
    <w:rsid w:val="00846154"/>
    <w:rsid w:val="00846955"/>
    <w:rsid w:val="00847119"/>
    <w:rsid w:val="008510AF"/>
    <w:rsid w:val="00854F7B"/>
    <w:rsid w:val="0085787E"/>
    <w:rsid w:val="008609D4"/>
    <w:rsid w:val="00864340"/>
    <w:rsid w:val="00865267"/>
    <w:rsid w:val="00866259"/>
    <w:rsid w:val="00867490"/>
    <w:rsid w:val="00871FFE"/>
    <w:rsid w:val="00875C12"/>
    <w:rsid w:val="00886BF1"/>
    <w:rsid w:val="00891736"/>
    <w:rsid w:val="00891C8A"/>
    <w:rsid w:val="008949D1"/>
    <w:rsid w:val="00895A99"/>
    <w:rsid w:val="00896079"/>
    <w:rsid w:val="00896FCB"/>
    <w:rsid w:val="008A3295"/>
    <w:rsid w:val="008A611C"/>
    <w:rsid w:val="008B5712"/>
    <w:rsid w:val="008B6B4A"/>
    <w:rsid w:val="008B6CE7"/>
    <w:rsid w:val="008D137B"/>
    <w:rsid w:val="008D22CB"/>
    <w:rsid w:val="008E4873"/>
    <w:rsid w:val="008E7A61"/>
    <w:rsid w:val="008F2FB5"/>
    <w:rsid w:val="00904F29"/>
    <w:rsid w:val="009053C2"/>
    <w:rsid w:val="0091034D"/>
    <w:rsid w:val="00911806"/>
    <w:rsid w:val="00912A27"/>
    <w:rsid w:val="00913445"/>
    <w:rsid w:val="009334D9"/>
    <w:rsid w:val="00934495"/>
    <w:rsid w:val="00941E62"/>
    <w:rsid w:val="00942CD1"/>
    <w:rsid w:val="009436EA"/>
    <w:rsid w:val="00943F27"/>
    <w:rsid w:val="00944909"/>
    <w:rsid w:val="009458CF"/>
    <w:rsid w:val="00946DA1"/>
    <w:rsid w:val="009476F0"/>
    <w:rsid w:val="009523B3"/>
    <w:rsid w:val="0095275F"/>
    <w:rsid w:val="00952F0A"/>
    <w:rsid w:val="00956BA1"/>
    <w:rsid w:val="00957F6C"/>
    <w:rsid w:val="009622C7"/>
    <w:rsid w:val="00963F37"/>
    <w:rsid w:val="00967CF4"/>
    <w:rsid w:val="00972DCF"/>
    <w:rsid w:val="00973DC3"/>
    <w:rsid w:val="009762D2"/>
    <w:rsid w:val="009766CB"/>
    <w:rsid w:val="00977096"/>
    <w:rsid w:val="00982B02"/>
    <w:rsid w:val="0098309A"/>
    <w:rsid w:val="009843D8"/>
    <w:rsid w:val="0098581C"/>
    <w:rsid w:val="00985A8E"/>
    <w:rsid w:val="009870B9"/>
    <w:rsid w:val="00992EC6"/>
    <w:rsid w:val="0099329B"/>
    <w:rsid w:val="00993686"/>
    <w:rsid w:val="00994849"/>
    <w:rsid w:val="009959DF"/>
    <w:rsid w:val="009A1A4C"/>
    <w:rsid w:val="009A1ACA"/>
    <w:rsid w:val="009A24E2"/>
    <w:rsid w:val="009A25EF"/>
    <w:rsid w:val="009A26FE"/>
    <w:rsid w:val="009A4A6E"/>
    <w:rsid w:val="009A7492"/>
    <w:rsid w:val="009A74E1"/>
    <w:rsid w:val="009A7C25"/>
    <w:rsid w:val="009B2BC9"/>
    <w:rsid w:val="009B4814"/>
    <w:rsid w:val="009B5CF6"/>
    <w:rsid w:val="009C1D1B"/>
    <w:rsid w:val="009C3FE9"/>
    <w:rsid w:val="009C583C"/>
    <w:rsid w:val="009C6B67"/>
    <w:rsid w:val="009D3FBB"/>
    <w:rsid w:val="009E3EB5"/>
    <w:rsid w:val="009E6C27"/>
    <w:rsid w:val="009F36DC"/>
    <w:rsid w:val="009F3BEC"/>
    <w:rsid w:val="009F624E"/>
    <w:rsid w:val="009F6858"/>
    <w:rsid w:val="00A006DB"/>
    <w:rsid w:val="00A07A6F"/>
    <w:rsid w:val="00A12668"/>
    <w:rsid w:val="00A14624"/>
    <w:rsid w:val="00A20B56"/>
    <w:rsid w:val="00A22984"/>
    <w:rsid w:val="00A23ACA"/>
    <w:rsid w:val="00A25F88"/>
    <w:rsid w:val="00A26701"/>
    <w:rsid w:val="00A26907"/>
    <w:rsid w:val="00A273F6"/>
    <w:rsid w:val="00A2798C"/>
    <w:rsid w:val="00A30B36"/>
    <w:rsid w:val="00A30D23"/>
    <w:rsid w:val="00A315C9"/>
    <w:rsid w:val="00A4380C"/>
    <w:rsid w:val="00A50427"/>
    <w:rsid w:val="00A51C7F"/>
    <w:rsid w:val="00A5349C"/>
    <w:rsid w:val="00A54D77"/>
    <w:rsid w:val="00A55DFB"/>
    <w:rsid w:val="00A5623F"/>
    <w:rsid w:val="00A659BB"/>
    <w:rsid w:val="00A674F7"/>
    <w:rsid w:val="00A82A5A"/>
    <w:rsid w:val="00A8744B"/>
    <w:rsid w:val="00A961EF"/>
    <w:rsid w:val="00A97710"/>
    <w:rsid w:val="00AA1B05"/>
    <w:rsid w:val="00AA7D74"/>
    <w:rsid w:val="00AB1BB3"/>
    <w:rsid w:val="00AB4A2C"/>
    <w:rsid w:val="00AB5445"/>
    <w:rsid w:val="00AC19F5"/>
    <w:rsid w:val="00AC33F4"/>
    <w:rsid w:val="00AC3CC4"/>
    <w:rsid w:val="00AC5D2F"/>
    <w:rsid w:val="00AC74A1"/>
    <w:rsid w:val="00AD1631"/>
    <w:rsid w:val="00AD3F52"/>
    <w:rsid w:val="00AD76F6"/>
    <w:rsid w:val="00AE129B"/>
    <w:rsid w:val="00AE64A6"/>
    <w:rsid w:val="00AE68F2"/>
    <w:rsid w:val="00AE7248"/>
    <w:rsid w:val="00AF032F"/>
    <w:rsid w:val="00AF4756"/>
    <w:rsid w:val="00AF5D18"/>
    <w:rsid w:val="00AF73A2"/>
    <w:rsid w:val="00B031B5"/>
    <w:rsid w:val="00B0535D"/>
    <w:rsid w:val="00B05998"/>
    <w:rsid w:val="00B104DD"/>
    <w:rsid w:val="00B11DE2"/>
    <w:rsid w:val="00B12B61"/>
    <w:rsid w:val="00B1456A"/>
    <w:rsid w:val="00B15C49"/>
    <w:rsid w:val="00B175E2"/>
    <w:rsid w:val="00B208B4"/>
    <w:rsid w:val="00B2135F"/>
    <w:rsid w:val="00B21906"/>
    <w:rsid w:val="00B21C8B"/>
    <w:rsid w:val="00B2547B"/>
    <w:rsid w:val="00B25A53"/>
    <w:rsid w:val="00B2635C"/>
    <w:rsid w:val="00B3475B"/>
    <w:rsid w:val="00B4124C"/>
    <w:rsid w:val="00B41FCF"/>
    <w:rsid w:val="00B42E90"/>
    <w:rsid w:val="00B43BAD"/>
    <w:rsid w:val="00B4584D"/>
    <w:rsid w:val="00B51094"/>
    <w:rsid w:val="00B53B76"/>
    <w:rsid w:val="00B615EE"/>
    <w:rsid w:val="00B65D32"/>
    <w:rsid w:val="00B70509"/>
    <w:rsid w:val="00B70899"/>
    <w:rsid w:val="00B73BEA"/>
    <w:rsid w:val="00B80545"/>
    <w:rsid w:val="00B82EB4"/>
    <w:rsid w:val="00B86E7C"/>
    <w:rsid w:val="00B948B4"/>
    <w:rsid w:val="00BA0C87"/>
    <w:rsid w:val="00BA13A8"/>
    <w:rsid w:val="00BA44B6"/>
    <w:rsid w:val="00BA5F7D"/>
    <w:rsid w:val="00BB2AAA"/>
    <w:rsid w:val="00BB6FD7"/>
    <w:rsid w:val="00BB7D97"/>
    <w:rsid w:val="00BC327B"/>
    <w:rsid w:val="00BC4DC4"/>
    <w:rsid w:val="00BC52FB"/>
    <w:rsid w:val="00BC5768"/>
    <w:rsid w:val="00BD0813"/>
    <w:rsid w:val="00BD38BD"/>
    <w:rsid w:val="00BD4078"/>
    <w:rsid w:val="00BD447F"/>
    <w:rsid w:val="00BD6C1A"/>
    <w:rsid w:val="00BD7DE7"/>
    <w:rsid w:val="00BE2D03"/>
    <w:rsid w:val="00BE41C8"/>
    <w:rsid w:val="00BF1C95"/>
    <w:rsid w:val="00BF4C2A"/>
    <w:rsid w:val="00BF60B6"/>
    <w:rsid w:val="00BF70B4"/>
    <w:rsid w:val="00C06B1A"/>
    <w:rsid w:val="00C0799F"/>
    <w:rsid w:val="00C10A96"/>
    <w:rsid w:val="00C1544D"/>
    <w:rsid w:val="00C22ADE"/>
    <w:rsid w:val="00C25D26"/>
    <w:rsid w:val="00C309E9"/>
    <w:rsid w:val="00C30F27"/>
    <w:rsid w:val="00C31B57"/>
    <w:rsid w:val="00C35C19"/>
    <w:rsid w:val="00C37F12"/>
    <w:rsid w:val="00C411F7"/>
    <w:rsid w:val="00C42924"/>
    <w:rsid w:val="00C43F53"/>
    <w:rsid w:val="00C45CFC"/>
    <w:rsid w:val="00C512D9"/>
    <w:rsid w:val="00C51D6D"/>
    <w:rsid w:val="00C53EB8"/>
    <w:rsid w:val="00C54AD5"/>
    <w:rsid w:val="00C57DF3"/>
    <w:rsid w:val="00C61450"/>
    <w:rsid w:val="00C61E44"/>
    <w:rsid w:val="00C676D5"/>
    <w:rsid w:val="00C676E4"/>
    <w:rsid w:val="00C71D37"/>
    <w:rsid w:val="00C7447D"/>
    <w:rsid w:val="00C750AE"/>
    <w:rsid w:val="00C756B2"/>
    <w:rsid w:val="00C75E04"/>
    <w:rsid w:val="00C80F49"/>
    <w:rsid w:val="00C84A93"/>
    <w:rsid w:val="00C84F1D"/>
    <w:rsid w:val="00C9033B"/>
    <w:rsid w:val="00C945B6"/>
    <w:rsid w:val="00C94864"/>
    <w:rsid w:val="00C94D0D"/>
    <w:rsid w:val="00CA1C51"/>
    <w:rsid w:val="00CA35AA"/>
    <w:rsid w:val="00CA4CBF"/>
    <w:rsid w:val="00CA62EF"/>
    <w:rsid w:val="00CA632D"/>
    <w:rsid w:val="00CA7A5D"/>
    <w:rsid w:val="00CB4057"/>
    <w:rsid w:val="00CB6A64"/>
    <w:rsid w:val="00CB768D"/>
    <w:rsid w:val="00CC010A"/>
    <w:rsid w:val="00CC2D62"/>
    <w:rsid w:val="00CC52D2"/>
    <w:rsid w:val="00CD187C"/>
    <w:rsid w:val="00CD7FE2"/>
    <w:rsid w:val="00CE31C5"/>
    <w:rsid w:val="00CE3A19"/>
    <w:rsid w:val="00CE6208"/>
    <w:rsid w:val="00CE68E1"/>
    <w:rsid w:val="00CE6A14"/>
    <w:rsid w:val="00CE77BE"/>
    <w:rsid w:val="00CF0AA0"/>
    <w:rsid w:val="00CF4AB2"/>
    <w:rsid w:val="00D02089"/>
    <w:rsid w:val="00D04951"/>
    <w:rsid w:val="00D04F12"/>
    <w:rsid w:val="00D07247"/>
    <w:rsid w:val="00D073BE"/>
    <w:rsid w:val="00D07603"/>
    <w:rsid w:val="00D100BB"/>
    <w:rsid w:val="00D11348"/>
    <w:rsid w:val="00D128F9"/>
    <w:rsid w:val="00D17EC8"/>
    <w:rsid w:val="00D2279F"/>
    <w:rsid w:val="00D306F6"/>
    <w:rsid w:val="00D3371E"/>
    <w:rsid w:val="00D3434C"/>
    <w:rsid w:val="00D42758"/>
    <w:rsid w:val="00D4431C"/>
    <w:rsid w:val="00D475B6"/>
    <w:rsid w:val="00D60ABB"/>
    <w:rsid w:val="00D60F51"/>
    <w:rsid w:val="00D638E1"/>
    <w:rsid w:val="00D80178"/>
    <w:rsid w:val="00D81BD7"/>
    <w:rsid w:val="00D90964"/>
    <w:rsid w:val="00D90B0D"/>
    <w:rsid w:val="00D91233"/>
    <w:rsid w:val="00D9286A"/>
    <w:rsid w:val="00D9402A"/>
    <w:rsid w:val="00D974D0"/>
    <w:rsid w:val="00DA243D"/>
    <w:rsid w:val="00DA245E"/>
    <w:rsid w:val="00DB1190"/>
    <w:rsid w:val="00DB2178"/>
    <w:rsid w:val="00DB35D5"/>
    <w:rsid w:val="00DC561C"/>
    <w:rsid w:val="00DD2C67"/>
    <w:rsid w:val="00DD46EA"/>
    <w:rsid w:val="00DD5F29"/>
    <w:rsid w:val="00DD63DA"/>
    <w:rsid w:val="00DD734C"/>
    <w:rsid w:val="00DE1C07"/>
    <w:rsid w:val="00DE4ADB"/>
    <w:rsid w:val="00DE6C6A"/>
    <w:rsid w:val="00DF4569"/>
    <w:rsid w:val="00DF6511"/>
    <w:rsid w:val="00DF6BA1"/>
    <w:rsid w:val="00DF7E54"/>
    <w:rsid w:val="00E029E5"/>
    <w:rsid w:val="00E03806"/>
    <w:rsid w:val="00E05CFD"/>
    <w:rsid w:val="00E071E9"/>
    <w:rsid w:val="00E07FB6"/>
    <w:rsid w:val="00E21814"/>
    <w:rsid w:val="00E23BA6"/>
    <w:rsid w:val="00E23C4A"/>
    <w:rsid w:val="00E27A13"/>
    <w:rsid w:val="00E32E85"/>
    <w:rsid w:val="00E37F89"/>
    <w:rsid w:val="00E418B1"/>
    <w:rsid w:val="00E4501C"/>
    <w:rsid w:val="00E45E33"/>
    <w:rsid w:val="00E47269"/>
    <w:rsid w:val="00E50761"/>
    <w:rsid w:val="00E5343D"/>
    <w:rsid w:val="00E62416"/>
    <w:rsid w:val="00E64852"/>
    <w:rsid w:val="00E64E79"/>
    <w:rsid w:val="00E64E7D"/>
    <w:rsid w:val="00E663A0"/>
    <w:rsid w:val="00E66FD1"/>
    <w:rsid w:val="00E67B37"/>
    <w:rsid w:val="00E703D9"/>
    <w:rsid w:val="00E71BF0"/>
    <w:rsid w:val="00E7205A"/>
    <w:rsid w:val="00E757D4"/>
    <w:rsid w:val="00E802E1"/>
    <w:rsid w:val="00E87468"/>
    <w:rsid w:val="00E949CB"/>
    <w:rsid w:val="00E95ABB"/>
    <w:rsid w:val="00E96060"/>
    <w:rsid w:val="00EA04BB"/>
    <w:rsid w:val="00EA0D4F"/>
    <w:rsid w:val="00EA2C4A"/>
    <w:rsid w:val="00EA3EC6"/>
    <w:rsid w:val="00EA5727"/>
    <w:rsid w:val="00EB0B6F"/>
    <w:rsid w:val="00EB45ED"/>
    <w:rsid w:val="00EB521A"/>
    <w:rsid w:val="00EB5283"/>
    <w:rsid w:val="00EB6A32"/>
    <w:rsid w:val="00EC0C31"/>
    <w:rsid w:val="00EC3753"/>
    <w:rsid w:val="00EC383C"/>
    <w:rsid w:val="00EC4C07"/>
    <w:rsid w:val="00EC4E0E"/>
    <w:rsid w:val="00EC69FB"/>
    <w:rsid w:val="00ED1138"/>
    <w:rsid w:val="00ED4867"/>
    <w:rsid w:val="00EE05BD"/>
    <w:rsid w:val="00EE0BC2"/>
    <w:rsid w:val="00EE2CF4"/>
    <w:rsid w:val="00EE4E91"/>
    <w:rsid w:val="00EF3FA2"/>
    <w:rsid w:val="00EF4AEA"/>
    <w:rsid w:val="00EF6641"/>
    <w:rsid w:val="00EF753A"/>
    <w:rsid w:val="00F04E8C"/>
    <w:rsid w:val="00F10D41"/>
    <w:rsid w:val="00F127AA"/>
    <w:rsid w:val="00F234DE"/>
    <w:rsid w:val="00F23EAE"/>
    <w:rsid w:val="00F2481B"/>
    <w:rsid w:val="00F25F53"/>
    <w:rsid w:val="00F2605E"/>
    <w:rsid w:val="00F2666D"/>
    <w:rsid w:val="00F302C1"/>
    <w:rsid w:val="00F346C4"/>
    <w:rsid w:val="00F41085"/>
    <w:rsid w:val="00F4297B"/>
    <w:rsid w:val="00F42C62"/>
    <w:rsid w:val="00F444ED"/>
    <w:rsid w:val="00F45C5B"/>
    <w:rsid w:val="00F46260"/>
    <w:rsid w:val="00F51336"/>
    <w:rsid w:val="00F51CED"/>
    <w:rsid w:val="00F634F2"/>
    <w:rsid w:val="00F667A6"/>
    <w:rsid w:val="00F66864"/>
    <w:rsid w:val="00F67DD0"/>
    <w:rsid w:val="00F733B9"/>
    <w:rsid w:val="00F81E3F"/>
    <w:rsid w:val="00F859CD"/>
    <w:rsid w:val="00F9222A"/>
    <w:rsid w:val="00FA2802"/>
    <w:rsid w:val="00FA2E7A"/>
    <w:rsid w:val="00FA6D41"/>
    <w:rsid w:val="00FB03AC"/>
    <w:rsid w:val="00FC0D0D"/>
    <w:rsid w:val="00FC4132"/>
    <w:rsid w:val="00FC7EF2"/>
    <w:rsid w:val="00FD1F62"/>
    <w:rsid w:val="00FD3BA7"/>
    <w:rsid w:val="00FD5393"/>
    <w:rsid w:val="00FE11A0"/>
    <w:rsid w:val="00FE186D"/>
    <w:rsid w:val="00FE5AA3"/>
    <w:rsid w:val="00FE6DE4"/>
    <w:rsid w:val="00FE71DE"/>
    <w:rsid w:val="00FE7E96"/>
    <w:rsid w:val="00FF0453"/>
    <w:rsid w:val="00FF37C9"/>
    <w:rsid w:val="00FF4B2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90141"/>
  <w15:chartTrackingRefBased/>
  <w15:docId w15:val="{A34CC6EA-E3F2-4BE0-95AE-1076B4F1F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1F0"/>
  </w:style>
  <w:style w:type="paragraph" w:styleId="Ttulo1">
    <w:name w:val="heading 1"/>
    <w:basedOn w:val="Normal"/>
    <w:next w:val="Normal"/>
    <w:link w:val="Ttulo1Car"/>
    <w:uiPriority w:val="9"/>
    <w:qFormat/>
    <w:rsid w:val="00735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5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51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51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51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51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51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51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51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51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51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51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51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51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51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51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51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51F0"/>
    <w:rPr>
      <w:rFonts w:eastAsiaTheme="majorEastAsia" w:cstheme="majorBidi"/>
      <w:color w:val="272727" w:themeColor="text1" w:themeTint="D8"/>
    </w:rPr>
  </w:style>
  <w:style w:type="paragraph" w:styleId="Ttulo">
    <w:name w:val="Title"/>
    <w:basedOn w:val="Normal"/>
    <w:next w:val="Normal"/>
    <w:link w:val="TtuloCar"/>
    <w:uiPriority w:val="10"/>
    <w:qFormat/>
    <w:rsid w:val="00735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51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51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51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51F0"/>
    <w:pPr>
      <w:spacing w:before="160"/>
      <w:jc w:val="center"/>
    </w:pPr>
    <w:rPr>
      <w:i/>
      <w:iCs/>
      <w:color w:val="404040" w:themeColor="text1" w:themeTint="BF"/>
    </w:rPr>
  </w:style>
  <w:style w:type="character" w:customStyle="1" w:styleId="CitaCar">
    <w:name w:val="Cita Car"/>
    <w:basedOn w:val="Fuentedeprrafopredeter"/>
    <w:link w:val="Cita"/>
    <w:uiPriority w:val="29"/>
    <w:rsid w:val="007351F0"/>
    <w:rPr>
      <w:i/>
      <w:iCs/>
      <w:color w:val="404040" w:themeColor="text1" w:themeTint="BF"/>
    </w:rPr>
  </w:style>
  <w:style w:type="paragraph" w:styleId="Prrafodelista">
    <w:name w:val="List Paragraph"/>
    <w:aliases w:val="Bulleted List,Fundamentacion,Lista vistosa - Énfasis 11,Párrafo de lista2,Párrafo de lista1,Lista media 2 - Énfasis 41,List Paragraph,Formatoo,Tabla,Contenido,SubPárrafo de lista,Titulo de Fígura,TITULO A,Cita Pie de Página,titulo,N°,Ha"/>
    <w:basedOn w:val="Normal"/>
    <w:link w:val="PrrafodelistaCar"/>
    <w:qFormat/>
    <w:rsid w:val="007351F0"/>
    <w:pPr>
      <w:ind w:left="720"/>
      <w:contextualSpacing/>
    </w:pPr>
  </w:style>
  <w:style w:type="character" w:styleId="nfasisintenso">
    <w:name w:val="Intense Emphasis"/>
    <w:basedOn w:val="Fuentedeprrafopredeter"/>
    <w:uiPriority w:val="21"/>
    <w:qFormat/>
    <w:rsid w:val="007351F0"/>
    <w:rPr>
      <w:i/>
      <w:iCs/>
      <w:color w:val="0F4761" w:themeColor="accent1" w:themeShade="BF"/>
    </w:rPr>
  </w:style>
  <w:style w:type="paragraph" w:styleId="Citadestacada">
    <w:name w:val="Intense Quote"/>
    <w:basedOn w:val="Normal"/>
    <w:next w:val="Normal"/>
    <w:link w:val="CitadestacadaCar"/>
    <w:uiPriority w:val="30"/>
    <w:qFormat/>
    <w:rsid w:val="00735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51F0"/>
    <w:rPr>
      <w:i/>
      <w:iCs/>
      <w:color w:val="0F4761" w:themeColor="accent1" w:themeShade="BF"/>
    </w:rPr>
  </w:style>
  <w:style w:type="character" w:styleId="Referenciaintensa">
    <w:name w:val="Intense Reference"/>
    <w:basedOn w:val="Fuentedeprrafopredeter"/>
    <w:uiPriority w:val="32"/>
    <w:qFormat/>
    <w:rsid w:val="007351F0"/>
    <w:rPr>
      <w:b/>
      <w:bCs/>
      <w:smallCaps/>
      <w:color w:val="0F4761" w:themeColor="accent1" w:themeShade="BF"/>
      <w:spacing w:val="5"/>
    </w:rPr>
  </w:style>
  <w:style w:type="table" w:styleId="Tablaconcuadrcula">
    <w:name w:val="Table Grid"/>
    <w:basedOn w:val="Tablanormal"/>
    <w:uiPriority w:val="39"/>
    <w:rsid w:val="00735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351F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351F0"/>
  </w:style>
  <w:style w:type="paragraph" w:styleId="Piedepgina">
    <w:name w:val="footer"/>
    <w:basedOn w:val="Normal"/>
    <w:link w:val="PiedepginaCar"/>
    <w:uiPriority w:val="99"/>
    <w:unhideWhenUsed/>
    <w:rsid w:val="007351F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351F0"/>
  </w:style>
  <w:style w:type="character" w:customStyle="1" w:styleId="PrrafodelistaCar">
    <w:name w:val="Párrafo de lista Car"/>
    <w:aliases w:val="Bulleted List Car,Fundamentacion Car,Lista vistosa - Énfasis 11 Car,Párrafo de lista2 Car,Párrafo de lista1 Car,Lista media 2 - Énfasis 41 Car,List Paragraph Car,Formatoo Car,Tabla Car,Contenido Car,SubPárrafo de lista Car,N° Car"/>
    <w:link w:val="Prrafodelista"/>
    <w:qFormat/>
    <w:rsid w:val="000522BF"/>
  </w:style>
  <w:style w:type="table" w:customStyle="1" w:styleId="Tablaconcuadrcula6">
    <w:name w:val="Tabla con cuadrícula6"/>
    <w:basedOn w:val="Tablanormal"/>
    <w:next w:val="Tablaconcuadrcula"/>
    <w:uiPriority w:val="59"/>
    <w:rsid w:val="002D3B28"/>
    <w:pPr>
      <w:spacing w:after="0" w:line="240" w:lineRule="auto"/>
    </w:pPr>
    <w:rPr>
      <w:rFonts w:ascii="Times New Roman" w:eastAsia="Times New Roman" w:hAnsi="Times New Roman" w:cs="Times New Roman"/>
      <w:kern w:val="0"/>
      <w:sz w:val="20"/>
      <w:szCs w:val="20"/>
      <w:lang w:val="es-ES" w:eastAsia="es-E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D3371E"/>
    <w:pPr>
      <w:widowControl w:val="0"/>
      <w:autoSpaceDE w:val="0"/>
      <w:autoSpaceDN w:val="0"/>
      <w:spacing w:after="0" w:line="240" w:lineRule="auto"/>
    </w:pPr>
    <w:rPr>
      <w:rFonts w:ascii="Arial" w:eastAsia="Arial" w:hAnsi="Arial" w:cs="Arial"/>
      <w:kern w:val="0"/>
      <w:lang w:val="es-ES"/>
      <w14:ligatures w14:val="none"/>
    </w:rPr>
  </w:style>
  <w:style w:type="character" w:styleId="Hipervnculo">
    <w:name w:val="Hyperlink"/>
    <w:basedOn w:val="Fuentedeprrafopredeter"/>
    <w:uiPriority w:val="99"/>
    <w:unhideWhenUsed/>
    <w:rsid w:val="000408BF"/>
    <w:rPr>
      <w:color w:val="467886" w:themeColor="hyperlink"/>
      <w:u w:val="single"/>
    </w:rPr>
  </w:style>
  <w:style w:type="character" w:styleId="Mencinsinresolver">
    <w:name w:val="Unresolved Mention"/>
    <w:basedOn w:val="Fuentedeprrafopredeter"/>
    <w:uiPriority w:val="99"/>
    <w:semiHidden/>
    <w:unhideWhenUsed/>
    <w:rsid w:val="000408BF"/>
    <w:rPr>
      <w:color w:val="605E5C"/>
      <w:shd w:val="clear" w:color="auto" w:fill="E1DFDD"/>
    </w:rPr>
  </w:style>
  <w:style w:type="table" w:customStyle="1" w:styleId="25">
    <w:name w:val="25"/>
    <w:basedOn w:val="Tablanormal"/>
    <w:rsid w:val="00BB2AAA"/>
    <w:rPr>
      <w:rFonts w:ascii="Times New Roman" w:eastAsia="Times New Roman" w:hAnsi="Times New Roman" w:cs="Times New Roman"/>
      <w:kern w:val="0"/>
      <w:lang w:eastAsia="es-PE"/>
      <w14:ligatures w14:val="none"/>
    </w:rPr>
    <w:tblPr>
      <w:tblStyleRowBandSize w:val="1"/>
      <w:tblStyleColBandSize w:val="1"/>
      <w:tblInd w:w="0" w:type="nil"/>
      <w:tblCellMar>
        <w:left w:w="115" w:type="dxa"/>
        <w:right w:w="115" w:type="dxa"/>
      </w:tblCellMar>
    </w:tblPr>
  </w:style>
  <w:style w:type="character" w:styleId="Fuerte">
    <w:name w:val="Strong"/>
    <w:basedOn w:val="Fuentedeprrafopredeter"/>
    <w:uiPriority w:val="22"/>
    <w:qFormat/>
    <w:rsid w:val="000555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02819">
      <w:bodyDiv w:val="1"/>
      <w:marLeft w:val="0"/>
      <w:marRight w:val="0"/>
      <w:marTop w:val="0"/>
      <w:marBottom w:val="0"/>
      <w:divBdr>
        <w:top w:val="none" w:sz="0" w:space="0" w:color="auto"/>
        <w:left w:val="none" w:sz="0" w:space="0" w:color="auto"/>
        <w:bottom w:val="none" w:sz="0" w:space="0" w:color="auto"/>
        <w:right w:val="none" w:sz="0" w:space="0" w:color="auto"/>
      </w:divBdr>
    </w:div>
    <w:div w:id="492337320">
      <w:bodyDiv w:val="1"/>
      <w:marLeft w:val="0"/>
      <w:marRight w:val="0"/>
      <w:marTop w:val="0"/>
      <w:marBottom w:val="0"/>
      <w:divBdr>
        <w:top w:val="none" w:sz="0" w:space="0" w:color="auto"/>
        <w:left w:val="none" w:sz="0" w:space="0" w:color="auto"/>
        <w:bottom w:val="none" w:sz="0" w:space="0" w:color="auto"/>
        <w:right w:val="none" w:sz="0" w:space="0" w:color="auto"/>
      </w:divBdr>
    </w:div>
    <w:div w:id="692809398">
      <w:bodyDiv w:val="1"/>
      <w:marLeft w:val="0"/>
      <w:marRight w:val="0"/>
      <w:marTop w:val="0"/>
      <w:marBottom w:val="0"/>
      <w:divBdr>
        <w:top w:val="none" w:sz="0" w:space="0" w:color="auto"/>
        <w:left w:val="none" w:sz="0" w:space="0" w:color="auto"/>
        <w:bottom w:val="none" w:sz="0" w:space="0" w:color="auto"/>
        <w:right w:val="none" w:sz="0" w:space="0" w:color="auto"/>
      </w:divBdr>
      <w:divsChild>
        <w:div w:id="2000958743">
          <w:marLeft w:val="0"/>
          <w:marRight w:val="0"/>
          <w:marTop w:val="0"/>
          <w:marBottom w:val="0"/>
          <w:divBdr>
            <w:top w:val="none" w:sz="0" w:space="0" w:color="auto"/>
            <w:left w:val="none" w:sz="0" w:space="0" w:color="auto"/>
            <w:bottom w:val="none" w:sz="0" w:space="0" w:color="auto"/>
            <w:right w:val="none" w:sz="0" w:space="0" w:color="auto"/>
          </w:divBdr>
          <w:divsChild>
            <w:div w:id="1118837278">
              <w:marLeft w:val="0"/>
              <w:marRight w:val="0"/>
              <w:marTop w:val="0"/>
              <w:marBottom w:val="0"/>
              <w:divBdr>
                <w:top w:val="none" w:sz="0" w:space="0" w:color="auto"/>
                <w:left w:val="none" w:sz="0" w:space="0" w:color="auto"/>
                <w:bottom w:val="none" w:sz="0" w:space="0" w:color="auto"/>
                <w:right w:val="none" w:sz="0" w:space="0" w:color="auto"/>
              </w:divBdr>
            </w:div>
          </w:divsChild>
        </w:div>
        <w:div w:id="1932161461">
          <w:marLeft w:val="0"/>
          <w:marRight w:val="0"/>
          <w:marTop w:val="0"/>
          <w:marBottom w:val="0"/>
          <w:divBdr>
            <w:top w:val="none" w:sz="0" w:space="0" w:color="auto"/>
            <w:left w:val="none" w:sz="0" w:space="0" w:color="auto"/>
            <w:bottom w:val="none" w:sz="0" w:space="0" w:color="auto"/>
            <w:right w:val="none" w:sz="0" w:space="0" w:color="auto"/>
          </w:divBdr>
          <w:divsChild>
            <w:div w:id="1024786965">
              <w:marLeft w:val="0"/>
              <w:marRight w:val="0"/>
              <w:marTop w:val="0"/>
              <w:marBottom w:val="0"/>
              <w:divBdr>
                <w:top w:val="none" w:sz="0" w:space="0" w:color="auto"/>
                <w:left w:val="none" w:sz="0" w:space="0" w:color="auto"/>
                <w:bottom w:val="none" w:sz="0" w:space="0" w:color="auto"/>
                <w:right w:val="none" w:sz="0" w:space="0" w:color="auto"/>
              </w:divBdr>
            </w:div>
          </w:divsChild>
        </w:div>
        <w:div w:id="1264847714">
          <w:marLeft w:val="0"/>
          <w:marRight w:val="0"/>
          <w:marTop w:val="0"/>
          <w:marBottom w:val="0"/>
          <w:divBdr>
            <w:top w:val="none" w:sz="0" w:space="0" w:color="auto"/>
            <w:left w:val="none" w:sz="0" w:space="0" w:color="auto"/>
            <w:bottom w:val="none" w:sz="0" w:space="0" w:color="auto"/>
            <w:right w:val="none" w:sz="0" w:space="0" w:color="auto"/>
          </w:divBdr>
          <w:divsChild>
            <w:div w:id="515387791">
              <w:blockQuote w:val="1"/>
              <w:marLeft w:val="0"/>
              <w:marRight w:val="0"/>
              <w:marTop w:val="0"/>
              <w:marBottom w:val="0"/>
              <w:divBdr>
                <w:top w:val="none" w:sz="0" w:space="0" w:color="auto"/>
                <w:left w:val="none" w:sz="0" w:space="0" w:color="auto"/>
                <w:bottom w:val="none" w:sz="0" w:space="0" w:color="auto"/>
                <w:right w:val="none" w:sz="0" w:space="0" w:color="auto"/>
              </w:divBdr>
              <w:divsChild>
                <w:div w:id="1023895266">
                  <w:marLeft w:val="0"/>
                  <w:marRight w:val="0"/>
                  <w:marTop w:val="0"/>
                  <w:marBottom w:val="0"/>
                  <w:divBdr>
                    <w:top w:val="none" w:sz="0" w:space="0" w:color="auto"/>
                    <w:left w:val="none" w:sz="0" w:space="0" w:color="auto"/>
                    <w:bottom w:val="none" w:sz="0" w:space="0" w:color="auto"/>
                    <w:right w:val="none" w:sz="0" w:space="0" w:color="auto"/>
                  </w:divBdr>
                  <w:divsChild>
                    <w:div w:id="15910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759458">
      <w:bodyDiv w:val="1"/>
      <w:marLeft w:val="0"/>
      <w:marRight w:val="0"/>
      <w:marTop w:val="0"/>
      <w:marBottom w:val="0"/>
      <w:divBdr>
        <w:top w:val="none" w:sz="0" w:space="0" w:color="auto"/>
        <w:left w:val="none" w:sz="0" w:space="0" w:color="auto"/>
        <w:bottom w:val="none" w:sz="0" w:space="0" w:color="auto"/>
        <w:right w:val="none" w:sz="0" w:space="0" w:color="auto"/>
      </w:divBdr>
    </w:div>
    <w:div w:id="708341307">
      <w:bodyDiv w:val="1"/>
      <w:marLeft w:val="0"/>
      <w:marRight w:val="0"/>
      <w:marTop w:val="0"/>
      <w:marBottom w:val="0"/>
      <w:divBdr>
        <w:top w:val="none" w:sz="0" w:space="0" w:color="auto"/>
        <w:left w:val="none" w:sz="0" w:space="0" w:color="auto"/>
        <w:bottom w:val="none" w:sz="0" w:space="0" w:color="auto"/>
        <w:right w:val="none" w:sz="0" w:space="0" w:color="auto"/>
      </w:divBdr>
    </w:div>
    <w:div w:id="776219457">
      <w:bodyDiv w:val="1"/>
      <w:marLeft w:val="0"/>
      <w:marRight w:val="0"/>
      <w:marTop w:val="0"/>
      <w:marBottom w:val="0"/>
      <w:divBdr>
        <w:top w:val="none" w:sz="0" w:space="0" w:color="auto"/>
        <w:left w:val="none" w:sz="0" w:space="0" w:color="auto"/>
        <w:bottom w:val="none" w:sz="0" w:space="0" w:color="auto"/>
        <w:right w:val="none" w:sz="0" w:space="0" w:color="auto"/>
      </w:divBdr>
      <w:divsChild>
        <w:div w:id="479614312">
          <w:marLeft w:val="0"/>
          <w:marRight w:val="0"/>
          <w:marTop w:val="0"/>
          <w:marBottom w:val="0"/>
          <w:divBdr>
            <w:top w:val="none" w:sz="0" w:space="0" w:color="auto"/>
            <w:left w:val="none" w:sz="0" w:space="0" w:color="auto"/>
            <w:bottom w:val="none" w:sz="0" w:space="0" w:color="auto"/>
            <w:right w:val="none" w:sz="0" w:space="0" w:color="auto"/>
          </w:divBdr>
          <w:divsChild>
            <w:div w:id="1270428379">
              <w:marLeft w:val="0"/>
              <w:marRight w:val="0"/>
              <w:marTop w:val="0"/>
              <w:marBottom w:val="0"/>
              <w:divBdr>
                <w:top w:val="none" w:sz="0" w:space="0" w:color="auto"/>
                <w:left w:val="none" w:sz="0" w:space="0" w:color="auto"/>
                <w:bottom w:val="none" w:sz="0" w:space="0" w:color="auto"/>
                <w:right w:val="none" w:sz="0" w:space="0" w:color="auto"/>
              </w:divBdr>
            </w:div>
          </w:divsChild>
        </w:div>
        <w:div w:id="215506232">
          <w:marLeft w:val="0"/>
          <w:marRight w:val="0"/>
          <w:marTop w:val="0"/>
          <w:marBottom w:val="0"/>
          <w:divBdr>
            <w:top w:val="none" w:sz="0" w:space="0" w:color="auto"/>
            <w:left w:val="none" w:sz="0" w:space="0" w:color="auto"/>
            <w:bottom w:val="none" w:sz="0" w:space="0" w:color="auto"/>
            <w:right w:val="none" w:sz="0" w:space="0" w:color="auto"/>
          </w:divBdr>
          <w:divsChild>
            <w:div w:id="505946378">
              <w:marLeft w:val="0"/>
              <w:marRight w:val="0"/>
              <w:marTop w:val="0"/>
              <w:marBottom w:val="0"/>
              <w:divBdr>
                <w:top w:val="none" w:sz="0" w:space="0" w:color="auto"/>
                <w:left w:val="none" w:sz="0" w:space="0" w:color="auto"/>
                <w:bottom w:val="none" w:sz="0" w:space="0" w:color="auto"/>
                <w:right w:val="none" w:sz="0" w:space="0" w:color="auto"/>
              </w:divBdr>
            </w:div>
          </w:divsChild>
        </w:div>
        <w:div w:id="994992930">
          <w:marLeft w:val="0"/>
          <w:marRight w:val="0"/>
          <w:marTop w:val="0"/>
          <w:marBottom w:val="0"/>
          <w:divBdr>
            <w:top w:val="none" w:sz="0" w:space="0" w:color="auto"/>
            <w:left w:val="none" w:sz="0" w:space="0" w:color="auto"/>
            <w:bottom w:val="none" w:sz="0" w:space="0" w:color="auto"/>
            <w:right w:val="none" w:sz="0" w:space="0" w:color="auto"/>
          </w:divBdr>
          <w:divsChild>
            <w:div w:id="107200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71295">
      <w:bodyDiv w:val="1"/>
      <w:marLeft w:val="0"/>
      <w:marRight w:val="0"/>
      <w:marTop w:val="0"/>
      <w:marBottom w:val="0"/>
      <w:divBdr>
        <w:top w:val="none" w:sz="0" w:space="0" w:color="auto"/>
        <w:left w:val="none" w:sz="0" w:space="0" w:color="auto"/>
        <w:bottom w:val="none" w:sz="0" w:space="0" w:color="auto"/>
        <w:right w:val="none" w:sz="0" w:space="0" w:color="auto"/>
      </w:divBdr>
    </w:div>
    <w:div w:id="983001070">
      <w:bodyDiv w:val="1"/>
      <w:marLeft w:val="0"/>
      <w:marRight w:val="0"/>
      <w:marTop w:val="0"/>
      <w:marBottom w:val="0"/>
      <w:divBdr>
        <w:top w:val="none" w:sz="0" w:space="0" w:color="auto"/>
        <w:left w:val="none" w:sz="0" w:space="0" w:color="auto"/>
        <w:bottom w:val="none" w:sz="0" w:space="0" w:color="auto"/>
        <w:right w:val="none" w:sz="0" w:space="0" w:color="auto"/>
      </w:divBdr>
    </w:div>
    <w:div w:id="1145246539">
      <w:bodyDiv w:val="1"/>
      <w:marLeft w:val="0"/>
      <w:marRight w:val="0"/>
      <w:marTop w:val="0"/>
      <w:marBottom w:val="0"/>
      <w:divBdr>
        <w:top w:val="none" w:sz="0" w:space="0" w:color="auto"/>
        <w:left w:val="none" w:sz="0" w:space="0" w:color="auto"/>
        <w:bottom w:val="none" w:sz="0" w:space="0" w:color="auto"/>
        <w:right w:val="none" w:sz="0" w:space="0" w:color="auto"/>
      </w:divBdr>
    </w:div>
    <w:div w:id="1233736069">
      <w:bodyDiv w:val="1"/>
      <w:marLeft w:val="0"/>
      <w:marRight w:val="0"/>
      <w:marTop w:val="0"/>
      <w:marBottom w:val="0"/>
      <w:divBdr>
        <w:top w:val="none" w:sz="0" w:space="0" w:color="auto"/>
        <w:left w:val="none" w:sz="0" w:space="0" w:color="auto"/>
        <w:bottom w:val="none" w:sz="0" w:space="0" w:color="auto"/>
        <w:right w:val="none" w:sz="0" w:space="0" w:color="auto"/>
      </w:divBdr>
    </w:div>
    <w:div w:id="1370372116">
      <w:bodyDiv w:val="1"/>
      <w:marLeft w:val="0"/>
      <w:marRight w:val="0"/>
      <w:marTop w:val="0"/>
      <w:marBottom w:val="0"/>
      <w:divBdr>
        <w:top w:val="none" w:sz="0" w:space="0" w:color="auto"/>
        <w:left w:val="none" w:sz="0" w:space="0" w:color="auto"/>
        <w:bottom w:val="none" w:sz="0" w:space="0" w:color="auto"/>
        <w:right w:val="none" w:sz="0" w:space="0" w:color="auto"/>
      </w:divBdr>
    </w:div>
    <w:div w:id="1667439598">
      <w:bodyDiv w:val="1"/>
      <w:marLeft w:val="0"/>
      <w:marRight w:val="0"/>
      <w:marTop w:val="0"/>
      <w:marBottom w:val="0"/>
      <w:divBdr>
        <w:top w:val="none" w:sz="0" w:space="0" w:color="auto"/>
        <w:left w:val="none" w:sz="0" w:space="0" w:color="auto"/>
        <w:bottom w:val="none" w:sz="0" w:space="0" w:color="auto"/>
        <w:right w:val="none" w:sz="0" w:space="0" w:color="auto"/>
      </w:divBdr>
    </w:div>
    <w:div w:id="1814711308">
      <w:bodyDiv w:val="1"/>
      <w:marLeft w:val="0"/>
      <w:marRight w:val="0"/>
      <w:marTop w:val="0"/>
      <w:marBottom w:val="0"/>
      <w:divBdr>
        <w:top w:val="none" w:sz="0" w:space="0" w:color="auto"/>
        <w:left w:val="none" w:sz="0" w:space="0" w:color="auto"/>
        <w:bottom w:val="none" w:sz="0" w:space="0" w:color="auto"/>
        <w:right w:val="none" w:sz="0" w:space="0" w:color="auto"/>
      </w:divBdr>
    </w:div>
    <w:div w:id="203399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9A0B8-092C-4E36-AC9F-46AF3CBEF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3150</Words>
  <Characters>17327</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ARMANDO DELGADO QUISPE</dc:creator>
  <cp:keywords/>
  <dc:description/>
  <cp:lastModifiedBy>Karina Chumbimuni</cp:lastModifiedBy>
  <cp:revision>4</cp:revision>
  <dcterms:created xsi:type="dcterms:W3CDTF">2026-08-10T05:36:00Z</dcterms:created>
  <dcterms:modified xsi:type="dcterms:W3CDTF">2026-10-07T22:01:00Z</dcterms:modified>
</cp:coreProperties>
</file>