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C9BB" w14:textId="6B9DAB71" w:rsidR="00B42029" w:rsidRDefault="00B42029" w:rsidP="008E5740">
      <w:pPr>
        <w:spacing w:after="0"/>
        <w:jc w:val="center"/>
        <w:rPr>
          <w:rFonts w:ascii="Arial Nova Cond Light" w:hAnsi="Arial Nova Cond Light" w:cs="Times New Roman"/>
          <w:b/>
          <w:bCs/>
        </w:rPr>
      </w:pPr>
      <w:r w:rsidRPr="003B7B97">
        <w:rPr>
          <w:rFonts w:ascii="Arial Nova Cond Light" w:hAnsi="Arial Nova Cond Light" w:cs="Times New Roman"/>
          <w:b/>
          <w:bCs/>
          <w:noProof/>
        </w:rPr>
        <mc:AlternateContent>
          <mc:Choice Requires="wpg">
            <w:drawing>
              <wp:anchor distT="0" distB="0" distL="114300" distR="114300" simplePos="0" relativeHeight="251657216" behindDoc="1" locked="0" layoutInCell="1" allowOverlap="1" wp14:anchorId="04E187F8" wp14:editId="498E8447">
                <wp:simplePos x="0" y="0"/>
                <wp:positionH relativeFrom="margin">
                  <wp:posOffset>-81068</wp:posOffset>
                </wp:positionH>
                <wp:positionV relativeFrom="paragraph">
                  <wp:posOffset>19403</wp:posOffset>
                </wp:positionV>
                <wp:extent cx="6637655" cy="1113014"/>
                <wp:effectExtent l="19050" t="19050" r="10795" b="11430"/>
                <wp:wrapTight wrapText="bothSides">
                  <wp:wrapPolygon edited="0">
                    <wp:start x="1922" y="-370"/>
                    <wp:lineTo x="1922" y="5548"/>
                    <wp:lineTo x="-62" y="5918"/>
                    <wp:lineTo x="-62" y="21452"/>
                    <wp:lineTo x="21573" y="21452"/>
                    <wp:lineTo x="21573" y="5918"/>
                    <wp:lineTo x="16118" y="5548"/>
                    <wp:lineTo x="16118" y="-370"/>
                    <wp:lineTo x="1922" y="-370"/>
                  </wp:wrapPolygon>
                </wp:wrapTight>
                <wp:docPr id="1557044212" name="Grupo 2"/>
                <wp:cNvGraphicFramePr/>
                <a:graphic xmlns:a="http://schemas.openxmlformats.org/drawingml/2006/main">
                  <a:graphicData uri="http://schemas.microsoft.com/office/word/2010/wordprocessingGroup">
                    <wpg:wgp>
                      <wpg:cNvGrpSpPr/>
                      <wpg:grpSpPr>
                        <a:xfrm>
                          <a:off x="0" y="0"/>
                          <a:ext cx="6637655" cy="1113014"/>
                          <a:chOff x="0" y="-132011"/>
                          <a:chExt cx="6524625" cy="1113618"/>
                        </a:xfrm>
                      </wpg:grpSpPr>
                      <wps:wsp>
                        <wps:cNvPr id="1886961420" name="Rectángulo 1"/>
                        <wps:cNvSpPr/>
                        <wps:spPr>
                          <a:xfrm>
                            <a:off x="0" y="228617"/>
                            <a:ext cx="6524625" cy="752990"/>
                          </a:xfrm>
                          <a:prstGeom prst="rect">
                            <a:avLst/>
                          </a:prstGeom>
                          <a:solidFill>
                            <a:schemeClr val="bg1"/>
                          </a:solidFill>
                          <a:ln w="28575">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831CFD" w14:textId="41534728" w:rsidR="00B42029" w:rsidRPr="00D36349" w:rsidRDefault="00D36349" w:rsidP="00D365B5">
                              <w:pPr>
                                <w:spacing w:after="0"/>
                                <w:jc w:val="center"/>
                                <w:rPr>
                                  <w:rFonts w:ascii="Arial Nova Cond" w:hAnsi="Arial Nova Cond"/>
                                  <w:color w:val="000000" w:themeColor="text1"/>
                                  <w:sz w:val="28"/>
                                  <w:szCs w:val="28"/>
                                  <w:lang w:val="es-MX"/>
                                </w:rPr>
                              </w:pPr>
                              <w:bookmarkStart w:id="0" w:name="_Hlk224825538"/>
                              <w:r w:rsidRPr="00D36349">
                                <w:rPr>
                                  <w:rFonts w:ascii="Century Gothic" w:hAnsi="Century Gothic" w:cs="Arial"/>
                                  <w:b/>
                                  <w:bCs/>
                                  <w:i/>
                                  <w:sz w:val="28"/>
                                  <w:szCs w:val="28"/>
                                </w:rPr>
                                <w:t>“</w:t>
                              </w:r>
                              <w:bookmarkEnd w:id="0"/>
                              <w:r w:rsidR="007A27FD" w:rsidRPr="007A27FD">
                                <w:rPr>
                                  <w:rFonts w:ascii="Berlin Sans FB Demi" w:hAnsi="Berlin Sans FB Demi"/>
                                  <w:color w:val="000000" w:themeColor="text1"/>
                                  <w:sz w:val="28"/>
                                  <w:szCs w:val="28"/>
                                </w:rPr>
                                <w:t xml:space="preserve">LA EVACIÓN TRIBUTARIA </w:t>
                              </w:r>
                              <w:r w:rsidR="007A27FD" w:rsidRPr="007A27FD">
                                <w:rPr>
                                  <w:rFonts w:ascii="Berlin Sans FB Demi" w:hAnsi="Berlin Sans FB Demi"/>
                                  <w:color w:val="000000" w:themeColor="text1"/>
                                  <w:sz w:val="28"/>
                                  <w:szCs w:val="28"/>
                                </w:rPr>
                                <w:t xml:space="preserve">UN </w:t>
                              </w:r>
                              <w:r w:rsidR="007A27FD" w:rsidRPr="007A27FD">
                                <w:rPr>
                                  <w:rFonts w:ascii="Berlin Sans FB Demi" w:hAnsi="Berlin Sans FB Demi"/>
                                  <w:color w:val="000000" w:themeColor="text1"/>
                                  <w:sz w:val="28"/>
                                  <w:szCs w:val="28"/>
                                </w:rPr>
                                <w:t>OBSTACULO PARA TODOS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0642035" name="Rectángulo 1"/>
                        <wps:cNvSpPr/>
                        <wps:spPr>
                          <a:xfrm>
                            <a:off x="635978" y="-132011"/>
                            <a:ext cx="4202724" cy="493961"/>
                          </a:xfrm>
                          <a:prstGeom prst="rect">
                            <a:avLst/>
                          </a:prstGeom>
                          <a:solidFill>
                            <a:srgbClr val="00CC00"/>
                          </a:solidFill>
                          <a:ln w="28575">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BC865B" w14:textId="10958988" w:rsidR="00B42029" w:rsidRPr="009650B5" w:rsidRDefault="00B42029" w:rsidP="00B42029">
                              <w:pPr>
                                <w:jc w:val="center"/>
                                <w:rPr>
                                  <w:rFonts w:ascii="Arial Nova Cond Light" w:hAnsi="Arial Nova Cond Light"/>
                                  <w:color w:val="000000" w:themeColor="text1"/>
                                  <w:sz w:val="24"/>
                                  <w:szCs w:val="24"/>
                                </w:rPr>
                              </w:pPr>
                              <w:r w:rsidRPr="009650B5">
                                <w:rPr>
                                  <w:rFonts w:ascii="Arial Nova Cond Light" w:hAnsi="Arial Nova Cond Light" w:cs="Times New Roman"/>
                                  <w:b/>
                                  <w:bCs/>
                                  <w:color w:val="000000" w:themeColor="text1"/>
                                  <w:sz w:val="32"/>
                                  <w:szCs w:val="32"/>
                                </w:rPr>
                                <w:t>SESI</w:t>
                              </w:r>
                              <w:r>
                                <w:rPr>
                                  <w:rFonts w:ascii="Arial Nova Cond Light" w:hAnsi="Arial Nova Cond Light" w:cs="Times New Roman"/>
                                  <w:b/>
                                  <w:bCs/>
                                  <w:color w:val="000000" w:themeColor="text1"/>
                                  <w:sz w:val="32"/>
                                  <w:szCs w:val="32"/>
                                </w:rPr>
                                <w:t>Ó</w:t>
                              </w:r>
                              <w:r w:rsidRPr="009650B5">
                                <w:rPr>
                                  <w:rFonts w:ascii="Arial Nova Cond Light" w:hAnsi="Arial Nova Cond Light" w:cs="Times New Roman"/>
                                  <w:b/>
                                  <w:bCs/>
                                  <w:color w:val="000000" w:themeColor="text1"/>
                                  <w:sz w:val="32"/>
                                  <w:szCs w:val="32"/>
                                </w:rPr>
                                <w:t>N DE APRENDIZAJE</w:t>
                              </w:r>
                              <w:r w:rsidR="005700A2">
                                <w:rPr>
                                  <w:rFonts w:ascii="Arial Nova Cond Light" w:hAnsi="Arial Nova Cond Light" w:cs="Times New Roman"/>
                                  <w:b/>
                                  <w:bCs/>
                                  <w:color w:val="000000" w:themeColor="text1"/>
                                  <w:sz w:val="32"/>
                                  <w:szCs w:val="32"/>
                                </w:rPr>
                                <w:t xml:space="preserve"> N°</w:t>
                              </w:r>
                              <w:r w:rsidR="00A2443F">
                                <w:rPr>
                                  <w:rFonts w:ascii="Arial Nova Cond Light" w:hAnsi="Arial Nova Cond Light" w:cs="Times New Roman"/>
                                  <w:b/>
                                  <w:bCs/>
                                  <w:color w:val="000000" w:themeColor="text1"/>
                                  <w:sz w:val="32"/>
                                  <w:szCs w:val="32"/>
                                </w:rPr>
                                <w:t xml:space="preserve"> </w:t>
                              </w:r>
                              <w:r w:rsidR="00EF45CB">
                                <w:rPr>
                                  <w:rFonts w:ascii="Arial Nova Cond Light" w:hAnsi="Arial Nova Cond Light" w:cs="Times New Roman"/>
                                  <w:b/>
                                  <w:bCs/>
                                  <w:color w:val="000000" w:themeColor="text1"/>
                                  <w:sz w:val="32"/>
                                  <w:szCs w:val="32"/>
                                </w:rPr>
                                <w:t>2</w:t>
                              </w:r>
                              <w:r w:rsidR="007A27FD">
                                <w:rPr>
                                  <w:rFonts w:ascii="Arial Nova Cond Light" w:hAnsi="Arial Nova Cond Light" w:cs="Times New Roman"/>
                                  <w:b/>
                                  <w:bCs/>
                                  <w:color w:val="000000" w:themeColor="text1"/>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E187F8" id="Grupo 2" o:spid="_x0000_s1026" style="position:absolute;left:0;text-align:left;margin-left:-6.4pt;margin-top:1.55pt;width:522.65pt;height:87.65pt;z-index:-251659264;mso-position-horizontal-relative:margin;mso-width-relative:margin;mso-height-relative:margin" coordorigin=",-1320" coordsize="65246,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">
                <v:rect id="Rectángulo 1" o:spid="_x0000_s1027" style="position:absolute;top:2286;width:65246;height:7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" fillcolor="white [3212]" strokecolor="#47d459 [1942]" strokeweight="2.25pt">
                  <v:textbox>
                    <w:txbxContent>
                      <w:p w14:paraId="29831CFD" w14:textId="41534728" w:rsidR="00B42029" w:rsidRPr="00D36349" w:rsidRDefault="00D36349" w:rsidP="00D365B5">
                        <w:pPr>
                          <w:spacing w:after="0"/>
                          <w:jc w:val="center"/>
                          <w:rPr>
                            <w:rFonts w:ascii="Arial Nova Cond" w:hAnsi="Arial Nova Cond"/>
                            <w:color w:val="000000" w:themeColor="text1"/>
                            <w:sz w:val="28"/>
                            <w:szCs w:val="28"/>
                            <w:lang w:val="es-MX"/>
                          </w:rPr>
                        </w:pPr>
                        <w:bookmarkStart w:id="1" w:name="_Hlk224825538"/>
                        <w:r w:rsidRPr="00D36349">
                          <w:rPr>
                            <w:rFonts w:ascii="Century Gothic" w:hAnsi="Century Gothic" w:cs="Arial"/>
                            <w:b/>
                            <w:bCs/>
                            <w:i/>
                            <w:sz w:val="28"/>
                            <w:szCs w:val="28"/>
                          </w:rPr>
                          <w:t>“</w:t>
                        </w:r>
                        <w:bookmarkEnd w:id="1"/>
                        <w:r w:rsidR="007A27FD" w:rsidRPr="007A27FD">
                          <w:rPr>
                            <w:rFonts w:ascii="Berlin Sans FB Demi" w:hAnsi="Berlin Sans FB Demi"/>
                            <w:color w:val="000000" w:themeColor="text1"/>
                            <w:sz w:val="28"/>
                            <w:szCs w:val="28"/>
                          </w:rPr>
                          <w:t xml:space="preserve">LA EVACIÓN TRIBUTARIA </w:t>
                        </w:r>
                        <w:r w:rsidR="007A27FD" w:rsidRPr="007A27FD">
                          <w:rPr>
                            <w:rFonts w:ascii="Berlin Sans FB Demi" w:hAnsi="Berlin Sans FB Demi"/>
                            <w:color w:val="000000" w:themeColor="text1"/>
                            <w:sz w:val="28"/>
                            <w:szCs w:val="28"/>
                          </w:rPr>
                          <w:t xml:space="preserve">UN </w:t>
                        </w:r>
                        <w:r w:rsidR="007A27FD" w:rsidRPr="007A27FD">
                          <w:rPr>
                            <w:rFonts w:ascii="Berlin Sans FB Demi" w:hAnsi="Berlin Sans FB Demi"/>
                            <w:color w:val="000000" w:themeColor="text1"/>
                            <w:sz w:val="28"/>
                            <w:szCs w:val="28"/>
                          </w:rPr>
                          <w:t>OBSTACULO PARA TODOS</w:t>
                        </w:r>
                      </w:p>
                    </w:txbxContent>
                  </v:textbox>
                </v:rect>
                <v:rect id="Rectángulo 1" o:spid="_x0000_s1028" style="position:absolute;left:6359;top:-1320;width:42028;height:4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" fillcolor="#0c0" strokecolor="#47d459 [1942]" strokeweight="2.25pt">
                  <v:textbox>
                    <w:txbxContent>
                      <w:p w14:paraId="4ABC865B" w14:textId="10958988" w:rsidR="00B42029" w:rsidRPr="009650B5" w:rsidRDefault="00B42029" w:rsidP="00B42029">
                        <w:pPr>
                          <w:jc w:val="center"/>
                          <w:rPr>
                            <w:rFonts w:ascii="Arial Nova Cond Light" w:hAnsi="Arial Nova Cond Light"/>
                            <w:color w:val="000000" w:themeColor="text1"/>
                            <w:sz w:val="24"/>
                            <w:szCs w:val="24"/>
                          </w:rPr>
                        </w:pPr>
                        <w:r w:rsidRPr="009650B5">
                          <w:rPr>
                            <w:rFonts w:ascii="Arial Nova Cond Light" w:hAnsi="Arial Nova Cond Light" w:cs="Times New Roman"/>
                            <w:b/>
                            <w:bCs/>
                            <w:color w:val="000000" w:themeColor="text1"/>
                            <w:sz w:val="32"/>
                            <w:szCs w:val="32"/>
                          </w:rPr>
                          <w:t>SESI</w:t>
                        </w:r>
                        <w:r>
                          <w:rPr>
                            <w:rFonts w:ascii="Arial Nova Cond Light" w:hAnsi="Arial Nova Cond Light" w:cs="Times New Roman"/>
                            <w:b/>
                            <w:bCs/>
                            <w:color w:val="000000" w:themeColor="text1"/>
                            <w:sz w:val="32"/>
                            <w:szCs w:val="32"/>
                          </w:rPr>
                          <w:t>Ó</w:t>
                        </w:r>
                        <w:r w:rsidRPr="009650B5">
                          <w:rPr>
                            <w:rFonts w:ascii="Arial Nova Cond Light" w:hAnsi="Arial Nova Cond Light" w:cs="Times New Roman"/>
                            <w:b/>
                            <w:bCs/>
                            <w:color w:val="000000" w:themeColor="text1"/>
                            <w:sz w:val="32"/>
                            <w:szCs w:val="32"/>
                          </w:rPr>
                          <w:t>N DE APRENDIZAJE</w:t>
                        </w:r>
                        <w:r w:rsidR="005700A2">
                          <w:rPr>
                            <w:rFonts w:ascii="Arial Nova Cond Light" w:hAnsi="Arial Nova Cond Light" w:cs="Times New Roman"/>
                            <w:b/>
                            <w:bCs/>
                            <w:color w:val="000000" w:themeColor="text1"/>
                            <w:sz w:val="32"/>
                            <w:szCs w:val="32"/>
                          </w:rPr>
                          <w:t xml:space="preserve"> N°</w:t>
                        </w:r>
                        <w:r w:rsidR="00A2443F">
                          <w:rPr>
                            <w:rFonts w:ascii="Arial Nova Cond Light" w:hAnsi="Arial Nova Cond Light" w:cs="Times New Roman"/>
                            <w:b/>
                            <w:bCs/>
                            <w:color w:val="000000" w:themeColor="text1"/>
                            <w:sz w:val="32"/>
                            <w:szCs w:val="32"/>
                          </w:rPr>
                          <w:t xml:space="preserve"> </w:t>
                        </w:r>
                        <w:r w:rsidR="00EF45CB">
                          <w:rPr>
                            <w:rFonts w:ascii="Arial Nova Cond Light" w:hAnsi="Arial Nova Cond Light" w:cs="Times New Roman"/>
                            <w:b/>
                            <w:bCs/>
                            <w:color w:val="000000" w:themeColor="text1"/>
                            <w:sz w:val="32"/>
                            <w:szCs w:val="32"/>
                          </w:rPr>
                          <w:t>2</w:t>
                        </w:r>
                        <w:r w:rsidR="007A27FD">
                          <w:rPr>
                            <w:rFonts w:ascii="Arial Nova Cond Light" w:hAnsi="Arial Nova Cond Light" w:cs="Times New Roman"/>
                            <w:b/>
                            <w:bCs/>
                            <w:color w:val="000000" w:themeColor="text1"/>
                            <w:sz w:val="32"/>
                            <w:szCs w:val="32"/>
                          </w:rPr>
                          <w:t>6</w:t>
                        </w:r>
                      </w:p>
                    </w:txbxContent>
                  </v:textbox>
                </v:rect>
                <w10:wrap type="tight" anchorx="margin"/>
              </v:group>
            </w:pict>
          </mc:Fallback>
        </mc:AlternateContent>
      </w:r>
      <w:r>
        <w:rPr>
          <w:rFonts w:ascii="Arial Nova Cond Light" w:hAnsi="Arial Nova Cond Light" w:cs="Times New Roman"/>
          <w:b/>
          <w:bCs/>
        </w:rPr>
        <w:t xml:space="preserve">  </w:t>
      </w:r>
    </w:p>
    <w:p w14:paraId="3876DACF" w14:textId="77777777" w:rsidR="00B42029" w:rsidRPr="003605BD" w:rsidRDefault="00B42029" w:rsidP="008E5740">
      <w:pPr>
        <w:pStyle w:val="Prrafodelista"/>
        <w:numPr>
          <w:ilvl w:val="0"/>
          <w:numId w:val="1"/>
        </w:numPr>
        <w:shd w:val="clear" w:color="auto" w:fill="47D459" w:themeFill="accent3" w:themeFillTint="99"/>
        <w:spacing w:after="0"/>
        <w:ind w:left="284" w:right="-142" w:hanging="426"/>
        <w:jc w:val="both"/>
        <w:rPr>
          <w:rFonts w:ascii="Arial Nova Cond Light" w:hAnsi="Arial Nova Cond Light" w:cs="Times New Roman"/>
          <w:b/>
          <w:bCs/>
          <w:color w:val="000000" w:themeColor="text1"/>
        </w:rPr>
      </w:pPr>
      <w:r w:rsidRPr="00AD7F46">
        <w:rPr>
          <w:rFonts w:ascii="Arial Nova Cond Light" w:hAnsi="Arial Nova Cond Light" w:cs="Times New Roman"/>
          <w:b/>
          <w:bCs/>
          <w:color w:val="000000" w:themeColor="text1"/>
        </w:rPr>
        <w:t>DATOS INFORMATIVOS:</w:t>
      </w:r>
    </w:p>
    <w:tbl>
      <w:tblPr>
        <w:tblStyle w:val="Tablaconcuadrcula"/>
        <w:tblW w:w="10484" w:type="dxa"/>
        <w:jc w:val="center"/>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3954"/>
        <w:gridCol w:w="3119"/>
        <w:gridCol w:w="1701"/>
        <w:gridCol w:w="1710"/>
      </w:tblGrid>
      <w:tr w:rsidR="00B42029" w:rsidRPr="003B7B97" w14:paraId="1AE265E8" w14:textId="77777777" w:rsidTr="00B46B58">
        <w:trPr>
          <w:trHeight w:val="177"/>
          <w:jc w:val="center"/>
        </w:trPr>
        <w:tc>
          <w:tcPr>
            <w:tcW w:w="3954" w:type="dxa"/>
            <w:shd w:val="clear" w:color="auto" w:fill="C1F0C7" w:themeFill="accent3" w:themeFillTint="33"/>
            <w:vAlign w:val="center"/>
          </w:tcPr>
          <w:p w14:paraId="42B502CD"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INSTITUCIÓN EDUCATIVA</w:t>
            </w:r>
          </w:p>
        </w:tc>
        <w:tc>
          <w:tcPr>
            <w:tcW w:w="3119" w:type="dxa"/>
            <w:shd w:val="clear" w:color="auto" w:fill="C1F0C7" w:themeFill="accent3" w:themeFillTint="33"/>
            <w:vAlign w:val="center"/>
          </w:tcPr>
          <w:p w14:paraId="353956E1"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ÁREA</w:t>
            </w:r>
          </w:p>
        </w:tc>
        <w:tc>
          <w:tcPr>
            <w:tcW w:w="1701" w:type="dxa"/>
            <w:shd w:val="clear" w:color="auto" w:fill="C1F0C7" w:themeFill="accent3" w:themeFillTint="33"/>
            <w:vAlign w:val="center"/>
          </w:tcPr>
          <w:p w14:paraId="73C6B87F"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GRADO Y SECCIÓN</w:t>
            </w:r>
          </w:p>
        </w:tc>
        <w:tc>
          <w:tcPr>
            <w:tcW w:w="1710" w:type="dxa"/>
            <w:shd w:val="clear" w:color="auto" w:fill="C1F0C7" w:themeFill="accent3" w:themeFillTint="33"/>
            <w:vAlign w:val="center"/>
          </w:tcPr>
          <w:p w14:paraId="29A0DA46"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CICLO</w:t>
            </w:r>
          </w:p>
        </w:tc>
      </w:tr>
      <w:tr w:rsidR="00B42029" w:rsidRPr="003B7B97" w14:paraId="6184C3EF" w14:textId="77777777" w:rsidTr="00B46B58">
        <w:trPr>
          <w:trHeight w:val="365"/>
          <w:jc w:val="center"/>
        </w:trPr>
        <w:tc>
          <w:tcPr>
            <w:tcW w:w="3954" w:type="dxa"/>
            <w:vAlign w:val="center"/>
          </w:tcPr>
          <w:p w14:paraId="7A6C2AC7" w14:textId="2EB230D6" w:rsidR="00B42029" w:rsidRPr="003B7B97" w:rsidRDefault="00D36349" w:rsidP="00B46B58">
            <w:pPr>
              <w:jc w:val="center"/>
              <w:rPr>
                <w:rFonts w:ascii="Arial Nova Cond Light" w:hAnsi="Arial Nova Cond Light" w:cs="Times New Roman"/>
                <w:b/>
                <w:bCs/>
                <w:sz w:val="20"/>
                <w:szCs w:val="20"/>
              </w:rPr>
            </w:pPr>
            <w:r>
              <w:rPr>
                <w:rFonts w:ascii="Arial Nova Cond Light" w:hAnsi="Arial Nova Cond Light" w:cs="Times New Roman"/>
                <w:b/>
                <w:bCs/>
                <w:sz w:val="20"/>
                <w:szCs w:val="20"/>
              </w:rPr>
              <w:t>SAN JUAN</w:t>
            </w:r>
          </w:p>
        </w:tc>
        <w:tc>
          <w:tcPr>
            <w:tcW w:w="3119" w:type="dxa"/>
            <w:vAlign w:val="center"/>
          </w:tcPr>
          <w:p w14:paraId="22B208A9" w14:textId="2DDD1489" w:rsidR="00B42029" w:rsidRPr="009D26F9" w:rsidRDefault="00DE34D0"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Desarrollo personal ciudadanía y cívica</w:t>
            </w:r>
          </w:p>
        </w:tc>
        <w:tc>
          <w:tcPr>
            <w:tcW w:w="1701" w:type="dxa"/>
            <w:vAlign w:val="center"/>
          </w:tcPr>
          <w:p w14:paraId="2302F252" w14:textId="6D5087C5" w:rsidR="00B42029" w:rsidRPr="001E1393" w:rsidRDefault="005E46F5"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3</w:t>
            </w:r>
            <w:r w:rsidR="004E263B">
              <w:rPr>
                <w:rFonts w:ascii="Arial Nova Cond Light" w:hAnsi="Arial Nova Cond Light" w:cs="Times New Roman"/>
                <w:sz w:val="20"/>
                <w:szCs w:val="20"/>
              </w:rPr>
              <w:t>°</w:t>
            </w:r>
          </w:p>
        </w:tc>
        <w:tc>
          <w:tcPr>
            <w:tcW w:w="1710" w:type="dxa"/>
            <w:vAlign w:val="center"/>
          </w:tcPr>
          <w:p w14:paraId="4316ECBC" w14:textId="45757558" w:rsidR="00B42029" w:rsidRPr="001E1393" w:rsidRDefault="00A21936"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VI</w:t>
            </w:r>
            <w:r w:rsidR="005E46F5">
              <w:rPr>
                <w:rFonts w:ascii="Arial Nova Cond Light" w:hAnsi="Arial Nova Cond Light" w:cs="Times New Roman"/>
                <w:sz w:val="20"/>
                <w:szCs w:val="20"/>
              </w:rPr>
              <w:t>I</w:t>
            </w:r>
          </w:p>
        </w:tc>
      </w:tr>
      <w:tr w:rsidR="00B42029" w:rsidRPr="003B7B97" w14:paraId="4435A93D" w14:textId="77777777" w:rsidTr="00B46B58">
        <w:trPr>
          <w:trHeight w:val="257"/>
          <w:jc w:val="center"/>
        </w:trPr>
        <w:tc>
          <w:tcPr>
            <w:tcW w:w="3954" w:type="dxa"/>
            <w:shd w:val="clear" w:color="auto" w:fill="C1F0C7" w:themeFill="accent3" w:themeFillTint="33"/>
            <w:vAlign w:val="center"/>
          </w:tcPr>
          <w:p w14:paraId="3D5D8749" w14:textId="77777777" w:rsidR="00B42029" w:rsidRPr="003B7B97" w:rsidRDefault="00B42029" w:rsidP="00B46B58">
            <w:pPr>
              <w:jc w:val="center"/>
              <w:rPr>
                <w:rFonts w:ascii="Arial Nova Cond Light" w:hAnsi="Arial Nova Cond Light" w:cs="Times New Roman"/>
                <w:b/>
                <w:bCs/>
                <w:sz w:val="20"/>
                <w:szCs w:val="20"/>
              </w:rPr>
            </w:pPr>
            <w:r>
              <w:rPr>
                <w:rFonts w:ascii="Arial Nova Cond Light" w:hAnsi="Arial Nova Cond Light" w:cs="Times New Roman"/>
                <w:b/>
                <w:bCs/>
                <w:sz w:val="20"/>
                <w:szCs w:val="20"/>
              </w:rPr>
              <w:t>DIRECTOR</w:t>
            </w:r>
          </w:p>
        </w:tc>
        <w:tc>
          <w:tcPr>
            <w:tcW w:w="3119" w:type="dxa"/>
            <w:shd w:val="clear" w:color="auto" w:fill="C1F0C7" w:themeFill="accent3" w:themeFillTint="33"/>
            <w:vAlign w:val="center"/>
          </w:tcPr>
          <w:p w14:paraId="481BBEBB" w14:textId="77777777" w:rsidR="00B42029" w:rsidRPr="003B7B97" w:rsidRDefault="00B42029" w:rsidP="00B46B58">
            <w:pPr>
              <w:jc w:val="center"/>
              <w:rPr>
                <w:rFonts w:ascii="Arial Nova Cond Light" w:hAnsi="Arial Nova Cond Light" w:cs="Times New Roman"/>
                <w:b/>
                <w:bCs/>
                <w:sz w:val="20"/>
                <w:szCs w:val="20"/>
              </w:rPr>
            </w:pPr>
            <w:r>
              <w:rPr>
                <w:rFonts w:ascii="Arial Nova Cond Light" w:hAnsi="Arial Nova Cond Light" w:cs="Times New Roman"/>
                <w:b/>
                <w:bCs/>
                <w:sz w:val="20"/>
                <w:szCs w:val="20"/>
              </w:rPr>
              <w:t>DOCENTE</w:t>
            </w:r>
          </w:p>
        </w:tc>
        <w:tc>
          <w:tcPr>
            <w:tcW w:w="1701" w:type="dxa"/>
            <w:shd w:val="clear" w:color="auto" w:fill="C1F0C7" w:themeFill="accent3" w:themeFillTint="33"/>
            <w:vAlign w:val="center"/>
          </w:tcPr>
          <w:p w14:paraId="6B70E326"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FECHA</w:t>
            </w:r>
          </w:p>
        </w:tc>
        <w:tc>
          <w:tcPr>
            <w:tcW w:w="1710" w:type="dxa"/>
            <w:shd w:val="clear" w:color="auto" w:fill="C1F0C7" w:themeFill="accent3" w:themeFillTint="33"/>
            <w:vAlign w:val="center"/>
          </w:tcPr>
          <w:p w14:paraId="64C71320" w14:textId="77777777" w:rsidR="00B42029" w:rsidRPr="003B7B97" w:rsidRDefault="00B42029" w:rsidP="00B46B58">
            <w:pPr>
              <w:jc w:val="center"/>
              <w:rPr>
                <w:rFonts w:ascii="Arial Nova Cond Light" w:hAnsi="Arial Nova Cond Light" w:cs="Times New Roman"/>
                <w:b/>
                <w:bCs/>
                <w:sz w:val="20"/>
                <w:szCs w:val="20"/>
              </w:rPr>
            </w:pPr>
            <w:r w:rsidRPr="003B7B97">
              <w:rPr>
                <w:rFonts w:ascii="Arial Nova Cond Light" w:hAnsi="Arial Nova Cond Light" w:cs="Times New Roman"/>
                <w:b/>
                <w:bCs/>
                <w:sz w:val="20"/>
                <w:szCs w:val="20"/>
              </w:rPr>
              <w:t>TIEMPO</w:t>
            </w:r>
          </w:p>
        </w:tc>
      </w:tr>
      <w:tr w:rsidR="00B42029" w:rsidRPr="003B7B97" w14:paraId="1F5CBF40" w14:textId="77777777" w:rsidTr="00B46B58">
        <w:trPr>
          <w:trHeight w:val="386"/>
          <w:jc w:val="center"/>
        </w:trPr>
        <w:tc>
          <w:tcPr>
            <w:tcW w:w="3954" w:type="dxa"/>
            <w:vAlign w:val="center"/>
          </w:tcPr>
          <w:p w14:paraId="59AA513D" w14:textId="1F189678" w:rsidR="00B42029" w:rsidRPr="009D26F9" w:rsidRDefault="00D36349"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RACCHELL VARGAS NAVARRO</w:t>
            </w:r>
          </w:p>
        </w:tc>
        <w:tc>
          <w:tcPr>
            <w:tcW w:w="3119" w:type="dxa"/>
            <w:vAlign w:val="center"/>
          </w:tcPr>
          <w:p w14:paraId="75FB8752" w14:textId="06E46C78" w:rsidR="00B42029" w:rsidRPr="009D26F9" w:rsidRDefault="00EF45CB"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Edgar Yaranga Taipe</w:t>
            </w:r>
          </w:p>
        </w:tc>
        <w:tc>
          <w:tcPr>
            <w:tcW w:w="1701" w:type="dxa"/>
            <w:vAlign w:val="center"/>
          </w:tcPr>
          <w:p w14:paraId="4D833FC9" w14:textId="35365536" w:rsidR="00B42029" w:rsidRPr="009D26F9" w:rsidRDefault="001F030F"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2</w:t>
            </w:r>
            <w:r w:rsidR="007A27FD">
              <w:rPr>
                <w:rFonts w:ascii="Arial Nova Cond Light" w:hAnsi="Arial Nova Cond Light" w:cs="Times New Roman"/>
                <w:sz w:val="20"/>
                <w:szCs w:val="20"/>
              </w:rPr>
              <w:t>8</w:t>
            </w:r>
            <w:r w:rsidR="00EF45CB">
              <w:rPr>
                <w:rFonts w:ascii="Arial Nova Cond Light" w:hAnsi="Arial Nova Cond Light" w:cs="Times New Roman"/>
                <w:sz w:val="20"/>
                <w:szCs w:val="20"/>
              </w:rPr>
              <w:t xml:space="preserve">de </w:t>
            </w:r>
            <w:r w:rsidR="00D021D3">
              <w:rPr>
                <w:rFonts w:ascii="Arial Nova Cond Light" w:hAnsi="Arial Nova Cond Light" w:cs="Times New Roman"/>
                <w:sz w:val="20"/>
                <w:szCs w:val="20"/>
              </w:rPr>
              <w:t>setiembre</w:t>
            </w:r>
            <w:r w:rsidR="00EF45CB">
              <w:rPr>
                <w:rFonts w:ascii="Arial Nova Cond Light" w:hAnsi="Arial Nova Cond Light" w:cs="Times New Roman"/>
                <w:sz w:val="20"/>
                <w:szCs w:val="20"/>
              </w:rPr>
              <w:t xml:space="preserve"> al </w:t>
            </w:r>
            <w:r w:rsidR="007A27FD">
              <w:rPr>
                <w:rFonts w:ascii="Arial Nova Cond Light" w:hAnsi="Arial Nova Cond Light" w:cs="Times New Roman"/>
                <w:sz w:val="20"/>
                <w:szCs w:val="20"/>
              </w:rPr>
              <w:t>2</w:t>
            </w:r>
            <w:r w:rsidR="00EF45CB">
              <w:rPr>
                <w:rFonts w:ascii="Arial Nova Cond Light" w:hAnsi="Arial Nova Cond Light" w:cs="Times New Roman"/>
                <w:sz w:val="20"/>
                <w:szCs w:val="20"/>
              </w:rPr>
              <w:t xml:space="preserve"> </w:t>
            </w:r>
            <w:r w:rsidR="007A27FD">
              <w:rPr>
                <w:rFonts w:ascii="Arial Nova Cond Light" w:hAnsi="Arial Nova Cond Light" w:cs="Times New Roman"/>
                <w:sz w:val="20"/>
                <w:szCs w:val="20"/>
              </w:rPr>
              <w:t>octubre.</w:t>
            </w:r>
          </w:p>
        </w:tc>
        <w:tc>
          <w:tcPr>
            <w:tcW w:w="1710" w:type="dxa"/>
            <w:vAlign w:val="center"/>
          </w:tcPr>
          <w:p w14:paraId="3F32EA8B" w14:textId="7EE7529E" w:rsidR="00B42029" w:rsidRPr="009D26F9" w:rsidRDefault="004E263B" w:rsidP="00B46B58">
            <w:pPr>
              <w:jc w:val="center"/>
              <w:rPr>
                <w:rFonts w:ascii="Arial Nova Cond Light" w:hAnsi="Arial Nova Cond Light" w:cs="Times New Roman"/>
                <w:sz w:val="20"/>
                <w:szCs w:val="20"/>
              </w:rPr>
            </w:pPr>
            <w:r>
              <w:rPr>
                <w:rFonts w:ascii="Arial Nova Cond Light" w:hAnsi="Arial Nova Cond Light" w:cs="Times New Roman"/>
                <w:sz w:val="20"/>
                <w:szCs w:val="20"/>
              </w:rPr>
              <w:t>135 minutos</w:t>
            </w:r>
          </w:p>
        </w:tc>
      </w:tr>
    </w:tbl>
    <w:p w14:paraId="4421AB2E" w14:textId="77777777" w:rsidR="00B42029" w:rsidRPr="000C4A04" w:rsidRDefault="00B42029" w:rsidP="00B42029">
      <w:pPr>
        <w:rPr>
          <w:rFonts w:ascii="Arial Nova Cond Light" w:hAnsi="Arial Nova Cond Light" w:cs="Times New Roman"/>
          <w:b/>
          <w:bCs/>
          <w:sz w:val="10"/>
          <w:szCs w:val="10"/>
        </w:rPr>
      </w:pPr>
    </w:p>
    <w:p w14:paraId="5AB0CEA3" w14:textId="641BDABF" w:rsidR="00B42029" w:rsidRPr="00B83B8D" w:rsidRDefault="00B42029" w:rsidP="00B42029">
      <w:pPr>
        <w:pStyle w:val="Prrafodelista"/>
        <w:numPr>
          <w:ilvl w:val="0"/>
          <w:numId w:val="1"/>
        </w:numPr>
        <w:shd w:val="clear" w:color="auto" w:fill="47D459" w:themeFill="accent3" w:themeFillTint="99"/>
        <w:ind w:left="284" w:right="-142" w:hanging="426"/>
        <w:jc w:val="both"/>
        <w:rPr>
          <w:rFonts w:ascii="Arial Nova Cond Light" w:hAnsi="Arial Nova Cond Light" w:cs="Times New Roman"/>
          <w:b/>
          <w:bCs/>
          <w:color w:val="000000" w:themeColor="text1"/>
        </w:rPr>
      </w:pPr>
      <w:r w:rsidRPr="00E8251D">
        <w:rPr>
          <w:rFonts w:ascii="Arial Nova Cond Light" w:hAnsi="Arial Nova Cond Light" w:cs="Times New Roman"/>
          <w:b/>
          <w:bCs/>
          <w:color w:val="000000" w:themeColor="text1"/>
        </w:rPr>
        <w:t>PROPÓSITOS DE APRENDIZAJE</w:t>
      </w:r>
      <w:r>
        <w:rPr>
          <w:rFonts w:ascii="Arial Nova Cond Light" w:hAnsi="Arial Nova Cond Light" w:cs="Times New Roman"/>
          <w:b/>
          <w:bCs/>
          <w:color w:val="000000" w:themeColor="text1"/>
        </w:rPr>
        <w:t xml:space="preserve"> Y EVALUACIÓN:</w:t>
      </w:r>
    </w:p>
    <w:tbl>
      <w:tblPr>
        <w:tblStyle w:val="Tablaconcuadrcula"/>
        <w:tblpPr w:leftFromText="141" w:rightFromText="141" w:vertAnchor="text" w:horzAnchor="margin" w:tblpX="-157" w:tblpY="55"/>
        <w:tblOverlap w:val="never"/>
        <w:tblW w:w="10475"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1545"/>
        <w:gridCol w:w="1701"/>
        <w:gridCol w:w="1842"/>
        <w:gridCol w:w="2552"/>
        <w:gridCol w:w="2835"/>
      </w:tblGrid>
      <w:tr w:rsidR="00ED3CA8" w:rsidRPr="00B83B8D" w14:paraId="72842609" w14:textId="77777777" w:rsidTr="00F405F3">
        <w:trPr>
          <w:trHeight w:val="398"/>
        </w:trPr>
        <w:tc>
          <w:tcPr>
            <w:tcW w:w="1545" w:type="dxa"/>
            <w:shd w:val="clear" w:color="auto" w:fill="C1F0C7" w:themeFill="accent3" w:themeFillTint="33"/>
            <w:vAlign w:val="center"/>
          </w:tcPr>
          <w:p w14:paraId="4BF435A1" w14:textId="77777777" w:rsidR="00ED3CA8" w:rsidRPr="00B83B8D" w:rsidRDefault="00ED3CA8"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COMPETENCIA</w:t>
            </w:r>
          </w:p>
        </w:tc>
        <w:tc>
          <w:tcPr>
            <w:tcW w:w="3543" w:type="dxa"/>
            <w:gridSpan w:val="2"/>
            <w:shd w:val="clear" w:color="auto" w:fill="C1F0C7" w:themeFill="accent3" w:themeFillTint="33"/>
            <w:vAlign w:val="center"/>
          </w:tcPr>
          <w:p w14:paraId="72BA4956" w14:textId="77777777" w:rsidR="00ED3CA8" w:rsidRPr="00B83B8D" w:rsidRDefault="00ED3CA8"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CAPACIDADES</w:t>
            </w:r>
          </w:p>
        </w:tc>
        <w:tc>
          <w:tcPr>
            <w:tcW w:w="2552" w:type="dxa"/>
            <w:shd w:val="clear" w:color="auto" w:fill="C1F0C7" w:themeFill="accent3" w:themeFillTint="33"/>
            <w:vAlign w:val="center"/>
          </w:tcPr>
          <w:p w14:paraId="5CF57F74" w14:textId="77777777" w:rsidR="00ED3CA8" w:rsidRPr="00B83B8D" w:rsidRDefault="00ED3CA8"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DESEMPEÑOS PRECISADOS</w:t>
            </w:r>
          </w:p>
        </w:tc>
        <w:tc>
          <w:tcPr>
            <w:tcW w:w="2835" w:type="dxa"/>
            <w:shd w:val="clear" w:color="auto" w:fill="C1F0C7" w:themeFill="accent3" w:themeFillTint="33"/>
            <w:vAlign w:val="center"/>
          </w:tcPr>
          <w:p w14:paraId="51277A1A" w14:textId="77777777" w:rsidR="00ED3CA8" w:rsidRPr="00B83B8D" w:rsidRDefault="00ED3CA8"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CAMPO TEMÁTICO</w:t>
            </w:r>
          </w:p>
        </w:tc>
      </w:tr>
      <w:tr w:rsidR="00902F43" w:rsidRPr="00B83B8D" w14:paraId="049A0189" w14:textId="77777777" w:rsidTr="00F405F3">
        <w:trPr>
          <w:trHeight w:val="1426"/>
        </w:trPr>
        <w:tc>
          <w:tcPr>
            <w:tcW w:w="1545" w:type="dxa"/>
            <w:vAlign w:val="center"/>
          </w:tcPr>
          <w:p w14:paraId="4D067CF6" w14:textId="77777777" w:rsidR="001F030F" w:rsidRPr="00AA6759" w:rsidRDefault="001F030F" w:rsidP="001F030F">
            <w:pPr>
              <w:spacing w:line="276" w:lineRule="auto"/>
              <w:jc w:val="both"/>
              <w:rPr>
                <w:rFonts w:ascii="Century Gothic" w:hAnsi="Century Gothic" w:cs="Arial"/>
                <w:color w:val="000000"/>
                <w:sz w:val="16"/>
                <w:szCs w:val="16"/>
                <w:lang w:val="es-ES"/>
              </w:rPr>
            </w:pPr>
          </w:p>
          <w:p w14:paraId="52B42B5E" w14:textId="0CF4D844" w:rsidR="00902F43" w:rsidRPr="001F030F" w:rsidRDefault="001F030F" w:rsidP="001F030F">
            <w:pPr>
              <w:spacing w:line="276" w:lineRule="auto"/>
              <w:jc w:val="both"/>
              <w:rPr>
                <w:rFonts w:ascii="Arial Nova Cond" w:hAnsi="Arial Nova Cond" w:cs="Times New Roman"/>
                <w:bCs/>
                <w:sz w:val="20"/>
                <w:szCs w:val="20"/>
              </w:rPr>
            </w:pPr>
            <w:r w:rsidRPr="001F030F">
              <w:rPr>
                <w:rFonts w:ascii="Arial Nova Cond" w:hAnsi="Arial Nova Cond" w:cs="Arial"/>
                <w:b/>
                <w:bCs/>
                <w:color w:val="000000"/>
                <w:sz w:val="20"/>
                <w:szCs w:val="20"/>
                <w:lang w:val="es-ES"/>
              </w:rPr>
              <w:t>Convive y participa democráticamente en la búsqueda del bien común</w:t>
            </w:r>
            <w:r w:rsidRPr="001F030F">
              <w:rPr>
                <w:rFonts w:ascii="Arial Nova Cond" w:hAnsi="Arial Nova Cond" w:cs="Arial"/>
                <w:b/>
                <w:bCs/>
                <w:color w:val="000000"/>
                <w:sz w:val="20"/>
                <w:szCs w:val="20"/>
              </w:rPr>
              <w:t>.</w:t>
            </w:r>
          </w:p>
        </w:tc>
        <w:tc>
          <w:tcPr>
            <w:tcW w:w="3543" w:type="dxa"/>
            <w:gridSpan w:val="2"/>
            <w:vAlign w:val="center"/>
          </w:tcPr>
          <w:p w14:paraId="2C8FC783" w14:textId="77777777" w:rsidR="001F030F" w:rsidRPr="001F030F" w:rsidRDefault="001F030F" w:rsidP="001F030F">
            <w:pPr>
              <w:pStyle w:val="Sinespaciado"/>
              <w:numPr>
                <w:ilvl w:val="0"/>
                <w:numId w:val="26"/>
              </w:numPr>
              <w:ind w:left="63" w:hanging="142"/>
              <w:jc w:val="both"/>
              <w:rPr>
                <w:rFonts w:ascii="Arial Nova Cond" w:hAnsi="Arial Nova Cond" w:cs="Arial"/>
                <w:bCs/>
                <w:color w:val="000000"/>
                <w:sz w:val="18"/>
                <w:szCs w:val="18"/>
                <w:lang w:val="es-ES"/>
              </w:rPr>
            </w:pPr>
            <w:r w:rsidRPr="001F030F">
              <w:rPr>
                <w:rFonts w:ascii="Arial Nova Cond" w:hAnsi="Arial Nova Cond" w:cs="Arial"/>
                <w:bCs/>
                <w:color w:val="000000"/>
                <w:sz w:val="18"/>
                <w:szCs w:val="18"/>
                <w:lang w:val="es-ES"/>
              </w:rPr>
              <w:t>Delibera sobre asuntos públicos.</w:t>
            </w:r>
          </w:p>
          <w:p w14:paraId="17AF16D9" w14:textId="3544D442" w:rsidR="00902F43" w:rsidRPr="001F030F" w:rsidRDefault="001F030F" w:rsidP="001F030F">
            <w:pPr>
              <w:pStyle w:val="Sinespaciado"/>
              <w:numPr>
                <w:ilvl w:val="0"/>
                <w:numId w:val="26"/>
              </w:numPr>
              <w:ind w:left="63" w:hanging="142"/>
              <w:jc w:val="both"/>
              <w:rPr>
                <w:rFonts w:ascii="Century Gothic" w:hAnsi="Century Gothic" w:cs="Arial"/>
                <w:bCs/>
                <w:color w:val="000000"/>
                <w:sz w:val="16"/>
                <w:szCs w:val="16"/>
                <w:lang w:val="es-ES"/>
              </w:rPr>
            </w:pPr>
            <w:r w:rsidRPr="001F030F">
              <w:rPr>
                <w:rFonts w:ascii="Arial Nova Cond" w:hAnsi="Arial Nova Cond" w:cs="Arial"/>
                <w:bCs/>
                <w:color w:val="000000"/>
                <w:sz w:val="18"/>
                <w:szCs w:val="18"/>
                <w:lang w:val="es-ES"/>
              </w:rPr>
              <w:t>Participa en acciones que promueven el bienestar común.</w:t>
            </w:r>
          </w:p>
        </w:tc>
        <w:tc>
          <w:tcPr>
            <w:tcW w:w="2552" w:type="dxa"/>
            <w:vAlign w:val="center"/>
          </w:tcPr>
          <w:p w14:paraId="15C3A919" w14:textId="2E95DC6E" w:rsidR="00902F43" w:rsidRPr="00F405F3" w:rsidRDefault="007A27FD" w:rsidP="00F7337D">
            <w:pPr>
              <w:spacing w:line="276" w:lineRule="auto"/>
              <w:jc w:val="both"/>
              <w:rPr>
                <w:rFonts w:ascii="Arial Nova Cond Light" w:hAnsi="Arial Nova Cond Light" w:cs="Times New Roman"/>
                <w:sz w:val="20"/>
                <w:szCs w:val="20"/>
              </w:rPr>
            </w:pPr>
            <w:r w:rsidRPr="008E4EFD">
              <w:rPr>
                <w:rFonts w:ascii="Arial Nova Cond" w:hAnsi="Arial Nova Cond"/>
                <w:sz w:val="20"/>
                <w:szCs w:val="20"/>
              </w:rPr>
              <w:t>Analiza críticamente el impacto negativo de la evasión tributaria en el desarrollo del país y justifica por qué la informalidad debilita la institucionalidad y el bien común.</w:t>
            </w:r>
          </w:p>
        </w:tc>
        <w:tc>
          <w:tcPr>
            <w:tcW w:w="2835" w:type="dxa"/>
            <w:vAlign w:val="center"/>
          </w:tcPr>
          <w:p w14:paraId="1E10EDC7" w14:textId="0ED17B4C" w:rsidR="007A27FD" w:rsidRPr="00BB2AAA" w:rsidRDefault="00A2443F" w:rsidP="007A27FD">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A2443F">
              <w:rPr>
                <w:rFonts w:ascii="Arial Nova Cond Light" w:hAnsi="Arial Nova Cond Light" w:cs="Times New Roman"/>
                <w:bCs/>
                <w:sz w:val="20"/>
                <w:szCs w:val="20"/>
                <w:lang w:val="es-US"/>
              </w:rPr>
              <w:t xml:space="preserve"> </w:t>
            </w:r>
            <w:r w:rsidR="001F030F" w:rsidRPr="00BB2AAA">
              <w:rPr>
                <w:rFonts w:ascii="Arial Nova Cond" w:hAnsi="Arial Nova Cond"/>
                <w:b/>
                <w:sz w:val="20"/>
                <w:szCs w:val="20"/>
                <w:u w:val="single"/>
              </w:rPr>
              <w:t xml:space="preserve"> </w:t>
            </w:r>
            <w:r w:rsidR="007A27FD" w:rsidRPr="00BB2AAA">
              <w:rPr>
                <w:rFonts w:ascii="Arial Nova Cond" w:hAnsi="Arial Nova Cond"/>
                <w:b/>
                <w:sz w:val="20"/>
                <w:szCs w:val="20"/>
                <w:u w:val="single"/>
              </w:rPr>
              <w:t xml:space="preserve"> </w:t>
            </w:r>
            <w:r w:rsidR="007A27FD" w:rsidRPr="00BB2AAA">
              <w:rPr>
                <w:rFonts w:ascii="Arial Nova Cond" w:hAnsi="Arial Nova Cond"/>
                <w:b/>
                <w:sz w:val="20"/>
                <w:szCs w:val="20"/>
                <w:u w:val="single"/>
              </w:rPr>
              <w:t>La evasión tributaria</w:t>
            </w:r>
          </w:p>
          <w:p w14:paraId="0A7EBDCB" w14:textId="77777777" w:rsidR="007A27FD" w:rsidRPr="00BB2AAA" w:rsidRDefault="007A27FD" w:rsidP="007A27FD">
            <w:pPr>
              <w:pStyle w:val="Prrafodelista"/>
              <w:widowControl w:val="0"/>
              <w:numPr>
                <w:ilvl w:val="0"/>
                <w:numId w:val="27"/>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Concepto de evasión tributaria </w:t>
            </w:r>
          </w:p>
          <w:p w14:paraId="3B43C7B3" w14:textId="77777777" w:rsidR="007A27FD" w:rsidRPr="00BB2AAA" w:rsidRDefault="007A27FD" w:rsidP="007A27FD">
            <w:pPr>
              <w:pStyle w:val="Prrafodelista"/>
              <w:widowControl w:val="0"/>
              <w:numPr>
                <w:ilvl w:val="0"/>
                <w:numId w:val="27"/>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Causas y consecuencias </w:t>
            </w:r>
          </w:p>
          <w:p w14:paraId="3250E549" w14:textId="77777777" w:rsidR="007A27FD" w:rsidRPr="00BB2AAA" w:rsidRDefault="007A27FD" w:rsidP="007A27FD">
            <w:pPr>
              <w:pStyle w:val="Prrafodelista"/>
              <w:widowControl w:val="0"/>
              <w:numPr>
                <w:ilvl w:val="0"/>
                <w:numId w:val="27"/>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Impacto en el desarrollo del país </w:t>
            </w:r>
          </w:p>
          <w:p w14:paraId="04113E98" w14:textId="6478F164" w:rsidR="007A27FD" w:rsidRPr="00F405F3" w:rsidRDefault="007A27FD" w:rsidP="007A27FD">
            <w:pPr>
              <w:pStyle w:val="Prrafodelista"/>
              <w:pBdr>
                <w:top w:val="nil"/>
                <w:left w:val="nil"/>
                <w:bottom w:val="nil"/>
                <w:right w:val="nil"/>
                <w:between w:val="nil"/>
              </w:pBdr>
              <w:spacing w:line="276" w:lineRule="auto"/>
              <w:ind w:left="178"/>
              <w:jc w:val="both"/>
              <w:rPr>
                <w:rFonts w:ascii="Arial Nova Cond Light" w:hAnsi="Arial Nova Cond Light" w:cs="Times New Roman"/>
                <w:b/>
                <w:bCs/>
                <w:sz w:val="20"/>
                <w:szCs w:val="20"/>
              </w:rPr>
            </w:pPr>
            <w:r w:rsidRPr="00BB2AAA">
              <w:rPr>
                <w:rFonts w:ascii="Arial Nova Cond" w:hAnsi="Arial Nova Cond"/>
                <w:bCs/>
                <w:sz w:val="20"/>
                <w:szCs w:val="20"/>
              </w:rPr>
              <w:t>Medidas para prevenirla</w:t>
            </w:r>
          </w:p>
          <w:p w14:paraId="0E3AE619" w14:textId="64BCCB29" w:rsidR="00E433EF" w:rsidRPr="00F405F3" w:rsidRDefault="00E433EF" w:rsidP="001F030F">
            <w:pPr>
              <w:spacing w:line="276" w:lineRule="auto"/>
              <w:jc w:val="both"/>
              <w:rPr>
                <w:rFonts w:ascii="Arial Nova Cond Light" w:hAnsi="Arial Nova Cond Light" w:cs="Times New Roman"/>
                <w:b/>
                <w:bCs/>
                <w:sz w:val="20"/>
                <w:szCs w:val="20"/>
              </w:rPr>
            </w:pPr>
          </w:p>
        </w:tc>
      </w:tr>
      <w:tr w:rsidR="00B42029" w:rsidRPr="00B83B8D" w14:paraId="746CF0BA" w14:textId="77777777" w:rsidTr="00581E82">
        <w:trPr>
          <w:trHeight w:val="308"/>
        </w:trPr>
        <w:tc>
          <w:tcPr>
            <w:tcW w:w="10475" w:type="dxa"/>
            <w:gridSpan w:val="5"/>
            <w:shd w:val="clear" w:color="auto" w:fill="84E290" w:themeFill="accent3" w:themeFillTint="66"/>
            <w:vAlign w:val="center"/>
          </w:tcPr>
          <w:p w14:paraId="23399DF1" w14:textId="79F6B6FA"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EVALUACIÓN DE LOS APRENDIZAJES</w:t>
            </w:r>
          </w:p>
        </w:tc>
      </w:tr>
      <w:tr w:rsidR="00B42029" w:rsidRPr="00B83B8D" w14:paraId="2BF0721C" w14:textId="77777777" w:rsidTr="00073D9B">
        <w:trPr>
          <w:trHeight w:val="255"/>
        </w:trPr>
        <w:tc>
          <w:tcPr>
            <w:tcW w:w="3246" w:type="dxa"/>
            <w:gridSpan w:val="2"/>
            <w:shd w:val="clear" w:color="auto" w:fill="C1F0C7" w:themeFill="accent3" w:themeFillTint="33"/>
            <w:vAlign w:val="center"/>
          </w:tcPr>
          <w:p w14:paraId="125C0908" w14:textId="77777777"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EVIDENCIA</w:t>
            </w:r>
          </w:p>
        </w:tc>
        <w:tc>
          <w:tcPr>
            <w:tcW w:w="4394" w:type="dxa"/>
            <w:gridSpan w:val="2"/>
            <w:shd w:val="clear" w:color="auto" w:fill="C1F0C7" w:themeFill="accent3" w:themeFillTint="33"/>
            <w:vAlign w:val="center"/>
          </w:tcPr>
          <w:p w14:paraId="6FD33C50" w14:textId="77777777"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CRITERIOS</w:t>
            </w:r>
          </w:p>
        </w:tc>
        <w:tc>
          <w:tcPr>
            <w:tcW w:w="2835" w:type="dxa"/>
            <w:shd w:val="clear" w:color="auto" w:fill="C1F0C7" w:themeFill="accent3" w:themeFillTint="33"/>
            <w:vAlign w:val="center"/>
          </w:tcPr>
          <w:p w14:paraId="15BDC30C" w14:textId="77777777"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INSTRUMENTO</w:t>
            </w:r>
          </w:p>
        </w:tc>
      </w:tr>
      <w:tr w:rsidR="00E433EF" w:rsidRPr="00B83B8D" w14:paraId="0AC2F6B7" w14:textId="77777777" w:rsidTr="00073D9B">
        <w:trPr>
          <w:trHeight w:val="899"/>
        </w:trPr>
        <w:tc>
          <w:tcPr>
            <w:tcW w:w="3246" w:type="dxa"/>
            <w:gridSpan w:val="2"/>
            <w:vAlign w:val="center"/>
          </w:tcPr>
          <w:p w14:paraId="42567257" w14:textId="53F59354" w:rsidR="00E433EF" w:rsidRPr="00E433EF" w:rsidRDefault="00E433EF" w:rsidP="00E433EF">
            <w:pPr>
              <w:spacing w:line="276" w:lineRule="auto"/>
              <w:jc w:val="both"/>
              <w:rPr>
                <w:rFonts w:ascii="Arial Nova Cond" w:hAnsi="Arial Nova Cond" w:cs="Times New Roman"/>
                <w:sz w:val="20"/>
                <w:szCs w:val="20"/>
              </w:rPr>
            </w:pPr>
            <w:r w:rsidRPr="00E433EF">
              <w:rPr>
                <w:rFonts w:ascii="Arial Nova Cond" w:eastAsia="Times New Roman" w:hAnsi="Arial Nova Cond" w:cstheme="minorHAnsi"/>
                <w:color w:val="000000"/>
                <w:sz w:val="20"/>
                <w:szCs w:val="20"/>
                <w:lang w:eastAsia="es-PE"/>
              </w:rPr>
              <w:t>Responde a interrogantes referidas la ficha de actividades para luego.</w:t>
            </w:r>
            <w:r w:rsidRPr="00E433EF">
              <w:rPr>
                <w:rFonts w:ascii="Arial Nova Cond" w:hAnsi="Arial Nova Cond" w:cstheme="minorHAnsi"/>
                <w:color w:val="000000"/>
                <w:sz w:val="20"/>
                <w:szCs w:val="20"/>
              </w:rPr>
              <w:t xml:space="preserve"> </w:t>
            </w:r>
            <w:r w:rsidR="001F030F" w:rsidRPr="008205B4">
              <w:rPr>
                <w:rFonts w:ascii="Century Gothic" w:hAnsi="Century Gothic"/>
                <w:b/>
                <w:bCs/>
                <w:sz w:val="18"/>
                <w:szCs w:val="18"/>
              </w:rPr>
              <w:t xml:space="preserve"> </w:t>
            </w:r>
            <w:r w:rsidR="007A27FD" w:rsidRPr="00BB2AAA">
              <w:rPr>
                <w:rFonts w:ascii="Arial Nova Cond" w:hAnsi="Arial Nova Cond"/>
                <w:b/>
                <w:bCs/>
                <w:sz w:val="20"/>
                <w:szCs w:val="20"/>
              </w:rPr>
              <w:t xml:space="preserve"> </w:t>
            </w:r>
            <w:r w:rsidR="007A27FD" w:rsidRPr="00BB2AAA">
              <w:rPr>
                <w:rFonts w:ascii="Arial Nova Cond" w:hAnsi="Arial Nova Cond"/>
                <w:b/>
                <w:bCs/>
                <w:sz w:val="20"/>
                <w:szCs w:val="20"/>
              </w:rPr>
              <w:t>Artículo de opinión</w:t>
            </w:r>
            <w:r w:rsidR="007A27FD" w:rsidRPr="00BB2AAA">
              <w:rPr>
                <w:rFonts w:ascii="Arial Nova Cond" w:hAnsi="Arial Nova Cond"/>
                <w:sz w:val="20"/>
                <w:szCs w:val="20"/>
              </w:rPr>
              <w:t xml:space="preserve"> sobre el impacto de la evasión.</w:t>
            </w:r>
          </w:p>
        </w:tc>
        <w:tc>
          <w:tcPr>
            <w:tcW w:w="4394" w:type="dxa"/>
            <w:gridSpan w:val="2"/>
            <w:vAlign w:val="center"/>
          </w:tcPr>
          <w:p w14:paraId="68DFD450" w14:textId="77777777" w:rsidR="007A27FD" w:rsidRPr="007A27FD" w:rsidRDefault="007A27FD" w:rsidP="007A27FD">
            <w:pPr>
              <w:pStyle w:val="Sinespaciado"/>
              <w:numPr>
                <w:ilvl w:val="0"/>
                <w:numId w:val="26"/>
              </w:numPr>
              <w:ind w:left="63" w:hanging="142"/>
              <w:jc w:val="both"/>
              <w:rPr>
                <w:rFonts w:ascii="Arial Nova Cond" w:hAnsi="Arial Nova Cond" w:cs="Arial"/>
                <w:bCs/>
                <w:color w:val="000000"/>
                <w:sz w:val="20"/>
                <w:szCs w:val="20"/>
                <w:lang w:val="es-ES"/>
              </w:rPr>
            </w:pPr>
            <w:r w:rsidRPr="007A27FD">
              <w:rPr>
                <w:rFonts w:ascii="Arial Nova Cond" w:hAnsi="Arial Nova Cond" w:cs="Arial"/>
                <w:b/>
                <w:color w:val="000000"/>
                <w:sz w:val="20"/>
                <w:szCs w:val="20"/>
                <w:lang w:val="es-ES"/>
              </w:rPr>
              <w:t>Explica</w:t>
            </w:r>
            <w:r w:rsidRPr="007A27FD">
              <w:rPr>
                <w:rFonts w:ascii="Arial Nova Cond" w:hAnsi="Arial Nova Cond" w:cs="Arial"/>
                <w:bCs/>
                <w:color w:val="000000"/>
                <w:sz w:val="20"/>
                <w:szCs w:val="20"/>
                <w:lang w:val="es-ES"/>
              </w:rPr>
              <w:t xml:space="preserve"> el concepto de evasión tributaria y sus causas principales, diferenciándola de la informalidad de subsistencia.</w:t>
            </w:r>
          </w:p>
          <w:p w14:paraId="6DE0E8E9" w14:textId="77777777" w:rsidR="007A27FD" w:rsidRPr="007A27FD" w:rsidRDefault="007A27FD" w:rsidP="007A27FD">
            <w:pPr>
              <w:pStyle w:val="Sinespaciado"/>
              <w:numPr>
                <w:ilvl w:val="0"/>
                <w:numId w:val="26"/>
              </w:numPr>
              <w:ind w:left="63" w:hanging="142"/>
              <w:jc w:val="both"/>
              <w:rPr>
                <w:rFonts w:ascii="Arial Nova Cond" w:hAnsi="Arial Nova Cond" w:cs="Arial"/>
                <w:bCs/>
                <w:color w:val="000000"/>
                <w:sz w:val="20"/>
                <w:szCs w:val="20"/>
                <w:lang w:val="es-ES"/>
              </w:rPr>
            </w:pPr>
            <w:r w:rsidRPr="007A27FD">
              <w:rPr>
                <w:rFonts w:ascii="Arial Nova Cond" w:hAnsi="Arial Nova Cond" w:cs="Arial"/>
                <w:b/>
                <w:color w:val="000000"/>
                <w:sz w:val="20"/>
                <w:szCs w:val="20"/>
                <w:lang w:val="es-ES"/>
              </w:rPr>
              <w:t>Analiza</w:t>
            </w:r>
            <w:r w:rsidRPr="007A27FD">
              <w:rPr>
                <w:rFonts w:ascii="Arial Nova Cond" w:hAnsi="Arial Nova Cond" w:cs="Arial"/>
                <w:bCs/>
                <w:color w:val="000000"/>
                <w:sz w:val="20"/>
                <w:szCs w:val="20"/>
                <w:lang w:val="es-ES"/>
              </w:rPr>
              <w:t xml:space="preserve"> críticamente el impacto de la evasión en el desfinanciamiento de los servicios públicos y el desarrollo del país.</w:t>
            </w:r>
          </w:p>
          <w:p w14:paraId="74ED87B8" w14:textId="68542967" w:rsidR="00E433EF" w:rsidRPr="001F030F" w:rsidRDefault="007A27FD" w:rsidP="007A27FD">
            <w:pPr>
              <w:pStyle w:val="Sinespaciado"/>
              <w:ind w:left="63"/>
              <w:jc w:val="both"/>
              <w:rPr>
                <w:rFonts w:ascii="Arial Nova Cond" w:hAnsi="Arial Nova Cond" w:cs="Arial"/>
                <w:bCs/>
                <w:color w:val="000000"/>
                <w:sz w:val="20"/>
                <w:szCs w:val="20"/>
                <w:lang w:val="es-ES"/>
              </w:rPr>
            </w:pPr>
            <w:r w:rsidRPr="007A27FD">
              <w:rPr>
                <w:rFonts w:ascii="Arial Nova Cond" w:hAnsi="Arial Nova Cond" w:cs="Arial"/>
                <w:b/>
                <w:color w:val="000000"/>
                <w:sz w:val="20"/>
                <w:szCs w:val="20"/>
                <w:lang w:val="es-ES"/>
              </w:rPr>
              <w:t>Argumenta</w:t>
            </w:r>
            <w:r w:rsidRPr="007A27FD">
              <w:rPr>
                <w:rFonts w:ascii="Arial Nova Cond" w:hAnsi="Arial Nova Cond" w:cs="Arial"/>
                <w:bCs/>
                <w:color w:val="000000"/>
                <w:sz w:val="20"/>
                <w:szCs w:val="20"/>
                <w:lang w:val="es-ES"/>
              </w:rPr>
              <w:t xml:space="preserve"> una postura ética proponiendo medidas preventivas ciudadanas para erradicar la evasión fiscal.</w:t>
            </w:r>
          </w:p>
        </w:tc>
        <w:tc>
          <w:tcPr>
            <w:tcW w:w="2835" w:type="dxa"/>
            <w:vAlign w:val="center"/>
          </w:tcPr>
          <w:p w14:paraId="63889B84" w14:textId="42A622D4" w:rsidR="00E433EF" w:rsidRPr="001F030F" w:rsidRDefault="00E433EF" w:rsidP="00E433EF">
            <w:pPr>
              <w:jc w:val="center"/>
              <w:rPr>
                <w:rFonts w:ascii="Arial Nova Cond Light" w:hAnsi="Arial Nova Cond Light" w:cs="Times New Roman"/>
                <w:b/>
                <w:bCs/>
                <w:sz w:val="20"/>
                <w:szCs w:val="20"/>
              </w:rPr>
            </w:pPr>
            <w:r w:rsidRPr="001F030F">
              <w:rPr>
                <w:rFonts w:ascii="Arial Nova Cond Light" w:hAnsi="Arial Nova Cond Light" w:cs="Times New Roman"/>
                <w:b/>
                <w:bCs/>
                <w:sz w:val="20"/>
                <w:szCs w:val="20"/>
              </w:rPr>
              <w:t>Lista de cotejo</w:t>
            </w:r>
          </w:p>
        </w:tc>
      </w:tr>
    </w:tbl>
    <w:p w14:paraId="747F8333" w14:textId="3D1EACFF" w:rsidR="00B42029" w:rsidRDefault="00B42029" w:rsidP="00B42029">
      <w:pPr>
        <w:spacing w:line="240" w:lineRule="auto"/>
        <w:rPr>
          <w:rFonts w:ascii="Arial Nova Cond Light" w:hAnsi="Arial Nova Cond Light" w:cs="Times New Roman"/>
          <w:b/>
          <w:bCs/>
          <w:sz w:val="12"/>
          <w:szCs w:val="12"/>
        </w:rPr>
      </w:pPr>
    </w:p>
    <w:tbl>
      <w:tblPr>
        <w:tblStyle w:val="Tablaconcuadrcula"/>
        <w:tblW w:w="10529" w:type="dxa"/>
        <w:tblInd w:w="-157"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1843"/>
        <w:gridCol w:w="2977"/>
        <w:gridCol w:w="5709"/>
      </w:tblGrid>
      <w:tr w:rsidR="00B42029" w14:paraId="57F84795" w14:textId="77777777" w:rsidTr="00581E82">
        <w:trPr>
          <w:trHeight w:val="392"/>
        </w:trPr>
        <w:tc>
          <w:tcPr>
            <w:tcW w:w="10529" w:type="dxa"/>
            <w:gridSpan w:val="3"/>
            <w:shd w:val="clear" w:color="auto" w:fill="84E290" w:themeFill="accent3" w:themeFillTint="66"/>
            <w:vAlign w:val="center"/>
          </w:tcPr>
          <w:p w14:paraId="5AD9289F" w14:textId="57C2E432" w:rsidR="00B42029" w:rsidRDefault="00B42029" w:rsidP="00581E82">
            <w:pPr>
              <w:jc w:val="center"/>
              <w:rPr>
                <w:rFonts w:ascii="Arial Nova Cond Light" w:hAnsi="Arial Nova Cond Light" w:cs="Times New Roman"/>
                <w:b/>
                <w:bCs/>
                <w:sz w:val="12"/>
                <w:szCs w:val="12"/>
              </w:rPr>
            </w:pPr>
            <w:bookmarkStart w:id="2" w:name="_Hlk184645669"/>
            <w:r w:rsidRPr="00B83B8D">
              <w:rPr>
                <w:rFonts w:ascii="Arial Nova Cond Light" w:hAnsi="Arial Nova Cond Light" w:cs="Times New Roman"/>
                <w:b/>
                <w:bCs/>
                <w:sz w:val="20"/>
                <w:szCs w:val="20"/>
              </w:rPr>
              <w:t>COMPETENCIAS TRANSVERSALES</w:t>
            </w:r>
          </w:p>
        </w:tc>
      </w:tr>
      <w:tr w:rsidR="007310A1" w14:paraId="6C53D002" w14:textId="77777777" w:rsidTr="00867E45">
        <w:trPr>
          <w:trHeight w:val="436"/>
        </w:trPr>
        <w:tc>
          <w:tcPr>
            <w:tcW w:w="1843" w:type="dxa"/>
            <w:shd w:val="clear" w:color="auto" w:fill="C1F0C7" w:themeFill="accent3" w:themeFillTint="33"/>
            <w:vAlign w:val="center"/>
          </w:tcPr>
          <w:p w14:paraId="6ADF0794" w14:textId="77777777" w:rsidR="007310A1" w:rsidRDefault="007310A1" w:rsidP="00581E82">
            <w:pPr>
              <w:jc w:val="center"/>
              <w:rPr>
                <w:rFonts w:ascii="Arial Nova Cond Light" w:hAnsi="Arial Nova Cond Light" w:cs="Times New Roman"/>
                <w:b/>
                <w:bCs/>
                <w:sz w:val="12"/>
                <w:szCs w:val="12"/>
              </w:rPr>
            </w:pPr>
            <w:r w:rsidRPr="00B83B8D">
              <w:rPr>
                <w:rFonts w:ascii="Arial Nova Cond Light" w:hAnsi="Arial Nova Cond Light" w:cs="Times New Roman"/>
                <w:b/>
                <w:bCs/>
                <w:sz w:val="20"/>
                <w:szCs w:val="20"/>
              </w:rPr>
              <w:t>COMPETENCIAS</w:t>
            </w:r>
          </w:p>
        </w:tc>
        <w:tc>
          <w:tcPr>
            <w:tcW w:w="2977" w:type="dxa"/>
            <w:shd w:val="clear" w:color="auto" w:fill="C1F0C7" w:themeFill="accent3" w:themeFillTint="33"/>
            <w:vAlign w:val="center"/>
          </w:tcPr>
          <w:p w14:paraId="09329A8D" w14:textId="77777777" w:rsidR="007310A1" w:rsidRDefault="007310A1" w:rsidP="00581E82">
            <w:pPr>
              <w:jc w:val="center"/>
              <w:rPr>
                <w:rFonts w:ascii="Arial Nova Cond Light" w:hAnsi="Arial Nova Cond Light" w:cs="Times New Roman"/>
                <w:b/>
                <w:bCs/>
                <w:sz w:val="12"/>
                <w:szCs w:val="12"/>
              </w:rPr>
            </w:pPr>
            <w:r w:rsidRPr="00B83B8D">
              <w:rPr>
                <w:rFonts w:ascii="Arial Nova Cond Light" w:hAnsi="Arial Nova Cond Light" w:cs="Times New Roman"/>
                <w:b/>
                <w:bCs/>
                <w:sz w:val="20"/>
                <w:szCs w:val="20"/>
              </w:rPr>
              <w:t>CAPACIDADES</w:t>
            </w:r>
          </w:p>
        </w:tc>
        <w:tc>
          <w:tcPr>
            <w:tcW w:w="5709" w:type="dxa"/>
            <w:shd w:val="clear" w:color="auto" w:fill="C1F0C7" w:themeFill="accent3" w:themeFillTint="33"/>
            <w:vAlign w:val="center"/>
          </w:tcPr>
          <w:p w14:paraId="7695CFDA" w14:textId="4CE62069" w:rsidR="007310A1" w:rsidRDefault="007310A1" w:rsidP="00581E82">
            <w:pPr>
              <w:jc w:val="center"/>
              <w:rPr>
                <w:rFonts w:ascii="Arial Nova Cond Light" w:hAnsi="Arial Nova Cond Light" w:cs="Times New Roman"/>
                <w:b/>
                <w:bCs/>
                <w:sz w:val="12"/>
                <w:szCs w:val="12"/>
              </w:rPr>
            </w:pPr>
            <w:r w:rsidRPr="00B83B8D">
              <w:rPr>
                <w:rFonts w:ascii="Arial Nova Cond Light" w:hAnsi="Arial Nova Cond Light" w:cs="Times New Roman"/>
                <w:b/>
                <w:bCs/>
                <w:sz w:val="20"/>
                <w:szCs w:val="20"/>
              </w:rPr>
              <w:t>DESEMPEÑOS</w:t>
            </w:r>
          </w:p>
        </w:tc>
      </w:tr>
      <w:tr w:rsidR="00073D9B" w14:paraId="1F2C379A" w14:textId="77777777" w:rsidTr="00867E45">
        <w:trPr>
          <w:trHeight w:val="392"/>
        </w:trPr>
        <w:tc>
          <w:tcPr>
            <w:tcW w:w="1843" w:type="dxa"/>
            <w:vAlign w:val="center"/>
          </w:tcPr>
          <w:p w14:paraId="665FD9A1" w14:textId="628D44A3" w:rsidR="00073D9B" w:rsidRPr="00500EDA" w:rsidRDefault="00073D9B" w:rsidP="00073D9B">
            <w:pPr>
              <w:jc w:val="both"/>
              <w:rPr>
                <w:rFonts w:ascii="Arial Nova Cond Light" w:hAnsi="Arial Nova Cond Light" w:cs="Times New Roman"/>
                <w:b/>
                <w:bCs/>
                <w:sz w:val="12"/>
                <w:szCs w:val="12"/>
              </w:rPr>
            </w:pPr>
            <w:r w:rsidRPr="00500EDA">
              <w:rPr>
                <w:rFonts w:ascii="Arial Nova Cond Light" w:hAnsi="Arial Nova Cond Light" w:cs="Times New Roman"/>
                <w:b/>
                <w:bCs/>
                <w:sz w:val="20"/>
                <w:szCs w:val="20"/>
              </w:rPr>
              <w:t>Se desenvuelve en los entornos virtuales generados por las TIC.</w:t>
            </w:r>
          </w:p>
        </w:tc>
        <w:tc>
          <w:tcPr>
            <w:tcW w:w="2977" w:type="dxa"/>
            <w:vAlign w:val="center"/>
          </w:tcPr>
          <w:p w14:paraId="608F1307" w14:textId="77777777" w:rsidR="00073D9B" w:rsidRPr="00A9649C" w:rsidRDefault="00073D9B" w:rsidP="00B507CA">
            <w:pPr>
              <w:pStyle w:val="TableParagraph"/>
              <w:numPr>
                <w:ilvl w:val="0"/>
                <w:numId w:val="6"/>
              </w:numPr>
              <w:spacing w:before="59"/>
              <w:ind w:left="314" w:hanging="283"/>
              <w:jc w:val="both"/>
              <w:rPr>
                <w:rFonts w:ascii="Arial Nova Cond Light" w:eastAsiaTheme="minorHAnsi" w:hAnsi="Arial Nova Cond Light" w:cs="Times New Roman"/>
                <w:color w:val="C00000"/>
                <w:kern w:val="2"/>
                <w:sz w:val="20"/>
                <w:szCs w:val="20"/>
                <w:lang w:val="es-PE"/>
                <w14:ligatures w14:val="standardContextual"/>
              </w:rPr>
            </w:pPr>
            <w:r w:rsidRPr="00A9649C">
              <w:rPr>
                <w:rFonts w:ascii="Arial Nova Cond Light" w:eastAsiaTheme="minorHAnsi" w:hAnsi="Arial Nova Cond Light" w:cs="Times New Roman"/>
                <w:color w:val="C00000"/>
                <w:kern w:val="2"/>
                <w:sz w:val="20"/>
                <w:szCs w:val="20"/>
                <w:lang w:val="es-PE"/>
                <w14:ligatures w14:val="standardContextual"/>
              </w:rPr>
              <w:t>Personaliza entornos virtuales.</w:t>
            </w:r>
          </w:p>
          <w:p w14:paraId="6BD9F05F" w14:textId="77777777" w:rsidR="00073D9B" w:rsidRPr="00A9649C" w:rsidRDefault="00073D9B" w:rsidP="00B507CA">
            <w:pPr>
              <w:pStyle w:val="TableParagraph"/>
              <w:numPr>
                <w:ilvl w:val="0"/>
                <w:numId w:val="6"/>
              </w:numPr>
              <w:spacing w:before="59"/>
              <w:ind w:left="314" w:hanging="283"/>
              <w:jc w:val="both"/>
              <w:rPr>
                <w:rFonts w:ascii="Arial Nova Cond Light" w:eastAsiaTheme="minorHAnsi" w:hAnsi="Arial Nova Cond Light" w:cs="Times New Roman"/>
                <w:color w:val="0000CC"/>
                <w:kern w:val="2"/>
                <w:sz w:val="20"/>
                <w:szCs w:val="20"/>
                <w:lang w:val="es-PE"/>
                <w14:ligatures w14:val="standardContextual"/>
              </w:rPr>
            </w:pPr>
            <w:r w:rsidRPr="00A9649C">
              <w:rPr>
                <w:rFonts w:ascii="Arial Nova Cond Light" w:eastAsiaTheme="minorHAnsi" w:hAnsi="Arial Nova Cond Light" w:cs="Times New Roman"/>
                <w:color w:val="0000CC"/>
                <w:kern w:val="2"/>
                <w:sz w:val="20"/>
                <w:szCs w:val="20"/>
                <w:lang w:val="es-PE"/>
                <w14:ligatures w14:val="standardContextual"/>
              </w:rPr>
              <w:t>Gestiona información del entorno virtual.</w:t>
            </w:r>
          </w:p>
          <w:p w14:paraId="22E75DE1" w14:textId="77777777" w:rsidR="00073D9B" w:rsidRPr="006C4D89" w:rsidRDefault="00073D9B" w:rsidP="00B507CA">
            <w:pPr>
              <w:pStyle w:val="TableParagraph"/>
              <w:numPr>
                <w:ilvl w:val="0"/>
                <w:numId w:val="6"/>
              </w:numPr>
              <w:spacing w:before="59"/>
              <w:ind w:left="314" w:hanging="283"/>
              <w:jc w:val="both"/>
              <w:rPr>
                <w:rFonts w:ascii="Arial Nova Cond Light" w:eastAsiaTheme="minorHAnsi" w:hAnsi="Arial Nova Cond Light" w:cs="Times New Roman"/>
                <w:color w:val="000000" w:themeColor="text1"/>
                <w:kern w:val="2"/>
                <w:sz w:val="20"/>
                <w:szCs w:val="20"/>
                <w:lang w:val="es-PE"/>
                <w14:ligatures w14:val="standardContextual"/>
              </w:rPr>
            </w:pPr>
            <w:r w:rsidRPr="006C4D89">
              <w:rPr>
                <w:rFonts w:ascii="Arial Nova Cond Light" w:eastAsiaTheme="minorHAnsi" w:hAnsi="Arial Nova Cond Light" w:cs="Times New Roman"/>
                <w:color w:val="000000" w:themeColor="text1"/>
                <w:kern w:val="2"/>
                <w:sz w:val="20"/>
                <w:szCs w:val="20"/>
                <w:lang w:val="es-PE"/>
                <w14:ligatures w14:val="standardContextual"/>
              </w:rPr>
              <w:t>Interactúa en entornos virtuales.</w:t>
            </w:r>
          </w:p>
          <w:p w14:paraId="57F91D37" w14:textId="210953D6" w:rsidR="00073D9B" w:rsidRPr="006C4D89" w:rsidRDefault="00073D9B" w:rsidP="00B507CA">
            <w:pPr>
              <w:pStyle w:val="TableParagraph"/>
              <w:numPr>
                <w:ilvl w:val="0"/>
                <w:numId w:val="6"/>
              </w:numPr>
              <w:spacing w:before="59"/>
              <w:ind w:left="314" w:hanging="283"/>
              <w:jc w:val="both"/>
              <w:rPr>
                <w:rFonts w:ascii="Arial Nova Cond Light" w:eastAsiaTheme="minorHAnsi" w:hAnsi="Arial Nova Cond Light" w:cs="Times New Roman"/>
                <w:color w:val="000000" w:themeColor="text1"/>
                <w:kern w:val="2"/>
                <w:sz w:val="20"/>
                <w:szCs w:val="20"/>
                <w:lang w:val="es-PE"/>
                <w14:ligatures w14:val="standardContextual"/>
              </w:rPr>
            </w:pPr>
            <w:r w:rsidRPr="006C4D89">
              <w:rPr>
                <w:rFonts w:ascii="Arial Nova Cond Light" w:hAnsi="Arial Nova Cond Light" w:cs="Times New Roman"/>
                <w:color w:val="000000" w:themeColor="text1"/>
                <w:sz w:val="20"/>
                <w:szCs w:val="20"/>
              </w:rPr>
              <w:t>Crea objetos virtuales en diversos formatos.</w:t>
            </w:r>
          </w:p>
        </w:tc>
        <w:tc>
          <w:tcPr>
            <w:tcW w:w="5709" w:type="dxa"/>
            <w:vAlign w:val="center"/>
          </w:tcPr>
          <w:p w14:paraId="0B65F0A4" w14:textId="77777777" w:rsidR="00073D9B" w:rsidRDefault="00073D9B" w:rsidP="00B507CA">
            <w:pPr>
              <w:pStyle w:val="Prrafodelista"/>
              <w:numPr>
                <w:ilvl w:val="0"/>
                <w:numId w:val="12"/>
              </w:numPr>
              <w:tabs>
                <w:tab w:val="left" w:pos="0"/>
                <w:tab w:val="left" w:pos="315"/>
              </w:tabs>
              <w:spacing w:line="276" w:lineRule="auto"/>
              <w:ind w:left="319" w:hanging="283"/>
              <w:jc w:val="both"/>
              <w:rPr>
                <w:rFonts w:ascii="Arial Nova Cond Light" w:eastAsia="Arial" w:hAnsi="Arial Nova Cond Light" w:cs="Times New Roman"/>
                <w:color w:val="C00000"/>
                <w:kern w:val="0"/>
                <w:sz w:val="20"/>
                <w:szCs w:val="20"/>
                <w:lang w:val="es-ES"/>
                <w14:ligatures w14:val="none"/>
              </w:rPr>
            </w:pPr>
            <w:r w:rsidRPr="00C7091B">
              <w:rPr>
                <w:rFonts w:ascii="Arial Nova Cond Light" w:eastAsia="Arial" w:hAnsi="Arial Nova Cond Light" w:cs="Times New Roman"/>
                <w:color w:val="C00000"/>
                <w:kern w:val="0"/>
                <w:sz w:val="20"/>
                <w:szCs w:val="20"/>
                <w:lang w:val="es-ES"/>
                <w14:ligatures w14:val="none"/>
              </w:rPr>
              <w:t>Construye su perfil personal cuando acceda a aplicaciones o plataformas de distintos propósitos, y se integre a comunidades colaborativas virtuales.</w:t>
            </w:r>
          </w:p>
          <w:p w14:paraId="542C5D2E" w14:textId="77777777" w:rsidR="00073D9B" w:rsidRDefault="00073D9B" w:rsidP="00073D9B">
            <w:pPr>
              <w:pStyle w:val="Prrafodelista"/>
              <w:tabs>
                <w:tab w:val="left" w:pos="0"/>
                <w:tab w:val="left" w:pos="315"/>
              </w:tabs>
              <w:spacing w:line="276" w:lineRule="auto"/>
              <w:ind w:left="319"/>
              <w:jc w:val="both"/>
              <w:rPr>
                <w:rFonts w:ascii="Arial Nova Cond Light" w:eastAsia="Arial" w:hAnsi="Arial Nova Cond Light" w:cs="Times New Roman"/>
                <w:color w:val="C00000"/>
                <w:kern w:val="0"/>
                <w:sz w:val="20"/>
                <w:szCs w:val="20"/>
                <w:lang w:val="es-ES"/>
                <w14:ligatures w14:val="none"/>
              </w:rPr>
            </w:pPr>
          </w:p>
          <w:p w14:paraId="372B9CD4" w14:textId="4829EC95" w:rsidR="00073D9B" w:rsidRPr="00073D9B" w:rsidRDefault="00073D9B" w:rsidP="00B507CA">
            <w:pPr>
              <w:pStyle w:val="Prrafodelista"/>
              <w:numPr>
                <w:ilvl w:val="0"/>
                <w:numId w:val="12"/>
              </w:numPr>
              <w:tabs>
                <w:tab w:val="left" w:pos="0"/>
                <w:tab w:val="left" w:pos="315"/>
              </w:tabs>
              <w:spacing w:line="276" w:lineRule="auto"/>
              <w:ind w:left="319" w:hanging="283"/>
              <w:jc w:val="both"/>
              <w:rPr>
                <w:rFonts w:ascii="Arial Nova Cond Light" w:eastAsia="Arial" w:hAnsi="Arial Nova Cond Light" w:cs="Times New Roman"/>
                <w:color w:val="C00000"/>
                <w:kern w:val="0"/>
                <w:sz w:val="20"/>
                <w:szCs w:val="20"/>
                <w:lang w:val="es-ES"/>
                <w14:ligatures w14:val="none"/>
              </w:rPr>
            </w:pPr>
            <w:r w:rsidRPr="00073D9B">
              <w:rPr>
                <w:rFonts w:ascii="Arial Nova Cond Light" w:eastAsia="Arial" w:hAnsi="Arial Nova Cond Light" w:cs="Times New Roman"/>
                <w:color w:val="0000CC"/>
                <w:kern w:val="0"/>
                <w:sz w:val="20"/>
                <w:szCs w:val="20"/>
                <w:lang w:val="es-ES"/>
                <w14:ligatures w14:val="none"/>
              </w:rPr>
              <w:t>Establece búsquedas utilizando filtros en diferentes entornos virtuales que responden a necesidades de información.</w:t>
            </w:r>
          </w:p>
        </w:tc>
      </w:tr>
      <w:tr w:rsidR="00073D9B" w14:paraId="1A97E657" w14:textId="77777777" w:rsidTr="00867E45">
        <w:trPr>
          <w:trHeight w:val="392"/>
        </w:trPr>
        <w:tc>
          <w:tcPr>
            <w:tcW w:w="1843" w:type="dxa"/>
            <w:vAlign w:val="center"/>
          </w:tcPr>
          <w:p w14:paraId="7E5DC677" w14:textId="67F576FC" w:rsidR="00073D9B" w:rsidRPr="00500EDA" w:rsidRDefault="00073D9B" w:rsidP="00073D9B">
            <w:pPr>
              <w:jc w:val="both"/>
              <w:rPr>
                <w:rFonts w:ascii="Arial Nova Cond Light" w:hAnsi="Arial Nova Cond Light" w:cs="Times New Roman"/>
                <w:b/>
                <w:bCs/>
                <w:sz w:val="12"/>
                <w:szCs w:val="12"/>
              </w:rPr>
            </w:pPr>
            <w:r w:rsidRPr="00500EDA">
              <w:rPr>
                <w:rFonts w:ascii="Arial Nova Cond Light" w:hAnsi="Arial Nova Cond Light" w:cs="Times New Roman"/>
                <w:b/>
                <w:bCs/>
                <w:sz w:val="20"/>
                <w:szCs w:val="20"/>
              </w:rPr>
              <w:t>Gestiona su aprendizaje de manera autónoma.</w:t>
            </w:r>
          </w:p>
        </w:tc>
        <w:tc>
          <w:tcPr>
            <w:tcW w:w="2977" w:type="dxa"/>
            <w:vAlign w:val="center"/>
          </w:tcPr>
          <w:p w14:paraId="4EE2801B" w14:textId="77777777" w:rsidR="00073D9B" w:rsidRPr="00C5335A" w:rsidRDefault="00073D9B" w:rsidP="00B507CA">
            <w:pPr>
              <w:pStyle w:val="TableParagraph"/>
              <w:numPr>
                <w:ilvl w:val="0"/>
                <w:numId w:val="6"/>
              </w:numPr>
              <w:spacing w:before="64"/>
              <w:ind w:left="314" w:hanging="283"/>
              <w:jc w:val="both"/>
              <w:rPr>
                <w:rFonts w:ascii="Arial Nova Cond Light" w:eastAsiaTheme="minorHAnsi" w:hAnsi="Arial Nova Cond Light" w:cs="Times New Roman"/>
                <w:color w:val="FF0066"/>
                <w:kern w:val="2"/>
                <w:sz w:val="20"/>
                <w:szCs w:val="20"/>
                <w:lang w:val="es-PE"/>
                <w14:ligatures w14:val="standardContextual"/>
              </w:rPr>
            </w:pPr>
            <w:r w:rsidRPr="00C5335A">
              <w:rPr>
                <w:rFonts w:ascii="Arial Nova Cond Light" w:eastAsiaTheme="minorHAnsi" w:hAnsi="Arial Nova Cond Light" w:cs="Times New Roman"/>
                <w:color w:val="FF0066"/>
                <w:kern w:val="2"/>
                <w:sz w:val="20"/>
                <w:szCs w:val="20"/>
                <w:lang w:val="es-PE"/>
                <w14:ligatures w14:val="standardContextual"/>
              </w:rPr>
              <w:t>Define metas de aprendizaje.</w:t>
            </w:r>
          </w:p>
          <w:p w14:paraId="533B05E9" w14:textId="71A3CFCC" w:rsidR="00073D9B" w:rsidRPr="00C5335A" w:rsidRDefault="00073D9B" w:rsidP="00B507CA">
            <w:pPr>
              <w:pStyle w:val="TableParagraph"/>
              <w:numPr>
                <w:ilvl w:val="0"/>
                <w:numId w:val="6"/>
              </w:numPr>
              <w:spacing w:before="64"/>
              <w:ind w:left="314" w:hanging="283"/>
              <w:jc w:val="both"/>
              <w:rPr>
                <w:rFonts w:ascii="Arial Nova Cond Light" w:eastAsiaTheme="minorHAnsi" w:hAnsi="Arial Nova Cond Light" w:cs="Times New Roman"/>
                <w:color w:val="00B0F0"/>
                <w:kern w:val="2"/>
                <w:sz w:val="20"/>
                <w:szCs w:val="20"/>
                <w:lang w:val="es-PE"/>
                <w14:ligatures w14:val="standardContextual"/>
              </w:rPr>
            </w:pPr>
            <w:r w:rsidRPr="00C5335A">
              <w:rPr>
                <w:rFonts w:ascii="Arial Nova Cond Light" w:eastAsiaTheme="minorHAnsi" w:hAnsi="Arial Nova Cond Light" w:cs="Times New Roman"/>
                <w:color w:val="00B0F0"/>
                <w:kern w:val="2"/>
                <w:sz w:val="20"/>
                <w:szCs w:val="20"/>
                <w:lang w:val="es-PE"/>
                <w14:ligatures w14:val="standardContextual"/>
              </w:rPr>
              <w:t xml:space="preserve">Organiza acciones estratégicas </w:t>
            </w:r>
            <w:r w:rsidRPr="00C5335A">
              <w:rPr>
                <w:rFonts w:ascii="Arial Nova Cond Light" w:eastAsiaTheme="minorHAnsi" w:hAnsi="Arial Nova Cond Light" w:cs="Times New Roman"/>
                <w:color w:val="00B0F0"/>
                <w:kern w:val="2"/>
                <w:sz w:val="20"/>
                <w:szCs w:val="20"/>
                <w:lang w:val="es-PE"/>
                <w14:ligatures w14:val="standardContextual"/>
              </w:rPr>
              <w:lastRenderedPageBreak/>
              <w:t>para alcanzar sus metas.</w:t>
            </w:r>
          </w:p>
          <w:p w14:paraId="0D89CAAB" w14:textId="36075B01" w:rsidR="00073D9B" w:rsidRPr="005473CA" w:rsidRDefault="00073D9B" w:rsidP="00B507CA">
            <w:pPr>
              <w:pStyle w:val="TableParagraph"/>
              <w:numPr>
                <w:ilvl w:val="0"/>
                <w:numId w:val="6"/>
              </w:numPr>
              <w:spacing w:before="64"/>
              <w:ind w:left="314" w:hanging="283"/>
              <w:jc w:val="both"/>
              <w:rPr>
                <w:rFonts w:ascii="Arial Nova Cond Light" w:eastAsiaTheme="minorHAnsi" w:hAnsi="Arial Nova Cond Light" w:cs="Times New Roman"/>
                <w:color w:val="000000" w:themeColor="text1"/>
                <w:kern w:val="2"/>
                <w:sz w:val="20"/>
                <w:szCs w:val="20"/>
                <w:lang w:val="es-PE"/>
                <w14:ligatures w14:val="standardContextual"/>
              </w:rPr>
            </w:pPr>
            <w:r w:rsidRPr="005473CA">
              <w:rPr>
                <w:rFonts w:ascii="Arial Nova Cond Light" w:eastAsiaTheme="minorHAnsi" w:hAnsi="Arial Nova Cond Light" w:cs="Times New Roman"/>
                <w:color w:val="000000" w:themeColor="text1"/>
                <w:kern w:val="2"/>
                <w:sz w:val="20"/>
                <w:szCs w:val="20"/>
                <w:lang w:val="es-PE"/>
                <w14:ligatures w14:val="standardContextual"/>
              </w:rPr>
              <w:t>Monitorea y ajusta su desempeño durante el proceso de aprendizaje.</w:t>
            </w:r>
          </w:p>
        </w:tc>
        <w:tc>
          <w:tcPr>
            <w:tcW w:w="5709" w:type="dxa"/>
            <w:vAlign w:val="center"/>
          </w:tcPr>
          <w:p w14:paraId="0B9B8277" w14:textId="77777777" w:rsidR="00073D9B" w:rsidRDefault="00073D9B" w:rsidP="00B507CA">
            <w:pPr>
              <w:pStyle w:val="Prrafodelista"/>
              <w:numPr>
                <w:ilvl w:val="0"/>
                <w:numId w:val="12"/>
              </w:numPr>
              <w:spacing w:line="276" w:lineRule="auto"/>
              <w:ind w:left="319" w:hanging="283"/>
              <w:jc w:val="both"/>
              <w:rPr>
                <w:rFonts w:ascii="Arial Nova Cond Light" w:hAnsi="Arial Nova Cond Light" w:cs="Times New Roman"/>
                <w:color w:val="FF0066"/>
                <w:sz w:val="20"/>
                <w:szCs w:val="20"/>
              </w:rPr>
            </w:pPr>
            <w:r w:rsidRPr="00022F06">
              <w:rPr>
                <w:rFonts w:ascii="Arial Nova Cond Light" w:hAnsi="Arial Nova Cond Light" w:cs="Times New Roman"/>
                <w:color w:val="FF0066"/>
                <w:sz w:val="20"/>
                <w:szCs w:val="20"/>
              </w:rPr>
              <w:lastRenderedPageBreak/>
              <w:t xml:space="preserve">Determina </w:t>
            </w:r>
            <w:r w:rsidRPr="008A4D91">
              <w:rPr>
                <w:rFonts w:ascii="Arial Nova Cond Light" w:hAnsi="Arial Nova Cond Light" w:cs="Times New Roman"/>
                <w:color w:val="FF0066"/>
                <w:sz w:val="20"/>
                <w:szCs w:val="20"/>
              </w:rPr>
              <w:t xml:space="preserve">metas de aprendizaje viables sobre la base de sus potencialidades, conocimientos, estilos de aprendizaje, habilidades y </w:t>
            </w:r>
            <w:r w:rsidRPr="008A4D91">
              <w:rPr>
                <w:rFonts w:ascii="Arial Nova Cond Light" w:hAnsi="Arial Nova Cond Light" w:cs="Times New Roman"/>
                <w:color w:val="FF0066"/>
                <w:sz w:val="20"/>
                <w:szCs w:val="20"/>
              </w:rPr>
              <w:lastRenderedPageBreak/>
              <w:t>actitudes para el logro de la tarea simple o compleja, formulándose preguntas de manera reflexiva y de forma constante.</w:t>
            </w:r>
            <w:r>
              <w:rPr>
                <w:rFonts w:ascii="Arial Nova Cond Light" w:hAnsi="Arial Nova Cond Light" w:cs="Times New Roman"/>
                <w:color w:val="FF0066"/>
                <w:sz w:val="20"/>
                <w:szCs w:val="20"/>
              </w:rPr>
              <w:t xml:space="preserve"> </w:t>
            </w:r>
          </w:p>
          <w:p w14:paraId="048FC57C" w14:textId="2BAFA00B" w:rsidR="00073D9B" w:rsidRPr="00073D9B" w:rsidRDefault="00073D9B" w:rsidP="00B507CA">
            <w:pPr>
              <w:pStyle w:val="Prrafodelista"/>
              <w:numPr>
                <w:ilvl w:val="0"/>
                <w:numId w:val="12"/>
              </w:numPr>
              <w:spacing w:line="276" w:lineRule="auto"/>
              <w:ind w:left="319" w:hanging="283"/>
              <w:jc w:val="both"/>
              <w:rPr>
                <w:rFonts w:ascii="Arial Nova Cond Light" w:hAnsi="Arial Nova Cond Light" w:cs="Times New Roman"/>
                <w:color w:val="FF0066"/>
                <w:sz w:val="20"/>
                <w:szCs w:val="20"/>
              </w:rPr>
            </w:pPr>
            <w:r w:rsidRPr="00073D9B">
              <w:rPr>
                <w:rFonts w:ascii="Arial Nova Cond Light" w:hAnsi="Arial Nova Cond Light" w:cs="Times New Roman"/>
                <w:color w:val="00B0F0"/>
                <w:sz w:val="20"/>
                <w:szCs w:val="20"/>
              </w:rPr>
              <w:t xml:space="preserve">Organiza un conjunto de acciones en función del tiempo y de los recursos de que dispone para lograr las metas de aprendizaje, para lo cual establece un orden y una prioridad en las acciones de manera secuenciada y articulada. </w:t>
            </w:r>
          </w:p>
        </w:tc>
      </w:tr>
      <w:bookmarkEnd w:id="2"/>
    </w:tbl>
    <w:p w14:paraId="64A90063" w14:textId="4BDAFC9E" w:rsidR="00B42029" w:rsidRDefault="00B42029" w:rsidP="00B42029">
      <w:pPr>
        <w:spacing w:after="0" w:line="240" w:lineRule="auto"/>
        <w:rPr>
          <w:rFonts w:ascii="Arial Nova Cond Light" w:hAnsi="Arial Nova Cond Light" w:cs="Times New Roman"/>
          <w:b/>
          <w:bCs/>
        </w:rPr>
      </w:pPr>
    </w:p>
    <w:tbl>
      <w:tblPr>
        <w:tblStyle w:val="Tablaconcuadrcula"/>
        <w:tblpPr w:leftFromText="141" w:rightFromText="141" w:vertAnchor="text" w:horzAnchor="margin" w:tblpX="-157" w:tblpY="-97"/>
        <w:tblOverlap w:val="never"/>
        <w:tblW w:w="10475"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2580"/>
        <w:gridCol w:w="2508"/>
        <w:gridCol w:w="5387"/>
      </w:tblGrid>
      <w:tr w:rsidR="00B42029" w:rsidRPr="00B83B8D" w14:paraId="6001AB31" w14:textId="77777777" w:rsidTr="00581E82">
        <w:trPr>
          <w:trHeight w:val="353"/>
        </w:trPr>
        <w:tc>
          <w:tcPr>
            <w:tcW w:w="10475" w:type="dxa"/>
            <w:gridSpan w:val="3"/>
            <w:shd w:val="clear" w:color="auto" w:fill="84E290" w:themeFill="accent3" w:themeFillTint="66"/>
            <w:vAlign w:val="center"/>
          </w:tcPr>
          <w:p w14:paraId="4280BDE4" w14:textId="77777777"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ENFOQUES TRANSVERSALES</w:t>
            </w:r>
          </w:p>
        </w:tc>
      </w:tr>
      <w:tr w:rsidR="00B42029" w:rsidRPr="00B83B8D" w14:paraId="66B72120" w14:textId="77777777" w:rsidTr="00F427EE">
        <w:trPr>
          <w:trHeight w:val="227"/>
        </w:trPr>
        <w:tc>
          <w:tcPr>
            <w:tcW w:w="2580" w:type="dxa"/>
            <w:shd w:val="clear" w:color="auto" w:fill="C1F0C7" w:themeFill="accent3" w:themeFillTint="33"/>
            <w:vAlign w:val="center"/>
          </w:tcPr>
          <w:p w14:paraId="3B116F10" w14:textId="77777777"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ENFOQUE</w:t>
            </w:r>
          </w:p>
        </w:tc>
        <w:tc>
          <w:tcPr>
            <w:tcW w:w="2508" w:type="dxa"/>
            <w:shd w:val="clear" w:color="auto" w:fill="C1F0C7" w:themeFill="accent3" w:themeFillTint="33"/>
            <w:vAlign w:val="center"/>
          </w:tcPr>
          <w:p w14:paraId="26DE80BF" w14:textId="300C652A" w:rsidR="00B42029" w:rsidRPr="00B83B8D" w:rsidRDefault="00B42029" w:rsidP="00581E82">
            <w:pPr>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VALORES</w:t>
            </w:r>
          </w:p>
        </w:tc>
        <w:tc>
          <w:tcPr>
            <w:tcW w:w="5387" w:type="dxa"/>
            <w:shd w:val="clear" w:color="auto" w:fill="C1F0C7" w:themeFill="accent3" w:themeFillTint="33"/>
            <w:vAlign w:val="center"/>
          </w:tcPr>
          <w:p w14:paraId="40FDE140" w14:textId="77777777" w:rsidR="00B42029" w:rsidRPr="00B83B8D" w:rsidRDefault="00B42029" w:rsidP="00581E82">
            <w:pPr>
              <w:tabs>
                <w:tab w:val="left" w:pos="2415"/>
              </w:tabs>
              <w:jc w:val="center"/>
              <w:rPr>
                <w:rFonts w:ascii="Arial Nova Cond Light" w:hAnsi="Arial Nova Cond Light" w:cs="Times New Roman"/>
                <w:b/>
                <w:bCs/>
                <w:sz w:val="20"/>
                <w:szCs w:val="20"/>
              </w:rPr>
            </w:pPr>
            <w:r w:rsidRPr="00B83B8D">
              <w:rPr>
                <w:rFonts w:ascii="Arial Nova Cond Light" w:hAnsi="Arial Nova Cond Light" w:cs="Times New Roman"/>
                <w:b/>
                <w:bCs/>
                <w:sz w:val="20"/>
                <w:szCs w:val="20"/>
              </w:rPr>
              <w:t>ACTITUDES OBSERVABLES</w:t>
            </w:r>
          </w:p>
        </w:tc>
      </w:tr>
      <w:tr w:rsidR="004A08A2" w:rsidRPr="00B83B8D" w14:paraId="2B1AA5A4" w14:textId="77777777" w:rsidTr="001604CB">
        <w:trPr>
          <w:trHeight w:val="448"/>
        </w:trPr>
        <w:tc>
          <w:tcPr>
            <w:tcW w:w="2580" w:type="dxa"/>
            <w:vAlign w:val="center"/>
          </w:tcPr>
          <w:p w14:paraId="1A7EB067" w14:textId="514E29D1" w:rsidR="004A08A2" w:rsidRPr="00A13323" w:rsidRDefault="004A08A2" w:rsidP="004A08A2">
            <w:pPr>
              <w:spacing w:line="276" w:lineRule="auto"/>
              <w:rPr>
                <w:rFonts w:ascii="Arial Nova Cond Light" w:hAnsi="Arial Nova Cond Light" w:cs="Times New Roman"/>
                <w:bCs/>
                <w:sz w:val="20"/>
                <w:szCs w:val="20"/>
              </w:rPr>
            </w:pPr>
            <w:r>
              <w:rPr>
                <w:rFonts w:ascii="Arial Nova Cond Light" w:hAnsi="Arial Nova Cond Light" w:cstheme="majorHAnsi"/>
                <w:bCs/>
                <w:color w:val="000000" w:themeColor="text1"/>
                <w:sz w:val="20"/>
                <w:szCs w:val="20"/>
              </w:rPr>
              <w:t>Igualdad de género</w:t>
            </w:r>
          </w:p>
        </w:tc>
        <w:tc>
          <w:tcPr>
            <w:tcW w:w="2508" w:type="dxa"/>
            <w:vAlign w:val="center"/>
          </w:tcPr>
          <w:p w14:paraId="094228DA" w14:textId="2D4BBD92" w:rsidR="004A08A2" w:rsidRPr="005241C2" w:rsidRDefault="004A08A2" w:rsidP="00B507CA">
            <w:pPr>
              <w:numPr>
                <w:ilvl w:val="0"/>
                <w:numId w:val="9"/>
              </w:numPr>
              <w:spacing w:line="276" w:lineRule="auto"/>
              <w:ind w:left="179" w:hanging="116"/>
              <w:jc w:val="both"/>
              <w:rPr>
                <w:rFonts w:ascii="Arial Nova Cond Light" w:hAnsi="Arial Nova Cond Light" w:cs="Times New Roman"/>
                <w:sz w:val="20"/>
                <w:szCs w:val="20"/>
              </w:rPr>
            </w:pPr>
            <w:r w:rsidRPr="00E73A8B">
              <w:rPr>
                <w:rFonts w:ascii="Arial Nova Cond Light" w:hAnsi="Arial Nova Cond Light" w:cstheme="majorHAnsi"/>
                <w:color w:val="000000" w:themeColor="text1"/>
                <w:sz w:val="20"/>
                <w:szCs w:val="20"/>
                <w:lang w:val="es-US"/>
              </w:rPr>
              <w:t>Igualdad y Dignidad</w:t>
            </w:r>
            <w:r>
              <w:rPr>
                <w:rFonts w:ascii="Arial Nova Cond Light" w:hAnsi="Arial Nova Cond Light" w:cstheme="majorHAnsi"/>
                <w:color w:val="000000" w:themeColor="text1"/>
                <w:sz w:val="20"/>
                <w:szCs w:val="20"/>
              </w:rPr>
              <w:t>.</w:t>
            </w:r>
          </w:p>
        </w:tc>
        <w:tc>
          <w:tcPr>
            <w:tcW w:w="5387" w:type="dxa"/>
            <w:vAlign w:val="center"/>
          </w:tcPr>
          <w:p w14:paraId="4A25E6F8" w14:textId="1A7736C9" w:rsidR="004A08A2" w:rsidRPr="00F427EE" w:rsidRDefault="004A08A2" w:rsidP="00B507CA">
            <w:pPr>
              <w:numPr>
                <w:ilvl w:val="0"/>
                <w:numId w:val="9"/>
              </w:numPr>
              <w:spacing w:line="276" w:lineRule="auto"/>
              <w:ind w:left="179" w:hanging="116"/>
              <w:jc w:val="both"/>
              <w:rPr>
                <w:rFonts w:ascii="Arial Nova Cond Light" w:hAnsi="Arial Nova Cond Light" w:cstheme="majorHAnsi"/>
                <w:color w:val="000000" w:themeColor="text1"/>
                <w:sz w:val="20"/>
                <w:szCs w:val="20"/>
              </w:rPr>
            </w:pPr>
            <w:r w:rsidRPr="00E73A8B">
              <w:rPr>
                <w:rFonts w:ascii="Arial Nova Cond Light" w:hAnsi="Arial Nova Cond Light" w:cstheme="majorHAnsi"/>
                <w:color w:val="000000" w:themeColor="text1"/>
                <w:sz w:val="20"/>
                <w:szCs w:val="20"/>
                <w:lang w:val="es-US"/>
              </w:rPr>
              <w:t>Reconocimiento al valor inherente de cada persona, por encima de cualquier diferencia de género</w:t>
            </w:r>
            <w:r>
              <w:rPr>
                <w:rFonts w:ascii="Arial Nova Cond Light" w:hAnsi="Arial Nova Cond Light" w:cstheme="majorHAnsi"/>
                <w:color w:val="000000" w:themeColor="text1"/>
                <w:sz w:val="20"/>
                <w:szCs w:val="20"/>
                <w:lang w:val="es-US"/>
              </w:rPr>
              <w:t>.</w:t>
            </w:r>
          </w:p>
        </w:tc>
      </w:tr>
      <w:tr w:rsidR="00EF45CB" w:rsidRPr="00B83B8D" w14:paraId="2DE69A4D" w14:textId="77777777" w:rsidTr="001604CB">
        <w:trPr>
          <w:trHeight w:val="448"/>
        </w:trPr>
        <w:tc>
          <w:tcPr>
            <w:tcW w:w="2580" w:type="dxa"/>
            <w:vAlign w:val="center"/>
          </w:tcPr>
          <w:p w14:paraId="02CF0110" w14:textId="17CC0339" w:rsidR="00EF45CB" w:rsidRDefault="00EF45CB" w:rsidP="00EF45CB">
            <w:pPr>
              <w:spacing w:line="276" w:lineRule="auto"/>
              <w:rPr>
                <w:rFonts w:ascii="Arial Nova Cond Light" w:hAnsi="Arial Nova Cond Light" w:cstheme="majorHAnsi"/>
                <w:bCs/>
                <w:color w:val="000000" w:themeColor="text1"/>
                <w:sz w:val="20"/>
                <w:szCs w:val="20"/>
              </w:rPr>
            </w:pPr>
            <w:r w:rsidRPr="000E303B">
              <w:rPr>
                <w:rFonts w:ascii="Arial Nova Cond" w:eastAsia="Calibri" w:hAnsi="Arial Nova Cond" w:cs="Calibri"/>
              </w:rPr>
              <w:t>Enfoque Orientación al bien común.</w:t>
            </w:r>
          </w:p>
        </w:tc>
        <w:tc>
          <w:tcPr>
            <w:tcW w:w="2508" w:type="dxa"/>
            <w:vAlign w:val="center"/>
          </w:tcPr>
          <w:p w14:paraId="5A6883C6" w14:textId="08A466F2" w:rsidR="00EF45CB" w:rsidRPr="00E73A8B" w:rsidRDefault="00EF45CB" w:rsidP="00EF45CB">
            <w:pPr>
              <w:numPr>
                <w:ilvl w:val="0"/>
                <w:numId w:val="9"/>
              </w:numPr>
              <w:spacing w:line="276" w:lineRule="auto"/>
              <w:ind w:left="179" w:hanging="116"/>
              <w:jc w:val="both"/>
              <w:rPr>
                <w:rFonts w:ascii="Arial Nova Cond Light" w:hAnsi="Arial Nova Cond Light" w:cstheme="majorHAnsi"/>
                <w:color w:val="000000" w:themeColor="text1"/>
                <w:sz w:val="20"/>
                <w:szCs w:val="20"/>
                <w:lang w:val="es-US"/>
              </w:rPr>
            </w:pPr>
            <w:r>
              <w:rPr>
                <w:rFonts w:ascii="Arial Nova Cond Light" w:hAnsi="Arial Nova Cond Light" w:cs="Comic Sans MS"/>
              </w:rPr>
              <w:t>Respeto y Responsabilidad.</w:t>
            </w:r>
          </w:p>
        </w:tc>
        <w:tc>
          <w:tcPr>
            <w:tcW w:w="5387" w:type="dxa"/>
            <w:vAlign w:val="center"/>
          </w:tcPr>
          <w:p w14:paraId="260DFF19" w14:textId="77777777" w:rsidR="00EF45CB" w:rsidRPr="00E32423" w:rsidRDefault="00EF45CB" w:rsidP="00EF45CB">
            <w:pPr>
              <w:pStyle w:val="Prrafodelista"/>
              <w:numPr>
                <w:ilvl w:val="0"/>
                <w:numId w:val="13"/>
              </w:numPr>
              <w:pBdr>
                <w:top w:val="nil"/>
                <w:left w:val="nil"/>
                <w:bottom w:val="nil"/>
                <w:right w:val="nil"/>
                <w:between w:val="nil"/>
              </w:pBdr>
              <w:spacing w:line="276" w:lineRule="auto"/>
              <w:ind w:left="178" w:hanging="142"/>
              <w:jc w:val="both"/>
              <w:rPr>
                <w:rFonts w:ascii="Arial Nova Cond Light" w:hAnsi="Arial Nova Cond Light" w:cstheme="majorHAnsi"/>
                <w:color w:val="000000" w:themeColor="text1"/>
                <w:sz w:val="16"/>
                <w:szCs w:val="16"/>
                <w:lang w:val="es-US"/>
              </w:rPr>
            </w:pPr>
            <w:r w:rsidRPr="00E32423">
              <w:rPr>
                <w:rFonts w:ascii="Arial Nova Cond" w:eastAsia="Calibri" w:hAnsi="Arial Nova Cond" w:cs="Calibri"/>
                <w:sz w:val="16"/>
                <w:szCs w:val="16"/>
              </w:rPr>
              <w:t xml:space="preserve">Se demuestra cuando los estudiantes comparten los bienes disponibles en los espacios educativos con sentido de equidad y justicia, o cuando los docentes generan espacios de reflexión sobre la equidad. </w:t>
            </w:r>
          </w:p>
          <w:p w14:paraId="76942F46" w14:textId="020029DE" w:rsidR="00EF45CB" w:rsidRPr="00E73A8B" w:rsidRDefault="00EF45CB" w:rsidP="00EF45CB">
            <w:pPr>
              <w:numPr>
                <w:ilvl w:val="0"/>
                <w:numId w:val="9"/>
              </w:numPr>
              <w:spacing w:line="276" w:lineRule="auto"/>
              <w:ind w:left="179" w:hanging="116"/>
              <w:jc w:val="both"/>
              <w:rPr>
                <w:rFonts w:ascii="Arial Nova Cond Light" w:hAnsi="Arial Nova Cond Light" w:cstheme="majorHAnsi"/>
                <w:color w:val="000000" w:themeColor="text1"/>
                <w:sz w:val="20"/>
                <w:szCs w:val="20"/>
                <w:lang w:val="es-US"/>
              </w:rPr>
            </w:pPr>
            <w:r w:rsidRPr="00E32423">
              <w:rPr>
                <w:rFonts w:ascii="Arial Nova Cond" w:eastAsia="Calibri" w:hAnsi="Arial Nova Cond" w:cs="Calibri"/>
                <w:sz w:val="16"/>
                <w:szCs w:val="16"/>
              </w:rPr>
              <w:t>Se demuestra cuando los docentes promueven oportunidades para que los estudiantes asuman responsabilidades diversas y estos las aprovechan, tomando en cuenta su propio bienestar y el de la colectividad.</w:t>
            </w:r>
          </w:p>
        </w:tc>
      </w:tr>
    </w:tbl>
    <w:p w14:paraId="16E81C0B" w14:textId="77777777" w:rsidR="00E47A94" w:rsidRDefault="00E47A94" w:rsidP="00E47A94">
      <w:pPr>
        <w:pStyle w:val="Prrafodelista"/>
        <w:ind w:left="284" w:right="-142"/>
        <w:jc w:val="both"/>
        <w:rPr>
          <w:rFonts w:ascii="Arial Nova Cond Light" w:hAnsi="Arial Nova Cond Light" w:cs="Times New Roman"/>
          <w:b/>
          <w:bCs/>
          <w:color w:val="000000" w:themeColor="text1"/>
        </w:rPr>
      </w:pPr>
    </w:p>
    <w:p w14:paraId="71C46DA8" w14:textId="7EE1AB3B" w:rsidR="00B42029" w:rsidRPr="00D81F45" w:rsidRDefault="00B42029" w:rsidP="00B42029">
      <w:pPr>
        <w:pStyle w:val="Prrafodelista"/>
        <w:numPr>
          <w:ilvl w:val="0"/>
          <w:numId w:val="1"/>
        </w:numPr>
        <w:shd w:val="clear" w:color="auto" w:fill="47D459" w:themeFill="accent3" w:themeFillTint="99"/>
        <w:ind w:left="284" w:right="-142" w:hanging="426"/>
        <w:jc w:val="both"/>
        <w:rPr>
          <w:rFonts w:ascii="Arial Nova Cond Light" w:hAnsi="Arial Nova Cond Light" w:cs="Times New Roman"/>
          <w:b/>
          <w:bCs/>
          <w:color w:val="000000" w:themeColor="text1"/>
        </w:rPr>
      </w:pPr>
      <w:r>
        <w:rPr>
          <w:rFonts w:ascii="Arial Nova Cond Light" w:hAnsi="Arial Nova Cond Light" w:cs="Times New Roman"/>
          <w:b/>
          <w:bCs/>
          <w:color w:val="000000" w:themeColor="text1"/>
        </w:rPr>
        <w:t xml:space="preserve">SECUENCIA DIDÁCTICA: </w:t>
      </w:r>
    </w:p>
    <w:tbl>
      <w:tblPr>
        <w:tblStyle w:val="Tablaconcuadrcula"/>
        <w:tblW w:w="10485" w:type="dxa"/>
        <w:tblInd w:w="-152"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846"/>
        <w:gridCol w:w="8789"/>
        <w:gridCol w:w="850"/>
      </w:tblGrid>
      <w:tr w:rsidR="00B42029" w:rsidRPr="00D4349E" w14:paraId="5A82AF22" w14:textId="77777777" w:rsidTr="00581E82">
        <w:trPr>
          <w:trHeight w:val="529"/>
        </w:trPr>
        <w:tc>
          <w:tcPr>
            <w:tcW w:w="846" w:type="dxa"/>
            <w:shd w:val="clear" w:color="auto" w:fill="84E290" w:themeFill="accent3" w:themeFillTint="66"/>
            <w:vAlign w:val="center"/>
          </w:tcPr>
          <w:p w14:paraId="17AFB275"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MOMENTOS</w:t>
            </w:r>
          </w:p>
        </w:tc>
        <w:tc>
          <w:tcPr>
            <w:tcW w:w="8789" w:type="dxa"/>
            <w:shd w:val="clear" w:color="auto" w:fill="84E290" w:themeFill="accent3" w:themeFillTint="66"/>
            <w:vAlign w:val="center"/>
          </w:tcPr>
          <w:p w14:paraId="4A5DDFAF"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ACTIVIDADES</w:t>
            </w:r>
          </w:p>
        </w:tc>
        <w:tc>
          <w:tcPr>
            <w:tcW w:w="850" w:type="dxa"/>
            <w:shd w:val="clear" w:color="auto" w:fill="84E290" w:themeFill="accent3" w:themeFillTint="66"/>
            <w:vAlign w:val="center"/>
          </w:tcPr>
          <w:p w14:paraId="0E5B2AB9" w14:textId="77777777" w:rsidR="00B42029" w:rsidRPr="00D4349E" w:rsidRDefault="00B42029" w:rsidP="00581E82">
            <w:pPr>
              <w:ind w:left="-65"/>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TIEMPO</w:t>
            </w:r>
          </w:p>
        </w:tc>
      </w:tr>
      <w:tr w:rsidR="00B42029" w:rsidRPr="00D4349E" w14:paraId="450158C7" w14:textId="77777777" w:rsidTr="00581E82">
        <w:trPr>
          <w:trHeight w:val="529"/>
        </w:trPr>
        <w:tc>
          <w:tcPr>
            <w:tcW w:w="846" w:type="dxa"/>
            <w:shd w:val="clear" w:color="auto" w:fill="FFFF66"/>
            <w:vAlign w:val="center"/>
          </w:tcPr>
          <w:p w14:paraId="62858078"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INICIO</w:t>
            </w:r>
          </w:p>
        </w:tc>
        <w:tc>
          <w:tcPr>
            <w:tcW w:w="8789" w:type="dxa"/>
            <w:vAlign w:val="center"/>
          </w:tcPr>
          <w:p w14:paraId="3A52CE70" w14:textId="5351B8C3" w:rsidR="007A27FD" w:rsidRPr="00D36349" w:rsidRDefault="00C81B06" w:rsidP="007A27FD">
            <w:pPr>
              <w:jc w:val="both"/>
              <w:rPr>
                <w:rFonts w:ascii="Century Gothic" w:hAnsi="Century Gothic"/>
                <w:sz w:val="20"/>
                <w:szCs w:val="20"/>
              </w:rPr>
            </w:pPr>
            <w:r w:rsidRPr="00D36349">
              <w:rPr>
                <w:rFonts w:ascii="Century Gothic" w:hAnsi="Century Gothic" w:cs="Arial"/>
                <w:sz w:val="20"/>
                <w:szCs w:val="20"/>
              </w:rPr>
              <w:t xml:space="preserve">Se da inicio a la sesión saludando cordialmente a los estudiantes y generando un clima de confianza al preguntarles cómo se encuentran y cómo se sienten. Se promueve </w:t>
            </w:r>
          </w:p>
          <w:p w14:paraId="210B0AF6" w14:textId="3F4539F7" w:rsidR="00B36811" w:rsidRPr="00D36349" w:rsidRDefault="00B36811" w:rsidP="00EA1EFA">
            <w:pPr>
              <w:pStyle w:val="NormalWeb"/>
              <w:spacing w:before="0" w:beforeAutospacing="0" w:after="160" w:afterAutospacing="0"/>
              <w:jc w:val="both"/>
              <w:rPr>
                <w:rFonts w:ascii="Century Gothic" w:hAnsi="Century Gothic"/>
                <w:sz w:val="20"/>
                <w:szCs w:val="20"/>
              </w:rPr>
            </w:pPr>
            <w:r w:rsidRPr="00D36349">
              <w:rPr>
                <w:rFonts w:ascii="Century Gothic" w:hAnsi="Century Gothic"/>
                <w:sz w:val="20"/>
                <w:szCs w:val="20"/>
              </w:rPr>
              <w:t xml:space="preserve">el docente, junto con los estudiantes, establecen de manera participativa </w:t>
            </w:r>
            <w:r w:rsidRPr="00D36349">
              <w:rPr>
                <w:rFonts w:ascii="Century Gothic" w:hAnsi="Century Gothic"/>
                <w:b/>
                <w:bCs/>
                <w:sz w:val="20"/>
                <w:szCs w:val="20"/>
              </w:rPr>
              <w:t>las normas de convivencia</w:t>
            </w:r>
            <w:r w:rsidRPr="00D36349">
              <w:rPr>
                <w:rFonts w:ascii="Century Gothic" w:hAnsi="Century Gothic"/>
                <w:sz w:val="20"/>
                <w:szCs w:val="20"/>
              </w:rPr>
              <w:t xml:space="preserve"> que guiarán el comportamiento en el aula, fomentando un ambiente de respeto</w:t>
            </w:r>
            <w:r w:rsidR="00EA1EFA" w:rsidRPr="00D36349">
              <w:rPr>
                <w:rFonts w:ascii="Century Gothic" w:hAnsi="Century Gothic"/>
                <w:sz w:val="20"/>
                <w:szCs w:val="20"/>
              </w:rPr>
              <w:t xml:space="preserve"> y armonía. </w:t>
            </w:r>
            <w:r w:rsidRPr="00D36349">
              <w:rPr>
                <w:rFonts w:ascii="Century Gothic" w:hAnsi="Century Gothic"/>
                <w:sz w:val="20"/>
                <w:szCs w:val="20"/>
              </w:rPr>
              <w:t xml:space="preserve"> </w:t>
            </w:r>
          </w:p>
          <w:p w14:paraId="30EFAEE8" w14:textId="15CB137F" w:rsidR="00753A54" w:rsidRPr="00D36349" w:rsidRDefault="00D021D3" w:rsidP="00FA7EC7">
            <w:pPr>
              <w:pStyle w:val="NormalWeb"/>
              <w:spacing w:before="0" w:beforeAutospacing="0" w:after="0" w:afterAutospacing="0"/>
              <w:rPr>
                <w:rFonts w:ascii="Century Gothic" w:hAnsi="Century Gothic"/>
                <w:sz w:val="20"/>
                <w:szCs w:val="20"/>
              </w:rPr>
            </w:pPr>
            <w:r w:rsidRPr="00D36349">
              <w:rPr>
                <w:rFonts w:ascii="Century Gothic" w:hAnsi="Century Gothic"/>
                <w:b/>
                <w:bCs/>
                <w:sz w:val="20"/>
                <w:szCs w:val="20"/>
                <w:u w:val="single"/>
              </w:rPr>
              <w:t>PLAN LECTOR</w:t>
            </w:r>
            <w:r w:rsidRPr="00D36349">
              <w:rPr>
                <w:rFonts w:ascii="Century Gothic" w:hAnsi="Century Gothic"/>
                <w:b/>
                <w:bCs/>
                <w:sz w:val="20"/>
                <w:szCs w:val="20"/>
              </w:rPr>
              <w:t>: los estudiantes sacarán su texto de lectura designado por la especialista del área y leerán dos párrafos de lectura y los que no tienen texto leerán párrafos de la ficha de actividades del área DPCC Para luego contextualizar en grupos.</w:t>
            </w:r>
          </w:p>
          <w:p w14:paraId="56BCFB30" w14:textId="5C332038" w:rsidR="00C81B06" w:rsidRDefault="00C81B06" w:rsidP="00C81B06">
            <w:pPr>
              <w:jc w:val="both"/>
              <w:rPr>
                <w:rFonts w:ascii="Century Gothic" w:hAnsi="Century Gothic" w:cs="Arial"/>
                <w:b/>
                <w:bCs/>
                <w:sz w:val="20"/>
                <w:szCs w:val="20"/>
                <w:lang w:val="es-ES"/>
              </w:rPr>
            </w:pPr>
            <w:r w:rsidRPr="00D36349">
              <w:rPr>
                <w:rFonts w:ascii="Century Gothic" w:hAnsi="Century Gothic" w:cs="Arial"/>
                <w:b/>
                <w:bCs/>
                <w:sz w:val="20"/>
                <w:szCs w:val="20"/>
                <w:lang w:val="es-ES"/>
              </w:rPr>
              <w:t>Motivación y Situación de Contexto:</w:t>
            </w:r>
          </w:p>
          <w:p w14:paraId="1BBAE323" w14:textId="77777777" w:rsidR="007A27FD" w:rsidRPr="00E22D64" w:rsidRDefault="007A27FD" w:rsidP="007A27FD">
            <w:pPr>
              <w:pStyle w:val="Prrafodelista"/>
              <w:numPr>
                <w:ilvl w:val="0"/>
                <w:numId w:val="17"/>
              </w:numPr>
              <w:ind w:left="198" w:hanging="198"/>
              <w:jc w:val="both"/>
              <w:rPr>
                <w:rFonts w:ascii="Century Gothic" w:hAnsi="Century Gothic" w:cs="Arial"/>
                <w:b/>
                <w:bCs/>
                <w:sz w:val="17"/>
                <w:szCs w:val="17"/>
              </w:rPr>
            </w:pPr>
            <w:r w:rsidRPr="00E22D64">
              <w:rPr>
                <w:rFonts w:ascii="Century Gothic" w:hAnsi="Century Gothic" w:cs="Arial"/>
                <w:sz w:val="16"/>
                <w:szCs w:val="16"/>
              </w:rPr>
              <w:t xml:space="preserve">El docente plantea un caso real de deliberación moral: </w:t>
            </w:r>
            <w:r w:rsidRPr="00E22D64">
              <w:rPr>
                <w:rFonts w:ascii="Century Gothic" w:hAnsi="Century Gothic" w:cs="Arial"/>
                <w:i/>
                <w:iCs/>
                <w:sz w:val="16"/>
                <w:szCs w:val="16"/>
              </w:rPr>
              <w:t>"Una prestigiosa clínica privada genera millones de soles en ganancias anuales atendiendo pacientes. Sin embargo, para no pagar los impuestos que le corresponden, compra facturas falsas a empresas fantasma, simulando gastos que nunca existieron y declarando ante la SUNAT que sus ganancias fueron cero. Mientras tanto, a pocas cuadras de ahí, el hospital público de la localidad se queda sin presupuesto para adquirir ambulancias, reparar el tomógrafo o contratar pediatras, afectando a miles de familias de la comunidad"</w:t>
            </w:r>
            <w:r w:rsidRPr="00E22D64">
              <w:rPr>
                <w:rFonts w:ascii="Century Gothic" w:hAnsi="Century Gothic" w:cs="Arial"/>
                <w:sz w:val="16"/>
                <w:szCs w:val="16"/>
              </w:rPr>
              <w:t>.</w:t>
            </w:r>
          </w:p>
          <w:p w14:paraId="6BA8751A" w14:textId="77777777" w:rsidR="007A27FD" w:rsidRPr="00FC4D69" w:rsidRDefault="007A27FD" w:rsidP="007A27FD">
            <w:pPr>
              <w:pStyle w:val="Prrafodelista"/>
              <w:numPr>
                <w:ilvl w:val="0"/>
                <w:numId w:val="17"/>
              </w:numPr>
              <w:ind w:left="198" w:hanging="198"/>
              <w:jc w:val="both"/>
              <w:rPr>
                <w:rFonts w:ascii="Century Gothic" w:hAnsi="Century Gothic" w:cs="Arial"/>
                <w:b/>
                <w:bCs/>
                <w:sz w:val="17"/>
                <w:szCs w:val="17"/>
                <w:lang w:val="es-UY"/>
              </w:rPr>
            </w:pPr>
            <w:r w:rsidRPr="00FC4D69">
              <w:rPr>
                <w:rFonts w:ascii="Century Gothic" w:hAnsi="Century Gothic" w:cs="Arial"/>
                <w:sz w:val="17"/>
                <w:szCs w:val="17"/>
              </w:rPr>
              <w:t xml:space="preserve">Se muestra </w:t>
            </w:r>
            <w:r w:rsidRPr="00FC4D69">
              <w:rPr>
                <w:rFonts w:ascii="Century Gothic" w:hAnsi="Century Gothic" w:cs="Arial"/>
                <w:sz w:val="16"/>
                <w:szCs w:val="16"/>
              </w:rPr>
              <w:t>un</w:t>
            </w:r>
            <w:r w:rsidRPr="00FC4D69">
              <w:rPr>
                <w:rFonts w:ascii="Century Gothic" w:hAnsi="Century Gothic" w:cs="Arial"/>
                <w:sz w:val="17"/>
                <w:szCs w:val="17"/>
              </w:rPr>
              <w:t xml:space="preserve"> video breve sobre: </w:t>
            </w:r>
            <w:r w:rsidRPr="00FC4D69">
              <w:rPr>
                <w:rFonts w:ascii="Century Gothic" w:hAnsi="Century Gothic" w:cs="Arial"/>
                <w:b/>
                <w:bCs/>
                <w:sz w:val="17"/>
                <w:szCs w:val="17"/>
                <w:lang w:val="es-UY"/>
              </w:rPr>
              <w:t>Las formas de evasión tributaria</w:t>
            </w:r>
          </w:p>
          <w:p w14:paraId="3067DDF6" w14:textId="2CE744C0" w:rsidR="007A27FD" w:rsidRPr="007A27FD" w:rsidRDefault="007A27FD" w:rsidP="007A27FD">
            <w:pPr>
              <w:jc w:val="both"/>
              <w:rPr>
                <w:rFonts w:ascii="Century Gothic" w:hAnsi="Century Gothic" w:cs="Arial"/>
                <w:b/>
                <w:bCs/>
                <w:sz w:val="20"/>
                <w:szCs w:val="20"/>
                <w:lang w:val="en-US"/>
              </w:rPr>
            </w:pPr>
            <w:r w:rsidRPr="00936743">
              <w:rPr>
                <w:rFonts w:ascii="Century Gothic" w:hAnsi="Century Gothic" w:cs="Arial"/>
                <w:sz w:val="17"/>
                <w:szCs w:val="17"/>
                <w:lang w:val="en-US"/>
              </w:rPr>
              <w:t>Enlace</w:t>
            </w:r>
            <w:r w:rsidRPr="00936743">
              <w:rPr>
                <w:rFonts w:ascii="Century Gothic" w:hAnsi="Century Gothic" w:cs="Arial"/>
                <w:sz w:val="16"/>
                <w:szCs w:val="16"/>
                <w:lang w:val="en-US"/>
              </w:rPr>
              <w:t xml:space="preserve">: </w:t>
            </w:r>
            <w:hyperlink r:id="rId7" w:history="1">
              <w:r w:rsidRPr="00936743">
                <w:rPr>
                  <w:rStyle w:val="Hipervnculo"/>
                  <w:rFonts w:ascii="Century Gothic" w:hAnsi="Century Gothic"/>
                  <w:sz w:val="16"/>
                  <w:szCs w:val="16"/>
                  <w:lang w:val="en-US"/>
                </w:rPr>
                <w:t>https://www.youtube.com/watch?v=XvIpJbcAye4</w:t>
              </w:r>
            </w:hyperlink>
            <w:r w:rsidRPr="00936743">
              <w:rPr>
                <w:lang w:val="en-US"/>
              </w:rPr>
              <w:t xml:space="preserve">  </w:t>
            </w:r>
            <w:r w:rsidRPr="00936743">
              <w:rPr>
                <w:rFonts w:ascii="Century Gothic" w:hAnsi="Century Gothic"/>
                <w:sz w:val="16"/>
                <w:szCs w:val="16"/>
                <w:lang w:val="en-US"/>
              </w:rPr>
              <w:t xml:space="preserve"> </w:t>
            </w:r>
            <w:r w:rsidRPr="00936743">
              <w:rPr>
                <w:lang w:val="en-US"/>
              </w:rPr>
              <w:t xml:space="preserve"> </w:t>
            </w:r>
            <w:r w:rsidRPr="00936743">
              <w:rPr>
                <w:rFonts w:ascii="Century Gothic" w:hAnsi="Century Gothic"/>
                <w:sz w:val="16"/>
                <w:szCs w:val="16"/>
                <w:lang w:val="en-US"/>
              </w:rPr>
              <w:t xml:space="preserve"> </w:t>
            </w:r>
            <w:r w:rsidRPr="00936743">
              <w:rPr>
                <w:lang w:val="en-US"/>
              </w:rPr>
              <w:t xml:space="preserve"> </w:t>
            </w:r>
            <w:r w:rsidRPr="00936743">
              <w:rPr>
                <w:rFonts w:ascii="Century Gothic" w:hAnsi="Century Gothic"/>
                <w:sz w:val="16"/>
                <w:szCs w:val="16"/>
                <w:lang w:val="en-US"/>
              </w:rPr>
              <w:t xml:space="preserve"> </w:t>
            </w:r>
            <w:r w:rsidRPr="00936743">
              <w:rPr>
                <w:lang w:val="en-US"/>
              </w:rPr>
              <w:t xml:space="preserve"> </w:t>
            </w:r>
            <w:r w:rsidRPr="00936743">
              <w:rPr>
                <w:rFonts w:ascii="Century Gothic" w:hAnsi="Century Gothic"/>
                <w:sz w:val="17"/>
                <w:szCs w:val="17"/>
                <w:lang w:val="en-US"/>
              </w:rPr>
              <w:t xml:space="preserve">  </w:t>
            </w:r>
            <w:r w:rsidRPr="00936743">
              <w:rPr>
                <w:rFonts w:ascii="Century Gothic" w:hAnsi="Century Gothic" w:cs="Arial"/>
                <w:b/>
                <w:bCs/>
                <w:sz w:val="17"/>
                <w:szCs w:val="17"/>
                <w:lang w:val="en-US"/>
              </w:rPr>
              <w:t>(Anexos)</w:t>
            </w:r>
            <w:r>
              <w:rPr>
                <w:rFonts w:ascii="Century Gothic" w:hAnsi="Century Gothic" w:cs="Arial"/>
                <w:b/>
                <w:bCs/>
                <w:sz w:val="17"/>
                <w:szCs w:val="17"/>
                <w:lang w:val="en-US"/>
              </w:rPr>
              <w:t xml:space="preserve"> </w:t>
            </w:r>
          </w:p>
          <w:p w14:paraId="3DBF8336" w14:textId="61234753" w:rsidR="00753A54" w:rsidRPr="007A27FD" w:rsidRDefault="00753A54" w:rsidP="007A27FD">
            <w:pPr>
              <w:jc w:val="both"/>
              <w:rPr>
                <w:rFonts w:ascii="Century Gothic" w:hAnsi="Century Gothic"/>
                <w:b/>
                <w:bCs/>
                <w:sz w:val="20"/>
                <w:szCs w:val="20"/>
              </w:rPr>
            </w:pPr>
            <w:r w:rsidRPr="007A27FD">
              <w:rPr>
                <w:rFonts w:ascii="Century Gothic" w:hAnsi="Century Gothic"/>
                <w:b/>
                <w:bCs/>
                <w:sz w:val="20"/>
                <w:szCs w:val="20"/>
                <w:u w:val="single"/>
              </w:rPr>
              <w:t>Saberes previos:</w:t>
            </w:r>
            <w:r w:rsidRPr="007A27FD">
              <w:rPr>
                <w:rFonts w:ascii="Century Gothic" w:hAnsi="Century Gothic"/>
                <w:b/>
                <w:bCs/>
                <w:sz w:val="20"/>
                <w:szCs w:val="20"/>
              </w:rPr>
              <w:t xml:space="preserve"> </w:t>
            </w:r>
          </w:p>
          <w:p w14:paraId="7CE39549" w14:textId="77777777" w:rsidR="00F60F31" w:rsidRPr="000A1E93" w:rsidRDefault="00F60F31" w:rsidP="00F60F31">
            <w:pPr>
              <w:jc w:val="both"/>
              <w:rPr>
                <w:rFonts w:ascii="Century Gothic" w:hAnsi="Century Gothic" w:cs="Arial"/>
                <w:sz w:val="17"/>
                <w:szCs w:val="17"/>
                <w:lang w:val="es-ES"/>
              </w:rPr>
            </w:pPr>
            <w:r w:rsidRPr="000A1E93">
              <w:rPr>
                <w:rFonts w:ascii="Century Gothic" w:hAnsi="Century Gothic" w:cs="Arial"/>
                <w:sz w:val="17"/>
                <w:szCs w:val="17"/>
                <w:lang w:val="es-ES"/>
              </w:rPr>
              <w:t xml:space="preserve">El docente a manera de explorar los conocimientos previos pregunta: </w:t>
            </w:r>
          </w:p>
          <w:p w14:paraId="41E30403" w14:textId="77777777" w:rsidR="00F60F31" w:rsidRPr="00E22D64" w:rsidRDefault="00F60F31" w:rsidP="00F60F31">
            <w:pPr>
              <w:jc w:val="both"/>
              <w:rPr>
                <w:rFonts w:ascii="Century Gothic" w:hAnsi="Century Gothic" w:cs="Arial"/>
                <w:sz w:val="17"/>
                <w:szCs w:val="17"/>
              </w:rPr>
            </w:pPr>
            <w:r w:rsidRPr="00E22D64">
              <w:rPr>
                <w:rFonts w:ascii="Century Gothic" w:hAnsi="Century Gothic" w:cs="Arial"/>
                <w:sz w:val="17"/>
                <w:szCs w:val="17"/>
              </w:rPr>
              <w:t>¿Qué opinan de la estrategia utilizada por los dueños de la clínica para no pagar impuestos?</w:t>
            </w:r>
          </w:p>
          <w:p w14:paraId="3D1DAF8C" w14:textId="77777777" w:rsidR="00F60F31" w:rsidRPr="00E22D64" w:rsidRDefault="00F60F31" w:rsidP="00F60F31">
            <w:pPr>
              <w:jc w:val="both"/>
              <w:rPr>
                <w:rFonts w:ascii="Century Gothic" w:hAnsi="Century Gothic" w:cs="Arial"/>
                <w:sz w:val="17"/>
                <w:szCs w:val="17"/>
              </w:rPr>
            </w:pPr>
            <w:r w:rsidRPr="00E22D64">
              <w:rPr>
                <w:rFonts w:ascii="Century Gothic" w:hAnsi="Century Gothic" w:cs="Arial"/>
                <w:sz w:val="17"/>
                <w:szCs w:val="17"/>
              </w:rPr>
              <w:t>¿Quiénes son las verdaderas víctimas de este engaño: el "Gobierno" o los usuarios del hospital público de su localidad?</w:t>
            </w:r>
          </w:p>
          <w:p w14:paraId="39F3C966" w14:textId="36E45A23" w:rsidR="00C85548" w:rsidRPr="00D36349" w:rsidRDefault="00F60F31" w:rsidP="00F60F31">
            <w:pPr>
              <w:jc w:val="both"/>
              <w:rPr>
                <w:rFonts w:ascii="Arial Nova Cond Light" w:hAnsi="Arial Nova Cond Light"/>
                <w:b/>
                <w:bCs/>
                <w:sz w:val="20"/>
                <w:szCs w:val="20"/>
              </w:rPr>
            </w:pPr>
            <w:r w:rsidRPr="00E22D64">
              <w:rPr>
                <w:rFonts w:ascii="Century Gothic" w:hAnsi="Century Gothic" w:cs="Arial"/>
                <w:sz w:val="17"/>
                <w:szCs w:val="17"/>
              </w:rPr>
              <w:t>¿Es lo mismo un comerciante ambulante que vende fruta para el día a día sin dar boleta que una gran empresa que compra facturas falsas para ocultar millones?</w:t>
            </w:r>
          </w:p>
          <w:p w14:paraId="1909ACF6" w14:textId="02398376" w:rsidR="00C85548" w:rsidRDefault="00753A54" w:rsidP="00753A54">
            <w:pPr>
              <w:pStyle w:val="NormalWeb"/>
              <w:spacing w:before="0" w:beforeAutospacing="0" w:after="0" w:afterAutospacing="0"/>
              <w:jc w:val="both"/>
              <w:rPr>
                <w:rFonts w:ascii="Arial Nova Cond Light" w:hAnsi="Arial Nova Cond Light"/>
                <w:b/>
                <w:bCs/>
                <w:sz w:val="20"/>
                <w:szCs w:val="20"/>
                <w:u w:val="single"/>
              </w:rPr>
            </w:pPr>
            <w:r w:rsidRPr="00D36349">
              <w:rPr>
                <w:rFonts w:ascii="Arial Nova Cond Light" w:hAnsi="Arial Nova Cond Light"/>
                <w:b/>
                <w:bCs/>
                <w:sz w:val="20"/>
                <w:szCs w:val="20"/>
                <w:u w:val="single"/>
              </w:rPr>
              <w:t xml:space="preserve">Problematización/conflicto cognitivo: </w:t>
            </w:r>
          </w:p>
          <w:p w14:paraId="7374F239" w14:textId="52E757EB" w:rsidR="00F60F31" w:rsidRPr="00D36349" w:rsidRDefault="00F60F31" w:rsidP="00753A54">
            <w:pPr>
              <w:pStyle w:val="NormalWeb"/>
              <w:spacing w:before="0" w:beforeAutospacing="0" w:after="0" w:afterAutospacing="0"/>
              <w:jc w:val="both"/>
              <w:rPr>
                <w:rFonts w:ascii="Arial Nova Cond Light" w:hAnsi="Arial Nova Cond Light"/>
                <w:b/>
                <w:bCs/>
                <w:sz w:val="20"/>
                <w:szCs w:val="20"/>
                <w:u w:val="single"/>
              </w:rPr>
            </w:pPr>
            <w:r w:rsidRPr="000A1E93">
              <w:rPr>
                <w:rFonts w:ascii="Century Gothic" w:hAnsi="Century Gothic" w:cs="Arial"/>
                <w:i/>
                <w:iCs/>
                <w:sz w:val="17"/>
                <w:szCs w:val="17"/>
              </w:rPr>
              <w:t>Pregunta:</w:t>
            </w:r>
            <w:r w:rsidRPr="000A1E93">
              <w:rPr>
                <w:rFonts w:ascii="Century Gothic" w:hAnsi="Century Gothic" w:cs="Arial"/>
                <w:sz w:val="17"/>
                <w:szCs w:val="17"/>
              </w:rPr>
              <w:t xml:space="preserve"> </w:t>
            </w:r>
            <w:r w:rsidRPr="00E22D64">
              <w:rPr>
                <w:rFonts w:ascii="Century Gothic" w:hAnsi="Century Gothic" w:cs="Arial"/>
                <w:sz w:val="17"/>
                <w:szCs w:val="17"/>
              </w:rPr>
              <w:t>"Si muchas grandes empresas justifican la evasión tributaria argumentando que el Estado gasta mal el dinero o que existe corrupción en las autoridades, ¿convierte esto a la evasión en una protesta válida o se trata de un acto de egoísmo que profundiza la desigualdad y sabotea los derechos humanos de los más vulnerables?"</w:t>
            </w:r>
            <w:r>
              <w:rPr>
                <w:rFonts w:ascii="Century Gothic" w:hAnsi="Century Gothic" w:cs="Arial"/>
                <w:sz w:val="17"/>
                <w:szCs w:val="17"/>
              </w:rPr>
              <w:t xml:space="preserve"> </w:t>
            </w:r>
          </w:p>
          <w:p w14:paraId="7D0767E8" w14:textId="1D358543" w:rsidR="00753A54" w:rsidRPr="00D36349" w:rsidRDefault="00753A54" w:rsidP="00753A54">
            <w:pPr>
              <w:pStyle w:val="NormalWeb"/>
              <w:spacing w:before="0" w:beforeAutospacing="0" w:after="0" w:afterAutospacing="0"/>
              <w:jc w:val="both"/>
              <w:rPr>
                <w:rFonts w:ascii="Arial Nova Cond Light" w:hAnsi="Arial Nova Cond Light"/>
                <w:b/>
                <w:bCs/>
                <w:sz w:val="20"/>
                <w:szCs w:val="20"/>
                <w:u w:val="single"/>
              </w:rPr>
            </w:pPr>
            <w:r w:rsidRPr="00D36349">
              <w:rPr>
                <w:rFonts w:ascii="Arial Nova Cond Light" w:hAnsi="Arial Nova Cond Light"/>
                <w:b/>
                <w:bCs/>
                <w:sz w:val="20"/>
                <w:szCs w:val="20"/>
                <w:u w:val="single"/>
              </w:rPr>
              <w:t xml:space="preserve">Propósito </w:t>
            </w:r>
            <w:r w:rsidR="004E52D7" w:rsidRPr="00D36349">
              <w:rPr>
                <w:rFonts w:ascii="Arial Nova Cond Light" w:hAnsi="Arial Nova Cond Light"/>
                <w:b/>
                <w:bCs/>
                <w:sz w:val="20"/>
                <w:szCs w:val="20"/>
                <w:u w:val="single"/>
              </w:rPr>
              <w:t>y organización</w:t>
            </w:r>
            <w:r w:rsidRPr="00D36349">
              <w:rPr>
                <w:rFonts w:ascii="Arial Nova Cond Light" w:hAnsi="Arial Nova Cond Light"/>
                <w:b/>
                <w:bCs/>
                <w:sz w:val="20"/>
                <w:szCs w:val="20"/>
                <w:u w:val="single"/>
              </w:rPr>
              <w:t>:</w:t>
            </w:r>
          </w:p>
          <w:p w14:paraId="40A175ED" w14:textId="0450A9A5" w:rsidR="00727035" w:rsidRPr="00D36349" w:rsidRDefault="004E52D7" w:rsidP="00B507CA">
            <w:pPr>
              <w:pStyle w:val="Prrafodelista"/>
              <w:widowControl w:val="0"/>
              <w:numPr>
                <w:ilvl w:val="0"/>
                <w:numId w:val="10"/>
              </w:numPr>
              <w:autoSpaceDE w:val="0"/>
              <w:autoSpaceDN w:val="0"/>
              <w:spacing w:line="276" w:lineRule="auto"/>
              <w:contextualSpacing w:val="0"/>
              <w:jc w:val="both"/>
              <w:rPr>
                <w:rFonts w:ascii="Arial Nova Cond Light" w:eastAsia="Times New Roman" w:hAnsi="Arial Nova Cond Light" w:cs="Times New Roman"/>
                <w:color w:val="E97132" w:themeColor="accent2"/>
                <w:kern w:val="0"/>
                <w:sz w:val="20"/>
                <w:szCs w:val="20"/>
                <w:lang w:eastAsia="es-PE"/>
                <w14:ligatures w14:val="none"/>
              </w:rPr>
            </w:pPr>
            <w:r w:rsidRPr="00D36349">
              <w:rPr>
                <w:rFonts w:ascii="Arial Nova Cond Light" w:eastAsia="Times New Roman" w:hAnsi="Arial Nova Cond Light" w:cs="Times New Roman"/>
                <w:kern w:val="0"/>
                <w:sz w:val="20"/>
                <w:szCs w:val="20"/>
                <w:lang w:eastAsia="es-PE"/>
                <w14:ligatures w14:val="none"/>
              </w:rPr>
              <w:t xml:space="preserve">El docente </w:t>
            </w:r>
            <w:r w:rsidR="00727035" w:rsidRPr="00D36349">
              <w:rPr>
                <w:rFonts w:ascii="Arial Nova Cond Light" w:eastAsia="Times New Roman" w:hAnsi="Arial Nova Cond Light" w:cs="Times New Roman"/>
                <w:kern w:val="0"/>
                <w:sz w:val="20"/>
                <w:szCs w:val="20"/>
                <w:lang w:eastAsia="es-PE"/>
                <w14:ligatures w14:val="none"/>
              </w:rPr>
              <w:t xml:space="preserve">menciona </w:t>
            </w:r>
            <w:r w:rsidR="00727035" w:rsidRPr="00D36349">
              <w:rPr>
                <w:rFonts w:ascii="Arial Nova Cond Light" w:eastAsia="Times New Roman" w:hAnsi="Arial Nova Cond Light" w:cs="Times New Roman"/>
                <w:b/>
                <w:bCs/>
                <w:kern w:val="0"/>
                <w:sz w:val="20"/>
                <w:szCs w:val="20"/>
                <w:lang w:eastAsia="es-PE"/>
                <w14:ligatures w14:val="none"/>
              </w:rPr>
              <w:t xml:space="preserve">el título </w:t>
            </w:r>
            <w:r w:rsidR="00727035" w:rsidRPr="00D36349">
              <w:rPr>
                <w:rFonts w:ascii="Arial Nova Cond Light" w:eastAsia="Times New Roman" w:hAnsi="Arial Nova Cond Light" w:cs="Times New Roman"/>
                <w:kern w:val="0"/>
                <w:sz w:val="20"/>
                <w:szCs w:val="20"/>
                <w:lang w:eastAsia="es-PE"/>
                <w14:ligatures w14:val="none"/>
              </w:rPr>
              <w:t>de la sesión de aprendizaje</w:t>
            </w:r>
            <w:r w:rsidR="00C41259" w:rsidRPr="00D36349">
              <w:rPr>
                <w:rFonts w:ascii="Arial Nova Cond Light" w:eastAsia="Times New Roman" w:hAnsi="Arial Nova Cond Light" w:cs="Times New Roman"/>
                <w:kern w:val="0"/>
                <w:sz w:val="20"/>
                <w:szCs w:val="20"/>
                <w:lang w:eastAsia="es-PE"/>
                <w14:ligatures w14:val="none"/>
              </w:rPr>
              <w:t>.</w:t>
            </w:r>
          </w:p>
          <w:p w14:paraId="78EDB1CE" w14:textId="07DC2DE2" w:rsidR="006B3491" w:rsidRPr="00D36349" w:rsidRDefault="004E52D7" w:rsidP="00B507CA">
            <w:pPr>
              <w:pStyle w:val="Prrafodelista"/>
              <w:widowControl w:val="0"/>
              <w:numPr>
                <w:ilvl w:val="0"/>
                <w:numId w:val="10"/>
              </w:numPr>
              <w:autoSpaceDE w:val="0"/>
              <w:autoSpaceDN w:val="0"/>
              <w:spacing w:line="276" w:lineRule="auto"/>
              <w:contextualSpacing w:val="0"/>
              <w:jc w:val="both"/>
              <w:rPr>
                <w:rFonts w:ascii="Arial Nova Cond Light" w:eastAsia="Times New Roman" w:hAnsi="Arial Nova Cond Light" w:cs="Times New Roman"/>
                <w:b/>
                <w:kern w:val="0"/>
                <w:sz w:val="20"/>
                <w:szCs w:val="20"/>
                <w:lang w:eastAsia="es-PE"/>
                <w14:ligatures w14:val="none"/>
              </w:rPr>
            </w:pPr>
            <w:r w:rsidRPr="00D36349">
              <w:rPr>
                <w:rFonts w:ascii="Arial Nova Cond Light" w:eastAsia="Times New Roman" w:hAnsi="Arial Nova Cond Light" w:cs="Times New Roman"/>
                <w:kern w:val="0"/>
                <w:sz w:val="20"/>
                <w:szCs w:val="20"/>
                <w:lang w:eastAsia="es-PE"/>
                <w14:ligatures w14:val="none"/>
              </w:rPr>
              <w:t>El</w:t>
            </w:r>
            <w:r w:rsidR="00371C57" w:rsidRPr="00D36349">
              <w:rPr>
                <w:rFonts w:ascii="Arial Nova Cond Light" w:eastAsia="Times New Roman" w:hAnsi="Arial Nova Cond Light" w:cs="Times New Roman"/>
                <w:kern w:val="0"/>
                <w:sz w:val="20"/>
                <w:szCs w:val="20"/>
                <w:lang w:eastAsia="es-PE"/>
                <w14:ligatures w14:val="none"/>
              </w:rPr>
              <w:t xml:space="preserve"> </w:t>
            </w:r>
            <w:r w:rsidRPr="00D36349">
              <w:rPr>
                <w:rFonts w:ascii="Arial Nova Cond Light" w:eastAsia="Times New Roman" w:hAnsi="Arial Nova Cond Light" w:cs="Times New Roman"/>
                <w:kern w:val="0"/>
                <w:sz w:val="20"/>
                <w:szCs w:val="20"/>
                <w:lang w:eastAsia="es-PE"/>
                <w14:ligatures w14:val="none"/>
              </w:rPr>
              <w:t xml:space="preserve">docente menciona </w:t>
            </w:r>
            <w:r w:rsidR="00727035" w:rsidRPr="00D36349">
              <w:rPr>
                <w:rFonts w:ascii="Arial Nova Cond Light" w:eastAsia="Times New Roman" w:hAnsi="Arial Nova Cond Light" w:cs="Times New Roman"/>
                <w:b/>
                <w:bCs/>
                <w:kern w:val="0"/>
                <w:sz w:val="20"/>
                <w:szCs w:val="20"/>
                <w:lang w:eastAsia="es-PE"/>
                <w14:ligatures w14:val="none"/>
              </w:rPr>
              <w:t>el propósito</w:t>
            </w:r>
            <w:r w:rsidRPr="00D36349">
              <w:rPr>
                <w:rFonts w:ascii="Arial Nova Cond Light" w:eastAsia="Times New Roman" w:hAnsi="Arial Nova Cond Light" w:cs="Times New Roman"/>
                <w:b/>
                <w:bCs/>
                <w:kern w:val="0"/>
                <w:sz w:val="20"/>
                <w:szCs w:val="20"/>
                <w:lang w:eastAsia="es-PE"/>
                <w14:ligatures w14:val="none"/>
              </w:rPr>
              <w:t xml:space="preserve"> </w:t>
            </w:r>
            <w:r w:rsidRPr="00D36349">
              <w:rPr>
                <w:rFonts w:ascii="Arial Nova Cond Light" w:eastAsia="Times New Roman" w:hAnsi="Arial Nova Cond Light" w:cs="Times New Roman"/>
                <w:kern w:val="0"/>
                <w:sz w:val="20"/>
                <w:szCs w:val="20"/>
                <w:lang w:eastAsia="es-PE"/>
                <w14:ligatures w14:val="none"/>
              </w:rPr>
              <w:t xml:space="preserve">de la sesión de aprendizaje: </w:t>
            </w:r>
            <w:r w:rsidR="00F60F31" w:rsidRPr="00F60F31">
              <w:rPr>
                <w:rFonts w:ascii="Arial Nova Cond" w:hAnsi="Arial Nova Cond" w:cs="Arial"/>
                <w:bCs/>
                <w:sz w:val="20"/>
                <w:szCs w:val="20"/>
                <w:lang w:val="es-ES"/>
              </w:rPr>
              <w:t>El propósito de esta sesión es</w:t>
            </w:r>
            <w:r w:rsidR="00F60F31" w:rsidRPr="00F60F31">
              <w:rPr>
                <w:rFonts w:ascii="Arial Nova Cond" w:hAnsi="Arial Nova Cond" w:cs="Arial"/>
                <w:bCs/>
                <w:sz w:val="20"/>
                <w:szCs w:val="20"/>
              </w:rPr>
              <w:t xml:space="preserve"> deliberar </w:t>
            </w:r>
            <w:r w:rsidR="00F60F31" w:rsidRPr="00F60F31">
              <w:rPr>
                <w:rFonts w:ascii="Arial Nova Cond" w:hAnsi="Arial Nova Cond" w:cs="Arial"/>
                <w:bCs/>
                <w:sz w:val="20"/>
                <w:szCs w:val="20"/>
              </w:rPr>
              <w:lastRenderedPageBreak/>
              <w:t>críticamente sobre las causas, consecuencias e impacto de la evasión tributaria en el Perú, argumentando una postura ética en un artículo de opinión sobre la importancia de las medidas preventivas y el cumplimiento fiscal para el desarrollo del país y la defensa del bien común.</w:t>
            </w:r>
            <w:r w:rsidR="00F60F31">
              <w:rPr>
                <w:rFonts w:ascii="Century Gothic" w:hAnsi="Century Gothic" w:cs="Arial"/>
                <w:bCs/>
                <w:sz w:val="16"/>
                <w:szCs w:val="16"/>
              </w:rPr>
              <w:t xml:space="preserve"> </w:t>
            </w:r>
          </w:p>
          <w:p w14:paraId="3270153F" w14:textId="0F6129A1" w:rsidR="007879FA" w:rsidRPr="00D36349" w:rsidRDefault="004E52D7" w:rsidP="00B507CA">
            <w:pPr>
              <w:pStyle w:val="Prrafodelista"/>
              <w:widowControl w:val="0"/>
              <w:numPr>
                <w:ilvl w:val="0"/>
                <w:numId w:val="10"/>
              </w:numPr>
              <w:autoSpaceDE w:val="0"/>
              <w:autoSpaceDN w:val="0"/>
              <w:spacing w:after="160" w:line="276" w:lineRule="auto"/>
              <w:contextualSpacing w:val="0"/>
              <w:jc w:val="both"/>
              <w:rPr>
                <w:rFonts w:ascii="Arial Nova Cond Light" w:hAnsi="Arial Nova Cond Light"/>
                <w:sz w:val="20"/>
                <w:szCs w:val="20"/>
              </w:rPr>
            </w:pPr>
            <w:r w:rsidRPr="00D36349">
              <w:rPr>
                <w:rFonts w:ascii="Arial Nova Cond Light" w:eastAsia="Times New Roman" w:hAnsi="Arial Nova Cond Light" w:cs="Times New Roman"/>
                <w:kern w:val="0"/>
                <w:sz w:val="20"/>
                <w:szCs w:val="20"/>
                <w:lang w:eastAsia="es-PE"/>
                <w14:ligatures w14:val="none"/>
              </w:rPr>
              <w:t xml:space="preserve">El docente </w:t>
            </w:r>
            <w:r w:rsidR="00727035" w:rsidRPr="00D36349">
              <w:rPr>
                <w:rFonts w:ascii="Arial Nova Cond Light" w:eastAsia="Times New Roman" w:hAnsi="Arial Nova Cond Light" w:cs="Times New Roman"/>
                <w:kern w:val="0"/>
                <w:sz w:val="20"/>
                <w:szCs w:val="20"/>
                <w:lang w:eastAsia="es-PE"/>
                <w14:ligatures w14:val="none"/>
              </w:rPr>
              <w:t xml:space="preserve">da a conocer </w:t>
            </w:r>
            <w:r w:rsidR="00727035" w:rsidRPr="00D36349">
              <w:rPr>
                <w:rFonts w:ascii="Arial Nova Cond Light" w:eastAsia="Times New Roman" w:hAnsi="Arial Nova Cond Light" w:cs="Times New Roman"/>
                <w:b/>
                <w:bCs/>
                <w:kern w:val="0"/>
                <w:sz w:val="20"/>
                <w:szCs w:val="20"/>
                <w:lang w:eastAsia="es-PE"/>
                <w14:ligatures w14:val="none"/>
              </w:rPr>
              <w:t>los criterios de evaluación</w:t>
            </w:r>
            <w:r w:rsidR="00727035" w:rsidRPr="00D36349">
              <w:rPr>
                <w:rFonts w:ascii="Arial Nova Cond Light" w:eastAsia="Times New Roman" w:hAnsi="Arial Nova Cond Light" w:cs="Times New Roman"/>
                <w:kern w:val="0"/>
                <w:sz w:val="20"/>
                <w:szCs w:val="20"/>
                <w:lang w:eastAsia="es-PE"/>
                <w14:ligatures w14:val="none"/>
              </w:rPr>
              <w:t xml:space="preserve"> con los que se va evaluar la evidencia al término de la clase.</w:t>
            </w:r>
            <w:r w:rsidR="00727035" w:rsidRPr="00D36349">
              <w:rPr>
                <w:sz w:val="20"/>
                <w:szCs w:val="20"/>
              </w:rPr>
              <w:t xml:space="preserve"> </w:t>
            </w:r>
          </w:p>
        </w:tc>
        <w:tc>
          <w:tcPr>
            <w:tcW w:w="850" w:type="dxa"/>
            <w:vAlign w:val="center"/>
          </w:tcPr>
          <w:p w14:paraId="418FA022" w14:textId="2000CD63" w:rsidR="00D021D3" w:rsidRDefault="00D021D3" w:rsidP="00D021D3">
            <w:pPr>
              <w:rPr>
                <w:rFonts w:ascii="Arial Nova Cond Light" w:hAnsi="Arial Nova Cond Light" w:cs="Times New Roman"/>
                <w:b/>
                <w:bCs/>
                <w:sz w:val="20"/>
                <w:szCs w:val="20"/>
              </w:rPr>
            </w:pPr>
            <w:r>
              <w:rPr>
                <w:rFonts w:ascii="Arial Nova Cond Light" w:hAnsi="Arial Nova Cond Light" w:cs="Times New Roman"/>
                <w:b/>
                <w:bCs/>
                <w:sz w:val="20"/>
                <w:szCs w:val="20"/>
              </w:rPr>
              <w:lastRenderedPageBreak/>
              <w:t xml:space="preserve">  </w:t>
            </w:r>
          </w:p>
          <w:p w14:paraId="7CBD3B3B" w14:textId="77777777" w:rsidR="00D021D3" w:rsidRDefault="00D021D3" w:rsidP="00D021D3">
            <w:pPr>
              <w:rPr>
                <w:rFonts w:ascii="Arial Nova Cond Light" w:hAnsi="Arial Nova Cond Light" w:cs="Times New Roman"/>
                <w:b/>
                <w:bCs/>
                <w:sz w:val="20"/>
                <w:szCs w:val="20"/>
              </w:rPr>
            </w:pPr>
          </w:p>
          <w:p w14:paraId="56DF1277" w14:textId="77777777" w:rsidR="00D021D3" w:rsidRDefault="00D021D3" w:rsidP="00D021D3">
            <w:pPr>
              <w:rPr>
                <w:rFonts w:ascii="Arial Nova Cond Light" w:hAnsi="Arial Nova Cond Light" w:cs="Times New Roman"/>
                <w:b/>
                <w:bCs/>
                <w:sz w:val="20"/>
                <w:szCs w:val="20"/>
              </w:rPr>
            </w:pPr>
          </w:p>
          <w:p w14:paraId="58789AE0" w14:textId="77777777" w:rsidR="00D021D3" w:rsidRDefault="00D021D3" w:rsidP="00D021D3">
            <w:pPr>
              <w:rPr>
                <w:rFonts w:ascii="Arial Nova Cond Light" w:hAnsi="Arial Nova Cond Light" w:cs="Times New Roman"/>
                <w:b/>
                <w:bCs/>
                <w:sz w:val="20"/>
                <w:szCs w:val="20"/>
              </w:rPr>
            </w:pPr>
          </w:p>
          <w:p w14:paraId="455F16D7" w14:textId="77777777" w:rsidR="00D021D3" w:rsidRDefault="00D021D3" w:rsidP="00D021D3">
            <w:pPr>
              <w:rPr>
                <w:rFonts w:ascii="Arial Nova Cond Light" w:hAnsi="Arial Nova Cond Light" w:cs="Times New Roman"/>
                <w:b/>
                <w:bCs/>
                <w:sz w:val="20"/>
                <w:szCs w:val="20"/>
              </w:rPr>
            </w:pPr>
          </w:p>
          <w:p w14:paraId="42C56883" w14:textId="77777777" w:rsidR="00D021D3" w:rsidRDefault="00D021D3" w:rsidP="00D021D3">
            <w:pPr>
              <w:rPr>
                <w:rFonts w:ascii="Arial Nova Cond Light" w:hAnsi="Arial Nova Cond Light" w:cs="Times New Roman"/>
                <w:b/>
                <w:bCs/>
                <w:sz w:val="20"/>
                <w:szCs w:val="20"/>
              </w:rPr>
            </w:pPr>
          </w:p>
          <w:p w14:paraId="0CF80D5C" w14:textId="77777777" w:rsidR="00D021D3" w:rsidRDefault="00D021D3" w:rsidP="00D021D3">
            <w:pPr>
              <w:rPr>
                <w:rFonts w:ascii="Arial Nova Cond Light" w:hAnsi="Arial Nova Cond Light" w:cs="Times New Roman"/>
                <w:b/>
                <w:bCs/>
                <w:sz w:val="20"/>
                <w:szCs w:val="20"/>
              </w:rPr>
            </w:pPr>
          </w:p>
          <w:p w14:paraId="6391E13F" w14:textId="77777777" w:rsidR="00D021D3" w:rsidRDefault="00D021D3" w:rsidP="00D021D3">
            <w:pPr>
              <w:rPr>
                <w:rFonts w:ascii="Arial Nova Cond Light" w:hAnsi="Arial Nova Cond Light" w:cs="Times New Roman"/>
                <w:b/>
                <w:bCs/>
                <w:sz w:val="20"/>
                <w:szCs w:val="20"/>
              </w:rPr>
            </w:pPr>
          </w:p>
          <w:p w14:paraId="01853501" w14:textId="77777777" w:rsidR="00D021D3" w:rsidRDefault="00D021D3" w:rsidP="00D021D3">
            <w:pPr>
              <w:rPr>
                <w:rFonts w:ascii="Arial Nova Cond Light" w:hAnsi="Arial Nova Cond Light" w:cs="Times New Roman"/>
                <w:b/>
                <w:bCs/>
                <w:sz w:val="20"/>
                <w:szCs w:val="20"/>
              </w:rPr>
            </w:pPr>
          </w:p>
          <w:p w14:paraId="6BA2FD54" w14:textId="72E0BE58" w:rsidR="00D021D3" w:rsidRDefault="00D021D3" w:rsidP="00D021D3">
            <w:pPr>
              <w:rPr>
                <w:rFonts w:ascii="Arial Nova Cond Light" w:hAnsi="Arial Nova Cond Light" w:cs="Times New Roman"/>
                <w:b/>
                <w:bCs/>
                <w:sz w:val="20"/>
                <w:szCs w:val="20"/>
              </w:rPr>
            </w:pPr>
            <w:r>
              <w:rPr>
                <w:rFonts w:ascii="Arial Nova Cond Light" w:hAnsi="Arial Nova Cond Light" w:cs="Times New Roman"/>
                <w:b/>
                <w:bCs/>
                <w:sz w:val="20"/>
                <w:szCs w:val="20"/>
              </w:rPr>
              <w:t>15</w:t>
            </w:r>
            <w:r w:rsidRPr="00D4349E">
              <w:rPr>
                <w:rFonts w:ascii="Arial Nova Cond Light" w:hAnsi="Arial Nova Cond Light" w:cs="Times New Roman"/>
                <w:b/>
                <w:bCs/>
                <w:sz w:val="20"/>
                <w:szCs w:val="20"/>
              </w:rPr>
              <w:t xml:space="preserve"> minutos</w:t>
            </w:r>
          </w:p>
          <w:p w14:paraId="580CA386" w14:textId="77777777" w:rsidR="00D021D3" w:rsidRDefault="00D021D3" w:rsidP="00D021D3">
            <w:pPr>
              <w:rPr>
                <w:rFonts w:ascii="Arial Nova Cond Light" w:hAnsi="Arial Nova Cond Light" w:cs="Times New Roman"/>
                <w:b/>
                <w:bCs/>
                <w:sz w:val="20"/>
                <w:szCs w:val="20"/>
              </w:rPr>
            </w:pPr>
          </w:p>
          <w:p w14:paraId="6ED33849" w14:textId="77777777" w:rsidR="00D021D3" w:rsidRDefault="00D021D3" w:rsidP="00D021D3">
            <w:pPr>
              <w:rPr>
                <w:rFonts w:ascii="Arial Nova Cond Light" w:hAnsi="Arial Nova Cond Light" w:cs="Times New Roman"/>
                <w:b/>
                <w:bCs/>
                <w:sz w:val="20"/>
                <w:szCs w:val="20"/>
              </w:rPr>
            </w:pPr>
          </w:p>
          <w:p w14:paraId="39A195DF" w14:textId="77777777" w:rsidR="00D021D3" w:rsidRDefault="00D021D3" w:rsidP="00D021D3">
            <w:pPr>
              <w:rPr>
                <w:rFonts w:ascii="Arial Nova Cond Light" w:hAnsi="Arial Nova Cond Light" w:cs="Times New Roman"/>
                <w:b/>
                <w:bCs/>
                <w:sz w:val="20"/>
                <w:szCs w:val="20"/>
              </w:rPr>
            </w:pPr>
          </w:p>
          <w:p w14:paraId="0FF3025C" w14:textId="77777777" w:rsidR="00D021D3" w:rsidRDefault="00D021D3" w:rsidP="00D021D3">
            <w:pPr>
              <w:rPr>
                <w:rFonts w:ascii="Arial Nova Cond Light" w:hAnsi="Arial Nova Cond Light" w:cs="Times New Roman"/>
                <w:b/>
                <w:bCs/>
                <w:sz w:val="20"/>
                <w:szCs w:val="20"/>
              </w:rPr>
            </w:pPr>
          </w:p>
          <w:p w14:paraId="50F26AE7" w14:textId="77777777" w:rsidR="00D021D3" w:rsidRDefault="00D021D3" w:rsidP="00D021D3">
            <w:pPr>
              <w:rPr>
                <w:rFonts w:ascii="Arial Nova Cond Light" w:hAnsi="Arial Nova Cond Light" w:cs="Times New Roman"/>
                <w:b/>
                <w:bCs/>
                <w:sz w:val="20"/>
                <w:szCs w:val="20"/>
              </w:rPr>
            </w:pPr>
          </w:p>
          <w:p w14:paraId="26557A5F" w14:textId="77777777" w:rsidR="00D021D3" w:rsidRDefault="00D021D3" w:rsidP="00D021D3">
            <w:pPr>
              <w:rPr>
                <w:rFonts w:ascii="Arial Nova Cond Light" w:hAnsi="Arial Nova Cond Light" w:cs="Times New Roman"/>
                <w:b/>
                <w:bCs/>
                <w:sz w:val="20"/>
                <w:szCs w:val="20"/>
              </w:rPr>
            </w:pPr>
          </w:p>
          <w:p w14:paraId="30113CA6" w14:textId="77777777" w:rsidR="00D021D3" w:rsidRDefault="00D021D3" w:rsidP="00D021D3">
            <w:pPr>
              <w:rPr>
                <w:rFonts w:ascii="Arial Nova Cond Light" w:hAnsi="Arial Nova Cond Light" w:cs="Times New Roman"/>
                <w:b/>
                <w:bCs/>
                <w:sz w:val="20"/>
                <w:szCs w:val="20"/>
              </w:rPr>
            </w:pPr>
          </w:p>
          <w:p w14:paraId="4AFAD957" w14:textId="77777777" w:rsidR="00D021D3" w:rsidRDefault="00D021D3" w:rsidP="00D021D3">
            <w:pPr>
              <w:rPr>
                <w:rFonts w:ascii="Arial Nova Cond Light" w:hAnsi="Arial Nova Cond Light" w:cs="Times New Roman"/>
                <w:b/>
                <w:bCs/>
                <w:sz w:val="20"/>
                <w:szCs w:val="20"/>
              </w:rPr>
            </w:pPr>
          </w:p>
          <w:p w14:paraId="42414C05" w14:textId="77777777" w:rsidR="00D021D3" w:rsidRDefault="00D021D3" w:rsidP="00D021D3">
            <w:pPr>
              <w:rPr>
                <w:rFonts w:ascii="Arial Nova Cond Light" w:hAnsi="Arial Nova Cond Light" w:cs="Times New Roman"/>
                <w:b/>
                <w:bCs/>
                <w:sz w:val="20"/>
                <w:szCs w:val="20"/>
              </w:rPr>
            </w:pPr>
          </w:p>
          <w:p w14:paraId="60A0918C" w14:textId="77777777" w:rsidR="00D021D3" w:rsidRDefault="00D021D3" w:rsidP="00D021D3">
            <w:pPr>
              <w:rPr>
                <w:rFonts w:ascii="Arial Nova Cond Light" w:hAnsi="Arial Nova Cond Light" w:cs="Times New Roman"/>
                <w:b/>
                <w:bCs/>
                <w:sz w:val="20"/>
                <w:szCs w:val="20"/>
              </w:rPr>
            </w:pPr>
          </w:p>
          <w:p w14:paraId="18B44BE7" w14:textId="77777777" w:rsidR="00D021D3" w:rsidRDefault="00D021D3" w:rsidP="00D021D3">
            <w:pPr>
              <w:rPr>
                <w:rFonts w:ascii="Arial Nova Cond Light" w:hAnsi="Arial Nova Cond Light" w:cs="Times New Roman"/>
                <w:b/>
                <w:bCs/>
                <w:sz w:val="20"/>
                <w:szCs w:val="20"/>
              </w:rPr>
            </w:pPr>
          </w:p>
          <w:p w14:paraId="78FAF072" w14:textId="77777777" w:rsidR="00D021D3" w:rsidRDefault="00D021D3" w:rsidP="00D021D3">
            <w:pPr>
              <w:rPr>
                <w:rFonts w:ascii="Arial Nova Cond Light" w:hAnsi="Arial Nova Cond Light" w:cs="Times New Roman"/>
                <w:b/>
                <w:bCs/>
                <w:sz w:val="20"/>
                <w:szCs w:val="20"/>
              </w:rPr>
            </w:pPr>
          </w:p>
          <w:p w14:paraId="393634E0" w14:textId="77777777" w:rsidR="00D021D3" w:rsidRDefault="00D021D3" w:rsidP="00D021D3">
            <w:pPr>
              <w:rPr>
                <w:rFonts w:ascii="Arial Nova Cond Light" w:hAnsi="Arial Nova Cond Light" w:cs="Times New Roman"/>
                <w:b/>
                <w:bCs/>
                <w:sz w:val="20"/>
                <w:szCs w:val="20"/>
              </w:rPr>
            </w:pPr>
          </w:p>
          <w:p w14:paraId="18EC77FE" w14:textId="77777777" w:rsidR="00D021D3" w:rsidRDefault="00D021D3" w:rsidP="00D021D3">
            <w:pPr>
              <w:rPr>
                <w:rFonts w:ascii="Arial Nova Cond Light" w:hAnsi="Arial Nova Cond Light" w:cs="Times New Roman"/>
                <w:b/>
                <w:bCs/>
                <w:sz w:val="20"/>
                <w:szCs w:val="20"/>
              </w:rPr>
            </w:pPr>
          </w:p>
          <w:p w14:paraId="10EBE6C9" w14:textId="7261DFA3" w:rsidR="00B42029" w:rsidRPr="00D4349E" w:rsidRDefault="00B42029" w:rsidP="00D021D3">
            <w:pPr>
              <w:rPr>
                <w:rFonts w:ascii="Arial Nova Cond Light" w:hAnsi="Arial Nova Cond Light" w:cs="Times New Roman"/>
                <w:b/>
                <w:bCs/>
                <w:sz w:val="20"/>
                <w:szCs w:val="20"/>
              </w:rPr>
            </w:pPr>
          </w:p>
        </w:tc>
      </w:tr>
      <w:tr w:rsidR="00B42029" w:rsidRPr="00D4349E" w14:paraId="18E446F1" w14:textId="77777777" w:rsidTr="00581E82">
        <w:trPr>
          <w:trHeight w:val="529"/>
        </w:trPr>
        <w:tc>
          <w:tcPr>
            <w:tcW w:w="846" w:type="dxa"/>
            <w:shd w:val="clear" w:color="auto" w:fill="95DCF7" w:themeFill="accent4" w:themeFillTint="66"/>
            <w:vAlign w:val="center"/>
          </w:tcPr>
          <w:p w14:paraId="5FB7A721"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DESARROLLO</w:t>
            </w:r>
          </w:p>
        </w:tc>
        <w:tc>
          <w:tcPr>
            <w:tcW w:w="8789" w:type="dxa"/>
            <w:vAlign w:val="center"/>
          </w:tcPr>
          <w:p w14:paraId="35612513" w14:textId="30C3F7F8" w:rsidR="00363FDE" w:rsidRPr="00D36349" w:rsidRDefault="00363FDE" w:rsidP="001604CB">
            <w:pPr>
              <w:spacing w:line="276" w:lineRule="auto"/>
              <w:jc w:val="center"/>
              <w:rPr>
                <w:rFonts w:ascii="Arial Nova Cond Light" w:hAnsi="Arial Nova Cond Light" w:cs="Times New Roman"/>
                <w:b/>
                <w:bCs/>
                <w:color w:val="002060"/>
                <w:sz w:val="20"/>
                <w:szCs w:val="20"/>
              </w:rPr>
            </w:pPr>
            <w:r w:rsidRPr="00D36349">
              <w:rPr>
                <w:rFonts w:ascii="Arial Nova Cond Light" w:hAnsi="Arial Nova Cond Light" w:cs="Times New Roman"/>
                <w:b/>
                <w:bCs/>
                <w:color w:val="002060"/>
                <w:sz w:val="20"/>
                <w:szCs w:val="20"/>
              </w:rPr>
              <w:t>Gestión y acompañamiento</w:t>
            </w:r>
            <w:r w:rsidR="00785CD0" w:rsidRPr="00D36349">
              <w:rPr>
                <w:rFonts w:ascii="Arial Nova Cond Light" w:hAnsi="Arial Nova Cond Light" w:cs="Times New Roman"/>
                <w:b/>
                <w:bCs/>
                <w:color w:val="002060"/>
                <w:sz w:val="20"/>
                <w:szCs w:val="20"/>
              </w:rPr>
              <w:t xml:space="preserve"> (Procesos didácticos del área de DPCC)</w:t>
            </w:r>
          </w:p>
          <w:p w14:paraId="6AD80864" w14:textId="45B5049C" w:rsidR="00363FDE" w:rsidRPr="00D36349" w:rsidRDefault="00363FDE" w:rsidP="00AE66B0">
            <w:pPr>
              <w:pStyle w:val="NormalWeb"/>
              <w:spacing w:before="0" w:beforeAutospacing="0" w:after="0" w:afterAutospacing="0" w:line="276" w:lineRule="auto"/>
              <w:rPr>
                <w:rFonts w:ascii="Arial Nova Cond Light" w:hAnsi="Arial Nova Cond Light"/>
                <w:b/>
                <w:bCs/>
                <w:color w:val="002060"/>
                <w:sz w:val="20"/>
                <w:szCs w:val="20"/>
                <w:u w:val="single"/>
              </w:rPr>
            </w:pPr>
            <w:r w:rsidRPr="00D36349">
              <w:rPr>
                <w:rFonts w:ascii="Arial Nova Cond Light" w:hAnsi="Arial Nova Cond Light"/>
                <w:b/>
                <w:bCs/>
                <w:color w:val="002060"/>
                <w:sz w:val="20"/>
                <w:szCs w:val="20"/>
                <w:u w:val="single"/>
              </w:rPr>
              <w:t>Problematización:</w:t>
            </w:r>
          </w:p>
          <w:p w14:paraId="2155360F" w14:textId="4E63178C" w:rsidR="00B458C1" w:rsidRPr="00D36349" w:rsidRDefault="00B458C1" w:rsidP="00845451">
            <w:pPr>
              <w:spacing w:line="276" w:lineRule="auto"/>
              <w:jc w:val="both"/>
              <w:rPr>
                <w:rFonts w:ascii="Century Gothic" w:hAnsi="Century Gothic" w:cs="Arial"/>
                <w:sz w:val="20"/>
                <w:szCs w:val="20"/>
              </w:rPr>
            </w:pPr>
            <w:r w:rsidRPr="00D36349">
              <w:rPr>
                <w:rFonts w:ascii="Century Gothic" w:hAnsi="Century Gothic" w:cs="Arial"/>
                <w:sz w:val="20"/>
                <w:szCs w:val="20"/>
              </w:rPr>
              <w:t>Antes de iniciar las actividades, el docente promueve el respeto por los diferentes ritmos, estilos de aprendizaje y opiniones, destacando la importancia de la escucha activa y la convivencia democrática.</w:t>
            </w:r>
          </w:p>
          <w:p w14:paraId="6D290419" w14:textId="13ED43ED" w:rsidR="00B458C1" w:rsidRPr="00D36349" w:rsidRDefault="00B458C1" w:rsidP="00845451">
            <w:pPr>
              <w:spacing w:line="276" w:lineRule="auto"/>
              <w:jc w:val="both"/>
              <w:rPr>
                <w:rFonts w:ascii="Century Gothic" w:hAnsi="Century Gothic" w:cs="Arial"/>
                <w:sz w:val="20"/>
                <w:szCs w:val="20"/>
              </w:rPr>
            </w:pPr>
            <w:r w:rsidRPr="00D36349">
              <w:rPr>
                <w:rFonts w:ascii="Century Gothic" w:hAnsi="Century Gothic" w:cs="Arial"/>
                <w:sz w:val="20"/>
                <w:szCs w:val="20"/>
              </w:rPr>
              <w:t>El docente genera un ambiente inclusivo y de confianza, fomentando la participación (oral, escrita o gráfica), el trabajo colaborativo, el diálogo respetuoso, la empatía y la solicitud de apoyo, asegurando que todos los estudiantes se involucren y aprendan de manera significativa.</w:t>
            </w:r>
          </w:p>
          <w:p w14:paraId="389FF743" w14:textId="105399D1" w:rsidR="00371C57" w:rsidRPr="00F60F31" w:rsidRDefault="00371C57" w:rsidP="00F60F31">
            <w:pPr>
              <w:widowControl w:val="0"/>
              <w:pBdr>
                <w:top w:val="nil"/>
                <w:left w:val="nil"/>
                <w:bottom w:val="nil"/>
                <w:right w:val="nil"/>
                <w:between w:val="nil"/>
              </w:pBdr>
              <w:spacing w:before="1" w:line="276" w:lineRule="auto"/>
              <w:jc w:val="both"/>
              <w:rPr>
                <w:rFonts w:ascii="Arial Nova Cond" w:hAnsi="Arial Nova Cond"/>
                <w:b/>
                <w:color w:val="000000"/>
                <w:sz w:val="20"/>
                <w:szCs w:val="20"/>
              </w:rPr>
            </w:pPr>
            <w:r w:rsidRPr="00F60F31">
              <w:rPr>
                <w:rFonts w:ascii="Arial Nova Cond" w:hAnsi="Arial Nova Cond"/>
                <w:b/>
                <w:color w:val="000000"/>
                <w:sz w:val="20"/>
                <w:szCs w:val="20"/>
              </w:rPr>
              <w:t>El docente proporciona la ficha de actividad y les indica que lean y subrayen las ideas principales.</w:t>
            </w:r>
          </w:p>
          <w:p w14:paraId="0A8EC264" w14:textId="77777777" w:rsidR="00F60F31" w:rsidRPr="00F60F31" w:rsidRDefault="00F60F31" w:rsidP="00F60F31">
            <w:pPr>
              <w:pStyle w:val="Prrafodelista"/>
              <w:numPr>
                <w:ilvl w:val="0"/>
                <w:numId w:val="19"/>
              </w:numPr>
              <w:ind w:left="194" w:hanging="284"/>
              <w:jc w:val="both"/>
              <w:rPr>
                <w:rFonts w:ascii="Arial Nova Cond" w:hAnsi="Arial Nova Cond" w:cs="Arial"/>
                <w:sz w:val="20"/>
                <w:szCs w:val="20"/>
              </w:rPr>
            </w:pPr>
            <w:r w:rsidRPr="00F60F31">
              <w:rPr>
                <w:rFonts w:ascii="Arial Nova Cond" w:hAnsi="Arial Nova Cond" w:cs="Arial"/>
                <w:b/>
                <w:bCs/>
                <w:sz w:val="20"/>
                <w:szCs w:val="20"/>
                <w:lang w:val="es-UY"/>
              </w:rPr>
              <w:t>Problematización</w:t>
            </w:r>
            <w:r w:rsidRPr="00F60F31">
              <w:rPr>
                <w:rFonts w:ascii="Arial Nova Cond" w:hAnsi="Arial Nova Cond" w:cs="Arial"/>
                <w:b/>
                <w:bCs/>
                <w:sz w:val="20"/>
                <w:szCs w:val="20"/>
              </w:rPr>
              <w:t xml:space="preserve"> (Deliberación del Asunto Público):</w:t>
            </w:r>
          </w:p>
          <w:p w14:paraId="21C41B0C" w14:textId="77777777" w:rsidR="00F60F31" w:rsidRPr="00F60F31" w:rsidRDefault="00F60F31" w:rsidP="00F60F31">
            <w:pPr>
              <w:numPr>
                <w:ilvl w:val="0"/>
                <w:numId w:val="28"/>
              </w:numPr>
              <w:tabs>
                <w:tab w:val="clear" w:pos="720"/>
                <w:tab w:val="num" w:pos="336"/>
              </w:tabs>
              <w:ind w:left="336" w:hanging="142"/>
              <w:jc w:val="both"/>
              <w:rPr>
                <w:rFonts w:ascii="Arial Nova Cond" w:hAnsi="Arial Nova Cond" w:cs="Arial"/>
                <w:sz w:val="20"/>
                <w:szCs w:val="20"/>
              </w:rPr>
            </w:pPr>
            <w:r w:rsidRPr="00F60F31">
              <w:rPr>
                <w:rFonts w:ascii="Arial Nova Cond" w:hAnsi="Arial Nova Cond" w:cs="Arial"/>
                <w:b/>
                <w:bCs/>
                <w:sz w:val="20"/>
                <w:szCs w:val="20"/>
              </w:rPr>
              <w:t>Actividad</w:t>
            </w:r>
            <w:r w:rsidRPr="00F60F31">
              <w:rPr>
                <w:rFonts w:ascii="Arial Nova Cond" w:hAnsi="Arial Nova Cond" w:cs="Arial"/>
                <w:sz w:val="20"/>
                <w:szCs w:val="20"/>
              </w:rPr>
              <w:t xml:space="preserve"> </w:t>
            </w:r>
            <w:r w:rsidRPr="00F60F31">
              <w:rPr>
                <w:rFonts w:ascii="Arial Nova Cond" w:hAnsi="Arial Nova Cond" w:cs="Arial"/>
                <w:b/>
                <w:bCs/>
                <w:sz w:val="20"/>
                <w:szCs w:val="20"/>
              </w:rPr>
              <w:t>1:</w:t>
            </w:r>
            <w:r w:rsidRPr="00F60F31">
              <w:rPr>
                <w:rFonts w:ascii="Arial Nova Cond" w:hAnsi="Arial Nova Cond" w:cs="Arial"/>
                <w:sz w:val="20"/>
                <w:szCs w:val="20"/>
              </w:rPr>
              <w:t xml:space="preserve"> </w:t>
            </w:r>
            <w:r w:rsidRPr="00F60F31">
              <w:rPr>
                <w:rFonts w:ascii="Arial Nova Cond" w:hAnsi="Arial Nova Cond" w:cs="Arial"/>
                <w:b/>
                <w:bCs/>
                <w:sz w:val="20"/>
                <w:szCs w:val="20"/>
              </w:rPr>
              <w:t>El Debate del Fraude Fiscal (Deliberación del Asunto Público)</w:t>
            </w:r>
          </w:p>
          <w:p w14:paraId="7B4E4EFB" w14:textId="77777777" w:rsidR="00F60F31" w:rsidRPr="00F60F31" w:rsidRDefault="00F60F31" w:rsidP="00F60F31">
            <w:pPr>
              <w:ind w:left="336"/>
              <w:jc w:val="both"/>
              <w:rPr>
                <w:rFonts w:ascii="Arial Nova Cond" w:hAnsi="Arial Nova Cond" w:cs="Arial"/>
                <w:sz w:val="20"/>
                <w:szCs w:val="20"/>
              </w:rPr>
            </w:pPr>
            <w:r w:rsidRPr="00F60F31">
              <w:rPr>
                <w:rFonts w:ascii="Arial Nova Cond" w:hAnsi="Arial Nova Cond" w:cs="Arial"/>
                <w:sz w:val="20"/>
                <w:szCs w:val="20"/>
              </w:rPr>
              <w:t>El docente plantea la siguiente pregunta eje en la pizarra: "La SUNAT estima que la evasión del Impuesto a la Renta y del IGV priva al país de construir decenas de hospitales y colegios equipados cada año. ¿Por qué la evasión es un asunto público que atenta contra el pacto social y la democracia?". Los estudiantes se organizan en equipos para debatir la gravedad del problema.</w:t>
            </w:r>
          </w:p>
          <w:p w14:paraId="0638F929" w14:textId="77777777" w:rsidR="00F60F31" w:rsidRPr="00F60F31" w:rsidRDefault="00F60F31" w:rsidP="00F60F31">
            <w:pPr>
              <w:numPr>
                <w:ilvl w:val="0"/>
                <w:numId w:val="28"/>
              </w:numPr>
              <w:tabs>
                <w:tab w:val="clear" w:pos="720"/>
                <w:tab w:val="num" w:pos="336"/>
              </w:tabs>
              <w:ind w:left="336" w:hanging="142"/>
              <w:jc w:val="both"/>
              <w:rPr>
                <w:rFonts w:ascii="Arial Nova Cond" w:hAnsi="Arial Nova Cond" w:cs="Arial"/>
                <w:sz w:val="20"/>
                <w:szCs w:val="20"/>
              </w:rPr>
            </w:pPr>
            <w:r w:rsidRPr="00F60F31">
              <w:rPr>
                <w:rFonts w:ascii="Arial Nova Cond" w:hAnsi="Arial Nova Cond" w:cs="Arial"/>
                <w:b/>
                <w:bCs/>
                <w:sz w:val="20"/>
                <w:szCs w:val="20"/>
              </w:rPr>
              <w:t>Integración</w:t>
            </w:r>
            <w:r w:rsidRPr="00F60F31">
              <w:rPr>
                <w:rFonts w:ascii="Arial Nova Cond" w:hAnsi="Arial Nova Cond" w:cs="Arial"/>
                <w:sz w:val="20"/>
                <w:szCs w:val="20"/>
              </w:rPr>
              <w:t xml:space="preserve"> </w:t>
            </w:r>
            <w:r w:rsidRPr="00F60F31">
              <w:rPr>
                <w:rFonts w:ascii="Arial Nova Cond" w:hAnsi="Arial Nova Cond" w:cs="Arial"/>
                <w:b/>
                <w:bCs/>
                <w:sz w:val="20"/>
                <w:szCs w:val="20"/>
              </w:rPr>
              <w:t>DUA:</w:t>
            </w:r>
            <w:r w:rsidRPr="00F60F31">
              <w:rPr>
                <w:rFonts w:ascii="Arial Nova Cond" w:hAnsi="Arial Nova Cond" w:cs="Arial"/>
                <w:sz w:val="20"/>
                <w:szCs w:val="20"/>
              </w:rPr>
              <w:t xml:space="preserve"> Para asegurar que todos los estudiantes comprendan la magnitud del problema económico sin barreras cognitivas, se entrega el dilema por escrito acompañado de una infografía de alto contraste con gráficos de barras interactivos y un glosario con términos fiscales clave (fraude fiscal, elusión, base imponible, facturas clonadas). Además, los estudiantes cuentan con un código QR para escuchar el caso en audio si lo prefieren.</w:t>
            </w:r>
          </w:p>
          <w:p w14:paraId="7546962F" w14:textId="7AFBEDB1" w:rsidR="00F60F31" w:rsidRPr="00F60F31" w:rsidRDefault="00F60F31" w:rsidP="00F60F31">
            <w:pPr>
              <w:pStyle w:val="Prrafodelista"/>
              <w:numPr>
                <w:ilvl w:val="0"/>
                <w:numId w:val="19"/>
              </w:numPr>
              <w:ind w:left="194" w:hanging="284"/>
              <w:jc w:val="both"/>
              <w:rPr>
                <w:rFonts w:ascii="Arial Nova Cond" w:hAnsi="Arial Nova Cond" w:cs="Arial"/>
                <w:sz w:val="20"/>
                <w:szCs w:val="20"/>
              </w:rPr>
            </w:pPr>
            <w:r w:rsidRPr="00F60F31">
              <w:rPr>
                <w:rFonts w:ascii="Arial Nova Cond" w:hAnsi="Arial Nova Cond" w:cs="Arial"/>
                <w:b/>
                <w:bCs/>
                <w:sz w:val="20"/>
                <w:szCs w:val="20"/>
                <w:lang w:val="es-UY"/>
              </w:rPr>
              <w:t>Análisis</w:t>
            </w:r>
            <w:r w:rsidRPr="00F60F31">
              <w:rPr>
                <w:rFonts w:ascii="Arial Nova Cond" w:hAnsi="Arial Nova Cond" w:cs="Arial"/>
                <w:b/>
                <w:bCs/>
                <w:sz w:val="20"/>
                <w:szCs w:val="20"/>
              </w:rPr>
              <w:t xml:space="preserve"> de la Información</w:t>
            </w:r>
            <w:r>
              <w:rPr>
                <w:rFonts w:ascii="Arial Nova Cond" w:hAnsi="Arial Nova Cond" w:cs="Arial"/>
                <w:b/>
                <w:bCs/>
                <w:sz w:val="20"/>
                <w:szCs w:val="20"/>
              </w:rPr>
              <w:t xml:space="preserve">  de las actividades.</w:t>
            </w:r>
          </w:p>
          <w:p w14:paraId="62E4B3F6" w14:textId="538B3ADC" w:rsidR="00F60F31" w:rsidRPr="00F60F31" w:rsidRDefault="00F60F31" w:rsidP="00F60F31">
            <w:pPr>
              <w:ind w:left="194"/>
              <w:jc w:val="both"/>
              <w:rPr>
                <w:rFonts w:ascii="Arial Nova Cond" w:hAnsi="Arial Nova Cond" w:cs="Arial"/>
                <w:sz w:val="20"/>
                <w:szCs w:val="20"/>
              </w:rPr>
            </w:pPr>
            <w:r w:rsidRPr="00F60F31">
              <w:rPr>
                <w:rFonts w:ascii="Arial Nova Cond" w:hAnsi="Arial Nova Cond" w:cs="Arial"/>
                <w:b/>
                <w:bCs/>
                <w:sz w:val="20"/>
                <w:szCs w:val="20"/>
                <w:lang w:val="es-UY"/>
              </w:rPr>
              <w:t>Acuerdo</w:t>
            </w:r>
            <w:r w:rsidRPr="00F60F31">
              <w:rPr>
                <w:rFonts w:ascii="Arial Nova Cond" w:hAnsi="Arial Nova Cond" w:cs="Arial"/>
                <w:b/>
                <w:bCs/>
                <w:sz w:val="20"/>
                <w:szCs w:val="20"/>
              </w:rPr>
              <w:t xml:space="preserve"> o Toma de Decisiones (Construcción de la Evidencia):</w:t>
            </w:r>
          </w:p>
          <w:p w14:paraId="7AD8CB51" w14:textId="77777777" w:rsidR="00F60F31" w:rsidRPr="00F60F31" w:rsidRDefault="00F60F31" w:rsidP="00F60F31">
            <w:pPr>
              <w:numPr>
                <w:ilvl w:val="0"/>
                <w:numId w:val="28"/>
              </w:numPr>
              <w:tabs>
                <w:tab w:val="clear" w:pos="720"/>
                <w:tab w:val="num" w:pos="336"/>
              </w:tabs>
              <w:ind w:left="336" w:hanging="142"/>
              <w:jc w:val="both"/>
              <w:rPr>
                <w:rFonts w:ascii="Arial Nova Cond" w:hAnsi="Arial Nova Cond" w:cs="Arial"/>
                <w:b/>
                <w:bCs/>
                <w:sz w:val="20"/>
                <w:szCs w:val="20"/>
              </w:rPr>
            </w:pPr>
            <w:r w:rsidRPr="00F60F31">
              <w:rPr>
                <w:rFonts w:ascii="Arial Nova Cond" w:hAnsi="Arial Nova Cond" w:cs="Arial"/>
                <w:b/>
                <w:bCs/>
                <w:sz w:val="20"/>
                <w:szCs w:val="20"/>
              </w:rPr>
              <w:t>Actividad 3:</w:t>
            </w:r>
            <w:r w:rsidRPr="00F60F31">
              <w:rPr>
                <w:rFonts w:ascii="Arial Nova Cond" w:hAnsi="Arial Nova Cond" w:cs="Arial"/>
                <w:sz w:val="20"/>
                <w:szCs w:val="20"/>
              </w:rPr>
              <w:t xml:space="preserve"> </w:t>
            </w:r>
            <w:r w:rsidRPr="00F60F31">
              <w:rPr>
                <w:rFonts w:ascii="Arial Nova Cond" w:hAnsi="Arial Nova Cond" w:cs="Arial"/>
                <w:b/>
                <w:bCs/>
                <w:sz w:val="20"/>
                <w:szCs w:val="20"/>
              </w:rPr>
              <w:t>Elaboración y Defensa del Artículo de Opinión</w:t>
            </w:r>
          </w:p>
          <w:p w14:paraId="69FCD24B" w14:textId="77777777" w:rsidR="00F60F31" w:rsidRPr="00F60F31" w:rsidRDefault="00F60F31" w:rsidP="00F60F31">
            <w:pPr>
              <w:ind w:left="336"/>
              <w:jc w:val="both"/>
              <w:rPr>
                <w:rFonts w:ascii="Arial Nova Cond" w:hAnsi="Arial Nova Cond" w:cs="Arial"/>
                <w:sz w:val="20"/>
                <w:szCs w:val="20"/>
              </w:rPr>
            </w:pPr>
            <w:r w:rsidRPr="00F60F31">
              <w:rPr>
                <w:rFonts w:ascii="Arial Nova Cond" w:hAnsi="Arial Nova Cond" w:cs="Arial"/>
                <w:sz w:val="20"/>
                <w:szCs w:val="20"/>
              </w:rPr>
              <w:t>Cada estudiante o equipo redacta la postura ética de su artículo de opinión, respondiendo a la problemática analizada y proponiendo medidas ciudadanas preventivas para erradicar la evasión en favor del bien común.</w:t>
            </w:r>
          </w:p>
          <w:p w14:paraId="231C686E" w14:textId="77777777" w:rsidR="00F60F31" w:rsidRPr="00F60F31" w:rsidRDefault="00F60F31" w:rsidP="00F60F31">
            <w:pPr>
              <w:pStyle w:val="Prrafodelista"/>
              <w:numPr>
                <w:ilvl w:val="1"/>
                <w:numId w:val="32"/>
              </w:numPr>
              <w:tabs>
                <w:tab w:val="clear" w:pos="1440"/>
                <w:tab w:val="num" w:pos="623"/>
              </w:tabs>
              <w:ind w:left="623" w:hanging="283"/>
              <w:jc w:val="both"/>
              <w:rPr>
                <w:rFonts w:ascii="Arial Nova Cond" w:hAnsi="Arial Nova Cond" w:cs="Arial"/>
                <w:sz w:val="20"/>
                <w:szCs w:val="20"/>
              </w:rPr>
            </w:pPr>
            <w:r w:rsidRPr="00F60F31">
              <w:rPr>
                <w:rFonts w:ascii="Arial Nova Cond" w:hAnsi="Arial Nova Cond" w:cs="Arial"/>
                <w:b/>
                <w:bCs/>
                <w:sz w:val="20"/>
                <w:szCs w:val="20"/>
              </w:rPr>
              <w:t>Estructura requerida:</w:t>
            </w:r>
          </w:p>
          <w:p w14:paraId="13DF0DFE" w14:textId="77777777" w:rsidR="00F60F31" w:rsidRPr="00F60F31" w:rsidRDefault="00F60F31" w:rsidP="00F60F31">
            <w:pPr>
              <w:pStyle w:val="Prrafodelista"/>
              <w:numPr>
                <w:ilvl w:val="2"/>
                <w:numId w:val="33"/>
              </w:numPr>
              <w:tabs>
                <w:tab w:val="clear" w:pos="2160"/>
              </w:tabs>
              <w:ind w:left="907" w:hanging="284"/>
              <w:jc w:val="both"/>
              <w:rPr>
                <w:rFonts w:ascii="Arial Nova Cond" w:hAnsi="Arial Nova Cond" w:cs="Arial"/>
                <w:sz w:val="20"/>
                <w:szCs w:val="20"/>
              </w:rPr>
            </w:pPr>
            <w:r w:rsidRPr="00F60F31">
              <w:rPr>
                <w:rFonts w:ascii="Arial Nova Cond" w:hAnsi="Arial Nova Cond" w:cs="Arial"/>
                <w:i/>
                <w:iCs/>
                <w:sz w:val="20"/>
                <w:szCs w:val="20"/>
              </w:rPr>
              <w:t>Título:</w:t>
            </w:r>
            <w:r w:rsidRPr="00F60F31">
              <w:rPr>
                <w:rFonts w:ascii="Arial Nova Cond" w:hAnsi="Arial Nova Cond" w:cs="Arial"/>
                <w:sz w:val="20"/>
                <w:szCs w:val="20"/>
              </w:rPr>
              <w:t xml:space="preserve"> Sugerente y crítico.</w:t>
            </w:r>
          </w:p>
          <w:p w14:paraId="6F288E6E" w14:textId="77777777" w:rsidR="00F60F31" w:rsidRPr="00F60F31" w:rsidRDefault="00F60F31" w:rsidP="00F60F31">
            <w:pPr>
              <w:pStyle w:val="Prrafodelista"/>
              <w:numPr>
                <w:ilvl w:val="2"/>
                <w:numId w:val="33"/>
              </w:numPr>
              <w:tabs>
                <w:tab w:val="clear" w:pos="2160"/>
              </w:tabs>
              <w:ind w:left="907" w:hanging="284"/>
              <w:jc w:val="both"/>
              <w:rPr>
                <w:rFonts w:ascii="Arial Nova Cond" w:hAnsi="Arial Nova Cond" w:cs="Arial"/>
                <w:sz w:val="20"/>
                <w:szCs w:val="20"/>
              </w:rPr>
            </w:pPr>
            <w:r w:rsidRPr="00F60F31">
              <w:rPr>
                <w:rFonts w:ascii="Arial Nova Cond" w:hAnsi="Arial Nova Cond" w:cs="Arial"/>
                <w:i/>
                <w:iCs/>
                <w:sz w:val="20"/>
                <w:szCs w:val="20"/>
              </w:rPr>
              <w:t>Postura (Tesis):</w:t>
            </w:r>
            <w:r w:rsidRPr="00F60F31">
              <w:rPr>
                <w:rFonts w:ascii="Arial Nova Cond" w:hAnsi="Arial Nova Cond" w:cs="Arial"/>
                <w:sz w:val="20"/>
                <w:szCs w:val="20"/>
              </w:rPr>
              <w:t xml:space="preserve"> Opinión clara del estudiante sobre la evasión tributaria.</w:t>
            </w:r>
          </w:p>
          <w:p w14:paraId="01ED04E8" w14:textId="77777777" w:rsidR="00F60F31" w:rsidRPr="00F60F31" w:rsidRDefault="00F60F31" w:rsidP="00F60F31">
            <w:pPr>
              <w:pStyle w:val="Prrafodelista"/>
              <w:numPr>
                <w:ilvl w:val="2"/>
                <w:numId w:val="33"/>
              </w:numPr>
              <w:tabs>
                <w:tab w:val="clear" w:pos="2160"/>
              </w:tabs>
              <w:ind w:left="907" w:hanging="284"/>
              <w:jc w:val="both"/>
              <w:rPr>
                <w:rFonts w:ascii="Arial Nova Cond" w:hAnsi="Arial Nova Cond" w:cs="Arial"/>
                <w:sz w:val="20"/>
                <w:szCs w:val="20"/>
              </w:rPr>
            </w:pPr>
            <w:r w:rsidRPr="00F60F31">
              <w:rPr>
                <w:rFonts w:ascii="Arial Nova Cond" w:hAnsi="Arial Nova Cond" w:cs="Arial"/>
                <w:i/>
                <w:iCs/>
                <w:sz w:val="20"/>
                <w:szCs w:val="20"/>
              </w:rPr>
              <w:t>Argumentación:</w:t>
            </w:r>
            <w:r w:rsidRPr="00F60F31">
              <w:rPr>
                <w:rFonts w:ascii="Arial Nova Cond" w:hAnsi="Arial Nova Cond" w:cs="Arial"/>
                <w:sz w:val="20"/>
                <w:szCs w:val="20"/>
              </w:rPr>
              <w:t xml:space="preserve"> Respaldar el impacto social y las consecuencias analizadas en clase.</w:t>
            </w:r>
          </w:p>
          <w:p w14:paraId="7CE1DDF7" w14:textId="77777777" w:rsidR="00F60F31" w:rsidRPr="00F60F31" w:rsidRDefault="00F60F31" w:rsidP="00F60F31">
            <w:pPr>
              <w:pStyle w:val="Prrafodelista"/>
              <w:numPr>
                <w:ilvl w:val="2"/>
                <w:numId w:val="33"/>
              </w:numPr>
              <w:tabs>
                <w:tab w:val="clear" w:pos="2160"/>
              </w:tabs>
              <w:ind w:left="907" w:hanging="284"/>
              <w:jc w:val="both"/>
              <w:rPr>
                <w:rFonts w:ascii="Arial Nova Cond" w:hAnsi="Arial Nova Cond" w:cs="Arial"/>
                <w:sz w:val="20"/>
                <w:szCs w:val="20"/>
              </w:rPr>
            </w:pPr>
            <w:r w:rsidRPr="00F60F31">
              <w:rPr>
                <w:rFonts w:ascii="Arial Nova Cond" w:hAnsi="Arial Nova Cond" w:cs="Arial"/>
                <w:i/>
                <w:iCs/>
                <w:sz w:val="20"/>
                <w:szCs w:val="20"/>
              </w:rPr>
              <w:t>Conclusión/Propuesta:</w:t>
            </w:r>
            <w:r w:rsidRPr="00F60F31">
              <w:rPr>
                <w:rFonts w:ascii="Arial Nova Cond" w:hAnsi="Arial Nova Cond" w:cs="Arial"/>
                <w:sz w:val="20"/>
                <w:szCs w:val="20"/>
              </w:rPr>
              <w:t xml:space="preserve"> Medidas ciudadanas para prevenirla (ej. el rol de exigir boleta de venta).</w:t>
            </w:r>
          </w:p>
          <w:p w14:paraId="000D5AF3" w14:textId="77777777" w:rsidR="00F60F31" w:rsidRPr="00F60F31" w:rsidRDefault="00F60F31" w:rsidP="00F60F31">
            <w:pPr>
              <w:numPr>
                <w:ilvl w:val="0"/>
                <w:numId w:val="28"/>
              </w:numPr>
              <w:tabs>
                <w:tab w:val="clear" w:pos="720"/>
                <w:tab w:val="num" w:pos="336"/>
              </w:tabs>
              <w:ind w:left="336" w:hanging="142"/>
              <w:jc w:val="both"/>
              <w:rPr>
                <w:rFonts w:ascii="Arial Nova Cond" w:hAnsi="Arial Nova Cond" w:cs="Arial"/>
                <w:sz w:val="20"/>
                <w:szCs w:val="20"/>
              </w:rPr>
            </w:pPr>
            <w:r w:rsidRPr="00F60F31">
              <w:rPr>
                <w:rFonts w:ascii="Arial Nova Cond" w:hAnsi="Arial Nova Cond" w:cs="Arial"/>
                <w:b/>
                <w:bCs/>
                <w:sz w:val="20"/>
                <w:szCs w:val="20"/>
              </w:rPr>
              <w:t>Integración DUA:</w:t>
            </w:r>
            <w:r w:rsidRPr="00F60F31">
              <w:rPr>
                <w:rFonts w:ascii="Arial Nova Cond" w:hAnsi="Arial Nova Cond" w:cs="Arial"/>
                <w:sz w:val="20"/>
                <w:szCs w:val="20"/>
              </w:rPr>
              <w:t xml:space="preserve"> Los estudiantes pueden redactar el artículo en formato de texto tradicional, estructurarlo mediante un mapa argumentativo visual (cajas de ideas conectadas con flechas), o grabar un discurso argumentativo (podcast de opinión).</w:t>
            </w:r>
          </w:p>
          <w:p w14:paraId="1B66DD65" w14:textId="77777777" w:rsidR="00F60F31" w:rsidRPr="00F60F31" w:rsidRDefault="00F60F31" w:rsidP="00F60F31">
            <w:pPr>
              <w:pStyle w:val="Prrafodelista"/>
              <w:numPr>
                <w:ilvl w:val="0"/>
                <w:numId w:val="19"/>
              </w:numPr>
              <w:jc w:val="both"/>
              <w:rPr>
                <w:rFonts w:ascii="Arial Nova Cond" w:hAnsi="Arial Nova Cond" w:cs="Arial"/>
                <w:sz w:val="20"/>
                <w:szCs w:val="20"/>
              </w:rPr>
            </w:pPr>
            <w:r w:rsidRPr="00F60F31">
              <w:rPr>
                <w:rFonts w:ascii="Arial Nova Cond" w:hAnsi="Arial Nova Cond" w:cs="Arial"/>
                <w:b/>
                <w:bCs/>
                <w:sz w:val="20"/>
                <w:szCs w:val="20"/>
                <w:lang w:val="es-UY"/>
              </w:rPr>
              <w:t>Evaluación</w:t>
            </w:r>
            <w:r w:rsidRPr="00F60F31">
              <w:rPr>
                <w:rFonts w:ascii="Arial Nova Cond" w:hAnsi="Arial Nova Cond" w:cs="Arial"/>
                <w:b/>
                <w:bCs/>
                <w:sz w:val="20"/>
                <w:szCs w:val="20"/>
              </w:rPr>
              <w:t xml:space="preserve"> Formativa:</w:t>
            </w:r>
          </w:p>
          <w:p w14:paraId="54481940" w14:textId="2C087CA2" w:rsidR="00F60F31" w:rsidRPr="00F60F31" w:rsidRDefault="00F60F31" w:rsidP="00F60F31">
            <w:pPr>
              <w:pStyle w:val="Prrafodelista"/>
              <w:numPr>
                <w:ilvl w:val="0"/>
                <w:numId w:val="15"/>
              </w:numPr>
              <w:ind w:left="336" w:hanging="142"/>
              <w:jc w:val="both"/>
              <w:rPr>
                <w:rFonts w:ascii="Arial Nova Cond" w:hAnsi="Arial Nova Cond" w:cs="Arial"/>
                <w:sz w:val="20"/>
                <w:szCs w:val="20"/>
              </w:rPr>
            </w:pPr>
            <w:r w:rsidRPr="00F60F31">
              <w:rPr>
                <w:rFonts w:ascii="Arial Nova Cond" w:hAnsi="Arial Nova Cond" w:cs="Arial"/>
                <w:sz w:val="20"/>
                <w:szCs w:val="20"/>
              </w:rPr>
              <w:t xml:space="preserve">El docente recorre las estaciones y las mesas de producción evaluando el progreso mediante una </w:t>
            </w:r>
            <w:r w:rsidR="00BB0498">
              <w:rPr>
                <w:rFonts w:ascii="Arial Nova Cond" w:hAnsi="Arial Nova Cond" w:cs="Arial"/>
                <w:sz w:val="20"/>
                <w:szCs w:val="20"/>
              </w:rPr>
              <w:t xml:space="preserve">lista de cotejo </w:t>
            </w:r>
            <w:r w:rsidRPr="00F60F31">
              <w:rPr>
                <w:rFonts w:ascii="Arial Nova Cond" w:hAnsi="Arial Nova Cond" w:cs="Arial"/>
                <w:sz w:val="20"/>
                <w:szCs w:val="20"/>
              </w:rPr>
              <w:t>y ofreciendo retroalimentación inmediata basada en preguntas que guían el pensamiento crítico.</w:t>
            </w:r>
          </w:p>
          <w:p w14:paraId="6CFD7E25" w14:textId="77777777" w:rsidR="00F60F31" w:rsidRPr="00F60F31" w:rsidRDefault="00F60F31" w:rsidP="00F60F31">
            <w:pPr>
              <w:pStyle w:val="Prrafodelista"/>
              <w:numPr>
                <w:ilvl w:val="0"/>
                <w:numId w:val="15"/>
              </w:numPr>
              <w:ind w:left="336" w:hanging="142"/>
              <w:jc w:val="both"/>
              <w:rPr>
                <w:rFonts w:ascii="Arial Nova Cond" w:hAnsi="Arial Nova Cond" w:cs="Arial"/>
                <w:sz w:val="20"/>
                <w:szCs w:val="20"/>
              </w:rPr>
            </w:pPr>
            <w:r w:rsidRPr="00F60F31">
              <w:rPr>
                <w:rFonts w:ascii="Arial Nova Cond" w:hAnsi="Arial Nova Cond" w:cs="Arial"/>
                <w:sz w:val="20"/>
                <w:szCs w:val="20"/>
              </w:rPr>
              <w:t>El docente consolida la sesión explicando que la evasión fiscal no es "astucia financiera", sino un delito ético que quiebra la justicia distributiva. En el VII Ciclo comprendemos que defender el bien común exige rechazar frontalmente el fraude fiscal.</w:t>
            </w:r>
          </w:p>
          <w:p w14:paraId="58A33C54" w14:textId="34B7FB0D" w:rsidR="00C21350" w:rsidRPr="00D36349" w:rsidRDefault="00F60F31" w:rsidP="00F60F31">
            <w:pPr>
              <w:pStyle w:val="NormalWeb"/>
              <w:spacing w:before="0" w:beforeAutospacing="0" w:after="0" w:afterAutospacing="0"/>
              <w:rPr>
                <w:rFonts w:asciiTheme="minorHAnsi" w:hAnsiTheme="minorHAnsi" w:cstheme="minorHAnsi"/>
                <w:b/>
                <w:color w:val="000000" w:themeColor="text1"/>
                <w:sz w:val="20"/>
                <w:szCs w:val="20"/>
                <w:u w:val="single"/>
              </w:rPr>
            </w:pPr>
            <w:r w:rsidRPr="00F60F31">
              <w:rPr>
                <w:rFonts w:ascii="Arial Nova Cond" w:hAnsi="Arial Nova Cond" w:cs="Arial"/>
                <w:bCs/>
                <w:iCs/>
                <w:sz w:val="20"/>
                <w:szCs w:val="20"/>
                <w:lang w:val="es-ES"/>
              </w:rPr>
              <w:t xml:space="preserve">El docente </w:t>
            </w:r>
            <w:r w:rsidRPr="00F60F31">
              <w:rPr>
                <w:rFonts w:ascii="Arial Nova Cond" w:hAnsi="Arial Nova Cond" w:cs="Arial"/>
                <w:sz w:val="20"/>
                <w:szCs w:val="20"/>
              </w:rPr>
              <w:t>organiza</w:t>
            </w:r>
            <w:r w:rsidRPr="00F60F31">
              <w:rPr>
                <w:rFonts w:ascii="Arial Nova Cond" w:hAnsi="Arial Nova Cond" w:cs="Arial"/>
                <w:bCs/>
                <w:iCs/>
                <w:sz w:val="20"/>
                <w:szCs w:val="20"/>
                <w:lang w:val="es-ES"/>
              </w:rPr>
              <w:t xml:space="preserve"> a los estudiantes en equipos de trabajo</w:t>
            </w:r>
            <w:bookmarkStart w:id="3" w:name="_Hlk125766454"/>
            <w:r w:rsidRPr="00F60F31">
              <w:rPr>
                <w:rFonts w:ascii="Arial Nova Cond" w:hAnsi="Arial Nova Cond" w:cs="Arial"/>
                <w:bCs/>
                <w:iCs/>
                <w:sz w:val="20"/>
                <w:szCs w:val="20"/>
                <w:lang w:val="es-ES"/>
              </w:rPr>
              <w:t>.</w:t>
            </w:r>
            <w:bookmarkEnd w:id="3"/>
            <w:r w:rsidRPr="00F60F31">
              <w:rPr>
                <w:rFonts w:ascii="Arial Nova Cond" w:hAnsi="Arial Nova Cond" w:cs="Arial"/>
                <w:bCs/>
                <w:iCs/>
                <w:sz w:val="20"/>
                <w:szCs w:val="20"/>
                <w:lang w:val="es-ES"/>
              </w:rPr>
              <w:t xml:space="preserve"> </w:t>
            </w:r>
            <w:r w:rsidR="00BB0498">
              <w:rPr>
                <w:rFonts w:ascii="Arial Nova Cond" w:hAnsi="Arial Nova Cond" w:cs="Arial"/>
                <w:bCs/>
                <w:iCs/>
                <w:sz w:val="20"/>
                <w:szCs w:val="20"/>
                <w:lang w:val="es-ES"/>
              </w:rPr>
              <w:t>Para ejecutar la pausa activa mediante juegos lúdicos.</w:t>
            </w:r>
          </w:p>
        </w:tc>
        <w:tc>
          <w:tcPr>
            <w:tcW w:w="850" w:type="dxa"/>
            <w:vAlign w:val="center"/>
          </w:tcPr>
          <w:p w14:paraId="094E38C3" w14:textId="056167D2" w:rsidR="00B42029" w:rsidRPr="00D4349E" w:rsidRDefault="00BB0498" w:rsidP="00581E82">
            <w:pPr>
              <w:jc w:val="center"/>
              <w:rPr>
                <w:rFonts w:ascii="Arial Nova Cond Light" w:hAnsi="Arial Nova Cond Light" w:cs="Times New Roman"/>
                <w:b/>
                <w:bCs/>
                <w:sz w:val="20"/>
                <w:szCs w:val="20"/>
              </w:rPr>
            </w:pPr>
            <w:r>
              <w:rPr>
                <w:rFonts w:ascii="Arial Nova Cond Light" w:hAnsi="Arial Nova Cond Light" w:cs="Times New Roman"/>
                <w:b/>
                <w:bCs/>
                <w:sz w:val="20"/>
                <w:szCs w:val="20"/>
              </w:rPr>
              <w:t xml:space="preserve">105 </w:t>
            </w:r>
            <w:r w:rsidR="00B42029" w:rsidRPr="00D4349E">
              <w:rPr>
                <w:rFonts w:ascii="Arial Nova Cond Light" w:hAnsi="Arial Nova Cond Light" w:cs="Times New Roman"/>
                <w:b/>
                <w:bCs/>
                <w:sz w:val="20"/>
                <w:szCs w:val="20"/>
              </w:rPr>
              <w:t xml:space="preserve">minutos </w:t>
            </w:r>
          </w:p>
        </w:tc>
      </w:tr>
      <w:tr w:rsidR="00B42029" w:rsidRPr="00D4349E" w14:paraId="01CE6C3B" w14:textId="77777777" w:rsidTr="00581E82">
        <w:trPr>
          <w:trHeight w:val="529"/>
        </w:trPr>
        <w:tc>
          <w:tcPr>
            <w:tcW w:w="846" w:type="dxa"/>
            <w:shd w:val="clear" w:color="auto" w:fill="F6C5AC" w:themeFill="accent2" w:themeFillTint="66"/>
            <w:vAlign w:val="center"/>
          </w:tcPr>
          <w:p w14:paraId="08824493"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t>CIERRE</w:t>
            </w:r>
          </w:p>
        </w:tc>
        <w:tc>
          <w:tcPr>
            <w:tcW w:w="8789" w:type="dxa"/>
            <w:vAlign w:val="center"/>
          </w:tcPr>
          <w:p w14:paraId="061A24DD" w14:textId="459A9FB6" w:rsidR="00307FF5" w:rsidRDefault="00525B48" w:rsidP="00525B48">
            <w:pPr>
              <w:pStyle w:val="NormalWeb"/>
              <w:spacing w:before="0" w:beforeAutospacing="0" w:after="0" w:afterAutospacing="0"/>
              <w:jc w:val="both"/>
              <w:rPr>
                <w:rStyle w:val="Textoennegrita"/>
                <w:rFonts w:ascii="Arial Nova Cond Light" w:eastAsiaTheme="majorEastAsia" w:hAnsi="Arial Nova Cond Light"/>
                <w:color w:val="000000" w:themeColor="text1"/>
                <w:sz w:val="20"/>
                <w:szCs w:val="20"/>
              </w:rPr>
            </w:pPr>
            <w:r w:rsidRPr="00D36349">
              <w:rPr>
                <w:rStyle w:val="Textoennegrita"/>
                <w:rFonts w:ascii="Arial Nova Cond Light" w:eastAsiaTheme="majorEastAsia" w:hAnsi="Arial Nova Cond Light"/>
                <w:color w:val="000000" w:themeColor="text1"/>
                <w:sz w:val="20"/>
                <w:szCs w:val="20"/>
              </w:rPr>
              <w:t>E</w:t>
            </w:r>
            <w:r w:rsidR="00307FF5" w:rsidRPr="00D36349">
              <w:rPr>
                <w:rStyle w:val="Textoennegrita"/>
                <w:rFonts w:ascii="Arial Nova Cond Light" w:eastAsiaTheme="majorEastAsia" w:hAnsi="Arial Nova Cond Light"/>
                <w:color w:val="000000" w:themeColor="text1"/>
                <w:sz w:val="20"/>
                <w:szCs w:val="20"/>
              </w:rPr>
              <w:t>valuación:</w:t>
            </w:r>
          </w:p>
          <w:p w14:paraId="59BBBE9C" w14:textId="77777777" w:rsidR="00BB0498" w:rsidRPr="00BB0498" w:rsidRDefault="00BB0498" w:rsidP="00BB0498">
            <w:pPr>
              <w:numPr>
                <w:ilvl w:val="0"/>
                <w:numId w:val="25"/>
              </w:numPr>
              <w:ind w:left="175" w:hanging="175"/>
              <w:jc w:val="both"/>
              <w:rPr>
                <w:rFonts w:ascii="Arial Nova Cond" w:hAnsi="Arial Nova Cond" w:cs="Arial"/>
                <w:sz w:val="20"/>
                <w:szCs w:val="20"/>
              </w:rPr>
            </w:pPr>
            <w:r w:rsidRPr="00BB0498">
              <w:rPr>
                <w:rFonts w:ascii="Arial Nova Cond" w:hAnsi="Arial Nova Cond" w:cs="Arial"/>
                <w:sz w:val="20"/>
                <w:szCs w:val="20"/>
              </w:rPr>
              <w:t xml:space="preserve">Durante esta clase, hemos trabajado en equipo para investigar, comprender y </w:t>
            </w:r>
            <w:r w:rsidRPr="00BB0498">
              <w:rPr>
                <w:rFonts w:ascii="Arial Nova Cond" w:hAnsi="Arial Nova Cond" w:cs="Arial"/>
                <w:bCs/>
                <w:sz w:val="20"/>
                <w:szCs w:val="20"/>
              </w:rPr>
              <w:t>analizar las causas y efectos de la evasión tributaria en el desarrollo social y económico del Perú.</w:t>
            </w:r>
          </w:p>
          <w:p w14:paraId="128C47DB" w14:textId="1CD4DAF9" w:rsidR="00BB0498" w:rsidRPr="00BB0498" w:rsidRDefault="00BB0498" w:rsidP="00BB0498">
            <w:pPr>
              <w:numPr>
                <w:ilvl w:val="0"/>
                <w:numId w:val="25"/>
              </w:numPr>
              <w:ind w:left="175" w:hanging="175"/>
              <w:jc w:val="both"/>
              <w:rPr>
                <w:rFonts w:ascii="Arial Nova Cond" w:hAnsi="Arial Nova Cond" w:cs="Arial"/>
                <w:sz w:val="20"/>
                <w:szCs w:val="20"/>
              </w:rPr>
            </w:pPr>
            <w:r w:rsidRPr="00BB0498">
              <w:rPr>
                <w:rFonts w:ascii="Arial Nova Cond" w:hAnsi="Arial Nova Cond" w:cs="Arial"/>
                <w:sz w:val="20"/>
                <w:szCs w:val="20"/>
              </w:rPr>
              <w:lastRenderedPageBreak/>
              <w:t xml:space="preserve">Docente y estudiantes analizan las respuestas consignadas en </w:t>
            </w:r>
            <w:r>
              <w:rPr>
                <w:rFonts w:ascii="Arial Nova Cond" w:hAnsi="Arial Nova Cond" w:cs="Arial"/>
                <w:sz w:val="20"/>
                <w:szCs w:val="20"/>
              </w:rPr>
              <w:t>su cuaderno.</w:t>
            </w:r>
          </w:p>
          <w:p w14:paraId="03D7B03E" w14:textId="7C8EC0DA" w:rsidR="00DC287E" w:rsidRDefault="00307FF5" w:rsidP="00BB0498">
            <w:pPr>
              <w:jc w:val="both"/>
            </w:pPr>
            <w:r w:rsidRPr="00D36349">
              <w:rPr>
                <w:rStyle w:val="Textoennegrita"/>
                <w:rFonts w:ascii="Arial Nova Cond Light" w:eastAsiaTheme="majorEastAsia" w:hAnsi="Arial Nova Cond Light"/>
                <w:color w:val="000000" w:themeColor="text1"/>
                <w:sz w:val="20"/>
                <w:szCs w:val="20"/>
              </w:rPr>
              <w:t>Metacognición:</w:t>
            </w:r>
          </w:p>
          <w:p w14:paraId="2F2C995C" w14:textId="77777777" w:rsidR="00BB0498" w:rsidRPr="00BB0498" w:rsidRDefault="00BB0498" w:rsidP="00BB0498">
            <w:pPr>
              <w:jc w:val="both"/>
              <w:rPr>
                <w:rFonts w:ascii="Century Gothic" w:hAnsi="Century Gothic" w:cs="Arial"/>
                <w:sz w:val="20"/>
                <w:szCs w:val="20"/>
              </w:rPr>
            </w:pPr>
            <w:r w:rsidRPr="00BB0498">
              <w:rPr>
                <w:rFonts w:ascii="Century Gothic" w:hAnsi="Century Gothic" w:cs="Arial"/>
                <w:sz w:val="20"/>
                <w:szCs w:val="20"/>
              </w:rPr>
              <w:t xml:space="preserve">¿Cambió mi perspectiva sobre el impacto real de la evasión tributaria en mi localidad? </w:t>
            </w:r>
          </w:p>
          <w:p w14:paraId="0B89591E" w14:textId="5D042082" w:rsidR="00BB0498" w:rsidRPr="00BB0498" w:rsidRDefault="00BB0498" w:rsidP="00BB0498">
            <w:pPr>
              <w:jc w:val="both"/>
              <w:rPr>
                <w:rFonts w:ascii="Arial Nova Cond" w:hAnsi="Arial Nova Cond" w:cstheme="minorHAnsi"/>
                <w:b/>
                <w:bCs/>
                <w:sz w:val="20"/>
                <w:szCs w:val="20"/>
              </w:rPr>
            </w:pPr>
            <w:r w:rsidRPr="00BB0498">
              <w:rPr>
                <w:rFonts w:ascii="Century Gothic" w:hAnsi="Century Gothic" w:cs="Arial"/>
                <w:sz w:val="20"/>
                <w:szCs w:val="20"/>
              </w:rPr>
              <w:t>¿Qué canal de expresión (escrito, visual u oral) me permitió defender mejor mi postura sobre el bien común?</w:t>
            </w:r>
          </w:p>
          <w:p w14:paraId="7A36AA6F" w14:textId="3FA04DDB" w:rsidR="00371C57" w:rsidRPr="00D36349" w:rsidRDefault="00371C57" w:rsidP="00371C57">
            <w:pPr>
              <w:widowControl w:val="0"/>
              <w:autoSpaceDE w:val="0"/>
              <w:autoSpaceDN w:val="0"/>
              <w:spacing w:before="19" w:line="276" w:lineRule="auto"/>
              <w:jc w:val="both"/>
              <w:rPr>
                <w:rFonts w:ascii="Arial Nova Cond" w:eastAsia="Times New Roman" w:hAnsi="Arial Nova Cond" w:cs="Times New Roman"/>
                <w:b/>
                <w:bCs/>
                <w:kern w:val="0"/>
                <w:sz w:val="20"/>
                <w:szCs w:val="20"/>
                <w:lang w:eastAsia="es-PE"/>
                <w14:ligatures w14:val="none"/>
              </w:rPr>
            </w:pPr>
            <w:r w:rsidRPr="00D36349">
              <w:rPr>
                <w:rFonts w:ascii="Arial Nova Cond" w:hAnsi="Arial Nova Cond" w:cstheme="minorHAnsi"/>
                <w:b/>
                <w:bCs/>
                <w:sz w:val="20"/>
                <w:szCs w:val="20"/>
              </w:rPr>
              <w:t>El docente felicita el trabajo realizado por todos los estudiantes e indica que las noticias, lecturas y fichas trabajadas en la sesión, serán adjuntadas en el cuaderno.</w:t>
            </w:r>
          </w:p>
          <w:p w14:paraId="24701086" w14:textId="032A6221" w:rsidR="00371C57" w:rsidRPr="00D36349" w:rsidRDefault="00371C57" w:rsidP="00371C57">
            <w:pPr>
              <w:jc w:val="both"/>
              <w:rPr>
                <w:rFonts w:ascii="Arial Nova Cond Light" w:hAnsi="Arial Nova Cond Light"/>
                <w:sz w:val="20"/>
                <w:szCs w:val="20"/>
              </w:rPr>
            </w:pPr>
            <w:r w:rsidRPr="00D36349">
              <w:rPr>
                <w:rFonts w:eastAsia="Times New Roman" w:cs="Times New Roman"/>
                <w:kern w:val="0"/>
                <w:sz w:val="20"/>
                <w:szCs w:val="20"/>
                <w:lang w:eastAsia="es-PE"/>
                <w14:ligatures w14:val="none"/>
              </w:rPr>
              <w:t>El docente da por concluida la sesión, agradece a los estudiantes por su participar y los anima a seguir adelante en el desarrollo de su aprendizaje</w:t>
            </w:r>
          </w:p>
          <w:p w14:paraId="0A6CEFBE" w14:textId="45E2052F" w:rsidR="0098536A" w:rsidRPr="00D36349" w:rsidRDefault="0098536A" w:rsidP="00525B48">
            <w:pPr>
              <w:jc w:val="both"/>
              <w:rPr>
                <w:rFonts w:ascii="Arial Nova Cond Light" w:hAnsi="Arial Nova Cond Light"/>
                <w:sz w:val="20"/>
                <w:szCs w:val="20"/>
              </w:rPr>
            </w:pPr>
          </w:p>
        </w:tc>
        <w:tc>
          <w:tcPr>
            <w:tcW w:w="850" w:type="dxa"/>
            <w:vAlign w:val="center"/>
          </w:tcPr>
          <w:p w14:paraId="1035FA42" w14:textId="77777777" w:rsidR="00B42029" w:rsidRPr="00D4349E" w:rsidRDefault="00B42029" w:rsidP="00581E82">
            <w:pPr>
              <w:jc w:val="center"/>
              <w:rPr>
                <w:rFonts w:ascii="Arial Nova Cond Light" w:hAnsi="Arial Nova Cond Light" w:cs="Times New Roman"/>
                <w:b/>
                <w:bCs/>
                <w:sz w:val="20"/>
                <w:szCs w:val="20"/>
              </w:rPr>
            </w:pPr>
            <w:r w:rsidRPr="00D4349E">
              <w:rPr>
                <w:rFonts w:ascii="Arial Nova Cond Light" w:hAnsi="Arial Nova Cond Light" w:cs="Times New Roman"/>
                <w:b/>
                <w:bCs/>
                <w:sz w:val="20"/>
                <w:szCs w:val="20"/>
              </w:rPr>
              <w:lastRenderedPageBreak/>
              <w:t>15 minutos</w:t>
            </w:r>
          </w:p>
        </w:tc>
      </w:tr>
    </w:tbl>
    <w:p w14:paraId="6777AB59" w14:textId="4F379F5F" w:rsidR="00B42029" w:rsidRDefault="00B42029" w:rsidP="00B42029">
      <w:pPr>
        <w:rPr>
          <w:rFonts w:ascii="Arial Nova Cond Light" w:hAnsi="Arial Nova Cond Light" w:cs="Times New Roman"/>
          <w:b/>
          <w:bCs/>
        </w:rPr>
      </w:pPr>
      <w:r w:rsidRPr="005A12A6">
        <w:rPr>
          <w:rFonts w:ascii="Arial Nova Cond Light" w:hAnsi="Arial Nova Cond Light" w:cs="Times New Roman"/>
          <w:b/>
          <w:bCs/>
        </w:rPr>
        <w:t xml:space="preserve"> </w:t>
      </w:r>
    </w:p>
    <w:p w14:paraId="74F56D70" w14:textId="7CDD502B" w:rsidR="00B42029" w:rsidRPr="00164C7F" w:rsidRDefault="00B42029" w:rsidP="00B42029">
      <w:pPr>
        <w:pStyle w:val="Prrafodelista"/>
        <w:numPr>
          <w:ilvl w:val="0"/>
          <w:numId w:val="1"/>
        </w:numPr>
        <w:shd w:val="clear" w:color="auto" w:fill="47D459" w:themeFill="accent3" w:themeFillTint="99"/>
        <w:ind w:left="284" w:right="-142" w:hanging="426"/>
        <w:jc w:val="both"/>
        <w:rPr>
          <w:rFonts w:ascii="Arial Nova Cond Light" w:hAnsi="Arial Nova Cond Light" w:cs="Times New Roman"/>
          <w:b/>
          <w:bCs/>
          <w:color w:val="000000" w:themeColor="text1"/>
        </w:rPr>
      </w:pPr>
      <w:r w:rsidRPr="00164C7F">
        <w:rPr>
          <w:rFonts w:ascii="Arial Nova Cond Light" w:hAnsi="Arial Nova Cond Light" w:cs="Times New Roman"/>
          <w:b/>
          <w:bCs/>
          <w:color w:val="000000" w:themeColor="text1"/>
        </w:rPr>
        <w:t xml:space="preserve">RECURSOS Y MATERIALES EDUCATIVOS: </w:t>
      </w:r>
    </w:p>
    <w:tbl>
      <w:tblPr>
        <w:tblStyle w:val="Tablaconcuadrcula"/>
        <w:tblW w:w="10475" w:type="dxa"/>
        <w:jc w:val="center"/>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5372"/>
        <w:gridCol w:w="5103"/>
      </w:tblGrid>
      <w:tr w:rsidR="00B42029" w14:paraId="4A8A791E" w14:textId="77777777" w:rsidTr="00FA5F03">
        <w:trPr>
          <w:trHeight w:val="264"/>
          <w:jc w:val="center"/>
        </w:trPr>
        <w:tc>
          <w:tcPr>
            <w:tcW w:w="5372" w:type="dxa"/>
            <w:shd w:val="clear" w:color="auto" w:fill="C1F0C7" w:themeFill="accent3" w:themeFillTint="33"/>
            <w:vAlign w:val="center"/>
          </w:tcPr>
          <w:p w14:paraId="0674686A" w14:textId="77777777" w:rsidR="00B42029" w:rsidRPr="00A04EA0" w:rsidRDefault="00B42029" w:rsidP="00581E82">
            <w:pPr>
              <w:ind w:right="123"/>
              <w:jc w:val="center"/>
              <w:rPr>
                <w:rFonts w:ascii="Arial Nova Cond Light" w:hAnsi="Arial Nova Cond Light" w:cs="Times New Roman"/>
                <w:b/>
                <w:bCs/>
                <w:color w:val="000000" w:themeColor="text1"/>
                <w:sz w:val="20"/>
                <w:szCs w:val="20"/>
              </w:rPr>
            </w:pPr>
            <w:r w:rsidRPr="00A04EA0">
              <w:rPr>
                <w:rFonts w:ascii="Arial Nova Cond Light" w:hAnsi="Arial Nova Cond Light" w:cs="Times New Roman"/>
                <w:b/>
                <w:bCs/>
                <w:color w:val="000000" w:themeColor="text1"/>
                <w:sz w:val="20"/>
                <w:szCs w:val="20"/>
              </w:rPr>
              <w:t>MATERIALES</w:t>
            </w:r>
          </w:p>
        </w:tc>
        <w:tc>
          <w:tcPr>
            <w:tcW w:w="5103" w:type="dxa"/>
            <w:shd w:val="clear" w:color="auto" w:fill="C1F0C7" w:themeFill="accent3" w:themeFillTint="33"/>
            <w:vAlign w:val="center"/>
          </w:tcPr>
          <w:p w14:paraId="3AD64E66" w14:textId="77777777" w:rsidR="00B42029" w:rsidRPr="00A04EA0" w:rsidRDefault="00B42029" w:rsidP="00581E82">
            <w:pPr>
              <w:ind w:right="85"/>
              <w:jc w:val="center"/>
              <w:rPr>
                <w:rFonts w:ascii="Arial Nova Cond Light" w:hAnsi="Arial Nova Cond Light" w:cs="Times New Roman"/>
                <w:b/>
                <w:bCs/>
                <w:color w:val="000000" w:themeColor="text1"/>
                <w:sz w:val="20"/>
                <w:szCs w:val="20"/>
              </w:rPr>
            </w:pPr>
            <w:r w:rsidRPr="00A04EA0">
              <w:rPr>
                <w:rFonts w:ascii="Arial Nova Cond Light" w:hAnsi="Arial Nova Cond Light" w:cs="Times New Roman"/>
                <w:b/>
                <w:bCs/>
                <w:color w:val="000000" w:themeColor="text1"/>
                <w:sz w:val="20"/>
                <w:szCs w:val="20"/>
              </w:rPr>
              <w:t>RECURSOS</w:t>
            </w:r>
          </w:p>
        </w:tc>
      </w:tr>
      <w:tr w:rsidR="00B42029" w14:paraId="48BBAF66" w14:textId="77777777" w:rsidTr="00FA5F03">
        <w:trPr>
          <w:trHeight w:val="1046"/>
          <w:jc w:val="center"/>
        </w:trPr>
        <w:tc>
          <w:tcPr>
            <w:tcW w:w="5372" w:type="dxa"/>
          </w:tcPr>
          <w:p w14:paraId="0ECC0EB8" w14:textId="1C674C31" w:rsidR="00C92880"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 xml:space="preserve">Textos escolares </w:t>
            </w:r>
          </w:p>
          <w:p w14:paraId="6D94518B" w14:textId="1407EAEC" w:rsidR="00C92880"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 xml:space="preserve">Cuadernos de trabajo </w:t>
            </w:r>
          </w:p>
          <w:p w14:paraId="048FFBBF" w14:textId="77777777" w:rsidR="00B42029"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 xml:space="preserve">Fichas de trabajo </w:t>
            </w:r>
          </w:p>
          <w:p w14:paraId="62452A0E" w14:textId="77777777" w:rsidR="00C92880"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 xml:space="preserve">Videos </w:t>
            </w:r>
          </w:p>
          <w:p w14:paraId="6C36C59F" w14:textId="77777777" w:rsidR="00C92880"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 xml:space="preserve">Imágenes </w:t>
            </w:r>
          </w:p>
          <w:p w14:paraId="3A2ED5BB" w14:textId="34CBC833" w:rsidR="00C92880" w:rsidRPr="00345AE8" w:rsidRDefault="00C92880" w:rsidP="00B507CA">
            <w:pPr>
              <w:numPr>
                <w:ilvl w:val="0"/>
                <w:numId w:val="3"/>
              </w:numPr>
              <w:spacing w:before="100" w:beforeAutospacing="1" w:after="100" w:afterAutospacing="1"/>
              <w:rPr>
                <w:rFonts w:ascii="Arial Nova Cond Light" w:hAnsi="Arial Nova Cond Light"/>
                <w:sz w:val="20"/>
                <w:szCs w:val="20"/>
              </w:rPr>
            </w:pPr>
            <w:r w:rsidRPr="00345AE8">
              <w:rPr>
                <w:rFonts w:ascii="Arial Nova Cond Light" w:hAnsi="Arial Nova Cond Light"/>
                <w:sz w:val="20"/>
                <w:szCs w:val="20"/>
              </w:rPr>
              <w:t>Laminas</w:t>
            </w:r>
            <w:r w:rsidR="007D67AD">
              <w:rPr>
                <w:rFonts w:ascii="Arial Nova Cond Light" w:hAnsi="Arial Nova Cond Light"/>
                <w:sz w:val="20"/>
                <w:szCs w:val="20"/>
              </w:rPr>
              <w:t xml:space="preserve">, etc. </w:t>
            </w:r>
          </w:p>
        </w:tc>
        <w:tc>
          <w:tcPr>
            <w:tcW w:w="5103" w:type="dxa"/>
          </w:tcPr>
          <w:p w14:paraId="498BE755" w14:textId="77777777" w:rsidR="00B42029"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Pizarra </w:t>
            </w:r>
          </w:p>
          <w:p w14:paraId="5C0049FD" w14:textId="77777777"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Plumones </w:t>
            </w:r>
          </w:p>
          <w:p w14:paraId="2B27922D" w14:textId="77777777"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Laptop </w:t>
            </w:r>
          </w:p>
          <w:p w14:paraId="602CBEC4" w14:textId="77777777"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Proyector </w:t>
            </w:r>
          </w:p>
          <w:p w14:paraId="60CEC70A" w14:textId="77777777"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Papelotes </w:t>
            </w:r>
          </w:p>
          <w:p w14:paraId="5C6D4210" w14:textId="77777777"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 xml:space="preserve">Cinta masking </w:t>
            </w:r>
          </w:p>
          <w:p w14:paraId="50C24AC8" w14:textId="2479BB74" w:rsidR="00C92880" w:rsidRPr="00345AE8" w:rsidRDefault="00C92880" w:rsidP="00B507CA">
            <w:pPr>
              <w:pStyle w:val="Prrafodelista"/>
              <w:numPr>
                <w:ilvl w:val="1"/>
                <w:numId w:val="4"/>
              </w:numPr>
              <w:ind w:left="439" w:hanging="283"/>
              <w:rPr>
                <w:rFonts w:ascii="Arial Nova Cond Light" w:hAnsi="Arial Nova Cond Light"/>
                <w:sz w:val="20"/>
                <w:szCs w:val="20"/>
              </w:rPr>
            </w:pPr>
            <w:r w:rsidRPr="00345AE8">
              <w:rPr>
                <w:rFonts w:ascii="Arial Nova Cond Light" w:hAnsi="Arial Nova Cond Light"/>
                <w:sz w:val="20"/>
                <w:szCs w:val="20"/>
              </w:rPr>
              <w:t>Hojas de colores, etc.</w:t>
            </w:r>
            <w:r w:rsidR="000A6852">
              <w:rPr>
                <w:rFonts w:ascii="Arial Nova Cond Light" w:hAnsi="Arial Nova Cond Light"/>
                <w:sz w:val="20"/>
                <w:szCs w:val="20"/>
              </w:rPr>
              <w:t>.</w:t>
            </w:r>
          </w:p>
        </w:tc>
      </w:tr>
    </w:tbl>
    <w:p w14:paraId="6344C69A" w14:textId="77777777" w:rsidR="00B42029" w:rsidRDefault="00B42029" w:rsidP="00B42029">
      <w:pPr>
        <w:rPr>
          <w:rFonts w:ascii="Arial Nova Cond Light" w:hAnsi="Arial Nova Cond Light" w:cs="Times New Roman"/>
          <w:b/>
          <w:bCs/>
          <w:sz w:val="4"/>
          <w:szCs w:val="4"/>
        </w:rPr>
      </w:pPr>
    </w:p>
    <w:p w14:paraId="1710DB9F" w14:textId="77777777" w:rsidR="00D87FFD" w:rsidRPr="00842576" w:rsidRDefault="00D87FFD" w:rsidP="00B42029">
      <w:pPr>
        <w:rPr>
          <w:rFonts w:ascii="Arial Nova Cond Light" w:hAnsi="Arial Nova Cond Light" w:cs="Times New Roman"/>
          <w:b/>
          <w:bCs/>
          <w:sz w:val="4"/>
          <w:szCs w:val="4"/>
        </w:rPr>
      </w:pPr>
    </w:p>
    <w:p w14:paraId="6083E706" w14:textId="080D8929" w:rsidR="00B42029" w:rsidRPr="00164C7F" w:rsidRDefault="00B42029" w:rsidP="00B42029">
      <w:pPr>
        <w:pStyle w:val="Prrafodelista"/>
        <w:numPr>
          <w:ilvl w:val="0"/>
          <w:numId w:val="1"/>
        </w:numPr>
        <w:shd w:val="clear" w:color="auto" w:fill="47D459" w:themeFill="accent3" w:themeFillTint="99"/>
        <w:ind w:left="284" w:right="-142" w:hanging="426"/>
        <w:jc w:val="both"/>
        <w:rPr>
          <w:rFonts w:ascii="Arial Nova Cond Light" w:hAnsi="Arial Nova Cond Light" w:cs="Times New Roman"/>
          <w:b/>
          <w:bCs/>
          <w:color w:val="000000" w:themeColor="text1"/>
        </w:rPr>
      </w:pPr>
      <w:r>
        <w:rPr>
          <w:rFonts w:ascii="Arial Nova Cond Light" w:hAnsi="Arial Nova Cond Light" w:cs="Times New Roman"/>
          <w:b/>
          <w:bCs/>
          <w:color w:val="000000" w:themeColor="text1"/>
        </w:rPr>
        <w:t>REFERENCIAS BIBLIOGRÁFICAS</w:t>
      </w:r>
      <w:r w:rsidRPr="00793DBB">
        <w:rPr>
          <w:rFonts w:ascii="Arial Nova Cond Light" w:hAnsi="Arial Nova Cond Light" w:cs="Times New Roman"/>
          <w:b/>
          <w:bCs/>
          <w:color w:val="000000" w:themeColor="text1"/>
        </w:rPr>
        <w:t>:</w:t>
      </w:r>
    </w:p>
    <w:tbl>
      <w:tblPr>
        <w:tblStyle w:val="Tablaconcuadrcula"/>
        <w:tblW w:w="10475" w:type="dxa"/>
        <w:jc w:val="center"/>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1403"/>
        <w:gridCol w:w="9072"/>
      </w:tblGrid>
      <w:tr w:rsidR="00B42029" w14:paraId="3DD78CF1" w14:textId="77777777" w:rsidTr="002406FE">
        <w:trPr>
          <w:trHeight w:val="614"/>
          <w:jc w:val="center"/>
        </w:trPr>
        <w:tc>
          <w:tcPr>
            <w:tcW w:w="1403" w:type="dxa"/>
            <w:shd w:val="clear" w:color="auto" w:fill="C1F0C7" w:themeFill="accent3" w:themeFillTint="33"/>
            <w:vAlign w:val="center"/>
          </w:tcPr>
          <w:p w14:paraId="3F42AC4B" w14:textId="1DE2510F" w:rsidR="00B42029" w:rsidRPr="00582252" w:rsidRDefault="00500EDA" w:rsidP="001604CB">
            <w:pPr>
              <w:spacing w:line="276" w:lineRule="auto"/>
              <w:ind w:right="123"/>
              <w:jc w:val="center"/>
              <w:rPr>
                <w:rFonts w:ascii="Arial Nova Cond Light" w:hAnsi="Arial Nova Cond Light" w:cs="Times New Roman"/>
                <w:b/>
                <w:bCs/>
                <w:color w:val="000000" w:themeColor="text1"/>
                <w:sz w:val="20"/>
                <w:szCs w:val="20"/>
              </w:rPr>
            </w:pPr>
            <w:r w:rsidRPr="00582252">
              <w:rPr>
                <w:rFonts w:ascii="Arial Nova Cond Light" w:hAnsi="Arial Nova Cond Light" w:cs="Times New Roman"/>
                <w:b/>
                <w:bCs/>
                <w:color w:val="000000" w:themeColor="text1"/>
                <w:sz w:val="20"/>
                <w:szCs w:val="20"/>
              </w:rPr>
              <w:t>Para el docente:</w:t>
            </w:r>
          </w:p>
        </w:tc>
        <w:tc>
          <w:tcPr>
            <w:tcW w:w="9072" w:type="dxa"/>
            <w:vAlign w:val="center"/>
          </w:tcPr>
          <w:p w14:paraId="136A199E" w14:textId="5E572470" w:rsidR="00F106D1" w:rsidRPr="00582252" w:rsidRDefault="00F106D1"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Editorial Santillana. (2021). Texto escolar de Desarrollo Personal Ciudadanía y </w:t>
            </w:r>
            <w:r w:rsidRPr="000234EF">
              <w:rPr>
                <w:rFonts w:ascii="Arial Nova Cond Light" w:eastAsia="Calibri" w:hAnsi="Arial Nova Cond Light" w:cs="Calibri Light"/>
                <w:kern w:val="0"/>
                <w:sz w:val="20"/>
                <w:szCs w:val="20"/>
                <w14:ligatures w14:val="none"/>
              </w:rPr>
              <w:t xml:space="preserve">Cívica </w:t>
            </w:r>
            <w:r w:rsidR="005E46F5">
              <w:rPr>
                <w:rFonts w:ascii="Arial Nova Cond Light" w:eastAsia="Calibri" w:hAnsi="Arial Nova Cond Light" w:cs="Calibri Light"/>
                <w:kern w:val="0"/>
                <w:sz w:val="20"/>
                <w:szCs w:val="20"/>
                <w14:ligatures w14:val="none"/>
              </w:rPr>
              <w:t>3</w:t>
            </w:r>
            <w:r w:rsidRPr="000234EF">
              <w:rPr>
                <w:rFonts w:ascii="Arial Nova Cond Light" w:eastAsia="Calibri" w:hAnsi="Arial Nova Cond Light" w:cs="Calibri Light"/>
                <w:kern w:val="0"/>
                <w:sz w:val="20"/>
                <w:szCs w:val="20"/>
                <w14:ligatures w14:val="none"/>
              </w:rPr>
              <w:t>°</w:t>
            </w:r>
            <w:r w:rsidRPr="00582252">
              <w:rPr>
                <w:rFonts w:ascii="Arial Nova Cond Light" w:eastAsia="Calibri" w:hAnsi="Arial Nova Cond Light" w:cs="Calibri Light"/>
                <w:kern w:val="0"/>
                <w:sz w:val="20"/>
                <w:szCs w:val="20"/>
                <w14:ligatures w14:val="none"/>
              </w:rPr>
              <w:t xml:space="preserve"> Grado de educación secundaria. </w:t>
            </w:r>
          </w:p>
          <w:p w14:paraId="0977C615" w14:textId="1F0729AF" w:rsidR="007D0DDC" w:rsidRDefault="00F106D1"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Editorial Santillana. (2021). Manual para el docente de Desarrollo Personal Ciudadanía y Cívica </w:t>
            </w:r>
            <w:r w:rsidR="005E46F5">
              <w:rPr>
                <w:rFonts w:ascii="Arial Nova Cond Light" w:eastAsia="Calibri" w:hAnsi="Arial Nova Cond Light" w:cs="Calibri Light"/>
                <w:kern w:val="0"/>
                <w:sz w:val="20"/>
                <w:szCs w:val="20"/>
                <w14:ligatures w14:val="none"/>
              </w:rPr>
              <w:t>3</w:t>
            </w:r>
            <w:r w:rsidRPr="00582252">
              <w:rPr>
                <w:rFonts w:ascii="Arial Nova Cond Light" w:eastAsia="Calibri" w:hAnsi="Arial Nova Cond Light" w:cs="Calibri Light"/>
                <w:kern w:val="0"/>
                <w:sz w:val="20"/>
                <w:szCs w:val="20"/>
                <w14:ligatures w14:val="none"/>
              </w:rPr>
              <w:t xml:space="preserve">° Grado de educación secundaria. </w:t>
            </w:r>
          </w:p>
          <w:p w14:paraId="37E3CEC2" w14:textId="6CBC28D8" w:rsidR="007D0DDC" w:rsidRPr="0098536A" w:rsidRDefault="007D0DDC"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98536A">
              <w:rPr>
                <w:rFonts w:ascii="Arial Nova Cond Light" w:eastAsia="Calibri" w:hAnsi="Arial Nova Cond Light" w:cs="Calibri Light"/>
                <w:kern w:val="0"/>
                <w14:ligatures w14:val="none"/>
              </w:rPr>
              <w:t xml:space="preserve">Minedu (2024). Resolución ministerial N° 556-2024-MINEDU. </w:t>
            </w:r>
          </w:p>
          <w:p w14:paraId="5B01BEE8" w14:textId="76649CD0" w:rsidR="00F106D1" w:rsidRPr="00582252" w:rsidRDefault="00F106D1"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Minedu (2016). Programa curricular de educación secundaria. Resolución Ministerial N.° 649-2016-Minedu. </w:t>
            </w:r>
          </w:p>
          <w:p w14:paraId="6D05AE4F" w14:textId="1A51DFA7" w:rsidR="00F106D1" w:rsidRPr="00582252" w:rsidRDefault="00F106D1"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Minedu (2016). Currículo Nacional de la educación básica. Resolución Ministerial N.° 281-2016-Minedu y su modificatoria. </w:t>
            </w:r>
          </w:p>
          <w:p w14:paraId="7BD88E49" w14:textId="1D410F64" w:rsidR="00B42029" w:rsidRPr="00582252" w:rsidRDefault="00F106D1" w:rsidP="00B507CA">
            <w:pPr>
              <w:pStyle w:val="Prrafodelista"/>
              <w:numPr>
                <w:ilvl w:val="0"/>
                <w:numId w:val="5"/>
              </w:numPr>
              <w:spacing w:line="276" w:lineRule="auto"/>
              <w:ind w:left="319" w:right="34" w:hanging="284"/>
              <w:jc w:val="both"/>
              <w:rPr>
                <w:rFonts w:ascii="Arial Nova Cond Light" w:hAnsi="Arial Nova Cond Light"/>
                <w:sz w:val="20"/>
                <w:szCs w:val="20"/>
              </w:rPr>
            </w:pPr>
            <w:r w:rsidRPr="00582252">
              <w:rPr>
                <w:rFonts w:ascii="Arial Nova Cond Light" w:eastAsia="Calibri" w:hAnsi="Arial Nova Cond Light" w:cs="Calibri Light"/>
                <w:kern w:val="0"/>
                <w:sz w:val="20"/>
                <w:szCs w:val="20"/>
                <w14:ligatures w14:val="none"/>
              </w:rPr>
              <w:t xml:space="preserve">Minedu (2019).  Planificación, mediación y evaluación de los aprendizajes en la Educación Secundaria. </w:t>
            </w:r>
          </w:p>
        </w:tc>
      </w:tr>
      <w:tr w:rsidR="00B42029" w14:paraId="0CDC2EC5" w14:textId="77777777" w:rsidTr="002406FE">
        <w:trPr>
          <w:trHeight w:val="538"/>
          <w:jc w:val="center"/>
        </w:trPr>
        <w:tc>
          <w:tcPr>
            <w:tcW w:w="1403" w:type="dxa"/>
            <w:shd w:val="clear" w:color="auto" w:fill="C1F0C7" w:themeFill="accent3" w:themeFillTint="33"/>
            <w:vAlign w:val="center"/>
          </w:tcPr>
          <w:p w14:paraId="1146CE4C" w14:textId="210D7F88" w:rsidR="00B42029" w:rsidRPr="00582252" w:rsidRDefault="00500EDA" w:rsidP="001604CB">
            <w:pPr>
              <w:spacing w:line="276" w:lineRule="auto"/>
              <w:ind w:right="123"/>
              <w:jc w:val="center"/>
              <w:rPr>
                <w:rFonts w:ascii="Arial Nova Cond Light" w:hAnsi="Arial Nova Cond Light" w:cs="Times New Roman"/>
                <w:b/>
                <w:bCs/>
                <w:color w:val="000000" w:themeColor="text1"/>
                <w:sz w:val="20"/>
                <w:szCs w:val="20"/>
              </w:rPr>
            </w:pPr>
            <w:r w:rsidRPr="00582252">
              <w:rPr>
                <w:rFonts w:ascii="Arial Nova Cond Light" w:hAnsi="Arial Nova Cond Light" w:cs="Times New Roman"/>
                <w:b/>
                <w:bCs/>
                <w:color w:val="000000" w:themeColor="text1"/>
                <w:sz w:val="20"/>
                <w:szCs w:val="20"/>
              </w:rPr>
              <w:t>Para el estudiante</w:t>
            </w:r>
          </w:p>
        </w:tc>
        <w:tc>
          <w:tcPr>
            <w:tcW w:w="9072" w:type="dxa"/>
          </w:tcPr>
          <w:p w14:paraId="2FF5B9E8" w14:textId="7D02C5DB" w:rsidR="00760630" w:rsidRPr="00582252" w:rsidRDefault="00760630"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Editorial Santillana. (2021). Cuaderno de</w:t>
            </w:r>
            <w:r w:rsidR="00CA662E" w:rsidRPr="00582252">
              <w:rPr>
                <w:rFonts w:ascii="Arial Nova Cond Light" w:eastAsia="Calibri" w:hAnsi="Arial Nova Cond Light" w:cs="Calibri Light"/>
                <w:kern w:val="0"/>
                <w:sz w:val="20"/>
                <w:szCs w:val="20"/>
                <w14:ligatures w14:val="none"/>
              </w:rPr>
              <w:t xml:space="preserve"> </w:t>
            </w:r>
            <w:r w:rsidRPr="00582252">
              <w:rPr>
                <w:rFonts w:ascii="Arial Nova Cond Light" w:eastAsia="Calibri" w:hAnsi="Arial Nova Cond Light" w:cs="Calibri Light"/>
                <w:kern w:val="0"/>
                <w:sz w:val="20"/>
                <w:szCs w:val="20"/>
                <w14:ligatures w14:val="none"/>
              </w:rPr>
              <w:t xml:space="preserve">trabajo de Desarrollo Personal Ciudadanía y Cívica </w:t>
            </w:r>
            <w:r w:rsidR="005E46F5">
              <w:rPr>
                <w:rFonts w:ascii="Arial Nova Cond Light" w:eastAsia="Calibri" w:hAnsi="Arial Nova Cond Light" w:cs="Calibri Light"/>
                <w:kern w:val="0"/>
                <w:sz w:val="20"/>
                <w:szCs w:val="20"/>
                <w14:ligatures w14:val="none"/>
              </w:rPr>
              <w:t>3</w:t>
            </w:r>
            <w:r w:rsidRPr="00582252">
              <w:rPr>
                <w:rFonts w:ascii="Arial Nova Cond Light" w:eastAsia="Calibri" w:hAnsi="Arial Nova Cond Light" w:cs="Calibri Light"/>
                <w:kern w:val="0"/>
                <w:sz w:val="20"/>
                <w:szCs w:val="20"/>
                <w14:ligatures w14:val="none"/>
              </w:rPr>
              <w:t>°</w:t>
            </w:r>
            <w:r w:rsidR="005977A4" w:rsidRPr="00582252">
              <w:rPr>
                <w:rFonts w:ascii="Arial Nova Cond Light" w:eastAsia="Calibri" w:hAnsi="Arial Nova Cond Light" w:cs="Calibri Light"/>
                <w:kern w:val="0"/>
                <w:sz w:val="20"/>
                <w:szCs w:val="20"/>
                <w14:ligatures w14:val="none"/>
              </w:rPr>
              <w:t xml:space="preserve"> grado secundaria.</w:t>
            </w:r>
          </w:p>
          <w:p w14:paraId="116939D4" w14:textId="74DD2B4F" w:rsidR="00625456" w:rsidRPr="00582252" w:rsidRDefault="00625456" w:rsidP="00B507CA">
            <w:pPr>
              <w:pStyle w:val="Prrafodelista"/>
              <w:numPr>
                <w:ilvl w:val="0"/>
                <w:numId w:val="5"/>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Editorial Santillana. (2021). Texto escolar de Desarrollo Personal Ciudadanía y Cívica </w:t>
            </w:r>
            <w:r w:rsidR="005E46F5">
              <w:rPr>
                <w:rFonts w:ascii="Arial Nova Cond Light" w:eastAsia="Calibri" w:hAnsi="Arial Nova Cond Light" w:cs="Calibri Light"/>
                <w:kern w:val="0"/>
                <w:sz w:val="20"/>
                <w:szCs w:val="20"/>
                <w14:ligatures w14:val="none"/>
              </w:rPr>
              <w:t>3</w:t>
            </w:r>
            <w:r w:rsidRPr="00582252">
              <w:rPr>
                <w:rFonts w:ascii="Arial Nova Cond Light" w:eastAsia="Calibri" w:hAnsi="Arial Nova Cond Light" w:cs="Calibri Light"/>
                <w:kern w:val="0"/>
                <w:sz w:val="20"/>
                <w:szCs w:val="20"/>
                <w14:ligatures w14:val="none"/>
              </w:rPr>
              <w:t xml:space="preserve">° </w:t>
            </w:r>
            <w:r w:rsidR="005977A4" w:rsidRPr="00582252">
              <w:rPr>
                <w:rFonts w:ascii="Arial Nova Cond Light" w:eastAsia="Calibri" w:hAnsi="Arial Nova Cond Light" w:cs="Calibri Light"/>
                <w:kern w:val="0"/>
                <w:sz w:val="20"/>
                <w:szCs w:val="20"/>
                <w14:ligatures w14:val="none"/>
              </w:rPr>
              <w:t>grado secundaria.</w:t>
            </w:r>
          </w:p>
        </w:tc>
      </w:tr>
    </w:tbl>
    <w:p w14:paraId="75FAEA3E" w14:textId="05101B0B" w:rsidR="00B42029" w:rsidRDefault="00B42029" w:rsidP="00B42029">
      <w:pPr>
        <w:rPr>
          <w:rFonts w:ascii="Arial Nova Cond Light" w:hAnsi="Arial Nova Cond Light" w:cs="Times New Roman"/>
          <w:b/>
          <w:bCs/>
        </w:rPr>
      </w:pPr>
    </w:p>
    <w:p w14:paraId="35F952F2" w14:textId="77777777" w:rsidR="00B42029" w:rsidRDefault="00B42029" w:rsidP="00B42029">
      <w:pPr>
        <w:pStyle w:val="Prrafodelista"/>
        <w:numPr>
          <w:ilvl w:val="0"/>
          <w:numId w:val="1"/>
        </w:numPr>
        <w:shd w:val="clear" w:color="auto" w:fill="47D459" w:themeFill="accent3" w:themeFillTint="99"/>
        <w:ind w:left="284" w:right="-142" w:hanging="426"/>
        <w:jc w:val="both"/>
        <w:rPr>
          <w:rFonts w:ascii="Arial Nova Cond Light" w:hAnsi="Arial Nova Cond Light" w:cs="Times New Roman"/>
          <w:b/>
          <w:bCs/>
          <w:color w:val="000000" w:themeColor="text1"/>
        </w:rPr>
      </w:pPr>
      <w:r>
        <w:rPr>
          <w:rFonts w:ascii="Arial Nova Cond Light" w:hAnsi="Arial Nova Cond Light" w:cs="Times New Roman"/>
          <w:b/>
          <w:bCs/>
          <w:color w:val="000000" w:themeColor="text1"/>
        </w:rPr>
        <w:t>ANEXOS</w:t>
      </w:r>
      <w:r w:rsidRPr="00793DBB">
        <w:rPr>
          <w:rFonts w:ascii="Arial Nova Cond Light" w:hAnsi="Arial Nova Cond Light" w:cs="Times New Roman"/>
          <w:b/>
          <w:bCs/>
          <w:color w:val="000000" w:themeColor="text1"/>
        </w:rPr>
        <w:t>:</w:t>
      </w:r>
    </w:p>
    <w:p w14:paraId="38EFE2A9" w14:textId="77777777" w:rsidR="00B42029" w:rsidRPr="00BB17E9" w:rsidRDefault="00B42029" w:rsidP="00B42029">
      <w:pPr>
        <w:pStyle w:val="Prrafodelista"/>
        <w:ind w:left="284" w:right="-142"/>
        <w:jc w:val="both"/>
        <w:rPr>
          <w:rFonts w:ascii="Arial Nova Cond Light" w:hAnsi="Arial Nova Cond Light" w:cs="Times New Roman"/>
          <w:b/>
          <w:bCs/>
          <w:color w:val="000000" w:themeColor="text1"/>
          <w:sz w:val="8"/>
          <w:szCs w:val="8"/>
        </w:rPr>
      </w:pPr>
    </w:p>
    <w:tbl>
      <w:tblPr>
        <w:tblStyle w:val="Tablaconcuadrcula"/>
        <w:tblW w:w="10475" w:type="dxa"/>
        <w:jc w:val="center"/>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10475"/>
      </w:tblGrid>
      <w:tr w:rsidR="00B42029" w14:paraId="0FB93C96" w14:textId="77777777" w:rsidTr="00581E82">
        <w:trPr>
          <w:trHeight w:val="614"/>
          <w:jc w:val="center"/>
        </w:trPr>
        <w:tc>
          <w:tcPr>
            <w:tcW w:w="10475" w:type="dxa"/>
            <w:vAlign w:val="center"/>
          </w:tcPr>
          <w:p w14:paraId="65D73194" w14:textId="4FD7DE47" w:rsidR="00B42029" w:rsidRDefault="00B42029" w:rsidP="001604CB">
            <w:pPr>
              <w:pStyle w:val="Prrafodelista"/>
              <w:numPr>
                <w:ilvl w:val="0"/>
                <w:numId w:val="2"/>
              </w:numPr>
              <w:spacing w:line="360" w:lineRule="auto"/>
              <w:ind w:left="306" w:right="123" w:hanging="284"/>
              <w:rPr>
                <w:rFonts w:ascii="Arial Nova Cond Light" w:hAnsi="Arial Nova Cond Light" w:cs="Times New Roman"/>
                <w:color w:val="000000" w:themeColor="text1"/>
                <w:sz w:val="20"/>
                <w:szCs w:val="20"/>
              </w:rPr>
            </w:pPr>
            <w:r w:rsidRPr="00EB1C13">
              <w:rPr>
                <w:rFonts w:ascii="Arial Nova Cond Light" w:hAnsi="Arial Nova Cond Light" w:cs="Times New Roman"/>
                <w:color w:val="000000" w:themeColor="text1"/>
                <w:sz w:val="20"/>
                <w:szCs w:val="20"/>
              </w:rPr>
              <w:t>Ficha o actividad de aprendizaje.</w:t>
            </w:r>
          </w:p>
          <w:p w14:paraId="0B95DFD9" w14:textId="77777777" w:rsidR="00B42029" w:rsidRPr="00EB1C13" w:rsidRDefault="00B42029" w:rsidP="001604CB">
            <w:pPr>
              <w:pStyle w:val="Prrafodelista"/>
              <w:numPr>
                <w:ilvl w:val="0"/>
                <w:numId w:val="2"/>
              </w:numPr>
              <w:spacing w:line="360" w:lineRule="auto"/>
              <w:ind w:left="306" w:right="123" w:hanging="284"/>
              <w:rPr>
                <w:rFonts w:ascii="Arial Nova Cond Light" w:hAnsi="Arial Nova Cond Light" w:cs="Times New Roman"/>
                <w:color w:val="000000" w:themeColor="text1"/>
                <w:sz w:val="20"/>
                <w:szCs w:val="20"/>
              </w:rPr>
            </w:pPr>
            <w:r w:rsidRPr="00EB1C13">
              <w:rPr>
                <w:rFonts w:ascii="Arial Nova Cond Light" w:hAnsi="Arial Nova Cond Light" w:cs="Times New Roman"/>
                <w:color w:val="000000" w:themeColor="text1"/>
                <w:sz w:val="20"/>
                <w:szCs w:val="20"/>
              </w:rPr>
              <w:t>Instrumento de evaluación.</w:t>
            </w:r>
          </w:p>
        </w:tc>
      </w:tr>
    </w:tbl>
    <w:p w14:paraId="5055F52C" w14:textId="248AA13E" w:rsidR="00B42029" w:rsidRPr="00DB4B0D" w:rsidRDefault="00B42029" w:rsidP="00B42029">
      <w:pPr>
        <w:rPr>
          <w:rFonts w:ascii="Arial Nova Cond Light" w:hAnsi="Arial Nova Cond Light" w:cs="Times New Roman"/>
          <w:b/>
          <w:bCs/>
          <w:sz w:val="4"/>
          <w:szCs w:val="4"/>
        </w:rPr>
      </w:pPr>
    </w:p>
    <w:tbl>
      <w:tblPr>
        <w:tblStyle w:val="Tablaconcuadrcula"/>
        <w:tblpPr w:leftFromText="141" w:rightFromText="141" w:vertAnchor="text" w:horzAnchor="margin" w:tblpXSpec="center" w:tblpY="38"/>
        <w:tblW w:w="10490"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10490"/>
      </w:tblGrid>
      <w:tr w:rsidR="00B42029" w:rsidRPr="009650B5" w14:paraId="17F9E795" w14:textId="77777777" w:rsidTr="00C92880">
        <w:trPr>
          <w:trHeight w:val="1530"/>
        </w:trPr>
        <w:tc>
          <w:tcPr>
            <w:tcW w:w="10490" w:type="dxa"/>
          </w:tcPr>
          <w:p w14:paraId="0CAB790C" w14:textId="521B757D" w:rsidR="00B42029" w:rsidRPr="003B7B97" w:rsidRDefault="004A53E2" w:rsidP="00581E82">
            <w:pPr>
              <w:jc w:val="center"/>
              <w:rPr>
                <w:rFonts w:ascii="Arial Nova Cond Light" w:hAnsi="Arial Nova Cond Light" w:cs="Times New Roman"/>
                <w:b/>
                <w:bCs/>
              </w:rPr>
            </w:pPr>
            <w:r>
              <w:rPr>
                <w:noProof/>
              </w:rPr>
              <mc:AlternateContent>
                <mc:Choice Requires="wps">
                  <w:drawing>
                    <wp:anchor distT="0" distB="0" distL="114300" distR="114300" simplePos="0" relativeHeight="251666432" behindDoc="0" locked="0" layoutInCell="1" allowOverlap="1" wp14:anchorId="1B4F4C0E" wp14:editId="48760B5E">
                      <wp:simplePos x="0" y="0"/>
                      <wp:positionH relativeFrom="column">
                        <wp:posOffset>142875</wp:posOffset>
                      </wp:positionH>
                      <wp:positionV relativeFrom="paragraph">
                        <wp:posOffset>163195</wp:posOffset>
                      </wp:positionV>
                      <wp:extent cx="2434590" cy="725170"/>
                      <wp:effectExtent l="0" t="0" r="0" b="0"/>
                      <wp:wrapNone/>
                      <wp:docPr id="1583706354" name="12 Cuadro de texto"/>
                      <wp:cNvGraphicFramePr/>
                      <a:graphic xmlns:a="http://schemas.openxmlformats.org/drawingml/2006/main">
                        <a:graphicData uri="http://schemas.microsoft.com/office/word/2010/wordprocessingShape">
                          <wps:wsp>
                            <wps:cNvSpPr txBox="1"/>
                            <wps:spPr>
                              <a:xfrm>
                                <a:off x="0" y="0"/>
                                <a:ext cx="2434590" cy="725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A6567" w14:textId="77777777" w:rsidR="004A53E2" w:rsidRPr="0072650C" w:rsidRDefault="004A53E2" w:rsidP="004A53E2">
                                  <w:pPr>
                                    <w:pBdr>
                                      <w:bottom w:val="single" w:sz="12" w:space="1" w:color="auto"/>
                                    </w:pBdr>
                                    <w:tabs>
                                      <w:tab w:val="left" w:pos="15168"/>
                                    </w:tabs>
                                    <w:spacing w:after="0"/>
                                    <w:jc w:val="center"/>
                                    <w:rPr>
                                      <w:rFonts w:ascii="Arial" w:eastAsia="Arial Narrow" w:hAnsi="Arial" w:cs="Arial"/>
                                      <w:sz w:val="20"/>
                                      <w:szCs w:val="20"/>
                                    </w:rPr>
                                  </w:pPr>
                                </w:p>
                                <w:p w14:paraId="43E0F935" w14:textId="6B762232" w:rsidR="004A53E2" w:rsidRPr="0072650C" w:rsidRDefault="004A53E2" w:rsidP="004A53E2">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 xml:space="preserve">SUB-DIRECTORA </w:t>
                                  </w:r>
                                  <w:r w:rsidRPr="001D2912">
                                    <w:rPr>
                                      <w:rFonts w:ascii="Arial Nova Cond Light" w:hAnsi="Arial Nova Cond Light" w:cs="Times New Roman"/>
                                      <w:b/>
                                      <w:bCs/>
                                      <w:sz w:val="20"/>
                                      <w:szCs w:val="20"/>
                                    </w:rPr>
                                    <w:t xml:space="preserve">ELIHT </w:t>
                                  </w:r>
                                  <w:r w:rsidRPr="00397B9C">
                                    <w:rPr>
                                      <w:rFonts w:ascii="Arial Nova Cond Light" w:hAnsi="Arial Nova Cond Light" w:cs="Times New Roman"/>
                                      <w:b/>
                                      <w:bCs/>
                                      <w:sz w:val="20"/>
                                      <w:szCs w:val="20"/>
                                    </w:rPr>
                                    <w:t>MOTTA</w:t>
                                  </w:r>
                                  <w:r>
                                    <w:rPr>
                                      <w:rFonts w:ascii="Arial" w:eastAsia="Arial Narrow" w:hAnsi="Arial" w:cs="Arial"/>
                                      <w:b/>
                                      <w:sz w:val="20"/>
                                      <w:szCs w:val="20"/>
                                    </w:rPr>
                                    <w:t xml:space="preserve"> ORE.</w:t>
                                  </w:r>
                                  <w:r w:rsidR="00E15529">
                                    <w:rPr>
                                      <w:rFonts w:ascii="Arial" w:eastAsia="Arial Narrow" w:hAnsi="Arial" w:cs="Arial"/>
                                      <w:b/>
                                      <w:sz w:val="20"/>
                                      <w:szCs w:val="20"/>
                                    </w:rPr>
                                    <w:t>.</w:t>
                                  </w:r>
                                </w:p>
                                <w:p w14:paraId="28C54976" w14:textId="77777777" w:rsidR="004A53E2" w:rsidRDefault="004A53E2" w:rsidP="004A5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4F4C0E" id="_x0000_t202" coordsize="21600,21600" o:spt="202" path="m,l,21600r21600,l21600,xe">
                      <v:stroke joinstyle="miter"/>
                      <v:path gradientshapeok="t" o:connecttype="rect"/>
                    </v:shapetype>
                    <v:shape id="12 Cuadro de texto" o:spid="_x0000_s1029" type="#_x0000_t202" style="position:absolute;left:0;text-align:left;margin-left:11.25pt;margin-top:12.85pt;width:191.7pt;height:57.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" fillcolor="white [3201]" stroked="f" strokeweight=".5pt">
                      <v:textbox>
                        <w:txbxContent>
                          <w:p w14:paraId="620A6567" w14:textId="77777777" w:rsidR="004A53E2" w:rsidRPr="0072650C" w:rsidRDefault="004A53E2" w:rsidP="004A53E2">
                            <w:pPr>
                              <w:pBdr>
                                <w:bottom w:val="single" w:sz="12" w:space="1" w:color="auto"/>
                              </w:pBdr>
                              <w:tabs>
                                <w:tab w:val="left" w:pos="15168"/>
                              </w:tabs>
                              <w:spacing w:after="0"/>
                              <w:jc w:val="center"/>
                              <w:rPr>
                                <w:rFonts w:ascii="Arial" w:eastAsia="Arial Narrow" w:hAnsi="Arial" w:cs="Arial"/>
                                <w:sz w:val="20"/>
                                <w:szCs w:val="20"/>
                              </w:rPr>
                            </w:pPr>
                          </w:p>
                          <w:p w14:paraId="43E0F935" w14:textId="6B762232" w:rsidR="004A53E2" w:rsidRPr="0072650C" w:rsidRDefault="004A53E2" w:rsidP="004A53E2">
                            <w:pPr>
                              <w:tabs>
                                <w:tab w:val="left" w:pos="15168"/>
                              </w:tabs>
                              <w:spacing w:after="0"/>
                              <w:jc w:val="center"/>
                              <w:rPr>
                                <w:rFonts w:ascii="Arial" w:hAnsi="Arial" w:cs="Arial"/>
                                <w:sz w:val="20"/>
                                <w:szCs w:val="20"/>
                              </w:rPr>
                            </w:pPr>
                            <w:r>
                              <w:rPr>
                                <w:rFonts w:ascii="Arial" w:eastAsia="Arial Narrow" w:hAnsi="Arial" w:cs="Arial"/>
                                <w:sz w:val="20"/>
                                <w:szCs w:val="20"/>
                              </w:rPr>
                              <w:br/>
                            </w:r>
                            <w:r>
                              <w:rPr>
                                <w:rFonts w:ascii="Arial" w:eastAsia="Arial Narrow" w:hAnsi="Arial" w:cs="Arial"/>
                                <w:b/>
                                <w:sz w:val="20"/>
                                <w:szCs w:val="20"/>
                              </w:rPr>
                              <w:t xml:space="preserve">SUB-DIRECTORA </w:t>
                            </w:r>
                            <w:r w:rsidRPr="001D2912">
                              <w:rPr>
                                <w:rFonts w:ascii="Arial Nova Cond Light" w:hAnsi="Arial Nova Cond Light" w:cs="Times New Roman"/>
                                <w:b/>
                                <w:bCs/>
                                <w:sz w:val="20"/>
                                <w:szCs w:val="20"/>
                              </w:rPr>
                              <w:t xml:space="preserve">ELIHT </w:t>
                            </w:r>
                            <w:r w:rsidRPr="00397B9C">
                              <w:rPr>
                                <w:rFonts w:ascii="Arial Nova Cond Light" w:hAnsi="Arial Nova Cond Light" w:cs="Times New Roman"/>
                                <w:b/>
                                <w:bCs/>
                                <w:sz w:val="20"/>
                                <w:szCs w:val="20"/>
                              </w:rPr>
                              <w:t>MOTTA</w:t>
                            </w:r>
                            <w:r>
                              <w:rPr>
                                <w:rFonts w:ascii="Arial" w:eastAsia="Arial Narrow" w:hAnsi="Arial" w:cs="Arial"/>
                                <w:b/>
                                <w:sz w:val="20"/>
                                <w:szCs w:val="20"/>
                              </w:rPr>
                              <w:t xml:space="preserve"> ORE.</w:t>
                            </w:r>
                            <w:r w:rsidR="00E15529">
                              <w:rPr>
                                <w:rFonts w:ascii="Arial" w:eastAsia="Arial Narrow" w:hAnsi="Arial" w:cs="Arial"/>
                                <w:b/>
                                <w:sz w:val="20"/>
                                <w:szCs w:val="20"/>
                              </w:rPr>
                              <w:t>.</w:t>
                            </w:r>
                          </w:p>
                          <w:p w14:paraId="28C54976" w14:textId="77777777" w:rsidR="004A53E2" w:rsidRDefault="004A53E2" w:rsidP="004A53E2"/>
                        </w:txbxContent>
                      </v:textbox>
                    </v:shape>
                  </w:pict>
                </mc:Fallback>
              </mc:AlternateContent>
            </w:r>
            <w:r w:rsidR="00082867">
              <w:rPr>
                <w:noProof/>
              </w:rPr>
              <mc:AlternateContent>
                <mc:Choice Requires="wps">
                  <w:drawing>
                    <wp:anchor distT="0" distB="0" distL="114300" distR="114300" simplePos="0" relativeHeight="251664384" behindDoc="0" locked="0" layoutInCell="1" allowOverlap="1" wp14:anchorId="77BAF994" wp14:editId="2FCD0427">
                      <wp:simplePos x="0" y="0"/>
                      <wp:positionH relativeFrom="column">
                        <wp:posOffset>3724275</wp:posOffset>
                      </wp:positionH>
                      <wp:positionV relativeFrom="paragraph">
                        <wp:posOffset>123825</wp:posOffset>
                      </wp:positionV>
                      <wp:extent cx="2434908" cy="564255"/>
                      <wp:effectExtent l="0" t="0" r="0" b="0"/>
                      <wp:wrapNone/>
                      <wp:docPr id="305144476" name="12 Cuadro de texto"/>
                      <wp:cNvGraphicFramePr/>
                      <a:graphic xmlns:a="http://schemas.openxmlformats.org/drawingml/2006/main">
                        <a:graphicData uri="http://schemas.microsoft.com/office/word/2010/wordprocessingShape">
                          <wps:wsp>
                            <wps:cNvSpPr txBox="1"/>
                            <wps:spPr>
                              <a:xfrm>
                                <a:off x="0" y="0"/>
                                <a:ext cx="2434908" cy="564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0CBA9" w14:textId="77777777" w:rsidR="00082867" w:rsidRPr="0072650C" w:rsidRDefault="00082867" w:rsidP="00082867">
                                  <w:pPr>
                                    <w:pBdr>
                                      <w:bottom w:val="single" w:sz="12" w:space="1" w:color="auto"/>
                                    </w:pBdr>
                                    <w:tabs>
                                      <w:tab w:val="left" w:pos="15168"/>
                                    </w:tabs>
                                    <w:spacing w:after="0"/>
                                    <w:jc w:val="center"/>
                                    <w:rPr>
                                      <w:rFonts w:ascii="Arial" w:eastAsia="Arial Narrow" w:hAnsi="Arial" w:cs="Arial"/>
                                      <w:sz w:val="20"/>
                                      <w:szCs w:val="20"/>
                                    </w:rPr>
                                  </w:pPr>
                                </w:p>
                                <w:p w14:paraId="3611EC89" w14:textId="3AF1DA55" w:rsidR="00082867" w:rsidRPr="0072650C" w:rsidRDefault="00082867" w:rsidP="00082867">
                                  <w:pPr>
                                    <w:tabs>
                                      <w:tab w:val="left" w:pos="15168"/>
                                    </w:tabs>
                                    <w:spacing w:after="0"/>
                                    <w:rPr>
                                      <w:rFonts w:ascii="Arial" w:hAnsi="Arial" w:cs="Arial"/>
                                      <w:sz w:val="20"/>
                                      <w:szCs w:val="20"/>
                                    </w:rPr>
                                  </w:pPr>
                                  <w:r>
                                    <w:rPr>
                                      <w:rFonts w:ascii="Arial" w:eastAsia="Arial Narrow" w:hAnsi="Arial" w:cs="Arial"/>
                                      <w:b/>
                                      <w:sz w:val="20"/>
                                      <w:szCs w:val="20"/>
                                    </w:rPr>
                                    <w:t>DOCENTE- EDGAR YARANGA TAIPE</w:t>
                                  </w:r>
                                </w:p>
                                <w:p w14:paraId="68AC0AF3" w14:textId="77777777" w:rsidR="00082867" w:rsidRDefault="00082867" w:rsidP="000828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BAF994" id="_x0000_s1030" type="#_x0000_t202" style="position:absolute;left:0;text-align:left;margin-left:293.25pt;margin-top:9.75pt;width:191.75pt;height:44.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" fillcolor="white [3201]" stroked="f" strokeweight=".5pt">
                      <v:textbox>
                        <w:txbxContent>
                          <w:p w14:paraId="2680CBA9" w14:textId="77777777" w:rsidR="00082867" w:rsidRPr="0072650C" w:rsidRDefault="00082867" w:rsidP="00082867">
                            <w:pPr>
                              <w:pBdr>
                                <w:bottom w:val="single" w:sz="12" w:space="1" w:color="auto"/>
                              </w:pBdr>
                              <w:tabs>
                                <w:tab w:val="left" w:pos="15168"/>
                              </w:tabs>
                              <w:spacing w:after="0"/>
                              <w:jc w:val="center"/>
                              <w:rPr>
                                <w:rFonts w:ascii="Arial" w:eastAsia="Arial Narrow" w:hAnsi="Arial" w:cs="Arial"/>
                                <w:sz w:val="20"/>
                                <w:szCs w:val="20"/>
                              </w:rPr>
                            </w:pPr>
                          </w:p>
                          <w:p w14:paraId="3611EC89" w14:textId="3AF1DA55" w:rsidR="00082867" w:rsidRPr="0072650C" w:rsidRDefault="00082867" w:rsidP="00082867">
                            <w:pPr>
                              <w:tabs>
                                <w:tab w:val="left" w:pos="15168"/>
                              </w:tabs>
                              <w:spacing w:after="0"/>
                              <w:rPr>
                                <w:rFonts w:ascii="Arial" w:hAnsi="Arial" w:cs="Arial"/>
                                <w:sz w:val="20"/>
                                <w:szCs w:val="20"/>
                              </w:rPr>
                            </w:pPr>
                            <w:r>
                              <w:rPr>
                                <w:rFonts w:ascii="Arial" w:eastAsia="Arial Narrow" w:hAnsi="Arial" w:cs="Arial"/>
                                <w:b/>
                                <w:sz w:val="20"/>
                                <w:szCs w:val="20"/>
                              </w:rPr>
                              <w:t>DOCENTE- EDGAR YARANGA TAIPE</w:t>
                            </w:r>
                          </w:p>
                          <w:p w14:paraId="68AC0AF3" w14:textId="77777777" w:rsidR="00082867" w:rsidRDefault="00082867" w:rsidP="00082867"/>
                        </w:txbxContent>
                      </v:textbox>
                    </v:shape>
                  </w:pict>
                </mc:Fallback>
              </mc:AlternateContent>
            </w:r>
          </w:p>
          <w:p w14:paraId="6778D077" w14:textId="701847CD" w:rsidR="00B42029" w:rsidRPr="003B7B97" w:rsidRDefault="00B42029" w:rsidP="00581E82">
            <w:pPr>
              <w:rPr>
                <w:rFonts w:ascii="Arial Nova Cond Light" w:hAnsi="Arial Nova Cond Light" w:cs="Times New Roman"/>
                <w:b/>
                <w:bCs/>
                <w:sz w:val="4"/>
                <w:szCs w:val="4"/>
              </w:rPr>
            </w:pPr>
          </w:p>
          <w:p w14:paraId="20E2528E" w14:textId="34452DF8" w:rsidR="00B42029" w:rsidRDefault="00B42029" w:rsidP="00581E82">
            <w:pPr>
              <w:jc w:val="center"/>
              <w:rPr>
                <w:rFonts w:ascii="Arial Nova Cond Light" w:hAnsi="Arial Nova Cond Light" w:cs="Times New Roman"/>
                <w:b/>
                <w:bCs/>
                <w:sz w:val="12"/>
                <w:szCs w:val="12"/>
              </w:rPr>
            </w:pPr>
          </w:p>
          <w:p w14:paraId="2585C597" w14:textId="0DCD7261" w:rsidR="00B42029" w:rsidRPr="009650B5" w:rsidRDefault="00B42029" w:rsidP="00581E82">
            <w:pPr>
              <w:jc w:val="center"/>
              <w:rPr>
                <w:rFonts w:ascii="Arial Nova Cond Light" w:hAnsi="Arial Nova Cond Light" w:cs="Times New Roman"/>
                <w:b/>
                <w:bCs/>
                <w:sz w:val="12"/>
                <w:szCs w:val="12"/>
              </w:rPr>
            </w:pPr>
          </w:p>
        </w:tc>
      </w:tr>
    </w:tbl>
    <w:p w14:paraId="6935FBAB" w14:textId="3A75E17C" w:rsidR="00B42029" w:rsidRDefault="00B42029" w:rsidP="00B42029">
      <w:pPr>
        <w:tabs>
          <w:tab w:val="left" w:pos="7860"/>
        </w:tabs>
        <w:rPr>
          <w:rFonts w:ascii="Calibri Light" w:hAnsi="Calibri Light" w:cs="Calibri Light"/>
        </w:rPr>
      </w:pPr>
    </w:p>
    <w:p w14:paraId="5704C655" w14:textId="57582451" w:rsidR="00B42029" w:rsidRDefault="00B42029" w:rsidP="00B42029">
      <w:pPr>
        <w:tabs>
          <w:tab w:val="left" w:pos="7860"/>
        </w:tabs>
        <w:rPr>
          <w:rFonts w:ascii="Calibri Light" w:hAnsi="Calibri Light" w:cs="Calibri Light"/>
        </w:rPr>
      </w:pPr>
    </w:p>
    <w:p w14:paraId="6D398457" w14:textId="0AE71C5A" w:rsidR="00B42029" w:rsidRDefault="00B42029" w:rsidP="00B42029">
      <w:pPr>
        <w:tabs>
          <w:tab w:val="left" w:pos="7860"/>
        </w:tabs>
        <w:rPr>
          <w:rFonts w:ascii="Calibri Light" w:hAnsi="Calibri Light" w:cs="Calibri Light"/>
        </w:rPr>
      </w:pPr>
    </w:p>
    <w:p w14:paraId="5296F929" w14:textId="46549FD3" w:rsidR="00B42029" w:rsidRDefault="00B42029" w:rsidP="00B42029">
      <w:pPr>
        <w:tabs>
          <w:tab w:val="left" w:pos="7860"/>
        </w:tabs>
        <w:rPr>
          <w:rFonts w:ascii="Calibri Light" w:hAnsi="Calibri Light" w:cs="Calibri Light"/>
        </w:rPr>
      </w:pPr>
    </w:p>
    <w:p w14:paraId="45C27CCB" w14:textId="63B88F89" w:rsidR="00D80178" w:rsidRDefault="00D80178"/>
    <w:sectPr w:rsidR="00D80178" w:rsidSect="00AE2E17">
      <w:headerReference w:type="default" r:id="rId8"/>
      <w:footerReference w:type="default" r:id="rId9"/>
      <w:pgSz w:w="11906" w:h="16838"/>
      <w:pgMar w:top="1135" w:right="849" w:bottom="568" w:left="851" w:header="142"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B5D52" w14:textId="77777777" w:rsidR="009064C1" w:rsidRDefault="009064C1">
      <w:pPr>
        <w:spacing w:after="0" w:line="240" w:lineRule="auto"/>
      </w:pPr>
      <w:r>
        <w:separator/>
      </w:r>
    </w:p>
  </w:endnote>
  <w:endnote w:type="continuationSeparator" w:id="0">
    <w:p w14:paraId="2D802675" w14:textId="77777777" w:rsidR="009064C1" w:rsidRDefault="00906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ova Cond Light">
    <w:charset w:val="00"/>
    <w:family w:val="swiss"/>
    <w:pitch w:val="variable"/>
    <w:sig w:usb0="2000028F" w:usb1="00000002" w:usb2="00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Nova Cond">
    <w:altName w:val="Arial Nova Cond"/>
    <w:charset w:val="00"/>
    <w:family w:val="swiss"/>
    <w:pitch w:val="variable"/>
    <w:sig w:usb0="2000028F" w:usb1="00000002"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Black">
    <w:altName w:val="Calibri"/>
    <w:charset w:val="00"/>
    <w:family w:val="swiss"/>
    <w:pitch w:val="variable"/>
    <w:sig w:usb0="20000287" w:usb1="00000003" w:usb2="00000000" w:usb3="00000000" w:csb0="0000019F" w:csb1="00000000"/>
  </w:font>
  <w:font w:name="ADLaM Display">
    <w:altName w:val="Calibri"/>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2CFE" w14:textId="1F8AE5A5" w:rsidR="0094791B" w:rsidRPr="005536F6" w:rsidRDefault="00AE2E17">
    <w:pPr>
      <w:pStyle w:val="Piedepgina"/>
      <w:rPr>
        <w:sz w:val="6"/>
        <w:szCs w:val="6"/>
      </w:rPr>
    </w:pPr>
    <w:r>
      <w:rPr>
        <w:noProof/>
        <w:color w:val="808080" w:themeColor="background1" w:themeShade="80"/>
      </w:rPr>
      <mc:AlternateContent>
        <mc:Choice Requires="wpg">
          <w:drawing>
            <wp:anchor distT="0" distB="0" distL="0" distR="0" simplePos="0" relativeHeight="251660288" behindDoc="0" locked="0" layoutInCell="1" allowOverlap="1" wp14:anchorId="53DCC169" wp14:editId="0039ADCF">
              <wp:simplePos x="0" y="0"/>
              <wp:positionH relativeFrom="margin">
                <wp:posOffset>-19050</wp:posOffset>
              </wp:positionH>
              <wp:positionV relativeFrom="bottomMargin">
                <wp:posOffset>-103505</wp:posOffset>
              </wp:positionV>
              <wp:extent cx="5946775" cy="306705"/>
              <wp:effectExtent l="0" t="0" r="0" b="0"/>
              <wp:wrapSquare wrapText="bothSides"/>
              <wp:docPr id="37" name="Grupo 43"/>
              <wp:cNvGraphicFramePr/>
              <a:graphic xmlns:a="http://schemas.openxmlformats.org/drawingml/2006/main">
                <a:graphicData uri="http://schemas.microsoft.com/office/word/2010/wordprocessingGroup">
                  <wpg:wgp>
                    <wpg:cNvGrpSpPr/>
                    <wpg:grpSpPr>
                      <a:xfrm>
                        <a:off x="0" y="0"/>
                        <a:ext cx="5946775" cy="306705"/>
                        <a:chOff x="-22271" y="66676"/>
                        <a:chExt cx="5965871" cy="310595"/>
                      </a:xfrm>
                    </wpg:grpSpPr>
                    <wps:wsp>
                      <wps:cNvPr id="38" name="Rectángulo 38"/>
                      <wps:cNvSpPr/>
                      <wps:spPr>
                        <a:xfrm>
                          <a:off x="-22271" y="358445"/>
                          <a:ext cx="5943600" cy="18826"/>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DLaM Display" w:hAnsi="ADLaM Display" w:cs="ADLaM Display"/>
                                <w:b/>
                                <w:bCs/>
                                <w:color w:val="196B24"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EndPr/>
                            <w:sdtContent>
                              <w:p w14:paraId="70FB9316" w14:textId="77777777" w:rsidR="0094791B" w:rsidRPr="00166A55" w:rsidRDefault="00B507CA" w:rsidP="005536F6">
                                <w:pPr>
                                  <w:rPr>
                                    <w:rFonts w:ascii="ADLaM Display" w:hAnsi="ADLaM Display" w:cs="ADLaM Display"/>
                                    <w:b/>
                                    <w:bCs/>
                                    <w:color w:val="196B24" w:themeColor="accent3"/>
                                  </w:rPr>
                                </w:pPr>
                                <w:r>
                                  <w:rPr>
                                    <w:rFonts w:ascii="ADLaM Display" w:hAnsi="ADLaM Display" w:cs="ADLaM Display"/>
                                    <w:b/>
                                    <w:bCs/>
                                    <w:color w:val="196B24" w:themeColor="accent3"/>
                                  </w:rPr>
                                  <w:t xml:space="preserve">     </w:t>
                                </w:r>
                              </w:p>
                            </w:sdtContent>
                          </w:sdt>
                          <w:p w14:paraId="7E46B178" w14:textId="77777777" w:rsidR="0094791B" w:rsidRDefault="0094791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3DCC169" id="Grupo 43" o:spid="_x0000_s1031" style="position:absolute;margin-left:-1.5pt;margin-top:-8.15pt;width:468.25pt;height:24.15pt;z-index:251660288;mso-width-percent:1000;mso-wrap-distance-left:0;mso-wrap-distance-right:0;mso-position-horizontal-relative:margin;mso-position-vertical-relative:bottom-margin-area;mso-width-percent:1000;mso-width-relative:margin;mso-height-relative:margin" coordorigin="-222,666" coordsize="59658,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">
              <v:rect id="Rectángulo 38" o:spid="_x0000_s1032" style="position:absolute;left:-222;top:3584;width:59435;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" fillcolor="#196b24 [3206]" stroked="f" strokeweight="1pt"/>
              <v:shapetype id="_x0000_t202" coordsize="21600,21600" o:spt="202" path="m,l,21600r21600,l21600,xe">
                <v:stroke joinstyle="miter"/>
                <v:path gradientshapeok="t" o:connecttype="rect"/>
              </v:shapetype>
              <v:shape id="Cuadro de texto 39" o:spid="_x0000_s1033"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rFonts w:ascii="ADLaM Display" w:hAnsi="ADLaM Display" w:cs="ADLaM Display"/>
                          <w:b/>
                          <w:bCs/>
                          <w:color w:val="196B24"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EndPr/>
                      <w:sdtContent>
                        <w:p w14:paraId="70FB9316" w14:textId="77777777" w:rsidR="0094791B" w:rsidRPr="00166A55" w:rsidRDefault="00B507CA" w:rsidP="005536F6">
                          <w:pPr>
                            <w:rPr>
                              <w:rFonts w:ascii="ADLaM Display" w:hAnsi="ADLaM Display" w:cs="ADLaM Display"/>
                              <w:b/>
                              <w:bCs/>
                              <w:color w:val="196B24" w:themeColor="accent3"/>
                            </w:rPr>
                          </w:pPr>
                          <w:r>
                            <w:rPr>
                              <w:rFonts w:ascii="ADLaM Display" w:hAnsi="ADLaM Display" w:cs="ADLaM Display"/>
                              <w:b/>
                              <w:bCs/>
                              <w:color w:val="196B24" w:themeColor="accent3"/>
                            </w:rPr>
                            <w:t xml:space="preserve">     </w:t>
                          </w:r>
                        </w:p>
                      </w:sdtContent>
                    </w:sdt>
                    <w:p w14:paraId="7E46B178" w14:textId="77777777" w:rsidR="0094791B" w:rsidRDefault="0094791B">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48F11651" wp14:editId="2E98AE01">
              <wp:simplePos x="0" y="0"/>
              <wp:positionH relativeFrom="rightMargin">
                <wp:posOffset>-361950</wp:posOffset>
              </wp:positionH>
              <wp:positionV relativeFrom="bottomMargin">
                <wp:posOffset>115570</wp:posOffset>
              </wp:positionV>
              <wp:extent cx="438785" cy="320040"/>
              <wp:effectExtent l="0" t="0" r="0" b="3810"/>
              <wp:wrapSquare wrapText="bothSides"/>
              <wp:docPr id="40" name="Rectángulo 45"/>
              <wp:cNvGraphicFramePr/>
              <a:graphic xmlns:a="http://schemas.openxmlformats.org/drawingml/2006/main">
                <a:graphicData uri="http://schemas.microsoft.com/office/word/2010/wordprocessingShape">
                  <wps:wsp>
                    <wps:cNvSpPr/>
                    <wps:spPr>
                      <a:xfrm>
                        <a:off x="0" y="0"/>
                        <a:ext cx="438785" cy="320040"/>
                      </a:xfrm>
                      <a:prstGeom prst="rect">
                        <a:avLst/>
                      </a:prstGeom>
                      <a:solidFill>
                        <a:schemeClr val="accent3"/>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1794F6" w14:textId="77777777" w:rsidR="0094791B" w:rsidRDefault="00B507CA" w:rsidP="005536F6">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11651" id="Rectángulo 45" o:spid="_x0000_s1034" style="position:absolute;margin-left:-28.5pt;margin-top:9.1pt;width:34.55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" fillcolor="#196b24 [3206]" stroked="f" strokeweight="3pt">
              <v:textbox>
                <w:txbxContent>
                  <w:p w14:paraId="451794F6" w14:textId="77777777" w:rsidR="0094791B" w:rsidRDefault="00B507CA" w:rsidP="005536F6">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04B75" w14:textId="77777777" w:rsidR="009064C1" w:rsidRDefault="009064C1">
      <w:pPr>
        <w:spacing w:after="0" w:line="240" w:lineRule="auto"/>
      </w:pPr>
      <w:r>
        <w:separator/>
      </w:r>
    </w:p>
  </w:footnote>
  <w:footnote w:type="continuationSeparator" w:id="0">
    <w:p w14:paraId="354EE943" w14:textId="77777777" w:rsidR="009064C1" w:rsidRDefault="00906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0490" w:type="dxa"/>
      <w:tblInd w:w="-157" w:type="dxa"/>
      <w:tblBorders>
        <w:top w:val="double" w:sz="4" w:space="0" w:color="4EA72E" w:themeColor="accent6"/>
        <w:left w:val="double" w:sz="4" w:space="0" w:color="4EA72E" w:themeColor="accent6"/>
        <w:bottom w:val="double" w:sz="4" w:space="0" w:color="4EA72E" w:themeColor="accent6"/>
        <w:right w:val="double" w:sz="4" w:space="0" w:color="4EA72E" w:themeColor="accent6"/>
        <w:insideH w:val="double" w:sz="4" w:space="0" w:color="4EA72E" w:themeColor="accent6"/>
        <w:insideV w:val="double" w:sz="4" w:space="0" w:color="4EA72E" w:themeColor="accent6"/>
      </w:tblBorders>
      <w:tblLook w:val="04A0" w:firstRow="1" w:lastRow="0" w:firstColumn="1" w:lastColumn="0" w:noHBand="0" w:noVBand="1"/>
    </w:tblPr>
    <w:tblGrid>
      <w:gridCol w:w="2214"/>
      <w:gridCol w:w="1226"/>
      <w:gridCol w:w="5914"/>
      <w:gridCol w:w="1136"/>
    </w:tblGrid>
    <w:tr w:rsidR="00472989" w14:paraId="617AD523" w14:textId="77777777" w:rsidTr="00BD3F37">
      <w:trPr>
        <w:trHeight w:val="969"/>
      </w:trPr>
      <w:tc>
        <w:tcPr>
          <w:tcW w:w="2400" w:type="dxa"/>
          <w:vAlign w:val="center"/>
        </w:tcPr>
        <w:p w14:paraId="2F3BA8DE" w14:textId="77777777" w:rsidR="0094791B" w:rsidRDefault="00B507CA" w:rsidP="00BD3F37">
          <w:pPr>
            <w:pStyle w:val="Encabezado"/>
          </w:pPr>
          <w:r>
            <w:rPr>
              <w:noProof/>
            </w:rPr>
            <w:drawing>
              <wp:anchor distT="0" distB="0" distL="114300" distR="114300" simplePos="0" relativeHeight="251661312" behindDoc="0" locked="0" layoutInCell="1" allowOverlap="1" wp14:anchorId="5F55B643" wp14:editId="763E23D2">
                <wp:simplePos x="0" y="0"/>
                <wp:positionH relativeFrom="margin">
                  <wp:posOffset>-54610</wp:posOffset>
                </wp:positionH>
                <wp:positionV relativeFrom="paragraph">
                  <wp:posOffset>-21590</wp:posOffset>
                </wp:positionV>
                <wp:extent cx="1478280" cy="427990"/>
                <wp:effectExtent l="0" t="0" r="7620" b="0"/>
                <wp:wrapNone/>
                <wp:docPr id="495343204" name="Imagen 1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19637" name="Imagen 16" descr="Interfaz de usuario gráfica, Texto, Aplicación&#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35" t="6756" r="24786" b="4729"/>
                        <a:stretch/>
                      </pic:blipFill>
                      <pic:spPr bwMode="auto">
                        <a:xfrm>
                          <a:off x="0" y="0"/>
                          <a:ext cx="1478280" cy="427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76" w:type="dxa"/>
          <w:vAlign w:val="center"/>
        </w:tcPr>
        <w:p w14:paraId="1ECA2969" w14:textId="1D4ABB69" w:rsidR="0094791B" w:rsidRPr="00260940" w:rsidRDefault="00B507CA" w:rsidP="00114BE9">
          <w:pPr>
            <w:pStyle w:val="Encabezado"/>
            <w:jc w:val="center"/>
            <w:rPr>
              <w:rFonts w:ascii="Aptos Black" w:hAnsi="Aptos Black"/>
              <w:b/>
              <w:bCs/>
            </w:rPr>
          </w:pPr>
          <w:r w:rsidRPr="00CA7305">
            <w:rPr>
              <w:rFonts w:ascii="Aptos Black" w:hAnsi="Aptos Black"/>
              <w:b/>
              <w:bCs/>
              <w:sz w:val="20"/>
              <w:szCs w:val="20"/>
            </w:rPr>
            <w:t>LOGO DE UGEL</w:t>
          </w:r>
          <w:r w:rsidR="00082867">
            <w:rPr>
              <w:rFonts w:ascii="Aptos Black" w:hAnsi="Aptos Black"/>
              <w:b/>
              <w:bCs/>
              <w:sz w:val="20"/>
              <w:szCs w:val="20"/>
            </w:rPr>
            <w:t xml:space="preserve"> 01</w:t>
          </w:r>
        </w:p>
      </w:tc>
      <w:tc>
        <w:tcPr>
          <w:tcW w:w="5670" w:type="dxa"/>
          <w:vAlign w:val="center"/>
        </w:tcPr>
        <w:p w14:paraId="4CA3760A" w14:textId="5436368D" w:rsidR="0094791B" w:rsidRPr="00082867" w:rsidRDefault="00082867" w:rsidP="00082867">
          <w:pPr>
            <w:pStyle w:val="Encabezado"/>
            <w:jc w:val="center"/>
            <w:rPr>
              <w:rFonts w:ascii="Aptos Black" w:hAnsi="Aptos Black"/>
              <w:b/>
              <w:bCs/>
              <w:sz w:val="32"/>
              <w:szCs w:val="32"/>
            </w:rPr>
          </w:pPr>
          <w:r w:rsidRPr="00082867">
            <w:rPr>
              <w:rFonts w:ascii="Aptos Black" w:hAnsi="Aptos Black"/>
              <w:b/>
              <w:bCs/>
              <w:sz w:val="32"/>
              <w:szCs w:val="32"/>
            </w:rPr>
            <w:t>INSTITUCIÓN EDUCATIVA “SAN JUAN”</w:t>
          </w:r>
        </w:p>
        <w:p w14:paraId="35F42FC1" w14:textId="77777777" w:rsidR="0094791B" w:rsidRPr="00114BE9" w:rsidRDefault="00B507CA" w:rsidP="00114BE9">
          <w:pPr>
            <w:pStyle w:val="Encabezado"/>
            <w:jc w:val="center"/>
            <w:rPr>
              <w:rFonts w:ascii="Aptos Black" w:hAnsi="Aptos Black"/>
              <w:b/>
              <w:bCs/>
            </w:rPr>
          </w:pPr>
          <w:r w:rsidRPr="00114BE9">
            <w:rPr>
              <w:rFonts w:ascii="Aptos Black" w:hAnsi="Aptos Black"/>
              <w:b/>
              <w:bCs/>
            </w:rPr>
            <w:t>____________________________________________________</w:t>
          </w:r>
        </w:p>
      </w:tc>
      <w:tc>
        <w:tcPr>
          <w:tcW w:w="1144" w:type="dxa"/>
          <w:vAlign w:val="center"/>
        </w:tcPr>
        <w:p w14:paraId="73D8DBF2" w14:textId="0214C072" w:rsidR="0094791B" w:rsidRPr="00114BE9" w:rsidRDefault="00082867" w:rsidP="00082867">
          <w:pPr>
            <w:pStyle w:val="Encabezado"/>
            <w:rPr>
              <w:rFonts w:ascii="Aptos Black" w:hAnsi="Aptos Black"/>
              <w:b/>
              <w:bCs/>
            </w:rPr>
          </w:pPr>
          <w:r>
            <w:rPr>
              <w:noProof/>
            </w:rPr>
            <w:drawing>
              <wp:anchor distT="0" distB="0" distL="114300" distR="114300" simplePos="0" relativeHeight="251663360" behindDoc="1" locked="0" layoutInCell="1" allowOverlap="1" wp14:anchorId="626A8A1D" wp14:editId="68A78DFF">
                <wp:simplePos x="0" y="0"/>
                <wp:positionH relativeFrom="margin">
                  <wp:posOffset>7620</wp:posOffset>
                </wp:positionH>
                <wp:positionV relativeFrom="paragraph">
                  <wp:posOffset>-690880</wp:posOffset>
                </wp:positionV>
                <wp:extent cx="523875" cy="647700"/>
                <wp:effectExtent l="0" t="0" r="9525" b="0"/>
                <wp:wrapTight wrapText="bothSides">
                  <wp:wrapPolygon edited="0">
                    <wp:start x="0" y="0"/>
                    <wp:lineTo x="0" y="20965"/>
                    <wp:lineTo x="21207" y="20965"/>
                    <wp:lineTo x="21207"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3875" cy="647700"/>
                        </a:xfrm>
                        <a:prstGeom prst="rect">
                          <a:avLst/>
                        </a:prstGeom>
                        <a:noFill/>
                      </pic:spPr>
                    </pic:pic>
                  </a:graphicData>
                </a:graphic>
                <wp14:sizeRelH relativeFrom="page">
                  <wp14:pctWidth>0</wp14:pctWidth>
                </wp14:sizeRelH>
                <wp14:sizeRelV relativeFrom="page">
                  <wp14:pctHeight>0</wp14:pctHeight>
                </wp14:sizeRelV>
              </wp:anchor>
            </w:drawing>
          </w:r>
        </w:p>
      </w:tc>
    </w:tr>
  </w:tbl>
  <w:p w14:paraId="404F943B" w14:textId="7D4DBCEB" w:rsidR="0094791B" w:rsidRDefault="0094791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6114"/>
    <w:multiLevelType w:val="hybridMultilevel"/>
    <w:tmpl w:val="B888BB12"/>
    <w:lvl w:ilvl="0" w:tplc="19C62AB2">
      <w:start w:val="1"/>
      <w:numFmt w:val="bullet"/>
      <w:lvlText w:val=""/>
      <w:lvlJc w:val="left"/>
      <w:pPr>
        <w:ind w:left="720" w:hanging="360"/>
      </w:pPr>
      <w:rPr>
        <w:rFonts w:ascii="Symbol" w:hAnsi="Symbol" w:hint="default"/>
        <w:sz w:val="16"/>
        <w:szCs w:val="1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24341E6"/>
    <w:multiLevelType w:val="hybridMultilevel"/>
    <w:tmpl w:val="ACD26BB0"/>
    <w:lvl w:ilvl="0" w:tplc="29AE5232">
      <w:start w:val="18"/>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DA5F13"/>
    <w:multiLevelType w:val="hybridMultilevel"/>
    <w:tmpl w:val="C7D26B76"/>
    <w:lvl w:ilvl="0" w:tplc="F85A2514">
      <w:start w:val="1"/>
      <w:numFmt w:val="bullet"/>
      <w:lvlText w:val=""/>
      <w:lvlJc w:val="left"/>
      <w:pPr>
        <w:ind w:left="720" w:hanging="360"/>
      </w:pPr>
      <w:rPr>
        <w:rFonts w:ascii="Wingdings" w:hAnsi="Wingdings" w:hint="default"/>
        <w:sz w:val="14"/>
        <w:szCs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E770380"/>
    <w:multiLevelType w:val="hybridMultilevel"/>
    <w:tmpl w:val="F42E38F0"/>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238D0580"/>
    <w:multiLevelType w:val="hybridMultilevel"/>
    <w:tmpl w:val="BBC29550"/>
    <w:lvl w:ilvl="0" w:tplc="2D5EE78E">
      <w:start w:val="1"/>
      <w:numFmt w:val="upp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643136C"/>
    <w:multiLevelType w:val="multilevel"/>
    <w:tmpl w:val="A19EAF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92CE6"/>
    <w:multiLevelType w:val="hybridMultilevel"/>
    <w:tmpl w:val="5C627BBC"/>
    <w:lvl w:ilvl="0" w:tplc="0A781B16">
      <w:numFmt w:val="bullet"/>
      <w:lvlText w:val="-"/>
      <w:lvlJc w:val="left"/>
      <w:pPr>
        <w:ind w:left="862" w:hanging="360"/>
      </w:pPr>
      <w:rPr>
        <w:rFonts w:ascii="Calibri Light" w:eastAsia="Calibri" w:hAnsi="Calibri Light" w:cs="Calibri Light" w:hint="default"/>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7" w15:restartNumberingAfterBreak="0">
    <w:nsid w:val="31357303"/>
    <w:multiLevelType w:val="hybridMultilevel"/>
    <w:tmpl w:val="AD9A64F8"/>
    <w:lvl w:ilvl="0" w:tplc="0A781B16">
      <w:numFmt w:val="bullet"/>
      <w:lvlText w:val="-"/>
      <w:lvlJc w:val="left"/>
      <w:pPr>
        <w:ind w:left="2210" w:hanging="360"/>
      </w:pPr>
      <w:rPr>
        <w:rFonts w:ascii="Calibri Light" w:eastAsia="Calibri" w:hAnsi="Calibri Light" w:cs="Calibri Light" w:hint="default"/>
      </w:rPr>
    </w:lvl>
    <w:lvl w:ilvl="1" w:tplc="FFFFFFFF">
      <w:start w:val="1"/>
      <w:numFmt w:val="bullet"/>
      <w:lvlText w:val="o"/>
      <w:lvlJc w:val="left"/>
      <w:pPr>
        <w:ind w:left="2930" w:hanging="360"/>
      </w:pPr>
      <w:rPr>
        <w:rFonts w:ascii="Courier New" w:hAnsi="Courier New" w:cs="Courier New" w:hint="default"/>
      </w:rPr>
    </w:lvl>
    <w:lvl w:ilvl="2" w:tplc="FFFFFFFF">
      <w:start w:val="1"/>
      <w:numFmt w:val="bullet"/>
      <w:lvlText w:val=""/>
      <w:lvlJc w:val="left"/>
      <w:pPr>
        <w:ind w:left="3650" w:hanging="360"/>
      </w:pPr>
      <w:rPr>
        <w:rFonts w:ascii="Wingdings" w:hAnsi="Wingdings" w:hint="default"/>
      </w:rPr>
    </w:lvl>
    <w:lvl w:ilvl="3" w:tplc="FFFFFFFF">
      <w:start w:val="1"/>
      <w:numFmt w:val="bullet"/>
      <w:lvlText w:val=""/>
      <w:lvlJc w:val="left"/>
      <w:pPr>
        <w:ind w:left="4370" w:hanging="360"/>
      </w:pPr>
      <w:rPr>
        <w:rFonts w:ascii="Symbol" w:hAnsi="Symbol" w:hint="default"/>
      </w:rPr>
    </w:lvl>
    <w:lvl w:ilvl="4" w:tplc="FFFFFFFF">
      <w:start w:val="1"/>
      <w:numFmt w:val="bullet"/>
      <w:lvlText w:val="o"/>
      <w:lvlJc w:val="left"/>
      <w:pPr>
        <w:ind w:left="5090" w:hanging="360"/>
      </w:pPr>
      <w:rPr>
        <w:rFonts w:ascii="Courier New" w:hAnsi="Courier New" w:cs="Courier New" w:hint="default"/>
      </w:rPr>
    </w:lvl>
    <w:lvl w:ilvl="5" w:tplc="FFFFFFFF">
      <w:start w:val="1"/>
      <w:numFmt w:val="bullet"/>
      <w:lvlText w:val=""/>
      <w:lvlJc w:val="left"/>
      <w:pPr>
        <w:ind w:left="5810" w:hanging="360"/>
      </w:pPr>
      <w:rPr>
        <w:rFonts w:ascii="Wingdings" w:hAnsi="Wingdings" w:hint="default"/>
      </w:rPr>
    </w:lvl>
    <w:lvl w:ilvl="6" w:tplc="FFFFFFFF">
      <w:start w:val="1"/>
      <w:numFmt w:val="bullet"/>
      <w:lvlText w:val=""/>
      <w:lvlJc w:val="left"/>
      <w:pPr>
        <w:ind w:left="6530" w:hanging="360"/>
      </w:pPr>
      <w:rPr>
        <w:rFonts w:ascii="Symbol" w:hAnsi="Symbol" w:hint="default"/>
      </w:rPr>
    </w:lvl>
    <w:lvl w:ilvl="7" w:tplc="FFFFFFFF">
      <w:start w:val="1"/>
      <w:numFmt w:val="bullet"/>
      <w:lvlText w:val="o"/>
      <w:lvlJc w:val="left"/>
      <w:pPr>
        <w:ind w:left="7250" w:hanging="360"/>
      </w:pPr>
      <w:rPr>
        <w:rFonts w:ascii="Courier New" w:hAnsi="Courier New" w:cs="Courier New" w:hint="default"/>
      </w:rPr>
    </w:lvl>
    <w:lvl w:ilvl="8" w:tplc="FFFFFFFF">
      <w:start w:val="1"/>
      <w:numFmt w:val="bullet"/>
      <w:lvlText w:val=""/>
      <w:lvlJc w:val="left"/>
      <w:pPr>
        <w:ind w:left="7970" w:hanging="360"/>
      </w:pPr>
      <w:rPr>
        <w:rFonts w:ascii="Wingdings" w:hAnsi="Wingdings" w:hint="default"/>
      </w:rPr>
    </w:lvl>
  </w:abstractNum>
  <w:abstractNum w:abstractNumId="8" w15:restartNumberingAfterBreak="0">
    <w:nsid w:val="314739A7"/>
    <w:multiLevelType w:val="multilevel"/>
    <w:tmpl w:val="B10233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entury Gothic" w:hAnsi="Century Gothic" w:hint="default"/>
        <w:b/>
        <w:bCs/>
        <w:color w:val="auto"/>
        <w:sz w:val="20"/>
        <w:szCs w:val="20"/>
      </w:rPr>
    </w:lvl>
    <w:lvl w:ilvl="2">
      <w:start w:val="5"/>
      <w:numFmt w:val="decimal"/>
      <w:lvlText w:val="%3"/>
      <w:lvlJc w:val="left"/>
      <w:pPr>
        <w:ind w:left="2160" w:hanging="360"/>
      </w:pPr>
      <w:rPr>
        <w:rFonts w:hint="default"/>
      </w:rPr>
    </w:lvl>
    <w:lvl w:ilvl="3">
      <w:start w:val="4"/>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8217ED"/>
    <w:multiLevelType w:val="hybridMultilevel"/>
    <w:tmpl w:val="9AC60E58"/>
    <w:lvl w:ilvl="0" w:tplc="83A0FFE6">
      <w:start w:val="1"/>
      <w:numFmt w:val="bullet"/>
      <w:lvlText w:val=""/>
      <w:lvlJc w:val="left"/>
      <w:pPr>
        <w:ind w:left="720" w:hanging="360"/>
      </w:pPr>
      <w:rPr>
        <w:rFonts w:ascii="Wingdings" w:hAnsi="Wingdings" w:hint="default"/>
        <w:color w:val="000000" w:themeColor="text1"/>
        <w:sz w:val="18"/>
        <w:szCs w:val="18"/>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4071731B"/>
    <w:multiLevelType w:val="hybridMultilevel"/>
    <w:tmpl w:val="ADB6A476"/>
    <w:lvl w:ilvl="0" w:tplc="29AE5232">
      <w:start w:val="18"/>
      <w:numFmt w:val="bullet"/>
      <w:lvlText w:val="-"/>
      <w:lvlJc w:val="left"/>
      <w:pPr>
        <w:ind w:left="720" w:hanging="360"/>
      </w:pPr>
      <w:rPr>
        <w:rFonts w:ascii="Calibri" w:eastAsia="Calibri" w:hAnsi="Calibr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0827F86"/>
    <w:multiLevelType w:val="hybridMultilevel"/>
    <w:tmpl w:val="0D3896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10E6AB1"/>
    <w:multiLevelType w:val="multilevel"/>
    <w:tmpl w:val="CCDA84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74EBC"/>
    <w:multiLevelType w:val="multilevel"/>
    <w:tmpl w:val="731208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22BAF"/>
    <w:multiLevelType w:val="hybridMultilevel"/>
    <w:tmpl w:val="BC36D584"/>
    <w:lvl w:ilvl="0" w:tplc="451CB4E0">
      <w:start w:val="3"/>
      <w:numFmt w:val="bullet"/>
      <w:lvlText w:val="-"/>
      <w:lvlJc w:val="left"/>
      <w:pPr>
        <w:ind w:left="720" w:hanging="360"/>
      </w:pPr>
      <w:rPr>
        <w:rFonts w:ascii="Arial Nova Cond Light" w:eastAsiaTheme="minorHAnsi" w:hAnsi="Arial Nova Cond Light" w:cs="Times New Roman" w:hint="default"/>
      </w:rPr>
    </w:lvl>
    <w:lvl w:ilvl="1" w:tplc="E6CA62F4">
      <w:numFmt w:val="bullet"/>
      <w:lvlText w:val=""/>
      <w:lvlJc w:val="left"/>
      <w:pPr>
        <w:ind w:left="1440" w:hanging="360"/>
      </w:pPr>
      <w:rPr>
        <w:rFonts w:ascii="Symbol" w:eastAsiaTheme="minorHAnsi" w:hAnsi="Symbol" w:cstheme="minorBid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4D0D3819"/>
    <w:multiLevelType w:val="hybridMultilevel"/>
    <w:tmpl w:val="B77C9A5E"/>
    <w:lvl w:ilvl="0" w:tplc="451CB4E0">
      <w:start w:val="3"/>
      <w:numFmt w:val="bullet"/>
      <w:lvlText w:val="-"/>
      <w:lvlJc w:val="left"/>
      <w:pPr>
        <w:ind w:left="720" w:hanging="360"/>
      </w:pPr>
      <w:rPr>
        <w:rFonts w:ascii="Arial Nova Cond Light" w:eastAsiaTheme="minorHAnsi" w:hAnsi="Arial Nova Cond Ligh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D655DC4"/>
    <w:multiLevelType w:val="hybridMultilevel"/>
    <w:tmpl w:val="F1EA3444"/>
    <w:lvl w:ilvl="0" w:tplc="280A000D">
      <w:start w:val="1"/>
      <w:numFmt w:val="bullet"/>
      <w:lvlText w:val=""/>
      <w:lvlJc w:val="left"/>
      <w:pPr>
        <w:ind w:left="983" w:hanging="360"/>
      </w:pPr>
      <w:rPr>
        <w:rFonts w:ascii="Wingdings" w:hAnsi="Wingdings" w:hint="default"/>
        <w:color w:val="000000" w:themeColor="text1"/>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E567A73"/>
    <w:multiLevelType w:val="hybridMultilevel"/>
    <w:tmpl w:val="1BA03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2432B80"/>
    <w:multiLevelType w:val="hybridMultilevel"/>
    <w:tmpl w:val="334A1072"/>
    <w:lvl w:ilvl="0" w:tplc="4A865DD0">
      <w:start w:val="1"/>
      <w:numFmt w:val="bullet"/>
      <w:lvlText w:val="-"/>
      <w:lvlJc w:val="left"/>
      <w:pPr>
        <w:ind w:left="893" w:hanging="360"/>
      </w:pPr>
      <w:rPr>
        <w:rFonts w:ascii="Arial" w:hAnsi="Arial" w:hint="default"/>
      </w:rPr>
    </w:lvl>
    <w:lvl w:ilvl="1" w:tplc="280A0003" w:tentative="1">
      <w:start w:val="1"/>
      <w:numFmt w:val="bullet"/>
      <w:lvlText w:val="o"/>
      <w:lvlJc w:val="left"/>
      <w:pPr>
        <w:ind w:left="1613" w:hanging="360"/>
      </w:pPr>
      <w:rPr>
        <w:rFonts w:ascii="Courier New" w:hAnsi="Courier New" w:cs="Courier New" w:hint="default"/>
      </w:rPr>
    </w:lvl>
    <w:lvl w:ilvl="2" w:tplc="280A0005" w:tentative="1">
      <w:start w:val="1"/>
      <w:numFmt w:val="bullet"/>
      <w:lvlText w:val=""/>
      <w:lvlJc w:val="left"/>
      <w:pPr>
        <w:ind w:left="2333" w:hanging="360"/>
      </w:pPr>
      <w:rPr>
        <w:rFonts w:ascii="Wingdings" w:hAnsi="Wingdings" w:hint="default"/>
      </w:rPr>
    </w:lvl>
    <w:lvl w:ilvl="3" w:tplc="280A0001" w:tentative="1">
      <w:start w:val="1"/>
      <w:numFmt w:val="bullet"/>
      <w:lvlText w:val=""/>
      <w:lvlJc w:val="left"/>
      <w:pPr>
        <w:ind w:left="3053" w:hanging="360"/>
      </w:pPr>
      <w:rPr>
        <w:rFonts w:ascii="Symbol" w:hAnsi="Symbol" w:hint="default"/>
      </w:rPr>
    </w:lvl>
    <w:lvl w:ilvl="4" w:tplc="280A0003" w:tentative="1">
      <w:start w:val="1"/>
      <w:numFmt w:val="bullet"/>
      <w:lvlText w:val="o"/>
      <w:lvlJc w:val="left"/>
      <w:pPr>
        <w:ind w:left="3773" w:hanging="360"/>
      </w:pPr>
      <w:rPr>
        <w:rFonts w:ascii="Courier New" w:hAnsi="Courier New" w:cs="Courier New" w:hint="default"/>
      </w:rPr>
    </w:lvl>
    <w:lvl w:ilvl="5" w:tplc="280A0005" w:tentative="1">
      <w:start w:val="1"/>
      <w:numFmt w:val="bullet"/>
      <w:lvlText w:val=""/>
      <w:lvlJc w:val="left"/>
      <w:pPr>
        <w:ind w:left="4493" w:hanging="360"/>
      </w:pPr>
      <w:rPr>
        <w:rFonts w:ascii="Wingdings" w:hAnsi="Wingdings" w:hint="default"/>
      </w:rPr>
    </w:lvl>
    <w:lvl w:ilvl="6" w:tplc="280A0001" w:tentative="1">
      <w:start w:val="1"/>
      <w:numFmt w:val="bullet"/>
      <w:lvlText w:val=""/>
      <w:lvlJc w:val="left"/>
      <w:pPr>
        <w:ind w:left="5213" w:hanging="360"/>
      </w:pPr>
      <w:rPr>
        <w:rFonts w:ascii="Symbol" w:hAnsi="Symbol" w:hint="default"/>
      </w:rPr>
    </w:lvl>
    <w:lvl w:ilvl="7" w:tplc="280A0003" w:tentative="1">
      <w:start w:val="1"/>
      <w:numFmt w:val="bullet"/>
      <w:lvlText w:val="o"/>
      <w:lvlJc w:val="left"/>
      <w:pPr>
        <w:ind w:left="5933" w:hanging="360"/>
      </w:pPr>
      <w:rPr>
        <w:rFonts w:ascii="Courier New" w:hAnsi="Courier New" w:cs="Courier New" w:hint="default"/>
      </w:rPr>
    </w:lvl>
    <w:lvl w:ilvl="8" w:tplc="280A0005" w:tentative="1">
      <w:start w:val="1"/>
      <w:numFmt w:val="bullet"/>
      <w:lvlText w:val=""/>
      <w:lvlJc w:val="left"/>
      <w:pPr>
        <w:ind w:left="6653" w:hanging="360"/>
      </w:pPr>
      <w:rPr>
        <w:rFonts w:ascii="Wingdings" w:hAnsi="Wingdings" w:hint="default"/>
      </w:rPr>
    </w:lvl>
  </w:abstractNum>
  <w:abstractNum w:abstractNumId="19" w15:restartNumberingAfterBreak="0">
    <w:nsid w:val="59DB6B0C"/>
    <w:multiLevelType w:val="hybridMultilevel"/>
    <w:tmpl w:val="126AE5AC"/>
    <w:lvl w:ilvl="0" w:tplc="E7228ED2">
      <w:start w:val="3"/>
      <w:numFmt w:val="bullet"/>
      <w:lvlText w:val="-"/>
      <w:lvlJc w:val="left"/>
      <w:pPr>
        <w:ind w:left="720" w:hanging="360"/>
      </w:pPr>
      <w:rPr>
        <w:rFonts w:ascii="Calibri" w:eastAsiaTheme="minorHAnsi" w:hAnsi="Calibri"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BB91075"/>
    <w:multiLevelType w:val="hybridMultilevel"/>
    <w:tmpl w:val="D3363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3F36AE"/>
    <w:multiLevelType w:val="hybridMultilevel"/>
    <w:tmpl w:val="E2543E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C7256BF"/>
    <w:multiLevelType w:val="multilevel"/>
    <w:tmpl w:val="5F303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561F7C"/>
    <w:multiLevelType w:val="multilevel"/>
    <w:tmpl w:val="A014B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843250"/>
    <w:multiLevelType w:val="hybridMultilevel"/>
    <w:tmpl w:val="E33AB9AA"/>
    <w:lvl w:ilvl="0" w:tplc="451CB4E0">
      <w:start w:val="3"/>
      <w:numFmt w:val="bullet"/>
      <w:lvlText w:val="-"/>
      <w:lvlJc w:val="left"/>
      <w:pPr>
        <w:ind w:left="720" w:hanging="360"/>
      </w:pPr>
      <w:rPr>
        <w:rFonts w:ascii="Arial Nova Cond Light" w:eastAsiaTheme="minorHAnsi" w:hAnsi="Arial Nova Cond Light" w:cs="Times New Roman" w:hint="default"/>
      </w:rPr>
    </w:lvl>
    <w:lvl w:ilvl="1" w:tplc="451CB4E0">
      <w:start w:val="3"/>
      <w:numFmt w:val="bullet"/>
      <w:lvlText w:val="-"/>
      <w:lvlJc w:val="left"/>
      <w:pPr>
        <w:ind w:left="1440" w:hanging="360"/>
      </w:pPr>
      <w:rPr>
        <w:rFonts w:ascii="Arial Nova Cond Light" w:eastAsiaTheme="minorHAnsi" w:hAnsi="Arial Nova Cond Light"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AD41C7E"/>
    <w:multiLevelType w:val="hybridMultilevel"/>
    <w:tmpl w:val="7FCC2D6A"/>
    <w:lvl w:ilvl="0" w:tplc="29AE5232">
      <w:start w:val="18"/>
      <w:numFmt w:val="bullet"/>
      <w:lvlText w:val="-"/>
      <w:lvlJc w:val="left"/>
      <w:pPr>
        <w:ind w:left="1800" w:hanging="360"/>
      </w:pPr>
      <w:rPr>
        <w:rFonts w:ascii="Calibri" w:eastAsia="Calibri" w:hAnsi="Calibri"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6" w15:restartNumberingAfterBreak="0">
    <w:nsid w:val="6F4C0C81"/>
    <w:multiLevelType w:val="hybridMultilevel"/>
    <w:tmpl w:val="76A624AC"/>
    <w:lvl w:ilvl="0" w:tplc="4C6659EE">
      <w:start w:val="1"/>
      <w:numFmt w:val="upperLetter"/>
      <w:lvlText w:val="%1."/>
      <w:lvlJc w:val="left"/>
      <w:pPr>
        <w:ind w:left="270" w:hanging="360"/>
      </w:pPr>
      <w:rPr>
        <w:rFonts w:hint="default"/>
        <w:b/>
        <w:bCs/>
      </w:rPr>
    </w:lvl>
    <w:lvl w:ilvl="1" w:tplc="380A0019" w:tentative="1">
      <w:start w:val="1"/>
      <w:numFmt w:val="lowerLetter"/>
      <w:lvlText w:val="%2."/>
      <w:lvlJc w:val="left"/>
      <w:pPr>
        <w:ind w:left="990" w:hanging="360"/>
      </w:pPr>
    </w:lvl>
    <w:lvl w:ilvl="2" w:tplc="380A001B" w:tentative="1">
      <w:start w:val="1"/>
      <w:numFmt w:val="lowerRoman"/>
      <w:lvlText w:val="%3."/>
      <w:lvlJc w:val="right"/>
      <w:pPr>
        <w:ind w:left="1710" w:hanging="180"/>
      </w:pPr>
    </w:lvl>
    <w:lvl w:ilvl="3" w:tplc="380A000F" w:tentative="1">
      <w:start w:val="1"/>
      <w:numFmt w:val="decimal"/>
      <w:lvlText w:val="%4."/>
      <w:lvlJc w:val="left"/>
      <w:pPr>
        <w:ind w:left="2430" w:hanging="360"/>
      </w:pPr>
    </w:lvl>
    <w:lvl w:ilvl="4" w:tplc="380A0019" w:tentative="1">
      <w:start w:val="1"/>
      <w:numFmt w:val="lowerLetter"/>
      <w:lvlText w:val="%5."/>
      <w:lvlJc w:val="left"/>
      <w:pPr>
        <w:ind w:left="3150" w:hanging="360"/>
      </w:pPr>
    </w:lvl>
    <w:lvl w:ilvl="5" w:tplc="380A001B" w:tentative="1">
      <w:start w:val="1"/>
      <w:numFmt w:val="lowerRoman"/>
      <w:lvlText w:val="%6."/>
      <w:lvlJc w:val="right"/>
      <w:pPr>
        <w:ind w:left="3870" w:hanging="180"/>
      </w:pPr>
    </w:lvl>
    <w:lvl w:ilvl="6" w:tplc="380A000F" w:tentative="1">
      <w:start w:val="1"/>
      <w:numFmt w:val="decimal"/>
      <w:lvlText w:val="%7."/>
      <w:lvlJc w:val="left"/>
      <w:pPr>
        <w:ind w:left="4590" w:hanging="360"/>
      </w:pPr>
    </w:lvl>
    <w:lvl w:ilvl="7" w:tplc="380A0019" w:tentative="1">
      <w:start w:val="1"/>
      <w:numFmt w:val="lowerLetter"/>
      <w:lvlText w:val="%8."/>
      <w:lvlJc w:val="left"/>
      <w:pPr>
        <w:ind w:left="5310" w:hanging="360"/>
      </w:pPr>
    </w:lvl>
    <w:lvl w:ilvl="8" w:tplc="380A001B" w:tentative="1">
      <w:start w:val="1"/>
      <w:numFmt w:val="lowerRoman"/>
      <w:lvlText w:val="%9."/>
      <w:lvlJc w:val="right"/>
      <w:pPr>
        <w:ind w:left="6030" w:hanging="180"/>
      </w:pPr>
    </w:lvl>
  </w:abstractNum>
  <w:abstractNum w:abstractNumId="27" w15:restartNumberingAfterBreak="0">
    <w:nsid w:val="6F7A5D8F"/>
    <w:multiLevelType w:val="hybridMultilevel"/>
    <w:tmpl w:val="E012AFF4"/>
    <w:lvl w:ilvl="0" w:tplc="8EDC016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0331DC1"/>
    <w:multiLevelType w:val="hybridMultilevel"/>
    <w:tmpl w:val="B1E2DAC2"/>
    <w:lvl w:ilvl="0" w:tplc="F424BD68">
      <w:start w:val="1"/>
      <w:numFmt w:val="upp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138340F"/>
    <w:multiLevelType w:val="hybridMultilevel"/>
    <w:tmpl w:val="DC36A680"/>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5C3926"/>
    <w:multiLevelType w:val="hybridMultilevel"/>
    <w:tmpl w:val="38DE11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B861F8D"/>
    <w:multiLevelType w:val="hybridMultilevel"/>
    <w:tmpl w:val="9EDCDF96"/>
    <w:lvl w:ilvl="0" w:tplc="DCA6617E">
      <w:start w:val="1"/>
      <w:numFmt w:val="upp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C2C03EA"/>
    <w:multiLevelType w:val="multilevel"/>
    <w:tmpl w:val="B69C0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0"/>
  </w:num>
  <w:num w:numId="3">
    <w:abstractNumId w:val="14"/>
  </w:num>
  <w:num w:numId="4">
    <w:abstractNumId w:val="24"/>
  </w:num>
  <w:num w:numId="5">
    <w:abstractNumId w:val="15"/>
  </w:num>
  <w:num w:numId="6">
    <w:abstractNumId w:val="17"/>
  </w:num>
  <w:num w:numId="7">
    <w:abstractNumId w:val="16"/>
  </w:num>
  <w:num w:numId="8">
    <w:abstractNumId w:val="29"/>
  </w:num>
  <w:num w:numId="9">
    <w:abstractNumId w:val="3"/>
  </w:num>
  <w:num w:numId="10">
    <w:abstractNumId w:val="6"/>
  </w:num>
  <w:num w:numId="11">
    <w:abstractNumId w:val="7"/>
  </w:num>
  <w:num w:numId="12">
    <w:abstractNumId w:val="0"/>
  </w:num>
  <w:num w:numId="13">
    <w:abstractNumId w:val="20"/>
  </w:num>
  <w:num w:numId="14">
    <w:abstractNumId w:val="9"/>
  </w:num>
  <w:num w:numId="15">
    <w:abstractNumId w:val="21"/>
  </w:num>
  <w:num w:numId="16">
    <w:abstractNumId w:val="1"/>
  </w:num>
  <w:num w:numId="17">
    <w:abstractNumId w:val="10"/>
  </w:num>
  <w:num w:numId="18">
    <w:abstractNumId w:val="8"/>
  </w:num>
  <w:num w:numId="19">
    <w:abstractNumId w:val="26"/>
  </w:num>
  <w:num w:numId="20">
    <w:abstractNumId w:val="13"/>
  </w:num>
  <w:num w:numId="21">
    <w:abstractNumId w:val="12"/>
  </w:num>
  <w:num w:numId="22">
    <w:abstractNumId w:val="28"/>
  </w:num>
  <w:num w:numId="23">
    <w:abstractNumId w:val="31"/>
  </w:num>
  <w:num w:numId="24">
    <w:abstractNumId w:val="4"/>
  </w:num>
  <w:num w:numId="25">
    <w:abstractNumId w:val="2"/>
  </w:num>
  <w:num w:numId="26">
    <w:abstractNumId w:val="18"/>
  </w:num>
  <w:num w:numId="27">
    <w:abstractNumId w:val="19"/>
  </w:num>
  <w:num w:numId="28">
    <w:abstractNumId w:val="23"/>
  </w:num>
  <w:num w:numId="29">
    <w:abstractNumId w:val="5"/>
  </w:num>
  <w:num w:numId="30">
    <w:abstractNumId w:val="25"/>
  </w:num>
  <w:num w:numId="31">
    <w:abstractNumId w:val="11"/>
  </w:num>
  <w:num w:numId="32">
    <w:abstractNumId w:val="22"/>
  </w:num>
  <w:num w:numId="33">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029"/>
    <w:rsid w:val="00005888"/>
    <w:rsid w:val="00010E09"/>
    <w:rsid w:val="00022F06"/>
    <w:rsid w:val="000234EF"/>
    <w:rsid w:val="0003307C"/>
    <w:rsid w:val="00036976"/>
    <w:rsid w:val="00041314"/>
    <w:rsid w:val="000419A4"/>
    <w:rsid w:val="00047CD7"/>
    <w:rsid w:val="00060359"/>
    <w:rsid w:val="00063EDA"/>
    <w:rsid w:val="00073D9B"/>
    <w:rsid w:val="00082867"/>
    <w:rsid w:val="00086760"/>
    <w:rsid w:val="000A09F4"/>
    <w:rsid w:val="000A0CFA"/>
    <w:rsid w:val="000A60F0"/>
    <w:rsid w:val="000A6852"/>
    <w:rsid w:val="000D23CB"/>
    <w:rsid w:val="000E5CE8"/>
    <w:rsid w:val="000E7C39"/>
    <w:rsid w:val="00103749"/>
    <w:rsid w:val="00103E3E"/>
    <w:rsid w:val="001107E5"/>
    <w:rsid w:val="00110F14"/>
    <w:rsid w:val="00127254"/>
    <w:rsid w:val="00133BB5"/>
    <w:rsid w:val="00136F9C"/>
    <w:rsid w:val="00151514"/>
    <w:rsid w:val="001519E8"/>
    <w:rsid w:val="001604CB"/>
    <w:rsid w:val="00180AEC"/>
    <w:rsid w:val="00191685"/>
    <w:rsid w:val="00194BAC"/>
    <w:rsid w:val="001C4203"/>
    <w:rsid w:val="001E44A5"/>
    <w:rsid w:val="001F030F"/>
    <w:rsid w:val="001F497F"/>
    <w:rsid w:val="002155D8"/>
    <w:rsid w:val="002406FE"/>
    <w:rsid w:val="002806D9"/>
    <w:rsid w:val="002A2BA2"/>
    <w:rsid w:val="002B43FF"/>
    <w:rsid w:val="002C502D"/>
    <w:rsid w:val="002D1F5A"/>
    <w:rsid w:val="002D4615"/>
    <w:rsid w:val="00306BF6"/>
    <w:rsid w:val="00307FF5"/>
    <w:rsid w:val="00345AE8"/>
    <w:rsid w:val="003556A7"/>
    <w:rsid w:val="00363FDE"/>
    <w:rsid w:val="00371C57"/>
    <w:rsid w:val="003747BE"/>
    <w:rsid w:val="00391494"/>
    <w:rsid w:val="00396E8D"/>
    <w:rsid w:val="003A52E2"/>
    <w:rsid w:val="003A5FC4"/>
    <w:rsid w:val="003B29F3"/>
    <w:rsid w:val="003F7056"/>
    <w:rsid w:val="00407BE1"/>
    <w:rsid w:val="00412C2F"/>
    <w:rsid w:val="004221C2"/>
    <w:rsid w:val="00425EC3"/>
    <w:rsid w:val="004312AB"/>
    <w:rsid w:val="0043632B"/>
    <w:rsid w:val="00441613"/>
    <w:rsid w:val="00467E5D"/>
    <w:rsid w:val="00470DEE"/>
    <w:rsid w:val="004801A5"/>
    <w:rsid w:val="004A08A2"/>
    <w:rsid w:val="004A53E2"/>
    <w:rsid w:val="004B265E"/>
    <w:rsid w:val="004C0B34"/>
    <w:rsid w:val="004D0A5D"/>
    <w:rsid w:val="004E263B"/>
    <w:rsid w:val="004E52D7"/>
    <w:rsid w:val="00500EDA"/>
    <w:rsid w:val="00503332"/>
    <w:rsid w:val="005241C2"/>
    <w:rsid w:val="00525B48"/>
    <w:rsid w:val="005473CA"/>
    <w:rsid w:val="005657D0"/>
    <w:rsid w:val="005700A2"/>
    <w:rsid w:val="00582252"/>
    <w:rsid w:val="005977A4"/>
    <w:rsid w:val="005A0027"/>
    <w:rsid w:val="005D48DC"/>
    <w:rsid w:val="005E46F5"/>
    <w:rsid w:val="00604ED6"/>
    <w:rsid w:val="00613534"/>
    <w:rsid w:val="00625456"/>
    <w:rsid w:val="0065080A"/>
    <w:rsid w:val="006551A2"/>
    <w:rsid w:val="00663B0B"/>
    <w:rsid w:val="00665C60"/>
    <w:rsid w:val="0067022A"/>
    <w:rsid w:val="006818EB"/>
    <w:rsid w:val="006B3491"/>
    <w:rsid w:val="006C1D9A"/>
    <w:rsid w:val="006C4D89"/>
    <w:rsid w:val="006D3290"/>
    <w:rsid w:val="006D5D60"/>
    <w:rsid w:val="006F1398"/>
    <w:rsid w:val="006F2B17"/>
    <w:rsid w:val="00713E95"/>
    <w:rsid w:val="0071468E"/>
    <w:rsid w:val="00715FCE"/>
    <w:rsid w:val="00727035"/>
    <w:rsid w:val="00730D04"/>
    <w:rsid w:val="007310A1"/>
    <w:rsid w:val="007413CD"/>
    <w:rsid w:val="00742EF0"/>
    <w:rsid w:val="00753A54"/>
    <w:rsid w:val="00760630"/>
    <w:rsid w:val="007819A4"/>
    <w:rsid w:val="0078364E"/>
    <w:rsid w:val="00785CD0"/>
    <w:rsid w:val="007879FA"/>
    <w:rsid w:val="007A27FD"/>
    <w:rsid w:val="007B58DB"/>
    <w:rsid w:val="007B6F9C"/>
    <w:rsid w:val="007C43BA"/>
    <w:rsid w:val="007D0DDC"/>
    <w:rsid w:val="007D67AD"/>
    <w:rsid w:val="007F64EE"/>
    <w:rsid w:val="00815978"/>
    <w:rsid w:val="00834537"/>
    <w:rsid w:val="0084016A"/>
    <w:rsid w:val="00845451"/>
    <w:rsid w:val="008503D0"/>
    <w:rsid w:val="00853B33"/>
    <w:rsid w:val="008563F8"/>
    <w:rsid w:val="00867E45"/>
    <w:rsid w:val="00885818"/>
    <w:rsid w:val="00892C4A"/>
    <w:rsid w:val="008B4C8C"/>
    <w:rsid w:val="008D73AF"/>
    <w:rsid w:val="008E025E"/>
    <w:rsid w:val="008E47B8"/>
    <w:rsid w:val="008E5740"/>
    <w:rsid w:val="009003C5"/>
    <w:rsid w:val="00902F43"/>
    <w:rsid w:val="009064C1"/>
    <w:rsid w:val="00924A6D"/>
    <w:rsid w:val="00925982"/>
    <w:rsid w:val="0093614D"/>
    <w:rsid w:val="0094791B"/>
    <w:rsid w:val="00955FC9"/>
    <w:rsid w:val="0098536A"/>
    <w:rsid w:val="009873BD"/>
    <w:rsid w:val="009904D7"/>
    <w:rsid w:val="00994666"/>
    <w:rsid w:val="009A7497"/>
    <w:rsid w:val="009C1C62"/>
    <w:rsid w:val="009D5F12"/>
    <w:rsid w:val="009E3731"/>
    <w:rsid w:val="009F33F8"/>
    <w:rsid w:val="00A0574E"/>
    <w:rsid w:val="00A13323"/>
    <w:rsid w:val="00A151D7"/>
    <w:rsid w:val="00A21936"/>
    <w:rsid w:val="00A2443F"/>
    <w:rsid w:val="00A31801"/>
    <w:rsid w:val="00A428D5"/>
    <w:rsid w:val="00A507DE"/>
    <w:rsid w:val="00A67121"/>
    <w:rsid w:val="00A76838"/>
    <w:rsid w:val="00A84B4B"/>
    <w:rsid w:val="00A9649C"/>
    <w:rsid w:val="00AA71AE"/>
    <w:rsid w:val="00AC21E6"/>
    <w:rsid w:val="00AC2326"/>
    <w:rsid w:val="00AD3FBD"/>
    <w:rsid w:val="00AE2E17"/>
    <w:rsid w:val="00AE3B15"/>
    <w:rsid w:val="00AE66B0"/>
    <w:rsid w:val="00B07D9E"/>
    <w:rsid w:val="00B209B6"/>
    <w:rsid w:val="00B2675F"/>
    <w:rsid w:val="00B30EEB"/>
    <w:rsid w:val="00B3323E"/>
    <w:rsid w:val="00B36811"/>
    <w:rsid w:val="00B42029"/>
    <w:rsid w:val="00B458C1"/>
    <w:rsid w:val="00B45E28"/>
    <w:rsid w:val="00B46B58"/>
    <w:rsid w:val="00B507CA"/>
    <w:rsid w:val="00B76C50"/>
    <w:rsid w:val="00B82502"/>
    <w:rsid w:val="00B85288"/>
    <w:rsid w:val="00B9352D"/>
    <w:rsid w:val="00BB0498"/>
    <w:rsid w:val="00BD2746"/>
    <w:rsid w:val="00BD70B1"/>
    <w:rsid w:val="00BE7B2E"/>
    <w:rsid w:val="00BF7397"/>
    <w:rsid w:val="00C21350"/>
    <w:rsid w:val="00C41259"/>
    <w:rsid w:val="00C5335A"/>
    <w:rsid w:val="00C81B06"/>
    <w:rsid w:val="00C85548"/>
    <w:rsid w:val="00C90010"/>
    <w:rsid w:val="00C92880"/>
    <w:rsid w:val="00CA099B"/>
    <w:rsid w:val="00CA662E"/>
    <w:rsid w:val="00CD187C"/>
    <w:rsid w:val="00CD6F79"/>
    <w:rsid w:val="00CE1729"/>
    <w:rsid w:val="00D021D3"/>
    <w:rsid w:val="00D0393F"/>
    <w:rsid w:val="00D24A29"/>
    <w:rsid w:val="00D36349"/>
    <w:rsid w:val="00D365B5"/>
    <w:rsid w:val="00D432A5"/>
    <w:rsid w:val="00D5265D"/>
    <w:rsid w:val="00D66EDE"/>
    <w:rsid w:val="00D71E4A"/>
    <w:rsid w:val="00D80178"/>
    <w:rsid w:val="00D826E7"/>
    <w:rsid w:val="00D85313"/>
    <w:rsid w:val="00D85B79"/>
    <w:rsid w:val="00D87FFD"/>
    <w:rsid w:val="00DB15A7"/>
    <w:rsid w:val="00DB4593"/>
    <w:rsid w:val="00DC287E"/>
    <w:rsid w:val="00DD6269"/>
    <w:rsid w:val="00DD6B13"/>
    <w:rsid w:val="00DE34D0"/>
    <w:rsid w:val="00DE7CC6"/>
    <w:rsid w:val="00E11C4F"/>
    <w:rsid w:val="00E15529"/>
    <w:rsid w:val="00E27624"/>
    <w:rsid w:val="00E433EF"/>
    <w:rsid w:val="00E472ED"/>
    <w:rsid w:val="00E47A94"/>
    <w:rsid w:val="00E705B9"/>
    <w:rsid w:val="00E815AC"/>
    <w:rsid w:val="00E9182E"/>
    <w:rsid w:val="00EA1EFA"/>
    <w:rsid w:val="00EA75C4"/>
    <w:rsid w:val="00EB39CA"/>
    <w:rsid w:val="00ED3CA8"/>
    <w:rsid w:val="00EF45CB"/>
    <w:rsid w:val="00F106D1"/>
    <w:rsid w:val="00F36A86"/>
    <w:rsid w:val="00F405F3"/>
    <w:rsid w:val="00F427EE"/>
    <w:rsid w:val="00F472EF"/>
    <w:rsid w:val="00F56B25"/>
    <w:rsid w:val="00F60F31"/>
    <w:rsid w:val="00F71B12"/>
    <w:rsid w:val="00F7337D"/>
    <w:rsid w:val="00F84736"/>
    <w:rsid w:val="00FA5C27"/>
    <w:rsid w:val="00FA5F03"/>
    <w:rsid w:val="00FA7EC7"/>
    <w:rsid w:val="00FB3D74"/>
    <w:rsid w:val="00FE29D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CCF24"/>
  <w15:chartTrackingRefBased/>
  <w15:docId w15:val="{BC43945D-3F01-4DD7-831E-1A4F77C07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029"/>
  </w:style>
  <w:style w:type="paragraph" w:styleId="Ttulo1">
    <w:name w:val="heading 1"/>
    <w:basedOn w:val="Normal"/>
    <w:next w:val="Normal"/>
    <w:link w:val="Ttulo1Car"/>
    <w:uiPriority w:val="9"/>
    <w:qFormat/>
    <w:rsid w:val="00B42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2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20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20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20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20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20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20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20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20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20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20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20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20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20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20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20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2029"/>
    <w:rPr>
      <w:rFonts w:eastAsiaTheme="majorEastAsia" w:cstheme="majorBidi"/>
      <w:color w:val="272727" w:themeColor="text1" w:themeTint="D8"/>
    </w:rPr>
  </w:style>
  <w:style w:type="paragraph" w:styleId="Ttulo">
    <w:name w:val="Title"/>
    <w:basedOn w:val="Normal"/>
    <w:next w:val="Normal"/>
    <w:link w:val="TtuloCar"/>
    <w:uiPriority w:val="10"/>
    <w:qFormat/>
    <w:rsid w:val="00B42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20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20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20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2029"/>
    <w:pPr>
      <w:spacing w:before="160"/>
      <w:jc w:val="center"/>
    </w:pPr>
    <w:rPr>
      <w:i/>
      <w:iCs/>
      <w:color w:val="404040" w:themeColor="text1" w:themeTint="BF"/>
    </w:rPr>
  </w:style>
  <w:style w:type="character" w:customStyle="1" w:styleId="CitaCar">
    <w:name w:val="Cita Car"/>
    <w:basedOn w:val="Fuentedeprrafopredeter"/>
    <w:link w:val="Cita"/>
    <w:uiPriority w:val="29"/>
    <w:rsid w:val="00B42029"/>
    <w:rPr>
      <w:i/>
      <w:iCs/>
      <w:color w:val="404040" w:themeColor="text1" w:themeTint="BF"/>
    </w:rPr>
  </w:style>
  <w:style w:type="paragraph" w:styleId="Prrafodelista">
    <w:name w:val="List Paragraph"/>
    <w:aliases w:val="Bulleted List,Fundamentacion,Lista vistosa - Énfasis 11,Párrafo de lista2,Párrafo de lista1,Lista media 2 - Énfasis 41,List Paragraph,Formatoo,Tabla,Contenido,SubPárrafo de lista,Titulo de Fígura,TITULO A,Cita Pie de Página,titulo,N°,Ha"/>
    <w:basedOn w:val="Normal"/>
    <w:link w:val="PrrafodelistaCar"/>
    <w:uiPriority w:val="1"/>
    <w:qFormat/>
    <w:rsid w:val="00B42029"/>
    <w:pPr>
      <w:ind w:left="720"/>
      <w:contextualSpacing/>
    </w:pPr>
  </w:style>
  <w:style w:type="character" w:styleId="nfasisintenso">
    <w:name w:val="Intense Emphasis"/>
    <w:basedOn w:val="Fuentedeprrafopredeter"/>
    <w:uiPriority w:val="21"/>
    <w:qFormat/>
    <w:rsid w:val="00B42029"/>
    <w:rPr>
      <w:i/>
      <w:iCs/>
      <w:color w:val="0F4761" w:themeColor="accent1" w:themeShade="BF"/>
    </w:rPr>
  </w:style>
  <w:style w:type="paragraph" w:styleId="Citadestacada">
    <w:name w:val="Intense Quote"/>
    <w:basedOn w:val="Normal"/>
    <w:next w:val="Normal"/>
    <w:link w:val="CitadestacadaCar"/>
    <w:uiPriority w:val="30"/>
    <w:qFormat/>
    <w:rsid w:val="00B42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2029"/>
    <w:rPr>
      <w:i/>
      <w:iCs/>
      <w:color w:val="0F4761" w:themeColor="accent1" w:themeShade="BF"/>
    </w:rPr>
  </w:style>
  <w:style w:type="character" w:styleId="Referenciaintensa">
    <w:name w:val="Intense Reference"/>
    <w:basedOn w:val="Fuentedeprrafopredeter"/>
    <w:uiPriority w:val="32"/>
    <w:qFormat/>
    <w:rsid w:val="00B42029"/>
    <w:rPr>
      <w:b/>
      <w:bCs/>
      <w:smallCaps/>
      <w:color w:val="0F4761" w:themeColor="accent1" w:themeShade="BF"/>
      <w:spacing w:val="5"/>
    </w:rPr>
  </w:style>
  <w:style w:type="table" w:styleId="Tablaconcuadrcula">
    <w:name w:val="Table Grid"/>
    <w:basedOn w:val="Tablanormal"/>
    <w:uiPriority w:val="39"/>
    <w:rsid w:val="00B42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420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2029"/>
  </w:style>
  <w:style w:type="paragraph" w:styleId="Piedepgina">
    <w:name w:val="footer"/>
    <w:basedOn w:val="Normal"/>
    <w:link w:val="PiedepginaCar"/>
    <w:uiPriority w:val="99"/>
    <w:unhideWhenUsed/>
    <w:rsid w:val="00B420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2029"/>
  </w:style>
  <w:style w:type="character" w:customStyle="1" w:styleId="PrrafodelistaCar">
    <w:name w:val="Párrafo de lista Car"/>
    <w:aliases w:val="Bulleted List Car,Fundamentacion Car,Lista vistosa - Énfasis 11 Car,Párrafo de lista2 Car,Párrafo de lista1 Car,Lista media 2 - Énfasis 41 Car,List Paragraph Car,Formatoo Car,Tabla Car,Contenido Car,SubPárrafo de lista Car,N° Car"/>
    <w:link w:val="Prrafodelista"/>
    <w:uiPriority w:val="1"/>
    <w:qFormat/>
    <w:rsid w:val="00B42029"/>
  </w:style>
  <w:style w:type="paragraph" w:customStyle="1" w:styleId="TableParagraph">
    <w:name w:val="Table Paragraph"/>
    <w:basedOn w:val="Normal"/>
    <w:uiPriority w:val="1"/>
    <w:qFormat/>
    <w:rsid w:val="00B42029"/>
    <w:pPr>
      <w:widowControl w:val="0"/>
      <w:autoSpaceDE w:val="0"/>
      <w:autoSpaceDN w:val="0"/>
      <w:spacing w:after="0" w:line="240" w:lineRule="auto"/>
    </w:pPr>
    <w:rPr>
      <w:rFonts w:ascii="Arial" w:eastAsia="Arial" w:hAnsi="Arial" w:cs="Arial"/>
      <w:kern w:val="0"/>
      <w:lang w:val="es-ES"/>
      <w14:ligatures w14:val="none"/>
    </w:rPr>
  </w:style>
  <w:style w:type="character" w:styleId="Textoennegrita">
    <w:name w:val="Strong"/>
    <w:basedOn w:val="Fuentedeprrafopredeter"/>
    <w:uiPriority w:val="22"/>
    <w:qFormat/>
    <w:rsid w:val="00B42029"/>
    <w:rPr>
      <w:b/>
      <w:bCs/>
    </w:rPr>
  </w:style>
  <w:style w:type="paragraph" w:styleId="NormalWeb">
    <w:name w:val="Normal (Web)"/>
    <w:basedOn w:val="Normal"/>
    <w:uiPriority w:val="99"/>
    <w:unhideWhenUsed/>
    <w:rsid w:val="00B4202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B42029"/>
    <w:rPr>
      <w:color w:val="467886" w:themeColor="hyperlink"/>
      <w:u w:val="single"/>
    </w:rPr>
  </w:style>
  <w:style w:type="character" w:styleId="Mencinsinresolver">
    <w:name w:val="Unresolved Mention"/>
    <w:basedOn w:val="Fuentedeprrafopredeter"/>
    <w:uiPriority w:val="99"/>
    <w:semiHidden/>
    <w:unhideWhenUsed/>
    <w:rsid w:val="00E27624"/>
    <w:rPr>
      <w:color w:val="605E5C"/>
      <w:shd w:val="clear" w:color="auto" w:fill="E1DFDD"/>
    </w:rPr>
  </w:style>
  <w:style w:type="paragraph" w:styleId="Sinespaciado">
    <w:name w:val="No Spacing"/>
    <w:link w:val="SinespaciadoCar"/>
    <w:uiPriority w:val="1"/>
    <w:qFormat/>
    <w:rsid w:val="00E433EF"/>
    <w:pPr>
      <w:spacing w:after="0" w:line="240" w:lineRule="auto"/>
    </w:pPr>
    <w:rPr>
      <w:rFonts w:ascii="Calibri" w:eastAsia="Calibri" w:hAnsi="Calibri" w:cs="Times New Roman"/>
      <w:kern w:val="0"/>
    </w:rPr>
  </w:style>
  <w:style w:type="character" w:customStyle="1" w:styleId="SinespaciadoCar">
    <w:name w:val="Sin espaciado Car"/>
    <w:link w:val="Sinespaciado"/>
    <w:uiPriority w:val="1"/>
    <w:rsid w:val="00E433EF"/>
    <w:rPr>
      <w:rFonts w:ascii="Calibri" w:eastAsia="Calibri" w:hAnsi="Calibri" w:cs="Times New Roman"/>
      <w:kern w:val="0"/>
    </w:rPr>
  </w:style>
  <w:style w:type="character" w:customStyle="1" w:styleId="citation-59">
    <w:name w:val="citation-59"/>
    <w:basedOn w:val="Fuentedeprrafopredeter"/>
    <w:rsid w:val="00C81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9118">
      <w:bodyDiv w:val="1"/>
      <w:marLeft w:val="0"/>
      <w:marRight w:val="0"/>
      <w:marTop w:val="0"/>
      <w:marBottom w:val="0"/>
      <w:divBdr>
        <w:top w:val="none" w:sz="0" w:space="0" w:color="auto"/>
        <w:left w:val="none" w:sz="0" w:space="0" w:color="auto"/>
        <w:bottom w:val="none" w:sz="0" w:space="0" w:color="auto"/>
        <w:right w:val="none" w:sz="0" w:space="0" w:color="auto"/>
      </w:divBdr>
    </w:div>
    <w:div w:id="90011941">
      <w:bodyDiv w:val="1"/>
      <w:marLeft w:val="0"/>
      <w:marRight w:val="0"/>
      <w:marTop w:val="0"/>
      <w:marBottom w:val="0"/>
      <w:divBdr>
        <w:top w:val="none" w:sz="0" w:space="0" w:color="auto"/>
        <w:left w:val="none" w:sz="0" w:space="0" w:color="auto"/>
        <w:bottom w:val="none" w:sz="0" w:space="0" w:color="auto"/>
        <w:right w:val="none" w:sz="0" w:space="0" w:color="auto"/>
      </w:divBdr>
    </w:div>
    <w:div w:id="107159892">
      <w:bodyDiv w:val="1"/>
      <w:marLeft w:val="0"/>
      <w:marRight w:val="0"/>
      <w:marTop w:val="0"/>
      <w:marBottom w:val="0"/>
      <w:divBdr>
        <w:top w:val="none" w:sz="0" w:space="0" w:color="auto"/>
        <w:left w:val="none" w:sz="0" w:space="0" w:color="auto"/>
        <w:bottom w:val="none" w:sz="0" w:space="0" w:color="auto"/>
        <w:right w:val="none" w:sz="0" w:space="0" w:color="auto"/>
      </w:divBdr>
    </w:div>
    <w:div w:id="166293687">
      <w:bodyDiv w:val="1"/>
      <w:marLeft w:val="0"/>
      <w:marRight w:val="0"/>
      <w:marTop w:val="0"/>
      <w:marBottom w:val="0"/>
      <w:divBdr>
        <w:top w:val="none" w:sz="0" w:space="0" w:color="auto"/>
        <w:left w:val="none" w:sz="0" w:space="0" w:color="auto"/>
        <w:bottom w:val="none" w:sz="0" w:space="0" w:color="auto"/>
        <w:right w:val="none" w:sz="0" w:space="0" w:color="auto"/>
      </w:divBdr>
    </w:div>
    <w:div w:id="221988846">
      <w:bodyDiv w:val="1"/>
      <w:marLeft w:val="0"/>
      <w:marRight w:val="0"/>
      <w:marTop w:val="0"/>
      <w:marBottom w:val="0"/>
      <w:divBdr>
        <w:top w:val="none" w:sz="0" w:space="0" w:color="auto"/>
        <w:left w:val="none" w:sz="0" w:space="0" w:color="auto"/>
        <w:bottom w:val="none" w:sz="0" w:space="0" w:color="auto"/>
        <w:right w:val="none" w:sz="0" w:space="0" w:color="auto"/>
      </w:divBdr>
    </w:div>
    <w:div w:id="239365615">
      <w:bodyDiv w:val="1"/>
      <w:marLeft w:val="0"/>
      <w:marRight w:val="0"/>
      <w:marTop w:val="0"/>
      <w:marBottom w:val="0"/>
      <w:divBdr>
        <w:top w:val="none" w:sz="0" w:space="0" w:color="auto"/>
        <w:left w:val="none" w:sz="0" w:space="0" w:color="auto"/>
        <w:bottom w:val="none" w:sz="0" w:space="0" w:color="auto"/>
        <w:right w:val="none" w:sz="0" w:space="0" w:color="auto"/>
      </w:divBdr>
    </w:div>
    <w:div w:id="289239895">
      <w:bodyDiv w:val="1"/>
      <w:marLeft w:val="0"/>
      <w:marRight w:val="0"/>
      <w:marTop w:val="0"/>
      <w:marBottom w:val="0"/>
      <w:divBdr>
        <w:top w:val="none" w:sz="0" w:space="0" w:color="auto"/>
        <w:left w:val="none" w:sz="0" w:space="0" w:color="auto"/>
        <w:bottom w:val="none" w:sz="0" w:space="0" w:color="auto"/>
        <w:right w:val="none" w:sz="0" w:space="0" w:color="auto"/>
      </w:divBdr>
    </w:div>
    <w:div w:id="305399322">
      <w:bodyDiv w:val="1"/>
      <w:marLeft w:val="0"/>
      <w:marRight w:val="0"/>
      <w:marTop w:val="0"/>
      <w:marBottom w:val="0"/>
      <w:divBdr>
        <w:top w:val="none" w:sz="0" w:space="0" w:color="auto"/>
        <w:left w:val="none" w:sz="0" w:space="0" w:color="auto"/>
        <w:bottom w:val="none" w:sz="0" w:space="0" w:color="auto"/>
        <w:right w:val="none" w:sz="0" w:space="0" w:color="auto"/>
      </w:divBdr>
    </w:div>
    <w:div w:id="580330625">
      <w:bodyDiv w:val="1"/>
      <w:marLeft w:val="0"/>
      <w:marRight w:val="0"/>
      <w:marTop w:val="0"/>
      <w:marBottom w:val="0"/>
      <w:divBdr>
        <w:top w:val="none" w:sz="0" w:space="0" w:color="auto"/>
        <w:left w:val="none" w:sz="0" w:space="0" w:color="auto"/>
        <w:bottom w:val="none" w:sz="0" w:space="0" w:color="auto"/>
        <w:right w:val="none" w:sz="0" w:space="0" w:color="auto"/>
      </w:divBdr>
    </w:div>
    <w:div w:id="608700362">
      <w:bodyDiv w:val="1"/>
      <w:marLeft w:val="0"/>
      <w:marRight w:val="0"/>
      <w:marTop w:val="0"/>
      <w:marBottom w:val="0"/>
      <w:divBdr>
        <w:top w:val="none" w:sz="0" w:space="0" w:color="auto"/>
        <w:left w:val="none" w:sz="0" w:space="0" w:color="auto"/>
        <w:bottom w:val="none" w:sz="0" w:space="0" w:color="auto"/>
        <w:right w:val="none" w:sz="0" w:space="0" w:color="auto"/>
      </w:divBdr>
    </w:div>
    <w:div w:id="672224023">
      <w:bodyDiv w:val="1"/>
      <w:marLeft w:val="0"/>
      <w:marRight w:val="0"/>
      <w:marTop w:val="0"/>
      <w:marBottom w:val="0"/>
      <w:divBdr>
        <w:top w:val="none" w:sz="0" w:space="0" w:color="auto"/>
        <w:left w:val="none" w:sz="0" w:space="0" w:color="auto"/>
        <w:bottom w:val="none" w:sz="0" w:space="0" w:color="auto"/>
        <w:right w:val="none" w:sz="0" w:space="0" w:color="auto"/>
      </w:divBdr>
    </w:div>
    <w:div w:id="880049169">
      <w:bodyDiv w:val="1"/>
      <w:marLeft w:val="0"/>
      <w:marRight w:val="0"/>
      <w:marTop w:val="0"/>
      <w:marBottom w:val="0"/>
      <w:divBdr>
        <w:top w:val="none" w:sz="0" w:space="0" w:color="auto"/>
        <w:left w:val="none" w:sz="0" w:space="0" w:color="auto"/>
        <w:bottom w:val="none" w:sz="0" w:space="0" w:color="auto"/>
        <w:right w:val="none" w:sz="0" w:space="0" w:color="auto"/>
      </w:divBdr>
    </w:div>
    <w:div w:id="897395688">
      <w:bodyDiv w:val="1"/>
      <w:marLeft w:val="0"/>
      <w:marRight w:val="0"/>
      <w:marTop w:val="0"/>
      <w:marBottom w:val="0"/>
      <w:divBdr>
        <w:top w:val="none" w:sz="0" w:space="0" w:color="auto"/>
        <w:left w:val="none" w:sz="0" w:space="0" w:color="auto"/>
        <w:bottom w:val="none" w:sz="0" w:space="0" w:color="auto"/>
        <w:right w:val="none" w:sz="0" w:space="0" w:color="auto"/>
      </w:divBdr>
    </w:div>
    <w:div w:id="937105226">
      <w:bodyDiv w:val="1"/>
      <w:marLeft w:val="0"/>
      <w:marRight w:val="0"/>
      <w:marTop w:val="0"/>
      <w:marBottom w:val="0"/>
      <w:divBdr>
        <w:top w:val="none" w:sz="0" w:space="0" w:color="auto"/>
        <w:left w:val="none" w:sz="0" w:space="0" w:color="auto"/>
        <w:bottom w:val="none" w:sz="0" w:space="0" w:color="auto"/>
        <w:right w:val="none" w:sz="0" w:space="0" w:color="auto"/>
      </w:divBdr>
    </w:div>
    <w:div w:id="940986774">
      <w:bodyDiv w:val="1"/>
      <w:marLeft w:val="0"/>
      <w:marRight w:val="0"/>
      <w:marTop w:val="0"/>
      <w:marBottom w:val="0"/>
      <w:divBdr>
        <w:top w:val="none" w:sz="0" w:space="0" w:color="auto"/>
        <w:left w:val="none" w:sz="0" w:space="0" w:color="auto"/>
        <w:bottom w:val="none" w:sz="0" w:space="0" w:color="auto"/>
        <w:right w:val="none" w:sz="0" w:space="0" w:color="auto"/>
      </w:divBdr>
    </w:div>
    <w:div w:id="964192324">
      <w:bodyDiv w:val="1"/>
      <w:marLeft w:val="0"/>
      <w:marRight w:val="0"/>
      <w:marTop w:val="0"/>
      <w:marBottom w:val="0"/>
      <w:divBdr>
        <w:top w:val="none" w:sz="0" w:space="0" w:color="auto"/>
        <w:left w:val="none" w:sz="0" w:space="0" w:color="auto"/>
        <w:bottom w:val="none" w:sz="0" w:space="0" w:color="auto"/>
        <w:right w:val="none" w:sz="0" w:space="0" w:color="auto"/>
      </w:divBdr>
    </w:div>
    <w:div w:id="1045984917">
      <w:bodyDiv w:val="1"/>
      <w:marLeft w:val="0"/>
      <w:marRight w:val="0"/>
      <w:marTop w:val="0"/>
      <w:marBottom w:val="0"/>
      <w:divBdr>
        <w:top w:val="none" w:sz="0" w:space="0" w:color="auto"/>
        <w:left w:val="none" w:sz="0" w:space="0" w:color="auto"/>
        <w:bottom w:val="none" w:sz="0" w:space="0" w:color="auto"/>
        <w:right w:val="none" w:sz="0" w:space="0" w:color="auto"/>
      </w:divBdr>
    </w:div>
    <w:div w:id="1051149155">
      <w:bodyDiv w:val="1"/>
      <w:marLeft w:val="0"/>
      <w:marRight w:val="0"/>
      <w:marTop w:val="0"/>
      <w:marBottom w:val="0"/>
      <w:divBdr>
        <w:top w:val="none" w:sz="0" w:space="0" w:color="auto"/>
        <w:left w:val="none" w:sz="0" w:space="0" w:color="auto"/>
        <w:bottom w:val="none" w:sz="0" w:space="0" w:color="auto"/>
        <w:right w:val="none" w:sz="0" w:space="0" w:color="auto"/>
      </w:divBdr>
    </w:div>
    <w:div w:id="1085882378">
      <w:bodyDiv w:val="1"/>
      <w:marLeft w:val="0"/>
      <w:marRight w:val="0"/>
      <w:marTop w:val="0"/>
      <w:marBottom w:val="0"/>
      <w:divBdr>
        <w:top w:val="none" w:sz="0" w:space="0" w:color="auto"/>
        <w:left w:val="none" w:sz="0" w:space="0" w:color="auto"/>
        <w:bottom w:val="none" w:sz="0" w:space="0" w:color="auto"/>
        <w:right w:val="none" w:sz="0" w:space="0" w:color="auto"/>
      </w:divBdr>
    </w:div>
    <w:div w:id="1322391587">
      <w:bodyDiv w:val="1"/>
      <w:marLeft w:val="0"/>
      <w:marRight w:val="0"/>
      <w:marTop w:val="0"/>
      <w:marBottom w:val="0"/>
      <w:divBdr>
        <w:top w:val="none" w:sz="0" w:space="0" w:color="auto"/>
        <w:left w:val="none" w:sz="0" w:space="0" w:color="auto"/>
        <w:bottom w:val="none" w:sz="0" w:space="0" w:color="auto"/>
        <w:right w:val="none" w:sz="0" w:space="0" w:color="auto"/>
      </w:divBdr>
    </w:div>
    <w:div w:id="1337801572">
      <w:bodyDiv w:val="1"/>
      <w:marLeft w:val="0"/>
      <w:marRight w:val="0"/>
      <w:marTop w:val="0"/>
      <w:marBottom w:val="0"/>
      <w:divBdr>
        <w:top w:val="none" w:sz="0" w:space="0" w:color="auto"/>
        <w:left w:val="none" w:sz="0" w:space="0" w:color="auto"/>
        <w:bottom w:val="none" w:sz="0" w:space="0" w:color="auto"/>
        <w:right w:val="none" w:sz="0" w:space="0" w:color="auto"/>
      </w:divBdr>
    </w:div>
    <w:div w:id="1387921741">
      <w:bodyDiv w:val="1"/>
      <w:marLeft w:val="0"/>
      <w:marRight w:val="0"/>
      <w:marTop w:val="0"/>
      <w:marBottom w:val="0"/>
      <w:divBdr>
        <w:top w:val="none" w:sz="0" w:space="0" w:color="auto"/>
        <w:left w:val="none" w:sz="0" w:space="0" w:color="auto"/>
        <w:bottom w:val="none" w:sz="0" w:space="0" w:color="auto"/>
        <w:right w:val="none" w:sz="0" w:space="0" w:color="auto"/>
      </w:divBdr>
    </w:div>
    <w:div w:id="1405682531">
      <w:bodyDiv w:val="1"/>
      <w:marLeft w:val="0"/>
      <w:marRight w:val="0"/>
      <w:marTop w:val="0"/>
      <w:marBottom w:val="0"/>
      <w:divBdr>
        <w:top w:val="none" w:sz="0" w:space="0" w:color="auto"/>
        <w:left w:val="none" w:sz="0" w:space="0" w:color="auto"/>
        <w:bottom w:val="none" w:sz="0" w:space="0" w:color="auto"/>
        <w:right w:val="none" w:sz="0" w:space="0" w:color="auto"/>
      </w:divBdr>
    </w:div>
    <w:div w:id="1505707006">
      <w:bodyDiv w:val="1"/>
      <w:marLeft w:val="0"/>
      <w:marRight w:val="0"/>
      <w:marTop w:val="0"/>
      <w:marBottom w:val="0"/>
      <w:divBdr>
        <w:top w:val="none" w:sz="0" w:space="0" w:color="auto"/>
        <w:left w:val="none" w:sz="0" w:space="0" w:color="auto"/>
        <w:bottom w:val="none" w:sz="0" w:space="0" w:color="auto"/>
        <w:right w:val="none" w:sz="0" w:space="0" w:color="auto"/>
      </w:divBdr>
    </w:div>
    <w:div w:id="1628009576">
      <w:bodyDiv w:val="1"/>
      <w:marLeft w:val="0"/>
      <w:marRight w:val="0"/>
      <w:marTop w:val="0"/>
      <w:marBottom w:val="0"/>
      <w:divBdr>
        <w:top w:val="none" w:sz="0" w:space="0" w:color="auto"/>
        <w:left w:val="none" w:sz="0" w:space="0" w:color="auto"/>
        <w:bottom w:val="none" w:sz="0" w:space="0" w:color="auto"/>
        <w:right w:val="none" w:sz="0" w:space="0" w:color="auto"/>
      </w:divBdr>
    </w:div>
    <w:div w:id="1685207759">
      <w:bodyDiv w:val="1"/>
      <w:marLeft w:val="0"/>
      <w:marRight w:val="0"/>
      <w:marTop w:val="0"/>
      <w:marBottom w:val="0"/>
      <w:divBdr>
        <w:top w:val="none" w:sz="0" w:space="0" w:color="auto"/>
        <w:left w:val="none" w:sz="0" w:space="0" w:color="auto"/>
        <w:bottom w:val="none" w:sz="0" w:space="0" w:color="auto"/>
        <w:right w:val="none" w:sz="0" w:space="0" w:color="auto"/>
      </w:divBdr>
    </w:div>
    <w:div w:id="1744446998">
      <w:bodyDiv w:val="1"/>
      <w:marLeft w:val="0"/>
      <w:marRight w:val="0"/>
      <w:marTop w:val="0"/>
      <w:marBottom w:val="0"/>
      <w:divBdr>
        <w:top w:val="none" w:sz="0" w:space="0" w:color="auto"/>
        <w:left w:val="none" w:sz="0" w:space="0" w:color="auto"/>
        <w:bottom w:val="none" w:sz="0" w:space="0" w:color="auto"/>
        <w:right w:val="none" w:sz="0" w:space="0" w:color="auto"/>
      </w:divBdr>
    </w:div>
    <w:div w:id="1800496055">
      <w:bodyDiv w:val="1"/>
      <w:marLeft w:val="0"/>
      <w:marRight w:val="0"/>
      <w:marTop w:val="0"/>
      <w:marBottom w:val="0"/>
      <w:divBdr>
        <w:top w:val="none" w:sz="0" w:space="0" w:color="auto"/>
        <w:left w:val="none" w:sz="0" w:space="0" w:color="auto"/>
        <w:bottom w:val="none" w:sz="0" w:space="0" w:color="auto"/>
        <w:right w:val="none" w:sz="0" w:space="0" w:color="auto"/>
      </w:divBdr>
    </w:div>
    <w:div w:id="1878660879">
      <w:bodyDiv w:val="1"/>
      <w:marLeft w:val="0"/>
      <w:marRight w:val="0"/>
      <w:marTop w:val="0"/>
      <w:marBottom w:val="0"/>
      <w:divBdr>
        <w:top w:val="none" w:sz="0" w:space="0" w:color="auto"/>
        <w:left w:val="none" w:sz="0" w:space="0" w:color="auto"/>
        <w:bottom w:val="none" w:sz="0" w:space="0" w:color="auto"/>
        <w:right w:val="none" w:sz="0" w:space="0" w:color="auto"/>
      </w:divBdr>
    </w:div>
    <w:div w:id="1908488985">
      <w:bodyDiv w:val="1"/>
      <w:marLeft w:val="0"/>
      <w:marRight w:val="0"/>
      <w:marTop w:val="0"/>
      <w:marBottom w:val="0"/>
      <w:divBdr>
        <w:top w:val="none" w:sz="0" w:space="0" w:color="auto"/>
        <w:left w:val="none" w:sz="0" w:space="0" w:color="auto"/>
        <w:bottom w:val="none" w:sz="0" w:space="0" w:color="auto"/>
        <w:right w:val="none" w:sz="0" w:space="0" w:color="auto"/>
      </w:divBdr>
    </w:div>
    <w:div w:id="1921256980">
      <w:bodyDiv w:val="1"/>
      <w:marLeft w:val="0"/>
      <w:marRight w:val="0"/>
      <w:marTop w:val="0"/>
      <w:marBottom w:val="0"/>
      <w:divBdr>
        <w:top w:val="none" w:sz="0" w:space="0" w:color="auto"/>
        <w:left w:val="none" w:sz="0" w:space="0" w:color="auto"/>
        <w:bottom w:val="none" w:sz="0" w:space="0" w:color="auto"/>
        <w:right w:val="none" w:sz="0" w:space="0" w:color="auto"/>
      </w:divBdr>
    </w:div>
    <w:div w:id="1982690714">
      <w:bodyDiv w:val="1"/>
      <w:marLeft w:val="0"/>
      <w:marRight w:val="0"/>
      <w:marTop w:val="0"/>
      <w:marBottom w:val="0"/>
      <w:divBdr>
        <w:top w:val="none" w:sz="0" w:space="0" w:color="auto"/>
        <w:left w:val="none" w:sz="0" w:space="0" w:color="auto"/>
        <w:bottom w:val="none" w:sz="0" w:space="0" w:color="auto"/>
        <w:right w:val="none" w:sz="0" w:space="0" w:color="auto"/>
      </w:divBdr>
    </w:div>
    <w:div w:id="1994485349">
      <w:bodyDiv w:val="1"/>
      <w:marLeft w:val="0"/>
      <w:marRight w:val="0"/>
      <w:marTop w:val="0"/>
      <w:marBottom w:val="0"/>
      <w:divBdr>
        <w:top w:val="none" w:sz="0" w:space="0" w:color="auto"/>
        <w:left w:val="none" w:sz="0" w:space="0" w:color="auto"/>
        <w:bottom w:val="none" w:sz="0" w:space="0" w:color="auto"/>
        <w:right w:val="none" w:sz="0" w:space="0" w:color="auto"/>
      </w:divBdr>
    </w:div>
    <w:div w:id="206617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vIpJbcAye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1761</Words>
  <Characters>9686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ARMANDO DELGADO QUISPE</dc:creator>
  <cp:keywords/>
  <dc:description/>
  <cp:lastModifiedBy>EDGAR</cp:lastModifiedBy>
  <cp:revision>3</cp:revision>
  <dcterms:created xsi:type="dcterms:W3CDTF">2026-09-28T11:54:00Z</dcterms:created>
  <dcterms:modified xsi:type="dcterms:W3CDTF">2026-09-28T11:54:00Z</dcterms:modified>
</cp:coreProperties>
</file>