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51A5D" w14:textId="6235D521" w:rsidR="00C0070A" w:rsidRDefault="001B3747">
      <w:pPr>
        <w:spacing w:before="71"/>
        <w:ind w:left="374" w:right="756"/>
        <w:jc w:val="center"/>
        <w:rPr>
          <w:rFonts w:ascii="Arial" w:hAnsi="Arial"/>
          <w:b/>
          <w:sz w:val="24"/>
        </w:rPr>
      </w:pPr>
      <w:r w:rsidRPr="00E97277">
        <w:rPr>
          <w:rFonts w:ascii="Arial" w:hAnsi="Arial"/>
          <w:b/>
          <w:noProof/>
          <w:spacing w:val="-2"/>
          <w:w w:val="80"/>
          <w:sz w:val="24"/>
        </w:rPr>
        <w:drawing>
          <wp:anchor distT="0" distB="0" distL="114300" distR="114300" simplePos="0" relativeHeight="487590912" behindDoc="0" locked="0" layoutInCell="1" allowOverlap="1" wp14:anchorId="08B2C23E" wp14:editId="6005C1F7">
            <wp:simplePos x="0" y="0"/>
            <wp:positionH relativeFrom="column">
              <wp:posOffset>5393690</wp:posOffset>
            </wp:positionH>
            <wp:positionV relativeFrom="paragraph">
              <wp:posOffset>-257175</wp:posOffset>
            </wp:positionV>
            <wp:extent cx="1276350" cy="7620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97277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487589888" behindDoc="0" locked="0" layoutInCell="1" allowOverlap="1" wp14:anchorId="4DCC4B0C" wp14:editId="6241292F">
            <wp:simplePos x="0" y="0"/>
            <wp:positionH relativeFrom="margin">
              <wp:posOffset>335915</wp:posOffset>
            </wp:positionH>
            <wp:positionV relativeFrom="paragraph">
              <wp:posOffset>-133350</wp:posOffset>
            </wp:positionV>
            <wp:extent cx="895350" cy="70485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2FD">
        <w:rPr>
          <w:rFonts w:ascii="Arial" w:hAnsi="Arial"/>
          <w:b/>
          <w:w w:val="80"/>
          <w:sz w:val="24"/>
        </w:rPr>
        <w:t>SESIÓN</w:t>
      </w:r>
      <w:r w:rsidR="002E32FD">
        <w:rPr>
          <w:rFonts w:ascii="Arial" w:hAnsi="Arial"/>
          <w:b/>
          <w:spacing w:val="-6"/>
          <w:sz w:val="24"/>
        </w:rPr>
        <w:t xml:space="preserve"> </w:t>
      </w:r>
      <w:r w:rsidR="002E32FD">
        <w:rPr>
          <w:rFonts w:ascii="Arial" w:hAnsi="Arial"/>
          <w:b/>
          <w:w w:val="80"/>
          <w:sz w:val="24"/>
        </w:rPr>
        <w:t>DE</w:t>
      </w:r>
      <w:r w:rsidR="002E32FD">
        <w:rPr>
          <w:rFonts w:ascii="Arial" w:hAnsi="Arial"/>
          <w:b/>
          <w:spacing w:val="-10"/>
          <w:sz w:val="24"/>
        </w:rPr>
        <w:t xml:space="preserve"> </w:t>
      </w:r>
      <w:r w:rsidR="002E32FD">
        <w:rPr>
          <w:rFonts w:ascii="Arial" w:hAnsi="Arial"/>
          <w:b/>
          <w:spacing w:val="-2"/>
          <w:w w:val="80"/>
          <w:sz w:val="24"/>
        </w:rPr>
        <w:t>APRENDIZAJE</w:t>
      </w:r>
      <w:r w:rsidR="009D26CE">
        <w:rPr>
          <w:rFonts w:ascii="Arial" w:hAnsi="Arial"/>
          <w:b/>
          <w:spacing w:val="-2"/>
          <w:w w:val="80"/>
          <w:sz w:val="24"/>
        </w:rPr>
        <w:t xml:space="preserve"> </w:t>
      </w:r>
    </w:p>
    <w:p w14:paraId="0F916297" w14:textId="2D0A8118" w:rsidR="00C0070A" w:rsidRDefault="002E32FD">
      <w:pPr>
        <w:spacing w:before="135"/>
        <w:ind w:left="374" w:right="760"/>
        <w:jc w:val="center"/>
        <w:rPr>
          <w:rFonts w:ascii="Calibri" w:hAnsi="Calibri"/>
          <w:b/>
          <w:sz w:val="28"/>
        </w:rPr>
      </w:pPr>
      <w:r>
        <w:rPr>
          <w:rFonts w:ascii="Arial" w:hAnsi="Arial"/>
          <w:b/>
          <w:w w:val="80"/>
          <w:sz w:val="24"/>
        </w:rPr>
        <w:t>TÍTULO: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i/>
          <w:w w:val="80"/>
          <w:sz w:val="28"/>
        </w:rPr>
        <w:t>“Presupuesto</w:t>
      </w:r>
      <w:r w:rsidR="00021907">
        <w:rPr>
          <w:rFonts w:ascii="Arial" w:hAnsi="Arial"/>
          <w:b/>
          <w:i/>
          <w:w w:val="80"/>
          <w:sz w:val="28"/>
        </w:rPr>
        <w:t xml:space="preserve"> e </w:t>
      </w:r>
      <w:proofErr w:type="gramStart"/>
      <w:r w:rsidR="00021907">
        <w:rPr>
          <w:rFonts w:ascii="Arial" w:hAnsi="Arial"/>
          <w:b/>
          <w:i/>
          <w:w w:val="80"/>
          <w:sz w:val="28"/>
        </w:rPr>
        <w:t>inversión</w:t>
      </w:r>
      <w:r>
        <w:rPr>
          <w:rFonts w:ascii="Arial" w:hAnsi="Arial"/>
          <w:b/>
          <w:i/>
          <w:spacing w:val="2"/>
          <w:sz w:val="28"/>
        </w:rPr>
        <w:t xml:space="preserve"> </w:t>
      </w:r>
      <w:r>
        <w:rPr>
          <w:rFonts w:ascii="Calibri" w:hAnsi="Calibri"/>
          <w:b/>
          <w:spacing w:val="-2"/>
          <w:w w:val="80"/>
          <w:sz w:val="28"/>
        </w:rPr>
        <w:t>”</w:t>
      </w:r>
      <w:proofErr w:type="gramEnd"/>
    </w:p>
    <w:p w14:paraId="577FF78C" w14:textId="77777777" w:rsidR="00C0070A" w:rsidRDefault="002E32FD">
      <w:pPr>
        <w:pStyle w:val="Prrafodelista"/>
        <w:numPr>
          <w:ilvl w:val="0"/>
          <w:numId w:val="16"/>
        </w:numPr>
        <w:tabs>
          <w:tab w:val="left" w:pos="604"/>
        </w:tabs>
        <w:spacing w:before="277"/>
        <w:ind w:left="604" w:hanging="230"/>
        <w:jc w:val="left"/>
        <w:rPr>
          <w:rFonts w:ascii="Arial"/>
          <w:b/>
          <w:sz w:val="20"/>
        </w:rPr>
      </w:pPr>
      <w:r>
        <w:rPr>
          <w:rFonts w:ascii="Arial"/>
          <w:b/>
          <w:w w:val="80"/>
          <w:sz w:val="20"/>
        </w:rPr>
        <w:t>DATOS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b/>
          <w:spacing w:val="-2"/>
          <w:w w:val="90"/>
          <w:sz w:val="20"/>
        </w:rPr>
        <w:t>GENERALES:</w:t>
      </w:r>
    </w:p>
    <w:p w14:paraId="634894A4" w14:textId="77777777" w:rsidR="00C0070A" w:rsidRDefault="00C0070A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4393"/>
        <w:gridCol w:w="1136"/>
        <w:gridCol w:w="1988"/>
      </w:tblGrid>
      <w:tr w:rsidR="00C0070A" w14:paraId="25118F8E" w14:textId="77777777">
        <w:trPr>
          <w:trHeight w:val="281"/>
        </w:trPr>
        <w:tc>
          <w:tcPr>
            <w:tcW w:w="2128" w:type="dxa"/>
            <w:shd w:val="clear" w:color="auto" w:fill="D9D9D9"/>
          </w:tcPr>
          <w:p w14:paraId="727B4F29" w14:textId="77777777" w:rsidR="00C0070A" w:rsidRDefault="002E32FD">
            <w:pPr>
              <w:pStyle w:val="TableParagraph"/>
              <w:spacing w:before="27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ÁREA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CURRICULAR</w:t>
            </w:r>
          </w:p>
        </w:tc>
        <w:tc>
          <w:tcPr>
            <w:tcW w:w="7517" w:type="dxa"/>
            <w:gridSpan w:val="3"/>
          </w:tcPr>
          <w:p w14:paraId="7F98D432" w14:textId="164B90A1" w:rsidR="00C0070A" w:rsidRPr="009F41F2" w:rsidRDefault="009D26CE">
            <w:pPr>
              <w:pStyle w:val="TableParagraph"/>
              <w:spacing w:before="27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9F41F2">
              <w:rPr>
                <w:rFonts w:ascii="Times New Roman" w:hAnsi="Times New Roman" w:cs="Times New Roman"/>
                <w:b/>
                <w:w w:val="80"/>
                <w:sz w:val="20"/>
              </w:rPr>
              <w:t>COMUNICACIÓN</w:t>
            </w:r>
          </w:p>
        </w:tc>
      </w:tr>
      <w:tr w:rsidR="00C0070A" w14:paraId="512184EE" w14:textId="77777777">
        <w:trPr>
          <w:trHeight w:val="285"/>
        </w:trPr>
        <w:tc>
          <w:tcPr>
            <w:tcW w:w="2128" w:type="dxa"/>
            <w:shd w:val="clear" w:color="auto" w:fill="D9D9D9"/>
          </w:tcPr>
          <w:p w14:paraId="2DBD0B23" w14:textId="77777777" w:rsidR="00C0070A" w:rsidRDefault="002E32FD">
            <w:pPr>
              <w:pStyle w:val="TableParagraph"/>
              <w:spacing w:before="31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>DOCENTE</w:t>
            </w:r>
          </w:p>
        </w:tc>
        <w:tc>
          <w:tcPr>
            <w:tcW w:w="4393" w:type="dxa"/>
          </w:tcPr>
          <w:p w14:paraId="4860FB4E" w14:textId="3EB3834C" w:rsidR="00C0070A" w:rsidRPr="009F41F2" w:rsidRDefault="009D26CE">
            <w:pPr>
              <w:pStyle w:val="TableParagraph"/>
              <w:spacing w:before="31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9F41F2">
              <w:rPr>
                <w:rFonts w:ascii="Times New Roman" w:hAnsi="Times New Roman" w:cs="Times New Roman"/>
                <w:b/>
                <w:w w:val="80"/>
                <w:sz w:val="20"/>
              </w:rPr>
              <w:t>Juan Raúl BACA LOVON</w:t>
            </w:r>
          </w:p>
        </w:tc>
        <w:tc>
          <w:tcPr>
            <w:tcW w:w="1136" w:type="dxa"/>
            <w:shd w:val="clear" w:color="auto" w:fill="D9D9D9"/>
          </w:tcPr>
          <w:p w14:paraId="4B95C503" w14:textId="77777777" w:rsidR="00C0070A" w:rsidRDefault="002E32FD">
            <w:pPr>
              <w:pStyle w:val="TableParagraph"/>
              <w:spacing w:before="31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>FECHA</w:t>
            </w:r>
          </w:p>
        </w:tc>
        <w:tc>
          <w:tcPr>
            <w:tcW w:w="1988" w:type="dxa"/>
          </w:tcPr>
          <w:p w14:paraId="4BB3F096" w14:textId="702D6295" w:rsidR="00C0070A" w:rsidRDefault="00E9727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="008E7863">
              <w:rPr>
                <w:rFonts w:ascii="Times New Roman"/>
                <w:sz w:val="18"/>
              </w:rPr>
              <w:t>25</w:t>
            </w:r>
            <w:r>
              <w:rPr>
                <w:rFonts w:ascii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/>
                <w:sz w:val="18"/>
              </w:rPr>
              <w:t>Agosto</w:t>
            </w:r>
            <w:proofErr w:type="gramEnd"/>
            <w:r>
              <w:rPr>
                <w:rFonts w:ascii="Times New Roman"/>
                <w:sz w:val="18"/>
              </w:rPr>
              <w:t xml:space="preserve"> 2026</w:t>
            </w:r>
          </w:p>
        </w:tc>
      </w:tr>
      <w:tr w:rsidR="00C0070A" w14:paraId="6089FAF2" w14:textId="77777777">
        <w:trPr>
          <w:trHeight w:val="282"/>
        </w:trPr>
        <w:tc>
          <w:tcPr>
            <w:tcW w:w="2128" w:type="dxa"/>
            <w:shd w:val="clear" w:color="auto" w:fill="D9D9D9"/>
          </w:tcPr>
          <w:p w14:paraId="0DF58185" w14:textId="77777777" w:rsidR="00C0070A" w:rsidRDefault="002E32FD">
            <w:pPr>
              <w:pStyle w:val="TableParagraph"/>
              <w:spacing w:before="27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GRADO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Y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SECCIÓN</w:t>
            </w:r>
          </w:p>
        </w:tc>
        <w:tc>
          <w:tcPr>
            <w:tcW w:w="4393" w:type="dxa"/>
          </w:tcPr>
          <w:p w14:paraId="1E7683BD" w14:textId="2CAD2711" w:rsidR="00C0070A" w:rsidRPr="009F41F2" w:rsidRDefault="009D26CE">
            <w:pPr>
              <w:pStyle w:val="TableParagraph"/>
              <w:spacing w:before="27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9F41F2">
              <w:rPr>
                <w:rFonts w:ascii="Times New Roman" w:hAnsi="Times New Roman" w:cs="Times New Roman"/>
                <w:b/>
                <w:w w:val="80"/>
                <w:sz w:val="20"/>
              </w:rPr>
              <w:t>4° GRADO UNICA</w:t>
            </w:r>
          </w:p>
        </w:tc>
        <w:tc>
          <w:tcPr>
            <w:tcW w:w="1136" w:type="dxa"/>
            <w:shd w:val="clear" w:color="auto" w:fill="D9D9D9"/>
          </w:tcPr>
          <w:p w14:paraId="43A8BAE2" w14:textId="77777777" w:rsidR="00C0070A" w:rsidRDefault="002E32FD">
            <w:pPr>
              <w:pStyle w:val="TableParagraph"/>
              <w:spacing w:before="27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90"/>
                <w:sz w:val="20"/>
              </w:rPr>
              <w:t>DURACIÓN</w:t>
            </w:r>
          </w:p>
        </w:tc>
        <w:tc>
          <w:tcPr>
            <w:tcW w:w="1988" w:type="dxa"/>
          </w:tcPr>
          <w:p w14:paraId="3B16460C" w14:textId="6932492C" w:rsidR="00C0070A" w:rsidRDefault="00B15790">
            <w:pPr>
              <w:pStyle w:val="TableParagraph"/>
              <w:spacing w:before="27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2</w:t>
            </w:r>
            <w:r w:rsidR="002E32FD"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 w:rsidR="002E32FD">
              <w:rPr>
                <w:rFonts w:ascii="Arial" w:hAnsi="Arial"/>
                <w:b/>
                <w:w w:val="80"/>
                <w:sz w:val="20"/>
              </w:rPr>
              <w:t>horas</w:t>
            </w:r>
            <w:r w:rsidR="002E32FD"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 w:rsidR="002E32FD">
              <w:rPr>
                <w:rFonts w:ascii="Arial" w:hAnsi="Arial"/>
                <w:b/>
                <w:spacing w:val="-2"/>
                <w:w w:val="80"/>
                <w:sz w:val="20"/>
              </w:rPr>
              <w:t>pedagógicas</w:t>
            </w:r>
          </w:p>
        </w:tc>
      </w:tr>
    </w:tbl>
    <w:p w14:paraId="286D05C9" w14:textId="77777777" w:rsidR="00C0070A" w:rsidRDefault="00C0070A">
      <w:pPr>
        <w:pStyle w:val="Textoindependiente"/>
        <w:spacing w:before="2"/>
        <w:rPr>
          <w:rFonts w:ascii="Arial"/>
          <w:b/>
        </w:rPr>
      </w:pPr>
    </w:p>
    <w:p w14:paraId="7983AAC3" w14:textId="77777777" w:rsidR="00C0070A" w:rsidRDefault="002E32FD">
      <w:pPr>
        <w:pStyle w:val="Prrafodelista"/>
        <w:numPr>
          <w:ilvl w:val="0"/>
          <w:numId w:val="16"/>
        </w:numPr>
        <w:tabs>
          <w:tab w:val="left" w:pos="604"/>
        </w:tabs>
        <w:spacing w:before="1"/>
        <w:ind w:left="604" w:hanging="274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w w:val="80"/>
          <w:sz w:val="20"/>
        </w:rPr>
        <w:t>PROPÓSITO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DE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pacing w:val="-2"/>
          <w:w w:val="80"/>
          <w:sz w:val="20"/>
        </w:rPr>
        <w:t>APRENDIZAJE:</w:t>
      </w:r>
    </w:p>
    <w:p w14:paraId="4B3AE443" w14:textId="77777777" w:rsidR="00C0070A" w:rsidRDefault="00C0070A">
      <w:pPr>
        <w:pStyle w:val="Textoindependiente"/>
        <w:spacing w:before="8" w:after="1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2268"/>
        <w:gridCol w:w="3825"/>
        <w:gridCol w:w="2164"/>
      </w:tblGrid>
      <w:tr w:rsidR="00C0070A" w14:paraId="4CFDED00" w14:textId="77777777">
        <w:trPr>
          <w:trHeight w:val="458"/>
        </w:trPr>
        <w:tc>
          <w:tcPr>
            <w:tcW w:w="1704" w:type="dxa"/>
            <w:shd w:val="clear" w:color="auto" w:fill="D9D9D9"/>
          </w:tcPr>
          <w:p w14:paraId="2D53CE0F" w14:textId="77777777" w:rsidR="00C0070A" w:rsidRDefault="002E32FD">
            <w:pPr>
              <w:pStyle w:val="TableParagraph"/>
              <w:spacing w:line="232" w:lineRule="exact"/>
              <w:ind w:left="131" w:firstLine="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85"/>
                <w:sz w:val="20"/>
              </w:rPr>
              <w:t xml:space="preserve">COMPETENCIAS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-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APRENDIZAJE</w:t>
            </w:r>
          </w:p>
        </w:tc>
        <w:tc>
          <w:tcPr>
            <w:tcW w:w="2268" w:type="dxa"/>
            <w:shd w:val="clear" w:color="auto" w:fill="D9D9D9"/>
          </w:tcPr>
          <w:p w14:paraId="0314E8A0" w14:textId="77777777" w:rsidR="00C0070A" w:rsidRDefault="002E32FD">
            <w:pPr>
              <w:pStyle w:val="TableParagraph"/>
              <w:spacing w:before="115"/>
              <w:ind w:left="5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>CAPACIDADES</w:t>
            </w:r>
          </w:p>
        </w:tc>
        <w:tc>
          <w:tcPr>
            <w:tcW w:w="3825" w:type="dxa"/>
            <w:shd w:val="clear" w:color="auto" w:fill="D9D9D9"/>
          </w:tcPr>
          <w:p w14:paraId="542CE710" w14:textId="77777777" w:rsidR="00C0070A" w:rsidRDefault="002E32FD">
            <w:pPr>
              <w:pStyle w:val="TableParagraph"/>
              <w:spacing w:before="115"/>
              <w:ind w:left="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90"/>
                <w:sz w:val="20"/>
              </w:rPr>
              <w:t>DESEMPEÑO</w:t>
            </w:r>
          </w:p>
        </w:tc>
        <w:tc>
          <w:tcPr>
            <w:tcW w:w="2164" w:type="dxa"/>
            <w:shd w:val="clear" w:color="auto" w:fill="D9D9D9"/>
          </w:tcPr>
          <w:p w14:paraId="59A93FB5" w14:textId="672020D2" w:rsidR="00C0070A" w:rsidRDefault="000027B9">
            <w:pPr>
              <w:pStyle w:val="TableParagraph"/>
              <w:spacing w:before="115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EVIDENCIA</w:t>
            </w:r>
          </w:p>
        </w:tc>
      </w:tr>
      <w:tr w:rsidR="00C0070A" w14:paraId="38CBEFD1" w14:textId="77777777">
        <w:trPr>
          <w:trHeight w:val="1600"/>
        </w:trPr>
        <w:tc>
          <w:tcPr>
            <w:tcW w:w="1704" w:type="dxa"/>
          </w:tcPr>
          <w:p w14:paraId="447A0891" w14:textId="77777777" w:rsidR="00C0070A" w:rsidRPr="00021907" w:rsidRDefault="00C0070A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0"/>
              </w:rPr>
            </w:pPr>
          </w:p>
          <w:p w14:paraId="18A78E47" w14:textId="77777777" w:rsidR="00C0070A" w:rsidRPr="00021907" w:rsidRDefault="002E32FD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021907">
              <w:rPr>
                <w:rFonts w:ascii="Times New Roman" w:hAnsi="Times New Roman" w:cs="Times New Roman"/>
                <w:b/>
                <w:spacing w:val="-2"/>
                <w:w w:val="90"/>
                <w:sz w:val="20"/>
              </w:rPr>
              <w:t xml:space="preserve">Gestiona </w:t>
            </w:r>
            <w:r w:rsidRPr="00021907">
              <w:rPr>
                <w:rFonts w:ascii="Times New Roman" w:hAnsi="Times New Roman" w:cs="Times New Roman"/>
                <w:b/>
                <w:spacing w:val="-2"/>
                <w:w w:val="80"/>
                <w:sz w:val="20"/>
              </w:rPr>
              <w:t xml:space="preserve">responsablemente </w:t>
            </w:r>
            <w:r w:rsidRPr="00021907">
              <w:rPr>
                <w:rFonts w:ascii="Times New Roman" w:hAnsi="Times New Roman" w:cs="Times New Roman"/>
                <w:b/>
                <w:w w:val="90"/>
                <w:sz w:val="20"/>
              </w:rPr>
              <w:t>los</w:t>
            </w:r>
            <w:r w:rsidRPr="00021907">
              <w:rPr>
                <w:rFonts w:ascii="Times New Roman" w:hAnsi="Times New Roman" w:cs="Times New Roman"/>
                <w:b/>
                <w:spacing w:val="-4"/>
                <w:w w:val="90"/>
                <w:sz w:val="20"/>
              </w:rPr>
              <w:t xml:space="preserve"> </w:t>
            </w:r>
            <w:r w:rsidRPr="00021907">
              <w:rPr>
                <w:rFonts w:ascii="Times New Roman" w:hAnsi="Times New Roman" w:cs="Times New Roman"/>
                <w:b/>
                <w:w w:val="90"/>
                <w:sz w:val="20"/>
              </w:rPr>
              <w:t xml:space="preserve">recursos </w:t>
            </w:r>
            <w:r w:rsidRPr="00021907">
              <w:rPr>
                <w:rFonts w:ascii="Times New Roman" w:hAnsi="Times New Roman" w:cs="Times New Roman"/>
                <w:b/>
                <w:spacing w:val="-2"/>
                <w:w w:val="90"/>
                <w:sz w:val="20"/>
              </w:rPr>
              <w:t>económicos</w:t>
            </w:r>
          </w:p>
        </w:tc>
        <w:tc>
          <w:tcPr>
            <w:tcW w:w="2268" w:type="dxa"/>
          </w:tcPr>
          <w:p w14:paraId="3BA543B5" w14:textId="77777777" w:rsidR="00021907" w:rsidRDefault="00021907" w:rsidP="00021907">
            <w:pPr>
              <w:pStyle w:val="TableParagraph"/>
              <w:tabs>
                <w:tab w:val="left" w:pos="283"/>
              </w:tabs>
              <w:spacing w:before="10" w:line="228" w:lineRule="auto"/>
              <w:ind w:left="283" w:right="133"/>
              <w:rPr>
                <w:rStyle w:val="Textoennegrita"/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69EECC99" w14:textId="2DFF712B" w:rsidR="00C0070A" w:rsidRPr="00021907" w:rsidRDefault="00021907" w:rsidP="00021907">
            <w:pPr>
              <w:pStyle w:val="TableParagraph"/>
              <w:tabs>
                <w:tab w:val="left" w:pos="283"/>
              </w:tabs>
              <w:spacing w:before="10" w:line="228" w:lineRule="auto"/>
              <w:ind w:left="283" w:right="13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1907">
              <w:rPr>
                <w:rStyle w:val="Textoennegrit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Comprende las </w:t>
            </w:r>
            <w:r w:rsidRPr="00021907">
              <w:rPr>
                <w:rStyle w:val="Textoennegrita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relaciones</w:t>
            </w:r>
            <w:r w:rsidRPr="00021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entre los elementos del sistema económico y financiero.</w:t>
            </w:r>
          </w:p>
        </w:tc>
        <w:tc>
          <w:tcPr>
            <w:tcW w:w="3825" w:type="dxa"/>
          </w:tcPr>
          <w:p w14:paraId="56E5D3DE" w14:textId="77777777" w:rsidR="009F41F2" w:rsidRDefault="009F41F2" w:rsidP="009D26CE">
            <w:pPr>
              <w:pStyle w:val="TableParagraph"/>
              <w:ind w:left="284" w:right="97" w:hanging="177"/>
              <w:jc w:val="both"/>
              <w:rPr>
                <w:rStyle w:val="Textoennegrita"/>
                <w:rFonts w:ascii="Times New Roman" w:hAnsi="Times New Roman" w:cs="Times New Roman"/>
                <w:sz w:val="20"/>
                <w:szCs w:val="20"/>
              </w:rPr>
            </w:pPr>
          </w:p>
          <w:p w14:paraId="092C0A63" w14:textId="3BBCD937" w:rsidR="00C0070A" w:rsidRPr="00021907" w:rsidRDefault="009F41F2" w:rsidP="009D26CE">
            <w:pPr>
              <w:pStyle w:val="TableParagraph"/>
              <w:ind w:left="284" w:right="97" w:hanging="177"/>
              <w:jc w:val="both"/>
              <w:rPr>
                <w:rFonts w:ascii="Times New Roman" w:hAnsi="Times New Roman" w:cs="Times New Roman"/>
                <w:sz w:val="20"/>
              </w:rPr>
            </w:pPr>
            <w:r w:rsidRPr="009F41F2">
              <w:rPr>
                <w:rStyle w:val="Textoennegrita"/>
                <w:rFonts w:ascii="Times New Roman" w:hAnsi="Times New Roman" w:cs="Times New Roman"/>
                <w:sz w:val="20"/>
                <w:szCs w:val="20"/>
              </w:rPr>
              <w:t>Identifica</w:t>
            </w:r>
            <w:r w:rsidRPr="009F41F2">
              <w:rPr>
                <w:rFonts w:ascii="Times New Roman" w:hAnsi="Times New Roman" w:cs="Times New Roman"/>
                <w:sz w:val="20"/>
                <w:szCs w:val="20"/>
              </w:rPr>
              <w:t xml:space="preserve"> ingresos, gastos fijos y variables para estructurar un presupuesto personal</w:t>
            </w:r>
            <w:r>
              <w:t>.</w:t>
            </w:r>
          </w:p>
        </w:tc>
        <w:tc>
          <w:tcPr>
            <w:tcW w:w="2164" w:type="dxa"/>
          </w:tcPr>
          <w:p w14:paraId="20783369" w14:textId="77777777" w:rsidR="00C0070A" w:rsidRPr="00021907" w:rsidRDefault="00C0070A" w:rsidP="009D26C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</w:p>
          <w:p w14:paraId="799734A7" w14:textId="26A0F9D2" w:rsidR="000027B9" w:rsidRPr="009F41F2" w:rsidRDefault="009F41F2" w:rsidP="000027B9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F41F2">
              <w:rPr>
                <w:rFonts w:ascii="Times New Roman" w:hAnsi="Times New Roman" w:cs="Times New Roman"/>
                <w:sz w:val="20"/>
                <w:szCs w:val="20"/>
              </w:rPr>
              <w:t>Matriz de Presupuesto Personal y Simulador de Inversión:</w:t>
            </w:r>
          </w:p>
        </w:tc>
      </w:tr>
      <w:tr w:rsidR="00C0070A" w14:paraId="6048C607" w14:textId="77777777">
        <w:trPr>
          <w:trHeight w:val="1165"/>
        </w:trPr>
        <w:tc>
          <w:tcPr>
            <w:tcW w:w="1704" w:type="dxa"/>
          </w:tcPr>
          <w:p w14:paraId="02BBF63A" w14:textId="77777777" w:rsidR="00C0070A" w:rsidRPr="009F41F2" w:rsidRDefault="002E32FD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F41F2">
              <w:rPr>
                <w:rFonts w:ascii="Times New Roman" w:hAnsi="Times New Roman" w:cs="Times New Roman"/>
                <w:b/>
                <w:bCs/>
                <w:spacing w:val="-2"/>
                <w:w w:val="90"/>
                <w:sz w:val="20"/>
              </w:rPr>
              <w:t xml:space="preserve">COMPETENCIAS </w:t>
            </w:r>
            <w:r w:rsidRPr="009F41F2">
              <w:rPr>
                <w:rFonts w:ascii="Times New Roman" w:hAnsi="Times New Roman" w:cs="Times New Roman"/>
                <w:b/>
                <w:bCs/>
                <w:spacing w:val="-2"/>
                <w:w w:val="80"/>
                <w:sz w:val="20"/>
              </w:rPr>
              <w:t>TRANSVERSALES:</w:t>
            </w:r>
          </w:p>
          <w:p w14:paraId="7FE1C59D" w14:textId="77777777" w:rsidR="00C0070A" w:rsidRPr="009F41F2" w:rsidRDefault="002E32FD">
            <w:pPr>
              <w:pStyle w:val="TableParagraph"/>
              <w:spacing w:line="228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9F41F2">
              <w:rPr>
                <w:rFonts w:ascii="Times New Roman" w:hAnsi="Times New Roman" w:cs="Times New Roman"/>
                <w:w w:val="90"/>
                <w:sz w:val="20"/>
              </w:rPr>
              <w:t>Gestiona</w:t>
            </w:r>
            <w:r w:rsidRPr="009F41F2">
              <w:rPr>
                <w:rFonts w:ascii="Times New Roman" w:hAnsi="Times New Roman" w:cs="Times New Roman"/>
                <w:spacing w:val="-2"/>
                <w:w w:val="90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90"/>
                <w:sz w:val="20"/>
              </w:rPr>
              <w:t>su aprendizaje</w:t>
            </w:r>
            <w:r w:rsidRPr="009F41F2">
              <w:rPr>
                <w:rFonts w:ascii="Times New Roman" w:hAnsi="Times New Roman" w:cs="Times New Roman"/>
                <w:spacing w:val="-4"/>
                <w:w w:val="90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90"/>
                <w:sz w:val="20"/>
              </w:rPr>
              <w:t xml:space="preserve">de </w:t>
            </w:r>
            <w:r w:rsidRPr="009F41F2">
              <w:rPr>
                <w:rFonts w:ascii="Times New Roman" w:hAnsi="Times New Roman" w:cs="Times New Roman"/>
                <w:w w:val="80"/>
                <w:sz w:val="20"/>
              </w:rPr>
              <w:t>manera</w:t>
            </w:r>
            <w:r w:rsidRPr="009F41F2">
              <w:rPr>
                <w:rFonts w:ascii="Times New Roman" w:hAnsi="Times New Roman" w:cs="Times New Roman"/>
                <w:spacing w:val="-2"/>
                <w:w w:val="80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80"/>
                <w:sz w:val="20"/>
              </w:rPr>
              <w:t>autónoma.</w:t>
            </w:r>
          </w:p>
        </w:tc>
        <w:tc>
          <w:tcPr>
            <w:tcW w:w="2268" w:type="dxa"/>
          </w:tcPr>
          <w:p w14:paraId="1367213C" w14:textId="77777777" w:rsidR="00C0070A" w:rsidRPr="009F41F2" w:rsidRDefault="002E32FD">
            <w:pPr>
              <w:pStyle w:val="TableParagraph"/>
              <w:spacing w:before="3"/>
              <w:ind w:left="107" w:right="103"/>
              <w:rPr>
                <w:rFonts w:ascii="Times New Roman" w:hAnsi="Times New Roman" w:cs="Times New Roman"/>
                <w:sz w:val="20"/>
              </w:rPr>
            </w:pPr>
            <w:r w:rsidRPr="009F41F2">
              <w:rPr>
                <w:rFonts w:ascii="Times New Roman" w:hAnsi="Times New Roman" w:cs="Times New Roman"/>
                <w:w w:val="80"/>
                <w:sz w:val="20"/>
              </w:rPr>
              <w:t>Define</w:t>
            </w:r>
            <w:r w:rsidRPr="009F41F2">
              <w:rPr>
                <w:rFonts w:ascii="Times New Roman" w:hAnsi="Times New Roman" w:cs="Times New Roman"/>
                <w:spacing w:val="-3"/>
                <w:w w:val="80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80"/>
                <w:sz w:val="20"/>
              </w:rPr>
              <w:t>metas</w:t>
            </w:r>
            <w:r w:rsidRPr="009F41F2">
              <w:rPr>
                <w:rFonts w:ascii="Times New Roman" w:hAnsi="Times New Roman" w:cs="Times New Roman"/>
                <w:spacing w:val="-3"/>
                <w:w w:val="80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80"/>
                <w:sz w:val="20"/>
              </w:rPr>
              <w:t xml:space="preserve">de </w:t>
            </w:r>
            <w:r w:rsidRPr="009F41F2">
              <w:rPr>
                <w:rFonts w:ascii="Times New Roman" w:hAnsi="Times New Roman" w:cs="Times New Roman"/>
                <w:spacing w:val="-2"/>
                <w:w w:val="90"/>
                <w:sz w:val="20"/>
              </w:rPr>
              <w:t>aprendizaje</w:t>
            </w:r>
          </w:p>
        </w:tc>
        <w:tc>
          <w:tcPr>
            <w:tcW w:w="3825" w:type="dxa"/>
          </w:tcPr>
          <w:p w14:paraId="7672B550" w14:textId="77777777" w:rsidR="00C0070A" w:rsidRPr="009F41F2" w:rsidRDefault="002E32FD">
            <w:pPr>
              <w:pStyle w:val="TableParagraph"/>
              <w:spacing w:before="3" w:line="237" w:lineRule="auto"/>
              <w:ind w:left="279" w:right="98" w:hanging="172"/>
              <w:jc w:val="both"/>
              <w:rPr>
                <w:rFonts w:ascii="Times New Roman" w:hAnsi="Times New Roman" w:cs="Times New Roman"/>
                <w:sz w:val="20"/>
              </w:rPr>
            </w:pPr>
            <w:r w:rsidRPr="009F41F2">
              <w:rPr>
                <w:rFonts w:ascii="Times New Roman" w:hAnsi="Times New Roman" w:cs="Times New Roman"/>
                <w:spacing w:val="-2"/>
                <w:w w:val="85"/>
                <w:sz w:val="20"/>
              </w:rPr>
              <w:t></w:t>
            </w:r>
            <w:r w:rsidRPr="009F41F2">
              <w:rPr>
                <w:rFonts w:ascii="Times New Roman" w:hAnsi="Times New Roman" w:cs="Times New Roman"/>
                <w:spacing w:val="9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spacing w:val="-2"/>
                <w:w w:val="85"/>
                <w:sz w:val="20"/>
              </w:rPr>
              <w:t>Determina metas de aprendizaje</w:t>
            </w:r>
            <w:r w:rsidRPr="009F41F2">
              <w:rPr>
                <w:rFonts w:ascii="Times New Roman" w:hAnsi="Times New Roman" w:cs="Times New Roman"/>
                <w:spacing w:val="-4"/>
                <w:w w:val="85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spacing w:val="-2"/>
                <w:w w:val="85"/>
                <w:sz w:val="20"/>
              </w:rPr>
              <w:t xml:space="preserve">viables sobre </w:t>
            </w:r>
            <w:r w:rsidRPr="009F41F2">
              <w:rPr>
                <w:rFonts w:ascii="Times New Roman" w:hAnsi="Times New Roman" w:cs="Times New Roman"/>
                <w:w w:val="80"/>
                <w:sz w:val="20"/>
              </w:rPr>
              <w:t>la base de sus</w:t>
            </w:r>
            <w:r w:rsidRPr="009F41F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80"/>
                <w:sz w:val="20"/>
              </w:rPr>
              <w:t xml:space="preserve">potencialidades, conocimientos, habilidades y actitudes para el logro de la tarea </w:t>
            </w:r>
            <w:r w:rsidRPr="009F41F2">
              <w:rPr>
                <w:rFonts w:ascii="Times New Roman" w:hAnsi="Times New Roman" w:cs="Times New Roman"/>
                <w:w w:val="85"/>
                <w:sz w:val="20"/>
              </w:rPr>
              <w:t>con destreza, formulándose preguntas de</w:t>
            </w:r>
          </w:p>
          <w:p w14:paraId="29A2B8F2" w14:textId="77777777" w:rsidR="00C0070A" w:rsidRPr="009F41F2" w:rsidRDefault="002E32FD">
            <w:pPr>
              <w:pStyle w:val="TableParagraph"/>
              <w:spacing w:before="6" w:line="211" w:lineRule="exact"/>
              <w:ind w:left="279"/>
              <w:jc w:val="both"/>
              <w:rPr>
                <w:rFonts w:ascii="Times New Roman" w:hAnsi="Times New Roman" w:cs="Times New Roman"/>
                <w:sz w:val="20"/>
              </w:rPr>
            </w:pPr>
            <w:r w:rsidRPr="009F41F2">
              <w:rPr>
                <w:rFonts w:ascii="Times New Roman" w:hAnsi="Times New Roman" w:cs="Times New Roman"/>
                <w:w w:val="80"/>
                <w:sz w:val="20"/>
              </w:rPr>
              <w:t>manera</w:t>
            </w:r>
            <w:r w:rsidRPr="009F41F2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80"/>
                <w:sz w:val="20"/>
              </w:rPr>
              <w:t>reflexiva</w:t>
            </w:r>
            <w:r w:rsidRPr="009F41F2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80"/>
                <w:sz w:val="20"/>
              </w:rPr>
              <w:t>y</w:t>
            </w:r>
            <w:r w:rsidRPr="009F41F2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80"/>
                <w:sz w:val="20"/>
              </w:rPr>
              <w:t>de</w:t>
            </w:r>
            <w:r w:rsidRPr="009F41F2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80"/>
                <w:sz w:val="20"/>
              </w:rPr>
              <w:t>forma</w:t>
            </w:r>
            <w:r w:rsidRPr="009F41F2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spacing w:val="-2"/>
                <w:w w:val="80"/>
                <w:sz w:val="20"/>
              </w:rPr>
              <w:t>constante.</w:t>
            </w:r>
          </w:p>
        </w:tc>
        <w:tc>
          <w:tcPr>
            <w:tcW w:w="2164" w:type="dxa"/>
          </w:tcPr>
          <w:p w14:paraId="629DF18E" w14:textId="77777777" w:rsidR="00C0070A" w:rsidRPr="009F41F2" w:rsidRDefault="002E32FD">
            <w:pPr>
              <w:pStyle w:val="TableParagraph"/>
              <w:spacing w:before="3"/>
              <w:ind w:left="108"/>
              <w:rPr>
                <w:rFonts w:ascii="Times New Roman" w:hAnsi="Times New Roman" w:cs="Times New Roman"/>
                <w:sz w:val="20"/>
              </w:rPr>
            </w:pPr>
            <w:r w:rsidRPr="009F41F2">
              <w:rPr>
                <w:rFonts w:ascii="Times New Roman" w:hAnsi="Times New Roman" w:cs="Times New Roman"/>
                <w:w w:val="90"/>
                <w:sz w:val="20"/>
              </w:rPr>
              <w:t xml:space="preserve">Asume una posición </w:t>
            </w:r>
            <w:r w:rsidRPr="009F41F2">
              <w:rPr>
                <w:rFonts w:ascii="Times New Roman" w:hAnsi="Times New Roman" w:cs="Times New Roman"/>
                <w:w w:val="85"/>
                <w:sz w:val="20"/>
              </w:rPr>
              <w:t>crítica</w:t>
            </w:r>
            <w:r w:rsidRPr="009F41F2">
              <w:rPr>
                <w:rFonts w:ascii="Times New Roman" w:hAnsi="Times New Roman" w:cs="Times New Roman"/>
                <w:spacing w:val="-6"/>
                <w:w w:val="85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85"/>
                <w:sz w:val="20"/>
              </w:rPr>
              <w:t>ante</w:t>
            </w:r>
            <w:r w:rsidRPr="009F41F2">
              <w:rPr>
                <w:rFonts w:ascii="Times New Roman" w:hAnsi="Times New Roman" w:cs="Times New Roman"/>
                <w:spacing w:val="-6"/>
                <w:w w:val="85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85"/>
                <w:sz w:val="20"/>
              </w:rPr>
              <w:t>las</w:t>
            </w:r>
            <w:r w:rsidRPr="009F41F2">
              <w:rPr>
                <w:rFonts w:ascii="Times New Roman" w:hAnsi="Times New Roman" w:cs="Times New Roman"/>
                <w:spacing w:val="-5"/>
                <w:w w:val="85"/>
                <w:sz w:val="20"/>
              </w:rPr>
              <w:t xml:space="preserve"> </w:t>
            </w:r>
            <w:r w:rsidRPr="009F41F2">
              <w:rPr>
                <w:rFonts w:ascii="Times New Roman" w:hAnsi="Times New Roman" w:cs="Times New Roman"/>
                <w:w w:val="85"/>
                <w:sz w:val="20"/>
              </w:rPr>
              <w:t xml:space="preserve">prácticas </w:t>
            </w:r>
            <w:r w:rsidRPr="009F41F2">
              <w:rPr>
                <w:rFonts w:ascii="Times New Roman" w:hAnsi="Times New Roman" w:cs="Times New Roman"/>
                <w:w w:val="80"/>
                <w:sz w:val="20"/>
              </w:rPr>
              <w:t xml:space="preserve">económicas y financieras </w:t>
            </w:r>
            <w:r w:rsidRPr="009F41F2">
              <w:rPr>
                <w:rFonts w:ascii="Times New Roman" w:hAnsi="Times New Roman" w:cs="Times New Roman"/>
                <w:w w:val="90"/>
                <w:sz w:val="20"/>
              </w:rPr>
              <w:t>ilícitas e informales.</w:t>
            </w:r>
          </w:p>
        </w:tc>
      </w:tr>
    </w:tbl>
    <w:p w14:paraId="62E1D488" w14:textId="77777777" w:rsidR="00C0070A" w:rsidRDefault="00C0070A">
      <w:pPr>
        <w:pStyle w:val="Textoindependiente"/>
        <w:spacing w:before="226"/>
        <w:rPr>
          <w:rFonts w:ascii="Arial"/>
          <w:b/>
        </w:rPr>
      </w:pPr>
    </w:p>
    <w:p w14:paraId="0CA34505" w14:textId="2CE0F3BC" w:rsidR="00C0070A" w:rsidRDefault="009F41F2">
      <w:pPr>
        <w:pStyle w:val="Prrafodelista"/>
        <w:numPr>
          <w:ilvl w:val="0"/>
          <w:numId w:val="16"/>
        </w:numPr>
        <w:tabs>
          <w:tab w:val="left" w:pos="604"/>
        </w:tabs>
        <w:ind w:left="604" w:hanging="322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w w:val="80"/>
          <w:sz w:val="20"/>
        </w:rPr>
        <w:t>OBJETIVO</w:t>
      </w:r>
      <w:r w:rsidR="002E32FD">
        <w:rPr>
          <w:rFonts w:ascii="Arial" w:hAnsi="Arial"/>
          <w:b/>
          <w:spacing w:val="-5"/>
          <w:sz w:val="20"/>
        </w:rPr>
        <w:t xml:space="preserve"> </w:t>
      </w:r>
      <w:r w:rsidR="002E32FD">
        <w:rPr>
          <w:rFonts w:ascii="Arial" w:hAnsi="Arial"/>
          <w:b/>
          <w:w w:val="80"/>
          <w:sz w:val="20"/>
        </w:rPr>
        <w:t>DE</w:t>
      </w:r>
      <w:r w:rsidR="002E32FD">
        <w:rPr>
          <w:rFonts w:ascii="Arial" w:hAnsi="Arial"/>
          <w:b/>
          <w:spacing w:val="-7"/>
          <w:sz w:val="20"/>
        </w:rPr>
        <w:t xml:space="preserve"> </w:t>
      </w:r>
      <w:r w:rsidR="002E32FD">
        <w:rPr>
          <w:rFonts w:ascii="Arial" w:hAnsi="Arial"/>
          <w:b/>
          <w:w w:val="80"/>
          <w:sz w:val="20"/>
        </w:rPr>
        <w:t>LA</w:t>
      </w:r>
      <w:r w:rsidR="002E32FD">
        <w:rPr>
          <w:rFonts w:ascii="Arial" w:hAnsi="Arial"/>
          <w:b/>
          <w:spacing w:val="-3"/>
          <w:sz w:val="20"/>
        </w:rPr>
        <w:t xml:space="preserve"> </w:t>
      </w:r>
      <w:r w:rsidR="002E32FD">
        <w:rPr>
          <w:rFonts w:ascii="Arial" w:hAnsi="Arial"/>
          <w:b/>
          <w:w w:val="80"/>
          <w:sz w:val="20"/>
        </w:rPr>
        <w:t>S</w:t>
      </w:r>
      <w:r>
        <w:rPr>
          <w:rFonts w:ascii="Arial" w:hAnsi="Arial"/>
          <w:b/>
          <w:w w:val="80"/>
          <w:sz w:val="20"/>
        </w:rPr>
        <w:t>ESION</w:t>
      </w:r>
      <w:r w:rsidR="002E32FD">
        <w:rPr>
          <w:rFonts w:ascii="Arial" w:hAnsi="Arial"/>
          <w:b/>
          <w:spacing w:val="-5"/>
          <w:sz w:val="20"/>
        </w:rPr>
        <w:t xml:space="preserve"> </w:t>
      </w:r>
      <w:r w:rsidR="002E32FD">
        <w:rPr>
          <w:rFonts w:ascii="Arial" w:hAnsi="Arial"/>
          <w:b/>
          <w:w w:val="80"/>
          <w:sz w:val="20"/>
        </w:rPr>
        <w:t>DE</w:t>
      </w:r>
      <w:r w:rsidR="002E32FD">
        <w:rPr>
          <w:rFonts w:ascii="Arial" w:hAnsi="Arial"/>
          <w:b/>
          <w:spacing w:val="-7"/>
          <w:sz w:val="20"/>
        </w:rPr>
        <w:t xml:space="preserve"> </w:t>
      </w:r>
      <w:r w:rsidR="002E32FD">
        <w:rPr>
          <w:rFonts w:ascii="Arial" w:hAnsi="Arial"/>
          <w:b/>
          <w:spacing w:val="-2"/>
          <w:w w:val="80"/>
          <w:sz w:val="20"/>
        </w:rPr>
        <w:t>APRENDIZAJE:</w:t>
      </w:r>
    </w:p>
    <w:p w14:paraId="5B7E90EA" w14:textId="4DC4271A" w:rsidR="00644346" w:rsidRPr="00644346" w:rsidRDefault="002E32FD" w:rsidP="00644346">
      <w:pPr>
        <w:pStyle w:val="Textoindependiente"/>
        <w:spacing w:before="1"/>
        <w:rPr>
          <w:rFonts w:ascii="Arial"/>
          <w:b/>
          <w:sz w:val="14"/>
        </w:rPr>
      </w:pPr>
      <w:r>
        <w:rPr>
          <w:rFonts w:ascii="Arial"/>
          <w:b/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9A75C1" wp14:editId="034102B7">
                <wp:simplePos x="0" y="0"/>
                <wp:positionH relativeFrom="page">
                  <wp:posOffset>742950</wp:posOffset>
                </wp:positionH>
                <wp:positionV relativeFrom="paragraph">
                  <wp:posOffset>125095</wp:posOffset>
                </wp:positionV>
                <wp:extent cx="6327140" cy="609600"/>
                <wp:effectExtent l="0" t="0" r="16510" b="1905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27140" cy="609600"/>
                        </a:xfrm>
                        <a:prstGeom prst="rect">
                          <a:avLst/>
                        </a:pr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E27CC9" w14:textId="77777777" w:rsidR="009F41F2" w:rsidRDefault="009F41F2" w:rsidP="009F41F2">
                            <w:pPr>
                              <w:pStyle w:val="Textoindependiente"/>
                              <w:tabs>
                                <w:tab w:val="left" w:pos="374"/>
                              </w:tabs>
                              <w:spacing w:line="243" w:lineRule="exact"/>
                              <w:ind w:left="374"/>
                            </w:pPr>
                          </w:p>
                          <w:p w14:paraId="49239E4D" w14:textId="71D4A498" w:rsidR="00C0070A" w:rsidRDefault="009F41F2" w:rsidP="009F41F2">
                            <w:pPr>
                              <w:pStyle w:val="Textoindependiente"/>
                              <w:tabs>
                                <w:tab w:val="left" w:pos="374"/>
                              </w:tabs>
                              <w:spacing w:line="243" w:lineRule="exact"/>
                              <w:ind w:left="374"/>
                            </w:pPr>
                            <w:r>
                              <w:t>Al finalizar la sesión, el estudiante será capaz de construir un presupuesto equilibrado identificando gastos prescindibles y de proponer una estrategia básica de inversión ajustada al riesgo escolar.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A75C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8.5pt;margin-top:9.85pt;width:498.2pt;height:48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" filled="f" strokeweight=".4pt">
                <v:path arrowok="t"/>
                <v:textbox inset="0,0,0,0">
                  <w:txbxContent>
                    <w:p w14:paraId="56E27CC9" w14:textId="77777777" w:rsidR="009F41F2" w:rsidRDefault="009F41F2" w:rsidP="009F41F2">
                      <w:pPr>
                        <w:pStyle w:val="Textoindependiente"/>
                        <w:tabs>
                          <w:tab w:val="left" w:pos="374"/>
                        </w:tabs>
                        <w:spacing w:line="243" w:lineRule="exact"/>
                        <w:ind w:left="374"/>
                      </w:pPr>
                    </w:p>
                    <w:p w14:paraId="49239E4D" w14:textId="71D4A498" w:rsidR="00C0070A" w:rsidRDefault="009F41F2" w:rsidP="009F41F2">
                      <w:pPr>
                        <w:pStyle w:val="Textoindependiente"/>
                        <w:tabs>
                          <w:tab w:val="left" w:pos="374"/>
                        </w:tabs>
                        <w:spacing w:line="243" w:lineRule="exact"/>
                        <w:ind w:left="374"/>
                      </w:pPr>
                      <w:r>
                        <w:t>Al finalizar la sesión, el estudiante será capaz de construir un presupuesto equilibrado identificando gastos prescindibles y de proponer una estrategia básica de inversión ajustada al riesgo escolar.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259B50" w14:textId="77777777" w:rsidR="00644346" w:rsidRDefault="00644346" w:rsidP="00644346">
      <w:pPr>
        <w:widowControl/>
        <w:autoSpaceDE/>
        <w:autoSpaceDN/>
        <w:ind w:left="720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15565F10" w14:textId="149E5A8B" w:rsidR="00644346" w:rsidRDefault="00644346" w:rsidP="00644346">
      <w:pPr>
        <w:widowControl/>
        <w:autoSpaceDE/>
        <w:autoSpaceDN/>
        <w:ind w:left="720"/>
        <w:jc w:val="center"/>
        <w:rPr>
          <w:rFonts w:ascii="Times New Roman" w:eastAsia="Times New Roman" w:hAnsi="Times New Roman" w:cs="Times New Roman"/>
          <w:b/>
          <w:bCs/>
          <w:lang w:val="es-PE" w:eastAsia="es-PE"/>
        </w:rPr>
      </w:pPr>
      <w:r w:rsidRPr="00644346">
        <w:rPr>
          <w:rFonts w:ascii="Times New Roman" w:eastAsia="Times New Roman" w:hAnsi="Times New Roman" w:cs="Times New Roman"/>
          <w:b/>
          <w:bCs/>
          <w:lang w:val="es-PE" w:eastAsia="es-PE"/>
        </w:rPr>
        <w:t>SECUENCIA DE LA SESION DE APRENDIZAJE</w:t>
      </w:r>
    </w:p>
    <w:p w14:paraId="1A044B6F" w14:textId="77777777" w:rsidR="00644346" w:rsidRPr="00644346" w:rsidRDefault="00644346" w:rsidP="00644346">
      <w:pPr>
        <w:widowControl/>
        <w:autoSpaceDE/>
        <w:autoSpaceDN/>
        <w:ind w:left="720"/>
        <w:jc w:val="center"/>
        <w:rPr>
          <w:rFonts w:ascii="Times New Roman" w:eastAsia="Times New Roman" w:hAnsi="Times New Roman" w:cs="Times New Roman"/>
          <w:b/>
          <w:bCs/>
          <w:lang w:val="es-PE" w:eastAsia="es-PE"/>
        </w:rPr>
      </w:pPr>
    </w:p>
    <w:p w14:paraId="154B7975" w14:textId="2D89A0DC" w:rsidR="00644346" w:rsidRPr="00644346" w:rsidRDefault="00644346" w:rsidP="00644346">
      <w:pPr>
        <w:widowControl/>
        <w:autoSpaceDE/>
        <w:autoSpaceDN/>
        <w:ind w:left="720"/>
        <w:jc w:val="both"/>
        <w:rPr>
          <w:rFonts w:ascii="Times New Roman" w:eastAsia="Times New Roman" w:hAnsi="Times New Roman" w:cs="Times New Roman"/>
          <w:lang w:val="es-PE" w:eastAsia="es-PE"/>
        </w:rPr>
      </w:pPr>
      <w:r w:rsidRPr="00644346">
        <w:rPr>
          <w:rFonts w:ascii="Times New Roman" w:eastAsia="Times New Roman" w:hAnsi="Times New Roman" w:cs="Times New Roman"/>
          <w:b/>
          <w:bCs/>
          <w:lang w:val="es-PE" w:eastAsia="es-PE"/>
        </w:rPr>
        <w:t>Motivación y Saberes Previos (7 min):</w:t>
      </w:r>
      <w:r w:rsidRPr="00644346">
        <w:rPr>
          <w:rFonts w:ascii="Times New Roman" w:eastAsia="Times New Roman" w:hAnsi="Times New Roman" w:cs="Times New Roman"/>
          <w:lang w:val="es-PE" w:eastAsia="es-PE"/>
        </w:rPr>
        <w:t xml:space="preserve"> El docente inicia planteando el siguiente dilema a la clase: "Imagina que recibes un dinero de cumpleaños o por un trabajo de fin de semana (S/. 100). Tienes dos opciones directas: gastarlo en un gusto momentáneo o guardarlo en una alcancía. ¿Existe alguna tercera alternativa en la que ese dinero trabaje solo y crezca?" Se anotan las respuestas y lluvias de ideas en la pizarra.</w:t>
      </w:r>
    </w:p>
    <w:p w14:paraId="0B7F3F5F" w14:textId="77777777" w:rsidR="00644346" w:rsidRPr="00644346" w:rsidRDefault="00644346" w:rsidP="00644346">
      <w:pPr>
        <w:widowControl/>
        <w:autoSpaceDE/>
        <w:autoSpaceDN/>
        <w:ind w:left="720"/>
        <w:jc w:val="both"/>
        <w:rPr>
          <w:rFonts w:ascii="Times New Roman" w:eastAsia="Times New Roman" w:hAnsi="Times New Roman" w:cs="Times New Roman"/>
          <w:lang w:val="es-PE" w:eastAsia="es-PE"/>
        </w:rPr>
      </w:pPr>
      <w:r w:rsidRPr="00644346">
        <w:rPr>
          <w:rFonts w:ascii="Times New Roman" w:eastAsia="Times New Roman" w:hAnsi="Times New Roman" w:cs="Times New Roman"/>
          <w:b/>
          <w:bCs/>
          <w:lang w:val="es-PE" w:eastAsia="es-PE"/>
        </w:rPr>
        <w:t>Conflicto Cognitivo (4 min):</w:t>
      </w:r>
      <w:r w:rsidRPr="00644346">
        <w:rPr>
          <w:rFonts w:ascii="Times New Roman" w:eastAsia="Times New Roman" w:hAnsi="Times New Roman" w:cs="Times New Roman"/>
          <w:lang w:val="es-PE" w:eastAsia="es-PE"/>
        </w:rPr>
        <w:t xml:space="preserve"> El docente lanza la pregunta clave: “¿Ahorrar dinero siempre te protege de que pierda valor en el tiempo? ¿Cuál es la verdadera diferencia entre guardar el dinero bajo el colchón y ponerlo a invertir?”.</w:t>
      </w:r>
    </w:p>
    <w:p w14:paraId="2BAEC607" w14:textId="7528C1A2" w:rsidR="00644346" w:rsidRDefault="00644346" w:rsidP="00644346">
      <w:pPr>
        <w:widowControl/>
        <w:autoSpaceDE/>
        <w:autoSpaceDN/>
        <w:ind w:left="720"/>
        <w:jc w:val="both"/>
        <w:rPr>
          <w:rFonts w:ascii="Times New Roman" w:eastAsia="Times New Roman" w:hAnsi="Times New Roman" w:cs="Times New Roman"/>
          <w:lang w:val="es-PE" w:eastAsia="es-PE"/>
        </w:rPr>
      </w:pPr>
      <w:r w:rsidRPr="00644346">
        <w:rPr>
          <w:rFonts w:ascii="Times New Roman" w:eastAsia="Times New Roman" w:hAnsi="Times New Roman" w:cs="Times New Roman"/>
          <w:b/>
          <w:bCs/>
          <w:lang w:val="es-PE" w:eastAsia="es-PE"/>
        </w:rPr>
        <w:t>Propósito y Organización (4 min):</w:t>
      </w:r>
      <w:r w:rsidRPr="00644346">
        <w:rPr>
          <w:rFonts w:ascii="Times New Roman" w:eastAsia="Times New Roman" w:hAnsi="Times New Roman" w:cs="Times New Roman"/>
          <w:lang w:val="es-PE" w:eastAsia="es-PE"/>
        </w:rPr>
        <w:t xml:space="preserve"> El docente comunica el propósito: "Hoy aprenderemos a diseñar un presupuesto mensual equilibrado y a seleccionar alternativas viables de inversión para que el dinero genere rendimientos económicos futuros."</w:t>
      </w:r>
    </w:p>
    <w:p w14:paraId="379955AB" w14:textId="107857AB" w:rsidR="00644346" w:rsidRDefault="00644346" w:rsidP="00644346">
      <w:pPr>
        <w:widowControl/>
        <w:autoSpaceDE/>
        <w:autoSpaceDN/>
        <w:ind w:left="720"/>
        <w:jc w:val="both"/>
        <w:rPr>
          <w:rFonts w:ascii="Times New Roman" w:eastAsia="Times New Roman" w:hAnsi="Times New Roman" w:cs="Times New Roman"/>
          <w:lang w:val="es-PE" w:eastAsia="es-PE"/>
        </w:rPr>
      </w:pPr>
    </w:p>
    <w:p w14:paraId="0002D425" w14:textId="02175A04" w:rsidR="00644346" w:rsidRPr="00644346" w:rsidRDefault="00644346" w:rsidP="00644346">
      <w:pPr>
        <w:widowControl/>
        <w:autoSpaceDE/>
        <w:autoSpaceDN/>
        <w:ind w:left="709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El Presupuesto Inteligente (25 </w:t>
      </w:r>
      <w:proofErr w:type="gramStart"/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minutos)</w:t>
      </w:r>
      <w:r w:rsidRPr="00644346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Conceptualización</w:t>
      </w:r>
      <w:proofErr w:type="gramEnd"/>
      <w:r w:rsidRPr="00644346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 xml:space="preserve"> Corta (10 min):</w:t>
      </w:r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El docente explica mediante un esquema gráfico en la pizarra la fórmula del presupuesto balanceado:</w:t>
      </w:r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br/>
        <w:t xml:space="preserve">Ingresos−Egresos (Gastos Fijos + Gastos Variables)=Saldo (Ahorro/Inversión)Ingresos </w:t>
      </w:r>
      <w:proofErr w:type="spellStart"/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minus</w:t>
      </w:r>
      <w:proofErr w:type="spellEnd"/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Egresos (Gastos Fijos + Gastos Variables) </w:t>
      </w:r>
      <w:proofErr w:type="spellStart"/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equals</w:t>
      </w:r>
      <w:proofErr w:type="spellEnd"/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Saldo (Ahorro/Inversión)</w:t>
      </w:r>
    </w:p>
    <w:p w14:paraId="6A4B2858" w14:textId="087D093F" w:rsidR="00644346" w:rsidRPr="00644346" w:rsidRDefault="00644346" w:rsidP="00644346">
      <w:pPr>
        <w:widowControl/>
        <w:autoSpaceDE/>
        <w:autoSpaceDN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Ingresos−Egresos (Gastos Fijos + Gastos </w:t>
      </w:r>
      <w:proofErr w:type="gramStart"/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Variables)=</w:t>
      </w:r>
      <w:proofErr w:type="gramEnd"/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Saldo (Ahorro/Inversión)</w:t>
      </w:r>
    </w:p>
    <w:p w14:paraId="6057AEB3" w14:textId="77777777" w:rsidR="00644346" w:rsidRPr="00644346" w:rsidRDefault="00644346" w:rsidP="00644346">
      <w:pPr>
        <w:widowControl/>
        <w:autoSpaceDE/>
        <w:autoSpaceDN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644346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Aplicación Práctica (15 min):</w:t>
      </w:r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Los estudiantes reciben una plantilla en la que se les asigna un caso ficticio de un joven con ingresos por propinas o trabajos eventuales. Deben clasificar los egresos asignados en </w:t>
      </w:r>
      <w:r w:rsidRPr="00644346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gastos fijos</w:t>
      </w:r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(transporte, materiales de estudio) y </w:t>
      </w:r>
      <w:r w:rsidRPr="00644346">
        <w:rPr>
          <w:rFonts w:ascii="Times New Roman" w:eastAsia="Times New Roman" w:hAnsi="Times New Roman" w:cs="Times New Roman"/>
          <w:b/>
          <w:bCs/>
          <w:sz w:val="24"/>
          <w:szCs w:val="24"/>
          <w:lang w:val="es-PE" w:eastAsia="es-PE"/>
        </w:rPr>
        <w:t>gastos variables/hormiga</w:t>
      </w:r>
      <w:r w:rsidRPr="00644346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(snack de la tarde, videojuegos), calculando su capacidad de ahorro real.</w:t>
      </w:r>
    </w:p>
    <w:p w14:paraId="73C7E6BA" w14:textId="77777777" w:rsidR="00644346" w:rsidRPr="00644346" w:rsidRDefault="00644346" w:rsidP="00644346">
      <w:pPr>
        <w:widowControl/>
        <w:autoSpaceDE/>
        <w:autoSpaceDN/>
        <w:ind w:left="720"/>
        <w:jc w:val="both"/>
        <w:rPr>
          <w:rFonts w:ascii="Times New Roman" w:eastAsia="Times New Roman" w:hAnsi="Times New Roman" w:cs="Times New Roman"/>
          <w:lang w:val="es-PE" w:eastAsia="es-PE"/>
        </w:rPr>
      </w:pPr>
    </w:p>
    <w:p w14:paraId="3DF60C12" w14:textId="77777777" w:rsidR="00644346" w:rsidRPr="00644346" w:rsidRDefault="00644346" w:rsidP="00644346">
      <w:pPr>
        <w:widowControl/>
        <w:autoSpaceDE/>
        <w:autoSpaceDN/>
        <w:rPr>
          <w:rFonts w:ascii="Times New Roman" w:eastAsia="Times New Roman" w:hAnsi="Times New Roman" w:cs="Times New Roman"/>
          <w:lang w:val="es-PE" w:eastAsia="es-PE"/>
        </w:rPr>
      </w:pPr>
      <w:r w:rsidRPr="00644346">
        <w:rPr>
          <w:rFonts w:ascii="Times New Roman" w:eastAsia="Times New Roman" w:hAnsi="Times New Roman" w:cs="Times New Roman"/>
          <w:b/>
          <w:bCs/>
          <w:lang w:val="es-PE" w:eastAsia="es-PE"/>
        </w:rPr>
        <w:t>Reto Práctico - "El Simulador de Inversión" (25 min):</w:t>
      </w:r>
      <w:r w:rsidRPr="00644346">
        <w:rPr>
          <w:rFonts w:ascii="Times New Roman" w:eastAsia="Times New Roman" w:hAnsi="Times New Roman" w:cs="Times New Roman"/>
          <w:lang w:val="es-PE" w:eastAsia="es-PE"/>
        </w:rPr>
        <w:t xml:space="preserve"> Organizados en parejas, los estudiantes toman el monto total ahorrado en el ejercicio anterior. Deberán distribuirlo en tres posibles perfiles u opciones provistas en una ficha de trabajo:</w:t>
      </w:r>
    </w:p>
    <w:p w14:paraId="2339D2BA" w14:textId="77777777" w:rsidR="00644346" w:rsidRPr="00644346" w:rsidRDefault="00644346" w:rsidP="00644346">
      <w:pPr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lang w:val="es-PE" w:eastAsia="es-PE"/>
        </w:rPr>
      </w:pPr>
      <w:r w:rsidRPr="00644346">
        <w:rPr>
          <w:rFonts w:ascii="Times New Roman" w:eastAsia="Times New Roman" w:hAnsi="Times New Roman" w:cs="Times New Roman"/>
          <w:b/>
          <w:bCs/>
          <w:lang w:val="es-PE" w:eastAsia="es-PE"/>
        </w:rPr>
        <w:t>Opción A:</w:t>
      </w:r>
      <w:r w:rsidRPr="00644346">
        <w:rPr>
          <w:rFonts w:ascii="Times New Roman" w:eastAsia="Times New Roman" w:hAnsi="Times New Roman" w:cs="Times New Roman"/>
          <w:lang w:val="es-PE" w:eastAsia="es-PE"/>
        </w:rPr>
        <w:t xml:space="preserve"> Cuenta de ahorro tradicional (Rendimiento muy bajo, riesgo cero).</w:t>
      </w:r>
    </w:p>
    <w:p w14:paraId="7C55E848" w14:textId="77777777" w:rsidR="00644346" w:rsidRPr="00644346" w:rsidRDefault="00644346" w:rsidP="00644346">
      <w:pPr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lang w:val="es-PE" w:eastAsia="es-PE"/>
        </w:rPr>
      </w:pPr>
      <w:r w:rsidRPr="00644346">
        <w:rPr>
          <w:rFonts w:ascii="Times New Roman" w:eastAsia="Times New Roman" w:hAnsi="Times New Roman" w:cs="Times New Roman"/>
          <w:b/>
          <w:bCs/>
          <w:lang w:val="es-PE" w:eastAsia="es-PE"/>
        </w:rPr>
        <w:t>Opción B:</w:t>
      </w:r>
      <w:r w:rsidRPr="00644346">
        <w:rPr>
          <w:rFonts w:ascii="Times New Roman" w:eastAsia="Times New Roman" w:hAnsi="Times New Roman" w:cs="Times New Roman"/>
          <w:lang w:val="es-PE" w:eastAsia="es-PE"/>
        </w:rPr>
        <w:t xml:space="preserve"> Depósito a plazo fijo en una entidad regulada (Rendimiento medio, riesgo bajo).</w:t>
      </w:r>
    </w:p>
    <w:p w14:paraId="06BD13A3" w14:textId="35C99233" w:rsidR="00644346" w:rsidRDefault="00644346" w:rsidP="00644346">
      <w:pPr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lang w:val="es-PE" w:eastAsia="es-PE"/>
        </w:rPr>
      </w:pPr>
      <w:r w:rsidRPr="00644346">
        <w:rPr>
          <w:rFonts w:ascii="Times New Roman" w:eastAsia="Times New Roman" w:hAnsi="Times New Roman" w:cs="Times New Roman"/>
          <w:b/>
          <w:bCs/>
          <w:lang w:val="es-PE" w:eastAsia="es-PE"/>
        </w:rPr>
        <w:t>Opción C:</w:t>
      </w:r>
      <w:r w:rsidRPr="00644346">
        <w:rPr>
          <w:rFonts w:ascii="Times New Roman" w:eastAsia="Times New Roman" w:hAnsi="Times New Roman" w:cs="Times New Roman"/>
          <w:lang w:val="es-PE" w:eastAsia="es-PE"/>
        </w:rPr>
        <w:t xml:space="preserve"> Capital semilla para un emprendimiento escolar de venta de postres (Rendimiento potencialmente alto, riesgo alto de pérdida).</w:t>
      </w:r>
      <w:r w:rsidRPr="00644346">
        <w:rPr>
          <w:rFonts w:ascii="Times New Roman" w:eastAsia="Times New Roman" w:hAnsi="Times New Roman" w:cs="Times New Roman"/>
          <w:lang w:val="es-PE" w:eastAsia="es-PE"/>
        </w:rPr>
        <w:br/>
        <w:t>Cada pareja debe redactar una breve justificación financiera sustentando por qué eligieron combinar o elegir una de las opciones según sus metas.</w:t>
      </w:r>
    </w:p>
    <w:p w14:paraId="10FA7EC7" w14:textId="77777777" w:rsidR="00644346" w:rsidRDefault="00644346" w:rsidP="00644346">
      <w:pPr>
        <w:widowControl/>
        <w:autoSpaceDE/>
        <w:autoSpaceDN/>
        <w:ind w:left="720"/>
        <w:rPr>
          <w:rFonts w:ascii="Times New Roman" w:eastAsia="Times New Roman" w:hAnsi="Times New Roman" w:cs="Times New Roman"/>
          <w:lang w:val="es-PE" w:eastAsia="es-PE"/>
        </w:rPr>
      </w:pPr>
    </w:p>
    <w:p w14:paraId="6B863CAF" w14:textId="1F222BCD" w:rsidR="00644346" w:rsidRPr="00644346" w:rsidRDefault="00644346" w:rsidP="00644346">
      <w:pPr>
        <w:widowControl/>
        <w:autoSpaceDE/>
        <w:autoSpaceDN/>
        <w:rPr>
          <w:rFonts w:ascii="Times New Roman" w:eastAsia="Times New Roman" w:hAnsi="Times New Roman" w:cs="Times New Roman"/>
          <w:lang w:val="es-PE" w:eastAsia="es-PE"/>
        </w:rPr>
      </w:pPr>
      <w:r w:rsidRPr="00644346">
        <w:rPr>
          <w:rFonts w:ascii="Times New Roman" w:eastAsia="Times New Roman" w:hAnsi="Times New Roman" w:cs="Times New Roman"/>
          <w:b/>
          <w:bCs/>
          <w:lang w:val="es-PE" w:eastAsia="es-PE"/>
        </w:rPr>
        <w:t>Socialización (7 min):</w:t>
      </w:r>
      <w:r w:rsidRPr="00644346">
        <w:rPr>
          <w:rFonts w:ascii="Times New Roman" w:eastAsia="Times New Roman" w:hAnsi="Times New Roman" w:cs="Times New Roman"/>
          <w:lang w:val="es-PE" w:eastAsia="es-PE"/>
        </w:rPr>
        <w:t xml:space="preserve"> Dos parejas voluntarias exponen brevemente cómo equilibraron su presupuesto y en qué decidieron invertir el dinero excedente.</w:t>
      </w:r>
    </w:p>
    <w:p w14:paraId="17D2EEC7" w14:textId="7C2F1871" w:rsidR="00644346" w:rsidRPr="00644346" w:rsidRDefault="00644346" w:rsidP="00644346">
      <w:pPr>
        <w:widowControl/>
        <w:autoSpaceDE/>
        <w:autoSpaceDN/>
        <w:rPr>
          <w:rFonts w:ascii="Times New Roman" w:eastAsia="Times New Roman" w:hAnsi="Times New Roman" w:cs="Times New Roman"/>
          <w:lang w:val="es-PE" w:eastAsia="es-PE"/>
        </w:rPr>
      </w:pPr>
      <w:r w:rsidRPr="00644346">
        <w:rPr>
          <w:rFonts w:ascii="Times New Roman" w:eastAsia="Times New Roman" w:hAnsi="Times New Roman" w:cs="Times New Roman"/>
          <w:b/>
          <w:bCs/>
          <w:lang w:val="es-PE" w:eastAsia="es-PE"/>
        </w:rPr>
        <w:t>Metacognición y Reflexión (8 min):</w:t>
      </w:r>
      <w:r w:rsidRPr="00644346">
        <w:rPr>
          <w:rFonts w:ascii="Times New Roman" w:eastAsia="Times New Roman" w:hAnsi="Times New Roman" w:cs="Times New Roman"/>
          <w:lang w:val="es-PE" w:eastAsia="es-PE"/>
        </w:rPr>
        <w:t xml:space="preserve"> El docente consolida la sesión resolviendo preguntas finales y guiando la autoevaluación de los alumnos mediante preguntas abiertas:</w:t>
      </w:r>
    </w:p>
    <w:p w14:paraId="121EFCAC" w14:textId="77777777" w:rsidR="00644346" w:rsidRPr="00644346" w:rsidRDefault="00644346" w:rsidP="00644346">
      <w:pPr>
        <w:widowControl/>
        <w:numPr>
          <w:ilvl w:val="0"/>
          <w:numId w:val="29"/>
        </w:numPr>
        <w:autoSpaceDE/>
        <w:autoSpaceDN/>
        <w:rPr>
          <w:rFonts w:ascii="Times New Roman" w:eastAsia="Times New Roman" w:hAnsi="Times New Roman" w:cs="Times New Roman"/>
          <w:lang w:val="es-PE" w:eastAsia="es-PE"/>
        </w:rPr>
      </w:pPr>
      <w:r w:rsidRPr="00644346">
        <w:rPr>
          <w:rFonts w:ascii="Times New Roman" w:eastAsia="Times New Roman" w:hAnsi="Times New Roman" w:cs="Times New Roman"/>
          <w:i/>
          <w:iCs/>
          <w:lang w:val="es-PE" w:eastAsia="es-PE"/>
        </w:rPr>
        <w:t>¿Qué herramientas del presupuesto puedo aplicar desde hoy en mi vida personal?</w:t>
      </w:r>
    </w:p>
    <w:p w14:paraId="49D004B0" w14:textId="77777777" w:rsidR="00644346" w:rsidRPr="00644346" w:rsidRDefault="00644346" w:rsidP="00644346">
      <w:pPr>
        <w:widowControl/>
        <w:numPr>
          <w:ilvl w:val="0"/>
          <w:numId w:val="29"/>
        </w:numPr>
        <w:autoSpaceDE/>
        <w:autoSpaceDN/>
        <w:rPr>
          <w:rFonts w:ascii="Times New Roman" w:eastAsia="Times New Roman" w:hAnsi="Times New Roman" w:cs="Times New Roman"/>
          <w:lang w:val="es-PE" w:eastAsia="es-PE"/>
        </w:rPr>
      </w:pPr>
      <w:r w:rsidRPr="00644346">
        <w:rPr>
          <w:rFonts w:ascii="Times New Roman" w:eastAsia="Times New Roman" w:hAnsi="Times New Roman" w:cs="Times New Roman"/>
          <w:i/>
          <w:iCs/>
          <w:lang w:val="es-PE" w:eastAsia="es-PE"/>
        </w:rPr>
        <w:t>¿Por qué la inversión requiere evaluar el riesgo antes de buscar solo la ganancia?</w:t>
      </w:r>
    </w:p>
    <w:p w14:paraId="397064D8" w14:textId="77777777" w:rsidR="00644346" w:rsidRPr="00644346" w:rsidRDefault="00644346" w:rsidP="00644346">
      <w:pPr>
        <w:widowControl/>
        <w:autoSpaceDE/>
        <w:autoSpaceDN/>
        <w:rPr>
          <w:rFonts w:ascii="Times New Roman" w:eastAsia="Times New Roman" w:hAnsi="Times New Roman" w:cs="Times New Roman"/>
          <w:lang w:val="es-PE" w:eastAsia="es-PE"/>
        </w:rPr>
      </w:pPr>
    </w:p>
    <w:p w14:paraId="6084189F" w14:textId="6937C0E6" w:rsidR="00644346" w:rsidRPr="00644346" w:rsidRDefault="00644346" w:rsidP="00644346">
      <w:pPr>
        <w:ind w:left="5760" w:firstLine="720"/>
        <w:rPr>
          <w:rFonts w:ascii="Times New Roman" w:hAnsi="Times New Roman" w:cs="Times New Roman"/>
          <w:lang w:val="es-PE"/>
        </w:rPr>
      </w:pPr>
      <w:proofErr w:type="spellStart"/>
      <w:r w:rsidRPr="00644346">
        <w:rPr>
          <w:rFonts w:ascii="Times New Roman" w:hAnsi="Times New Roman" w:cs="Times New Roman"/>
          <w:lang w:val="es-PE"/>
        </w:rPr>
        <w:t>Suncco</w:t>
      </w:r>
      <w:proofErr w:type="spellEnd"/>
      <w:r w:rsidRPr="00644346">
        <w:rPr>
          <w:rFonts w:ascii="Times New Roman" w:hAnsi="Times New Roman" w:cs="Times New Roman"/>
          <w:lang w:val="es-PE"/>
        </w:rPr>
        <w:t xml:space="preserve">, </w:t>
      </w:r>
      <w:proofErr w:type="gramStart"/>
      <w:r w:rsidRPr="00644346">
        <w:rPr>
          <w:rFonts w:ascii="Times New Roman" w:hAnsi="Times New Roman" w:cs="Times New Roman"/>
          <w:lang w:val="es-PE"/>
        </w:rPr>
        <w:t>Agosto</w:t>
      </w:r>
      <w:proofErr w:type="gramEnd"/>
      <w:r w:rsidRPr="00644346">
        <w:rPr>
          <w:rFonts w:ascii="Times New Roman" w:hAnsi="Times New Roman" w:cs="Times New Roman"/>
          <w:lang w:val="es-PE"/>
        </w:rPr>
        <w:t xml:space="preserve"> del 2026.</w:t>
      </w:r>
    </w:p>
    <w:p w14:paraId="21D2513F" w14:textId="77777777" w:rsidR="00644346" w:rsidRDefault="00644346" w:rsidP="00644346">
      <w:pPr>
        <w:ind w:left="851"/>
      </w:pPr>
    </w:p>
    <w:p w14:paraId="7E191234" w14:textId="77777777" w:rsidR="00644346" w:rsidRDefault="00644346" w:rsidP="00644346">
      <w:pPr>
        <w:ind w:left="851"/>
      </w:pPr>
    </w:p>
    <w:p w14:paraId="6B0EA649" w14:textId="77777777" w:rsidR="00644346" w:rsidRDefault="00644346" w:rsidP="00644346">
      <w:pPr>
        <w:ind w:left="851"/>
      </w:pPr>
    </w:p>
    <w:p w14:paraId="71B13849" w14:textId="6961E157" w:rsidR="000B5FC7" w:rsidRDefault="000B5FC7" w:rsidP="00644346">
      <w:pPr>
        <w:ind w:left="851"/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1F2330E" wp14:editId="539D86D0">
                <wp:simplePos x="0" y="0"/>
                <wp:positionH relativeFrom="page">
                  <wp:posOffset>4687951</wp:posOffset>
                </wp:positionH>
                <wp:positionV relativeFrom="paragraph">
                  <wp:posOffset>276934</wp:posOffset>
                </wp:positionV>
                <wp:extent cx="1619885" cy="1270"/>
                <wp:effectExtent l="0" t="0" r="0" b="0"/>
                <wp:wrapTopAndBottom/>
                <wp:docPr id="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9885">
                              <a:moveTo>
                                <a:pt x="0" y="0"/>
                              </a:moveTo>
                              <a:lnTo>
                                <a:pt x="161976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CE2E0" id="Graphic 17" o:spid="_x0000_s1026" style="position:absolute;margin-left:369.15pt;margin-top:21.8pt;width:127.5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19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" path="m,l161976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36C947AC" w14:textId="565E78A6" w:rsidR="000B5FC7" w:rsidRDefault="00644346" w:rsidP="00644346">
      <w:pPr>
        <w:rPr>
          <w:rFonts w:ascii="Times New Roman" w:hAnsi="Times New Roman" w:cs="Times New Roman"/>
          <w:iCs/>
          <w:w w:val="80"/>
        </w:rPr>
      </w:pPr>
      <w:r>
        <w:rPr>
          <w:i/>
          <w:w w:val="80"/>
          <w:sz w:val="20"/>
        </w:rPr>
        <w:t xml:space="preserve">                                                                                                                                                       </w:t>
      </w:r>
      <w:r w:rsidR="000B5FC7" w:rsidRPr="008842EA">
        <w:rPr>
          <w:rFonts w:ascii="Times New Roman" w:hAnsi="Times New Roman" w:cs="Times New Roman"/>
          <w:iCs/>
          <w:w w:val="80"/>
        </w:rPr>
        <w:t>JUAN RAUL BACA LOVON</w:t>
      </w:r>
    </w:p>
    <w:p w14:paraId="01476A5A" w14:textId="33FD823F" w:rsidR="008842EA" w:rsidRPr="008842EA" w:rsidRDefault="008842EA" w:rsidP="00644346">
      <w:pPr>
        <w:rPr>
          <w:rFonts w:ascii="Times New Roman" w:hAnsi="Times New Roman" w:cs="Times New Roman"/>
          <w:iCs/>
          <w:w w:val="80"/>
        </w:rPr>
      </w:pPr>
      <w:r>
        <w:rPr>
          <w:rFonts w:ascii="Times New Roman" w:hAnsi="Times New Roman" w:cs="Times New Roman"/>
          <w:iCs/>
          <w:w w:val="80"/>
        </w:rPr>
        <w:tab/>
      </w:r>
      <w:r>
        <w:rPr>
          <w:rFonts w:ascii="Times New Roman" w:hAnsi="Times New Roman" w:cs="Times New Roman"/>
          <w:iCs/>
          <w:w w:val="80"/>
        </w:rPr>
        <w:tab/>
      </w:r>
      <w:r>
        <w:rPr>
          <w:rFonts w:ascii="Times New Roman" w:hAnsi="Times New Roman" w:cs="Times New Roman"/>
          <w:iCs/>
          <w:w w:val="80"/>
        </w:rPr>
        <w:tab/>
      </w:r>
      <w:r>
        <w:rPr>
          <w:rFonts w:ascii="Times New Roman" w:hAnsi="Times New Roman" w:cs="Times New Roman"/>
          <w:iCs/>
          <w:w w:val="80"/>
        </w:rPr>
        <w:tab/>
      </w:r>
      <w:r>
        <w:rPr>
          <w:rFonts w:ascii="Times New Roman" w:hAnsi="Times New Roman" w:cs="Times New Roman"/>
          <w:iCs/>
          <w:w w:val="80"/>
        </w:rPr>
        <w:tab/>
      </w:r>
      <w:r>
        <w:rPr>
          <w:rFonts w:ascii="Times New Roman" w:hAnsi="Times New Roman" w:cs="Times New Roman"/>
          <w:iCs/>
          <w:w w:val="80"/>
        </w:rPr>
        <w:tab/>
      </w:r>
      <w:r>
        <w:rPr>
          <w:rFonts w:ascii="Times New Roman" w:hAnsi="Times New Roman" w:cs="Times New Roman"/>
          <w:iCs/>
          <w:w w:val="80"/>
        </w:rPr>
        <w:tab/>
      </w:r>
      <w:r>
        <w:rPr>
          <w:rFonts w:ascii="Times New Roman" w:hAnsi="Times New Roman" w:cs="Times New Roman"/>
          <w:iCs/>
          <w:w w:val="80"/>
        </w:rPr>
        <w:tab/>
      </w:r>
      <w:r>
        <w:rPr>
          <w:rFonts w:ascii="Times New Roman" w:hAnsi="Times New Roman" w:cs="Times New Roman"/>
          <w:iCs/>
          <w:w w:val="80"/>
        </w:rPr>
        <w:tab/>
      </w:r>
      <w:r>
        <w:rPr>
          <w:rFonts w:ascii="Times New Roman" w:hAnsi="Times New Roman" w:cs="Times New Roman"/>
          <w:iCs/>
          <w:w w:val="80"/>
        </w:rPr>
        <w:tab/>
        <w:t xml:space="preserve">        docente</w:t>
      </w:r>
    </w:p>
    <w:p w14:paraId="62CF74C3" w14:textId="73BEB69A" w:rsidR="000B5FC7" w:rsidRDefault="000B5FC7" w:rsidP="000B5FC7">
      <w:pPr>
        <w:rPr>
          <w:i/>
          <w:w w:val="80"/>
          <w:sz w:val="18"/>
          <w:szCs w:val="18"/>
        </w:rPr>
      </w:pPr>
      <w:r w:rsidRPr="002E32FD">
        <w:rPr>
          <w:i/>
          <w:w w:val="80"/>
          <w:sz w:val="18"/>
          <w:szCs w:val="18"/>
        </w:rPr>
        <w:t xml:space="preserve">            </w:t>
      </w:r>
      <w:r>
        <w:rPr>
          <w:i/>
          <w:w w:val="80"/>
          <w:sz w:val="18"/>
          <w:szCs w:val="18"/>
        </w:rPr>
        <w:tab/>
      </w:r>
      <w:r>
        <w:rPr>
          <w:i/>
          <w:w w:val="80"/>
          <w:sz w:val="18"/>
          <w:szCs w:val="18"/>
        </w:rPr>
        <w:tab/>
      </w:r>
      <w:r>
        <w:rPr>
          <w:i/>
          <w:w w:val="80"/>
          <w:sz w:val="18"/>
          <w:szCs w:val="18"/>
        </w:rPr>
        <w:tab/>
      </w:r>
      <w:r>
        <w:rPr>
          <w:i/>
          <w:w w:val="80"/>
          <w:sz w:val="18"/>
          <w:szCs w:val="18"/>
        </w:rPr>
        <w:tab/>
      </w:r>
    </w:p>
    <w:p w14:paraId="76701632" w14:textId="45107DDD" w:rsidR="000B5FC7" w:rsidRDefault="000B5FC7" w:rsidP="000B5FC7">
      <w:pPr>
        <w:rPr>
          <w:i/>
          <w:w w:val="80"/>
          <w:sz w:val="18"/>
          <w:szCs w:val="18"/>
        </w:rPr>
      </w:pPr>
    </w:p>
    <w:p w14:paraId="24B97150" w14:textId="793CBE5C" w:rsidR="000B5FC7" w:rsidRDefault="000B5FC7" w:rsidP="000B5FC7">
      <w:pPr>
        <w:rPr>
          <w:i/>
          <w:w w:val="80"/>
          <w:sz w:val="18"/>
          <w:szCs w:val="18"/>
        </w:rPr>
      </w:pPr>
    </w:p>
    <w:p w14:paraId="2A5FC762" w14:textId="3770CD19" w:rsidR="000B5FC7" w:rsidRDefault="000B5FC7" w:rsidP="000B5FC7">
      <w:pPr>
        <w:rPr>
          <w:i/>
          <w:w w:val="80"/>
          <w:sz w:val="18"/>
          <w:szCs w:val="18"/>
        </w:rPr>
      </w:pPr>
    </w:p>
    <w:p w14:paraId="7D791165" w14:textId="289D3D50" w:rsidR="000B5FC7" w:rsidRDefault="000B5FC7" w:rsidP="000B5FC7">
      <w:pPr>
        <w:rPr>
          <w:i/>
          <w:w w:val="80"/>
          <w:sz w:val="18"/>
          <w:szCs w:val="18"/>
        </w:rPr>
      </w:pPr>
    </w:p>
    <w:p w14:paraId="3345F603" w14:textId="5EF1AF41" w:rsidR="000B5FC7" w:rsidRDefault="000B5FC7" w:rsidP="000B5FC7">
      <w:pPr>
        <w:rPr>
          <w:rFonts w:ascii="Calibri"/>
          <w:b/>
        </w:rPr>
      </w:pPr>
    </w:p>
    <w:p w14:paraId="78DD4280" w14:textId="5B4D2C4C" w:rsidR="000B5FC7" w:rsidRDefault="000B5FC7" w:rsidP="000B5FC7">
      <w:pPr>
        <w:rPr>
          <w:rFonts w:ascii="Calibri"/>
          <w:b/>
        </w:rPr>
      </w:pPr>
    </w:p>
    <w:p w14:paraId="3AA94CEE" w14:textId="0BF920D4" w:rsidR="000B5FC7" w:rsidRDefault="000B5FC7" w:rsidP="000B5FC7">
      <w:pPr>
        <w:rPr>
          <w:rFonts w:ascii="Calibri"/>
          <w:b/>
        </w:rPr>
      </w:pPr>
    </w:p>
    <w:p w14:paraId="6F6D1ABD" w14:textId="47A7A791" w:rsidR="000B5FC7" w:rsidRDefault="000B5FC7" w:rsidP="000B5FC7">
      <w:pPr>
        <w:rPr>
          <w:rFonts w:ascii="Calibri"/>
          <w:b/>
        </w:rPr>
      </w:pPr>
    </w:p>
    <w:p w14:paraId="05D43687" w14:textId="393C8C25" w:rsidR="000B5FC7" w:rsidRDefault="000B5FC7" w:rsidP="000B5FC7">
      <w:pPr>
        <w:rPr>
          <w:rFonts w:ascii="Calibri"/>
          <w:b/>
        </w:rPr>
      </w:pPr>
    </w:p>
    <w:p w14:paraId="62D93CA2" w14:textId="42F800D9" w:rsidR="000B5FC7" w:rsidRDefault="000B5FC7" w:rsidP="000B5FC7">
      <w:pPr>
        <w:rPr>
          <w:rFonts w:ascii="Calibri"/>
          <w:b/>
        </w:rPr>
      </w:pPr>
    </w:p>
    <w:sectPr w:rsidR="000B5FC7" w:rsidSect="00644346">
      <w:type w:val="continuous"/>
      <w:pgSz w:w="11920" w:h="16840"/>
      <w:pgMar w:top="780" w:right="1147" w:bottom="567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5D52"/>
    <w:multiLevelType w:val="hybridMultilevel"/>
    <w:tmpl w:val="D83E76F4"/>
    <w:lvl w:ilvl="0" w:tplc="FE9A1FB6">
      <w:numFmt w:val="bullet"/>
      <w:lvlText w:val=""/>
      <w:lvlJc w:val="left"/>
      <w:pPr>
        <w:ind w:left="269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4426714">
      <w:numFmt w:val="bullet"/>
      <w:lvlText w:val="•"/>
      <w:lvlJc w:val="left"/>
      <w:pPr>
        <w:ind w:left="1230" w:hanging="272"/>
      </w:pPr>
      <w:rPr>
        <w:rFonts w:hint="default"/>
        <w:lang w:val="es-ES" w:eastAsia="en-US" w:bidi="ar-SA"/>
      </w:rPr>
    </w:lvl>
    <w:lvl w:ilvl="2" w:tplc="E904DF14">
      <w:numFmt w:val="bullet"/>
      <w:lvlText w:val="•"/>
      <w:lvlJc w:val="left"/>
      <w:pPr>
        <w:ind w:left="2188" w:hanging="272"/>
      </w:pPr>
      <w:rPr>
        <w:rFonts w:hint="default"/>
        <w:lang w:val="es-ES" w:eastAsia="en-US" w:bidi="ar-SA"/>
      </w:rPr>
    </w:lvl>
    <w:lvl w:ilvl="3" w:tplc="B9B6F4EC">
      <w:numFmt w:val="bullet"/>
      <w:lvlText w:val="•"/>
      <w:lvlJc w:val="left"/>
      <w:pPr>
        <w:ind w:left="3145" w:hanging="272"/>
      </w:pPr>
      <w:rPr>
        <w:rFonts w:hint="default"/>
        <w:lang w:val="es-ES" w:eastAsia="en-US" w:bidi="ar-SA"/>
      </w:rPr>
    </w:lvl>
    <w:lvl w:ilvl="4" w:tplc="ABCC3622">
      <w:numFmt w:val="bullet"/>
      <w:lvlText w:val="•"/>
      <w:lvlJc w:val="left"/>
      <w:pPr>
        <w:ind w:left="4103" w:hanging="272"/>
      </w:pPr>
      <w:rPr>
        <w:rFonts w:hint="default"/>
        <w:lang w:val="es-ES" w:eastAsia="en-US" w:bidi="ar-SA"/>
      </w:rPr>
    </w:lvl>
    <w:lvl w:ilvl="5" w:tplc="3A485408">
      <w:numFmt w:val="bullet"/>
      <w:lvlText w:val="•"/>
      <w:lvlJc w:val="left"/>
      <w:pPr>
        <w:ind w:left="5060" w:hanging="272"/>
      </w:pPr>
      <w:rPr>
        <w:rFonts w:hint="default"/>
        <w:lang w:val="es-ES" w:eastAsia="en-US" w:bidi="ar-SA"/>
      </w:rPr>
    </w:lvl>
    <w:lvl w:ilvl="6" w:tplc="0B260F96">
      <w:numFmt w:val="bullet"/>
      <w:lvlText w:val="•"/>
      <w:lvlJc w:val="left"/>
      <w:pPr>
        <w:ind w:left="6018" w:hanging="272"/>
      </w:pPr>
      <w:rPr>
        <w:rFonts w:hint="default"/>
        <w:lang w:val="es-ES" w:eastAsia="en-US" w:bidi="ar-SA"/>
      </w:rPr>
    </w:lvl>
    <w:lvl w:ilvl="7" w:tplc="319ED9E6">
      <w:numFmt w:val="bullet"/>
      <w:lvlText w:val="•"/>
      <w:lvlJc w:val="left"/>
      <w:pPr>
        <w:ind w:left="6975" w:hanging="272"/>
      </w:pPr>
      <w:rPr>
        <w:rFonts w:hint="default"/>
        <w:lang w:val="es-ES" w:eastAsia="en-US" w:bidi="ar-SA"/>
      </w:rPr>
    </w:lvl>
    <w:lvl w:ilvl="8" w:tplc="00D8DF5C">
      <w:numFmt w:val="bullet"/>
      <w:lvlText w:val="•"/>
      <w:lvlJc w:val="left"/>
      <w:pPr>
        <w:ind w:left="7933" w:hanging="272"/>
      </w:pPr>
      <w:rPr>
        <w:rFonts w:hint="default"/>
        <w:lang w:val="es-ES" w:eastAsia="en-US" w:bidi="ar-SA"/>
      </w:rPr>
    </w:lvl>
  </w:abstractNum>
  <w:abstractNum w:abstractNumId="1" w15:restartNumberingAfterBreak="0">
    <w:nsid w:val="02720BED"/>
    <w:multiLevelType w:val="hybridMultilevel"/>
    <w:tmpl w:val="7242B5CA"/>
    <w:lvl w:ilvl="0" w:tplc="A6B60BDA">
      <w:start w:val="1"/>
      <w:numFmt w:val="lowerLetter"/>
      <w:lvlText w:val="%1)"/>
      <w:lvlJc w:val="left"/>
      <w:pPr>
        <w:ind w:left="530" w:hanging="361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0"/>
        <w:w w:val="100"/>
        <w:sz w:val="28"/>
        <w:szCs w:val="28"/>
        <w:lang w:val="es-ES" w:eastAsia="en-US" w:bidi="ar-SA"/>
      </w:rPr>
    </w:lvl>
    <w:lvl w:ilvl="1" w:tplc="FF3669FC">
      <w:numFmt w:val="bullet"/>
      <w:lvlText w:val="•"/>
      <w:lvlJc w:val="left"/>
      <w:pPr>
        <w:ind w:left="1606" w:hanging="361"/>
      </w:pPr>
      <w:rPr>
        <w:rFonts w:hint="default"/>
        <w:lang w:val="es-ES" w:eastAsia="en-US" w:bidi="ar-SA"/>
      </w:rPr>
    </w:lvl>
    <w:lvl w:ilvl="2" w:tplc="44BC31CA">
      <w:numFmt w:val="bullet"/>
      <w:lvlText w:val="•"/>
      <w:lvlJc w:val="left"/>
      <w:pPr>
        <w:ind w:left="2673" w:hanging="361"/>
      </w:pPr>
      <w:rPr>
        <w:rFonts w:hint="default"/>
        <w:lang w:val="es-ES" w:eastAsia="en-US" w:bidi="ar-SA"/>
      </w:rPr>
    </w:lvl>
    <w:lvl w:ilvl="3" w:tplc="8384C0CE">
      <w:numFmt w:val="bullet"/>
      <w:lvlText w:val="•"/>
      <w:lvlJc w:val="left"/>
      <w:pPr>
        <w:ind w:left="3739" w:hanging="361"/>
      </w:pPr>
      <w:rPr>
        <w:rFonts w:hint="default"/>
        <w:lang w:val="es-ES" w:eastAsia="en-US" w:bidi="ar-SA"/>
      </w:rPr>
    </w:lvl>
    <w:lvl w:ilvl="4" w:tplc="0F1849F0">
      <w:numFmt w:val="bullet"/>
      <w:lvlText w:val="•"/>
      <w:lvlJc w:val="left"/>
      <w:pPr>
        <w:ind w:left="4806" w:hanging="361"/>
      </w:pPr>
      <w:rPr>
        <w:rFonts w:hint="default"/>
        <w:lang w:val="es-ES" w:eastAsia="en-US" w:bidi="ar-SA"/>
      </w:rPr>
    </w:lvl>
    <w:lvl w:ilvl="5" w:tplc="E1EE05AA">
      <w:numFmt w:val="bullet"/>
      <w:lvlText w:val="•"/>
      <w:lvlJc w:val="left"/>
      <w:pPr>
        <w:ind w:left="5872" w:hanging="361"/>
      </w:pPr>
      <w:rPr>
        <w:rFonts w:hint="default"/>
        <w:lang w:val="es-ES" w:eastAsia="en-US" w:bidi="ar-SA"/>
      </w:rPr>
    </w:lvl>
    <w:lvl w:ilvl="6" w:tplc="9FAAB874">
      <w:numFmt w:val="bullet"/>
      <w:lvlText w:val="•"/>
      <w:lvlJc w:val="left"/>
      <w:pPr>
        <w:ind w:left="6939" w:hanging="361"/>
      </w:pPr>
      <w:rPr>
        <w:rFonts w:hint="default"/>
        <w:lang w:val="es-ES" w:eastAsia="en-US" w:bidi="ar-SA"/>
      </w:rPr>
    </w:lvl>
    <w:lvl w:ilvl="7" w:tplc="DF4C1C4C">
      <w:numFmt w:val="bullet"/>
      <w:lvlText w:val="•"/>
      <w:lvlJc w:val="left"/>
      <w:pPr>
        <w:ind w:left="8005" w:hanging="361"/>
      </w:pPr>
      <w:rPr>
        <w:rFonts w:hint="default"/>
        <w:lang w:val="es-ES" w:eastAsia="en-US" w:bidi="ar-SA"/>
      </w:rPr>
    </w:lvl>
    <w:lvl w:ilvl="8" w:tplc="19A8C47A">
      <w:numFmt w:val="bullet"/>
      <w:lvlText w:val="•"/>
      <w:lvlJc w:val="left"/>
      <w:pPr>
        <w:ind w:left="9072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02791BA5"/>
    <w:multiLevelType w:val="hybridMultilevel"/>
    <w:tmpl w:val="96B068FC"/>
    <w:lvl w:ilvl="0" w:tplc="F0D255A6">
      <w:start w:val="1"/>
      <w:numFmt w:val="decimal"/>
      <w:lvlText w:val="%1."/>
      <w:lvlJc w:val="left"/>
      <w:pPr>
        <w:ind w:left="530" w:hanging="361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0"/>
        <w:w w:val="100"/>
        <w:sz w:val="22"/>
        <w:szCs w:val="22"/>
        <w:lang w:val="es-ES" w:eastAsia="en-US" w:bidi="ar-SA"/>
      </w:rPr>
    </w:lvl>
    <w:lvl w:ilvl="1" w:tplc="30964796">
      <w:numFmt w:val="bullet"/>
      <w:lvlText w:val=""/>
      <w:lvlJc w:val="left"/>
      <w:pPr>
        <w:ind w:left="89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D5CCB0B0">
      <w:numFmt w:val="bullet"/>
      <w:lvlText w:val="•"/>
      <w:lvlJc w:val="left"/>
      <w:pPr>
        <w:ind w:left="2045" w:hanging="284"/>
      </w:pPr>
      <w:rPr>
        <w:rFonts w:hint="default"/>
        <w:lang w:val="es-ES" w:eastAsia="en-US" w:bidi="ar-SA"/>
      </w:rPr>
    </w:lvl>
    <w:lvl w:ilvl="3" w:tplc="D0B4FEA8">
      <w:numFmt w:val="bullet"/>
      <w:lvlText w:val="•"/>
      <w:lvlJc w:val="left"/>
      <w:pPr>
        <w:ind w:left="3190" w:hanging="284"/>
      </w:pPr>
      <w:rPr>
        <w:rFonts w:hint="default"/>
        <w:lang w:val="es-ES" w:eastAsia="en-US" w:bidi="ar-SA"/>
      </w:rPr>
    </w:lvl>
    <w:lvl w:ilvl="4" w:tplc="110EB406">
      <w:numFmt w:val="bullet"/>
      <w:lvlText w:val="•"/>
      <w:lvlJc w:val="left"/>
      <w:pPr>
        <w:ind w:left="4335" w:hanging="284"/>
      </w:pPr>
      <w:rPr>
        <w:rFonts w:hint="default"/>
        <w:lang w:val="es-ES" w:eastAsia="en-US" w:bidi="ar-SA"/>
      </w:rPr>
    </w:lvl>
    <w:lvl w:ilvl="5" w:tplc="ED02FA10">
      <w:numFmt w:val="bullet"/>
      <w:lvlText w:val="•"/>
      <w:lvlJc w:val="left"/>
      <w:pPr>
        <w:ind w:left="5480" w:hanging="284"/>
      </w:pPr>
      <w:rPr>
        <w:rFonts w:hint="default"/>
        <w:lang w:val="es-ES" w:eastAsia="en-US" w:bidi="ar-SA"/>
      </w:rPr>
    </w:lvl>
    <w:lvl w:ilvl="6" w:tplc="C94AA686">
      <w:numFmt w:val="bullet"/>
      <w:lvlText w:val="•"/>
      <w:lvlJc w:val="left"/>
      <w:pPr>
        <w:ind w:left="6625" w:hanging="284"/>
      </w:pPr>
      <w:rPr>
        <w:rFonts w:hint="default"/>
        <w:lang w:val="es-ES" w:eastAsia="en-US" w:bidi="ar-SA"/>
      </w:rPr>
    </w:lvl>
    <w:lvl w:ilvl="7" w:tplc="09903BF2">
      <w:numFmt w:val="bullet"/>
      <w:lvlText w:val="•"/>
      <w:lvlJc w:val="left"/>
      <w:pPr>
        <w:ind w:left="7770" w:hanging="284"/>
      </w:pPr>
      <w:rPr>
        <w:rFonts w:hint="default"/>
        <w:lang w:val="es-ES" w:eastAsia="en-US" w:bidi="ar-SA"/>
      </w:rPr>
    </w:lvl>
    <w:lvl w:ilvl="8" w:tplc="FD8C7822">
      <w:numFmt w:val="bullet"/>
      <w:lvlText w:val="•"/>
      <w:lvlJc w:val="left"/>
      <w:pPr>
        <w:ind w:left="8915" w:hanging="284"/>
      </w:pPr>
      <w:rPr>
        <w:rFonts w:hint="default"/>
        <w:lang w:val="es-ES" w:eastAsia="en-US" w:bidi="ar-SA"/>
      </w:rPr>
    </w:lvl>
  </w:abstractNum>
  <w:abstractNum w:abstractNumId="3" w15:restartNumberingAfterBreak="0">
    <w:nsid w:val="0318537E"/>
    <w:multiLevelType w:val="multilevel"/>
    <w:tmpl w:val="8572D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2A6C70"/>
    <w:multiLevelType w:val="multilevel"/>
    <w:tmpl w:val="C0DA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A614AE"/>
    <w:multiLevelType w:val="multilevel"/>
    <w:tmpl w:val="FF56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CF3C4E"/>
    <w:multiLevelType w:val="multilevel"/>
    <w:tmpl w:val="6F1E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B41AE4"/>
    <w:multiLevelType w:val="multilevel"/>
    <w:tmpl w:val="BF385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C706DE"/>
    <w:multiLevelType w:val="multilevel"/>
    <w:tmpl w:val="488E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DA6BDB"/>
    <w:multiLevelType w:val="hybridMultilevel"/>
    <w:tmpl w:val="DAB85164"/>
    <w:lvl w:ilvl="0" w:tplc="DE40D7FA">
      <w:numFmt w:val="bullet"/>
      <w:lvlText w:val=""/>
      <w:lvlJc w:val="left"/>
      <w:pPr>
        <w:ind w:left="41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31168CA6">
      <w:numFmt w:val="bullet"/>
      <w:lvlText w:val="•"/>
      <w:lvlJc w:val="left"/>
      <w:pPr>
        <w:ind w:left="759" w:hanging="284"/>
      </w:pPr>
      <w:rPr>
        <w:rFonts w:hint="default"/>
        <w:lang w:val="es-ES" w:eastAsia="en-US" w:bidi="ar-SA"/>
      </w:rPr>
    </w:lvl>
    <w:lvl w:ilvl="2" w:tplc="473645D4">
      <w:numFmt w:val="bullet"/>
      <w:lvlText w:val="•"/>
      <w:lvlJc w:val="left"/>
      <w:pPr>
        <w:ind w:left="1099" w:hanging="284"/>
      </w:pPr>
      <w:rPr>
        <w:rFonts w:hint="default"/>
        <w:lang w:val="es-ES" w:eastAsia="en-US" w:bidi="ar-SA"/>
      </w:rPr>
    </w:lvl>
    <w:lvl w:ilvl="3" w:tplc="35D8FE02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4" w:tplc="3EC0B830">
      <w:numFmt w:val="bullet"/>
      <w:lvlText w:val="•"/>
      <w:lvlJc w:val="left"/>
      <w:pPr>
        <w:ind w:left="1779" w:hanging="284"/>
      </w:pPr>
      <w:rPr>
        <w:rFonts w:hint="default"/>
        <w:lang w:val="es-ES" w:eastAsia="en-US" w:bidi="ar-SA"/>
      </w:rPr>
    </w:lvl>
    <w:lvl w:ilvl="5" w:tplc="A68CCB88">
      <w:numFmt w:val="bullet"/>
      <w:lvlText w:val="•"/>
      <w:lvlJc w:val="left"/>
      <w:pPr>
        <w:ind w:left="2119" w:hanging="284"/>
      </w:pPr>
      <w:rPr>
        <w:rFonts w:hint="default"/>
        <w:lang w:val="es-ES" w:eastAsia="en-US" w:bidi="ar-SA"/>
      </w:rPr>
    </w:lvl>
    <w:lvl w:ilvl="6" w:tplc="B7B42C9E">
      <w:numFmt w:val="bullet"/>
      <w:lvlText w:val="•"/>
      <w:lvlJc w:val="left"/>
      <w:pPr>
        <w:ind w:left="2459" w:hanging="284"/>
      </w:pPr>
      <w:rPr>
        <w:rFonts w:hint="default"/>
        <w:lang w:val="es-ES" w:eastAsia="en-US" w:bidi="ar-SA"/>
      </w:rPr>
    </w:lvl>
    <w:lvl w:ilvl="7" w:tplc="289AE852">
      <w:numFmt w:val="bullet"/>
      <w:lvlText w:val="•"/>
      <w:lvlJc w:val="left"/>
      <w:pPr>
        <w:ind w:left="2799" w:hanging="284"/>
      </w:pPr>
      <w:rPr>
        <w:rFonts w:hint="default"/>
        <w:lang w:val="es-ES" w:eastAsia="en-US" w:bidi="ar-SA"/>
      </w:rPr>
    </w:lvl>
    <w:lvl w:ilvl="8" w:tplc="1C2C05EC">
      <w:numFmt w:val="bullet"/>
      <w:lvlText w:val="•"/>
      <w:lvlJc w:val="left"/>
      <w:pPr>
        <w:ind w:left="3139" w:hanging="284"/>
      </w:pPr>
      <w:rPr>
        <w:rFonts w:hint="default"/>
        <w:lang w:val="es-ES" w:eastAsia="en-US" w:bidi="ar-SA"/>
      </w:rPr>
    </w:lvl>
  </w:abstractNum>
  <w:abstractNum w:abstractNumId="10" w15:restartNumberingAfterBreak="0">
    <w:nsid w:val="1D114389"/>
    <w:multiLevelType w:val="hybridMultilevel"/>
    <w:tmpl w:val="35DED116"/>
    <w:lvl w:ilvl="0" w:tplc="CEA40120">
      <w:numFmt w:val="bullet"/>
      <w:lvlText w:val=""/>
      <w:lvlJc w:val="left"/>
      <w:pPr>
        <w:ind w:left="432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es-ES" w:eastAsia="en-US" w:bidi="ar-SA"/>
      </w:rPr>
    </w:lvl>
    <w:lvl w:ilvl="1" w:tplc="8E840328">
      <w:numFmt w:val="bullet"/>
      <w:lvlText w:val="•"/>
      <w:lvlJc w:val="left"/>
      <w:pPr>
        <w:ind w:left="820" w:hanging="284"/>
      </w:pPr>
      <w:rPr>
        <w:rFonts w:hint="default"/>
        <w:lang w:val="es-ES" w:eastAsia="en-US" w:bidi="ar-SA"/>
      </w:rPr>
    </w:lvl>
    <w:lvl w:ilvl="2" w:tplc="51664444">
      <w:numFmt w:val="bullet"/>
      <w:lvlText w:val="•"/>
      <w:lvlJc w:val="left"/>
      <w:pPr>
        <w:ind w:left="1200" w:hanging="284"/>
      </w:pPr>
      <w:rPr>
        <w:rFonts w:hint="default"/>
        <w:lang w:val="es-ES" w:eastAsia="en-US" w:bidi="ar-SA"/>
      </w:rPr>
    </w:lvl>
    <w:lvl w:ilvl="3" w:tplc="355EACB4">
      <w:numFmt w:val="bullet"/>
      <w:lvlText w:val="•"/>
      <w:lvlJc w:val="left"/>
      <w:pPr>
        <w:ind w:left="1580" w:hanging="284"/>
      </w:pPr>
      <w:rPr>
        <w:rFonts w:hint="default"/>
        <w:lang w:val="es-ES" w:eastAsia="en-US" w:bidi="ar-SA"/>
      </w:rPr>
    </w:lvl>
    <w:lvl w:ilvl="4" w:tplc="FE9EB55C">
      <w:numFmt w:val="bullet"/>
      <w:lvlText w:val="•"/>
      <w:lvlJc w:val="left"/>
      <w:pPr>
        <w:ind w:left="1960" w:hanging="284"/>
      </w:pPr>
      <w:rPr>
        <w:rFonts w:hint="default"/>
        <w:lang w:val="es-ES" w:eastAsia="en-US" w:bidi="ar-SA"/>
      </w:rPr>
    </w:lvl>
    <w:lvl w:ilvl="5" w:tplc="421A4026">
      <w:numFmt w:val="bullet"/>
      <w:lvlText w:val="•"/>
      <w:lvlJc w:val="left"/>
      <w:pPr>
        <w:ind w:left="2341" w:hanging="284"/>
      </w:pPr>
      <w:rPr>
        <w:rFonts w:hint="default"/>
        <w:lang w:val="es-ES" w:eastAsia="en-US" w:bidi="ar-SA"/>
      </w:rPr>
    </w:lvl>
    <w:lvl w:ilvl="6" w:tplc="64FC74E0">
      <w:numFmt w:val="bullet"/>
      <w:lvlText w:val="•"/>
      <w:lvlJc w:val="left"/>
      <w:pPr>
        <w:ind w:left="2721" w:hanging="284"/>
      </w:pPr>
      <w:rPr>
        <w:rFonts w:hint="default"/>
        <w:lang w:val="es-ES" w:eastAsia="en-US" w:bidi="ar-SA"/>
      </w:rPr>
    </w:lvl>
    <w:lvl w:ilvl="7" w:tplc="43A09CE4">
      <w:numFmt w:val="bullet"/>
      <w:lvlText w:val="•"/>
      <w:lvlJc w:val="left"/>
      <w:pPr>
        <w:ind w:left="3101" w:hanging="284"/>
      </w:pPr>
      <w:rPr>
        <w:rFonts w:hint="default"/>
        <w:lang w:val="es-ES" w:eastAsia="en-US" w:bidi="ar-SA"/>
      </w:rPr>
    </w:lvl>
    <w:lvl w:ilvl="8" w:tplc="443059A8">
      <w:numFmt w:val="bullet"/>
      <w:lvlText w:val="•"/>
      <w:lvlJc w:val="left"/>
      <w:pPr>
        <w:ind w:left="3481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226F2644"/>
    <w:multiLevelType w:val="multilevel"/>
    <w:tmpl w:val="56A69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75D34"/>
    <w:multiLevelType w:val="hybridMultilevel"/>
    <w:tmpl w:val="B09CD030"/>
    <w:lvl w:ilvl="0" w:tplc="62B4FB48">
      <w:start w:val="1"/>
      <w:numFmt w:val="upperRoman"/>
      <w:lvlText w:val="%1."/>
      <w:lvlJc w:val="left"/>
      <w:pPr>
        <w:ind w:left="606" w:hanging="232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82"/>
        <w:sz w:val="20"/>
        <w:szCs w:val="20"/>
        <w:lang w:val="es-ES" w:eastAsia="en-US" w:bidi="ar-SA"/>
      </w:rPr>
    </w:lvl>
    <w:lvl w:ilvl="1" w:tplc="B6A8DB2E">
      <w:numFmt w:val="bullet"/>
      <w:lvlText w:val="•"/>
      <w:lvlJc w:val="left"/>
      <w:pPr>
        <w:ind w:left="1660" w:hanging="232"/>
      </w:pPr>
      <w:rPr>
        <w:rFonts w:hint="default"/>
        <w:lang w:val="es-ES" w:eastAsia="en-US" w:bidi="ar-SA"/>
      </w:rPr>
    </w:lvl>
    <w:lvl w:ilvl="2" w:tplc="EBFCBC8C">
      <w:numFmt w:val="bullet"/>
      <w:lvlText w:val="•"/>
      <w:lvlJc w:val="left"/>
      <w:pPr>
        <w:ind w:left="2721" w:hanging="232"/>
      </w:pPr>
      <w:rPr>
        <w:rFonts w:hint="default"/>
        <w:lang w:val="es-ES" w:eastAsia="en-US" w:bidi="ar-SA"/>
      </w:rPr>
    </w:lvl>
    <w:lvl w:ilvl="3" w:tplc="BB288FF0">
      <w:numFmt w:val="bullet"/>
      <w:lvlText w:val="•"/>
      <w:lvlJc w:val="left"/>
      <w:pPr>
        <w:ind w:left="3781" w:hanging="232"/>
      </w:pPr>
      <w:rPr>
        <w:rFonts w:hint="default"/>
        <w:lang w:val="es-ES" w:eastAsia="en-US" w:bidi="ar-SA"/>
      </w:rPr>
    </w:lvl>
    <w:lvl w:ilvl="4" w:tplc="957C42B6">
      <w:numFmt w:val="bullet"/>
      <w:lvlText w:val="•"/>
      <w:lvlJc w:val="left"/>
      <w:pPr>
        <w:ind w:left="4842" w:hanging="232"/>
      </w:pPr>
      <w:rPr>
        <w:rFonts w:hint="default"/>
        <w:lang w:val="es-ES" w:eastAsia="en-US" w:bidi="ar-SA"/>
      </w:rPr>
    </w:lvl>
    <w:lvl w:ilvl="5" w:tplc="B080D312">
      <w:numFmt w:val="bullet"/>
      <w:lvlText w:val="•"/>
      <w:lvlJc w:val="left"/>
      <w:pPr>
        <w:ind w:left="5902" w:hanging="232"/>
      </w:pPr>
      <w:rPr>
        <w:rFonts w:hint="default"/>
        <w:lang w:val="es-ES" w:eastAsia="en-US" w:bidi="ar-SA"/>
      </w:rPr>
    </w:lvl>
    <w:lvl w:ilvl="6" w:tplc="F6A6C1C4">
      <w:numFmt w:val="bullet"/>
      <w:lvlText w:val="•"/>
      <w:lvlJc w:val="left"/>
      <w:pPr>
        <w:ind w:left="6963" w:hanging="232"/>
      </w:pPr>
      <w:rPr>
        <w:rFonts w:hint="default"/>
        <w:lang w:val="es-ES" w:eastAsia="en-US" w:bidi="ar-SA"/>
      </w:rPr>
    </w:lvl>
    <w:lvl w:ilvl="7" w:tplc="F560F3FC">
      <w:numFmt w:val="bullet"/>
      <w:lvlText w:val="•"/>
      <w:lvlJc w:val="left"/>
      <w:pPr>
        <w:ind w:left="8023" w:hanging="232"/>
      </w:pPr>
      <w:rPr>
        <w:rFonts w:hint="default"/>
        <w:lang w:val="es-ES" w:eastAsia="en-US" w:bidi="ar-SA"/>
      </w:rPr>
    </w:lvl>
    <w:lvl w:ilvl="8" w:tplc="D3CCF466">
      <w:numFmt w:val="bullet"/>
      <w:lvlText w:val="•"/>
      <w:lvlJc w:val="left"/>
      <w:pPr>
        <w:ind w:left="9084" w:hanging="232"/>
      </w:pPr>
      <w:rPr>
        <w:rFonts w:hint="default"/>
        <w:lang w:val="es-ES" w:eastAsia="en-US" w:bidi="ar-SA"/>
      </w:rPr>
    </w:lvl>
  </w:abstractNum>
  <w:abstractNum w:abstractNumId="13" w15:restartNumberingAfterBreak="0">
    <w:nsid w:val="24476B75"/>
    <w:multiLevelType w:val="multilevel"/>
    <w:tmpl w:val="6F16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21188A"/>
    <w:multiLevelType w:val="multilevel"/>
    <w:tmpl w:val="15887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FC454E"/>
    <w:multiLevelType w:val="hybridMultilevel"/>
    <w:tmpl w:val="E71E1466"/>
    <w:lvl w:ilvl="0" w:tplc="F442468E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1E7CE594">
      <w:numFmt w:val="bullet"/>
      <w:lvlText w:val="•"/>
      <w:lvlJc w:val="left"/>
      <w:pPr>
        <w:ind w:left="1355" w:hanging="284"/>
      </w:pPr>
      <w:rPr>
        <w:rFonts w:hint="default"/>
        <w:lang w:val="es-ES" w:eastAsia="en-US" w:bidi="ar-SA"/>
      </w:rPr>
    </w:lvl>
    <w:lvl w:ilvl="2" w:tplc="08D8C750">
      <w:numFmt w:val="bullet"/>
      <w:lvlText w:val="•"/>
      <w:lvlJc w:val="left"/>
      <w:pPr>
        <w:ind w:left="2290" w:hanging="284"/>
      </w:pPr>
      <w:rPr>
        <w:rFonts w:hint="default"/>
        <w:lang w:val="es-ES" w:eastAsia="en-US" w:bidi="ar-SA"/>
      </w:rPr>
    </w:lvl>
    <w:lvl w:ilvl="3" w:tplc="BA18CD8E">
      <w:numFmt w:val="bullet"/>
      <w:lvlText w:val="•"/>
      <w:lvlJc w:val="left"/>
      <w:pPr>
        <w:ind w:left="3225" w:hanging="284"/>
      </w:pPr>
      <w:rPr>
        <w:rFonts w:hint="default"/>
        <w:lang w:val="es-ES" w:eastAsia="en-US" w:bidi="ar-SA"/>
      </w:rPr>
    </w:lvl>
    <w:lvl w:ilvl="4" w:tplc="6484B120">
      <w:numFmt w:val="bullet"/>
      <w:lvlText w:val="•"/>
      <w:lvlJc w:val="left"/>
      <w:pPr>
        <w:ind w:left="4161" w:hanging="284"/>
      </w:pPr>
      <w:rPr>
        <w:rFonts w:hint="default"/>
        <w:lang w:val="es-ES" w:eastAsia="en-US" w:bidi="ar-SA"/>
      </w:rPr>
    </w:lvl>
    <w:lvl w:ilvl="5" w:tplc="C62AE56A">
      <w:numFmt w:val="bullet"/>
      <w:lvlText w:val="•"/>
      <w:lvlJc w:val="left"/>
      <w:pPr>
        <w:ind w:left="5096" w:hanging="284"/>
      </w:pPr>
      <w:rPr>
        <w:rFonts w:hint="default"/>
        <w:lang w:val="es-ES" w:eastAsia="en-US" w:bidi="ar-SA"/>
      </w:rPr>
    </w:lvl>
    <w:lvl w:ilvl="6" w:tplc="D4E6FB9E">
      <w:numFmt w:val="bullet"/>
      <w:lvlText w:val="•"/>
      <w:lvlJc w:val="left"/>
      <w:pPr>
        <w:ind w:left="6031" w:hanging="284"/>
      </w:pPr>
      <w:rPr>
        <w:rFonts w:hint="default"/>
        <w:lang w:val="es-ES" w:eastAsia="en-US" w:bidi="ar-SA"/>
      </w:rPr>
    </w:lvl>
    <w:lvl w:ilvl="7" w:tplc="9CE6A682">
      <w:numFmt w:val="bullet"/>
      <w:lvlText w:val="•"/>
      <w:lvlJc w:val="left"/>
      <w:pPr>
        <w:ind w:left="6967" w:hanging="284"/>
      </w:pPr>
      <w:rPr>
        <w:rFonts w:hint="default"/>
        <w:lang w:val="es-ES" w:eastAsia="en-US" w:bidi="ar-SA"/>
      </w:rPr>
    </w:lvl>
    <w:lvl w:ilvl="8" w:tplc="4C3C3116">
      <w:numFmt w:val="bullet"/>
      <w:lvlText w:val="•"/>
      <w:lvlJc w:val="left"/>
      <w:pPr>
        <w:ind w:left="7902" w:hanging="284"/>
      </w:pPr>
      <w:rPr>
        <w:rFonts w:hint="default"/>
        <w:lang w:val="es-ES" w:eastAsia="en-US" w:bidi="ar-SA"/>
      </w:rPr>
    </w:lvl>
  </w:abstractNum>
  <w:abstractNum w:abstractNumId="16" w15:restartNumberingAfterBreak="0">
    <w:nsid w:val="2B116BB5"/>
    <w:multiLevelType w:val="hybridMultilevel"/>
    <w:tmpl w:val="B4828B52"/>
    <w:lvl w:ilvl="0" w:tplc="561A7B96">
      <w:numFmt w:val="bullet"/>
      <w:lvlText w:val=""/>
      <w:lvlJc w:val="left"/>
      <w:pPr>
        <w:ind w:left="279" w:hanging="1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943EB8FC">
      <w:start w:val="1"/>
      <w:numFmt w:val="lowerLetter"/>
      <w:lvlText w:val="%2)"/>
      <w:lvlJc w:val="left"/>
      <w:pPr>
        <w:ind w:left="99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2" w:tplc="3C1E93AE">
      <w:numFmt w:val="bullet"/>
      <w:lvlText w:val="•"/>
      <w:lvlJc w:val="left"/>
      <w:pPr>
        <w:ind w:left="1486" w:hanging="360"/>
      </w:pPr>
      <w:rPr>
        <w:rFonts w:hint="default"/>
        <w:lang w:val="es-ES" w:eastAsia="en-US" w:bidi="ar-SA"/>
      </w:rPr>
    </w:lvl>
    <w:lvl w:ilvl="3" w:tplc="F9724F6C">
      <w:numFmt w:val="bullet"/>
      <w:lvlText w:val="•"/>
      <w:lvlJc w:val="left"/>
      <w:pPr>
        <w:ind w:left="1972" w:hanging="360"/>
      </w:pPr>
      <w:rPr>
        <w:rFonts w:hint="default"/>
        <w:lang w:val="es-ES" w:eastAsia="en-US" w:bidi="ar-SA"/>
      </w:rPr>
    </w:lvl>
    <w:lvl w:ilvl="4" w:tplc="5068246A">
      <w:numFmt w:val="bullet"/>
      <w:lvlText w:val="•"/>
      <w:lvlJc w:val="left"/>
      <w:pPr>
        <w:ind w:left="2458" w:hanging="360"/>
      </w:pPr>
      <w:rPr>
        <w:rFonts w:hint="default"/>
        <w:lang w:val="es-ES" w:eastAsia="en-US" w:bidi="ar-SA"/>
      </w:rPr>
    </w:lvl>
    <w:lvl w:ilvl="5" w:tplc="53F2FE04">
      <w:numFmt w:val="bullet"/>
      <w:lvlText w:val="•"/>
      <w:lvlJc w:val="left"/>
      <w:pPr>
        <w:ind w:left="2944" w:hanging="360"/>
      </w:pPr>
      <w:rPr>
        <w:rFonts w:hint="default"/>
        <w:lang w:val="es-ES" w:eastAsia="en-US" w:bidi="ar-SA"/>
      </w:rPr>
    </w:lvl>
    <w:lvl w:ilvl="6" w:tplc="A61ADBB0">
      <w:numFmt w:val="bullet"/>
      <w:lvlText w:val="•"/>
      <w:lvlJc w:val="left"/>
      <w:pPr>
        <w:ind w:left="3431" w:hanging="360"/>
      </w:pPr>
      <w:rPr>
        <w:rFonts w:hint="default"/>
        <w:lang w:val="es-ES" w:eastAsia="en-US" w:bidi="ar-SA"/>
      </w:rPr>
    </w:lvl>
    <w:lvl w:ilvl="7" w:tplc="7F927656">
      <w:numFmt w:val="bullet"/>
      <w:lvlText w:val="•"/>
      <w:lvlJc w:val="left"/>
      <w:pPr>
        <w:ind w:left="3917" w:hanging="360"/>
      </w:pPr>
      <w:rPr>
        <w:rFonts w:hint="default"/>
        <w:lang w:val="es-ES" w:eastAsia="en-US" w:bidi="ar-SA"/>
      </w:rPr>
    </w:lvl>
    <w:lvl w:ilvl="8" w:tplc="47F01F1A">
      <w:numFmt w:val="bullet"/>
      <w:lvlText w:val="•"/>
      <w:lvlJc w:val="left"/>
      <w:pPr>
        <w:ind w:left="4403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2EA0657D"/>
    <w:multiLevelType w:val="hybridMultilevel"/>
    <w:tmpl w:val="4FFE1D66"/>
    <w:lvl w:ilvl="0" w:tplc="40BAADF4">
      <w:numFmt w:val="bullet"/>
      <w:lvlText w:val=""/>
      <w:lvlJc w:val="left"/>
      <w:pPr>
        <w:ind w:left="415" w:hanging="28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FB64F568">
      <w:numFmt w:val="bullet"/>
      <w:lvlText w:val="•"/>
      <w:lvlJc w:val="left"/>
      <w:pPr>
        <w:ind w:left="845" w:hanging="285"/>
      </w:pPr>
      <w:rPr>
        <w:rFonts w:hint="default"/>
        <w:lang w:val="es-ES" w:eastAsia="en-US" w:bidi="ar-SA"/>
      </w:rPr>
    </w:lvl>
    <w:lvl w:ilvl="2" w:tplc="5D54EEB0">
      <w:numFmt w:val="bullet"/>
      <w:lvlText w:val="•"/>
      <w:lvlJc w:val="left"/>
      <w:pPr>
        <w:ind w:left="1270" w:hanging="285"/>
      </w:pPr>
      <w:rPr>
        <w:rFonts w:hint="default"/>
        <w:lang w:val="es-ES" w:eastAsia="en-US" w:bidi="ar-SA"/>
      </w:rPr>
    </w:lvl>
    <w:lvl w:ilvl="3" w:tplc="8D1278E8">
      <w:numFmt w:val="bullet"/>
      <w:lvlText w:val="•"/>
      <w:lvlJc w:val="left"/>
      <w:pPr>
        <w:ind w:left="1695" w:hanging="285"/>
      </w:pPr>
      <w:rPr>
        <w:rFonts w:hint="default"/>
        <w:lang w:val="es-ES" w:eastAsia="en-US" w:bidi="ar-SA"/>
      </w:rPr>
    </w:lvl>
    <w:lvl w:ilvl="4" w:tplc="F140AF94">
      <w:numFmt w:val="bullet"/>
      <w:lvlText w:val="•"/>
      <w:lvlJc w:val="left"/>
      <w:pPr>
        <w:ind w:left="2120" w:hanging="285"/>
      </w:pPr>
      <w:rPr>
        <w:rFonts w:hint="default"/>
        <w:lang w:val="es-ES" w:eastAsia="en-US" w:bidi="ar-SA"/>
      </w:rPr>
    </w:lvl>
    <w:lvl w:ilvl="5" w:tplc="6E809720">
      <w:numFmt w:val="bullet"/>
      <w:lvlText w:val="•"/>
      <w:lvlJc w:val="left"/>
      <w:pPr>
        <w:ind w:left="2545" w:hanging="285"/>
      </w:pPr>
      <w:rPr>
        <w:rFonts w:hint="default"/>
        <w:lang w:val="es-ES" w:eastAsia="en-US" w:bidi="ar-SA"/>
      </w:rPr>
    </w:lvl>
    <w:lvl w:ilvl="6" w:tplc="43243716">
      <w:numFmt w:val="bullet"/>
      <w:lvlText w:val="•"/>
      <w:lvlJc w:val="left"/>
      <w:pPr>
        <w:ind w:left="2970" w:hanging="285"/>
      </w:pPr>
      <w:rPr>
        <w:rFonts w:hint="default"/>
        <w:lang w:val="es-ES" w:eastAsia="en-US" w:bidi="ar-SA"/>
      </w:rPr>
    </w:lvl>
    <w:lvl w:ilvl="7" w:tplc="C90C6764">
      <w:numFmt w:val="bullet"/>
      <w:lvlText w:val="•"/>
      <w:lvlJc w:val="left"/>
      <w:pPr>
        <w:ind w:left="3395" w:hanging="285"/>
      </w:pPr>
      <w:rPr>
        <w:rFonts w:hint="default"/>
        <w:lang w:val="es-ES" w:eastAsia="en-US" w:bidi="ar-SA"/>
      </w:rPr>
    </w:lvl>
    <w:lvl w:ilvl="8" w:tplc="F02694FC">
      <w:numFmt w:val="bullet"/>
      <w:lvlText w:val="•"/>
      <w:lvlJc w:val="left"/>
      <w:pPr>
        <w:ind w:left="3820" w:hanging="285"/>
      </w:pPr>
      <w:rPr>
        <w:rFonts w:hint="default"/>
        <w:lang w:val="es-ES" w:eastAsia="en-US" w:bidi="ar-SA"/>
      </w:rPr>
    </w:lvl>
  </w:abstractNum>
  <w:abstractNum w:abstractNumId="18" w15:restartNumberingAfterBreak="0">
    <w:nsid w:val="351C42CE"/>
    <w:multiLevelType w:val="hybridMultilevel"/>
    <w:tmpl w:val="31E80676"/>
    <w:lvl w:ilvl="0" w:tplc="2DC41A54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583450B6">
      <w:numFmt w:val="bullet"/>
      <w:lvlText w:val="•"/>
      <w:lvlJc w:val="left"/>
      <w:pPr>
        <w:ind w:left="1355" w:hanging="284"/>
      </w:pPr>
      <w:rPr>
        <w:rFonts w:hint="default"/>
        <w:lang w:val="es-ES" w:eastAsia="en-US" w:bidi="ar-SA"/>
      </w:rPr>
    </w:lvl>
    <w:lvl w:ilvl="2" w:tplc="EC7AC81C">
      <w:numFmt w:val="bullet"/>
      <w:lvlText w:val="•"/>
      <w:lvlJc w:val="left"/>
      <w:pPr>
        <w:ind w:left="2290" w:hanging="284"/>
      </w:pPr>
      <w:rPr>
        <w:rFonts w:hint="default"/>
        <w:lang w:val="es-ES" w:eastAsia="en-US" w:bidi="ar-SA"/>
      </w:rPr>
    </w:lvl>
    <w:lvl w:ilvl="3" w:tplc="7E8665B8">
      <w:numFmt w:val="bullet"/>
      <w:lvlText w:val="•"/>
      <w:lvlJc w:val="left"/>
      <w:pPr>
        <w:ind w:left="3225" w:hanging="284"/>
      </w:pPr>
      <w:rPr>
        <w:rFonts w:hint="default"/>
        <w:lang w:val="es-ES" w:eastAsia="en-US" w:bidi="ar-SA"/>
      </w:rPr>
    </w:lvl>
    <w:lvl w:ilvl="4" w:tplc="C34CC288">
      <w:numFmt w:val="bullet"/>
      <w:lvlText w:val="•"/>
      <w:lvlJc w:val="left"/>
      <w:pPr>
        <w:ind w:left="4161" w:hanging="284"/>
      </w:pPr>
      <w:rPr>
        <w:rFonts w:hint="default"/>
        <w:lang w:val="es-ES" w:eastAsia="en-US" w:bidi="ar-SA"/>
      </w:rPr>
    </w:lvl>
    <w:lvl w:ilvl="5" w:tplc="90408024">
      <w:numFmt w:val="bullet"/>
      <w:lvlText w:val="•"/>
      <w:lvlJc w:val="left"/>
      <w:pPr>
        <w:ind w:left="5096" w:hanging="284"/>
      </w:pPr>
      <w:rPr>
        <w:rFonts w:hint="default"/>
        <w:lang w:val="es-ES" w:eastAsia="en-US" w:bidi="ar-SA"/>
      </w:rPr>
    </w:lvl>
    <w:lvl w:ilvl="6" w:tplc="46CA39BA">
      <w:numFmt w:val="bullet"/>
      <w:lvlText w:val="•"/>
      <w:lvlJc w:val="left"/>
      <w:pPr>
        <w:ind w:left="6031" w:hanging="284"/>
      </w:pPr>
      <w:rPr>
        <w:rFonts w:hint="default"/>
        <w:lang w:val="es-ES" w:eastAsia="en-US" w:bidi="ar-SA"/>
      </w:rPr>
    </w:lvl>
    <w:lvl w:ilvl="7" w:tplc="1B5E3FAA">
      <w:numFmt w:val="bullet"/>
      <w:lvlText w:val="•"/>
      <w:lvlJc w:val="left"/>
      <w:pPr>
        <w:ind w:left="6967" w:hanging="284"/>
      </w:pPr>
      <w:rPr>
        <w:rFonts w:hint="default"/>
        <w:lang w:val="es-ES" w:eastAsia="en-US" w:bidi="ar-SA"/>
      </w:rPr>
    </w:lvl>
    <w:lvl w:ilvl="8" w:tplc="B84CC0D6">
      <w:numFmt w:val="bullet"/>
      <w:lvlText w:val="•"/>
      <w:lvlJc w:val="left"/>
      <w:pPr>
        <w:ind w:left="7902" w:hanging="284"/>
      </w:pPr>
      <w:rPr>
        <w:rFonts w:hint="default"/>
        <w:lang w:val="es-ES" w:eastAsia="en-US" w:bidi="ar-SA"/>
      </w:rPr>
    </w:lvl>
  </w:abstractNum>
  <w:abstractNum w:abstractNumId="19" w15:restartNumberingAfterBreak="0">
    <w:nsid w:val="397A4E8B"/>
    <w:multiLevelType w:val="hybridMultilevel"/>
    <w:tmpl w:val="D234D13C"/>
    <w:lvl w:ilvl="0" w:tplc="9A620F82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7DCCD80">
      <w:numFmt w:val="bullet"/>
      <w:lvlText w:val="•"/>
      <w:lvlJc w:val="left"/>
      <w:pPr>
        <w:ind w:left="789" w:hanging="180"/>
      </w:pPr>
      <w:rPr>
        <w:rFonts w:hint="default"/>
        <w:lang w:val="es-ES" w:eastAsia="en-US" w:bidi="ar-SA"/>
      </w:rPr>
    </w:lvl>
    <w:lvl w:ilvl="2" w:tplc="4B36C724">
      <w:numFmt w:val="bullet"/>
      <w:lvlText w:val="•"/>
      <w:lvlJc w:val="left"/>
      <w:pPr>
        <w:ind w:left="1299" w:hanging="180"/>
      </w:pPr>
      <w:rPr>
        <w:rFonts w:hint="default"/>
        <w:lang w:val="es-ES" w:eastAsia="en-US" w:bidi="ar-SA"/>
      </w:rPr>
    </w:lvl>
    <w:lvl w:ilvl="3" w:tplc="262E39C2">
      <w:numFmt w:val="bullet"/>
      <w:lvlText w:val="•"/>
      <w:lvlJc w:val="left"/>
      <w:pPr>
        <w:ind w:left="1808" w:hanging="180"/>
      </w:pPr>
      <w:rPr>
        <w:rFonts w:hint="default"/>
        <w:lang w:val="es-ES" w:eastAsia="en-US" w:bidi="ar-SA"/>
      </w:rPr>
    </w:lvl>
    <w:lvl w:ilvl="4" w:tplc="1F34660C">
      <w:numFmt w:val="bullet"/>
      <w:lvlText w:val="•"/>
      <w:lvlJc w:val="left"/>
      <w:pPr>
        <w:ind w:left="2318" w:hanging="180"/>
      </w:pPr>
      <w:rPr>
        <w:rFonts w:hint="default"/>
        <w:lang w:val="es-ES" w:eastAsia="en-US" w:bidi="ar-SA"/>
      </w:rPr>
    </w:lvl>
    <w:lvl w:ilvl="5" w:tplc="567E9328">
      <w:numFmt w:val="bullet"/>
      <w:lvlText w:val="•"/>
      <w:lvlJc w:val="left"/>
      <w:pPr>
        <w:ind w:left="2828" w:hanging="180"/>
      </w:pPr>
      <w:rPr>
        <w:rFonts w:hint="default"/>
        <w:lang w:val="es-ES" w:eastAsia="en-US" w:bidi="ar-SA"/>
      </w:rPr>
    </w:lvl>
    <w:lvl w:ilvl="6" w:tplc="E19CC37E">
      <w:numFmt w:val="bullet"/>
      <w:lvlText w:val="•"/>
      <w:lvlJc w:val="left"/>
      <w:pPr>
        <w:ind w:left="3337" w:hanging="180"/>
      </w:pPr>
      <w:rPr>
        <w:rFonts w:hint="default"/>
        <w:lang w:val="es-ES" w:eastAsia="en-US" w:bidi="ar-SA"/>
      </w:rPr>
    </w:lvl>
    <w:lvl w:ilvl="7" w:tplc="6A5A7FC2">
      <w:numFmt w:val="bullet"/>
      <w:lvlText w:val="•"/>
      <w:lvlJc w:val="left"/>
      <w:pPr>
        <w:ind w:left="3847" w:hanging="180"/>
      </w:pPr>
      <w:rPr>
        <w:rFonts w:hint="default"/>
        <w:lang w:val="es-ES" w:eastAsia="en-US" w:bidi="ar-SA"/>
      </w:rPr>
    </w:lvl>
    <w:lvl w:ilvl="8" w:tplc="9758A6F6">
      <w:numFmt w:val="bullet"/>
      <w:lvlText w:val="•"/>
      <w:lvlJc w:val="left"/>
      <w:pPr>
        <w:ind w:left="4356" w:hanging="180"/>
      </w:pPr>
      <w:rPr>
        <w:rFonts w:hint="default"/>
        <w:lang w:val="es-ES" w:eastAsia="en-US" w:bidi="ar-SA"/>
      </w:rPr>
    </w:lvl>
  </w:abstractNum>
  <w:abstractNum w:abstractNumId="20" w15:restartNumberingAfterBreak="0">
    <w:nsid w:val="3BE91BDC"/>
    <w:multiLevelType w:val="hybridMultilevel"/>
    <w:tmpl w:val="E4B6C6DE"/>
    <w:lvl w:ilvl="0" w:tplc="C8364456">
      <w:numFmt w:val="bullet"/>
      <w:lvlText w:val="•"/>
      <w:lvlJc w:val="left"/>
      <w:pPr>
        <w:ind w:left="283" w:hanging="17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FFC82AEC">
      <w:numFmt w:val="bullet"/>
      <w:lvlText w:val="•"/>
      <w:lvlJc w:val="left"/>
      <w:pPr>
        <w:ind w:left="477" w:hanging="176"/>
      </w:pPr>
      <w:rPr>
        <w:rFonts w:hint="default"/>
        <w:lang w:val="es-ES" w:eastAsia="en-US" w:bidi="ar-SA"/>
      </w:rPr>
    </w:lvl>
    <w:lvl w:ilvl="2" w:tplc="28C80A38">
      <w:numFmt w:val="bullet"/>
      <w:lvlText w:val="•"/>
      <w:lvlJc w:val="left"/>
      <w:pPr>
        <w:ind w:left="675" w:hanging="176"/>
      </w:pPr>
      <w:rPr>
        <w:rFonts w:hint="default"/>
        <w:lang w:val="es-ES" w:eastAsia="en-US" w:bidi="ar-SA"/>
      </w:rPr>
    </w:lvl>
    <w:lvl w:ilvl="3" w:tplc="7D1E68CC">
      <w:numFmt w:val="bullet"/>
      <w:lvlText w:val="•"/>
      <w:lvlJc w:val="left"/>
      <w:pPr>
        <w:ind w:left="873" w:hanging="176"/>
      </w:pPr>
      <w:rPr>
        <w:rFonts w:hint="default"/>
        <w:lang w:val="es-ES" w:eastAsia="en-US" w:bidi="ar-SA"/>
      </w:rPr>
    </w:lvl>
    <w:lvl w:ilvl="4" w:tplc="D48E0992">
      <w:numFmt w:val="bullet"/>
      <w:lvlText w:val="•"/>
      <w:lvlJc w:val="left"/>
      <w:pPr>
        <w:ind w:left="1071" w:hanging="176"/>
      </w:pPr>
      <w:rPr>
        <w:rFonts w:hint="default"/>
        <w:lang w:val="es-ES" w:eastAsia="en-US" w:bidi="ar-SA"/>
      </w:rPr>
    </w:lvl>
    <w:lvl w:ilvl="5" w:tplc="5FE89D56">
      <w:numFmt w:val="bullet"/>
      <w:lvlText w:val="•"/>
      <w:lvlJc w:val="left"/>
      <w:pPr>
        <w:ind w:left="1269" w:hanging="176"/>
      </w:pPr>
      <w:rPr>
        <w:rFonts w:hint="default"/>
        <w:lang w:val="es-ES" w:eastAsia="en-US" w:bidi="ar-SA"/>
      </w:rPr>
    </w:lvl>
    <w:lvl w:ilvl="6" w:tplc="7F7E8D14">
      <w:numFmt w:val="bullet"/>
      <w:lvlText w:val="•"/>
      <w:lvlJc w:val="left"/>
      <w:pPr>
        <w:ind w:left="1466" w:hanging="176"/>
      </w:pPr>
      <w:rPr>
        <w:rFonts w:hint="default"/>
        <w:lang w:val="es-ES" w:eastAsia="en-US" w:bidi="ar-SA"/>
      </w:rPr>
    </w:lvl>
    <w:lvl w:ilvl="7" w:tplc="A5B6BF4E">
      <w:numFmt w:val="bullet"/>
      <w:lvlText w:val="•"/>
      <w:lvlJc w:val="left"/>
      <w:pPr>
        <w:ind w:left="1664" w:hanging="176"/>
      </w:pPr>
      <w:rPr>
        <w:rFonts w:hint="default"/>
        <w:lang w:val="es-ES" w:eastAsia="en-US" w:bidi="ar-SA"/>
      </w:rPr>
    </w:lvl>
    <w:lvl w:ilvl="8" w:tplc="C186C7F2">
      <w:numFmt w:val="bullet"/>
      <w:lvlText w:val="•"/>
      <w:lvlJc w:val="left"/>
      <w:pPr>
        <w:ind w:left="1862" w:hanging="176"/>
      </w:pPr>
      <w:rPr>
        <w:rFonts w:hint="default"/>
        <w:lang w:val="es-ES" w:eastAsia="en-US" w:bidi="ar-SA"/>
      </w:rPr>
    </w:lvl>
  </w:abstractNum>
  <w:abstractNum w:abstractNumId="21" w15:restartNumberingAfterBreak="0">
    <w:nsid w:val="425628A4"/>
    <w:multiLevelType w:val="hybridMultilevel"/>
    <w:tmpl w:val="90325F02"/>
    <w:lvl w:ilvl="0" w:tplc="2FAC5B38">
      <w:numFmt w:val="bullet"/>
      <w:lvlText w:val="-"/>
      <w:lvlJc w:val="left"/>
      <w:pPr>
        <w:ind w:left="63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EB12A984">
      <w:numFmt w:val="bullet"/>
      <w:lvlText w:val="•"/>
      <w:lvlJc w:val="left"/>
      <w:pPr>
        <w:ind w:left="1113" w:hanging="360"/>
      </w:pPr>
      <w:rPr>
        <w:rFonts w:hint="default"/>
        <w:lang w:val="es-ES" w:eastAsia="en-US" w:bidi="ar-SA"/>
      </w:rPr>
    </w:lvl>
    <w:lvl w:ilvl="2" w:tplc="BD38BB8A">
      <w:numFmt w:val="bullet"/>
      <w:lvlText w:val="•"/>
      <w:lvlJc w:val="left"/>
      <w:pPr>
        <w:ind w:left="1587" w:hanging="360"/>
      </w:pPr>
      <w:rPr>
        <w:rFonts w:hint="default"/>
        <w:lang w:val="es-ES" w:eastAsia="en-US" w:bidi="ar-SA"/>
      </w:rPr>
    </w:lvl>
    <w:lvl w:ilvl="3" w:tplc="1C10E2B8">
      <w:numFmt w:val="bullet"/>
      <w:lvlText w:val="•"/>
      <w:lvlJc w:val="left"/>
      <w:pPr>
        <w:ind w:left="2060" w:hanging="360"/>
      </w:pPr>
      <w:rPr>
        <w:rFonts w:hint="default"/>
        <w:lang w:val="es-ES" w:eastAsia="en-US" w:bidi="ar-SA"/>
      </w:rPr>
    </w:lvl>
    <w:lvl w:ilvl="4" w:tplc="6B9CB11E">
      <w:numFmt w:val="bullet"/>
      <w:lvlText w:val="•"/>
      <w:lvlJc w:val="left"/>
      <w:pPr>
        <w:ind w:left="2534" w:hanging="360"/>
      </w:pPr>
      <w:rPr>
        <w:rFonts w:hint="default"/>
        <w:lang w:val="es-ES" w:eastAsia="en-US" w:bidi="ar-SA"/>
      </w:rPr>
    </w:lvl>
    <w:lvl w:ilvl="5" w:tplc="3718F0CA">
      <w:numFmt w:val="bullet"/>
      <w:lvlText w:val="•"/>
      <w:lvlJc w:val="left"/>
      <w:pPr>
        <w:ind w:left="3008" w:hanging="360"/>
      </w:pPr>
      <w:rPr>
        <w:rFonts w:hint="default"/>
        <w:lang w:val="es-ES" w:eastAsia="en-US" w:bidi="ar-SA"/>
      </w:rPr>
    </w:lvl>
    <w:lvl w:ilvl="6" w:tplc="0B261C50">
      <w:numFmt w:val="bullet"/>
      <w:lvlText w:val="•"/>
      <w:lvlJc w:val="left"/>
      <w:pPr>
        <w:ind w:left="3481" w:hanging="360"/>
      </w:pPr>
      <w:rPr>
        <w:rFonts w:hint="default"/>
        <w:lang w:val="es-ES" w:eastAsia="en-US" w:bidi="ar-SA"/>
      </w:rPr>
    </w:lvl>
    <w:lvl w:ilvl="7" w:tplc="96BA0398">
      <w:numFmt w:val="bullet"/>
      <w:lvlText w:val="•"/>
      <w:lvlJc w:val="left"/>
      <w:pPr>
        <w:ind w:left="3955" w:hanging="360"/>
      </w:pPr>
      <w:rPr>
        <w:rFonts w:hint="default"/>
        <w:lang w:val="es-ES" w:eastAsia="en-US" w:bidi="ar-SA"/>
      </w:rPr>
    </w:lvl>
    <w:lvl w:ilvl="8" w:tplc="362E04EE">
      <w:numFmt w:val="bullet"/>
      <w:lvlText w:val="•"/>
      <w:lvlJc w:val="left"/>
      <w:pPr>
        <w:ind w:left="4428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496B5FC0"/>
    <w:multiLevelType w:val="hybridMultilevel"/>
    <w:tmpl w:val="135AB112"/>
    <w:lvl w:ilvl="0" w:tplc="7F905D68">
      <w:numFmt w:val="bullet"/>
      <w:lvlText w:val=""/>
      <w:lvlJc w:val="left"/>
      <w:pPr>
        <w:ind w:left="279" w:hanging="1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C2F84824">
      <w:start w:val="1"/>
      <w:numFmt w:val="decimal"/>
      <w:lvlText w:val="%2."/>
      <w:lvlJc w:val="left"/>
      <w:pPr>
        <w:ind w:left="707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0"/>
        <w:szCs w:val="20"/>
        <w:lang w:val="es-ES" w:eastAsia="en-US" w:bidi="ar-SA"/>
      </w:rPr>
    </w:lvl>
    <w:lvl w:ilvl="2" w:tplc="18F6F1E6">
      <w:numFmt w:val="bullet"/>
      <w:lvlText w:val="•"/>
      <w:lvlJc w:val="left"/>
      <w:pPr>
        <w:ind w:left="1219" w:hanging="284"/>
      </w:pPr>
      <w:rPr>
        <w:rFonts w:hint="default"/>
        <w:lang w:val="es-ES" w:eastAsia="en-US" w:bidi="ar-SA"/>
      </w:rPr>
    </w:lvl>
    <w:lvl w:ilvl="3" w:tplc="BCAA49E6">
      <w:numFmt w:val="bullet"/>
      <w:lvlText w:val="•"/>
      <w:lvlJc w:val="left"/>
      <w:pPr>
        <w:ind w:left="1739" w:hanging="284"/>
      </w:pPr>
      <w:rPr>
        <w:rFonts w:hint="default"/>
        <w:lang w:val="es-ES" w:eastAsia="en-US" w:bidi="ar-SA"/>
      </w:rPr>
    </w:lvl>
    <w:lvl w:ilvl="4" w:tplc="67F6A0B8">
      <w:numFmt w:val="bullet"/>
      <w:lvlText w:val="•"/>
      <w:lvlJc w:val="left"/>
      <w:pPr>
        <w:ind w:left="2258" w:hanging="284"/>
      </w:pPr>
      <w:rPr>
        <w:rFonts w:hint="default"/>
        <w:lang w:val="es-ES" w:eastAsia="en-US" w:bidi="ar-SA"/>
      </w:rPr>
    </w:lvl>
    <w:lvl w:ilvl="5" w:tplc="35C2CC6C">
      <w:numFmt w:val="bullet"/>
      <w:lvlText w:val="•"/>
      <w:lvlJc w:val="left"/>
      <w:pPr>
        <w:ind w:left="2778" w:hanging="284"/>
      </w:pPr>
      <w:rPr>
        <w:rFonts w:hint="default"/>
        <w:lang w:val="es-ES" w:eastAsia="en-US" w:bidi="ar-SA"/>
      </w:rPr>
    </w:lvl>
    <w:lvl w:ilvl="6" w:tplc="F44250BA">
      <w:numFmt w:val="bullet"/>
      <w:lvlText w:val="•"/>
      <w:lvlJc w:val="left"/>
      <w:pPr>
        <w:ind w:left="3297" w:hanging="284"/>
      </w:pPr>
      <w:rPr>
        <w:rFonts w:hint="default"/>
        <w:lang w:val="es-ES" w:eastAsia="en-US" w:bidi="ar-SA"/>
      </w:rPr>
    </w:lvl>
    <w:lvl w:ilvl="7" w:tplc="760C4BA0">
      <w:numFmt w:val="bullet"/>
      <w:lvlText w:val="•"/>
      <w:lvlJc w:val="left"/>
      <w:pPr>
        <w:ind w:left="3817" w:hanging="284"/>
      </w:pPr>
      <w:rPr>
        <w:rFonts w:hint="default"/>
        <w:lang w:val="es-ES" w:eastAsia="en-US" w:bidi="ar-SA"/>
      </w:rPr>
    </w:lvl>
    <w:lvl w:ilvl="8" w:tplc="B5365680">
      <w:numFmt w:val="bullet"/>
      <w:lvlText w:val="•"/>
      <w:lvlJc w:val="left"/>
      <w:pPr>
        <w:ind w:left="4336" w:hanging="284"/>
      </w:pPr>
      <w:rPr>
        <w:rFonts w:hint="default"/>
        <w:lang w:val="es-ES" w:eastAsia="en-US" w:bidi="ar-SA"/>
      </w:rPr>
    </w:lvl>
  </w:abstractNum>
  <w:abstractNum w:abstractNumId="23" w15:restartNumberingAfterBreak="0">
    <w:nsid w:val="4E816CE5"/>
    <w:multiLevelType w:val="multilevel"/>
    <w:tmpl w:val="A994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C81BC8"/>
    <w:multiLevelType w:val="multilevel"/>
    <w:tmpl w:val="01D6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6F6743"/>
    <w:multiLevelType w:val="multilevel"/>
    <w:tmpl w:val="8D46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D101E2"/>
    <w:multiLevelType w:val="hybridMultilevel"/>
    <w:tmpl w:val="C9045902"/>
    <w:lvl w:ilvl="0" w:tplc="19122A8E">
      <w:numFmt w:val="bullet"/>
      <w:lvlText w:val=""/>
      <w:lvlJc w:val="left"/>
      <w:pPr>
        <w:ind w:left="279" w:hanging="1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17AC9C6">
      <w:numFmt w:val="bullet"/>
      <w:lvlText w:val="•"/>
      <w:lvlJc w:val="left"/>
      <w:pPr>
        <w:ind w:left="789" w:hanging="172"/>
      </w:pPr>
      <w:rPr>
        <w:rFonts w:hint="default"/>
        <w:lang w:val="es-ES" w:eastAsia="en-US" w:bidi="ar-SA"/>
      </w:rPr>
    </w:lvl>
    <w:lvl w:ilvl="2" w:tplc="28B0332C">
      <w:numFmt w:val="bullet"/>
      <w:lvlText w:val="•"/>
      <w:lvlJc w:val="left"/>
      <w:pPr>
        <w:ind w:left="1299" w:hanging="172"/>
      </w:pPr>
      <w:rPr>
        <w:rFonts w:hint="default"/>
        <w:lang w:val="es-ES" w:eastAsia="en-US" w:bidi="ar-SA"/>
      </w:rPr>
    </w:lvl>
    <w:lvl w:ilvl="3" w:tplc="980A33E0">
      <w:numFmt w:val="bullet"/>
      <w:lvlText w:val="•"/>
      <w:lvlJc w:val="left"/>
      <w:pPr>
        <w:ind w:left="1808" w:hanging="172"/>
      </w:pPr>
      <w:rPr>
        <w:rFonts w:hint="default"/>
        <w:lang w:val="es-ES" w:eastAsia="en-US" w:bidi="ar-SA"/>
      </w:rPr>
    </w:lvl>
    <w:lvl w:ilvl="4" w:tplc="9B941418">
      <w:numFmt w:val="bullet"/>
      <w:lvlText w:val="•"/>
      <w:lvlJc w:val="left"/>
      <w:pPr>
        <w:ind w:left="2318" w:hanging="172"/>
      </w:pPr>
      <w:rPr>
        <w:rFonts w:hint="default"/>
        <w:lang w:val="es-ES" w:eastAsia="en-US" w:bidi="ar-SA"/>
      </w:rPr>
    </w:lvl>
    <w:lvl w:ilvl="5" w:tplc="6582A4C2">
      <w:numFmt w:val="bullet"/>
      <w:lvlText w:val="•"/>
      <w:lvlJc w:val="left"/>
      <w:pPr>
        <w:ind w:left="2828" w:hanging="172"/>
      </w:pPr>
      <w:rPr>
        <w:rFonts w:hint="default"/>
        <w:lang w:val="es-ES" w:eastAsia="en-US" w:bidi="ar-SA"/>
      </w:rPr>
    </w:lvl>
    <w:lvl w:ilvl="6" w:tplc="4A96D5B6">
      <w:numFmt w:val="bullet"/>
      <w:lvlText w:val="•"/>
      <w:lvlJc w:val="left"/>
      <w:pPr>
        <w:ind w:left="3337" w:hanging="172"/>
      </w:pPr>
      <w:rPr>
        <w:rFonts w:hint="default"/>
        <w:lang w:val="es-ES" w:eastAsia="en-US" w:bidi="ar-SA"/>
      </w:rPr>
    </w:lvl>
    <w:lvl w:ilvl="7" w:tplc="45C63502">
      <w:numFmt w:val="bullet"/>
      <w:lvlText w:val="•"/>
      <w:lvlJc w:val="left"/>
      <w:pPr>
        <w:ind w:left="3847" w:hanging="172"/>
      </w:pPr>
      <w:rPr>
        <w:rFonts w:hint="default"/>
        <w:lang w:val="es-ES" w:eastAsia="en-US" w:bidi="ar-SA"/>
      </w:rPr>
    </w:lvl>
    <w:lvl w:ilvl="8" w:tplc="079E8614">
      <w:numFmt w:val="bullet"/>
      <w:lvlText w:val="•"/>
      <w:lvlJc w:val="left"/>
      <w:pPr>
        <w:ind w:left="4356" w:hanging="172"/>
      </w:pPr>
      <w:rPr>
        <w:rFonts w:hint="default"/>
        <w:lang w:val="es-ES" w:eastAsia="en-US" w:bidi="ar-SA"/>
      </w:rPr>
    </w:lvl>
  </w:abstractNum>
  <w:abstractNum w:abstractNumId="27" w15:restartNumberingAfterBreak="0">
    <w:nsid w:val="78E24B26"/>
    <w:multiLevelType w:val="hybridMultilevel"/>
    <w:tmpl w:val="50B6A74E"/>
    <w:lvl w:ilvl="0" w:tplc="E904D3D2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06ACAF6">
      <w:start w:val="1"/>
      <w:numFmt w:val="lowerLetter"/>
      <w:lvlText w:val="%2."/>
      <w:lvlJc w:val="left"/>
      <w:pPr>
        <w:ind w:left="707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0"/>
        <w:szCs w:val="20"/>
        <w:lang w:val="es-ES" w:eastAsia="en-US" w:bidi="ar-SA"/>
      </w:rPr>
    </w:lvl>
    <w:lvl w:ilvl="2" w:tplc="CF80E40A">
      <w:numFmt w:val="bullet"/>
      <w:lvlText w:val="•"/>
      <w:lvlJc w:val="left"/>
      <w:pPr>
        <w:ind w:left="1219" w:hanging="284"/>
      </w:pPr>
      <w:rPr>
        <w:rFonts w:hint="default"/>
        <w:lang w:val="es-ES" w:eastAsia="en-US" w:bidi="ar-SA"/>
      </w:rPr>
    </w:lvl>
    <w:lvl w:ilvl="3" w:tplc="FE966770">
      <w:numFmt w:val="bullet"/>
      <w:lvlText w:val="•"/>
      <w:lvlJc w:val="left"/>
      <w:pPr>
        <w:ind w:left="1739" w:hanging="284"/>
      </w:pPr>
      <w:rPr>
        <w:rFonts w:hint="default"/>
        <w:lang w:val="es-ES" w:eastAsia="en-US" w:bidi="ar-SA"/>
      </w:rPr>
    </w:lvl>
    <w:lvl w:ilvl="4" w:tplc="BF247E0A">
      <w:numFmt w:val="bullet"/>
      <w:lvlText w:val="•"/>
      <w:lvlJc w:val="left"/>
      <w:pPr>
        <w:ind w:left="2258" w:hanging="284"/>
      </w:pPr>
      <w:rPr>
        <w:rFonts w:hint="default"/>
        <w:lang w:val="es-ES" w:eastAsia="en-US" w:bidi="ar-SA"/>
      </w:rPr>
    </w:lvl>
    <w:lvl w:ilvl="5" w:tplc="C7802DBA">
      <w:numFmt w:val="bullet"/>
      <w:lvlText w:val="•"/>
      <w:lvlJc w:val="left"/>
      <w:pPr>
        <w:ind w:left="2778" w:hanging="284"/>
      </w:pPr>
      <w:rPr>
        <w:rFonts w:hint="default"/>
        <w:lang w:val="es-ES" w:eastAsia="en-US" w:bidi="ar-SA"/>
      </w:rPr>
    </w:lvl>
    <w:lvl w:ilvl="6" w:tplc="9AA08478">
      <w:numFmt w:val="bullet"/>
      <w:lvlText w:val="•"/>
      <w:lvlJc w:val="left"/>
      <w:pPr>
        <w:ind w:left="3297" w:hanging="284"/>
      </w:pPr>
      <w:rPr>
        <w:rFonts w:hint="default"/>
        <w:lang w:val="es-ES" w:eastAsia="en-US" w:bidi="ar-SA"/>
      </w:rPr>
    </w:lvl>
    <w:lvl w:ilvl="7" w:tplc="81FE71A8">
      <w:numFmt w:val="bullet"/>
      <w:lvlText w:val="•"/>
      <w:lvlJc w:val="left"/>
      <w:pPr>
        <w:ind w:left="3817" w:hanging="284"/>
      </w:pPr>
      <w:rPr>
        <w:rFonts w:hint="default"/>
        <w:lang w:val="es-ES" w:eastAsia="en-US" w:bidi="ar-SA"/>
      </w:rPr>
    </w:lvl>
    <w:lvl w:ilvl="8" w:tplc="B87CFA60">
      <w:numFmt w:val="bullet"/>
      <w:lvlText w:val="•"/>
      <w:lvlJc w:val="left"/>
      <w:pPr>
        <w:ind w:left="4336" w:hanging="284"/>
      </w:pPr>
      <w:rPr>
        <w:rFonts w:hint="default"/>
        <w:lang w:val="es-ES" w:eastAsia="en-US" w:bidi="ar-SA"/>
      </w:rPr>
    </w:lvl>
  </w:abstractNum>
  <w:abstractNum w:abstractNumId="28" w15:restartNumberingAfterBreak="0">
    <w:nsid w:val="7BC161F7"/>
    <w:multiLevelType w:val="multilevel"/>
    <w:tmpl w:val="2C66C026"/>
    <w:lvl w:ilvl="0">
      <w:start w:val="1"/>
      <w:numFmt w:val="decimal"/>
      <w:lvlText w:val="%1."/>
      <w:lvlJc w:val="left"/>
      <w:pPr>
        <w:ind w:left="720" w:hanging="360"/>
      </w:pPr>
      <w:rPr>
        <w:rFonts w:ascii="Barlow" w:eastAsia="Barlow" w:hAnsi="Barlow" w:cs="Barlow"/>
        <w:b/>
        <w:bCs/>
        <w:color w:val="410099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15"/>
  </w:num>
  <w:num w:numId="5">
    <w:abstractNumId w:val="18"/>
  </w:num>
  <w:num w:numId="6">
    <w:abstractNumId w:val="17"/>
  </w:num>
  <w:num w:numId="7">
    <w:abstractNumId w:val="9"/>
  </w:num>
  <w:num w:numId="8">
    <w:abstractNumId w:val="19"/>
  </w:num>
  <w:num w:numId="9">
    <w:abstractNumId w:val="26"/>
  </w:num>
  <w:num w:numId="10">
    <w:abstractNumId w:val="16"/>
  </w:num>
  <w:num w:numId="11">
    <w:abstractNumId w:val="21"/>
  </w:num>
  <w:num w:numId="12">
    <w:abstractNumId w:val="22"/>
  </w:num>
  <w:num w:numId="13">
    <w:abstractNumId w:val="27"/>
  </w:num>
  <w:num w:numId="14">
    <w:abstractNumId w:val="0"/>
  </w:num>
  <w:num w:numId="15">
    <w:abstractNumId w:val="20"/>
  </w:num>
  <w:num w:numId="16">
    <w:abstractNumId w:val="12"/>
  </w:num>
  <w:num w:numId="17">
    <w:abstractNumId w:val="13"/>
  </w:num>
  <w:num w:numId="18">
    <w:abstractNumId w:val="23"/>
  </w:num>
  <w:num w:numId="19">
    <w:abstractNumId w:val="8"/>
  </w:num>
  <w:num w:numId="20">
    <w:abstractNumId w:val="5"/>
  </w:num>
  <w:num w:numId="21">
    <w:abstractNumId w:val="4"/>
  </w:num>
  <w:num w:numId="22">
    <w:abstractNumId w:val="24"/>
  </w:num>
  <w:num w:numId="23">
    <w:abstractNumId w:val="7"/>
  </w:num>
  <w:num w:numId="24">
    <w:abstractNumId w:val="3"/>
  </w:num>
  <w:num w:numId="25">
    <w:abstractNumId w:val="28"/>
  </w:num>
  <w:num w:numId="26">
    <w:abstractNumId w:val="6"/>
  </w:num>
  <w:num w:numId="27">
    <w:abstractNumId w:val="25"/>
  </w:num>
  <w:num w:numId="28">
    <w:abstractNumId w:val="14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0A"/>
    <w:rsid w:val="000027B9"/>
    <w:rsid w:val="00021907"/>
    <w:rsid w:val="000B5FC7"/>
    <w:rsid w:val="001B3747"/>
    <w:rsid w:val="002E32FD"/>
    <w:rsid w:val="00644346"/>
    <w:rsid w:val="006C175B"/>
    <w:rsid w:val="008842EA"/>
    <w:rsid w:val="008E7863"/>
    <w:rsid w:val="009D26CE"/>
    <w:rsid w:val="009F41F2"/>
    <w:rsid w:val="00B15790"/>
    <w:rsid w:val="00B963BE"/>
    <w:rsid w:val="00C0070A"/>
    <w:rsid w:val="00E9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3EB5B515"/>
  <w15:docId w15:val="{4BAD80B1-D550-4D9C-8CB2-F53FE47D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374" w:right="418"/>
      <w:jc w:val="center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27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27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528" w:hanging="35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0027B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0027B9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27B9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27B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B5FC7"/>
    <w:rPr>
      <w:rFonts w:ascii="Arial MT" w:eastAsia="Arial MT" w:hAnsi="Arial MT" w:cs="Arial MT"/>
      <w:sz w:val="20"/>
      <w:szCs w:val="20"/>
      <w:lang w:val="es-ES"/>
    </w:rPr>
  </w:style>
  <w:style w:type="paragraph" w:customStyle="1" w:styleId="z1qcye">
    <w:name w:val="z1qcye"/>
    <w:basedOn w:val="Normal"/>
    <w:rsid w:val="0064434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customStyle="1" w:styleId="inqyif">
    <w:name w:val="inqyif"/>
    <w:basedOn w:val="Fuentedeprrafopredeter"/>
    <w:rsid w:val="00644346"/>
  </w:style>
  <w:style w:type="character" w:styleId="nfasis">
    <w:name w:val="Emphasis"/>
    <w:basedOn w:val="Fuentedeprrafopredeter"/>
    <w:uiPriority w:val="20"/>
    <w:qFormat/>
    <w:rsid w:val="00644346"/>
    <w:rPr>
      <w:i/>
      <w:iCs/>
    </w:rPr>
  </w:style>
  <w:style w:type="character" w:customStyle="1" w:styleId="dtet0b">
    <w:name w:val="dtet0b"/>
    <w:basedOn w:val="Fuentedeprrafopredeter"/>
    <w:rsid w:val="00644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59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9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8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1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9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0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06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359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Osmer Carranza Ramirez</dc:creator>
  <cp:lastModifiedBy>juan raul baca lovon</cp:lastModifiedBy>
  <cp:revision>2</cp:revision>
  <cp:lastPrinted>2026-08-21T23:19:00Z</cp:lastPrinted>
  <dcterms:created xsi:type="dcterms:W3CDTF">2026-09-28T21:27:00Z</dcterms:created>
  <dcterms:modified xsi:type="dcterms:W3CDTF">2026-09-28T21:27:00Z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2026-04-11T00:00:00Z</vt:filetime>
  </property>
  <property fmtid="{D5CDD505-2E9C-101B-9397-08002B2CF9AE}" pid="5" name="Producer">
    <vt:lpwstr>Microsoft® Word LTSC</vt:lpwstr>
  </property>
</Properties>
</file>