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2E032" w14:textId="77777777" w:rsidR="00ED129D" w:rsidRPr="00937EC4" w:rsidRDefault="00ED129D" w:rsidP="00ED129D">
      <w:pPr>
        <w:jc w:val="center"/>
        <w:rPr>
          <w:b/>
          <w:u w:val="single"/>
        </w:rPr>
      </w:pPr>
      <w:r w:rsidRPr="00937EC4">
        <w:rPr>
          <w:b/>
          <w:u w:val="single"/>
        </w:rPr>
        <w:t xml:space="preserve">PLANIFICACIÓN DE LA SESIÓN DE APRENDIZAJE N° </w:t>
      </w:r>
      <w:r>
        <w:rPr>
          <w:b/>
          <w:u w:val="single"/>
        </w:rPr>
        <w:t>10</w:t>
      </w:r>
    </w:p>
    <w:tbl>
      <w:tblPr>
        <w:tblStyle w:val="Tablaconcuadrcula"/>
        <w:tblW w:w="8671" w:type="dxa"/>
        <w:tblInd w:w="113" w:type="dxa"/>
        <w:tblLook w:val="04A0" w:firstRow="1" w:lastRow="0" w:firstColumn="1" w:lastColumn="0" w:noHBand="0" w:noVBand="1"/>
      </w:tblPr>
      <w:tblGrid>
        <w:gridCol w:w="2010"/>
        <w:gridCol w:w="2918"/>
        <w:gridCol w:w="1276"/>
        <w:gridCol w:w="2467"/>
      </w:tblGrid>
      <w:tr w:rsidR="00ED129D" w:rsidRPr="009F2D6A" w14:paraId="4BE003FB" w14:textId="77777777" w:rsidTr="0085679F">
        <w:trPr>
          <w:trHeight w:val="316"/>
        </w:trPr>
        <w:tc>
          <w:tcPr>
            <w:tcW w:w="2010" w:type="dxa"/>
            <w:shd w:val="clear" w:color="auto" w:fill="F2F2F2" w:themeFill="background1" w:themeFillShade="F2"/>
            <w:vAlign w:val="center"/>
          </w:tcPr>
          <w:p w14:paraId="2E8F8042" w14:textId="77777777" w:rsidR="00ED129D" w:rsidRPr="00FD15E1" w:rsidRDefault="00ED129D" w:rsidP="00ED129D">
            <w:pPr>
              <w:pStyle w:val="Prrafodelista"/>
              <w:numPr>
                <w:ilvl w:val="1"/>
                <w:numId w:val="22"/>
              </w:numPr>
              <w:tabs>
                <w:tab w:val="left" w:pos="567"/>
              </w:tabs>
              <w:ind w:left="284" w:hanging="284"/>
              <w:rPr>
                <w:rFonts w:ascii="Arial Narrow" w:hAnsi="Arial Narrow"/>
                <w:b/>
                <w:sz w:val="20"/>
                <w:szCs w:val="20"/>
              </w:rPr>
            </w:pPr>
            <w:r w:rsidRPr="00FD15E1">
              <w:rPr>
                <w:rFonts w:ascii="Arial Narrow" w:hAnsi="Arial Narrow"/>
                <w:b/>
                <w:sz w:val="20"/>
                <w:szCs w:val="20"/>
              </w:rPr>
              <w:t>Profesor (a):</w:t>
            </w:r>
          </w:p>
        </w:tc>
        <w:tc>
          <w:tcPr>
            <w:tcW w:w="2918" w:type="dxa"/>
            <w:vAlign w:val="center"/>
          </w:tcPr>
          <w:p w14:paraId="52383041" w14:textId="77777777" w:rsidR="00ED129D" w:rsidRPr="00FD15E1" w:rsidRDefault="00ED129D" w:rsidP="0085679F">
            <w:pPr>
              <w:pStyle w:val="Prrafodelista"/>
              <w:ind w:left="0"/>
              <w:rPr>
                <w:rFonts w:ascii="Arial Narrow" w:hAnsi="Arial Narrow"/>
                <w:b/>
                <w:sz w:val="20"/>
                <w:szCs w:val="20"/>
              </w:rPr>
            </w:pPr>
            <w:r>
              <w:rPr>
                <w:rFonts w:ascii="Arial Narrow" w:hAnsi="Arial Narrow"/>
                <w:b/>
                <w:sz w:val="20"/>
                <w:szCs w:val="20"/>
              </w:rPr>
              <w:t>TONY CUTIRE MARIN</w:t>
            </w:r>
          </w:p>
        </w:tc>
        <w:tc>
          <w:tcPr>
            <w:tcW w:w="1276" w:type="dxa"/>
            <w:shd w:val="clear" w:color="auto" w:fill="F2F2F2" w:themeFill="background1" w:themeFillShade="F2"/>
            <w:vAlign w:val="center"/>
          </w:tcPr>
          <w:p w14:paraId="50A00401" w14:textId="77777777" w:rsidR="00ED129D" w:rsidRPr="00FD15E1" w:rsidRDefault="00ED129D" w:rsidP="0085679F">
            <w:pPr>
              <w:pStyle w:val="Prrafodelista"/>
              <w:ind w:left="0"/>
              <w:rPr>
                <w:rFonts w:ascii="Arial Narrow" w:hAnsi="Arial Narrow"/>
                <w:b/>
                <w:sz w:val="20"/>
                <w:szCs w:val="20"/>
              </w:rPr>
            </w:pPr>
            <w:r w:rsidRPr="00FD15E1">
              <w:rPr>
                <w:rFonts w:ascii="Arial Narrow" w:hAnsi="Arial Narrow"/>
                <w:b/>
                <w:sz w:val="20"/>
                <w:szCs w:val="20"/>
              </w:rPr>
              <w:t>Grado:</w:t>
            </w:r>
          </w:p>
        </w:tc>
        <w:tc>
          <w:tcPr>
            <w:tcW w:w="2467" w:type="dxa"/>
            <w:vAlign w:val="center"/>
          </w:tcPr>
          <w:p w14:paraId="25C684C3" w14:textId="786C751E" w:rsidR="00ED129D" w:rsidRPr="00FD15E1" w:rsidRDefault="00A56E3E" w:rsidP="0085679F">
            <w:pPr>
              <w:pStyle w:val="Prrafodelista"/>
              <w:ind w:left="0"/>
              <w:rPr>
                <w:rFonts w:ascii="Arial Narrow" w:hAnsi="Arial Narrow"/>
                <w:b/>
                <w:sz w:val="20"/>
                <w:szCs w:val="20"/>
              </w:rPr>
            </w:pPr>
            <w:r>
              <w:rPr>
                <w:rFonts w:ascii="Arial Narrow" w:hAnsi="Arial Narrow"/>
                <w:b/>
                <w:sz w:val="20"/>
                <w:szCs w:val="20"/>
              </w:rPr>
              <w:t>CUARTO</w:t>
            </w:r>
          </w:p>
        </w:tc>
      </w:tr>
      <w:tr w:rsidR="00ED129D" w:rsidRPr="009F2D6A" w14:paraId="18D2ED5A" w14:textId="77777777" w:rsidTr="0085679F">
        <w:trPr>
          <w:trHeight w:val="311"/>
        </w:trPr>
        <w:tc>
          <w:tcPr>
            <w:tcW w:w="2010" w:type="dxa"/>
            <w:shd w:val="clear" w:color="auto" w:fill="F2F2F2" w:themeFill="background1" w:themeFillShade="F2"/>
            <w:vAlign w:val="center"/>
          </w:tcPr>
          <w:p w14:paraId="6C059789" w14:textId="77777777" w:rsidR="00ED129D" w:rsidRPr="00FD15E1" w:rsidRDefault="00ED129D" w:rsidP="00ED129D">
            <w:pPr>
              <w:pStyle w:val="Prrafodelista"/>
              <w:numPr>
                <w:ilvl w:val="1"/>
                <w:numId w:val="22"/>
              </w:numPr>
              <w:tabs>
                <w:tab w:val="left" w:pos="567"/>
              </w:tabs>
              <w:ind w:left="284" w:hanging="284"/>
              <w:rPr>
                <w:rFonts w:ascii="Arial Narrow" w:hAnsi="Arial Narrow"/>
                <w:b/>
                <w:sz w:val="20"/>
                <w:szCs w:val="20"/>
              </w:rPr>
            </w:pPr>
            <w:r w:rsidRPr="00FD15E1">
              <w:rPr>
                <w:rFonts w:ascii="Arial Narrow" w:hAnsi="Arial Narrow"/>
                <w:b/>
                <w:sz w:val="20"/>
                <w:szCs w:val="20"/>
              </w:rPr>
              <w:t>Nivel:</w:t>
            </w:r>
          </w:p>
        </w:tc>
        <w:tc>
          <w:tcPr>
            <w:tcW w:w="2918" w:type="dxa"/>
            <w:vAlign w:val="center"/>
          </w:tcPr>
          <w:p w14:paraId="2D935D6E" w14:textId="77777777" w:rsidR="00ED129D" w:rsidRPr="00FD15E1" w:rsidRDefault="00ED129D" w:rsidP="0085679F">
            <w:pPr>
              <w:pStyle w:val="Prrafodelista"/>
              <w:ind w:left="0"/>
              <w:rPr>
                <w:rFonts w:ascii="Arial Narrow" w:hAnsi="Arial Narrow"/>
                <w:b/>
                <w:sz w:val="20"/>
                <w:szCs w:val="20"/>
              </w:rPr>
            </w:pPr>
            <w:r>
              <w:rPr>
                <w:rFonts w:ascii="Arial Narrow" w:hAnsi="Arial Narrow"/>
                <w:b/>
                <w:sz w:val="20"/>
                <w:szCs w:val="20"/>
              </w:rPr>
              <w:t>SECUNDARIO</w:t>
            </w:r>
          </w:p>
        </w:tc>
        <w:tc>
          <w:tcPr>
            <w:tcW w:w="1276" w:type="dxa"/>
            <w:shd w:val="clear" w:color="auto" w:fill="F2F2F2" w:themeFill="background1" w:themeFillShade="F2"/>
            <w:vAlign w:val="center"/>
          </w:tcPr>
          <w:p w14:paraId="097405C7" w14:textId="77777777" w:rsidR="00ED129D" w:rsidRPr="00FD15E1" w:rsidRDefault="00ED129D" w:rsidP="0085679F">
            <w:pPr>
              <w:pStyle w:val="Prrafodelista"/>
              <w:ind w:left="0"/>
              <w:rPr>
                <w:rFonts w:ascii="Arial Narrow" w:hAnsi="Arial Narrow"/>
                <w:b/>
                <w:sz w:val="20"/>
                <w:szCs w:val="20"/>
              </w:rPr>
            </w:pPr>
            <w:r w:rsidRPr="00FD15E1">
              <w:rPr>
                <w:rFonts w:ascii="Arial Narrow" w:hAnsi="Arial Narrow"/>
                <w:b/>
                <w:sz w:val="20"/>
                <w:szCs w:val="20"/>
              </w:rPr>
              <w:t>Sección:</w:t>
            </w:r>
          </w:p>
        </w:tc>
        <w:tc>
          <w:tcPr>
            <w:tcW w:w="2467" w:type="dxa"/>
            <w:vAlign w:val="center"/>
          </w:tcPr>
          <w:p w14:paraId="430E5B57" w14:textId="3BC56C5F" w:rsidR="00ED129D" w:rsidRPr="00FD15E1" w:rsidRDefault="00A56E3E" w:rsidP="0085679F">
            <w:pPr>
              <w:pStyle w:val="Prrafodelista"/>
              <w:ind w:left="0"/>
              <w:rPr>
                <w:rFonts w:ascii="Arial Narrow" w:hAnsi="Arial Narrow"/>
                <w:b/>
                <w:sz w:val="20"/>
                <w:szCs w:val="20"/>
              </w:rPr>
            </w:pPr>
            <w:r>
              <w:rPr>
                <w:rFonts w:ascii="Arial Narrow" w:hAnsi="Arial Narrow"/>
                <w:b/>
                <w:sz w:val="20"/>
                <w:szCs w:val="20"/>
              </w:rPr>
              <w:t>A-B</w:t>
            </w:r>
          </w:p>
        </w:tc>
      </w:tr>
      <w:tr w:rsidR="00ED129D" w:rsidRPr="009F2D6A" w14:paraId="314AC4CC" w14:textId="77777777" w:rsidTr="0085679F">
        <w:trPr>
          <w:trHeight w:val="314"/>
        </w:trPr>
        <w:tc>
          <w:tcPr>
            <w:tcW w:w="2010" w:type="dxa"/>
            <w:shd w:val="clear" w:color="auto" w:fill="F2F2F2" w:themeFill="background1" w:themeFillShade="F2"/>
            <w:vAlign w:val="center"/>
          </w:tcPr>
          <w:p w14:paraId="6EE859E1" w14:textId="77777777" w:rsidR="00ED129D" w:rsidRPr="00FD15E1" w:rsidRDefault="00ED129D" w:rsidP="00ED129D">
            <w:pPr>
              <w:pStyle w:val="Prrafodelista"/>
              <w:numPr>
                <w:ilvl w:val="1"/>
                <w:numId w:val="22"/>
              </w:numPr>
              <w:tabs>
                <w:tab w:val="left" w:pos="567"/>
              </w:tabs>
              <w:ind w:left="284" w:hanging="284"/>
              <w:rPr>
                <w:rFonts w:ascii="Arial Narrow" w:hAnsi="Arial Narrow"/>
                <w:b/>
                <w:sz w:val="20"/>
                <w:szCs w:val="20"/>
              </w:rPr>
            </w:pPr>
            <w:r w:rsidRPr="00FD15E1">
              <w:rPr>
                <w:rFonts w:ascii="Arial Narrow" w:hAnsi="Arial Narrow"/>
                <w:b/>
                <w:sz w:val="20"/>
                <w:szCs w:val="20"/>
              </w:rPr>
              <w:t>Tiempo:</w:t>
            </w:r>
          </w:p>
        </w:tc>
        <w:tc>
          <w:tcPr>
            <w:tcW w:w="2918" w:type="dxa"/>
            <w:vAlign w:val="center"/>
          </w:tcPr>
          <w:p w14:paraId="62CCF1D1" w14:textId="77777777" w:rsidR="00ED129D" w:rsidRPr="00FD15E1" w:rsidRDefault="00ED129D" w:rsidP="0085679F">
            <w:pPr>
              <w:pStyle w:val="Prrafodelista"/>
              <w:ind w:left="0"/>
              <w:rPr>
                <w:rFonts w:ascii="Arial Narrow" w:hAnsi="Arial Narrow"/>
                <w:b/>
                <w:sz w:val="20"/>
                <w:szCs w:val="20"/>
              </w:rPr>
            </w:pPr>
            <w:r>
              <w:rPr>
                <w:rFonts w:ascii="Arial Narrow" w:hAnsi="Arial Narrow"/>
                <w:b/>
                <w:sz w:val="20"/>
                <w:szCs w:val="20"/>
              </w:rPr>
              <w:t>2 Hs.</w:t>
            </w:r>
          </w:p>
        </w:tc>
        <w:tc>
          <w:tcPr>
            <w:tcW w:w="1276" w:type="dxa"/>
            <w:shd w:val="clear" w:color="auto" w:fill="F2F2F2" w:themeFill="background1" w:themeFillShade="F2"/>
            <w:vAlign w:val="center"/>
          </w:tcPr>
          <w:p w14:paraId="6B65BA1C" w14:textId="77777777" w:rsidR="00ED129D" w:rsidRPr="00FD15E1" w:rsidRDefault="00ED129D" w:rsidP="0085679F">
            <w:pPr>
              <w:pStyle w:val="Prrafodelista"/>
              <w:ind w:left="0"/>
              <w:rPr>
                <w:rFonts w:ascii="Arial Narrow" w:hAnsi="Arial Narrow"/>
                <w:b/>
                <w:sz w:val="20"/>
                <w:szCs w:val="20"/>
              </w:rPr>
            </w:pPr>
            <w:r w:rsidRPr="00FD15E1">
              <w:rPr>
                <w:rFonts w:ascii="Arial Narrow" w:hAnsi="Arial Narrow"/>
                <w:b/>
                <w:sz w:val="20"/>
                <w:szCs w:val="20"/>
              </w:rPr>
              <w:t>fecha</w:t>
            </w:r>
          </w:p>
        </w:tc>
        <w:tc>
          <w:tcPr>
            <w:tcW w:w="2467" w:type="dxa"/>
            <w:vAlign w:val="center"/>
          </w:tcPr>
          <w:p w14:paraId="38A1C68C" w14:textId="68314068" w:rsidR="00ED129D" w:rsidRPr="00FD15E1" w:rsidRDefault="00ED129D" w:rsidP="00ED129D">
            <w:pPr>
              <w:pStyle w:val="Prrafodelista"/>
              <w:ind w:left="0"/>
              <w:rPr>
                <w:rFonts w:ascii="Arial Narrow" w:hAnsi="Arial Narrow"/>
                <w:b/>
                <w:sz w:val="20"/>
                <w:szCs w:val="20"/>
              </w:rPr>
            </w:pPr>
            <w:r>
              <w:rPr>
                <w:rFonts w:ascii="Arial Narrow" w:hAnsi="Arial Narrow"/>
                <w:b/>
                <w:sz w:val="20"/>
                <w:szCs w:val="20"/>
              </w:rPr>
              <w:t>0</w:t>
            </w:r>
            <w:r w:rsidR="00A56E3E">
              <w:rPr>
                <w:rFonts w:ascii="Arial Narrow" w:hAnsi="Arial Narrow"/>
                <w:b/>
                <w:sz w:val="20"/>
                <w:szCs w:val="20"/>
              </w:rPr>
              <w:t>6</w:t>
            </w:r>
            <w:r>
              <w:rPr>
                <w:rFonts w:ascii="Arial Narrow" w:hAnsi="Arial Narrow"/>
                <w:b/>
                <w:sz w:val="20"/>
                <w:szCs w:val="20"/>
              </w:rPr>
              <w:t>-0</w:t>
            </w:r>
            <w:r w:rsidR="00A56E3E">
              <w:rPr>
                <w:rFonts w:ascii="Arial Narrow" w:hAnsi="Arial Narrow"/>
                <w:b/>
                <w:sz w:val="20"/>
                <w:szCs w:val="20"/>
              </w:rPr>
              <w:t>5</w:t>
            </w:r>
            <w:r>
              <w:rPr>
                <w:rFonts w:ascii="Arial Narrow" w:hAnsi="Arial Narrow"/>
                <w:b/>
                <w:sz w:val="20"/>
                <w:szCs w:val="20"/>
              </w:rPr>
              <w:t>-20</w:t>
            </w:r>
            <w:r w:rsidR="00A56E3E">
              <w:rPr>
                <w:rFonts w:ascii="Arial Narrow" w:hAnsi="Arial Narrow"/>
                <w:b/>
                <w:sz w:val="20"/>
                <w:szCs w:val="20"/>
              </w:rPr>
              <w:t>26</w:t>
            </w:r>
          </w:p>
        </w:tc>
      </w:tr>
    </w:tbl>
    <w:p w14:paraId="1C6C9B15" w14:textId="77777777" w:rsidR="00ED129D" w:rsidRPr="005407FB" w:rsidRDefault="00ED129D" w:rsidP="00ED129D">
      <w:pPr>
        <w:pStyle w:val="NormalWeb"/>
        <w:rPr>
          <w:rFonts w:asciiTheme="minorHAnsi" w:hAnsiTheme="minorHAnsi"/>
          <w:color w:val="000000"/>
          <w:sz w:val="22"/>
          <w:szCs w:val="22"/>
        </w:rPr>
      </w:pPr>
    </w:p>
    <w:tbl>
      <w:tblPr>
        <w:tblStyle w:val="Tabladecuadrcula4-nfasis111"/>
        <w:tblW w:w="0" w:type="auto"/>
        <w:tblLook w:val="04A0" w:firstRow="1" w:lastRow="0" w:firstColumn="1" w:lastColumn="0" w:noHBand="0" w:noVBand="1"/>
      </w:tblPr>
      <w:tblGrid>
        <w:gridCol w:w="9296"/>
      </w:tblGrid>
      <w:tr w:rsidR="001B503F" w:rsidRPr="00C52654" w14:paraId="6EA0A6C5" w14:textId="77777777" w:rsidTr="00ED12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6" w:type="dxa"/>
          </w:tcPr>
          <w:p w14:paraId="0D86275C" w14:textId="77777777" w:rsidR="001B503F" w:rsidRPr="00C52654" w:rsidRDefault="001B503F" w:rsidP="0063551F">
            <w:pPr>
              <w:rPr>
                <w:rFonts w:cstheme="minorHAnsi"/>
              </w:rPr>
            </w:pPr>
            <w:r w:rsidRPr="00C52654">
              <w:rPr>
                <w:rFonts w:cstheme="minorHAnsi"/>
              </w:rPr>
              <w:t>I. T</w:t>
            </w:r>
            <w:r w:rsidR="00B51A32">
              <w:rPr>
                <w:rFonts w:cstheme="minorHAnsi"/>
              </w:rPr>
              <w:t>Í</w:t>
            </w:r>
            <w:r w:rsidRPr="00C52654">
              <w:rPr>
                <w:rFonts w:cstheme="minorHAnsi"/>
              </w:rPr>
              <w:t>TULO DE LA SESIÓN</w:t>
            </w:r>
          </w:p>
        </w:tc>
      </w:tr>
      <w:tr w:rsidR="001B503F" w:rsidRPr="00C52654" w14:paraId="1A66FA2D" w14:textId="77777777" w:rsidTr="00ED12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6" w:type="dxa"/>
          </w:tcPr>
          <w:p w14:paraId="242AD62B" w14:textId="77777777" w:rsidR="001B503F" w:rsidRPr="00164617" w:rsidRDefault="00427DFB" w:rsidP="0073547B">
            <w:pPr>
              <w:jc w:val="center"/>
              <w:rPr>
                <w:rFonts w:cstheme="minorHAnsi"/>
                <w:b w:val="0"/>
              </w:rPr>
            </w:pPr>
            <w:r w:rsidRPr="00203172">
              <w:rPr>
                <w:rFonts w:cstheme="minorHAnsi"/>
                <w:color w:val="000000" w:themeColor="text1"/>
              </w:rPr>
              <w:t>Planifica</w:t>
            </w:r>
            <w:r>
              <w:rPr>
                <w:rFonts w:cstheme="minorHAnsi"/>
                <w:color w:val="000000" w:themeColor="text1"/>
              </w:rPr>
              <w:t>mos</w:t>
            </w:r>
            <w:r w:rsidRPr="00203172">
              <w:rPr>
                <w:rFonts w:cstheme="minorHAnsi"/>
                <w:color w:val="000000" w:themeColor="text1"/>
              </w:rPr>
              <w:t xml:space="preserve"> </w:t>
            </w:r>
            <w:r>
              <w:rPr>
                <w:rFonts w:cstheme="minorHAnsi"/>
                <w:color w:val="000000" w:themeColor="text1"/>
              </w:rPr>
              <w:t xml:space="preserve">nuestras </w:t>
            </w:r>
            <w:r w:rsidRPr="00203172">
              <w:rPr>
                <w:rFonts w:cstheme="minorHAnsi"/>
                <w:color w:val="000000" w:themeColor="text1"/>
              </w:rPr>
              <w:t xml:space="preserve">actividades </w:t>
            </w:r>
            <w:r>
              <w:rPr>
                <w:rFonts w:cstheme="minorHAnsi"/>
                <w:color w:val="000000" w:themeColor="text1"/>
              </w:rPr>
              <w:t>para</w:t>
            </w:r>
            <w:r w:rsidR="0073547B">
              <w:rPr>
                <w:rFonts w:cstheme="minorHAnsi"/>
                <w:color w:val="000000" w:themeColor="text1"/>
              </w:rPr>
              <w:t xml:space="preserve"> optimizar el consumo de </w:t>
            </w:r>
            <w:r>
              <w:rPr>
                <w:rFonts w:cstheme="minorHAnsi"/>
                <w:color w:val="000000" w:themeColor="text1"/>
              </w:rPr>
              <w:t>servicios básicos</w:t>
            </w:r>
          </w:p>
        </w:tc>
      </w:tr>
    </w:tbl>
    <w:p w14:paraId="7B985FEB" w14:textId="77777777" w:rsidR="003E159A" w:rsidRPr="00924084" w:rsidRDefault="003E159A" w:rsidP="0063551F">
      <w:pPr>
        <w:tabs>
          <w:tab w:val="left" w:pos="1521"/>
        </w:tabs>
        <w:rPr>
          <w:rFonts w:cstheme="minorHAnsi"/>
          <w:b/>
          <w:sz w:val="10"/>
        </w:rPr>
      </w:pPr>
    </w:p>
    <w:tbl>
      <w:tblPr>
        <w:tblStyle w:val="Tabladecuadrcula4-nfasis112"/>
        <w:tblW w:w="0" w:type="auto"/>
        <w:tblLook w:val="04A0" w:firstRow="1" w:lastRow="0" w:firstColumn="1" w:lastColumn="0" w:noHBand="0" w:noVBand="1"/>
      </w:tblPr>
      <w:tblGrid>
        <w:gridCol w:w="2629"/>
        <w:gridCol w:w="2041"/>
        <w:gridCol w:w="4626"/>
      </w:tblGrid>
      <w:tr w:rsidR="001B503F" w:rsidRPr="00C52654" w14:paraId="0D06B19E" w14:textId="77777777" w:rsidTr="001B50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3"/>
          </w:tcPr>
          <w:p w14:paraId="1FA4B6D4" w14:textId="77777777" w:rsidR="001B503F" w:rsidRPr="00C52654" w:rsidRDefault="001B503F" w:rsidP="0063551F">
            <w:pPr>
              <w:rPr>
                <w:rFonts w:cstheme="minorHAnsi"/>
              </w:rPr>
            </w:pPr>
            <w:r w:rsidRPr="00C52654">
              <w:rPr>
                <w:rFonts w:cstheme="minorHAnsi"/>
              </w:rPr>
              <w:t>II. APRENDIZAJES ESPERADOS</w:t>
            </w:r>
          </w:p>
        </w:tc>
      </w:tr>
      <w:tr w:rsidR="001B503F" w:rsidRPr="00C52654" w14:paraId="27726925" w14:textId="77777777" w:rsidTr="00164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4D8C2A1" w14:textId="77777777" w:rsidR="001B503F" w:rsidRPr="00C52654" w:rsidRDefault="001B503F" w:rsidP="0063551F">
            <w:pPr>
              <w:jc w:val="center"/>
              <w:rPr>
                <w:rFonts w:cstheme="minorHAnsi"/>
              </w:rPr>
            </w:pPr>
            <w:r w:rsidRPr="00C52654">
              <w:rPr>
                <w:rFonts w:cstheme="minorHAnsi"/>
              </w:rPr>
              <w:t>COMPETENCIA</w:t>
            </w:r>
          </w:p>
        </w:tc>
        <w:tc>
          <w:tcPr>
            <w:tcW w:w="2126" w:type="dxa"/>
          </w:tcPr>
          <w:p w14:paraId="1AAF783A" w14:textId="77777777" w:rsidR="001B503F" w:rsidRPr="00C52654" w:rsidRDefault="001B503F" w:rsidP="0063551F">
            <w:pPr>
              <w:jc w:val="center"/>
              <w:cnfStyle w:val="000000100000" w:firstRow="0" w:lastRow="0" w:firstColumn="0" w:lastColumn="0" w:oddVBand="0" w:evenVBand="0" w:oddHBand="1" w:evenHBand="0" w:firstRowFirstColumn="0" w:firstRowLastColumn="0" w:lastRowFirstColumn="0" w:lastRowLastColumn="0"/>
              <w:rPr>
                <w:rFonts w:cstheme="minorHAnsi"/>
                <w:b/>
              </w:rPr>
            </w:pPr>
            <w:r w:rsidRPr="00C52654">
              <w:rPr>
                <w:rFonts w:cstheme="minorHAnsi"/>
                <w:b/>
              </w:rPr>
              <w:t>CAPACIDADES</w:t>
            </w:r>
          </w:p>
        </w:tc>
        <w:tc>
          <w:tcPr>
            <w:tcW w:w="5132" w:type="dxa"/>
          </w:tcPr>
          <w:p w14:paraId="58A40576" w14:textId="77777777" w:rsidR="001B503F" w:rsidRPr="00C52654" w:rsidRDefault="001B503F" w:rsidP="0063551F">
            <w:pPr>
              <w:jc w:val="center"/>
              <w:cnfStyle w:val="000000100000" w:firstRow="0" w:lastRow="0" w:firstColumn="0" w:lastColumn="0" w:oddVBand="0" w:evenVBand="0" w:oddHBand="1" w:evenHBand="0" w:firstRowFirstColumn="0" w:firstRowLastColumn="0" w:lastRowFirstColumn="0" w:lastRowLastColumn="0"/>
              <w:rPr>
                <w:rFonts w:cstheme="minorHAnsi"/>
                <w:b/>
              </w:rPr>
            </w:pPr>
            <w:r w:rsidRPr="00C52654">
              <w:rPr>
                <w:rFonts w:cstheme="minorHAnsi"/>
                <w:b/>
              </w:rPr>
              <w:t>INDICADORES</w:t>
            </w:r>
          </w:p>
        </w:tc>
      </w:tr>
      <w:tr w:rsidR="00EE6C1C" w:rsidRPr="00C52654" w14:paraId="7AB30E0E" w14:textId="77777777" w:rsidTr="001A18B8">
        <w:trPr>
          <w:trHeight w:val="1074"/>
        </w:trPr>
        <w:tc>
          <w:tcPr>
            <w:cnfStyle w:val="001000000000" w:firstRow="0" w:lastRow="0" w:firstColumn="1" w:lastColumn="0" w:oddVBand="0" w:evenVBand="0" w:oddHBand="0" w:evenHBand="0" w:firstRowFirstColumn="0" w:firstRowLastColumn="0" w:lastRowFirstColumn="0" w:lastRowLastColumn="0"/>
            <w:tcW w:w="2802" w:type="dxa"/>
          </w:tcPr>
          <w:p w14:paraId="6B386BC8" w14:textId="5D7AD12A" w:rsidR="00EE6C1C" w:rsidRPr="00EF0335" w:rsidRDefault="00A56E3E" w:rsidP="0063551F">
            <w:pPr>
              <w:jc w:val="center"/>
            </w:pPr>
            <w:r>
              <w:t>RESUELVE PROBLEMAS DE CANTIDAD</w:t>
            </w:r>
          </w:p>
        </w:tc>
        <w:tc>
          <w:tcPr>
            <w:tcW w:w="2126" w:type="dxa"/>
          </w:tcPr>
          <w:p w14:paraId="6E8BD276" w14:textId="77777777" w:rsidR="00427DFB" w:rsidRDefault="00427DFB" w:rsidP="0063551F">
            <w:pPr>
              <w:jc w:val="both"/>
              <w:cnfStyle w:val="000000000000" w:firstRow="0" w:lastRow="0" w:firstColumn="0" w:lastColumn="0" w:oddVBand="0" w:evenVBand="0" w:oddHBand="0" w:evenHBand="0" w:firstRowFirstColumn="0" w:firstRowLastColumn="0" w:lastRowFirstColumn="0" w:lastRowLastColumn="0"/>
            </w:pPr>
          </w:p>
          <w:p w14:paraId="0515EDFC" w14:textId="77777777" w:rsidR="00EE6C1C" w:rsidRPr="00EF0335" w:rsidRDefault="00427DFB" w:rsidP="0063551F">
            <w:pPr>
              <w:jc w:val="both"/>
              <w:cnfStyle w:val="000000000000" w:firstRow="0" w:lastRow="0" w:firstColumn="0" w:lastColumn="0" w:oddVBand="0" w:evenVBand="0" w:oddHBand="0" w:evenHBand="0" w:firstRowFirstColumn="0" w:firstRowLastColumn="0" w:lastRowFirstColumn="0" w:lastRowLastColumn="0"/>
              <w:rPr>
                <w:b/>
              </w:rPr>
            </w:pPr>
            <w:r>
              <w:t>Elabora y usa estrategias</w:t>
            </w:r>
          </w:p>
        </w:tc>
        <w:tc>
          <w:tcPr>
            <w:tcW w:w="5132" w:type="dxa"/>
          </w:tcPr>
          <w:p w14:paraId="35578C6D" w14:textId="77777777" w:rsidR="00EE6C1C" w:rsidRPr="00EE6C1C" w:rsidRDefault="00427DFB" w:rsidP="00805C17">
            <w:pPr>
              <w:pStyle w:val="Prrafodelista"/>
              <w:numPr>
                <w:ilvl w:val="0"/>
                <w:numId w:val="3"/>
              </w:numPr>
              <w:autoSpaceDE w:val="0"/>
              <w:autoSpaceDN w:val="0"/>
              <w:adjustRightInd w:val="0"/>
              <w:ind w:left="116" w:hanging="142"/>
              <w:jc w:val="both"/>
              <w:cnfStyle w:val="000000000000" w:firstRow="0" w:lastRow="0" w:firstColumn="0" w:lastColumn="0" w:oddVBand="0" w:evenVBand="0" w:oddHBand="0" w:evenHBand="0" w:firstRowFirstColumn="0" w:firstRowLastColumn="0" w:lastRowFirstColumn="0" w:lastRowLastColumn="0"/>
              <w:rPr>
                <w:rFonts w:eastAsia="Times New Roman"/>
                <w:b/>
                <w:lang w:eastAsia="es-PE"/>
              </w:rPr>
            </w:pPr>
            <w:r w:rsidRPr="00C54F66">
              <w:rPr>
                <w:rFonts w:eastAsia="Times New Roman"/>
                <w:color w:val="000000" w:themeColor="text1"/>
                <w:lang w:eastAsia="es-PE"/>
              </w:rPr>
              <w:t>Diseña y ejecuta un plan de múltiples etapas orientadas a la investigación o resolución de problemas.</w:t>
            </w:r>
          </w:p>
        </w:tc>
      </w:tr>
    </w:tbl>
    <w:p w14:paraId="422F34D5" w14:textId="77777777" w:rsidR="001B503F" w:rsidRPr="00924084" w:rsidRDefault="001B503F" w:rsidP="0063551F">
      <w:pPr>
        <w:tabs>
          <w:tab w:val="left" w:pos="1521"/>
        </w:tabs>
        <w:rPr>
          <w:rFonts w:cstheme="minorHAnsi"/>
          <w:b/>
          <w:sz w:val="6"/>
        </w:rPr>
      </w:pPr>
    </w:p>
    <w:tbl>
      <w:tblPr>
        <w:tblStyle w:val="Tablaconcuadrcula"/>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9498"/>
      </w:tblGrid>
      <w:tr w:rsidR="003E159A" w:rsidRPr="00C52654" w14:paraId="3D5DCBC1" w14:textId="77777777" w:rsidTr="002932F5">
        <w:tc>
          <w:tcPr>
            <w:tcW w:w="9498" w:type="dxa"/>
            <w:shd w:val="clear" w:color="auto" w:fill="5B9BD5" w:themeFill="accent1"/>
          </w:tcPr>
          <w:p w14:paraId="280AB210" w14:textId="77777777" w:rsidR="003E159A" w:rsidRPr="00082C9B" w:rsidRDefault="001B503F" w:rsidP="0063551F">
            <w:pPr>
              <w:tabs>
                <w:tab w:val="left" w:pos="1521"/>
              </w:tabs>
              <w:rPr>
                <w:rFonts w:cstheme="minorHAnsi"/>
                <w:b/>
              </w:rPr>
            </w:pPr>
            <w:r w:rsidRPr="00082C9B">
              <w:rPr>
                <w:rFonts w:cstheme="minorHAnsi"/>
                <w:b/>
                <w:color w:val="FFFFFF" w:themeColor="background1"/>
              </w:rPr>
              <w:t xml:space="preserve"> III. SECUENCIA DIDÁCTICA</w:t>
            </w:r>
          </w:p>
        </w:tc>
      </w:tr>
      <w:tr w:rsidR="001B503F" w:rsidRPr="00C52654" w14:paraId="10EB41A0" w14:textId="77777777" w:rsidTr="002932F5">
        <w:tc>
          <w:tcPr>
            <w:tcW w:w="9498" w:type="dxa"/>
            <w:shd w:val="clear" w:color="auto" w:fill="DEEAF6" w:themeFill="accent1" w:themeFillTint="33"/>
          </w:tcPr>
          <w:p w14:paraId="525E90F1" w14:textId="77777777" w:rsidR="001B503F" w:rsidRPr="00082C9B" w:rsidRDefault="002D4E5F" w:rsidP="00082C9B">
            <w:pPr>
              <w:tabs>
                <w:tab w:val="left" w:pos="1521"/>
              </w:tabs>
              <w:rPr>
                <w:rFonts w:cstheme="minorHAnsi"/>
                <w:b/>
              </w:rPr>
            </w:pPr>
            <w:r w:rsidRPr="00082C9B">
              <w:rPr>
                <w:rFonts w:cstheme="minorHAnsi"/>
                <w:b/>
              </w:rPr>
              <w:t>Inicio</w:t>
            </w:r>
            <w:r w:rsidR="00B51A32">
              <w:rPr>
                <w:rFonts w:cstheme="minorHAnsi"/>
                <w:b/>
              </w:rPr>
              <w:t>:</w:t>
            </w:r>
            <w:r w:rsidRPr="00082C9B">
              <w:rPr>
                <w:rFonts w:cstheme="minorHAnsi"/>
                <w:b/>
              </w:rPr>
              <w:t xml:space="preserve"> (20</w:t>
            </w:r>
            <w:r w:rsidR="001B503F" w:rsidRPr="00082C9B">
              <w:rPr>
                <w:rFonts w:cstheme="minorHAnsi"/>
                <w:b/>
              </w:rPr>
              <w:t xml:space="preserve"> min</w:t>
            </w:r>
            <w:r w:rsidR="00B51A32">
              <w:rPr>
                <w:rFonts w:cstheme="minorHAnsi"/>
                <w:b/>
              </w:rPr>
              <w:t>utos</w:t>
            </w:r>
            <w:r w:rsidR="001B503F" w:rsidRPr="00082C9B">
              <w:rPr>
                <w:rFonts w:cstheme="minorHAnsi"/>
                <w:b/>
              </w:rPr>
              <w:t>)</w:t>
            </w:r>
          </w:p>
        </w:tc>
      </w:tr>
      <w:tr w:rsidR="003E159A" w:rsidRPr="00C52654" w14:paraId="168B9DB7" w14:textId="77777777" w:rsidTr="002932F5">
        <w:tc>
          <w:tcPr>
            <w:tcW w:w="9498" w:type="dxa"/>
          </w:tcPr>
          <w:p w14:paraId="2C4142F6" w14:textId="77777777" w:rsidR="008316BE" w:rsidRPr="00082C9B" w:rsidRDefault="008316BE" w:rsidP="00082C9B">
            <w:pPr>
              <w:pStyle w:val="Prrafodelista"/>
              <w:ind w:left="284"/>
              <w:jc w:val="both"/>
              <w:rPr>
                <w:rFonts w:cs="Arial"/>
                <w:b/>
              </w:rPr>
            </w:pPr>
          </w:p>
          <w:p w14:paraId="5EB294CF" w14:textId="77777777" w:rsidR="008316BE" w:rsidRPr="00ED129D" w:rsidRDefault="00F2102A" w:rsidP="008316BE">
            <w:pPr>
              <w:pStyle w:val="Prrafodelista"/>
              <w:numPr>
                <w:ilvl w:val="0"/>
                <w:numId w:val="1"/>
              </w:numPr>
              <w:ind w:left="284" w:hanging="284"/>
              <w:jc w:val="both"/>
              <w:rPr>
                <w:rFonts w:cs="Arial"/>
                <w:sz w:val="20"/>
                <w:szCs w:val="20"/>
              </w:rPr>
            </w:pPr>
            <w:r w:rsidRPr="00ED129D">
              <w:rPr>
                <w:rFonts w:cs="Arial"/>
                <w:sz w:val="20"/>
                <w:szCs w:val="20"/>
              </w:rPr>
              <w:t xml:space="preserve">El docente da </w:t>
            </w:r>
            <w:r w:rsidR="00BD6336" w:rsidRPr="00ED129D">
              <w:rPr>
                <w:rFonts w:cs="Arial"/>
                <w:sz w:val="20"/>
                <w:szCs w:val="20"/>
              </w:rPr>
              <w:t>la bienvenida a los estudiantes y les pide</w:t>
            </w:r>
            <w:r w:rsidR="00F93EB6" w:rsidRPr="00ED129D">
              <w:rPr>
                <w:rFonts w:cs="Arial"/>
                <w:sz w:val="20"/>
                <w:szCs w:val="20"/>
              </w:rPr>
              <w:t xml:space="preserve"> que comenten cuáles son los servicios con los que cuentan y </w:t>
            </w:r>
            <w:r w:rsidR="006D55E2" w:rsidRPr="00ED129D">
              <w:rPr>
                <w:rFonts w:cs="Arial"/>
                <w:sz w:val="20"/>
                <w:szCs w:val="20"/>
              </w:rPr>
              <w:t>cuánto pagan por ello</w:t>
            </w:r>
            <w:r w:rsidR="008E2DF8" w:rsidRPr="00ED129D">
              <w:rPr>
                <w:rFonts w:cs="Arial"/>
                <w:sz w:val="20"/>
                <w:szCs w:val="20"/>
              </w:rPr>
              <w:t>s</w:t>
            </w:r>
            <w:r w:rsidR="006D55E2" w:rsidRPr="00ED129D">
              <w:rPr>
                <w:rFonts w:cs="Arial"/>
                <w:sz w:val="20"/>
                <w:szCs w:val="20"/>
              </w:rPr>
              <w:t xml:space="preserve"> aproximadamente</w:t>
            </w:r>
            <w:r w:rsidR="0073547B" w:rsidRPr="00ED129D">
              <w:rPr>
                <w:rFonts w:cs="Arial"/>
                <w:sz w:val="20"/>
                <w:szCs w:val="20"/>
              </w:rPr>
              <w:t>,</w:t>
            </w:r>
            <w:r w:rsidR="008E2DF8" w:rsidRPr="00ED129D">
              <w:rPr>
                <w:rFonts w:cs="Arial"/>
                <w:sz w:val="20"/>
                <w:szCs w:val="20"/>
              </w:rPr>
              <w:t xml:space="preserve"> teniendo en cuenta el número de integrantes de la familia</w:t>
            </w:r>
            <w:r w:rsidR="00F93EB6" w:rsidRPr="00ED129D">
              <w:rPr>
                <w:rFonts w:cs="Arial"/>
                <w:sz w:val="20"/>
                <w:szCs w:val="20"/>
              </w:rPr>
              <w:t>. Además</w:t>
            </w:r>
            <w:r w:rsidR="008E2DF8" w:rsidRPr="00ED129D">
              <w:rPr>
                <w:rFonts w:cs="Arial"/>
                <w:sz w:val="20"/>
                <w:szCs w:val="20"/>
              </w:rPr>
              <w:t>,</w:t>
            </w:r>
            <w:r w:rsidR="00BD6336" w:rsidRPr="00ED129D">
              <w:rPr>
                <w:rFonts w:cs="Arial"/>
                <w:sz w:val="20"/>
                <w:szCs w:val="20"/>
              </w:rPr>
              <w:t xml:space="preserve"> les pide </w:t>
            </w:r>
            <w:r w:rsidR="00BD3FC6" w:rsidRPr="00ED129D">
              <w:rPr>
                <w:rFonts w:cs="Arial"/>
                <w:sz w:val="20"/>
                <w:szCs w:val="20"/>
              </w:rPr>
              <w:t xml:space="preserve">que expliquen </w:t>
            </w:r>
            <w:r w:rsidR="00F93EB6" w:rsidRPr="00ED129D">
              <w:rPr>
                <w:rFonts w:cs="Arial"/>
                <w:sz w:val="20"/>
                <w:szCs w:val="20"/>
              </w:rPr>
              <w:t>si en cas</w:t>
            </w:r>
            <w:r w:rsidR="006D55E2" w:rsidRPr="00ED129D">
              <w:rPr>
                <w:rFonts w:cs="Arial"/>
                <w:sz w:val="20"/>
                <w:szCs w:val="20"/>
              </w:rPr>
              <w:t>a alguien se encarga de organizar los gastos del hogar.</w:t>
            </w:r>
            <w:r w:rsidR="008316BE" w:rsidRPr="00ED129D">
              <w:rPr>
                <w:rFonts w:cs="Arial"/>
                <w:sz w:val="20"/>
                <w:szCs w:val="20"/>
              </w:rPr>
              <w:t xml:space="preserve"> </w:t>
            </w:r>
          </w:p>
          <w:p w14:paraId="0403A0F2" w14:textId="77777777" w:rsidR="00BD3FC6" w:rsidRPr="00ED129D" w:rsidRDefault="00BD3FC6" w:rsidP="00BD3FC6">
            <w:pPr>
              <w:pStyle w:val="Prrafodelista"/>
              <w:ind w:left="284"/>
              <w:jc w:val="both"/>
              <w:rPr>
                <w:rFonts w:cs="Arial"/>
                <w:sz w:val="20"/>
                <w:szCs w:val="20"/>
              </w:rPr>
            </w:pPr>
          </w:p>
          <w:p w14:paraId="1A420BEE" w14:textId="77777777" w:rsidR="008316BE" w:rsidRPr="00ED129D" w:rsidRDefault="008316BE" w:rsidP="008316BE">
            <w:pPr>
              <w:pStyle w:val="Prrafodelista"/>
              <w:numPr>
                <w:ilvl w:val="0"/>
                <w:numId w:val="1"/>
              </w:numPr>
              <w:ind w:left="284" w:hanging="284"/>
              <w:jc w:val="both"/>
              <w:rPr>
                <w:rFonts w:cs="Arial"/>
                <w:sz w:val="20"/>
                <w:szCs w:val="20"/>
              </w:rPr>
            </w:pPr>
            <w:r w:rsidRPr="00ED129D">
              <w:rPr>
                <w:rFonts w:cs="Arial"/>
                <w:sz w:val="20"/>
                <w:szCs w:val="20"/>
              </w:rPr>
              <w:t>El docente recoge todos los comentarios de los estudiantes y anota sus intervenciones en la pizarra.</w:t>
            </w:r>
          </w:p>
          <w:p w14:paraId="72D05CC9" w14:textId="77777777" w:rsidR="00327ABE" w:rsidRPr="00ED129D" w:rsidRDefault="00327ABE" w:rsidP="0063551F">
            <w:pPr>
              <w:pStyle w:val="Prrafodelista"/>
              <w:ind w:left="0"/>
              <w:jc w:val="both"/>
              <w:rPr>
                <w:sz w:val="20"/>
                <w:szCs w:val="20"/>
              </w:rPr>
            </w:pPr>
          </w:p>
          <w:p w14:paraId="3E84751E" w14:textId="77777777" w:rsidR="001144A6" w:rsidRPr="00ED129D" w:rsidRDefault="00327ABE" w:rsidP="00082C9B">
            <w:pPr>
              <w:pStyle w:val="Prrafodelista"/>
              <w:numPr>
                <w:ilvl w:val="0"/>
                <w:numId w:val="3"/>
              </w:numPr>
              <w:ind w:left="347"/>
              <w:jc w:val="both"/>
              <w:rPr>
                <w:rFonts w:cs="Arial"/>
                <w:b/>
                <w:sz w:val="20"/>
                <w:szCs w:val="20"/>
              </w:rPr>
            </w:pPr>
            <w:r w:rsidRPr="00ED129D">
              <w:rPr>
                <w:sz w:val="20"/>
                <w:szCs w:val="20"/>
              </w:rPr>
              <w:t>A continuación, el docente presenta la situación significativa de la unidad.</w:t>
            </w:r>
          </w:p>
          <w:p w14:paraId="7A8DE187" w14:textId="77777777" w:rsidR="00327ABE" w:rsidRPr="00ED129D" w:rsidRDefault="00327ABE" w:rsidP="0063551F">
            <w:pPr>
              <w:pStyle w:val="Prrafodelista"/>
              <w:ind w:left="0"/>
              <w:jc w:val="both"/>
              <w:rPr>
                <w:rFonts w:cs="Arial"/>
                <w:b/>
                <w:sz w:val="20"/>
                <w:szCs w:val="20"/>
              </w:rPr>
            </w:pPr>
          </w:p>
          <w:p w14:paraId="3011EBE2" w14:textId="77777777" w:rsidR="00327ABE" w:rsidRPr="00ED129D" w:rsidRDefault="00BC2494" w:rsidP="0063551F">
            <w:pPr>
              <w:pStyle w:val="Prrafodelista"/>
              <w:ind w:left="0"/>
              <w:jc w:val="both"/>
              <w:rPr>
                <w:rFonts w:cs="Arial"/>
                <w:b/>
                <w:sz w:val="20"/>
                <w:szCs w:val="20"/>
              </w:rPr>
            </w:pPr>
            <w:r w:rsidRPr="00ED129D">
              <w:rPr>
                <w:rFonts w:cs="Arial"/>
                <w:b/>
                <w:noProof/>
                <w:sz w:val="20"/>
                <w:szCs w:val="20"/>
                <w:lang w:val="en-US"/>
              </w:rPr>
              <mc:AlternateContent>
                <mc:Choice Requires="wps">
                  <w:drawing>
                    <wp:anchor distT="0" distB="0" distL="114300" distR="114300" simplePos="0" relativeHeight="251656191" behindDoc="1" locked="0" layoutInCell="1" allowOverlap="1" wp14:anchorId="53602529" wp14:editId="2A7E773A">
                      <wp:simplePos x="0" y="0"/>
                      <wp:positionH relativeFrom="column">
                        <wp:posOffset>79375</wp:posOffset>
                      </wp:positionH>
                      <wp:positionV relativeFrom="paragraph">
                        <wp:posOffset>33655</wp:posOffset>
                      </wp:positionV>
                      <wp:extent cx="5492750" cy="3860800"/>
                      <wp:effectExtent l="0" t="0" r="12700" b="25400"/>
                      <wp:wrapTight wrapText="bothSides">
                        <wp:wrapPolygon edited="0">
                          <wp:start x="824" y="0"/>
                          <wp:lineTo x="0" y="533"/>
                          <wp:lineTo x="0" y="20783"/>
                          <wp:lineTo x="524" y="21636"/>
                          <wp:lineTo x="749" y="21636"/>
                          <wp:lineTo x="20826" y="21636"/>
                          <wp:lineTo x="21051" y="21636"/>
                          <wp:lineTo x="21575" y="20783"/>
                          <wp:lineTo x="21575" y="533"/>
                          <wp:lineTo x="20751" y="0"/>
                          <wp:lineTo x="824" y="0"/>
                        </wp:wrapPolygon>
                      </wp:wrapTight>
                      <wp:docPr id="20" name="20 Rectángulo redondeado"/>
                      <wp:cNvGraphicFramePr/>
                      <a:graphic xmlns:a="http://schemas.openxmlformats.org/drawingml/2006/main">
                        <a:graphicData uri="http://schemas.microsoft.com/office/word/2010/wordprocessingShape">
                          <wps:wsp>
                            <wps:cNvSpPr/>
                            <wps:spPr>
                              <a:xfrm>
                                <a:off x="0" y="0"/>
                                <a:ext cx="5492750" cy="3860800"/>
                              </a:xfrm>
                              <a:prstGeom prst="roundRect">
                                <a:avLst>
                                  <a:gd name="adj" fmla="val 8608"/>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C1C470" w14:textId="77777777" w:rsidR="0073547B" w:rsidRP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“Hacerse cargo de una familia más grande que la promedio puede ser difícil a nivel financiero, pero no imposible”, comentan en el portal internacional </w:t>
                                  </w:r>
                                  <w:hyperlink r:id="rId8" w:history="1">
                                    <w:r w:rsidRPr="0073547B">
                                      <w:rPr>
                                        <w:rFonts w:eastAsia="Times New Roman"/>
                                        <w:color w:val="000000" w:themeColor="text1"/>
                                        <w:lang w:eastAsia="es-PE"/>
                                      </w:rPr>
                                      <w:t>www.bbcmundo.com</w:t>
                                    </w:r>
                                  </w:hyperlink>
                                  <w:r w:rsidRPr="0073547B">
                                    <w:rPr>
                                      <w:rFonts w:eastAsia="Times New Roman"/>
                                      <w:color w:val="000000" w:themeColor="text1"/>
                                      <w:lang w:eastAsia="es-PE"/>
                                    </w:rPr>
                                    <w:t>.</w:t>
                                  </w:r>
                                </w:p>
                                <w:p w14:paraId="6199F133" w14:textId="77777777" w:rsidR="0073547B" w:rsidRP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Si bien la tendencia actual apunta a la reducción del promedio de hijos por familia, hay parejas que optan por tener cuatro o cinco hijos. En Perú, cada hora se registran 60 nacimientos, según el Instituto Nacional de Estadística e Informática (</w:t>
                                  </w:r>
                                  <w:hyperlink r:id="rId9" w:history="1">
                                    <w:r w:rsidRPr="0073547B">
                                      <w:rPr>
                                        <w:rFonts w:eastAsia="Times New Roman"/>
                                        <w:color w:val="000000" w:themeColor="text1"/>
                                        <w:lang w:eastAsia="es-PE"/>
                                      </w:rPr>
                                      <w:t>INEI</w:t>
                                    </w:r>
                                  </w:hyperlink>
                                  <w:r w:rsidRPr="0073547B">
                                    <w:rPr>
                                      <w:rFonts w:eastAsia="Times New Roman"/>
                                      <w:color w:val="000000" w:themeColor="text1"/>
                                      <w:lang w:eastAsia="es-PE"/>
                                    </w:rPr>
                                    <w:t>).</w:t>
                                  </w:r>
                                </w:p>
                                <w:p w14:paraId="69C71CAC" w14:textId="77777777" w:rsid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En tanto, el promedio de vástagos por mujer es de 2,6 en el ámbito nacional, en las regiones como Loreto llega a 4,6. Otra región con alta tasa de fecundidad es Ucayali con 3,3; en Amazonas, la media de hijos por hogar es de 3,4; y en Tumbes de 3,2.</w:t>
                                  </w:r>
                                </w:p>
                                <w:p w14:paraId="16A3E8F3"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¿Cómo afrontar la aventura financiera de un hogar numeroso? La BBC</w:t>
                                  </w:r>
                                  <w:r>
                                    <w:rPr>
                                      <w:rFonts w:eastAsia="Times New Roman"/>
                                      <w:color w:val="000000" w:themeColor="text1"/>
                                      <w:lang w:eastAsia="es-PE"/>
                                    </w:rPr>
                                    <w:t xml:space="preserve"> </w:t>
                                  </w:r>
                                  <w:r w:rsidRPr="005D11A5">
                                    <w:rPr>
                                      <w:rFonts w:eastAsia="Times New Roman"/>
                                      <w:color w:val="000000" w:themeColor="text1"/>
                                      <w:lang w:eastAsia="es-PE"/>
                                    </w:rPr>
                                    <w:t>nos deja cinco consejos:</w:t>
                                  </w:r>
                                </w:p>
                                <w:p w14:paraId="292C6C6C"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Pr>
                                      <w:rStyle w:val="Textoennegrita"/>
                                      <w:rFonts w:ascii="Arial" w:hAnsi="Arial" w:cs="Arial"/>
                                      <w:color w:val="222222"/>
                                      <w:sz w:val="23"/>
                                      <w:szCs w:val="23"/>
                                    </w:rPr>
                                    <w:t xml:space="preserve">1. </w:t>
                                  </w:r>
                                  <w:r w:rsidRPr="005D11A5">
                                    <w:rPr>
                                      <w:rFonts w:eastAsia="Times New Roman"/>
                                      <w:color w:val="000000" w:themeColor="text1"/>
                                      <w:lang w:eastAsia="es-PE"/>
                                    </w:rPr>
                                    <w:t>Ajústese el cinturón. El éxito de administrar una gran familia radica en el estricto control del dinero. Los padres deben asumir que tendrán que abandonar su estilo de vida y dejar</w:t>
                                  </w:r>
                                  <w:r>
                                    <w:rPr>
                                      <w:rFonts w:eastAsia="Times New Roman"/>
                                      <w:b/>
                                      <w:color w:val="000000" w:themeColor="text1"/>
                                      <w:lang w:eastAsia="es-PE"/>
                                    </w:rPr>
                                    <w:t>,</w:t>
                                  </w:r>
                                  <w:r w:rsidRPr="005D11A5">
                                    <w:rPr>
                                      <w:rFonts w:eastAsia="Times New Roman"/>
                                      <w:color w:val="000000" w:themeColor="text1"/>
                                      <w:lang w:eastAsia="es-PE"/>
                                    </w:rPr>
                                    <w:t xml:space="preserve"> además</w:t>
                                  </w:r>
                                  <w:r>
                                    <w:rPr>
                                      <w:rFonts w:eastAsia="Times New Roman"/>
                                      <w:b/>
                                      <w:color w:val="000000" w:themeColor="text1"/>
                                      <w:lang w:eastAsia="es-PE"/>
                                    </w:rPr>
                                    <w:t>,</w:t>
                                  </w:r>
                                  <w:r w:rsidRPr="005D11A5">
                                    <w:rPr>
                                      <w:rFonts w:eastAsia="Times New Roman"/>
                                      <w:color w:val="000000" w:themeColor="text1"/>
                                      <w:lang w:eastAsia="es-PE"/>
                                    </w:rPr>
                                    <w:t xml:space="preserve"> de lado muchas de sus preferencias personales para poder pagar las nuevas necesidades que surgirán.</w:t>
                                  </w:r>
                                </w:p>
                                <w:p w14:paraId="28484347" w14:textId="77777777" w:rsidR="0073547B" w:rsidRDefault="0073547B" w:rsidP="0073547B">
                                  <w:pPr>
                                    <w:spacing w:line="338" w:lineRule="atLeast"/>
                                    <w:jc w:val="both"/>
                                    <w:textAlignment w:val="baseline"/>
                                    <w:rPr>
                                      <w:rFonts w:eastAsia="Times New Roman"/>
                                      <w:color w:val="000000" w:themeColor="text1"/>
                                      <w:lang w:eastAsia="es-PE"/>
                                    </w:rPr>
                                  </w:pPr>
                                </w:p>
                                <w:p w14:paraId="7749BEAD" w14:textId="77777777" w:rsidR="00327ABE" w:rsidRDefault="00327ABE" w:rsidP="00327A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C769E" id="20 Rectángulo redondeado" o:spid="_x0000_s1026" style="position:absolute;left:0;text-align:left;margin-left:6.25pt;margin-top:2.65pt;width:432.5pt;height:30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6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" fillcolor="#deeaf6 [660]" strokecolor="#1f4d78 [1604]" strokeweight="1pt">
                      <v:stroke joinstyle="miter"/>
                      <v:textbox>
                        <w:txbxContent>
                          <w:p w:rsidR="0073547B" w:rsidRP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“Hacerse cargo de una familia más grande que la promedio puede ser difícil a nivel financiero, pero no imposible”, comentan en el portal internacional </w:t>
                            </w:r>
                            <w:hyperlink r:id="rId10" w:history="1">
                              <w:r w:rsidRPr="0073547B">
                                <w:rPr>
                                  <w:rFonts w:eastAsia="Times New Roman"/>
                                  <w:color w:val="000000" w:themeColor="text1"/>
                                  <w:lang w:eastAsia="es-PE"/>
                                </w:rPr>
                                <w:t>www.bbcmundo.com</w:t>
                              </w:r>
                            </w:hyperlink>
                            <w:r w:rsidRPr="0073547B">
                              <w:rPr>
                                <w:rFonts w:eastAsia="Times New Roman"/>
                                <w:color w:val="000000" w:themeColor="text1"/>
                                <w:lang w:eastAsia="es-PE"/>
                              </w:rPr>
                              <w:t>.</w:t>
                            </w:r>
                          </w:p>
                          <w:p w:rsidR="0073547B" w:rsidRP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Si bien la tendencia actual apunta a la reducción del promedio de hijos por familia, hay parejas que optan por tener cuatro o cinco hijos. En Perú, cada hora se registran 60 nacimientos, según el Instituto Nacional de Estadística e Informática (</w:t>
                            </w:r>
                            <w:hyperlink r:id="rId11" w:history="1">
                              <w:r w:rsidRPr="0073547B">
                                <w:rPr>
                                  <w:rFonts w:eastAsia="Times New Roman"/>
                                  <w:color w:val="000000" w:themeColor="text1"/>
                                  <w:lang w:eastAsia="es-PE"/>
                                </w:rPr>
                                <w:t>INEI</w:t>
                              </w:r>
                            </w:hyperlink>
                            <w:r w:rsidRPr="0073547B">
                              <w:rPr>
                                <w:rFonts w:eastAsia="Times New Roman"/>
                                <w:color w:val="000000" w:themeColor="text1"/>
                                <w:lang w:eastAsia="es-PE"/>
                              </w:rPr>
                              <w:t>).</w:t>
                            </w:r>
                          </w:p>
                          <w:p w:rsidR="0073547B" w:rsidRDefault="0073547B" w:rsidP="0073547B">
                            <w:pPr>
                              <w:spacing w:line="338" w:lineRule="atLeast"/>
                              <w:jc w:val="both"/>
                              <w:textAlignment w:val="baseline"/>
                              <w:rPr>
                                <w:rFonts w:eastAsia="Times New Roman"/>
                                <w:color w:val="000000" w:themeColor="text1"/>
                                <w:lang w:eastAsia="es-PE"/>
                              </w:rPr>
                            </w:pPr>
                            <w:r w:rsidRPr="0073547B">
                              <w:rPr>
                                <w:rFonts w:eastAsia="Times New Roman"/>
                                <w:color w:val="000000" w:themeColor="text1"/>
                                <w:lang w:eastAsia="es-PE"/>
                              </w:rPr>
                              <w:t>En tanto, el promedio de vástagos por mujer es de 2,6 en el ámbito nacional, en las regiones como Loreto llega a 4,6. Otra región con alta tasa de fecundidad es Ucayali con 3,3; en Amazonas, la media de hijos por hogar es de 3,4; y en Tumbes de 3,2.</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¿Cómo afrontar la aventura financiera de un hogar numeroso? La BBC</w:t>
                            </w:r>
                            <w:r>
                              <w:rPr>
                                <w:rFonts w:eastAsia="Times New Roman"/>
                                <w:color w:val="000000" w:themeColor="text1"/>
                                <w:lang w:eastAsia="es-PE"/>
                              </w:rPr>
                              <w:t xml:space="preserve"> </w:t>
                            </w:r>
                            <w:r w:rsidRPr="005D11A5">
                              <w:rPr>
                                <w:rFonts w:eastAsia="Times New Roman"/>
                                <w:color w:val="000000" w:themeColor="text1"/>
                                <w:lang w:eastAsia="es-PE"/>
                              </w:rPr>
                              <w:t>nos deja cinco consejos:</w:t>
                            </w:r>
                          </w:p>
                          <w:p w:rsidR="0073547B" w:rsidRPr="005D11A5" w:rsidRDefault="0073547B" w:rsidP="0073547B">
                            <w:pPr>
                              <w:spacing w:line="338" w:lineRule="atLeast"/>
                              <w:jc w:val="both"/>
                              <w:textAlignment w:val="baseline"/>
                              <w:rPr>
                                <w:rFonts w:eastAsia="Times New Roman"/>
                                <w:b/>
                                <w:color w:val="000000" w:themeColor="text1"/>
                                <w:lang w:eastAsia="es-PE"/>
                              </w:rPr>
                            </w:pPr>
                            <w:r>
                              <w:rPr>
                                <w:rStyle w:val="Textoennegrita"/>
                                <w:rFonts w:ascii="Arial" w:hAnsi="Arial" w:cs="Arial"/>
                                <w:color w:val="222222"/>
                                <w:sz w:val="23"/>
                                <w:szCs w:val="23"/>
                              </w:rPr>
                              <w:t xml:space="preserve">1. </w:t>
                            </w:r>
                            <w:r w:rsidRPr="005D11A5">
                              <w:rPr>
                                <w:rFonts w:eastAsia="Times New Roman"/>
                                <w:color w:val="000000" w:themeColor="text1"/>
                                <w:lang w:eastAsia="es-PE"/>
                              </w:rPr>
                              <w:t>Ajústese el cinturón. El éxito de administrar una gran familia radica en el estricto control del dinero. Los padres deben asumir que tendrán que abandonar su estilo de vida y dejar</w:t>
                            </w:r>
                            <w:r>
                              <w:rPr>
                                <w:rFonts w:eastAsia="Times New Roman"/>
                                <w:b/>
                                <w:color w:val="000000" w:themeColor="text1"/>
                                <w:lang w:eastAsia="es-PE"/>
                              </w:rPr>
                              <w:t>,</w:t>
                            </w:r>
                            <w:r w:rsidRPr="005D11A5">
                              <w:rPr>
                                <w:rFonts w:eastAsia="Times New Roman"/>
                                <w:color w:val="000000" w:themeColor="text1"/>
                                <w:lang w:eastAsia="es-PE"/>
                              </w:rPr>
                              <w:t xml:space="preserve"> además</w:t>
                            </w:r>
                            <w:r>
                              <w:rPr>
                                <w:rFonts w:eastAsia="Times New Roman"/>
                                <w:b/>
                                <w:color w:val="000000" w:themeColor="text1"/>
                                <w:lang w:eastAsia="es-PE"/>
                              </w:rPr>
                              <w:t>,</w:t>
                            </w:r>
                            <w:r w:rsidRPr="005D11A5">
                              <w:rPr>
                                <w:rFonts w:eastAsia="Times New Roman"/>
                                <w:color w:val="000000" w:themeColor="text1"/>
                                <w:lang w:eastAsia="es-PE"/>
                              </w:rPr>
                              <w:t xml:space="preserve"> de lado muchas de sus preferencias personales para poder pagar las nuevas necesidades que surgirán.</w:t>
                            </w:r>
                          </w:p>
                          <w:p w:rsidR="0073547B" w:rsidRDefault="0073547B" w:rsidP="0073547B">
                            <w:pPr>
                              <w:spacing w:line="338" w:lineRule="atLeast"/>
                              <w:jc w:val="both"/>
                              <w:textAlignment w:val="baseline"/>
                              <w:rPr>
                                <w:rFonts w:eastAsia="Times New Roman"/>
                                <w:color w:val="000000" w:themeColor="text1"/>
                                <w:lang w:eastAsia="es-PE"/>
                              </w:rPr>
                            </w:pPr>
                          </w:p>
                          <w:p w:rsidR="00327ABE" w:rsidRDefault="00327ABE" w:rsidP="00327ABE">
                            <w:pPr>
                              <w:jc w:val="center"/>
                            </w:pPr>
                          </w:p>
                        </w:txbxContent>
                      </v:textbox>
                      <w10:wrap type="tight"/>
                    </v:roundrect>
                  </w:pict>
                </mc:Fallback>
              </mc:AlternateContent>
            </w:r>
          </w:p>
          <w:p w14:paraId="3A93100C" w14:textId="77777777" w:rsidR="00327ABE" w:rsidRPr="00ED129D" w:rsidRDefault="00327ABE" w:rsidP="0063551F">
            <w:pPr>
              <w:pStyle w:val="Prrafodelista"/>
              <w:ind w:left="0"/>
              <w:jc w:val="both"/>
              <w:rPr>
                <w:rFonts w:cs="Arial"/>
                <w:b/>
                <w:sz w:val="20"/>
                <w:szCs w:val="20"/>
              </w:rPr>
            </w:pPr>
          </w:p>
          <w:p w14:paraId="36DB791F" w14:textId="77777777" w:rsidR="00327ABE" w:rsidRPr="00ED129D" w:rsidRDefault="00327ABE" w:rsidP="0063551F">
            <w:pPr>
              <w:jc w:val="both"/>
              <w:rPr>
                <w:i/>
                <w:sz w:val="20"/>
                <w:szCs w:val="20"/>
              </w:rPr>
            </w:pPr>
          </w:p>
          <w:p w14:paraId="1CC26F28" w14:textId="77777777" w:rsidR="00327ABE" w:rsidRPr="00ED129D" w:rsidRDefault="008A5184" w:rsidP="0063551F">
            <w:pPr>
              <w:jc w:val="both"/>
              <w:rPr>
                <w:i/>
                <w:sz w:val="20"/>
                <w:szCs w:val="20"/>
              </w:rPr>
            </w:pPr>
            <w:r w:rsidRPr="00ED129D">
              <w:rPr>
                <w:i/>
                <w:noProof/>
                <w:sz w:val="20"/>
                <w:szCs w:val="20"/>
                <w:lang w:val="en-US"/>
              </w:rPr>
              <w:lastRenderedPageBreak/>
              <mc:AlternateContent>
                <mc:Choice Requires="wps">
                  <w:drawing>
                    <wp:anchor distT="0" distB="0" distL="114300" distR="114300" simplePos="0" relativeHeight="251783168" behindDoc="0" locked="0" layoutInCell="1" allowOverlap="1" wp14:anchorId="50B0C409" wp14:editId="285D708D">
                      <wp:simplePos x="0" y="0"/>
                      <wp:positionH relativeFrom="column">
                        <wp:posOffset>150495</wp:posOffset>
                      </wp:positionH>
                      <wp:positionV relativeFrom="paragraph">
                        <wp:posOffset>117475</wp:posOffset>
                      </wp:positionV>
                      <wp:extent cx="5501640" cy="4434840"/>
                      <wp:effectExtent l="0" t="0" r="22860" b="22860"/>
                      <wp:wrapNone/>
                      <wp:docPr id="22" name="22 Rectángulo redondeado"/>
                      <wp:cNvGraphicFramePr/>
                      <a:graphic xmlns:a="http://schemas.openxmlformats.org/drawingml/2006/main">
                        <a:graphicData uri="http://schemas.microsoft.com/office/word/2010/wordprocessingShape">
                          <wps:wsp>
                            <wps:cNvSpPr/>
                            <wps:spPr>
                              <a:xfrm>
                                <a:off x="0" y="0"/>
                                <a:ext cx="5501640" cy="4434840"/>
                              </a:xfrm>
                              <a:prstGeom prst="roundRect">
                                <a:avLst>
                                  <a:gd name="adj" fmla="val 4546"/>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0EE82F"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2. Defina. Si una pareja desea tener una familia grande, debe dedicar tiempo a pensar cómo hará que funcione, indica la BBC. Entre los aspectos a definir están: ¿cuál de los padres se quedará en casa mientras el otro trabaja a tiempo completo?</w:t>
                                  </w:r>
                                </w:p>
                                <w:p w14:paraId="6BEE0739"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Si es así, ¿ganará dinero suficiente? Si ambos trabajan, ¿tendrán suficiente dinero para pagar a alguien que cuide a los niños?</w:t>
                                  </w:r>
                                </w:p>
                                <w:p w14:paraId="2597FFBC"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 xml:space="preserve">3. Priorice. Deben hacerse cargo de las deudas pendientes, </w:t>
                                  </w:r>
                                  <w:r w:rsidRPr="0073547B">
                                    <w:rPr>
                                      <w:rFonts w:eastAsia="Times New Roman"/>
                                      <w:color w:val="000000" w:themeColor="text1"/>
                                      <w:lang w:eastAsia="es-PE"/>
                                    </w:rPr>
                                    <w:t>dar prioridad a</w:t>
                                  </w:r>
                                  <w:r>
                                    <w:rPr>
                                      <w:rFonts w:eastAsia="Times New Roman"/>
                                      <w:b/>
                                      <w:color w:val="000000" w:themeColor="text1"/>
                                      <w:lang w:eastAsia="es-PE"/>
                                    </w:rPr>
                                    <w:t xml:space="preserve"> </w:t>
                                  </w:r>
                                  <w:r w:rsidRPr="005D11A5">
                                    <w:rPr>
                                      <w:rFonts w:eastAsia="Times New Roman"/>
                                      <w:color w:val="000000" w:themeColor="text1"/>
                                      <w:lang w:eastAsia="es-PE"/>
                                    </w:rPr>
                                    <w:t>el pago de préstamos universitarios, deudas médicas y tarjetas lo antes posible.</w:t>
                                  </w:r>
                                </w:p>
                                <w:p w14:paraId="533A83AC"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Tras quedarse sin pasivos, les toca armar un presupuesto con el detalle de egresos e ingresos, iniciar un fondo de ahorro para emergencias y enfocarse en las necesidades del hogar, no en comodidades.</w:t>
                                  </w:r>
                                </w:p>
                                <w:p w14:paraId="06DA360E"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4. Ahorre para el futuro. La pareja debe cuidar que los costos cotidianos, como los escolares o universitarios, no los distraiga del ahorro para el futuro. Según los expertos, los fondos de jubilación deberían ser la prioridad.</w:t>
                                  </w:r>
                                </w:p>
                                <w:p w14:paraId="7C585F05" w14:textId="77777777"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5. Aproveche las circunstancias. Compre con anticipación, la ropa es cara para una familia en crecimiento, pero las liquidaciones pueden reducir dramáticamente los gastos. Los sitios web de cupones también pueden ayudarlo a encontrar ofertas.</w:t>
                                  </w:r>
                                  <w:r>
                                    <w:rPr>
                                      <w:rFonts w:eastAsia="Times New Roman"/>
                                      <w:color w:val="000000" w:themeColor="text1"/>
                                      <w:lang w:eastAsia="es-PE"/>
                                    </w:rPr>
                                    <w:t>”</w:t>
                                  </w:r>
                                </w:p>
                                <w:p w14:paraId="65423BE6" w14:textId="77777777" w:rsidR="008A5184" w:rsidRDefault="0073547B" w:rsidP="0073547B">
                                  <w:pPr>
                                    <w:autoSpaceDE w:val="0"/>
                                    <w:autoSpaceDN w:val="0"/>
                                    <w:adjustRightInd w:val="0"/>
                                    <w:jc w:val="right"/>
                                    <w:rPr>
                                      <w:rFonts w:eastAsia="Times New Roman"/>
                                      <w:b/>
                                      <w:color w:val="000000" w:themeColor="text1"/>
                                      <w:lang w:eastAsia="es-PE"/>
                                    </w:rPr>
                                  </w:pPr>
                                  <w:r w:rsidRPr="005D11A5">
                                    <w:rPr>
                                      <w:rFonts w:cstheme="minorHAnsi"/>
                                      <w:color w:val="000000" w:themeColor="text1"/>
                                    </w:rPr>
                                    <w:t>http://peru21.pe/mis-finanzas/como-financiar-familia-numerosa-2174574</w:t>
                                  </w:r>
                                </w:p>
                                <w:p w14:paraId="3900D4C6" w14:textId="77777777" w:rsidR="00725ED2" w:rsidRDefault="00725ED2" w:rsidP="00725E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196EDA" id="22 Rectángulo redondeado" o:spid="_x0000_s1027" style="position:absolute;left:0;text-align:left;margin-left:11.85pt;margin-top:9.25pt;width:433.2pt;height:349.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" fillcolor="#deeaf6 [660]" strokecolor="#1f4d78 [1604]" strokeweight="1pt">
                      <v:stroke joinstyle="miter"/>
                      <v:textbox>
                        <w:txbxContent>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2. Defina. Si una pareja desea tener una familia grande, debe dedicar tiempo a pensar cómo hará que funcione, indica la BBC. Entre los aspectos a definir están: ¿cuál de los padres se quedará en casa mientras el otro trabaja a tiempo completo?</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Si es así, ¿ganará dinero suficiente? Si ambos trabajan, ¿tendrán suficiente dinero para pagar a alguien que cuide a los niños?</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 xml:space="preserve">3. Priorice. Deben hacerse cargo de las deudas pendientes, </w:t>
                            </w:r>
                            <w:r w:rsidRPr="0073547B">
                              <w:rPr>
                                <w:rFonts w:eastAsia="Times New Roman"/>
                                <w:color w:val="000000" w:themeColor="text1"/>
                                <w:lang w:eastAsia="es-PE"/>
                              </w:rPr>
                              <w:t>dar prioridad a</w:t>
                            </w:r>
                            <w:r>
                              <w:rPr>
                                <w:rFonts w:eastAsia="Times New Roman"/>
                                <w:b/>
                                <w:color w:val="000000" w:themeColor="text1"/>
                                <w:lang w:eastAsia="es-PE"/>
                              </w:rPr>
                              <w:t xml:space="preserve"> </w:t>
                            </w:r>
                            <w:r w:rsidRPr="005D11A5">
                              <w:rPr>
                                <w:rFonts w:eastAsia="Times New Roman"/>
                                <w:color w:val="000000" w:themeColor="text1"/>
                                <w:lang w:eastAsia="es-PE"/>
                              </w:rPr>
                              <w:t>el pago de préstamos universitarios, deudas médicas y tarjetas lo antes posible.</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Tras quedarse sin pasivos, les toca armar un presupuesto con el detalle de egresos e ingresos, iniciar un fondo de ahorro para emergencias y enfocarse en las necesidades del hogar, no en comodidades.</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4. Ahorre para el futuro. La pareja debe cuidar que los costos cotidianos, como los escolares o universitarios, no los distraiga del ahorro para el futuro. Según los expertos, los fondos de jubilación deberían ser la prioridad.</w:t>
                            </w:r>
                          </w:p>
                          <w:p w:rsidR="0073547B" w:rsidRPr="005D11A5" w:rsidRDefault="0073547B" w:rsidP="0073547B">
                            <w:pPr>
                              <w:spacing w:line="338" w:lineRule="atLeast"/>
                              <w:jc w:val="both"/>
                              <w:textAlignment w:val="baseline"/>
                              <w:rPr>
                                <w:rFonts w:eastAsia="Times New Roman"/>
                                <w:b/>
                                <w:color w:val="000000" w:themeColor="text1"/>
                                <w:lang w:eastAsia="es-PE"/>
                              </w:rPr>
                            </w:pPr>
                            <w:r w:rsidRPr="005D11A5">
                              <w:rPr>
                                <w:rFonts w:eastAsia="Times New Roman"/>
                                <w:color w:val="000000" w:themeColor="text1"/>
                                <w:lang w:eastAsia="es-PE"/>
                              </w:rPr>
                              <w:t>5. Aproveche las circunstancias. Compre con anticipación, la ropa es cara para una familia en crecimiento, pero las liquidaciones pueden reducir dramáticamente los gastos. Los sitios web de cupones también pueden ayudarlo a encontrar ofertas.</w:t>
                            </w:r>
                            <w:r>
                              <w:rPr>
                                <w:rFonts w:eastAsia="Times New Roman"/>
                                <w:color w:val="000000" w:themeColor="text1"/>
                                <w:lang w:eastAsia="es-PE"/>
                              </w:rPr>
                              <w:t>”</w:t>
                            </w:r>
                          </w:p>
                          <w:p w:rsidR="008A5184" w:rsidRDefault="0073547B" w:rsidP="0073547B">
                            <w:pPr>
                              <w:autoSpaceDE w:val="0"/>
                              <w:autoSpaceDN w:val="0"/>
                              <w:adjustRightInd w:val="0"/>
                              <w:jc w:val="right"/>
                              <w:rPr>
                                <w:rFonts w:eastAsia="Times New Roman"/>
                                <w:b/>
                                <w:color w:val="000000" w:themeColor="text1"/>
                                <w:lang w:eastAsia="es-PE"/>
                              </w:rPr>
                            </w:pPr>
                            <w:r w:rsidRPr="005D11A5">
                              <w:rPr>
                                <w:rFonts w:cstheme="minorHAnsi"/>
                                <w:color w:val="000000" w:themeColor="text1"/>
                              </w:rPr>
                              <w:t>http://peru21.pe/mis-finanzas/como-financiar-familia-numerosa-2174574</w:t>
                            </w:r>
                          </w:p>
                          <w:p w:rsidR="00725ED2" w:rsidRDefault="00725ED2" w:rsidP="00725ED2">
                            <w:pPr>
                              <w:jc w:val="center"/>
                            </w:pPr>
                          </w:p>
                        </w:txbxContent>
                      </v:textbox>
                    </v:roundrect>
                  </w:pict>
                </mc:Fallback>
              </mc:AlternateContent>
            </w:r>
          </w:p>
          <w:p w14:paraId="6A2F23A7" w14:textId="77777777" w:rsidR="00327ABE" w:rsidRPr="00ED129D" w:rsidRDefault="00327ABE" w:rsidP="0063551F">
            <w:pPr>
              <w:jc w:val="both"/>
              <w:rPr>
                <w:i/>
                <w:sz w:val="20"/>
                <w:szCs w:val="20"/>
              </w:rPr>
            </w:pPr>
          </w:p>
          <w:p w14:paraId="2D779A81" w14:textId="77777777" w:rsidR="00327ABE" w:rsidRPr="00ED129D" w:rsidRDefault="00327ABE" w:rsidP="0063551F">
            <w:pPr>
              <w:jc w:val="both"/>
              <w:rPr>
                <w:i/>
                <w:sz w:val="20"/>
                <w:szCs w:val="20"/>
              </w:rPr>
            </w:pPr>
          </w:p>
          <w:p w14:paraId="606F22B9" w14:textId="77777777" w:rsidR="00327ABE" w:rsidRPr="00ED129D" w:rsidRDefault="00327ABE" w:rsidP="0063551F">
            <w:pPr>
              <w:jc w:val="both"/>
              <w:rPr>
                <w:i/>
                <w:sz w:val="20"/>
                <w:szCs w:val="20"/>
              </w:rPr>
            </w:pPr>
          </w:p>
          <w:p w14:paraId="22940793" w14:textId="77777777" w:rsidR="00327ABE" w:rsidRPr="00ED129D" w:rsidRDefault="00327ABE" w:rsidP="0063551F">
            <w:pPr>
              <w:jc w:val="both"/>
              <w:rPr>
                <w:i/>
                <w:sz w:val="20"/>
                <w:szCs w:val="20"/>
              </w:rPr>
            </w:pPr>
          </w:p>
          <w:p w14:paraId="23F34940" w14:textId="77777777" w:rsidR="00327ABE" w:rsidRPr="00ED129D" w:rsidRDefault="00327ABE" w:rsidP="0063551F">
            <w:pPr>
              <w:jc w:val="both"/>
              <w:rPr>
                <w:i/>
                <w:sz w:val="20"/>
                <w:szCs w:val="20"/>
              </w:rPr>
            </w:pPr>
          </w:p>
          <w:p w14:paraId="474DF497" w14:textId="77777777" w:rsidR="00725ED2" w:rsidRPr="00ED129D" w:rsidRDefault="00725ED2" w:rsidP="0063551F">
            <w:pPr>
              <w:jc w:val="both"/>
              <w:rPr>
                <w:i/>
                <w:sz w:val="20"/>
                <w:szCs w:val="20"/>
              </w:rPr>
            </w:pPr>
          </w:p>
          <w:p w14:paraId="14AD249E" w14:textId="77777777" w:rsidR="00725ED2" w:rsidRPr="00ED129D" w:rsidRDefault="00725ED2" w:rsidP="0063551F">
            <w:pPr>
              <w:jc w:val="both"/>
              <w:rPr>
                <w:i/>
                <w:sz w:val="20"/>
                <w:szCs w:val="20"/>
              </w:rPr>
            </w:pPr>
          </w:p>
          <w:p w14:paraId="51627A1E" w14:textId="77777777" w:rsidR="00725ED2" w:rsidRPr="00ED129D" w:rsidRDefault="00725ED2" w:rsidP="0063551F">
            <w:pPr>
              <w:jc w:val="both"/>
              <w:rPr>
                <w:i/>
                <w:sz w:val="20"/>
                <w:szCs w:val="20"/>
              </w:rPr>
            </w:pPr>
          </w:p>
          <w:p w14:paraId="49F3BDFE" w14:textId="77777777" w:rsidR="00725ED2" w:rsidRPr="00ED129D" w:rsidRDefault="00725ED2" w:rsidP="0063551F">
            <w:pPr>
              <w:jc w:val="both"/>
              <w:rPr>
                <w:i/>
                <w:sz w:val="20"/>
                <w:szCs w:val="20"/>
              </w:rPr>
            </w:pPr>
          </w:p>
          <w:p w14:paraId="26CCA519" w14:textId="77777777" w:rsidR="00725ED2" w:rsidRPr="00ED129D" w:rsidRDefault="00725ED2" w:rsidP="0063551F">
            <w:pPr>
              <w:jc w:val="both"/>
              <w:rPr>
                <w:i/>
                <w:sz w:val="20"/>
                <w:szCs w:val="20"/>
              </w:rPr>
            </w:pPr>
          </w:p>
          <w:p w14:paraId="13E6722C" w14:textId="77777777" w:rsidR="00725ED2" w:rsidRPr="00ED129D" w:rsidRDefault="00725ED2" w:rsidP="0063551F">
            <w:pPr>
              <w:jc w:val="both"/>
              <w:rPr>
                <w:i/>
                <w:sz w:val="20"/>
                <w:szCs w:val="20"/>
              </w:rPr>
            </w:pPr>
          </w:p>
          <w:p w14:paraId="0AB6BD68" w14:textId="77777777" w:rsidR="00725ED2" w:rsidRPr="00ED129D" w:rsidRDefault="00725ED2" w:rsidP="0063551F">
            <w:pPr>
              <w:jc w:val="both"/>
              <w:rPr>
                <w:i/>
                <w:sz w:val="20"/>
                <w:szCs w:val="20"/>
              </w:rPr>
            </w:pPr>
          </w:p>
          <w:p w14:paraId="1F8CF3D5" w14:textId="77777777" w:rsidR="00725ED2" w:rsidRPr="00ED129D" w:rsidRDefault="00725ED2" w:rsidP="0063551F">
            <w:pPr>
              <w:jc w:val="both"/>
              <w:rPr>
                <w:i/>
                <w:sz w:val="20"/>
                <w:szCs w:val="20"/>
              </w:rPr>
            </w:pPr>
          </w:p>
          <w:p w14:paraId="7D72FCEE" w14:textId="77777777" w:rsidR="00725ED2" w:rsidRPr="00ED129D" w:rsidRDefault="00725ED2" w:rsidP="0063551F">
            <w:pPr>
              <w:jc w:val="both"/>
              <w:rPr>
                <w:i/>
                <w:sz w:val="20"/>
                <w:szCs w:val="20"/>
              </w:rPr>
            </w:pPr>
          </w:p>
          <w:p w14:paraId="3F5E2C66" w14:textId="77777777" w:rsidR="00725ED2" w:rsidRPr="00ED129D" w:rsidRDefault="00725ED2" w:rsidP="0063551F">
            <w:pPr>
              <w:jc w:val="both"/>
              <w:rPr>
                <w:i/>
                <w:sz w:val="20"/>
                <w:szCs w:val="20"/>
              </w:rPr>
            </w:pPr>
          </w:p>
          <w:p w14:paraId="1ADA1B4D" w14:textId="77777777" w:rsidR="00725ED2" w:rsidRPr="00ED129D" w:rsidRDefault="00725ED2" w:rsidP="0063551F">
            <w:pPr>
              <w:jc w:val="both"/>
              <w:rPr>
                <w:i/>
                <w:sz w:val="20"/>
                <w:szCs w:val="20"/>
              </w:rPr>
            </w:pPr>
          </w:p>
          <w:p w14:paraId="3C560F12" w14:textId="77777777" w:rsidR="00725ED2" w:rsidRPr="00ED129D" w:rsidRDefault="00725ED2" w:rsidP="0063551F">
            <w:pPr>
              <w:jc w:val="both"/>
              <w:rPr>
                <w:i/>
                <w:sz w:val="20"/>
                <w:szCs w:val="20"/>
              </w:rPr>
            </w:pPr>
          </w:p>
          <w:p w14:paraId="4C8D04EC" w14:textId="77777777" w:rsidR="00725ED2" w:rsidRPr="00ED129D" w:rsidRDefault="00725ED2" w:rsidP="0063551F">
            <w:pPr>
              <w:jc w:val="both"/>
              <w:rPr>
                <w:i/>
                <w:sz w:val="20"/>
                <w:szCs w:val="20"/>
              </w:rPr>
            </w:pPr>
          </w:p>
          <w:p w14:paraId="5902B457" w14:textId="77777777" w:rsidR="00725ED2" w:rsidRPr="00ED129D" w:rsidRDefault="00725ED2" w:rsidP="0063551F">
            <w:pPr>
              <w:jc w:val="both"/>
              <w:rPr>
                <w:i/>
                <w:sz w:val="20"/>
                <w:szCs w:val="20"/>
              </w:rPr>
            </w:pPr>
          </w:p>
          <w:p w14:paraId="57CD48F1" w14:textId="77777777" w:rsidR="00725ED2" w:rsidRPr="00ED129D" w:rsidRDefault="00725ED2" w:rsidP="0063551F">
            <w:pPr>
              <w:jc w:val="both"/>
              <w:rPr>
                <w:i/>
                <w:sz w:val="20"/>
                <w:szCs w:val="20"/>
              </w:rPr>
            </w:pPr>
          </w:p>
          <w:p w14:paraId="79742F7F" w14:textId="77777777" w:rsidR="00725ED2" w:rsidRPr="00ED129D" w:rsidRDefault="00725ED2" w:rsidP="0063551F">
            <w:pPr>
              <w:jc w:val="both"/>
              <w:rPr>
                <w:i/>
                <w:sz w:val="20"/>
                <w:szCs w:val="20"/>
              </w:rPr>
            </w:pPr>
          </w:p>
          <w:p w14:paraId="794F1531" w14:textId="77777777" w:rsidR="00725ED2" w:rsidRPr="00ED129D" w:rsidRDefault="00725ED2" w:rsidP="0063551F">
            <w:pPr>
              <w:jc w:val="both"/>
              <w:rPr>
                <w:i/>
                <w:sz w:val="20"/>
                <w:szCs w:val="20"/>
              </w:rPr>
            </w:pPr>
          </w:p>
          <w:p w14:paraId="69ECF4F4" w14:textId="77777777" w:rsidR="00CE793A" w:rsidRPr="00ED129D" w:rsidRDefault="00CE793A" w:rsidP="0063551F">
            <w:pPr>
              <w:jc w:val="both"/>
              <w:rPr>
                <w:i/>
                <w:sz w:val="20"/>
                <w:szCs w:val="20"/>
              </w:rPr>
            </w:pPr>
          </w:p>
          <w:p w14:paraId="427E3418" w14:textId="77777777" w:rsidR="00CE793A" w:rsidRPr="00ED129D" w:rsidRDefault="00CE793A" w:rsidP="0063551F">
            <w:pPr>
              <w:jc w:val="both"/>
              <w:rPr>
                <w:i/>
                <w:sz w:val="20"/>
                <w:szCs w:val="20"/>
              </w:rPr>
            </w:pPr>
          </w:p>
          <w:p w14:paraId="7EA1556E" w14:textId="77777777" w:rsidR="00CE793A" w:rsidRPr="00ED129D" w:rsidRDefault="00CE793A" w:rsidP="0063551F">
            <w:pPr>
              <w:jc w:val="both"/>
              <w:rPr>
                <w:i/>
                <w:sz w:val="20"/>
                <w:szCs w:val="20"/>
              </w:rPr>
            </w:pPr>
          </w:p>
          <w:p w14:paraId="0E575F90" w14:textId="77777777" w:rsidR="00CE793A" w:rsidRPr="00ED129D" w:rsidRDefault="00CE793A" w:rsidP="0063551F">
            <w:pPr>
              <w:jc w:val="both"/>
              <w:rPr>
                <w:i/>
                <w:sz w:val="20"/>
                <w:szCs w:val="20"/>
              </w:rPr>
            </w:pPr>
          </w:p>
          <w:p w14:paraId="48F9E1DE" w14:textId="77777777" w:rsidR="00CE793A" w:rsidRPr="00ED129D" w:rsidRDefault="00CE793A" w:rsidP="0063551F">
            <w:pPr>
              <w:jc w:val="both"/>
              <w:rPr>
                <w:i/>
                <w:sz w:val="20"/>
                <w:szCs w:val="20"/>
              </w:rPr>
            </w:pPr>
          </w:p>
          <w:p w14:paraId="355AD139" w14:textId="77777777" w:rsidR="00EE3AB3" w:rsidRPr="00ED129D" w:rsidRDefault="000C1120" w:rsidP="00082C9B">
            <w:pPr>
              <w:pStyle w:val="Prrafodelista"/>
              <w:rPr>
                <w:sz w:val="20"/>
                <w:szCs w:val="20"/>
              </w:rPr>
            </w:pPr>
            <w:r w:rsidRPr="00ED129D">
              <w:rPr>
                <w:sz w:val="20"/>
                <w:szCs w:val="20"/>
              </w:rPr>
              <w:t xml:space="preserve">El docente está atento a </w:t>
            </w:r>
            <w:r w:rsidR="001144A6" w:rsidRPr="00ED129D">
              <w:rPr>
                <w:sz w:val="20"/>
                <w:szCs w:val="20"/>
              </w:rPr>
              <w:t>la participación de los</w:t>
            </w:r>
            <w:r w:rsidR="00EE3AB3" w:rsidRPr="00ED129D">
              <w:rPr>
                <w:sz w:val="20"/>
                <w:szCs w:val="20"/>
              </w:rPr>
              <w:t xml:space="preserve"> estudiantes</w:t>
            </w:r>
            <w:r w:rsidRPr="00ED129D">
              <w:rPr>
                <w:sz w:val="20"/>
                <w:szCs w:val="20"/>
              </w:rPr>
              <w:t xml:space="preserve">, y </w:t>
            </w:r>
            <w:r w:rsidR="00327ABE" w:rsidRPr="00ED129D">
              <w:rPr>
                <w:sz w:val="20"/>
                <w:szCs w:val="20"/>
              </w:rPr>
              <w:t>comenta</w:t>
            </w:r>
            <w:r w:rsidR="00EE3AB3" w:rsidRPr="00ED129D">
              <w:rPr>
                <w:sz w:val="20"/>
                <w:szCs w:val="20"/>
              </w:rPr>
              <w:t xml:space="preserve"> que:</w:t>
            </w:r>
          </w:p>
          <w:p w14:paraId="78194DCC" w14:textId="77777777" w:rsidR="00725ED2" w:rsidRPr="00ED129D" w:rsidRDefault="00725ED2" w:rsidP="0063551F">
            <w:pPr>
              <w:jc w:val="both"/>
              <w:rPr>
                <w:sz w:val="20"/>
                <w:szCs w:val="20"/>
              </w:rPr>
            </w:pPr>
          </w:p>
          <w:p w14:paraId="7DCA7FFE" w14:textId="77777777" w:rsidR="000C1120" w:rsidRPr="00ED129D" w:rsidRDefault="008A5184" w:rsidP="00730825">
            <w:pPr>
              <w:ind w:left="488"/>
              <w:jc w:val="both"/>
              <w:rPr>
                <w:rFonts w:cs="Arial"/>
                <w:b/>
                <w:sz w:val="20"/>
                <w:szCs w:val="20"/>
              </w:rPr>
            </w:pPr>
            <w:r w:rsidRPr="00ED129D">
              <w:rPr>
                <w:sz w:val="20"/>
                <w:szCs w:val="20"/>
              </w:rPr>
              <w:t>“</w:t>
            </w:r>
            <w:r w:rsidR="00021377" w:rsidRPr="00ED129D">
              <w:rPr>
                <w:sz w:val="20"/>
                <w:szCs w:val="20"/>
              </w:rPr>
              <w:t>En el Perú</w:t>
            </w:r>
            <w:r w:rsidRPr="00ED129D">
              <w:rPr>
                <w:sz w:val="20"/>
                <w:szCs w:val="20"/>
              </w:rPr>
              <w:t>,</w:t>
            </w:r>
            <w:r w:rsidR="00021377" w:rsidRPr="00ED129D">
              <w:rPr>
                <w:sz w:val="20"/>
                <w:szCs w:val="20"/>
              </w:rPr>
              <w:t xml:space="preserve"> el promedio de integrantes de una familia es alto y eso requiere de un presupuesto familiar considerable</w:t>
            </w:r>
            <w:r w:rsidRPr="00ED129D">
              <w:rPr>
                <w:sz w:val="20"/>
                <w:szCs w:val="20"/>
              </w:rPr>
              <w:t>,</w:t>
            </w:r>
            <w:r w:rsidR="00021377" w:rsidRPr="00ED129D">
              <w:rPr>
                <w:sz w:val="20"/>
                <w:szCs w:val="20"/>
              </w:rPr>
              <w:t xml:space="preserve"> sobre todo para cubrir </w:t>
            </w:r>
            <w:r w:rsidR="00880179" w:rsidRPr="00ED129D">
              <w:rPr>
                <w:sz w:val="20"/>
                <w:szCs w:val="20"/>
              </w:rPr>
              <w:t xml:space="preserve">las </w:t>
            </w:r>
            <w:r w:rsidR="00021377" w:rsidRPr="00ED129D">
              <w:rPr>
                <w:sz w:val="20"/>
                <w:szCs w:val="20"/>
              </w:rPr>
              <w:t>necesidades básicas</w:t>
            </w:r>
            <w:r w:rsidRPr="00ED129D">
              <w:rPr>
                <w:sz w:val="20"/>
                <w:szCs w:val="20"/>
              </w:rPr>
              <w:t>. P</w:t>
            </w:r>
            <w:r w:rsidR="00021377" w:rsidRPr="00ED129D">
              <w:rPr>
                <w:sz w:val="20"/>
                <w:szCs w:val="20"/>
              </w:rPr>
              <w:t>or consiguiente</w:t>
            </w:r>
            <w:r w:rsidRPr="00ED129D">
              <w:rPr>
                <w:sz w:val="20"/>
                <w:szCs w:val="20"/>
              </w:rPr>
              <w:t>,</w:t>
            </w:r>
            <w:r w:rsidR="00021377" w:rsidRPr="00ED129D">
              <w:rPr>
                <w:sz w:val="20"/>
                <w:szCs w:val="20"/>
              </w:rPr>
              <w:t xml:space="preserve"> se necesita tener un equilibrio en las finanzas del hogar para</w:t>
            </w:r>
            <w:r w:rsidR="00880179" w:rsidRPr="00ED129D">
              <w:rPr>
                <w:sz w:val="20"/>
                <w:szCs w:val="20"/>
              </w:rPr>
              <w:t xml:space="preserve"> no tener que pasar deficiencia</w:t>
            </w:r>
            <w:r w:rsidR="00C152CA" w:rsidRPr="00ED129D">
              <w:rPr>
                <w:sz w:val="20"/>
                <w:szCs w:val="20"/>
              </w:rPr>
              <w:t>s</w:t>
            </w:r>
            <w:r w:rsidR="00880179" w:rsidRPr="00ED129D">
              <w:rPr>
                <w:sz w:val="20"/>
                <w:szCs w:val="20"/>
              </w:rPr>
              <w:t xml:space="preserve">, </w:t>
            </w:r>
            <w:r w:rsidRPr="00ED129D">
              <w:rPr>
                <w:sz w:val="20"/>
                <w:szCs w:val="20"/>
              </w:rPr>
              <w:t>y</w:t>
            </w:r>
            <w:r w:rsidR="00880179" w:rsidRPr="00ED129D">
              <w:rPr>
                <w:sz w:val="20"/>
                <w:szCs w:val="20"/>
              </w:rPr>
              <w:t xml:space="preserve"> tomar en cuenta ciertos consejos para</w:t>
            </w:r>
            <w:r w:rsidR="00C152CA" w:rsidRPr="00ED129D">
              <w:rPr>
                <w:sz w:val="20"/>
                <w:szCs w:val="20"/>
              </w:rPr>
              <w:t xml:space="preserve"> poder administrar con éxito la economía de una</w:t>
            </w:r>
            <w:r w:rsidR="00880179" w:rsidRPr="00ED129D">
              <w:rPr>
                <w:sz w:val="20"/>
                <w:szCs w:val="20"/>
              </w:rPr>
              <w:t xml:space="preserve"> familia.</w:t>
            </w:r>
            <w:r w:rsidRPr="00ED129D">
              <w:rPr>
                <w:sz w:val="20"/>
                <w:szCs w:val="20"/>
              </w:rPr>
              <w:t>”</w:t>
            </w:r>
          </w:p>
          <w:p w14:paraId="5C9D4143" w14:textId="77777777" w:rsidR="00880179" w:rsidRPr="00ED129D" w:rsidRDefault="00730825" w:rsidP="0063551F">
            <w:pPr>
              <w:jc w:val="both"/>
              <w:rPr>
                <w:rFonts w:cs="Arial"/>
                <w:b/>
                <w:sz w:val="20"/>
                <w:szCs w:val="20"/>
              </w:rPr>
            </w:pPr>
            <w:r w:rsidRPr="00ED129D">
              <w:rPr>
                <w:rFonts w:cs="Arial"/>
                <w:b/>
                <w:noProof/>
                <w:sz w:val="20"/>
                <w:szCs w:val="20"/>
                <w:lang w:val="en-US"/>
              </w:rPr>
              <mc:AlternateContent>
                <mc:Choice Requires="wps">
                  <w:drawing>
                    <wp:anchor distT="0" distB="0" distL="114300" distR="114300" simplePos="0" relativeHeight="251784192" behindDoc="0" locked="0" layoutInCell="1" allowOverlap="1" wp14:anchorId="23B39E8D" wp14:editId="3CD64C15">
                      <wp:simplePos x="0" y="0"/>
                      <wp:positionH relativeFrom="column">
                        <wp:posOffset>277125</wp:posOffset>
                      </wp:positionH>
                      <wp:positionV relativeFrom="paragraph">
                        <wp:posOffset>61743</wp:posOffset>
                      </wp:positionV>
                      <wp:extent cx="5562600" cy="1158949"/>
                      <wp:effectExtent l="0" t="0" r="19050" b="22225"/>
                      <wp:wrapNone/>
                      <wp:docPr id="24" name="24 Rectángulo redondeado"/>
                      <wp:cNvGraphicFramePr/>
                      <a:graphic xmlns:a="http://schemas.openxmlformats.org/drawingml/2006/main">
                        <a:graphicData uri="http://schemas.microsoft.com/office/word/2010/wordprocessingShape">
                          <wps:wsp>
                            <wps:cNvSpPr/>
                            <wps:spPr>
                              <a:xfrm>
                                <a:off x="0" y="0"/>
                                <a:ext cx="5562600" cy="1158949"/>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1AF6F" w14:textId="77777777" w:rsidR="00880179" w:rsidRPr="00D113AB" w:rsidRDefault="008A5184" w:rsidP="00880179">
                                  <w:pPr>
                                    <w:autoSpaceDE w:val="0"/>
                                    <w:autoSpaceDN w:val="0"/>
                                    <w:adjustRightInd w:val="0"/>
                                    <w:jc w:val="both"/>
                                    <w:rPr>
                                      <w:rFonts w:eastAsia="Times New Roman"/>
                                      <w:b/>
                                      <w:color w:val="000000" w:themeColor="text1"/>
                                      <w:lang w:eastAsia="es-PE"/>
                                    </w:rPr>
                                  </w:pPr>
                                  <w:r>
                                    <w:rPr>
                                      <w:rFonts w:eastAsia="Times New Roman"/>
                                      <w:color w:val="000000" w:themeColor="text1"/>
                                      <w:lang w:eastAsia="es-PE"/>
                                    </w:rPr>
                                    <w:t>L</w:t>
                                  </w:r>
                                  <w:r w:rsidR="00880179" w:rsidRPr="00D113AB">
                                    <w:rPr>
                                      <w:rFonts w:eastAsia="Times New Roman"/>
                                      <w:color w:val="000000" w:themeColor="text1"/>
                                      <w:lang w:eastAsia="es-PE"/>
                                    </w:rPr>
                                    <w:t>a población se incrementa cada año y los servicios básicos son necesarios para todo ser humano</w:t>
                                  </w:r>
                                  <w:r>
                                    <w:rPr>
                                      <w:rFonts w:eastAsia="Times New Roman"/>
                                      <w:color w:val="000000" w:themeColor="text1"/>
                                      <w:lang w:eastAsia="es-PE"/>
                                    </w:rPr>
                                    <w:t>. Además</w:t>
                                  </w:r>
                                  <w:r w:rsidR="00880179" w:rsidRPr="00D113AB">
                                    <w:rPr>
                                      <w:rFonts w:eastAsia="Times New Roman"/>
                                      <w:color w:val="000000" w:themeColor="text1"/>
                                      <w:lang w:eastAsia="es-PE"/>
                                    </w:rPr>
                                    <w:t>, adquirimos artefactos que demandan el uso de hidrocarburos, gas, electricidad, agua etc.</w:t>
                                  </w:r>
                                  <w:r>
                                    <w:rPr>
                                      <w:rFonts w:eastAsia="Times New Roman"/>
                                      <w:color w:val="000000" w:themeColor="text1"/>
                                      <w:lang w:eastAsia="es-PE"/>
                                    </w:rPr>
                                    <w:t>;</w:t>
                                  </w:r>
                                  <w:r w:rsidR="00880179" w:rsidRPr="00D113AB">
                                    <w:rPr>
                                      <w:rFonts w:eastAsia="Times New Roman"/>
                                      <w:color w:val="000000" w:themeColor="text1"/>
                                      <w:lang w:eastAsia="es-PE"/>
                                    </w:rPr>
                                    <w:t xml:space="preserve"> por lo que </w:t>
                                  </w:r>
                                  <w:r>
                                    <w:rPr>
                                      <w:rFonts w:eastAsia="Times New Roman"/>
                                      <w:color w:val="000000" w:themeColor="text1"/>
                                      <w:lang w:eastAsia="es-PE"/>
                                    </w:rPr>
                                    <w:t>es</w:t>
                                  </w:r>
                                  <w:r w:rsidR="00880179" w:rsidRPr="00D113AB">
                                    <w:rPr>
                                      <w:rFonts w:eastAsia="Times New Roman"/>
                                      <w:color w:val="000000" w:themeColor="text1"/>
                                      <w:lang w:eastAsia="es-PE"/>
                                    </w:rPr>
                                    <w:t xml:space="preserve"> necesario optimizar su uso.</w:t>
                                  </w:r>
                                  <w:r w:rsidR="00880179">
                                    <w:rPr>
                                      <w:rFonts w:eastAsia="Times New Roman"/>
                                      <w:color w:val="000000" w:themeColor="text1"/>
                                      <w:lang w:eastAsia="es-PE"/>
                                    </w:rPr>
                                    <w:t xml:space="preserve"> </w:t>
                                  </w:r>
                                  <w:r w:rsidR="00880179" w:rsidRPr="00D113AB">
                                    <w:rPr>
                                      <w:rFonts w:eastAsia="Times New Roman"/>
                                      <w:color w:val="000000" w:themeColor="text1"/>
                                      <w:lang w:eastAsia="es-PE"/>
                                    </w:rPr>
                                    <w:t>¿Cuál es el consumo promedio de agua</w:t>
                                  </w:r>
                                  <w:r w:rsidR="00880179">
                                    <w:rPr>
                                      <w:rFonts w:eastAsia="Times New Roman"/>
                                      <w:color w:val="000000" w:themeColor="text1"/>
                                      <w:lang w:eastAsia="es-PE"/>
                                    </w:rPr>
                                    <w:t xml:space="preserve"> y </w:t>
                                  </w:r>
                                  <w:r>
                                    <w:rPr>
                                      <w:rFonts w:eastAsia="Times New Roman"/>
                                      <w:color w:val="000000" w:themeColor="text1"/>
                                      <w:lang w:eastAsia="es-PE"/>
                                    </w:rPr>
                                    <w:t>electricidad</w:t>
                                  </w:r>
                                  <w:r w:rsidR="00880179" w:rsidRPr="00D113AB">
                                    <w:rPr>
                                      <w:rFonts w:eastAsia="Times New Roman"/>
                                      <w:color w:val="000000" w:themeColor="text1"/>
                                      <w:lang w:eastAsia="es-PE"/>
                                    </w:rPr>
                                    <w:t xml:space="preserve"> en los hogares de la comunidad? ¿Cuál es el gasto promedio de las familias? ¿Qué medidas preventivas debemos tener en cuenta para su consumo? </w:t>
                                  </w:r>
                                </w:p>
                                <w:p w14:paraId="59D41CCD" w14:textId="77777777" w:rsidR="00880179" w:rsidRDefault="00880179" w:rsidP="008801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66A6A2" id="24 Rectángulo redondeado" o:spid="_x0000_s1028" style="position:absolute;left:0;text-align:left;margin-left:21.8pt;margin-top:4.85pt;width:438pt;height:91.25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" fillcolor="#deeaf6 [660]" strokecolor="#1f4d78 [1604]" strokeweight="1pt">
                      <v:stroke joinstyle="miter"/>
                      <v:textbox>
                        <w:txbxContent>
                          <w:p w:rsidR="00880179" w:rsidRPr="00D113AB" w:rsidRDefault="008A5184" w:rsidP="00880179">
                            <w:pPr>
                              <w:autoSpaceDE w:val="0"/>
                              <w:autoSpaceDN w:val="0"/>
                              <w:adjustRightInd w:val="0"/>
                              <w:jc w:val="both"/>
                              <w:rPr>
                                <w:rFonts w:eastAsia="Times New Roman"/>
                                <w:b/>
                                <w:color w:val="000000" w:themeColor="text1"/>
                                <w:lang w:eastAsia="es-PE"/>
                              </w:rPr>
                            </w:pPr>
                            <w:r>
                              <w:rPr>
                                <w:rFonts w:eastAsia="Times New Roman"/>
                                <w:color w:val="000000" w:themeColor="text1"/>
                                <w:lang w:eastAsia="es-PE"/>
                              </w:rPr>
                              <w:t>L</w:t>
                            </w:r>
                            <w:r w:rsidR="00880179" w:rsidRPr="00D113AB">
                              <w:rPr>
                                <w:rFonts w:eastAsia="Times New Roman"/>
                                <w:color w:val="000000" w:themeColor="text1"/>
                                <w:lang w:eastAsia="es-PE"/>
                              </w:rPr>
                              <w:t>a población se incrementa cada año y los servicios básicos son necesarios para todo ser humano</w:t>
                            </w:r>
                            <w:r>
                              <w:rPr>
                                <w:rFonts w:eastAsia="Times New Roman"/>
                                <w:color w:val="000000" w:themeColor="text1"/>
                                <w:lang w:eastAsia="es-PE"/>
                              </w:rPr>
                              <w:t>. Además</w:t>
                            </w:r>
                            <w:r w:rsidR="00880179" w:rsidRPr="00D113AB">
                              <w:rPr>
                                <w:rFonts w:eastAsia="Times New Roman"/>
                                <w:color w:val="000000" w:themeColor="text1"/>
                                <w:lang w:eastAsia="es-PE"/>
                              </w:rPr>
                              <w:t>, adquirimos artefactos que demandan el uso de hidrocarburos, gas, electricidad, agua etc.</w:t>
                            </w:r>
                            <w:r>
                              <w:rPr>
                                <w:rFonts w:eastAsia="Times New Roman"/>
                                <w:color w:val="000000" w:themeColor="text1"/>
                                <w:lang w:eastAsia="es-PE"/>
                              </w:rPr>
                              <w:t>;</w:t>
                            </w:r>
                            <w:r w:rsidR="00880179" w:rsidRPr="00D113AB">
                              <w:rPr>
                                <w:rFonts w:eastAsia="Times New Roman"/>
                                <w:color w:val="000000" w:themeColor="text1"/>
                                <w:lang w:eastAsia="es-PE"/>
                              </w:rPr>
                              <w:t xml:space="preserve"> por lo que </w:t>
                            </w:r>
                            <w:r>
                              <w:rPr>
                                <w:rFonts w:eastAsia="Times New Roman"/>
                                <w:color w:val="000000" w:themeColor="text1"/>
                                <w:lang w:eastAsia="es-PE"/>
                              </w:rPr>
                              <w:t>es</w:t>
                            </w:r>
                            <w:r w:rsidR="00880179" w:rsidRPr="00D113AB">
                              <w:rPr>
                                <w:rFonts w:eastAsia="Times New Roman"/>
                                <w:color w:val="000000" w:themeColor="text1"/>
                                <w:lang w:eastAsia="es-PE"/>
                              </w:rPr>
                              <w:t xml:space="preserve"> necesario optimizar su uso.</w:t>
                            </w:r>
                            <w:r w:rsidR="00880179">
                              <w:rPr>
                                <w:rFonts w:eastAsia="Times New Roman"/>
                                <w:color w:val="000000" w:themeColor="text1"/>
                                <w:lang w:eastAsia="es-PE"/>
                              </w:rPr>
                              <w:t xml:space="preserve"> </w:t>
                            </w:r>
                            <w:r w:rsidR="00880179" w:rsidRPr="00D113AB">
                              <w:rPr>
                                <w:rFonts w:eastAsia="Times New Roman"/>
                                <w:color w:val="000000" w:themeColor="text1"/>
                                <w:lang w:eastAsia="es-PE"/>
                              </w:rPr>
                              <w:t>¿Cuál es el consumo promedio de agua</w:t>
                            </w:r>
                            <w:r w:rsidR="00880179">
                              <w:rPr>
                                <w:rFonts w:eastAsia="Times New Roman"/>
                                <w:color w:val="000000" w:themeColor="text1"/>
                                <w:lang w:eastAsia="es-PE"/>
                              </w:rPr>
                              <w:t xml:space="preserve"> y </w:t>
                            </w:r>
                            <w:r>
                              <w:rPr>
                                <w:rFonts w:eastAsia="Times New Roman"/>
                                <w:color w:val="000000" w:themeColor="text1"/>
                                <w:lang w:eastAsia="es-PE"/>
                              </w:rPr>
                              <w:t>electricidad</w:t>
                            </w:r>
                            <w:r w:rsidR="00880179" w:rsidRPr="00D113AB">
                              <w:rPr>
                                <w:rFonts w:eastAsia="Times New Roman"/>
                                <w:color w:val="000000" w:themeColor="text1"/>
                                <w:lang w:eastAsia="es-PE"/>
                              </w:rPr>
                              <w:t xml:space="preserve"> en los hogares de la comunidad? ¿Cuál es el gasto promedio de las familias? ¿Qué medidas preventivas debemos tener en cuenta para su consumo? </w:t>
                            </w:r>
                          </w:p>
                          <w:p w:rsidR="00880179" w:rsidRDefault="00880179" w:rsidP="00880179">
                            <w:pPr>
                              <w:jc w:val="center"/>
                            </w:pPr>
                          </w:p>
                        </w:txbxContent>
                      </v:textbox>
                    </v:roundrect>
                  </w:pict>
                </mc:Fallback>
              </mc:AlternateContent>
            </w:r>
          </w:p>
          <w:p w14:paraId="17DD8946" w14:textId="77777777" w:rsidR="00880179" w:rsidRPr="00ED129D" w:rsidRDefault="00880179" w:rsidP="0063551F">
            <w:pPr>
              <w:jc w:val="both"/>
              <w:rPr>
                <w:rFonts w:cs="Arial"/>
                <w:b/>
                <w:sz w:val="20"/>
                <w:szCs w:val="20"/>
              </w:rPr>
            </w:pPr>
          </w:p>
          <w:p w14:paraId="28E8056B" w14:textId="77777777" w:rsidR="00880179" w:rsidRPr="00ED129D" w:rsidRDefault="00880179" w:rsidP="0063551F">
            <w:pPr>
              <w:jc w:val="both"/>
              <w:rPr>
                <w:rFonts w:cs="Arial"/>
                <w:b/>
                <w:sz w:val="20"/>
                <w:szCs w:val="20"/>
              </w:rPr>
            </w:pPr>
          </w:p>
          <w:p w14:paraId="68249C2E" w14:textId="77777777" w:rsidR="00880179" w:rsidRPr="00ED129D" w:rsidRDefault="00880179" w:rsidP="0063551F">
            <w:pPr>
              <w:jc w:val="both"/>
              <w:rPr>
                <w:rFonts w:cs="Arial"/>
                <w:b/>
                <w:sz w:val="20"/>
                <w:szCs w:val="20"/>
              </w:rPr>
            </w:pPr>
          </w:p>
          <w:p w14:paraId="5F888765" w14:textId="77777777" w:rsidR="00880179" w:rsidRPr="00ED129D" w:rsidRDefault="00880179" w:rsidP="0063551F">
            <w:pPr>
              <w:jc w:val="both"/>
              <w:rPr>
                <w:rFonts w:cs="Arial"/>
                <w:b/>
                <w:sz w:val="20"/>
                <w:szCs w:val="20"/>
              </w:rPr>
            </w:pPr>
          </w:p>
          <w:p w14:paraId="13BF231B" w14:textId="77777777" w:rsidR="00880179" w:rsidRPr="00ED129D" w:rsidRDefault="00880179" w:rsidP="00880179">
            <w:pPr>
              <w:pStyle w:val="Prrafodelista"/>
              <w:jc w:val="both"/>
              <w:rPr>
                <w:b/>
                <w:sz w:val="20"/>
                <w:szCs w:val="20"/>
              </w:rPr>
            </w:pPr>
          </w:p>
          <w:p w14:paraId="26B28E7D" w14:textId="77777777" w:rsidR="00730825" w:rsidRPr="00ED129D" w:rsidRDefault="00730825" w:rsidP="00880179">
            <w:pPr>
              <w:pStyle w:val="Prrafodelista"/>
              <w:jc w:val="both"/>
              <w:rPr>
                <w:b/>
                <w:sz w:val="20"/>
                <w:szCs w:val="20"/>
              </w:rPr>
            </w:pPr>
          </w:p>
          <w:p w14:paraId="2B11166C" w14:textId="77777777" w:rsidR="00730825" w:rsidRPr="00ED129D" w:rsidRDefault="00730825" w:rsidP="00880179">
            <w:pPr>
              <w:pStyle w:val="Prrafodelista"/>
              <w:jc w:val="both"/>
              <w:rPr>
                <w:b/>
                <w:sz w:val="20"/>
                <w:szCs w:val="20"/>
              </w:rPr>
            </w:pPr>
          </w:p>
          <w:p w14:paraId="4995EBE0" w14:textId="77777777" w:rsidR="00880179" w:rsidRPr="00ED129D" w:rsidRDefault="00880179" w:rsidP="00082C9B">
            <w:pPr>
              <w:pStyle w:val="Prrafodelista"/>
              <w:numPr>
                <w:ilvl w:val="0"/>
                <w:numId w:val="3"/>
              </w:numPr>
              <w:ind w:left="488"/>
              <w:jc w:val="both"/>
              <w:rPr>
                <w:b/>
                <w:sz w:val="20"/>
                <w:szCs w:val="20"/>
              </w:rPr>
            </w:pPr>
            <w:r w:rsidRPr="00ED129D">
              <w:rPr>
                <w:sz w:val="20"/>
                <w:szCs w:val="20"/>
              </w:rPr>
              <w:t>Los estudiantes responden a las interrogantes</w:t>
            </w:r>
            <w:r w:rsidR="008A5184" w:rsidRPr="00ED129D">
              <w:rPr>
                <w:sz w:val="20"/>
                <w:szCs w:val="20"/>
              </w:rPr>
              <w:t>.</w:t>
            </w:r>
          </w:p>
          <w:p w14:paraId="1786C486" w14:textId="77777777" w:rsidR="00730825" w:rsidRPr="00ED129D" w:rsidRDefault="00730825" w:rsidP="00082C9B">
            <w:pPr>
              <w:pStyle w:val="Prrafodelista"/>
              <w:numPr>
                <w:ilvl w:val="0"/>
                <w:numId w:val="3"/>
              </w:numPr>
              <w:ind w:left="488"/>
              <w:jc w:val="both"/>
              <w:rPr>
                <w:sz w:val="20"/>
                <w:szCs w:val="20"/>
              </w:rPr>
            </w:pPr>
            <w:r w:rsidRPr="00ED129D">
              <w:rPr>
                <w:sz w:val="20"/>
                <w:szCs w:val="20"/>
              </w:rPr>
              <w:t>Para continuar la sesión, el docente plantea las siguientes pautas de trabajo que serán consensuadas con los estudiantes:</w:t>
            </w:r>
          </w:p>
          <w:p w14:paraId="282DFB7C" w14:textId="77777777" w:rsidR="00730825" w:rsidRPr="00ED129D" w:rsidRDefault="00730825" w:rsidP="00730825">
            <w:pPr>
              <w:pStyle w:val="Prrafodelista"/>
              <w:ind w:left="488"/>
              <w:jc w:val="both"/>
              <w:rPr>
                <w:sz w:val="20"/>
                <w:szCs w:val="20"/>
              </w:rPr>
            </w:pPr>
            <w:r w:rsidRPr="00ED129D">
              <w:rPr>
                <w:rFonts w:ascii="Calibri" w:eastAsia="Calibri" w:hAnsi="Calibri" w:cs="Times New Roman"/>
                <w:noProof/>
                <w:sz w:val="20"/>
                <w:szCs w:val="20"/>
                <w:lang w:val="en-US"/>
              </w:rPr>
              <mc:AlternateContent>
                <mc:Choice Requires="wps">
                  <w:drawing>
                    <wp:anchor distT="0" distB="0" distL="114300" distR="114300" simplePos="0" relativeHeight="251793408" behindDoc="1" locked="0" layoutInCell="1" allowOverlap="1" wp14:anchorId="043198B3" wp14:editId="7DBBC10C">
                      <wp:simplePos x="0" y="0"/>
                      <wp:positionH relativeFrom="column">
                        <wp:posOffset>461645</wp:posOffset>
                      </wp:positionH>
                      <wp:positionV relativeFrom="paragraph">
                        <wp:posOffset>158115</wp:posOffset>
                      </wp:positionV>
                      <wp:extent cx="5284470" cy="688340"/>
                      <wp:effectExtent l="0" t="0" r="11430" b="16510"/>
                      <wp:wrapTight wrapText="bothSides">
                        <wp:wrapPolygon edited="0">
                          <wp:start x="0" y="0"/>
                          <wp:lineTo x="0" y="21520"/>
                          <wp:lineTo x="21569" y="21520"/>
                          <wp:lineTo x="21569" y="0"/>
                          <wp:lineTo x="0" y="0"/>
                        </wp:wrapPolygon>
                      </wp:wrapTight>
                      <wp:docPr id="23" name="23 Rectángulo redondeado"/>
                      <wp:cNvGraphicFramePr/>
                      <a:graphic xmlns:a="http://schemas.openxmlformats.org/drawingml/2006/main">
                        <a:graphicData uri="http://schemas.microsoft.com/office/word/2010/wordprocessingShape">
                          <wps:wsp>
                            <wps:cNvSpPr/>
                            <wps:spPr>
                              <a:xfrm>
                                <a:off x="0" y="0"/>
                                <a:ext cx="5284470" cy="688340"/>
                              </a:xfrm>
                              <a:prstGeom prst="roundRect">
                                <a:avLst>
                                  <a:gd name="adj" fmla="val 8705"/>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74EBBEF3" w14:textId="77777777" w:rsidR="00730825" w:rsidRPr="00F2102A" w:rsidRDefault="00730825" w:rsidP="00730825">
                                  <w:pPr>
                                    <w:pStyle w:val="Prrafodelista"/>
                                    <w:numPr>
                                      <w:ilvl w:val="1"/>
                                      <w:numId w:val="1"/>
                                    </w:numPr>
                                    <w:ind w:left="426" w:hanging="426"/>
                                    <w:jc w:val="both"/>
                                    <w:rPr>
                                      <w:b/>
                                    </w:rPr>
                                  </w:pPr>
                                  <w:r>
                                    <w:t>Los estudiantes se organizan en grupos de trabajo (de 4 personas como máximo), y todos sus integrantes asumen responsabilidades para desarrollar las actividades.</w:t>
                                  </w:r>
                                </w:p>
                                <w:p w14:paraId="13095C54" w14:textId="77777777" w:rsidR="00730825" w:rsidRDefault="00730825" w:rsidP="00730825">
                                  <w:pPr>
                                    <w:pStyle w:val="Prrafodelista"/>
                                    <w:numPr>
                                      <w:ilvl w:val="1"/>
                                      <w:numId w:val="1"/>
                                    </w:numPr>
                                    <w:ind w:left="426" w:hanging="426"/>
                                    <w:jc w:val="both"/>
                                    <w:rPr>
                                      <w:b/>
                                    </w:rPr>
                                  </w:pPr>
                                  <w:r>
                                    <w:t>Los estudiantes se respetan y apoyan entre sí, aportando lo mejor de sí mismos.</w:t>
                                  </w:r>
                                </w:p>
                                <w:p w14:paraId="6927B34B" w14:textId="77777777" w:rsidR="00730825" w:rsidRPr="00170875" w:rsidRDefault="00730825" w:rsidP="00730825">
                                  <w:pPr>
                                    <w:spacing w:after="0" w:line="240" w:lineRule="auto"/>
                                    <w:jc w:val="right"/>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C4430C" id="23 Rectángulo redondeado" o:spid="_x0000_s1029" style="position:absolute;left:0;text-align:left;margin-left:36.35pt;margin-top:12.45pt;width:416.1pt;height:54.2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" fillcolor="#deebf7" strokecolor="windowText" strokeweight="1pt">
                      <v:stroke joinstyle="miter"/>
                      <v:textbox>
                        <w:txbxContent>
                          <w:p w:rsidR="00730825" w:rsidRPr="00F2102A" w:rsidRDefault="00730825" w:rsidP="00730825">
                            <w:pPr>
                              <w:pStyle w:val="Prrafodelista"/>
                              <w:numPr>
                                <w:ilvl w:val="1"/>
                                <w:numId w:val="1"/>
                              </w:numPr>
                              <w:ind w:left="426" w:hanging="426"/>
                              <w:jc w:val="both"/>
                              <w:rPr>
                                <w:b/>
                              </w:rPr>
                            </w:pPr>
                            <w:r>
                              <w:t>Los estudiantes se organizan en grupos de trabajo (de 4 personas como máximo), y todos sus integrantes asumen responsabilidades para desarrollar las actividades.</w:t>
                            </w:r>
                          </w:p>
                          <w:p w:rsidR="00730825" w:rsidRDefault="00730825" w:rsidP="00730825">
                            <w:pPr>
                              <w:pStyle w:val="Prrafodelista"/>
                              <w:numPr>
                                <w:ilvl w:val="1"/>
                                <w:numId w:val="1"/>
                              </w:numPr>
                              <w:ind w:left="426" w:hanging="426"/>
                              <w:jc w:val="both"/>
                              <w:rPr>
                                <w:b/>
                              </w:rPr>
                            </w:pPr>
                            <w:r>
                              <w:t>Los estudiantes se respetan y apoyan entre sí, aportando lo mejor de sí mismos.</w:t>
                            </w:r>
                          </w:p>
                          <w:p w:rsidR="00730825" w:rsidRPr="00170875" w:rsidRDefault="00730825" w:rsidP="00730825">
                            <w:pPr>
                              <w:spacing w:after="0" w:line="240" w:lineRule="auto"/>
                              <w:jc w:val="right"/>
                              <w:rPr>
                                <w:sz w:val="14"/>
                              </w:rPr>
                            </w:pPr>
                          </w:p>
                        </w:txbxContent>
                      </v:textbox>
                      <w10:wrap type="tight"/>
                    </v:roundrect>
                  </w:pict>
                </mc:Fallback>
              </mc:AlternateContent>
            </w:r>
          </w:p>
          <w:p w14:paraId="07157D5F" w14:textId="77777777" w:rsidR="00730825" w:rsidRPr="00ED129D" w:rsidRDefault="00730825" w:rsidP="00730825">
            <w:pPr>
              <w:pStyle w:val="Prrafodelista"/>
              <w:ind w:left="488"/>
              <w:jc w:val="both"/>
              <w:rPr>
                <w:sz w:val="20"/>
                <w:szCs w:val="20"/>
              </w:rPr>
            </w:pPr>
          </w:p>
          <w:p w14:paraId="5E775743" w14:textId="77777777" w:rsidR="00730825" w:rsidRPr="00ED129D" w:rsidRDefault="00730825" w:rsidP="00730825">
            <w:pPr>
              <w:pStyle w:val="Prrafodelista"/>
              <w:ind w:left="488"/>
              <w:jc w:val="both"/>
              <w:rPr>
                <w:sz w:val="20"/>
                <w:szCs w:val="20"/>
              </w:rPr>
            </w:pPr>
          </w:p>
          <w:p w14:paraId="235B968F" w14:textId="77777777" w:rsidR="00730825" w:rsidRPr="00ED129D" w:rsidRDefault="00730825" w:rsidP="00730825">
            <w:pPr>
              <w:pStyle w:val="Prrafodelista"/>
              <w:ind w:left="488"/>
              <w:jc w:val="both"/>
              <w:rPr>
                <w:sz w:val="20"/>
                <w:szCs w:val="20"/>
              </w:rPr>
            </w:pPr>
          </w:p>
          <w:p w14:paraId="0BABB109" w14:textId="77777777" w:rsidR="00730825" w:rsidRPr="00ED129D" w:rsidRDefault="00730825" w:rsidP="00730825">
            <w:pPr>
              <w:pStyle w:val="Prrafodelista"/>
              <w:ind w:left="488"/>
              <w:jc w:val="both"/>
              <w:rPr>
                <w:sz w:val="20"/>
                <w:szCs w:val="20"/>
              </w:rPr>
            </w:pPr>
          </w:p>
          <w:p w14:paraId="54B36BE1" w14:textId="77777777" w:rsidR="00730825" w:rsidRPr="00ED129D" w:rsidRDefault="00730825" w:rsidP="00730825">
            <w:pPr>
              <w:pStyle w:val="Prrafodelista"/>
              <w:ind w:left="488"/>
              <w:jc w:val="both"/>
              <w:rPr>
                <w:sz w:val="20"/>
                <w:szCs w:val="20"/>
              </w:rPr>
            </w:pPr>
          </w:p>
          <w:p w14:paraId="023E66C4" w14:textId="77777777" w:rsidR="00730825" w:rsidRPr="00ED129D" w:rsidRDefault="00730825" w:rsidP="00730825">
            <w:pPr>
              <w:pStyle w:val="Prrafodelista"/>
              <w:ind w:left="488"/>
              <w:jc w:val="both"/>
              <w:rPr>
                <w:sz w:val="20"/>
                <w:szCs w:val="20"/>
              </w:rPr>
            </w:pPr>
          </w:p>
          <w:p w14:paraId="2EF92061" w14:textId="77777777" w:rsidR="00730825" w:rsidRPr="00ED129D" w:rsidRDefault="00730825" w:rsidP="00730825">
            <w:pPr>
              <w:pStyle w:val="Prrafodelista"/>
              <w:ind w:left="488"/>
              <w:jc w:val="both"/>
              <w:rPr>
                <w:sz w:val="20"/>
                <w:szCs w:val="20"/>
              </w:rPr>
            </w:pPr>
          </w:p>
          <w:p w14:paraId="265C0568" w14:textId="77777777" w:rsidR="00730825" w:rsidRPr="00ED129D" w:rsidRDefault="00730825" w:rsidP="00730825">
            <w:pPr>
              <w:pStyle w:val="Prrafodelista"/>
              <w:ind w:left="488"/>
              <w:jc w:val="both"/>
              <w:rPr>
                <w:b/>
                <w:sz w:val="20"/>
                <w:szCs w:val="20"/>
              </w:rPr>
            </w:pPr>
          </w:p>
          <w:p w14:paraId="33481AEF" w14:textId="77777777" w:rsidR="00EE711C" w:rsidRPr="00ED129D" w:rsidRDefault="00880179" w:rsidP="008C3604">
            <w:pPr>
              <w:pStyle w:val="Prrafodelista"/>
              <w:numPr>
                <w:ilvl w:val="0"/>
                <w:numId w:val="18"/>
              </w:numPr>
              <w:ind w:left="488" w:hanging="425"/>
              <w:jc w:val="both"/>
              <w:rPr>
                <w:sz w:val="20"/>
                <w:szCs w:val="20"/>
              </w:rPr>
            </w:pPr>
            <w:r w:rsidRPr="00ED129D">
              <w:rPr>
                <w:sz w:val="20"/>
                <w:szCs w:val="20"/>
              </w:rPr>
              <w:t xml:space="preserve">El docente </w:t>
            </w:r>
            <w:r w:rsidR="00E5543A" w:rsidRPr="00ED129D">
              <w:rPr>
                <w:sz w:val="20"/>
                <w:szCs w:val="20"/>
              </w:rPr>
              <w:t>plantea que la sesión del día está orientada a</w:t>
            </w:r>
            <w:r w:rsidR="008C3604" w:rsidRPr="00ED129D">
              <w:rPr>
                <w:sz w:val="20"/>
                <w:szCs w:val="20"/>
              </w:rPr>
              <w:t xml:space="preserve"> promover el consumo responsable de los servicios básicos</w:t>
            </w:r>
            <w:r w:rsidR="00BC2494" w:rsidRPr="00ED129D">
              <w:rPr>
                <w:sz w:val="20"/>
                <w:szCs w:val="20"/>
              </w:rPr>
              <w:t xml:space="preserve"> y </w:t>
            </w:r>
            <w:r w:rsidR="008A5184" w:rsidRPr="00ED129D">
              <w:rPr>
                <w:sz w:val="20"/>
                <w:szCs w:val="20"/>
              </w:rPr>
              <w:t xml:space="preserve">que investiguen </w:t>
            </w:r>
            <w:r w:rsidR="00BC2494" w:rsidRPr="00ED129D">
              <w:rPr>
                <w:sz w:val="20"/>
                <w:szCs w:val="20"/>
              </w:rPr>
              <w:t>en cu</w:t>
            </w:r>
            <w:r w:rsidR="008A5184" w:rsidRPr="00ED129D">
              <w:rPr>
                <w:sz w:val="20"/>
                <w:szCs w:val="20"/>
              </w:rPr>
              <w:t>á</w:t>
            </w:r>
            <w:r w:rsidR="00BC2494" w:rsidRPr="00ED129D">
              <w:rPr>
                <w:sz w:val="20"/>
                <w:szCs w:val="20"/>
              </w:rPr>
              <w:t xml:space="preserve">nto se incrementa el consumo conforme aumenta el número </w:t>
            </w:r>
            <w:r w:rsidR="0073547B" w:rsidRPr="00ED129D">
              <w:rPr>
                <w:sz w:val="20"/>
                <w:szCs w:val="20"/>
              </w:rPr>
              <w:t xml:space="preserve">de integrantes </w:t>
            </w:r>
            <w:r w:rsidR="00BC2494" w:rsidRPr="00ED129D">
              <w:rPr>
                <w:sz w:val="20"/>
                <w:szCs w:val="20"/>
              </w:rPr>
              <w:t>de la familia</w:t>
            </w:r>
            <w:r w:rsidRPr="00ED129D">
              <w:rPr>
                <w:sz w:val="20"/>
                <w:szCs w:val="20"/>
              </w:rPr>
              <w:t>: “</w:t>
            </w:r>
            <w:r w:rsidRPr="00ED129D">
              <w:rPr>
                <w:rFonts w:cstheme="minorHAnsi"/>
                <w:color w:val="000000" w:themeColor="text1"/>
                <w:sz w:val="20"/>
                <w:szCs w:val="20"/>
              </w:rPr>
              <w:t>Planificamos nuestras actividades para saber optimizar el consumo de nuestros servicios básicos</w:t>
            </w:r>
            <w:r w:rsidRPr="00ED129D">
              <w:rPr>
                <w:sz w:val="20"/>
                <w:szCs w:val="20"/>
              </w:rPr>
              <w:t xml:space="preserve">”.  </w:t>
            </w:r>
          </w:p>
          <w:p w14:paraId="703E067B" w14:textId="77777777" w:rsidR="00E5543A" w:rsidRPr="00BC2494" w:rsidRDefault="00E5543A" w:rsidP="00E5543A">
            <w:pPr>
              <w:pStyle w:val="Prrafodelista"/>
              <w:ind w:left="488"/>
              <w:jc w:val="both"/>
            </w:pPr>
          </w:p>
        </w:tc>
      </w:tr>
      <w:tr w:rsidR="003E159A" w:rsidRPr="00C52654" w14:paraId="55AF9EA4" w14:textId="77777777" w:rsidTr="002932F5">
        <w:tc>
          <w:tcPr>
            <w:tcW w:w="9498" w:type="dxa"/>
            <w:shd w:val="clear" w:color="auto" w:fill="DEEAF6" w:themeFill="accent1" w:themeFillTint="33"/>
          </w:tcPr>
          <w:p w14:paraId="052E20DE" w14:textId="77777777" w:rsidR="003E159A" w:rsidRPr="00C52654" w:rsidRDefault="001B503F" w:rsidP="00082C9B">
            <w:pPr>
              <w:jc w:val="both"/>
              <w:rPr>
                <w:rFonts w:cstheme="minorHAnsi"/>
                <w:b/>
              </w:rPr>
            </w:pPr>
            <w:r w:rsidRPr="00C52654">
              <w:rPr>
                <w:rFonts w:cstheme="minorHAnsi"/>
                <w:b/>
              </w:rPr>
              <w:lastRenderedPageBreak/>
              <w:t>Desarrollo</w:t>
            </w:r>
            <w:r w:rsidR="003E159A" w:rsidRPr="00C52654">
              <w:rPr>
                <w:rFonts w:cstheme="minorHAnsi"/>
                <w:b/>
              </w:rPr>
              <w:t>:</w:t>
            </w:r>
            <w:r w:rsidR="00B35DA4">
              <w:rPr>
                <w:rFonts w:cstheme="minorHAnsi"/>
                <w:b/>
              </w:rPr>
              <w:t xml:space="preserve"> </w:t>
            </w:r>
            <w:r w:rsidR="001F71BE">
              <w:rPr>
                <w:rFonts w:cstheme="minorHAnsi"/>
                <w:b/>
              </w:rPr>
              <w:t>55</w:t>
            </w:r>
            <w:r w:rsidR="00AF7B46" w:rsidRPr="00C52654">
              <w:rPr>
                <w:rFonts w:cstheme="minorHAnsi"/>
                <w:b/>
              </w:rPr>
              <w:t xml:space="preserve"> minutos</w:t>
            </w:r>
          </w:p>
        </w:tc>
      </w:tr>
      <w:tr w:rsidR="003E159A" w:rsidRPr="00C52654" w14:paraId="0006104C" w14:textId="77777777" w:rsidTr="002932F5">
        <w:tc>
          <w:tcPr>
            <w:tcW w:w="9498" w:type="dxa"/>
          </w:tcPr>
          <w:p w14:paraId="4D65EA0C" w14:textId="77777777" w:rsidR="00301205" w:rsidRDefault="00301205" w:rsidP="0063551F">
            <w:pPr>
              <w:pStyle w:val="Prrafodelista"/>
              <w:ind w:left="0"/>
              <w:jc w:val="both"/>
            </w:pPr>
          </w:p>
          <w:p w14:paraId="59D09A7C" w14:textId="77777777" w:rsidR="00F46C29" w:rsidRDefault="00F46C29" w:rsidP="00082C9B">
            <w:pPr>
              <w:pStyle w:val="Prrafodelista"/>
              <w:numPr>
                <w:ilvl w:val="0"/>
                <w:numId w:val="15"/>
              </w:numPr>
              <w:ind w:left="205" w:hanging="205"/>
              <w:jc w:val="both"/>
            </w:pPr>
            <w:r>
              <w:t>El docente pide</w:t>
            </w:r>
            <w:r w:rsidR="00B35DA4">
              <w:t xml:space="preserve"> a los estudiantes</w:t>
            </w:r>
            <w:r>
              <w:t xml:space="preserve"> que anoten todos los servicios básicos que consideren importantes en casa. Luego</w:t>
            </w:r>
            <w:r w:rsidR="00B35DA4">
              <w:t>, les solicita que</w:t>
            </w:r>
            <w:r>
              <w:t xml:space="preserve"> calculen los gastos promedio por dichos servicios.</w:t>
            </w:r>
          </w:p>
          <w:p w14:paraId="32C375DE" w14:textId="77777777" w:rsidR="0073547B" w:rsidRDefault="00F46C29" w:rsidP="00082C9B">
            <w:pPr>
              <w:pStyle w:val="Prrafodelista"/>
              <w:numPr>
                <w:ilvl w:val="0"/>
                <w:numId w:val="15"/>
              </w:numPr>
              <w:ind w:left="205" w:hanging="205"/>
              <w:jc w:val="both"/>
            </w:pPr>
            <w:r>
              <w:t>El docente pide que anoten cu</w:t>
            </w:r>
            <w:r w:rsidR="00B35DA4">
              <w:t>á</w:t>
            </w:r>
            <w:r>
              <w:t>les son las actividades</w:t>
            </w:r>
            <w:r w:rsidR="00B7155B">
              <w:t xml:space="preserve"> que realizan</w:t>
            </w:r>
            <w:r w:rsidR="00EA423C">
              <w:t xml:space="preserve"> y los artefactos que emplean con más frecuencia </w:t>
            </w:r>
            <w:r w:rsidR="00B35DA4">
              <w:t xml:space="preserve">para satisfacer sus necesidades básicas. </w:t>
            </w:r>
          </w:p>
          <w:p w14:paraId="0F8D91EE" w14:textId="77777777" w:rsidR="00F46C29" w:rsidRDefault="0073547B" w:rsidP="00082C9B">
            <w:pPr>
              <w:pStyle w:val="Prrafodelista"/>
              <w:numPr>
                <w:ilvl w:val="0"/>
                <w:numId w:val="15"/>
              </w:numPr>
              <w:ind w:left="205" w:hanging="205"/>
              <w:jc w:val="both"/>
            </w:pPr>
            <w:r>
              <w:t xml:space="preserve">El docente </w:t>
            </w:r>
            <w:r w:rsidR="00B35DA4">
              <w:t>brinda</w:t>
            </w:r>
            <w:r w:rsidR="00F46C29">
              <w:t xml:space="preserve"> ejemplos</w:t>
            </w:r>
            <w:r w:rsidR="00B35DA4">
              <w:t>,</w:t>
            </w:r>
            <w:r w:rsidR="00F46C29">
              <w:t xml:space="preserve"> como</w:t>
            </w:r>
            <w:r w:rsidR="00B35DA4">
              <w:t>:</w:t>
            </w:r>
            <w:r w:rsidR="00F46C29">
              <w:t xml:space="preserve"> bañarse, cocinar, limpiar, estudiar, planchar, etc.</w:t>
            </w:r>
          </w:p>
          <w:p w14:paraId="4524077D" w14:textId="77777777" w:rsidR="00F46C29" w:rsidRDefault="00F46C29" w:rsidP="00082C9B">
            <w:pPr>
              <w:pStyle w:val="Prrafodelista"/>
              <w:numPr>
                <w:ilvl w:val="0"/>
                <w:numId w:val="15"/>
              </w:numPr>
              <w:ind w:left="205" w:hanging="205"/>
              <w:jc w:val="both"/>
            </w:pPr>
            <w:r w:rsidRPr="00082C9B">
              <w:rPr>
                <w:rFonts w:cs="Arial"/>
              </w:rPr>
              <w:t xml:space="preserve">El docente entrega </w:t>
            </w:r>
            <w:r w:rsidR="00B35DA4">
              <w:rPr>
                <w:rFonts w:cs="Arial"/>
              </w:rPr>
              <w:t xml:space="preserve">a los estudiantes </w:t>
            </w:r>
            <w:r w:rsidR="0073547B">
              <w:rPr>
                <w:rFonts w:cs="Arial"/>
              </w:rPr>
              <w:t>un artículo c</w:t>
            </w:r>
            <w:r w:rsidR="00B35DA4">
              <w:rPr>
                <w:rFonts w:cs="Arial"/>
              </w:rPr>
              <w:t>on información</w:t>
            </w:r>
            <w:r w:rsidRPr="00082C9B">
              <w:rPr>
                <w:rFonts w:cs="Arial"/>
              </w:rPr>
              <w:t xml:space="preserve"> que debemos tener </w:t>
            </w:r>
            <w:r w:rsidR="00B35DA4">
              <w:rPr>
                <w:rFonts w:cs="Arial"/>
              </w:rPr>
              <w:t xml:space="preserve">en cuenta </w:t>
            </w:r>
            <w:r w:rsidRPr="00082C9B">
              <w:rPr>
                <w:rFonts w:cs="Arial"/>
              </w:rPr>
              <w:t xml:space="preserve">ante </w:t>
            </w:r>
            <w:r w:rsidR="00B35DA4">
              <w:rPr>
                <w:rFonts w:cs="Arial"/>
              </w:rPr>
              <w:t xml:space="preserve">el uso </w:t>
            </w:r>
            <w:r w:rsidRPr="00082C9B">
              <w:rPr>
                <w:rFonts w:cs="Arial"/>
              </w:rPr>
              <w:t xml:space="preserve">de estos servicios. </w:t>
            </w:r>
            <w:r>
              <w:t xml:space="preserve">El artículo se encuentra en el </w:t>
            </w:r>
            <w:r w:rsidRPr="005B43A4">
              <w:t xml:space="preserve"> siguiente</w:t>
            </w:r>
            <w:r>
              <w:t xml:space="preserve"> enlace:</w:t>
            </w:r>
          </w:p>
          <w:p w14:paraId="124030D0" w14:textId="77777777" w:rsidR="00F46C29" w:rsidRDefault="00F46C29" w:rsidP="00082C9B">
            <w:pPr>
              <w:ind w:left="205"/>
              <w:jc w:val="both"/>
              <w:rPr>
                <w:rFonts w:cs="Arial"/>
              </w:rPr>
            </w:pPr>
            <w:r>
              <w:t xml:space="preserve"> </w:t>
            </w:r>
            <w:hyperlink r:id="rId12" w:history="1">
              <w:r w:rsidR="00E020D4" w:rsidRPr="008152EB">
                <w:rPr>
                  <w:rStyle w:val="Hipervnculo"/>
                </w:rPr>
                <w:t>http://elcomercio.pe/economia/personal/consejos-clave-elaborar-exitoso-presupuesto-personal-noticia-1785304</w:t>
              </w:r>
            </w:hyperlink>
            <w:r w:rsidR="00E020D4">
              <w:t xml:space="preserve"> (anexo 1)</w:t>
            </w:r>
          </w:p>
          <w:p w14:paraId="439D4C57" w14:textId="77777777" w:rsidR="00F46C29" w:rsidRPr="00082C9B" w:rsidRDefault="00F46C29" w:rsidP="00082C9B">
            <w:pPr>
              <w:pStyle w:val="Prrafodelista"/>
              <w:numPr>
                <w:ilvl w:val="0"/>
                <w:numId w:val="15"/>
              </w:numPr>
              <w:ind w:left="205" w:hanging="205"/>
              <w:jc w:val="both"/>
              <w:rPr>
                <w:rFonts w:eastAsia="Times New Roman"/>
                <w:color w:val="000000" w:themeColor="text1"/>
                <w:lang w:eastAsia="es-PE"/>
              </w:rPr>
            </w:pPr>
            <w:r>
              <w:t xml:space="preserve">Los estudiantes leen detenidamente el artículo y dialogan en cada grupo sobre cómo hacer un plan para optimizar el consumo de los servicios básicos. </w:t>
            </w:r>
            <w:r w:rsidR="00B35DA4">
              <w:t xml:space="preserve">Luego, </w:t>
            </w:r>
            <w:r>
              <w:t xml:space="preserve">responden a las preguntas: </w:t>
            </w:r>
            <w:r w:rsidRPr="00082C9B">
              <w:rPr>
                <w:rFonts w:eastAsia="Times New Roman"/>
                <w:color w:val="000000" w:themeColor="text1"/>
                <w:lang w:eastAsia="es-PE"/>
              </w:rPr>
              <w:t xml:space="preserve">¿Qué medidas preventivas debemos tener en cuenta para </w:t>
            </w:r>
            <w:r w:rsidR="00B35DA4">
              <w:rPr>
                <w:rFonts w:eastAsia="Times New Roman"/>
                <w:color w:val="000000" w:themeColor="text1"/>
                <w:lang w:eastAsia="es-PE"/>
              </w:rPr>
              <w:t>el</w:t>
            </w:r>
            <w:r w:rsidRPr="00082C9B">
              <w:rPr>
                <w:rFonts w:eastAsia="Times New Roman"/>
                <w:color w:val="000000" w:themeColor="text1"/>
                <w:lang w:eastAsia="es-PE"/>
              </w:rPr>
              <w:t xml:space="preserve"> consumo</w:t>
            </w:r>
            <w:r w:rsidR="00B35DA4">
              <w:rPr>
                <w:rFonts w:eastAsia="Times New Roman"/>
                <w:color w:val="000000" w:themeColor="text1"/>
                <w:lang w:eastAsia="es-PE"/>
              </w:rPr>
              <w:t xml:space="preserve"> de los servicios básicos</w:t>
            </w:r>
            <w:r w:rsidRPr="00082C9B">
              <w:rPr>
                <w:rFonts w:eastAsia="Times New Roman"/>
                <w:color w:val="000000" w:themeColor="text1"/>
                <w:lang w:eastAsia="es-PE"/>
              </w:rPr>
              <w:t>?</w:t>
            </w:r>
            <w:r w:rsidR="00B35DA4">
              <w:rPr>
                <w:rFonts w:eastAsia="Times New Roman"/>
                <w:color w:val="000000" w:themeColor="text1"/>
                <w:lang w:eastAsia="es-PE"/>
              </w:rPr>
              <w:t xml:space="preserve"> </w:t>
            </w:r>
            <w:r w:rsidRPr="00082C9B">
              <w:rPr>
                <w:rFonts w:eastAsia="Times New Roman"/>
                <w:color w:val="000000" w:themeColor="text1"/>
                <w:lang w:eastAsia="es-PE"/>
              </w:rPr>
              <w:t xml:space="preserve">¿Qué importancia tienen los servicios de agua y energía eléctrica? ¿Es importante optimizar el consumo de </w:t>
            </w:r>
            <w:r w:rsidR="00B35DA4">
              <w:rPr>
                <w:rFonts w:eastAsia="Times New Roman"/>
                <w:color w:val="000000" w:themeColor="text1"/>
                <w:lang w:eastAsia="es-PE"/>
              </w:rPr>
              <w:t>e</w:t>
            </w:r>
            <w:r w:rsidRPr="00082C9B">
              <w:rPr>
                <w:rFonts w:eastAsia="Times New Roman"/>
                <w:color w:val="000000" w:themeColor="text1"/>
                <w:lang w:eastAsia="es-PE"/>
              </w:rPr>
              <w:t>stos servicios?</w:t>
            </w:r>
          </w:p>
          <w:p w14:paraId="048688F7" w14:textId="77777777" w:rsidR="00F46C29" w:rsidRDefault="00F46C29" w:rsidP="00082C9B">
            <w:pPr>
              <w:pStyle w:val="Prrafodelista"/>
              <w:numPr>
                <w:ilvl w:val="0"/>
                <w:numId w:val="15"/>
              </w:numPr>
              <w:ind w:left="205" w:hanging="205"/>
              <w:jc w:val="both"/>
            </w:pPr>
            <w:r>
              <w:rPr>
                <w:rFonts w:eastAsia="Times New Roman"/>
                <w:color w:val="000000" w:themeColor="text1"/>
                <w:lang w:eastAsia="es-PE"/>
              </w:rPr>
              <w:t>El docente mu</w:t>
            </w:r>
            <w:r w:rsidR="003725DE">
              <w:rPr>
                <w:rFonts w:eastAsia="Times New Roman"/>
                <w:color w:val="000000" w:themeColor="text1"/>
                <w:lang w:eastAsia="es-PE"/>
              </w:rPr>
              <w:t xml:space="preserve">estra </w:t>
            </w:r>
            <w:r w:rsidR="00B35DA4">
              <w:rPr>
                <w:rFonts w:eastAsia="Times New Roman"/>
                <w:color w:val="000000" w:themeColor="text1"/>
                <w:lang w:eastAsia="es-PE"/>
              </w:rPr>
              <w:t xml:space="preserve">las actividades a desarrollarse durante </w:t>
            </w:r>
            <w:r w:rsidR="003725DE">
              <w:rPr>
                <w:rFonts w:eastAsia="Times New Roman"/>
                <w:color w:val="000000" w:themeColor="text1"/>
                <w:lang w:eastAsia="es-PE"/>
              </w:rPr>
              <w:t>la unidad</w:t>
            </w:r>
            <w:r w:rsidR="00B35DA4">
              <w:rPr>
                <w:rFonts w:eastAsia="Times New Roman"/>
                <w:color w:val="000000" w:themeColor="text1"/>
                <w:lang w:eastAsia="es-PE"/>
              </w:rPr>
              <w:t>.</w:t>
            </w:r>
          </w:p>
          <w:p w14:paraId="384119AA" w14:textId="77777777" w:rsidR="00F46C29" w:rsidRDefault="00E5543A" w:rsidP="0063551F">
            <w:pPr>
              <w:pStyle w:val="Prrafodelista"/>
              <w:ind w:left="0"/>
              <w:jc w:val="both"/>
            </w:pPr>
            <w:r>
              <w:rPr>
                <w:noProof/>
                <w:lang w:val="en-US"/>
              </w:rPr>
              <mc:AlternateContent>
                <mc:Choice Requires="wps">
                  <w:drawing>
                    <wp:anchor distT="0" distB="0" distL="114300" distR="114300" simplePos="0" relativeHeight="251791360" behindDoc="0" locked="0" layoutInCell="1" allowOverlap="1" wp14:anchorId="26E9E824" wp14:editId="767B6D70">
                      <wp:simplePos x="0" y="0"/>
                      <wp:positionH relativeFrom="column">
                        <wp:posOffset>376541</wp:posOffset>
                      </wp:positionH>
                      <wp:positionV relativeFrom="paragraph">
                        <wp:posOffset>142610</wp:posOffset>
                      </wp:positionV>
                      <wp:extent cx="5339715" cy="5001371"/>
                      <wp:effectExtent l="0" t="0" r="13335" b="27940"/>
                      <wp:wrapNone/>
                      <wp:docPr id="94" name="94 Rectángulo redondeado"/>
                      <wp:cNvGraphicFramePr/>
                      <a:graphic xmlns:a="http://schemas.openxmlformats.org/drawingml/2006/main">
                        <a:graphicData uri="http://schemas.microsoft.com/office/word/2010/wordprocessingShape">
                          <wps:wsp>
                            <wps:cNvSpPr/>
                            <wps:spPr>
                              <a:xfrm>
                                <a:off x="0" y="0"/>
                                <a:ext cx="5339715" cy="5001371"/>
                              </a:xfrm>
                              <a:prstGeom prst="roundRect">
                                <a:avLst/>
                              </a:prstGeom>
                              <a:solidFill>
                                <a:schemeClr val="accent1">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FA133D" w14:textId="77777777" w:rsidR="00986FD4" w:rsidRPr="00240C87" w:rsidRDefault="00986FD4" w:rsidP="00986FD4">
                                  <w:pPr>
                                    <w:spacing w:after="0" w:line="240" w:lineRule="auto"/>
                                    <w:jc w:val="center"/>
                                    <w:rPr>
                                      <w:b/>
                                      <w:u w:val="single"/>
                                    </w:rPr>
                                  </w:pPr>
                                  <w:r w:rsidRPr="00240C87">
                                    <w:rPr>
                                      <w:b/>
                                      <w:u w:val="single"/>
                                    </w:rPr>
                                    <w:t>ACTIVIDADES A DESARROLLARSE EN LA UNIDAD</w:t>
                                  </w:r>
                                </w:p>
                                <w:p w14:paraId="5BC0F243" w14:textId="77777777" w:rsidR="00986FD4" w:rsidRPr="00986FD4" w:rsidRDefault="00986FD4" w:rsidP="00986FD4">
                                  <w:pPr>
                                    <w:spacing w:after="0" w:line="240" w:lineRule="auto"/>
                                    <w:jc w:val="center"/>
                                    <w:rPr>
                                      <w:b/>
                                      <w:highlight w:val="cyan"/>
                                      <w:u w:val="single"/>
                                    </w:rPr>
                                  </w:pPr>
                                </w:p>
                                <w:p w14:paraId="141ACBC9" w14:textId="77777777" w:rsidR="00986FD4" w:rsidRPr="00986FD4" w:rsidRDefault="00986FD4" w:rsidP="00986FD4">
                                  <w:pPr>
                                    <w:spacing w:after="0" w:line="240" w:lineRule="auto"/>
                                    <w:jc w:val="both"/>
                                    <w:rPr>
                                      <w:highlight w:val="cyan"/>
                                    </w:rPr>
                                  </w:pPr>
                                  <w:r w:rsidRPr="009D27A2">
                                    <w:t>1. Reflexiona</w:t>
                                  </w:r>
                                  <w:r w:rsidR="00B35DA4">
                                    <w:t>r</w:t>
                                  </w:r>
                                  <w:r w:rsidRPr="009D27A2">
                                    <w:t xml:space="preserve"> sobre</w:t>
                                  </w:r>
                                  <w:r w:rsidR="009D27A2" w:rsidRPr="009D27A2">
                                    <w:t xml:space="preserve"> el consumo de </w:t>
                                  </w:r>
                                  <w:r w:rsidRPr="009D27A2">
                                    <w:t>los servicios básicos en el Perú a travé</w:t>
                                  </w:r>
                                  <w:r w:rsidR="009D27A2" w:rsidRPr="009D27A2">
                                    <w:t>s de la presentación de un artículo en un diario</w:t>
                                  </w:r>
                                  <w:r w:rsidRPr="009D27A2">
                                    <w:t>. Presentación de la situación significativa y del propósito, se proponen compromisos de trabajo para consolidar el aprendizaje.</w:t>
                                  </w:r>
                                </w:p>
                                <w:p w14:paraId="63089085" w14:textId="77777777" w:rsidR="00986FD4" w:rsidRDefault="009D27A2" w:rsidP="009D27A2">
                                  <w:pPr>
                                    <w:spacing w:after="0" w:line="240" w:lineRule="auto"/>
                                    <w:jc w:val="both"/>
                                  </w:pPr>
                                  <w:r>
                                    <w:t>2.  Conoce</w:t>
                                  </w:r>
                                  <w:r w:rsidR="00B35DA4">
                                    <w:t>r</w:t>
                                  </w:r>
                                  <w:r>
                                    <w:t xml:space="preserve"> el consumo real de los servicios b</w:t>
                                  </w:r>
                                  <w:r w:rsidR="00EA00C4">
                                    <w:t>ásicos y relaciona</w:t>
                                  </w:r>
                                  <w:r w:rsidR="00B35DA4">
                                    <w:t>rlo</w:t>
                                  </w:r>
                                  <w:r w:rsidR="00EA00C4">
                                    <w:t xml:space="preserve"> con en número de integrantes de cada familia.</w:t>
                                  </w:r>
                                </w:p>
                                <w:p w14:paraId="5A9D287D" w14:textId="77777777" w:rsidR="009D27A2" w:rsidRDefault="009D27A2" w:rsidP="009D27A2">
                                  <w:pPr>
                                    <w:spacing w:after="0" w:line="240" w:lineRule="auto"/>
                                    <w:jc w:val="both"/>
                                  </w:pPr>
                                  <w:r>
                                    <w:t>3.  Estudia</w:t>
                                  </w:r>
                                  <w:r w:rsidR="00B35DA4">
                                    <w:t>r</w:t>
                                  </w:r>
                                  <w:r>
                                    <w:t xml:space="preserve"> modelos para el cuidado y mantenimiento de las fuentes de agua potable.</w:t>
                                  </w:r>
                                </w:p>
                                <w:p w14:paraId="5A272C02" w14:textId="77777777" w:rsidR="009D27A2" w:rsidRDefault="009D27A2" w:rsidP="009D27A2">
                                  <w:pPr>
                                    <w:spacing w:after="0" w:line="240" w:lineRule="auto"/>
                                    <w:jc w:val="both"/>
                                  </w:pPr>
                                  <w:r>
                                    <w:t>4.  Res</w:t>
                                  </w:r>
                                  <w:r w:rsidR="00B35DA4">
                                    <w:t>olver</w:t>
                                  </w:r>
                                  <w:r>
                                    <w:t xml:space="preserve"> problemas de proporcionalidad compuesta e</w:t>
                                  </w:r>
                                  <w:r w:rsidR="00EA00C4">
                                    <w:t>n el contexto del hogar y otros, utilizando métodos de reducción a la unidad o regla de tres.</w:t>
                                  </w:r>
                                </w:p>
                                <w:p w14:paraId="2BD03872" w14:textId="77777777" w:rsidR="009D27A2" w:rsidRDefault="009D27A2" w:rsidP="009D27A2">
                                  <w:pPr>
                                    <w:spacing w:after="0" w:line="240" w:lineRule="auto"/>
                                    <w:jc w:val="both"/>
                                  </w:pPr>
                                  <w:r>
                                    <w:t>5. Realiza</w:t>
                                  </w:r>
                                  <w:r w:rsidR="00B35DA4">
                                    <w:t>r</w:t>
                                  </w:r>
                                  <w:r>
                                    <w:t xml:space="preserve"> operaciones con números racionales, aplicado a gastos y consumos de servicios básicos.</w:t>
                                  </w:r>
                                </w:p>
                                <w:p w14:paraId="6E124095" w14:textId="77777777" w:rsidR="009D27A2" w:rsidRDefault="00EA00C4" w:rsidP="009D27A2">
                                  <w:pPr>
                                    <w:spacing w:after="0" w:line="240" w:lineRule="auto"/>
                                    <w:jc w:val="both"/>
                                  </w:pPr>
                                  <w:r>
                                    <w:t xml:space="preserve">6. </w:t>
                                  </w:r>
                                  <w:r w:rsidR="00281C49">
                                    <w:t>Compara</w:t>
                                  </w:r>
                                  <w:r w:rsidR="00B35DA4">
                                    <w:t>r</w:t>
                                  </w:r>
                                  <w:r w:rsidR="00281C49">
                                    <w:t xml:space="preserve"> los conjuntos de nú</w:t>
                                  </w:r>
                                  <w:r>
                                    <w:t>meros racionales e irracionales en la recta numérica.</w:t>
                                  </w:r>
                                </w:p>
                                <w:p w14:paraId="4D4485CB" w14:textId="77777777" w:rsidR="00281C49" w:rsidRDefault="00281C49" w:rsidP="009D27A2">
                                  <w:pPr>
                                    <w:spacing w:after="0" w:line="240" w:lineRule="auto"/>
                                    <w:jc w:val="both"/>
                                  </w:pPr>
                                  <w:r>
                                    <w:t>7.  Valora</w:t>
                                  </w:r>
                                  <w:r w:rsidR="00B35DA4">
                                    <w:t>r</w:t>
                                  </w:r>
                                  <w:r>
                                    <w:t xml:space="preserve"> la importancia del valor absoluto para reconocer los consumos y gastos del hogar.</w:t>
                                  </w:r>
                                </w:p>
                                <w:p w14:paraId="58CDABB7" w14:textId="77777777" w:rsidR="00EA00C4" w:rsidRDefault="00EA00C4" w:rsidP="009D27A2">
                                  <w:pPr>
                                    <w:spacing w:after="0" w:line="240" w:lineRule="auto"/>
                                    <w:jc w:val="both"/>
                                  </w:pPr>
                                  <w:r>
                                    <w:t>8.  Clasifica</w:t>
                                  </w:r>
                                  <w:r w:rsidR="00B35DA4">
                                    <w:t>r</w:t>
                                  </w:r>
                                  <w:r>
                                    <w:t xml:space="preserve"> a los consumidores aplicando inecuaciones lineales y res</w:t>
                                  </w:r>
                                  <w:r w:rsidR="00B35DA4">
                                    <w:t xml:space="preserve">olviendo </w:t>
                                  </w:r>
                                  <w:r>
                                    <w:t>problemas relacionados a gastos y consumos.</w:t>
                                  </w:r>
                                </w:p>
                                <w:p w14:paraId="654165B1" w14:textId="77777777" w:rsidR="00EA00C4" w:rsidRDefault="00EA00C4" w:rsidP="009D27A2">
                                  <w:pPr>
                                    <w:spacing w:after="0" w:line="240" w:lineRule="auto"/>
                                    <w:jc w:val="both"/>
                                  </w:pPr>
                                  <w:r>
                                    <w:t xml:space="preserve">9. </w:t>
                                  </w:r>
                                  <w:r w:rsidR="00527C20">
                                    <w:t xml:space="preserve"> </w:t>
                                  </w:r>
                                  <w:r w:rsidR="00AA2CFD">
                                    <w:t>Resolver</w:t>
                                  </w:r>
                                  <w:r>
                                    <w:t xml:space="preserve"> problemas de inecuaciones </w:t>
                                  </w:r>
                                  <w:r w:rsidR="00527C20">
                                    <w:t>en otros contextos.</w:t>
                                  </w:r>
                                </w:p>
                                <w:p w14:paraId="18E72BD1" w14:textId="77777777" w:rsidR="00527C20" w:rsidRDefault="00527C20" w:rsidP="009D27A2">
                                  <w:pPr>
                                    <w:spacing w:after="0" w:line="240" w:lineRule="auto"/>
                                    <w:jc w:val="both"/>
                                  </w:pPr>
                                  <w:r>
                                    <w:t>10. Diseña</w:t>
                                  </w:r>
                                  <w:r w:rsidR="00AA2CFD">
                                    <w:t>r</w:t>
                                  </w:r>
                                  <w:r>
                                    <w:t xml:space="preserve"> canales de riego aplicando ecuaciones cuadráticas.</w:t>
                                  </w:r>
                                </w:p>
                                <w:p w14:paraId="7788B5B5" w14:textId="77777777" w:rsidR="00527C20" w:rsidRDefault="00527C20" w:rsidP="009D27A2">
                                  <w:pPr>
                                    <w:spacing w:after="0" w:line="240" w:lineRule="auto"/>
                                    <w:jc w:val="both"/>
                                  </w:pPr>
                                  <w:r>
                                    <w:t>11.  Realiza</w:t>
                                  </w:r>
                                  <w:r w:rsidR="00AA2CFD">
                                    <w:t>r</w:t>
                                  </w:r>
                                  <w:r>
                                    <w:t xml:space="preserve"> operaciones con ecuaciones cuadráticas, aplica las propiedades de las raíces y resuelve problemas en otros contextos.</w:t>
                                  </w:r>
                                </w:p>
                                <w:p w14:paraId="52AFD737" w14:textId="77777777" w:rsidR="00527C20" w:rsidRDefault="00527C20" w:rsidP="009D27A2">
                                  <w:pPr>
                                    <w:spacing w:after="0" w:line="240" w:lineRule="auto"/>
                                    <w:jc w:val="both"/>
                                  </w:pPr>
                                  <w:r>
                                    <w:t>12. Elabora</w:t>
                                  </w:r>
                                  <w:r w:rsidR="00AA2CFD">
                                    <w:t>r</w:t>
                                  </w:r>
                                  <w:r>
                                    <w:t xml:space="preserve"> un info</w:t>
                                  </w:r>
                                  <w:r w:rsidR="002A2638">
                                    <w:t>rme de actividades para promover el consumo responsable de los servicios básicos de manera que las estrategias optimicen dicho consumo.</w:t>
                                  </w:r>
                                </w:p>
                                <w:p w14:paraId="3EE03990" w14:textId="77777777" w:rsidR="00281C49" w:rsidRDefault="00281C49" w:rsidP="009D27A2">
                                  <w:pPr>
                                    <w:spacing w:after="0" w:line="240" w:lineRule="auto"/>
                                    <w:jc w:val="both"/>
                                  </w:pPr>
                                </w:p>
                                <w:p w14:paraId="3B0D2852" w14:textId="77777777" w:rsidR="00986FD4" w:rsidRDefault="00986FD4" w:rsidP="00986FD4">
                                  <w:pPr>
                                    <w:spacing w:after="0" w:line="240" w:lineRule="auto"/>
                                    <w:jc w:val="both"/>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60787" id="94 Rectángulo redondeado" o:spid="_x0000_s1030" style="position:absolute;left:0;text-align:left;margin-left:29.65pt;margin-top:11.25pt;width:420.45pt;height:393.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" fillcolor="#deeaf6 [660]" strokecolor="black [3213]" strokeweight="1pt">
                      <v:stroke joinstyle="miter"/>
                      <v:textbox>
                        <w:txbxContent>
                          <w:p w:rsidR="00986FD4" w:rsidRPr="00240C87" w:rsidRDefault="00986FD4" w:rsidP="00986FD4">
                            <w:pPr>
                              <w:spacing w:after="0" w:line="240" w:lineRule="auto"/>
                              <w:jc w:val="center"/>
                              <w:rPr>
                                <w:b/>
                                <w:u w:val="single"/>
                              </w:rPr>
                            </w:pPr>
                            <w:r w:rsidRPr="00240C87">
                              <w:rPr>
                                <w:b/>
                                <w:u w:val="single"/>
                              </w:rPr>
                              <w:t>ACTIVIDADES A DESARROLLARSE EN LA UNIDAD</w:t>
                            </w:r>
                          </w:p>
                          <w:p w:rsidR="00986FD4" w:rsidRPr="00986FD4" w:rsidRDefault="00986FD4" w:rsidP="00986FD4">
                            <w:pPr>
                              <w:spacing w:after="0" w:line="240" w:lineRule="auto"/>
                              <w:jc w:val="center"/>
                              <w:rPr>
                                <w:b/>
                                <w:highlight w:val="cyan"/>
                                <w:u w:val="single"/>
                              </w:rPr>
                            </w:pPr>
                          </w:p>
                          <w:p w:rsidR="00986FD4" w:rsidRPr="00986FD4" w:rsidRDefault="00986FD4" w:rsidP="00986FD4">
                            <w:pPr>
                              <w:spacing w:after="0" w:line="240" w:lineRule="auto"/>
                              <w:jc w:val="both"/>
                              <w:rPr>
                                <w:highlight w:val="cyan"/>
                              </w:rPr>
                            </w:pPr>
                            <w:r w:rsidRPr="009D27A2">
                              <w:t>1. Reflexiona</w:t>
                            </w:r>
                            <w:r w:rsidR="00B35DA4">
                              <w:t>r</w:t>
                            </w:r>
                            <w:r w:rsidRPr="009D27A2">
                              <w:t xml:space="preserve"> sobre</w:t>
                            </w:r>
                            <w:r w:rsidR="009D27A2" w:rsidRPr="009D27A2">
                              <w:t xml:space="preserve"> el consumo de </w:t>
                            </w:r>
                            <w:r w:rsidRPr="009D27A2">
                              <w:t>los servicios básicos en el Perú a travé</w:t>
                            </w:r>
                            <w:r w:rsidR="009D27A2" w:rsidRPr="009D27A2">
                              <w:t>s de la presentación de un artículo en un diario</w:t>
                            </w:r>
                            <w:r w:rsidRPr="009D27A2">
                              <w:t>. Presentación de la situación significativa y del propósito, se proponen compromisos de trabajo para consolidar el aprendizaje.</w:t>
                            </w:r>
                          </w:p>
                          <w:p w:rsidR="00986FD4" w:rsidRDefault="009D27A2" w:rsidP="009D27A2">
                            <w:pPr>
                              <w:spacing w:after="0" w:line="240" w:lineRule="auto"/>
                              <w:jc w:val="both"/>
                            </w:pPr>
                            <w:r>
                              <w:t>2.  Conoce</w:t>
                            </w:r>
                            <w:r w:rsidR="00B35DA4">
                              <w:t>r</w:t>
                            </w:r>
                            <w:r>
                              <w:t xml:space="preserve"> el consumo real de los servicios b</w:t>
                            </w:r>
                            <w:r w:rsidR="00EA00C4">
                              <w:t>ásicos y relaciona</w:t>
                            </w:r>
                            <w:r w:rsidR="00B35DA4">
                              <w:t>rlo</w:t>
                            </w:r>
                            <w:r w:rsidR="00EA00C4">
                              <w:t xml:space="preserve"> con en número de integrantes de cada familia.</w:t>
                            </w:r>
                          </w:p>
                          <w:p w:rsidR="009D27A2" w:rsidRDefault="009D27A2" w:rsidP="009D27A2">
                            <w:pPr>
                              <w:spacing w:after="0" w:line="240" w:lineRule="auto"/>
                              <w:jc w:val="both"/>
                            </w:pPr>
                            <w:r>
                              <w:t>3.  Estudia</w:t>
                            </w:r>
                            <w:r w:rsidR="00B35DA4">
                              <w:t>r</w:t>
                            </w:r>
                            <w:r>
                              <w:t xml:space="preserve"> modelos para el cuidado y mantenimiento de las fuentes de agua potable.</w:t>
                            </w:r>
                          </w:p>
                          <w:p w:rsidR="009D27A2" w:rsidRDefault="009D27A2" w:rsidP="009D27A2">
                            <w:pPr>
                              <w:spacing w:after="0" w:line="240" w:lineRule="auto"/>
                              <w:jc w:val="both"/>
                            </w:pPr>
                            <w:r>
                              <w:t>4.  Res</w:t>
                            </w:r>
                            <w:r w:rsidR="00B35DA4">
                              <w:t>olver</w:t>
                            </w:r>
                            <w:r>
                              <w:t xml:space="preserve"> problemas de proporcionalidad compuesta e</w:t>
                            </w:r>
                            <w:r w:rsidR="00EA00C4">
                              <w:t>n el contexto del hogar y otros, utilizando métodos de reducción a la unidad o regla de tres.</w:t>
                            </w:r>
                          </w:p>
                          <w:p w:rsidR="009D27A2" w:rsidRDefault="009D27A2" w:rsidP="009D27A2">
                            <w:pPr>
                              <w:spacing w:after="0" w:line="240" w:lineRule="auto"/>
                              <w:jc w:val="both"/>
                            </w:pPr>
                            <w:r>
                              <w:t>5. Realiza</w:t>
                            </w:r>
                            <w:r w:rsidR="00B35DA4">
                              <w:t>r</w:t>
                            </w:r>
                            <w:r>
                              <w:t xml:space="preserve"> operaciones con números racionales, aplicado a gastos y consumos de servicios básicos.</w:t>
                            </w:r>
                          </w:p>
                          <w:p w:rsidR="009D27A2" w:rsidRDefault="00EA00C4" w:rsidP="009D27A2">
                            <w:pPr>
                              <w:spacing w:after="0" w:line="240" w:lineRule="auto"/>
                              <w:jc w:val="both"/>
                            </w:pPr>
                            <w:r>
                              <w:t xml:space="preserve">6. </w:t>
                            </w:r>
                            <w:r w:rsidR="00281C49">
                              <w:t>Compara</w:t>
                            </w:r>
                            <w:r w:rsidR="00B35DA4">
                              <w:t>r</w:t>
                            </w:r>
                            <w:r w:rsidR="00281C49">
                              <w:t xml:space="preserve"> los conjuntos de nú</w:t>
                            </w:r>
                            <w:r>
                              <w:t>meros racionales e irracionales en la recta numérica.</w:t>
                            </w:r>
                          </w:p>
                          <w:p w:rsidR="00281C49" w:rsidRDefault="00281C49" w:rsidP="009D27A2">
                            <w:pPr>
                              <w:spacing w:after="0" w:line="240" w:lineRule="auto"/>
                              <w:jc w:val="both"/>
                            </w:pPr>
                            <w:r>
                              <w:t>7.  Valora</w:t>
                            </w:r>
                            <w:r w:rsidR="00B35DA4">
                              <w:t>r</w:t>
                            </w:r>
                            <w:r>
                              <w:t xml:space="preserve"> la importancia del valor absoluto para reconocer los consumos y gastos del hogar.</w:t>
                            </w:r>
                          </w:p>
                          <w:p w:rsidR="00EA00C4" w:rsidRDefault="00EA00C4" w:rsidP="009D27A2">
                            <w:pPr>
                              <w:spacing w:after="0" w:line="240" w:lineRule="auto"/>
                              <w:jc w:val="both"/>
                            </w:pPr>
                            <w:r>
                              <w:t>8.  Clasifica</w:t>
                            </w:r>
                            <w:r w:rsidR="00B35DA4">
                              <w:t>r</w:t>
                            </w:r>
                            <w:r>
                              <w:t xml:space="preserve"> a los consumidores aplicando inecuaciones lineales y res</w:t>
                            </w:r>
                            <w:r w:rsidR="00B35DA4">
                              <w:t xml:space="preserve">olviendo </w:t>
                            </w:r>
                            <w:r>
                              <w:t>problemas relacionados a gastos y consumos.</w:t>
                            </w:r>
                          </w:p>
                          <w:p w:rsidR="00EA00C4" w:rsidRDefault="00EA00C4" w:rsidP="009D27A2">
                            <w:pPr>
                              <w:spacing w:after="0" w:line="240" w:lineRule="auto"/>
                              <w:jc w:val="both"/>
                            </w:pPr>
                            <w:r>
                              <w:t xml:space="preserve">9. </w:t>
                            </w:r>
                            <w:r w:rsidR="00527C20">
                              <w:t xml:space="preserve"> </w:t>
                            </w:r>
                            <w:r w:rsidR="00AA2CFD">
                              <w:t>Resolver</w:t>
                            </w:r>
                            <w:r>
                              <w:t xml:space="preserve"> problemas de inecuaciones </w:t>
                            </w:r>
                            <w:r w:rsidR="00527C20">
                              <w:t>en otros contextos.</w:t>
                            </w:r>
                          </w:p>
                          <w:p w:rsidR="00527C20" w:rsidRDefault="00527C20" w:rsidP="009D27A2">
                            <w:pPr>
                              <w:spacing w:after="0" w:line="240" w:lineRule="auto"/>
                              <w:jc w:val="both"/>
                            </w:pPr>
                            <w:r>
                              <w:t>10. Diseña</w:t>
                            </w:r>
                            <w:r w:rsidR="00AA2CFD">
                              <w:t>r</w:t>
                            </w:r>
                            <w:r>
                              <w:t xml:space="preserve"> canales de riego aplicando ecuaciones cuadráticas.</w:t>
                            </w:r>
                          </w:p>
                          <w:p w:rsidR="00527C20" w:rsidRDefault="00527C20" w:rsidP="009D27A2">
                            <w:pPr>
                              <w:spacing w:after="0" w:line="240" w:lineRule="auto"/>
                              <w:jc w:val="both"/>
                            </w:pPr>
                            <w:r>
                              <w:t>11.  Realiza</w:t>
                            </w:r>
                            <w:r w:rsidR="00AA2CFD">
                              <w:t>r</w:t>
                            </w:r>
                            <w:r>
                              <w:t xml:space="preserve"> operaciones con ecuaciones cuadráticas, aplica las propiedades de las raíces y resuelve problemas en otros contextos.</w:t>
                            </w:r>
                          </w:p>
                          <w:p w:rsidR="00527C20" w:rsidRDefault="00527C20" w:rsidP="009D27A2">
                            <w:pPr>
                              <w:spacing w:after="0" w:line="240" w:lineRule="auto"/>
                              <w:jc w:val="both"/>
                            </w:pPr>
                            <w:r>
                              <w:t>12. Elabora</w:t>
                            </w:r>
                            <w:r w:rsidR="00AA2CFD">
                              <w:t>r</w:t>
                            </w:r>
                            <w:r>
                              <w:t xml:space="preserve"> un info</w:t>
                            </w:r>
                            <w:r w:rsidR="002A2638">
                              <w:t>rme de actividades para promover el consumo responsable de los servicios básicos de manera que las estrategias optimicen dicho consumo.</w:t>
                            </w:r>
                          </w:p>
                          <w:p w:rsidR="00281C49" w:rsidRDefault="00281C49" w:rsidP="009D27A2">
                            <w:pPr>
                              <w:spacing w:after="0" w:line="240" w:lineRule="auto"/>
                              <w:jc w:val="both"/>
                            </w:pPr>
                          </w:p>
                          <w:p w:rsidR="00986FD4" w:rsidRDefault="00986FD4" w:rsidP="00986FD4">
                            <w:pPr>
                              <w:spacing w:after="0" w:line="240" w:lineRule="auto"/>
                              <w:jc w:val="both"/>
                            </w:pPr>
                            <w:r>
                              <w:t xml:space="preserve"> </w:t>
                            </w:r>
                          </w:p>
                        </w:txbxContent>
                      </v:textbox>
                    </v:roundrect>
                  </w:pict>
                </mc:Fallback>
              </mc:AlternateContent>
            </w:r>
          </w:p>
          <w:p w14:paraId="34824F7F" w14:textId="77777777" w:rsidR="00F46C29" w:rsidRDefault="00F46C29" w:rsidP="0063551F">
            <w:pPr>
              <w:pStyle w:val="Prrafodelista"/>
              <w:ind w:left="0"/>
              <w:jc w:val="both"/>
            </w:pPr>
          </w:p>
          <w:p w14:paraId="06309295" w14:textId="77777777" w:rsidR="00A22282" w:rsidRDefault="00A22282" w:rsidP="00BC5526">
            <w:pPr>
              <w:pStyle w:val="Prrafodelista"/>
              <w:ind w:left="0"/>
              <w:jc w:val="both"/>
              <w:rPr>
                <w:rFonts w:eastAsia="Times New Roman"/>
                <w:color w:val="000000" w:themeColor="text1"/>
                <w:lang w:eastAsia="es-PE"/>
              </w:rPr>
            </w:pPr>
          </w:p>
          <w:p w14:paraId="107410A2" w14:textId="77777777" w:rsidR="00BC2494" w:rsidRDefault="00BC2494" w:rsidP="0063551F">
            <w:pPr>
              <w:jc w:val="both"/>
              <w:rPr>
                <w:i/>
              </w:rPr>
            </w:pPr>
          </w:p>
          <w:p w14:paraId="4FAEDAA9" w14:textId="77777777" w:rsidR="00986FD4" w:rsidRDefault="00986FD4" w:rsidP="0063551F">
            <w:pPr>
              <w:jc w:val="both"/>
              <w:rPr>
                <w:i/>
              </w:rPr>
            </w:pPr>
          </w:p>
          <w:p w14:paraId="02076E00" w14:textId="77777777" w:rsidR="00970B4A" w:rsidRDefault="00970B4A" w:rsidP="0063551F">
            <w:pPr>
              <w:jc w:val="both"/>
              <w:rPr>
                <w:i/>
                <w:highlight w:val="yellow"/>
              </w:rPr>
            </w:pPr>
          </w:p>
          <w:p w14:paraId="721398FD" w14:textId="77777777" w:rsidR="00970B4A" w:rsidRDefault="00970B4A" w:rsidP="0063551F">
            <w:pPr>
              <w:jc w:val="both"/>
              <w:rPr>
                <w:i/>
                <w:highlight w:val="yellow"/>
              </w:rPr>
            </w:pPr>
          </w:p>
          <w:p w14:paraId="74E11B71" w14:textId="77777777" w:rsidR="00970B4A" w:rsidRDefault="00970B4A" w:rsidP="0063551F">
            <w:pPr>
              <w:jc w:val="both"/>
              <w:rPr>
                <w:i/>
                <w:highlight w:val="yellow"/>
              </w:rPr>
            </w:pPr>
          </w:p>
          <w:p w14:paraId="7AE6C6CB" w14:textId="77777777" w:rsidR="00970B4A" w:rsidRDefault="00970B4A" w:rsidP="0063551F">
            <w:pPr>
              <w:jc w:val="both"/>
              <w:rPr>
                <w:i/>
                <w:highlight w:val="yellow"/>
              </w:rPr>
            </w:pPr>
          </w:p>
          <w:p w14:paraId="0265469F" w14:textId="77777777" w:rsidR="00986FD4" w:rsidRDefault="00986FD4" w:rsidP="0063551F">
            <w:pPr>
              <w:jc w:val="both"/>
              <w:rPr>
                <w:i/>
                <w:highlight w:val="yellow"/>
              </w:rPr>
            </w:pPr>
          </w:p>
          <w:p w14:paraId="0252F265" w14:textId="77777777" w:rsidR="00986FD4" w:rsidRDefault="00986FD4" w:rsidP="0063551F">
            <w:pPr>
              <w:jc w:val="both"/>
              <w:rPr>
                <w:i/>
                <w:highlight w:val="yellow"/>
              </w:rPr>
            </w:pPr>
          </w:p>
          <w:p w14:paraId="4329BBC0" w14:textId="77777777" w:rsidR="00986FD4" w:rsidRDefault="00986FD4" w:rsidP="0063551F">
            <w:pPr>
              <w:jc w:val="both"/>
              <w:rPr>
                <w:i/>
                <w:highlight w:val="yellow"/>
              </w:rPr>
            </w:pPr>
          </w:p>
          <w:p w14:paraId="331481EC" w14:textId="77777777" w:rsidR="00986FD4" w:rsidRDefault="00986FD4" w:rsidP="0063551F">
            <w:pPr>
              <w:jc w:val="both"/>
              <w:rPr>
                <w:i/>
                <w:highlight w:val="yellow"/>
              </w:rPr>
            </w:pPr>
          </w:p>
          <w:p w14:paraId="34C91061" w14:textId="77777777" w:rsidR="00986FD4" w:rsidRDefault="00986FD4" w:rsidP="0063551F">
            <w:pPr>
              <w:jc w:val="both"/>
              <w:rPr>
                <w:i/>
                <w:highlight w:val="yellow"/>
              </w:rPr>
            </w:pPr>
          </w:p>
          <w:p w14:paraId="20862452" w14:textId="77777777" w:rsidR="00986FD4" w:rsidRDefault="00986FD4" w:rsidP="0063551F">
            <w:pPr>
              <w:jc w:val="both"/>
              <w:rPr>
                <w:i/>
                <w:highlight w:val="yellow"/>
              </w:rPr>
            </w:pPr>
          </w:p>
          <w:p w14:paraId="552C116A" w14:textId="77777777" w:rsidR="00986FD4" w:rsidRDefault="00986FD4" w:rsidP="0063551F">
            <w:pPr>
              <w:jc w:val="both"/>
              <w:rPr>
                <w:i/>
                <w:highlight w:val="yellow"/>
              </w:rPr>
            </w:pPr>
          </w:p>
          <w:p w14:paraId="16A4EF1F" w14:textId="77777777" w:rsidR="00986FD4" w:rsidRDefault="00986FD4" w:rsidP="0063551F">
            <w:pPr>
              <w:jc w:val="both"/>
              <w:rPr>
                <w:i/>
                <w:highlight w:val="yellow"/>
              </w:rPr>
            </w:pPr>
          </w:p>
          <w:p w14:paraId="5076230C" w14:textId="77777777" w:rsidR="00986FD4" w:rsidRDefault="00986FD4" w:rsidP="0063551F">
            <w:pPr>
              <w:jc w:val="both"/>
              <w:rPr>
                <w:i/>
                <w:highlight w:val="yellow"/>
              </w:rPr>
            </w:pPr>
          </w:p>
          <w:p w14:paraId="5F2B5255" w14:textId="77777777" w:rsidR="00986FD4" w:rsidRDefault="00986FD4" w:rsidP="0063551F">
            <w:pPr>
              <w:jc w:val="both"/>
              <w:rPr>
                <w:i/>
                <w:highlight w:val="yellow"/>
              </w:rPr>
            </w:pPr>
          </w:p>
          <w:p w14:paraId="1C0271F4" w14:textId="77777777" w:rsidR="00986FD4" w:rsidRDefault="00986FD4" w:rsidP="0063551F">
            <w:pPr>
              <w:jc w:val="both"/>
              <w:rPr>
                <w:i/>
                <w:highlight w:val="yellow"/>
              </w:rPr>
            </w:pPr>
          </w:p>
          <w:p w14:paraId="24DA66C6" w14:textId="77777777" w:rsidR="00986FD4" w:rsidRDefault="00986FD4" w:rsidP="0063551F">
            <w:pPr>
              <w:jc w:val="both"/>
              <w:rPr>
                <w:i/>
                <w:highlight w:val="yellow"/>
              </w:rPr>
            </w:pPr>
          </w:p>
          <w:p w14:paraId="69A57831" w14:textId="77777777" w:rsidR="00986FD4" w:rsidRDefault="00986FD4" w:rsidP="0063551F">
            <w:pPr>
              <w:jc w:val="both"/>
              <w:rPr>
                <w:i/>
                <w:highlight w:val="yellow"/>
              </w:rPr>
            </w:pPr>
          </w:p>
          <w:p w14:paraId="0C00EDD5" w14:textId="77777777" w:rsidR="00986FD4" w:rsidRDefault="00986FD4" w:rsidP="0063551F">
            <w:pPr>
              <w:jc w:val="both"/>
              <w:rPr>
                <w:i/>
                <w:highlight w:val="yellow"/>
              </w:rPr>
            </w:pPr>
          </w:p>
          <w:p w14:paraId="1AB0CBCA" w14:textId="77777777" w:rsidR="00986FD4" w:rsidRDefault="00986FD4" w:rsidP="0063551F">
            <w:pPr>
              <w:jc w:val="both"/>
              <w:rPr>
                <w:i/>
                <w:highlight w:val="yellow"/>
              </w:rPr>
            </w:pPr>
          </w:p>
          <w:p w14:paraId="0B86BBD5" w14:textId="77777777" w:rsidR="00986FD4" w:rsidRDefault="00986FD4" w:rsidP="0063551F">
            <w:pPr>
              <w:jc w:val="both"/>
              <w:rPr>
                <w:i/>
                <w:highlight w:val="yellow"/>
              </w:rPr>
            </w:pPr>
          </w:p>
          <w:p w14:paraId="4AE09DBD" w14:textId="77777777" w:rsidR="00986FD4" w:rsidRDefault="00986FD4" w:rsidP="0063551F">
            <w:pPr>
              <w:jc w:val="both"/>
              <w:rPr>
                <w:i/>
                <w:highlight w:val="yellow"/>
              </w:rPr>
            </w:pPr>
          </w:p>
          <w:p w14:paraId="261040D1" w14:textId="77777777" w:rsidR="00970B4A" w:rsidRDefault="00970B4A" w:rsidP="0063551F">
            <w:pPr>
              <w:jc w:val="both"/>
              <w:rPr>
                <w:i/>
                <w:highlight w:val="yellow"/>
              </w:rPr>
            </w:pPr>
          </w:p>
          <w:p w14:paraId="58934DA4" w14:textId="77777777" w:rsidR="00970B4A" w:rsidRPr="00BC2494" w:rsidRDefault="00970B4A" w:rsidP="0063551F">
            <w:pPr>
              <w:jc w:val="both"/>
              <w:rPr>
                <w:i/>
                <w:highlight w:val="yellow"/>
              </w:rPr>
            </w:pPr>
          </w:p>
          <w:p w14:paraId="261683DE" w14:textId="77777777" w:rsidR="00BC2494" w:rsidRDefault="00BC2494" w:rsidP="00986FD4">
            <w:pPr>
              <w:jc w:val="both"/>
              <w:rPr>
                <w:i/>
              </w:rPr>
            </w:pPr>
          </w:p>
          <w:p w14:paraId="48CD95B8" w14:textId="77777777" w:rsidR="00527C20" w:rsidRDefault="00527C20" w:rsidP="00986FD4">
            <w:pPr>
              <w:jc w:val="both"/>
              <w:rPr>
                <w:i/>
              </w:rPr>
            </w:pPr>
          </w:p>
          <w:p w14:paraId="11F584EB" w14:textId="77777777" w:rsidR="00527C20" w:rsidRDefault="00527C20" w:rsidP="00986FD4">
            <w:pPr>
              <w:jc w:val="both"/>
              <w:rPr>
                <w:i/>
              </w:rPr>
            </w:pPr>
          </w:p>
          <w:p w14:paraId="12F8F361" w14:textId="77777777" w:rsidR="00F46C29" w:rsidRDefault="00F46C29" w:rsidP="00986FD4">
            <w:pPr>
              <w:jc w:val="both"/>
              <w:rPr>
                <w:i/>
              </w:rPr>
            </w:pPr>
          </w:p>
          <w:p w14:paraId="739D9911" w14:textId="77777777" w:rsidR="00624763" w:rsidRPr="006C144F" w:rsidRDefault="00624763" w:rsidP="00F46C29">
            <w:pPr>
              <w:jc w:val="both"/>
              <w:rPr>
                <w:i/>
              </w:rPr>
            </w:pPr>
          </w:p>
        </w:tc>
      </w:tr>
      <w:tr w:rsidR="003E159A" w:rsidRPr="00C52654" w14:paraId="76F4EFD5" w14:textId="77777777" w:rsidTr="002932F5">
        <w:tc>
          <w:tcPr>
            <w:tcW w:w="9498" w:type="dxa"/>
            <w:shd w:val="clear" w:color="auto" w:fill="DEEAF6" w:themeFill="accent1" w:themeFillTint="33"/>
          </w:tcPr>
          <w:p w14:paraId="03ABF57A" w14:textId="77777777" w:rsidR="003E159A" w:rsidRPr="00C52654" w:rsidRDefault="00AE1111" w:rsidP="0063551F">
            <w:pPr>
              <w:rPr>
                <w:rFonts w:cstheme="minorHAnsi"/>
                <w:b/>
              </w:rPr>
            </w:pPr>
            <w:r w:rsidRPr="00C52654">
              <w:rPr>
                <w:rFonts w:cstheme="minorHAnsi"/>
                <w:b/>
              </w:rPr>
              <w:t>Cierre: 15</w:t>
            </w:r>
            <w:r w:rsidR="00AD3162" w:rsidRPr="00C52654">
              <w:rPr>
                <w:rFonts w:cstheme="minorHAnsi"/>
                <w:b/>
              </w:rPr>
              <w:t xml:space="preserve"> minutos</w:t>
            </w:r>
          </w:p>
        </w:tc>
      </w:tr>
      <w:tr w:rsidR="003E159A" w:rsidRPr="00C52654" w14:paraId="69ADB6E8" w14:textId="77777777" w:rsidTr="002932F5">
        <w:tc>
          <w:tcPr>
            <w:tcW w:w="9498" w:type="dxa"/>
          </w:tcPr>
          <w:p w14:paraId="2DA1B3D0" w14:textId="77777777" w:rsidR="001775F2" w:rsidRDefault="00A86837" w:rsidP="00082C9B">
            <w:pPr>
              <w:pStyle w:val="Prrafodelista"/>
              <w:numPr>
                <w:ilvl w:val="0"/>
                <w:numId w:val="16"/>
              </w:numPr>
              <w:ind w:left="488"/>
              <w:jc w:val="both"/>
            </w:pPr>
            <w:r>
              <w:t xml:space="preserve">Con </w:t>
            </w:r>
            <w:r w:rsidR="001775F2">
              <w:t xml:space="preserve">la finalidad de consolidar los aprendizajes de </w:t>
            </w:r>
            <w:r w:rsidR="00072992">
              <w:t>e</w:t>
            </w:r>
            <w:r w:rsidR="001775F2">
              <w:t>sta unidad</w:t>
            </w:r>
            <w:r>
              <w:t xml:space="preserve">, el docente </w:t>
            </w:r>
            <w:r w:rsidR="00AA2CFD">
              <w:t>guía</w:t>
            </w:r>
            <w:r w:rsidR="001775F2">
              <w:t xml:space="preserve"> a los estudiantes</w:t>
            </w:r>
            <w:r>
              <w:t xml:space="preserve"> a formular acciones que permitan alcanzar los objetivos. </w:t>
            </w:r>
            <w:r w:rsidR="001775F2">
              <w:t xml:space="preserve"> </w:t>
            </w:r>
          </w:p>
          <w:p w14:paraId="2F7BF686" w14:textId="77777777" w:rsidR="00EE711C" w:rsidRPr="00082C9B" w:rsidRDefault="00EE711C" w:rsidP="00082C9B">
            <w:pPr>
              <w:pStyle w:val="Prrafodelista"/>
              <w:numPr>
                <w:ilvl w:val="0"/>
                <w:numId w:val="16"/>
              </w:numPr>
              <w:ind w:left="488"/>
              <w:jc w:val="both"/>
              <w:rPr>
                <w:b/>
              </w:rPr>
            </w:pPr>
            <w:r w:rsidRPr="00920202">
              <w:t>Los estudiantes</w:t>
            </w:r>
            <w:r w:rsidR="00A86837">
              <w:t xml:space="preserve"> </w:t>
            </w:r>
            <w:r w:rsidRPr="00920202">
              <w:t>proponen compromisos a partir de las siguientes interrogantes:</w:t>
            </w:r>
          </w:p>
          <w:p w14:paraId="41AD42DA" w14:textId="77777777" w:rsidR="00EE711C" w:rsidRDefault="00EE711C" w:rsidP="005026BB">
            <w:pPr>
              <w:pStyle w:val="Prrafodelista"/>
              <w:numPr>
                <w:ilvl w:val="0"/>
                <w:numId w:val="19"/>
              </w:numPr>
              <w:jc w:val="both"/>
              <w:rPr>
                <w:b/>
              </w:rPr>
            </w:pPr>
            <w:r w:rsidRPr="00920202">
              <w:lastRenderedPageBreak/>
              <w:t>¿</w:t>
            </w:r>
            <w:r>
              <w:t xml:space="preserve">Conocemos cuáles </w:t>
            </w:r>
            <w:r w:rsidR="00A86837">
              <w:t>son</w:t>
            </w:r>
            <w:r>
              <w:t xml:space="preserve"> los servicios básicos?</w:t>
            </w:r>
          </w:p>
          <w:p w14:paraId="2EEA8CAC" w14:textId="77777777" w:rsidR="00A86837" w:rsidRPr="00A86837" w:rsidRDefault="00EE711C" w:rsidP="005026BB">
            <w:pPr>
              <w:pStyle w:val="Prrafodelista"/>
              <w:numPr>
                <w:ilvl w:val="0"/>
                <w:numId w:val="19"/>
              </w:numPr>
              <w:jc w:val="both"/>
              <w:rPr>
                <w:rFonts w:cstheme="minorHAnsi"/>
              </w:rPr>
            </w:pPr>
            <w:r w:rsidRPr="00920202">
              <w:t>¿</w:t>
            </w:r>
            <w:r w:rsidR="00A86837">
              <w:t>Somos responsables del consumo</w:t>
            </w:r>
            <w:r>
              <w:t xml:space="preserve"> </w:t>
            </w:r>
            <w:r w:rsidR="00A86837">
              <w:t>de estos servicios</w:t>
            </w:r>
            <w:r>
              <w:t xml:space="preserve"> </w:t>
            </w:r>
            <w:r w:rsidR="00A86837">
              <w:t>básicos?</w:t>
            </w:r>
          </w:p>
          <w:p w14:paraId="77237667" w14:textId="77777777" w:rsidR="00A86837" w:rsidRDefault="00A86837" w:rsidP="005026BB">
            <w:pPr>
              <w:pStyle w:val="Prrafodelista"/>
              <w:numPr>
                <w:ilvl w:val="0"/>
                <w:numId w:val="19"/>
              </w:numPr>
              <w:jc w:val="both"/>
              <w:rPr>
                <w:rFonts w:cstheme="minorHAnsi"/>
              </w:rPr>
            </w:pPr>
            <w:r>
              <w:rPr>
                <w:rFonts w:cstheme="minorHAnsi"/>
              </w:rPr>
              <w:t xml:space="preserve">¿Cuánto afecta en </w:t>
            </w:r>
            <w:r w:rsidR="00AA2CFD">
              <w:rPr>
                <w:rFonts w:cstheme="minorHAnsi"/>
              </w:rPr>
              <w:t>la</w:t>
            </w:r>
            <w:r>
              <w:rPr>
                <w:rFonts w:cstheme="minorHAnsi"/>
              </w:rPr>
              <w:t xml:space="preserve"> economía</w:t>
            </w:r>
            <w:r w:rsidR="00AA2CFD">
              <w:rPr>
                <w:rFonts w:cstheme="minorHAnsi"/>
              </w:rPr>
              <w:t xml:space="preserve"> de nuestras familias</w:t>
            </w:r>
            <w:r>
              <w:rPr>
                <w:rFonts w:cstheme="minorHAnsi"/>
              </w:rPr>
              <w:t xml:space="preserve"> el consumo desmedido de los servicios básicos?</w:t>
            </w:r>
          </w:p>
          <w:p w14:paraId="2682380B" w14:textId="77777777" w:rsidR="00EE711C" w:rsidRDefault="00A86837" w:rsidP="005026BB">
            <w:pPr>
              <w:pStyle w:val="Prrafodelista"/>
              <w:numPr>
                <w:ilvl w:val="0"/>
                <w:numId w:val="19"/>
              </w:numPr>
              <w:jc w:val="both"/>
              <w:rPr>
                <w:rFonts w:cstheme="minorHAnsi"/>
              </w:rPr>
            </w:pPr>
            <w:r>
              <w:rPr>
                <w:rFonts w:cstheme="minorHAnsi"/>
              </w:rPr>
              <w:t>¿S</w:t>
            </w:r>
            <w:r w:rsidR="00AA2CFD">
              <w:rPr>
                <w:rFonts w:cstheme="minorHAnsi"/>
              </w:rPr>
              <w:t xml:space="preserve">abemos qué medidas preventivas </w:t>
            </w:r>
            <w:r>
              <w:rPr>
                <w:rFonts w:cstheme="minorHAnsi"/>
              </w:rPr>
              <w:t xml:space="preserve">debemos tomar </w:t>
            </w:r>
            <w:r w:rsidR="00E020D4">
              <w:rPr>
                <w:rFonts w:cstheme="minorHAnsi"/>
              </w:rPr>
              <w:t xml:space="preserve">en cuenta </w:t>
            </w:r>
            <w:r>
              <w:rPr>
                <w:rFonts w:cstheme="minorHAnsi"/>
              </w:rPr>
              <w:t>para un consumo racional de los servicios básicos?</w:t>
            </w:r>
          </w:p>
          <w:p w14:paraId="6CACC3C0" w14:textId="77777777" w:rsidR="00EE711C" w:rsidRDefault="00EE711C" w:rsidP="0063551F">
            <w:pPr>
              <w:jc w:val="both"/>
              <w:rPr>
                <w:rFonts w:cstheme="minorHAnsi"/>
              </w:rPr>
            </w:pPr>
          </w:p>
          <w:p w14:paraId="3ADEA113" w14:textId="77777777" w:rsidR="00EE711C" w:rsidRDefault="001775F2" w:rsidP="0063551F">
            <w:pPr>
              <w:jc w:val="both"/>
              <w:rPr>
                <w:rFonts w:cstheme="minorHAnsi"/>
              </w:rPr>
            </w:pPr>
            <w:r>
              <w:rPr>
                <w:noProof/>
                <w:lang w:val="en-US"/>
              </w:rPr>
              <mc:AlternateContent>
                <mc:Choice Requires="wps">
                  <w:drawing>
                    <wp:anchor distT="0" distB="0" distL="114300" distR="114300" simplePos="0" relativeHeight="251789312" behindDoc="0" locked="0" layoutInCell="1" allowOverlap="1" wp14:anchorId="78226303" wp14:editId="5A3D57B5">
                      <wp:simplePos x="0" y="0"/>
                      <wp:positionH relativeFrom="column">
                        <wp:posOffset>1411605</wp:posOffset>
                      </wp:positionH>
                      <wp:positionV relativeFrom="paragraph">
                        <wp:posOffset>-3175</wp:posOffset>
                      </wp:positionV>
                      <wp:extent cx="3980180" cy="2247900"/>
                      <wp:effectExtent l="0" t="0" r="20320" b="19050"/>
                      <wp:wrapNone/>
                      <wp:docPr id="95" name="95 Rectángulo redondeado"/>
                      <wp:cNvGraphicFramePr/>
                      <a:graphic xmlns:a="http://schemas.openxmlformats.org/drawingml/2006/main">
                        <a:graphicData uri="http://schemas.microsoft.com/office/word/2010/wordprocessingShape">
                          <wps:wsp>
                            <wps:cNvSpPr/>
                            <wps:spPr>
                              <a:xfrm>
                                <a:off x="0" y="0"/>
                                <a:ext cx="3980180" cy="2247900"/>
                              </a:xfrm>
                              <a:prstGeom prst="roundRect">
                                <a:avLst/>
                              </a:prstGeom>
                              <a:solidFill>
                                <a:srgbClr val="5B9BD5">
                                  <a:lumMod val="20000"/>
                                  <a:lumOff val="80000"/>
                                </a:srgbClr>
                              </a:solidFill>
                              <a:ln w="12700" cap="flat" cmpd="sng" algn="ctr">
                                <a:solidFill>
                                  <a:sysClr val="windowText" lastClr="000000"/>
                                </a:solidFill>
                                <a:prstDash val="solid"/>
                                <a:miter lim="800000"/>
                              </a:ln>
                              <a:effectLst/>
                            </wps:spPr>
                            <wps:txbx>
                              <w:txbxContent>
                                <w:p w14:paraId="1C2C7BF4" w14:textId="77777777" w:rsidR="00EE711C" w:rsidRPr="00102C5F" w:rsidRDefault="00EE711C" w:rsidP="00EE711C">
                                  <w:pPr>
                                    <w:spacing w:after="0" w:line="240" w:lineRule="auto"/>
                                    <w:jc w:val="center"/>
                                    <w:rPr>
                                      <w:b/>
                                      <w:u w:val="single"/>
                                    </w:rPr>
                                  </w:pPr>
                                  <w:r w:rsidRPr="00102C5F">
                                    <w:rPr>
                                      <w:b/>
                                      <w:u w:val="single"/>
                                    </w:rPr>
                                    <w:t>COMPROMISOS</w:t>
                                  </w:r>
                                </w:p>
                                <w:p w14:paraId="719C015A" w14:textId="77777777" w:rsidR="00EE711C" w:rsidRPr="00102C5F" w:rsidRDefault="00EE711C" w:rsidP="00EE711C">
                                  <w:pPr>
                                    <w:spacing w:after="0" w:line="240" w:lineRule="auto"/>
                                    <w:jc w:val="both"/>
                                  </w:pPr>
                                  <w:r w:rsidRPr="00102C5F">
                                    <w:t>Me comprometo a:</w:t>
                                  </w:r>
                                </w:p>
                                <w:p w14:paraId="08ECD601" w14:textId="77777777" w:rsidR="00EE711C" w:rsidRPr="00102C5F" w:rsidRDefault="00EE711C" w:rsidP="00EE711C">
                                  <w:pPr>
                                    <w:spacing w:after="0" w:line="240" w:lineRule="auto"/>
                                    <w:jc w:val="both"/>
                                  </w:pPr>
                                  <w:r w:rsidRPr="00102C5F">
                                    <w:t xml:space="preserve">1. </w:t>
                                  </w:r>
                                  <w:r>
                                    <w:t>Conocer cuáles son los servicios básicos</w:t>
                                  </w:r>
                                  <w:r w:rsidR="00A86837">
                                    <w:t xml:space="preserve"> y sus beneficios</w:t>
                                  </w:r>
                                  <w:r>
                                    <w:t xml:space="preserve">. </w:t>
                                  </w:r>
                                </w:p>
                                <w:p w14:paraId="00DAA508" w14:textId="77777777" w:rsidR="00EE711C" w:rsidRDefault="00EE711C" w:rsidP="00EE711C">
                                  <w:pPr>
                                    <w:spacing w:after="0" w:line="240" w:lineRule="auto"/>
                                    <w:jc w:val="both"/>
                                  </w:pPr>
                                  <w:r w:rsidRPr="00102C5F">
                                    <w:t xml:space="preserve">2. </w:t>
                                  </w:r>
                                  <w:r>
                                    <w:t>Consumir</w:t>
                                  </w:r>
                                  <w:r w:rsidR="00E020D4">
                                    <w:t xml:space="preserve"> de manera responsable</w:t>
                                  </w:r>
                                  <w:r>
                                    <w:t xml:space="preserve"> </w:t>
                                  </w:r>
                                  <w:r w:rsidR="00023975">
                                    <w:t>los servicios básicos como el agua</w:t>
                                  </w:r>
                                  <w:r w:rsidR="00885F4C">
                                    <w:t xml:space="preserve">, el gas </w:t>
                                  </w:r>
                                  <w:r w:rsidR="00023975">
                                    <w:t>y la energía eléctrica,</w:t>
                                  </w:r>
                                  <w:r w:rsidR="00F46C29">
                                    <w:t xml:space="preserve"> no desperdiciarla </w:t>
                                  </w:r>
                                  <w:r w:rsidR="00E020D4">
                                    <w:t>para</w:t>
                                  </w:r>
                                  <w:r w:rsidR="00F46C29">
                                    <w:t xml:space="preserve"> disminuir gastos.</w:t>
                                  </w:r>
                                </w:p>
                                <w:p w14:paraId="5EF9CE04" w14:textId="77777777" w:rsidR="00EE711C" w:rsidRDefault="00023975" w:rsidP="00EE711C">
                                  <w:pPr>
                                    <w:spacing w:after="0" w:line="240" w:lineRule="auto"/>
                                    <w:jc w:val="both"/>
                                  </w:pPr>
                                  <w:r>
                                    <w:t>3. Cuidar el servicio de desagüe o alcantarillado.</w:t>
                                  </w:r>
                                </w:p>
                                <w:p w14:paraId="30614C71" w14:textId="77777777" w:rsidR="00023975" w:rsidRPr="00102C5F" w:rsidRDefault="00023975" w:rsidP="00EE711C">
                                  <w:pPr>
                                    <w:spacing w:after="0" w:line="240" w:lineRule="auto"/>
                                    <w:jc w:val="both"/>
                                  </w:pPr>
                                  <w:r>
                                    <w:t>4.  Planificar un presupuesto familiar incluyendo los gastos por consumo de los servicios básicos.</w:t>
                                  </w:r>
                                </w:p>
                                <w:p w14:paraId="1FBE59F4" w14:textId="77777777" w:rsidR="00EE711C" w:rsidRPr="00102C5F" w:rsidRDefault="00023975" w:rsidP="00EE711C">
                                  <w:pPr>
                                    <w:jc w:val="both"/>
                                    <w:rPr>
                                      <w:u w:val="single"/>
                                    </w:rPr>
                                  </w:pPr>
                                  <w:r>
                                    <w:t>5</w:t>
                                  </w:r>
                                  <w:r w:rsidR="00EE711C" w:rsidRPr="00102C5F">
                                    <w:t xml:space="preserve">. Difundir </w:t>
                                  </w:r>
                                  <w:r w:rsidR="00EE711C">
                                    <w:t xml:space="preserve">a la comunidad educativa, </w:t>
                                  </w:r>
                                  <w:r>
                                    <w:t>mediante un informe</w:t>
                                  </w:r>
                                  <w:r w:rsidR="00E020D4">
                                    <w:t>,</w:t>
                                  </w:r>
                                  <w:r>
                                    <w:t xml:space="preserve"> </w:t>
                                  </w:r>
                                  <w:r w:rsidR="00EE711C">
                                    <w:t xml:space="preserve">la importancia </w:t>
                                  </w:r>
                                  <w:r>
                                    <w:t>del consumo óptimo de</w:t>
                                  </w:r>
                                  <w:r w:rsidR="00EE711C">
                                    <w:t xml:space="preserve"> los servicios básicos.</w:t>
                                  </w:r>
                                  <w:r w:rsidR="00EE711C" w:rsidRPr="00102C5F">
                                    <w:rPr>
                                      <w:u w:val="single"/>
                                    </w:rPr>
                                    <w:t xml:space="preserve">   </w:t>
                                  </w:r>
                                </w:p>
                                <w:p w14:paraId="648DA361" w14:textId="77777777" w:rsidR="00EE711C" w:rsidRDefault="00EE711C" w:rsidP="00EE71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02760F" id="95 Rectángulo redondeado" o:spid="_x0000_s1031" style="position:absolute;left:0;text-align:left;margin-left:111.15pt;margin-top:-.25pt;width:313.4pt;height:17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" fillcolor="#deebf7" strokecolor="windowText" strokeweight="1pt">
                      <v:stroke joinstyle="miter"/>
                      <v:textbox>
                        <w:txbxContent>
                          <w:p w:rsidR="00EE711C" w:rsidRPr="00102C5F" w:rsidRDefault="00EE711C" w:rsidP="00EE711C">
                            <w:pPr>
                              <w:spacing w:after="0" w:line="240" w:lineRule="auto"/>
                              <w:jc w:val="center"/>
                              <w:rPr>
                                <w:b/>
                                <w:u w:val="single"/>
                              </w:rPr>
                            </w:pPr>
                            <w:r w:rsidRPr="00102C5F">
                              <w:rPr>
                                <w:b/>
                                <w:u w:val="single"/>
                              </w:rPr>
                              <w:t>COMPROMISOS</w:t>
                            </w:r>
                          </w:p>
                          <w:p w:rsidR="00EE711C" w:rsidRPr="00102C5F" w:rsidRDefault="00EE711C" w:rsidP="00EE711C">
                            <w:pPr>
                              <w:spacing w:after="0" w:line="240" w:lineRule="auto"/>
                              <w:jc w:val="both"/>
                            </w:pPr>
                            <w:r w:rsidRPr="00102C5F">
                              <w:t>Me comprometo a:</w:t>
                            </w:r>
                          </w:p>
                          <w:p w:rsidR="00EE711C" w:rsidRPr="00102C5F" w:rsidRDefault="00EE711C" w:rsidP="00EE711C">
                            <w:pPr>
                              <w:spacing w:after="0" w:line="240" w:lineRule="auto"/>
                              <w:jc w:val="both"/>
                            </w:pPr>
                            <w:r w:rsidRPr="00102C5F">
                              <w:t xml:space="preserve">1. </w:t>
                            </w:r>
                            <w:r>
                              <w:t>Conocer cuáles son los servicios básicos</w:t>
                            </w:r>
                            <w:r w:rsidR="00A86837">
                              <w:t xml:space="preserve"> y sus beneficios</w:t>
                            </w:r>
                            <w:r>
                              <w:t xml:space="preserve">. </w:t>
                            </w:r>
                          </w:p>
                          <w:p w:rsidR="00EE711C" w:rsidRDefault="00EE711C" w:rsidP="00EE711C">
                            <w:pPr>
                              <w:spacing w:after="0" w:line="240" w:lineRule="auto"/>
                              <w:jc w:val="both"/>
                            </w:pPr>
                            <w:r w:rsidRPr="00102C5F">
                              <w:t xml:space="preserve">2. </w:t>
                            </w:r>
                            <w:r>
                              <w:t>Consumir</w:t>
                            </w:r>
                            <w:r w:rsidR="00E020D4">
                              <w:t xml:space="preserve"> de manera responsable</w:t>
                            </w:r>
                            <w:r>
                              <w:t xml:space="preserve"> </w:t>
                            </w:r>
                            <w:r w:rsidR="00023975">
                              <w:t>los servicios básicos como el agua</w:t>
                            </w:r>
                            <w:r w:rsidR="00885F4C">
                              <w:t xml:space="preserve">, el gas </w:t>
                            </w:r>
                            <w:r w:rsidR="00023975">
                              <w:t>y la energía eléctrica,</w:t>
                            </w:r>
                            <w:r w:rsidR="00F46C29">
                              <w:t xml:space="preserve"> no desperdiciarla </w:t>
                            </w:r>
                            <w:r w:rsidR="00E020D4">
                              <w:t>para</w:t>
                            </w:r>
                            <w:r w:rsidR="00F46C29">
                              <w:t xml:space="preserve"> disminuir gastos.</w:t>
                            </w:r>
                          </w:p>
                          <w:p w:rsidR="00EE711C" w:rsidRDefault="00023975" w:rsidP="00EE711C">
                            <w:pPr>
                              <w:spacing w:after="0" w:line="240" w:lineRule="auto"/>
                              <w:jc w:val="both"/>
                            </w:pPr>
                            <w:r>
                              <w:t>3. Cuidar el servicio de desagüe o alcantarillado.</w:t>
                            </w:r>
                          </w:p>
                          <w:p w:rsidR="00023975" w:rsidRPr="00102C5F" w:rsidRDefault="00023975" w:rsidP="00EE711C">
                            <w:pPr>
                              <w:spacing w:after="0" w:line="240" w:lineRule="auto"/>
                              <w:jc w:val="both"/>
                            </w:pPr>
                            <w:r>
                              <w:t>4.  Planificar un presupuesto familiar incluyendo los gastos por consumo de los servicios básicos.</w:t>
                            </w:r>
                          </w:p>
                          <w:p w:rsidR="00EE711C" w:rsidRPr="00102C5F" w:rsidRDefault="00023975" w:rsidP="00EE711C">
                            <w:pPr>
                              <w:jc w:val="both"/>
                              <w:rPr>
                                <w:u w:val="single"/>
                              </w:rPr>
                            </w:pPr>
                            <w:r>
                              <w:t>5</w:t>
                            </w:r>
                            <w:r w:rsidR="00EE711C" w:rsidRPr="00102C5F">
                              <w:t xml:space="preserve">. Difundir </w:t>
                            </w:r>
                            <w:r w:rsidR="00EE711C">
                              <w:t xml:space="preserve">a la comunidad educativa, </w:t>
                            </w:r>
                            <w:r>
                              <w:t>mediante un informe</w:t>
                            </w:r>
                            <w:r w:rsidR="00E020D4">
                              <w:t>,</w:t>
                            </w:r>
                            <w:r>
                              <w:t xml:space="preserve"> </w:t>
                            </w:r>
                            <w:r w:rsidR="00EE711C">
                              <w:t xml:space="preserve">la importancia </w:t>
                            </w:r>
                            <w:r>
                              <w:t>del consumo óptimo de</w:t>
                            </w:r>
                            <w:r w:rsidR="00EE711C">
                              <w:t xml:space="preserve"> los servicios básicos.</w:t>
                            </w:r>
                            <w:r w:rsidR="00EE711C" w:rsidRPr="00102C5F">
                              <w:rPr>
                                <w:u w:val="single"/>
                              </w:rPr>
                              <w:t xml:space="preserve">   </w:t>
                            </w:r>
                          </w:p>
                          <w:p w:rsidR="00EE711C" w:rsidRDefault="00EE711C" w:rsidP="00EE711C">
                            <w:pPr>
                              <w:jc w:val="center"/>
                            </w:pPr>
                          </w:p>
                        </w:txbxContent>
                      </v:textbox>
                    </v:roundrect>
                  </w:pict>
                </mc:Fallback>
              </mc:AlternateContent>
            </w:r>
          </w:p>
          <w:p w14:paraId="09D6275A" w14:textId="77777777" w:rsidR="00EE711C" w:rsidRDefault="00EE711C" w:rsidP="0063551F">
            <w:pPr>
              <w:jc w:val="both"/>
              <w:rPr>
                <w:rFonts w:cstheme="minorHAnsi"/>
              </w:rPr>
            </w:pPr>
          </w:p>
          <w:p w14:paraId="77B06C2D" w14:textId="77777777" w:rsidR="00EE711C" w:rsidRDefault="00EE711C" w:rsidP="0063551F">
            <w:pPr>
              <w:jc w:val="both"/>
              <w:rPr>
                <w:rFonts w:cstheme="minorHAnsi"/>
              </w:rPr>
            </w:pPr>
          </w:p>
          <w:p w14:paraId="4632FB4D" w14:textId="77777777" w:rsidR="00EE711C" w:rsidRDefault="00EE711C" w:rsidP="0063551F">
            <w:pPr>
              <w:jc w:val="both"/>
              <w:rPr>
                <w:rFonts w:cstheme="minorHAnsi"/>
              </w:rPr>
            </w:pPr>
          </w:p>
          <w:p w14:paraId="2CDF83AD" w14:textId="77777777" w:rsidR="00EE711C" w:rsidRDefault="00EE711C" w:rsidP="0063551F">
            <w:pPr>
              <w:jc w:val="both"/>
              <w:rPr>
                <w:rFonts w:cstheme="minorHAnsi"/>
              </w:rPr>
            </w:pPr>
          </w:p>
          <w:p w14:paraId="15CB615C" w14:textId="77777777" w:rsidR="00EE711C" w:rsidRDefault="00EE711C" w:rsidP="0063551F">
            <w:pPr>
              <w:jc w:val="both"/>
              <w:rPr>
                <w:rFonts w:cstheme="minorHAnsi"/>
              </w:rPr>
            </w:pPr>
          </w:p>
          <w:p w14:paraId="3662D446" w14:textId="77777777" w:rsidR="002932F5" w:rsidRDefault="00F46C29" w:rsidP="0063551F">
            <w:pPr>
              <w:jc w:val="both"/>
              <w:rPr>
                <w:rFonts w:cstheme="minorHAnsi"/>
              </w:rPr>
            </w:pPr>
            <w:r w:rsidRPr="00F94BE1">
              <w:rPr>
                <w:rFonts w:cstheme="minorHAnsi"/>
                <w:b/>
                <w:noProof/>
                <w:lang w:val="en-US"/>
              </w:rPr>
              <w:drawing>
                <wp:anchor distT="0" distB="0" distL="114300" distR="114300" simplePos="0" relativeHeight="251661312" behindDoc="0" locked="0" layoutInCell="1" allowOverlap="1" wp14:anchorId="7E5AB110" wp14:editId="7847ABBE">
                  <wp:simplePos x="0" y="0"/>
                  <wp:positionH relativeFrom="column">
                    <wp:posOffset>155575</wp:posOffset>
                  </wp:positionH>
                  <wp:positionV relativeFrom="paragraph">
                    <wp:posOffset>-682625</wp:posOffset>
                  </wp:positionV>
                  <wp:extent cx="1057910" cy="876300"/>
                  <wp:effectExtent l="0" t="0" r="8890" b="0"/>
                  <wp:wrapSquare wrapText="bothSides"/>
                  <wp:docPr id="12" name="Imagen 12" descr="G:\2014\FASCICULO VII CICLO\ILUSTRACIONES\xx\Gestiona estrategias 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4\FASCICULO VII CICLO\ILUSTRACIONES\xx\Gestiona estrategias 1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791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650B5" w14:textId="77777777" w:rsidR="00EE711C" w:rsidRDefault="00EE711C" w:rsidP="0063551F">
            <w:pPr>
              <w:jc w:val="both"/>
              <w:rPr>
                <w:rFonts w:cstheme="minorHAnsi"/>
              </w:rPr>
            </w:pPr>
          </w:p>
          <w:p w14:paraId="3E02E9F9" w14:textId="77777777" w:rsidR="00EE711C" w:rsidRDefault="00EE711C" w:rsidP="0063551F">
            <w:pPr>
              <w:jc w:val="both"/>
              <w:rPr>
                <w:rFonts w:cstheme="minorHAnsi"/>
              </w:rPr>
            </w:pPr>
          </w:p>
          <w:p w14:paraId="10D6D478" w14:textId="77777777" w:rsidR="00EE711C" w:rsidRDefault="00EE711C" w:rsidP="0063551F">
            <w:pPr>
              <w:jc w:val="both"/>
              <w:rPr>
                <w:rFonts w:cstheme="minorHAnsi"/>
              </w:rPr>
            </w:pPr>
          </w:p>
          <w:p w14:paraId="1CA1BF5C" w14:textId="77777777" w:rsidR="00EE711C" w:rsidRDefault="00EE711C" w:rsidP="0063551F">
            <w:pPr>
              <w:jc w:val="both"/>
              <w:rPr>
                <w:rFonts w:cstheme="minorHAnsi"/>
              </w:rPr>
            </w:pPr>
          </w:p>
          <w:p w14:paraId="0436F601" w14:textId="77777777" w:rsidR="00023975" w:rsidRDefault="00023975" w:rsidP="0063551F">
            <w:pPr>
              <w:jc w:val="both"/>
              <w:rPr>
                <w:rFonts w:cstheme="minorHAnsi"/>
              </w:rPr>
            </w:pPr>
          </w:p>
          <w:p w14:paraId="4B884613" w14:textId="77777777" w:rsidR="00023975" w:rsidRDefault="00023975" w:rsidP="0063551F">
            <w:pPr>
              <w:jc w:val="both"/>
              <w:rPr>
                <w:rFonts w:cstheme="minorHAnsi"/>
              </w:rPr>
            </w:pPr>
          </w:p>
          <w:p w14:paraId="45F52C35" w14:textId="77777777" w:rsidR="00BC2494" w:rsidRPr="00CA199B" w:rsidRDefault="00BC2494" w:rsidP="00F46C29">
            <w:pPr>
              <w:jc w:val="both"/>
              <w:rPr>
                <w:rFonts w:cstheme="minorHAnsi"/>
              </w:rPr>
            </w:pPr>
          </w:p>
        </w:tc>
      </w:tr>
      <w:tr w:rsidR="00F94BE1" w:rsidRPr="00C52654" w14:paraId="12C13E56" w14:textId="77777777" w:rsidTr="00082C9B">
        <w:tc>
          <w:tcPr>
            <w:tcW w:w="9498" w:type="dxa"/>
            <w:shd w:val="clear" w:color="auto" w:fill="9CC2E5" w:themeFill="accent1" w:themeFillTint="99"/>
          </w:tcPr>
          <w:p w14:paraId="484ED153" w14:textId="77777777" w:rsidR="00F94BE1" w:rsidRPr="00F94BE1" w:rsidRDefault="00F94BE1" w:rsidP="0063551F">
            <w:pPr>
              <w:rPr>
                <w:b/>
              </w:rPr>
            </w:pPr>
            <w:r w:rsidRPr="00082C9B">
              <w:rPr>
                <w:b/>
                <w:color w:val="FFFFFF" w:themeColor="background1"/>
              </w:rPr>
              <w:lastRenderedPageBreak/>
              <w:t>IV. TAREA A TRABAJAR EN CASA</w:t>
            </w:r>
          </w:p>
        </w:tc>
      </w:tr>
      <w:tr w:rsidR="00F94BE1" w:rsidRPr="00C52654" w14:paraId="6584D83A" w14:textId="77777777" w:rsidTr="002932F5">
        <w:tc>
          <w:tcPr>
            <w:tcW w:w="9498" w:type="dxa"/>
          </w:tcPr>
          <w:p w14:paraId="1A813346" w14:textId="77777777" w:rsidR="00E020D4" w:rsidRDefault="00E020D4" w:rsidP="008F5D8B">
            <w:pPr>
              <w:pStyle w:val="Prrafodelista"/>
              <w:numPr>
                <w:ilvl w:val="0"/>
                <w:numId w:val="17"/>
              </w:numPr>
              <w:ind w:left="347" w:hanging="284"/>
              <w:jc w:val="both"/>
            </w:pPr>
            <w:r>
              <w:t>El docente solicita a los estudiantes:</w:t>
            </w:r>
          </w:p>
          <w:p w14:paraId="6998C996" w14:textId="77777777" w:rsidR="001329CE" w:rsidRPr="00F46C29" w:rsidRDefault="001329CE" w:rsidP="00AA2CFD">
            <w:pPr>
              <w:pStyle w:val="Prrafodelista"/>
              <w:numPr>
                <w:ilvl w:val="0"/>
                <w:numId w:val="2"/>
              </w:numPr>
              <w:jc w:val="both"/>
            </w:pPr>
            <w:r w:rsidRPr="00F46C29">
              <w:t>Investigar cu</w:t>
            </w:r>
            <w:r w:rsidR="00E020D4">
              <w:t xml:space="preserve">ál es el </w:t>
            </w:r>
            <w:r w:rsidRPr="00F46C29">
              <w:t>consum</w:t>
            </w:r>
            <w:r w:rsidR="00E020D4">
              <w:t>o de</w:t>
            </w:r>
            <w:r w:rsidRPr="00F46C29">
              <w:t xml:space="preserve"> los servicios básicos (energía eléctrica, servicio de agua y desagüe, uso de gas) </w:t>
            </w:r>
            <w:r w:rsidR="00E020D4">
              <w:t xml:space="preserve">de </w:t>
            </w:r>
            <w:r w:rsidRPr="00F46C29">
              <w:t>una familia de tres integrantes, cuatro integrantes y cinco integrante</w:t>
            </w:r>
            <w:r w:rsidR="00E020D4">
              <w:t>s.</w:t>
            </w:r>
            <w:r w:rsidRPr="00F46C29">
              <w:t xml:space="preserve"> </w:t>
            </w:r>
          </w:p>
          <w:p w14:paraId="257A726F" w14:textId="77777777" w:rsidR="00BC2494" w:rsidRPr="00F46C29" w:rsidRDefault="00B565E3" w:rsidP="00082C9B">
            <w:pPr>
              <w:pStyle w:val="Prrafodelista"/>
              <w:numPr>
                <w:ilvl w:val="0"/>
                <w:numId w:val="2"/>
              </w:numPr>
              <w:jc w:val="both"/>
            </w:pPr>
            <w:r w:rsidRPr="00F46C29">
              <w:t>Traer recibos</w:t>
            </w:r>
            <w:r w:rsidR="00D53D99" w:rsidRPr="00F46C29">
              <w:t xml:space="preserve"> </w:t>
            </w:r>
            <w:r w:rsidR="00E020D4">
              <w:t>-</w:t>
            </w:r>
            <w:r w:rsidR="00D53D99" w:rsidRPr="00F46C29">
              <w:t>o copias de recibos</w:t>
            </w:r>
            <w:r w:rsidRPr="00F46C29">
              <w:t xml:space="preserve"> de consumo de agua</w:t>
            </w:r>
            <w:r w:rsidR="00E020D4">
              <w:t>-</w:t>
            </w:r>
            <w:r w:rsidR="00D53D99" w:rsidRPr="00F46C29">
              <w:t xml:space="preserve"> de los meses anteriores.</w:t>
            </w:r>
          </w:p>
        </w:tc>
      </w:tr>
    </w:tbl>
    <w:tbl>
      <w:tblPr>
        <w:tblStyle w:val="Tabladecuadrcula4-nfasis11"/>
        <w:tblW w:w="9498" w:type="dxa"/>
        <w:tblInd w:w="-5" w:type="dxa"/>
        <w:tblLook w:val="04A0" w:firstRow="1" w:lastRow="0" w:firstColumn="1" w:lastColumn="0" w:noHBand="0" w:noVBand="1"/>
      </w:tblPr>
      <w:tblGrid>
        <w:gridCol w:w="9498"/>
      </w:tblGrid>
      <w:tr w:rsidR="006033B3" w14:paraId="15475631" w14:textId="77777777" w:rsidTr="006033B3">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498" w:type="dxa"/>
            <w:shd w:val="clear" w:color="auto" w:fill="8EAADB" w:themeFill="accent5" w:themeFillTint="99"/>
          </w:tcPr>
          <w:p w14:paraId="346802FC" w14:textId="77777777" w:rsidR="006033B3" w:rsidRDefault="006033B3" w:rsidP="00416567">
            <w:r w:rsidRPr="005275C6">
              <w:t>V. MATERIALES O RECURSOS A UTILIZAR</w:t>
            </w:r>
          </w:p>
        </w:tc>
      </w:tr>
      <w:tr w:rsidR="006033B3" w14:paraId="2F90E591" w14:textId="77777777" w:rsidTr="006033B3">
        <w:trPr>
          <w:cnfStyle w:val="000000100000" w:firstRow="0" w:lastRow="0" w:firstColumn="0" w:lastColumn="0" w:oddVBand="0" w:evenVBand="0" w:oddHBand="1" w:evenHBand="0" w:firstRowFirstColumn="0" w:firstRowLastColumn="0" w:lastRowFirstColumn="0" w:lastRowLastColumn="0"/>
          <w:trHeight w:val="1357"/>
        </w:trPr>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6CC244B4" w14:textId="77777777" w:rsidR="006033B3" w:rsidRPr="005275C6" w:rsidRDefault="006033B3" w:rsidP="006033B3">
            <w:pPr>
              <w:pStyle w:val="Prrafodelista"/>
              <w:numPr>
                <w:ilvl w:val="0"/>
                <w:numId w:val="21"/>
              </w:numPr>
              <w:ind w:left="357" w:hanging="357"/>
              <w:contextualSpacing w:val="0"/>
              <w:jc w:val="both"/>
              <w:rPr>
                <w:rFonts w:cs="Arial"/>
                <w:b w:val="0"/>
              </w:rPr>
            </w:pPr>
            <w:r w:rsidRPr="005275C6">
              <w:rPr>
                <w:rFonts w:cs="Arial"/>
                <w:b w:val="0"/>
              </w:rPr>
              <w:t xml:space="preserve">Ministerio de Educación. Texto de consulta Matemática 3 (2012) Lima: Editorial Norma S.A.C. </w:t>
            </w:r>
          </w:p>
          <w:p w14:paraId="73D2A25A" w14:textId="77777777" w:rsidR="006033B3" w:rsidRPr="005275C6" w:rsidRDefault="006033B3" w:rsidP="006033B3">
            <w:pPr>
              <w:pStyle w:val="Prrafodelista"/>
              <w:numPr>
                <w:ilvl w:val="0"/>
                <w:numId w:val="21"/>
              </w:numPr>
              <w:ind w:left="357" w:hanging="357"/>
              <w:contextualSpacing w:val="0"/>
              <w:jc w:val="both"/>
              <w:rPr>
                <w:rFonts w:cs="Arial"/>
              </w:rPr>
            </w:pPr>
            <w:r>
              <w:rPr>
                <w:rFonts w:cs="Arial"/>
                <w:b w:val="0"/>
              </w:rPr>
              <w:t xml:space="preserve">Plumones, </w:t>
            </w:r>
            <w:r w:rsidRPr="005275C6">
              <w:rPr>
                <w:rFonts w:cs="Arial"/>
                <w:b w:val="0"/>
              </w:rPr>
              <w:t xml:space="preserve">papelotes, cinta </w:t>
            </w:r>
            <w:r w:rsidRPr="005275C6">
              <w:rPr>
                <w:rFonts w:cs="Arial"/>
                <w:b w:val="0"/>
                <w:i/>
              </w:rPr>
              <w:t>masking tape</w:t>
            </w:r>
            <w:r w:rsidRPr="005275C6">
              <w:rPr>
                <w:rFonts w:cs="Arial"/>
                <w:b w:val="0"/>
              </w:rPr>
              <w:t>, pizarra, tizas, etc.</w:t>
            </w:r>
          </w:p>
          <w:p w14:paraId="72AB455D" w14:textId="77777777" w:rsidR="006033B3" w:rsidRPr="006033B3" w:rsidRDefault="006033B3" w:rsidP="006033B3">
            <w:pPr>
              <w:pStyle w:val="Prrafodelista"/>
              <w:numPr>
                <w:ilvl w:val="0"/>
                <w:numId w:val="21"/>
              </w:numPr>
              <w:jc w:val="both"/>
              <w:rPr>
                <w:rFonts w:cs="Arial"/>
                <w:b w:val="0"/>
                <w:sz w:val="20"/>
                <w:szCs w:val="20"/>
              </w:rPr>
            </w:pPr>
            <w:r w:rsidRPr="006033B3">
              <w:rPr>
                <w:rFonts w:cs="Arial"/>
                <w:b w:val="0"/>
                <w:sz w:val="20"/>
                <w:szCs w:val="20"/>
              </w:rPr>
              <w:t xml:space="preserve">Artículo: </w:t>
            </w:r>
            <w:hyperlink r:id="rId14" w:history="1">
              <w:r w:rsidRPr="006033B3">
                <w:rPr>
                  <w:rStyle w:val="Hipervnculo"/>
                  <w:b w:val="0"/>
                </w:rPr>
                <w:t>http://elcomercio.pe/economia/personal/consejos-clave-elaborar-exitoso-presupuesto-personal-noticia-1785304</w:t>
              </w:r>
            </w:hyperlink>
          </w:p>
        </w:tc>
      </w:tr>
      <w:tr w:rsidR="006033B3" w:rsidRPr="00C52654" w14:paraId="41839868" w14:textId="77777777" w:rsidTr="006033B3">
        <w:trPr>
          <w:trHeight w:val="274"/>
        </w:trPr>
        <w:tc>
          <w:tcPr>
            <w:cnfStyle w:val="001000000000" w:firstRow="0" w:lastRow="0" w:firstColumn="1" w:lastColumn="0" w:oddVBand="0" w:evenVBand="0" w:oddHBand="0" w:evenHBand="0" w:firstRowFirstColumn="0" w:firstRowLastColumn="0" w:lastRowFirstColumn="0" w:lastRowLastColumn="0"/>
            <w:tcW w:w="9498" w:type="dxa"/>
            <w:shd w:val="clear" w:color="auto" w:fill="8EAADB" w:themeFill="accent5" w:themeFillTint="99"/>
          </w:tcPr>
          <w:p w14:paraId="64C3AAFD" w14:textId="77777777" w:rsidR="006033B3" w:rsidRPr="00F94BE1" w:rsidRDefault="006033B3" w:rsidP="00416567">
            <w:pPr>
              <w:rPr>
                <w:b w:val="0"/>
              </w:rPr>
            </w:pPr>
            <w:r w:rsidRPr="000E0F25">
              <w:rPr>
                <w:color w:val="FFFFFF" w:themeColor="background1"/>
              </w:rPr>
              <w:t>V</w:t>
            </w:r>
            <w:r>
              <w:rPr>
                <w:color w:val="FFFFFF" w:themeColor="background1"/>
              </w:rPr>
              <w:t>I</w:t>
            </w:r>
            <w:r w:rsidRPr="000E0F25">
              <w:rPr>
                <w:color w:val="FFFFFF" w:themeColor="background1"/>
              </w:rPr>
              <w:t xml:space="preserve">. </w:t>
            </w:r>
            <w:r>
              <w:rPr>
                <w:color w:val="FFFFFF" w:themeColor="background1"/>
              </w:rPr>
              <w:t>EVALUACIÓN</w:t>
            </w:r>
          </w:p>
        </w:tc>
      </w:tr>
      <w:tr w:rsidR="006033B3" w:rsidRPr="00C52654" w14:paraId="2C944F67" w14:textId="77777777" w:rsidTr="006033B3">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707AA838" w14:textId="77777777" w:rsidR="006033B3" w:rsidRPr="00DF32A1" w:rsidRDefault="006033B3" w:rsidP="00416567">
            <w:pPr>
              <w:pStyle w:val="Prrafodelista"/>
              <w:ind w:left="426"/>
              <w:jc w:val="both"/>
              <w:rPr>
                <w:rFonts w:cs="Arial"/>
                <w:b w:val="0"/>
                <w:sz w:val="20"/>
                <w:szCs w:val="20"/>
              </w:rPr>
            </w:pPr>
            <w:r w:rsidRPr="00DF32A1">
              <w:rPr>
                <w:b w:val="0"/>
              </w:rPr>
              <w:t>Evaluación formativa: Se utiliza la lista de cotejo para registrar la ausencia de o presencia de los indicadores previstos en el aprendizaje esperado.</w:t>
            </w:r>
          </w:p>
        </w:tc>
      </w:tr>
    </w:tbl>
    <w:p w14:paraId="50B6DAFD" w14:textId="77777777" w:rsidR="006033B3" w:rsidRDefault="006033B3" w:rsidP="006033B3"/>
    <w:p w14:paraId="11FBFB12"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0ADBAF3E"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28DE9EDD"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7F8146BE"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1D83EBA6" w14:textId="77777777" w:rsidR="00E020D4" w:rsidRDefault="00ED129D" w:rsidP="00B565E3">
      <w:pPr>
        <w:spacing w:after="0" w:line="240" w:lineRule="auto"/>
        <w:rPr>
          <w:rFonts w:ascii="Times New Roman" w:eastAsia="Times New Roman" w:hAnsi="Times New Roman" w:cs="Times New Roman"/>
          <w:sz w:val="24"/>
          <w:szCs w:val="24"/>
          <w:lang w:eastAsia="es-PE"/>
        </w:rPr>
      </w:pPr>
      <w:r>
        <w:rPr>
          <w:noProof/>
          <w:lang w:val="en-US"/>
        </w:rPr>
        <w:drawing>
          <wp:anchor distT="0" distB="0" distL="114300" distR="114300" simplePos="0" relativeHeight="251797504" behindDoc="0" locked="0" layoutInCell="1" allowOverlap="1" wp14:anchorId="70949ED1" wp14:editId="109DAF71">
            <wp:simplePos x="0" y="0"/>
            <wp:positionH relativeFrom="column">
              <wp:posOffset>739140</wp:posOffset>
            </wp:positionH>
            <wp:positionV relativeFrom="paragraph">
              <wp:posOffset>121920</wp:posOffset>
            </wp:positionV>
            <wp:extent cx="4256405" cy="588010"/>
            <wp:effectExtent l="0" t="0" r="0" b="254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5205" t="50681" r="3165" b="26789"/>
                    <a:stretch/>
                  </pic:blipFill>
                  <pic:spPr bwMode="auto">
                    <a:xfrm>
                      <a:off x="0" y="0"/>
                      <a:ext cx="4256405" cy="588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F40642"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74A112B3" w14:textId="77777777" w:rsidR="00E020D4" w:rsidRDefault="00E020D4" w:rsidP="00B565E3">
      <w:pPr>
        <w:spacing w:after="0" w:line="240" w:lineRule="auto"/>
        <w:rPr>
          <w:rFonts w:ascii="Times New Roman" w:eastAsia="Times New Roman" w:hAnsi="Times New Roman" w:cs="Times New Roman"/>
          <w:sz w:val="24"/>
          <w:szCs w:val="24"/>
          <w:lang w:eastAsia="es-PE"/>
        </w:rPr>
      </w:pPr>
    </w:p>
    <w:p w14:paraId="62575F7A" w14:textId="77777777" w:rsidR="00AA2CFD" w:rsidRDefault="00AA2CFD">
      <w:pPr>
        <w:rPr>
          <w:rFonts w:eastAsia="Times New Roman" w:cs="Times New Roman"/>
          <w:b/>
          <w:lang w:eastAsia="es-PE"/>
        </w:rPr>
      </w:pPr>
      <w:r>
        <w:rPr>
          <w:rFonts w:eastAsia="Times New Roman" w:cs="Times New Roman"/>
          <w:b/>
          <w:lang w:eastAsia="es-PE"/>
        </w:rPr>
        <w:br w:type="page"/>
      </w:r>
    </w:p>
    <w:p w14:paraId="4CF6AE4D" w14:textId="77777777" w:rsidR="00E020D4" w:rsidRPr="00082C9B" w:rsidRDefault="00E020D4" w:rsidP="00082C9B">
      <w:pPr>
        <w:spacing w:after="0" w:line="240" w:lineRule="auto"/>
        <w:jc w:val="center"/>
        <w:rPr>
          <w:rFonts w:eastAsia="Times New Roman" w:cs="Times New Roman"/>
          <w:b/>
          <w:lang w:eastAsia="es-PE"/>
        </w:rPr>
      </w:pPr>
      <w:r w:rsidRPr="00082C9B">
        <w:rPr>
          <w:rFonts w:eastAsia="Times New Roman" w:cs="Times New Roman"/>
          <w:b/>
          <w:lang w:eastAsia="es-PE"/>
        </w:rPr>
        <w:lastRenderedPageBreak/>
        <w:t>Anexo 1</w:t>
      </w:r>
    </w:p>
    <w:p w14:paraId="2E8997CA" w14:textId="77777777" w:rsidR="00E020D4" w:rsidRDefault="005026BB" w:rsidP="00082C9B">
      <w:pPr>
        <w:spacing w:after="0" w:line="240" w:lineRule="auto"/>
        <w:jc w:val="both"/>
        <w:rPr>
          <w:rFonts w:eastAsia="Times New Roman" w:cs="Times New Roman"/>
          <w:lang w:eastAsia="es-PE"/>
        </w:rPr>
      </w:pPr>
      <w:r w:rsidRPr="00082C9B">
        <w:rPr>
          <w:rFonts w:eastAsia="Times New Roman" w:cs="Times New Roman"/>
          <w:b/>
          <w:noProof/>
          <w:lang w:val="en-US"/>
        </w:rPr>
        <w:drawing>
          <wp:anchor distT="0" distB="0" distL="114300" distR="114300" simplePos="0" relativeHeight="251787264" behindDoc="1" locked="0" layoutInCell="1" allowOverlap="1" wp14:anchorId="0C602ABE" wp14:editId="60546056">
            <wp:simplePos x="0" y="0"/>
            <wp:positionH relativeFrom="margin">
              <wp:align>right</wp:align>
            </wp:positionH>
            <wp:positionV relativeFrom="paragraph">
              <wp:posOffset>173783</wp:posOffset>
            </wp:positionV>
            <wp:extent cx="5902960" cy="927735"/>
            <wp:effectExtent l="0" t="0" r="2540" b="5715"/>
            <wp:wrapTight wrapText="bothSides">
              <wp:wrapPolygon edited="0">
                <wp:start x="0" y="0"/>
                <wp:lineTo x="0" y="21290"/>
                <wp:lineTo x="21540" y="21290"/>
                <wp:lineTo x="21540"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2960" cy="927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0F5B9" w14:textId="77777777" w:rsidR="00B565E3" w:rsidRPr="00082C9B" w:rsidRDefault="00B565E3" w:rsidP="00082C9B">
      <w:pPr>
        <w:spacing w:after="0" w:line="240" w:lineRule="auto"/>
        <w:jc w:val="both"/>
        <w:rPr>
          <w:rFonts w:eastAsia="Times New Roman" w:cs="Times New Roman"/>
          <w:lang w:eastAsia="es-PE"/>
        </w:rPr>
      </w:pPr>
      <w:r w:rsidRPr="00082C9B">
        <w:rPr>
          <w:rFonts w:eastAsia="Times New Roman" w:cs="Times New Roman"/>
          <w:lang w:eastAsia="es-PE"/>
        </w:rPr>
        <w:t xml:space="preserve">Sábado 17 de enero del 2015 | 21:45 </w:t>
      </w:r>
    </w:p>
    <w:p w14:paraId="272FB624" w14:textId="77777777" w:rsidR="00B565E3" w:rsidRPr="00082C9B" w:rsidRDefault="00B565E3" w:rsidP="00082C9B">
      <w:pPr>
        <w:spacing w:before="100" w:beforeAutospacing="1" w:after="100" w:afterAutospacing="1" w:line="240" w:lineRule="auto"/>
        <w:jc w:val="both"/>
        <w:outlineLvl w:val="0"/>
        <w:rPr>
          <w:rFonts w:eastAsia="Times New Roman" w:cs="Times New Roman"/>
          <w:b/>
          <w:bCs/>
          <w:kern w:val="36"/>
          <w:lang w:eastAsia="es-PE"/>
        </w:rPr>
      </w:pPr>
      <w:r w:rsidRPr="00082C9B">
        <w:rPr>
          <w:rFonts w:eastAsia="Times New Roman" w:cs="Times New Roman"/>
          <w:b/>
          <w:bCs/>
          <w:kern w:val="36"/>
          <w:lang w:eastAsia="es-PE"/>
        </w:rPr>
        <w:t>Consejos clave</w:t>
      </w:r>
      <w:r w:rsidR="005A2483">
        <w:rPr>
          <w:rFonts w:eastAsia="Times New Roman" w:cs="Times New Roman"/>
          <w:b/>
          <w:bCs/>
          <w:kern w:val="36"/>
          <w:lang w:eastAsia="es-PE"/>
        </w:rPr>
        <w:t>s</w:t>
      </w:r>
      <w:r w:rsidRPr="00082C9B">
        <w:rPr>
          <w:rFonts w:eastAsia="Times New Roman" w:cs="Times New Roman"/>
          <w:b/>
          <w:bCs/>
          <w:kern w:val="36"/>
          <w:lang w:eastAsia="es-PE"/>
        </w:rPr>
        <w:t xml:space="preserve"> para elaborar un exitoso presupuesto personal</w:t>
      </w:r>
    </w:p>
    <w:p w14:paraId="6C6B4756" w14:textId="77777777" w:rsidR="00B565E3" w:rsidRPr="00082C9B" w:rsidRDefault="00B565E3" w:rsidP="00082C9B">
      <w:pPr>
        <w:spacing w:before="100" w:beforeAutospacing="1" w:after="100" w:afterAutospacing="1" w:line="240" w:lineRule="auto"/>
        <w:jc w:val="both"/>
        <w:outlineLvl w:val="1"/>
        <w:rPr>
          <w:rFonts w:eastAsia="Times New Roman" w:cs="Times New Roman"/>
          <w:b/>
          <w:bCs/>
          <w:lang w:eastAsia="es-PE"/>
        </w:rPr>
      </w:pPr>
      <w:r w:rsidRPr="00082C9B">
        <w:rPr>
          <w:rFonts w:eastAsia="Times New Roman" w:cs="Times New Roman"/>
          <w:b/>
          <w:bCs/>
          <w:lang w:eastAsia="es-PE"/>
        </w:rPr>
        <w:t>Contar con un presupuesto te permitirá ahorrar para financiar un viaje, carro o casa. También ayudará a no caer en deudas</w:t>
      </w:r>
      <w:r w:rsidR="00EB29CC">
        <w:rPr>
          <w:rFonts w:eastAsia="Times New Roman" w:cs="Times New Roman"/>
          <w:b/>
          <w:bCs/>
          <w:lang w:eastAsia="es-PE"/>
        </w:rPr>
        <w:t>.</w:t>
      </w:r>
    </w:p>
    <w:p w14:paraId="6A9C9A49" w14:textId="77777777" w:rsidR="00B565E3" w:rsidRDefault="00B565E3" w:rsidP="005026BB">
      <w:pPr>
        <w:pStyle w:val="NormalWeb"/>
        <w:spacing w:before="0" w:beforeAutospacing="0" w:after="0" w:afterAutospacing="0"/>
        <w:jc w:val="both"/>
        <w:rPr>
          <w:rFonts w:asciiTheme="minorHAnsi" w:hAnsiTheme="minorHAnsi"/>
          <w:sz w:val="22"/>
          <w:szCs w:val="22"/>
        </w:rPr>
      </w:pPr>
      <w:r w:rsidRPr="00082C9B">
        <w:rPr>
          <w:rFonts w:asciiTheme="minorHAnsi" w:hAnsiTheme="minorHAnsi"/>
          <w:sz w:val="22"/>
          <w:szCs w:val="22"/>
        </w:rPr>
        <w:t>Llega el pago de la quincena o de fin de mes. Inmediatamente, usted paga las cuentas, como luz, agua, Internet y teléfono, colegio, compras de alimentos, tarjeta de crédito, cuotas de préstamos, etc. Y en los 15 días posteriores, hasta que llegue nuevamente la quincena o fin de mes, sobrevive con el dinero que va quedando en su cuenta, tal vez gastando más en los primeros días luego de haber recibido el pago, y gastando mucho menos en los días previos a su próximo abono. Y si no le alcanza, utiliza la tarjeta de crédito. ¿Es así como maneja sus cuentas? Pues esta no es, de ninguna manera, la forma en que debería hacerlo. Los expertos recomiendan armar un presupuesto de tal manera que sus gastos no superen sus ingresos.</w:t>
      </w:r>
    </w:p>
    <w:p w14:paraId="14D7E007" w14:textId="77777777" w:rsidR="005026BB" w:rsidRPr="00082C9B" w:rsidRDefault="005026BB" w:rsidP="005026BB">
      <w:pPr>
        <w:pStyle w:val="NormalWeb"/>
        <w:spacing w:before="0" w:beforeAutospacing="0" w:after="0" w:afterAutospacing="0"/>
        <w:jc w:val="both"/>
        <w:rPr>
          <w:rFonts w:asciiTheme="minorHAnsi" w:hAnsiTheme="minorHAnsi"/>
          <w:sz w:val="22"/>
          <w:szCs w:val="22"/>
        </w:rPr>
      </w:pPr>
    </w:p>
    <w:p w14:paraId="38BA2989" w14:textId="77777777" w:rsidR="005026BB" w:rsidRDefault="00B565E3" w:rsidP="005026BB">
      <w:pPr>
        <w:pStyle w:val="NormalWeb"/>
        <w:numPr>
          <w:ilvl w:val="0"/>
          <w:numId w:val="20"/>
        </w:numPr>
        <w:spacing w:before="0" w:beforeAutospacing="0" w:after="0" w:afterAutospacing="0"/>
        <w:jc w:val="both"/>
        <w:rPr>
          <w:rFonts w:asciiTheme="minorHAnsi" w:hAnsiTheme="minorHAnsi"/>
          <w:b/>
          <w:sz w:val="22"/>
          <w:szCs w:val="22"/>
        </w:rPr>
      </w:pPr>
      <w:r w:rsidRPr="00082C9B">
        <w:rPr>
          <w:rFonts w:asciiTheme="minorHAnsi" w:hAnsiTheme="minorHAnsi"/>
          <w:b/>
          <w:sz w:val="22"/>
          <w:szCs w:val="22"/>
        </w:rPr>
        <w:t>IDENTIFIQUE PRIMERO LOS GASTOS FIJOS</w:t>
      </w:r>
    </w:p>
    <w:p w14:paraId="58D84110" w14:textId="77777777" w:rsidR="00B565E3" w:rsidRPr="00082C9B" w:rsidRDefault="00B565E3" w:rsidP="005026BB">
      <w:pPr>
        <w:pStyle w:val="NormalWeb"/>
        <w:spacing w:before="0" w:beforeAutospacing="0" w:after="0" w:afterAutospacing="0"/>
        <w:ind w:left="45"/>
        <w:jc w:val="both"/>
        <w:rPr>
          <w:rFonts w:asciiTheme="minorHAnsi" w:hAnsiTheme="minorHAnsi"/>
          <w:sz w:val="22"/>
          <w:szCs w:val="22"/>
        </w:rPr>
      </w:pPr>
      <w:r w:rsidRPr="00082C9B">
        <w:rPr>
          <w:rFonts w:asciiTheme="minorHAnsi" w:hAnsiTheme="minorHAnsi"/>
          <w:sz w:val="22"/>
          <w:szCs w:val="22"/>
        </w:rPr>
        <w:t xml:space="preserve">Si no tiene un </w:t>
      </w:r>
      <w:r w:rsidRPr="00082C9B">
        <w:rPr>
          <w:rStyle w:val="Textoennegrita"/>
          <w:rFonts w:asciiTheme="minorHAnsi" w:hAnsiTheme="minorHAnsi"/>
          <w:b w:val="0"/>
          <w:sz w:val="22"/>
          <w:szCs w:val="22"/>
        </w:rPr>
        <w:t>presupuesto</w:t>
      </w:r>
      <w:r w:rsidRPr="00082C9B">
        <w:rPr>
          <w:rFonts w:asciiTheme="minorHAnsi" w:hAnsiTheme="minorHAnsi"/>
          <w:sz w:val="22"/>
          <w:szCs w:val="22"/>
        </w:rPr>
        <w:t xml:space="preserve"> familiar, el inicio del año es un buen momento para comenzar a ordenar sus finanzas. Recuerde que todas las recomendaciones se pueden resumir en una sola: no gaste más de lo que gana. Y para esto</w:t>
      </w:r>
      <w:r w:rsidR="004F3333">
        <w:rPr>
          <w:rFonts w:asciiTheme="minorHAnsi" w:hAnsiTheme="minorHAnsi"/>
          <w:sz w:val="22"/>
          <w:szCs w:val="22"/>
        </w:rPr>
        <w:t>,</w:t>
      </w:r>
      <w:r w:rsidRPr="00082C9B">
        <w:rPr>
          <w:rFonts w:asciiTheme="minorHAnsi" w:hAnsiTheme="minorHAnsi"/>
          <w:sz w:val="22"/>
          <w:szCs w:val="22"/>
        </w:rPr>
        <w:t xml:space="preserve"> es indispensable saber cuánto gana y cuánto gasta. “Debe saber si con lo que recibe puede costear sus gastos. Si no puede, va a tener que hacer recortes en estos últimos”, señala Paul Lira, director académico de la UPC. </w:t>
      </w:r>
    </w:p>
    <w:p w14:paraId="7B44E9E9" w14:textId="77777777" w:rsidR="00B565E3" w:rsidRPr="00082C9B" w:rsidRDefault="004F3333" w:rsidP="005026BB">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P</w:t>
      </w:r>
      <w:r w:rsidR="00B565E3" w:rsidRPr="00082C9B">
        <w:rPr>
          <w:rFonts w:asciiTheme="minorHAnsi" w:hAnsiTheme="minorHAnsi"/>
          <w:sz w:val="22"/>
          <w:szCs w:val="22"/>
        </w:rPr>
        <w:t>ara calcular sus gastos primero debe identificar los que son fijos y cuánto suman estos al mes. “Los gastos fijos son los que no cambian mes tras mes, como el pago por alquiler de la vivienda o la hipoteca, la electricidad o el agua”, explica Elaine King, presidenta del Instituto La Familia y El Dinero. La experta agrega que la clave para tener independencia financiera es mantener los gastos fijos lo más bajo</w:t>
      </w:r>
      <w:r>
        <w:rPr>
          <w:rFonts w:asciiTheme="minorHAnsi" w:hAnsiTheme="minorHAnsi"/>
          <w:sz w:val="22"/>
          <w:szCs w:val="22"/>
        </w:rPr>
        <w:t>s</w:t>
      </w:r>
      <w:r w:rsidR="00B565E3" w:rsidRPr="00082C9B">
        <w:rPr>
          <w:rFonts w:asciiTheme="minorHAnsi" w:hAnsiTheme="minorHAnsi"/>
          <w:sz w:val="22"/>
          <w:szCs w:val="22"/>
        </w:rPr>
        <w:t xml:space="preserve"> posible, para así tener mayor libertad con los gastos variables.</w:t>
      </w:r>
    </w:p>
    <w:p w14:paraId="1DCE8D74" w14:textId="77777777" w:rsidR="005026BB" w:rsidRDefault="00B565E3" w:rsidP="005026BB">
      <w:pPr>
        <w:pStyle w:val="NormalWeb"/>
        <w:numPr>
          <w:ilvl w:val="0"/>
          <w:numId w:val="20"/>
        </w:numPr>
        <w:jc w:val="both"/>
        <w:rPr>
          <w:rFonts w:asciiTheme="minorHAnsi" w:hAnsiTheme="minorHAnsi"/>
          <w:b/>
          <w:sz w:val="22"/>
          <w:szCs w:val="22"/>
        </w:rPr>
      </w:pPr>
      <w:r w:rsidRPr="00082C9B">
        <w:rPr>
          <w:rFonts w:asciiTheme="minorHAnsi" w:hAnsiTheme="minorHAnsi"/>
          <w:b/>
          <w:sz w:val="22"/>
          <w:szCs w:val="22"/>
        </w:rPr>
        <w:t>LOS GASTOS VARIABLES</w:t>
      </w:r>
    </w:p>
    <w:p w14:paraId="18154DB8" w14:textId="77777777" w:rsidR="00B565E3" w:rsidRPr="00082C9B" w:rsidRDefault="00B565E3" w:rsidP="005026BB">
      <w:pPr>
        <w:pStyle w:val="NormalWeb"/>
        <w:ind w:left="45"/>
        <w:jc w:val="both"/>
        <w:rPr>
          <w:rFonts w:asciiTheme="minorHAnsi" w:hAnsiTheme="minorHAnsi"/>
          <w:sz w:val="22"/>
          <w:szCs w:val="22"/>
        </w:rPr>
      </w:pPr>
      <w:r w:rsidRPr="00082C9B">
        <w:rPr>
          <w:rFonts w:asciiTheme="minorHAnsi" w:hAnsiTheme="minorHAnsi"/>
          <w:sz w:val="22"/>
          <w:szCs w:val="22"/>
        </w:rPr>
        <w:t xml:space="preserve">La segunda parte al momento de preparar un </w:t>
      </w:r>
      <w:r w:rsidRPr="00082C9B">
        <w:rPr>
          <w:rStyle w:val="Textoennegrita"/>
          <w:rFonts w:asciiTheme="minorHAnsi" w:hAnsiTheme="minorHAnsi"/>
          <w:b w:val="0"/>
          <w:sz w:val="22"/>
          <w:szCs w:val="22"/>
        </w:rPr>
        <w:t>presupuesto</w:t>
      </w:r>
      <w:r w:rsidRPr="00082C9B">
        <w:rPr>
          <w:rFonts w:asciiTheme="minorHAnsi" w:hAnsiTheme="minorHAnsi"/>
          <w:sz w:val="22"/>
          <w:szCs w:val="22"/>
        </w:rPr>
        <w:t xml:space="preserve"> es identificar sus gastos variables: por ejemplo, las salidas al cine o comidas fuera de casa, entre otros. Un gasto variable importante, más por la dificultad de su control que por su monto, es el denominado “gasto hormiga”, es decir, aquellos pagos pequeños que una persona hace a lo largo del día y que </w:t>
      </w:r>
      <w:r w:rsidR="004F3333">
        <w:rPr>
          <w:rFonts w:asciiTheme="minorHAnsi" w:hAnsiTheme="minorHAnsi"/>
          <w:sz w:val="22"/>
          <w:szCs w:val="22"/>
        </w:rPr>
        <w:t>–</w:t>
      </w:r>
      <w:r w:rsidRPr="00082C9B">
        <w:rPr>
          <w:rFonts w:asciiTheme="minorHAnsi" w:hAnsiTheme="minorHAnsi"/>
          <w:sz w:val="22"/>
          <w:szCs w:val="22"/>
        </w:rPr>
        <w:t>finalmente</w:t>
      </w:r>
      <w:r w:rsidR="004F3333">
        <w:rPr>
          <w:rFonts w:asciiTheme="minorHAnsi" w:hAnsiTheme="minorHAnsi"/>
          <w:sz w:val="22"/>
          <w:szCs w:val="22"/>
        </w:rPr>
        <w:t>-</w:t>
      </w:r>
      <w:r w:rsidRPr="00082C9B">
        <w:rPr>
          <w:rFonts w:asciiTheme="minorHAnsi" w:hAnsiTheme="minorHAnsi"/>
          <w:sz w:val="22"/>
          <w:szCs w:val="22"/>
        </w:rPr>
        <w:t xml:space="preserve"> constituyen un monto mayor.</w:t>
      </w:r>
    </w:p>
    <w:p w14:paraId="045356A0" w14:textId="77777777" w:rsidR="00B565E3" w:rsidRPr="00082C9B" w:rsidRDefault="00B565E3" w:rsidP="00082C9B">
      <w:pPr>
        <w:pStyle w:val="NormalWeb"/>
        <w:jc w:val="both"/>
        <w:rPr>
          <w:rFonts w:asciiTheme="minorHAnsi" w:hAnsiTheme="minorHAnsi"/>
          <w:sz w:val="22"/>
          <w:szCs w:val="22"/>
        </w:rPr>
      </w:pPr>
      <w:r w:rsidRPr="00082C9B">
        <w:rPr>
          <w:rFonts w:asciiTheme="minorHAnsi" w:hAnsiTheme="minorHAnsi"/>
          <w:sz w:val="22"/>
          <w:szCs w:val="22"/>
        </w:rPr>
        <w:t>“Uno debe anotar los gastos como el cafecito, un sándwich, un cigarro y a fin de mes se dará cuenta de cuánto dinero se le está yendo”, dice Paul Lira. Por ejemplo, si uno se toma un par de tazas de café al d</w:t>
      </w:r>
      <w:r w:rsidR="006033B3">
        <w:rPr>
          <w:rFonts w:asciiTheme="minorHAnsi" w:hAnsiTheme="minorHAnsi"/>
          <w:sz w:val="22"/>
          <w:szCs w:val="22"/>
        </w:rPr>
        <w:t xml:space="preserve">ía y una galleta, pueden ser S/ </w:t>
      </w:r>
      <w:r w:rsidRPr="00082C9B">
        <w:rPr>
          <w:rFonts w:asciiTheme="minorHAnsi" w:hAnsiTheme="minorHAnsi"/>
          <w:sz w:val="22"/>
          <w:szCs w:val="22"/>
        </w:rPr>
        <w:t xml:space="preserve">5 o más en una jornada, y eso </w:t>
      </w:r>
      <w:r w:rsidR="006033B3">
        <w:rPr>
          <w:rFonts w:asciiTheme="minorHAnsi" w:hAnsiTheme="minorHAnsi"/>
          <w:sz w:val="22"/>
          <w:szCs w:val="22"/>
        </w:rPr>
        <w:t xml:space="preserve">al mes supera fácilmente los S/ </w:t>
      </w:r>
      <w:r w:rsidRPr="00082C9B">
        <w:rPr>
          <w:rFonts w:asciiTheme="minorHAnsi" w:hAnsiTheme="minorHAnsi"/>
          <w:sz w:val="22"/>
          <w:szCs w:val="22"/>
        </w:rPr>
        <w:t xml:space="preserve">100. Por su parte, Elaine King recomienda al momento de hacer un </w:t>
      </w:r>
      <w:r w:rsidRPr="00082C9B">
        <w:rPr>
          <w:rStyle w:val="Textoennegrita"/>
          <w:rFonts w:asciiTheme="minorHAnsi" w:hAnsiTheme="minorHAnsi"/>
          <w:b w:val="0"/>
          <w:sz w:val="22"/>
          <w:szCs w:val="22"/>
        </w:rPr>
        <w:t>presupuesto</w:t>
      </w:r>
      <w:r w:rsidRPr="00082C9B">
        <w:rPr>
          <w:rFonts w:asciiTheme="minorHAnsi" w:hAnsiTheme="minorHAnsi"/>
          <w:sz w:val="22"/>
          <w:szCs w:val="22"/>
        </w:rPr>
        <w:t>, asignar para cada semana un monto libre a las personas de la casa para realizar estos gastos hormiga. “Ese monto libre puede servir para tomarse una gaseosa, comprar algo que no esté presupuestado o, si no lo gasta, para ahorrar”, sugiere la especialista.</w:t>
      </w:r>
    </w:p>
    <w:p w14:paraId="0C2EF63E" w14:textId="77777777" w:rsidR="005026BB" w:rsidRDefault="00B565E3" w:rsidP="005026BB">
      <w:pPr>
        <w:pStyle w:val="NormalWeb"/>
        <w:numPr>
          <w:ilvl w:val="0"/>
          <w:numId w:val="20"/>
        </w:numPr>
        <w:spacing w:before="0" w:beforeAutospacing="0" w:after="0" w:afterAutospacing="0"/>
        <w:jc w:val="both"/>
        <w:rPr>
          <w:rFonts w:asciiTheme="minorHAnsi" w:hAnsiTheme="minorHAnsi"/>
          <w:b/>
          <w:sz w:val="22"/>
          <w:szCs w:val="22"/>
        </w:rPr>
      </w:pPr>
      <w:r w:rsidRPr="00082C9B">
        <w:rPr>
          <w:rFonts w:asciiTheme="minorHAnsi" w:hAnsiTheme="minorHAnsi"/>
          <w:b/>
          <w:sz w:val="22"/>
          <w:szCs w:val="22"/>
        </w:rPr>
        <w:t>LA DISTRIBUCIÓN EN LA PAREJA</w:t>
      </w:r>
    </w:p>
    <w:p w14:paraId="00A97242" w14:textId="77777777" w:rsidR="00B565E3" w:rsidRDefault="00B565E3" w:rsidP="005026BB">
      <w:pPr>
        <w:pStyle w:val="NormalWeb"/>
        <w:spacing w:before="0" w:beforeAutospacing="0" w:after="0" w:afterAutospacing="0"/>
        <w:ind w:left="45"/>
        <w:jc w:val="both"/>
        <w:rPr>
          <w:rFonts w:asciiTheme="minorHAnsi" w:hAnsiTheme="minorHAnsi"/>
          <w:sz w:val="22"/>
          <w:szCs w:val="22"/>
        </w:rPr>
      </w:pPr>
      <w:r w:rsidRPr="005026BB">
        <w:rPr>
          <w:rFonts w:asciiTheme="minorHAnsi" w:hAnsiTheme="minorHAnsi"/>
          <w:sz w:val="22"/>
          <w:szCs w:val="22"/>
        </w:rPr>
        <w:t xml:space="preserve">Elaine King aconseja que la pareja converse sobre cómo manejarán los gastos del hogar. Una manera es que cada quien asuma el 50% de los gastos fijos. Otra fórmula que funciona es que los gastos fijos se </w:t>
      </w:r>
      <w:r w:rsidRPr="005026BB">
        <w:rPr>
          <w:rFonts w:asciiTheme="minorHAnsi" w:hAnsiTheme="minorHAnsi"/>
          <w:sz w:val="22"/>
          <w:szCs w:val="22"/>
        </w:rPr>
        <w:lastRenderedPageBreak/>
        <w:t>repartan proporcionalmente al monto del ingreso de cada uno de los cónyuges. Y una tercera alternativa es que uno de ellos, ya sea el varón o la mujer, asuma el 100% y el otro se encargue del trabajo en el hogar.</w:t>
      </w:r>
    </w:p>
    <w:p w14:paraId="7F90F742" w14:textId="77777777" w:rsidR="005026BB" w:rsidRPr="005026BB" w:rsidRDefault="005026BB" w:rsidP="005026BB">
      <w:pPr>
        <w:pStyle w:val="NormalWeb"/>
        <w:spacing w:before="0" w:beforeAutospacing="0" w:after="0" w:afterAutospacing="0"/>
        <w:ind w:left="45"/>
        <w:jc w:val="both"/>
        <w:rPr>
          <w:rFonts w:asciiTheme="minorHAnsi" w:hAnsiTheme="minorHAnsi"/>
          <w:b/>
          <w:sz w:val="22"/>
          <w:szCs w:val="22"/>
        </w:rPr>
      </w:pPr>
    </w:p>
    <w:p w14:paraId="776AA266" w14:textId="77777777" w:rsidR="005026BB" w:rsidRDefault="00B565E3" w:rsidP="005026BB">
      <w:pPr>
        <w:pStyle w:val="NormalWeb"/>
        <w:numPr>
          <w:ilvl w:val="0"/>
          <w:numId w:val="20"/>
        </w:numPr>
        <w:spacing w:before="0" w:beforeAutospacing="0" w:after="0" w:afterAutospacing="0"/>
        <w:jc w:val="both"/>
        <w:rPr>
          <w:rFonts w:asciiTheme="minorHAnsi" w:hAnsiTheme="minorHAnsi"/>
          <w:b/>
          <w:sz w:val="22"/>
          <w:szCs w:val="22"/>
        </w:rPr>
      </w:pPr>
      <w:r w:rsidRPr="00082C9B">
        <w:rPr>
          <w:rFonts w:asciiTheme="minorHAnsi" w:hAnsiTheme="minorHAnsi"/>
          <w:b/>
          <w:sz w:val="22"/>
          <w:szCs w:val="22"/>
        </w:rPr>
        <w:t>LOS INGRESOS TAMBIÉN SE ORDENAN</w:t>
      </w:r>
    </w:p>
    <w:p w14:paraId="50E51F5C" w14:textId="77777777" w:rsidR="00B565E3" w:rsidRPr="005026BB" w:rsidRDefault="00B565E3" w:rsidP="005026BB">
      <w:pPr>
        <w:pStyle w:val="NormalWeb"/>
        <w:spacing w:before="0" w:beforeAutospacing="0" w:after="0" w:afterAutospacing="0"/>
        <w:ind w:left="45"/>
        <w:jc w:val="both"/>
        <w:rPr>
          <w:rFonts w:asciiTheme="minorHAnsi" w:hAnsiTheme="minorHAnsi"/>
          <w:b/>
          <w:sz w:val="22"/>
          <w:szCs w:val="22"/>
        </w:rPr>
      </w:pPr>
      <w:r w:rsidRPr="005026BB">
        <w:rPr>
          <w:rFonts w:asciiTheme="minorHAnsi" w:hAnsiTheme="minorHAnsi"/>
          <w:sz w:val="22"/>
          <w:szCs w:val="22"/>
        </w:rPr>
        <w:t>La parte del gasto es la más difícil de ordenar. Pero los ingresos también necesitan ser observados. “Es importante identificar los ingresos fijos y estables, así como los extraordinarios como las bonificaciones”, explica Harvey Arica, gerente de Planificación Financiera de BBVA Continental.</w:t>
      </w:r>
    </w:p>
    <w:p w14:paraId="00F0F374" w14:textId="77777777" w:rsidR="00B565E3" w:rsidRDefault="00B565E3" w:rsidP="005026BB">
      <w:pPr>
        <w:pStyle w:val="NormalWeb"/>
        <w:spacing w:before="0" w:beforeAutospacing="0" w:after="0" w:afterAutospacing="0"/>
        <w:jc w:val="both"/>
        <w:rPr>
          <w:rFonts w:asciiTheme="minorHAnsi" w:hAnsiTheme="minorHAnsi"/>
          <w:sz w:val="22"/>
          <w:szCs w:val="22"/>
        </w:rPr>
      </w:pPr>
      <w:r w:rsidRPr="00082C9B">
        <w:rPr>
          <w:rFonts w:asciiTheme="minorHAnsi" w:hAnsiTheme="minorHAnsi"/>
          <w:sz w:val="22"/>
          <w:szCs w:val="22"/>
        </w:rPr>
        <w:t>Además, señala que los ingresos extraordinarios no se deben considerar en el presupuesto, a no ser que exista mucha certeza sobre su monto y periodicidad. “Lo peor que podemos hacer es gastar anticipadamente este tipo de ingresos. Estos deberían servir para ahorrar, invertir o para adelantar el pago de alguna deuda”, indica Harvey Arica.</w:t>
      </w:r>
    </w:p>
    <w:p w14:paraId="36B85340" w14:textId="77777777" w:rsidR="005026BB" w:rsidRPr="00082C9B" w:rsidRDefault="005026BB" w:rsidP="005026BB">
      <w:pPr>
        <w:pStyle w:val="NormalWeb"/>
        <w:spacing w:before="0" w:beforeAutospacing="0" w:after="0" w:afterAutospacing="0"/>
        <w:jc w:val="both"/>
        <w:rPr>
          <w:rFonts w:asciiTheme="minorHAnsi" w:hAnsiTheme="minorHAnsi"/>
          <w:sz w:val="22"/>
          <w:szCs w:val="22"/>
        </w:rPr>
      </w:pPr>
    </w:p>
    <w:p w14:paraId="585E9B3C" w14:textId="77777777" w:rsidR="005026BB" w:rsidRDefault="00B565E3" w:rsidP="005026BB">
      <w:pPr>
        <w:pStyle w:val="NormalWeb"/>
        <w:numPr>
          <w:ilvl w:val="0"/>
          <w:numId w:val="20"/>
        </w:numPr>
        <w:spacing w:before="0" w:beforeAutospacing="0" w:after="0" w:afterAutospacing="0"/>
        <w:jc w:val="both"/>
        <w:rPr>
          <w:rFonts w:asciiTheme="minorHAnsi" w:hAnsiTheme="minorHAnsi"/>
          <w:b/>
          <w:sz w:val="22"/>
          <w:szCs w:val="22"/>
        </w:rPr>
      </w:pPr>
      <w:r w:rsidRPr="00082C9B">
        <w:rPr>
          <w:rFonts w:asciiTheme="minorHAnsi" w:hAnsiTheme="minorHAnsi"/>
          <w:b/>
          <w:sz w:val="22"/>
          <w:szCs w:val="22"/>
        </w:rPr>
        <w:t xml:space="preserve">GASTE MENOS DE LO </w:t>
      </w:r>
      <w:r w:rsidRPr="001026CF">
        <w:rPr>
          <w:rFonts w:asciiTheme="minorHAnsi" w:hAnsiTheme="minorHAnsi"/>
          <w:b/>
          <w:sz w:val="22"/>
          <w:szCs w:val="22"/>
        </w:rPr>
        <w:t>QUE AHORRA</w:t>
      </w:r>
    </w:p>
    <w:p w14:paraId="4076420F" w14:textId="77777777" w:rsidR="00B565E3" w:rsidRDefault="00B565E3" w:rsidP="005026BB">
      <w:pPr>
        <w:pStyle w:val="NormalWeb"/>
        <w:spacing w:before="0" w:beforeAutospacing="0" w:after="0" w:afterAutospacing="0"/>
        <w:ind w:left="45"/>
        <w:jc w:val="both"/>
        <w:rPr>
          <w:rFonts w:asciiTheme="minorHAnsi" w:hAnsiTheme="minorHAnsi"/>
          <w:sz w:val="22"/>
          <w:szCs w:val="22"/>
        </w:rPr>
      </w:pPr>
      <w:r w:rsidRPr="005026BB">
        <w:rPr>
          <w:rFonts w:asciiTheme="minorHAnsi" w:hAnsiTheme="minorHAnsi"/>
          <w:sz w:val="22"/>
          <w:szCs w:val="22"/>
        </w:rPr>
        <w:t xml:space="preserve">El ahorro no debería ser lo que sobre de los ingresos. Lo ideal es establecer un monto determinado para el ahorro, ya sea para tener un fondo de emergencia o para algún viaje o cuota inicial de un bien duradero. Además, el </w:t>
      </w:r>
      <w:r w:rsidRPr="005026BB">
        <w:rPr>
          <w:rStyle w:val="Textoennegrita"/>
          <w:rFonts w:asciiTheme="minorHAnsi" w:hAnsiTheme="minorHAnsi"/>
          <w:b w:val="0"/>
          <w:sz w:val="22"/>
          <w:szCs w:val="22"/>
        </w:rPr>
        <w:t>presupuesto</w:t>
      </w:r>
      <w:r w:rsidRPr="005026BB">
        <w:rPr>
          <w:rFonts w:asciiTheme="minorHAnsi" w:hAnsiTheme="minorHAnsi"/>
          <w:sz w:val="22"/>
          <w:szCs w:val="22"/>
        </w:rPr>
        <w:t xml:space="preserve"> debe organizarse de tal manera que los gastos sean menores que los ingresos.</w:t>
      </w:r>
    </w:p>
    <w:p w14:paraId="13D11D8E" w14:textId="77777777" w:rsidR="005026BB" w:rsidRPr="005026BB" w:rsidRDefault="005026BB" w:rsidP="005026BB">
      <w:pPr>
        <w:pStyle w:val="NormalWeb"/>
        <w:spacing w:before="0" w:beforeAutospacing="0" w:after="0" w:afterAutospacing="0"/>
        <w:ind w:left="45"/>
        <w:jc w:val="both"/>
        <w:rPr>
          <w:rFonts w:asciiTheme="minorHAnsi" w:hAnsiTheme="minorHAnsi"/>
          <w:b/>
          <w:sz w:val="22"/>
          <w:szCs w:val="22"/>
        </w:rPr>
      </w:pPr>
    </w:p>
    <w:p w14:paraId="58679DD6" w14:textId="77777777" w:rsidR="005026BB" w:rsidRDefault="00B565E3" w:rsidP="005026BB">
      <w:pPr>
        <w:pStyle w:val="NormalWeb"/>
        <w:spacing w:before="0" w:beforeAutospacing="0" w:after="0" w:afterAutospacing="0"/>
        <w:jc w:val="both"/>
        <w:rPr>
          <w:rFonts w:asciiTheme="minorHAnsi" w:hAnsiTheme="minorHAnsi"/>
          <w:sz w:val="22"/>
          <w:szCs w:val="22"/>
        </w:rPr>
      </w:pPr>
      <w:r w:rsidRPr="00082C9B">
        <w:rPr>
          <w:rFonts w:asciiTheme="minorHAnsi" w:hAnsiTheme="minorHAnsi"/>
          <w:sz w:val="22"/>
          <w:szCs w:val="22"/>
        </w:rPr>
        <w:t>“Hay que ahorrar porque las emergencias no avisan. Además, si los ingresos son mayores que los gastos se puede ahorrar o incluso invertir”, explica Lira. Por su parte, Arica recomienda dedicar una parte a la inversión en las personas, es decir, en educación, para sumar siempre capacidades.</w:t>
      </w:r>
    </w:p>
    <w:p w14:paraId="1A1EFF00" w14:textId="77777777" w:rsidR="00B565E3" w:rsidRPr="00082C9B" w:rsidRDefault="00B565E3" w:rsidP="005026BB">
      <w:pPr>
        <w:pStyle w:val="NormalWeb"/>
        <w:spacing w:before="0" w:beforeAutospacing="0" w:after="0" w:afterAutospacing="0"/>
        <w:jc w:val="both"/>
        <w:rPr>
          <w:rFonts w:asciiTheme="minorHAnsi" w:hAnsiTheme="minorHAnsi"/>
          <w:sz w:val="22"/>
          <w:szCs w:val="22"/>
        </w:rPr>
      </w:pPr>
      <w:r w:rsidRPr="00082C9B">
        <w:rPr>
          <w:rFonts w:asciiTheme="minorHAnsi" w:hAnsiTheme="minorHAnsi"/>
          <w:sz w:val="22"/>
          <w:szCs w:val="22"/>
        </w:rPr>
        <w:t> </w:t>
      </w:r>
    </w:p>
    <w:p w14:paraId="322957D3" w14:textId="77777777" w:rsidR="005026BB" w:rsidRDefault="00B565E3" w:rsidP="005026BB">
      <w:pPr>
        <w:pStyle w:val="NormalWeb"/>
        <w:numPr>
          <w:ilvl w:val="0"/>
          <w:numId w:val="20"/>
        </w:numPr>
        <w:spacing w:before="0" w:beforeAutospacing="0" w:after="0" w:afterAutospacing="0"/>
        <w:jc w:val="both"/>
        <w:rPr>
          <w:rFonts w:asciiTheme="minorHAnsi" w:hAnsiTheme="minorHAnsi"/>
          <w:b/>
          <w:sz w:val="22"/>
          <w:szCs w:val="22"/>
        </w:rPr>
      </w:pPr>
      <w:r w:rsidRPr="00082C9B">
        <w:rPr>
          <w:rFonts w:asciiTheme="minorHAnsi" w:hAnsiTheme="minorHAnsi"/>
          <w:b/>
          <w:sz w:val="22"/>
          <w:szCs w:val="22"/>
        </w:rPr>
        <w:t>REVISIÓN PERIÓDICA DEL PRESUPUESTO</w:t>
      </w:r>
    </w:p>
    <w:p w14:paraId="771B15A9" w14:textId="77777777" w:rsidR="00B565E3" w:rsidRDefault="00B565E3" w:rsidP="005026BB">
      <w:pPr>
        <w:pStyle w:val="NormalWeb"/>
        <w:spacing w:before="0" w:beforeAutospacing="0" w:after="0" w:afterAutospacing="0"/>
        <w:ind w:left="45"/>
        <w:jc w:val="both"/>
        <w:rPr>
          <w:rFonts w:asciiTheme="minorHAnsi" w:hAnsiTheme="minorHAnsi"/>
          <w:sz w:val="22"/>
          <w:szCs w:val="22"/>
        </w:rPr>
      </w:pPr>
      <w:r w:rsidRPr="00082C9B">
        <w:rPr>
          <w:rFonts w:asciiTheme="minorHAnsi" w:hAnsiTheme="minorHAnsi"/>
          <w:sz w:val="22"/>
          <w:szCs w:val="22"/>
        </w:rPr>
        <w:t xml:space="preserve">Una vez que tenga armado su </w:t>
      </w:r>
      <w:r w:rsidRPr="00082C9B">
        <w:rPr>
          <w:rStyle w:val="Textoennegrita"/>
          <w:rFonts w:asciiTheme="minorHAnsi" w:hAnsiTheme="minorHAnsi"/>
          <w:b w:val="0"/>
          <w:sz w:val="22"/>
          <w:szCs w:val="22"/>
        </w:rPr>
        <w:t>presupuesto</w:t>
      </w:r>
      <w:r w:rsidRPr="00082C9B">
        <w:rPr>
          <w:rFonts w:asciiTheme="minorHAnsi" w:hAnsiTheme="minorHAnsi"/>
          <w:sz w:val="22"/>
          <w:szCs w:val="22"/>
        </w:rPr>
        <w:t xml:space="preserve">, debe actualizarlo todos los meses, “pues las circunstancias cambian, la gasolina puede subir o bajar, o también uno puede terminar de pagar un crédito”, refiere Elaine King. Además, se sugiere revisar el </w:t>
      </w:r>
      <w:r w:rsidRPr="00082C9B">
        <w:rPr>
          <w:rStyle w:val="Textoennegrita"/>
          <w:rFonts w:asciiTheme="minorHAnsi" w:hAnsiTheme="minorHAnsi"/>
          <w:b w:val="0"/>
          <w:sz w:val="22"/>
          <w:szCs w:val="22"/>
        </w:rPr>
        <w:t>presupuesto</w:t>
      </w:r>
      <w:r w:rsidRPr="00082C9B">
        <w:rPr>
          <w:rFonts w:asciiTheme="minorHAnsi" w:hAnsiTheme="minorHAnsi"/>
          <w:sz w:val="22"/>
          <w:szCs w:val="22"/>
        </w:rPr>
        <w:t xml:space="preserve"> cada mes para saber si se está gastando más de lo previsto o no.</w:t>
      </w:r>
    </w:p>
    <w:p w14:paraId="651AF6B1" w14:textId="77777777" w:rsidR="005026BB" w:rsidRPr="00082C9B" w:rsidRDefault="005026BB" w:rsidP="005026BB">
      <w:pPr>
        <w:pStyle w:val="NormalWeb"/>
        <w:spacing w:before="0" w:beforeAutospacing="0" w:after="0" w:afterAutospacing="0"/>
        <w:ind w:left="45"/>
        <w:jc w:val="both"/>
        <w:rPr>
          <w:rFonts w:asciiTheme="minorHAnsi" w:hAnsiTheme="minorHAnsi"/>
          <w:sz w:val="22"/>
          <w:szCs w:val="22"/>
        </w:rPr>
      </w:pPr>
    </w:p>
    <w:p w14:paraId="5676DFB5" w14:textId="77777777" w:rsidR="00B565E3" w:rsidRDefault="00B565E3" w:rsidP="005026BB">
      <w:pPr>
        <w:pStyle w:val="NormalWeb"/>
        <w:spacing w:before="0" w:beforeAutospacing="0" w:after="0" w:afterAutospacing="0"/>
        <w:jc w:val="both"/>
        <w:rPr>
          <w:rFonts w:asciiTheme="minorHAnsi" w:hAnsiTheme="minorHAnsi"/>
          <w:sz w:val="22"/>
          <w:szCs w:val="22"/>
        </w:rPr>
      </w:pPr>
      <w:r w:rsidRPr="00082C9B">
        <w:rPr>
          <w:rFonts w:asciiTheme="minorHAnsi" w:hAnsiTheme="minorHAnsi"/>
          <w:sz w:val="22"/>
          <w:szCs w:val="22"/>
        </w:rPr>
        <w:t xml:space="preserve">Tenga siempre en cuenta estas recomendaciones, pero sepa que cada familia es un caso particular y todo debe planificarse en la medida de lo posible. Cuéntenos cómo maneja el presupuesto en su </w:t>
      </w:r>
      <w:r w:rsidRPr="00FF0978">
        <w:rPr>
          <w:rFonts w:asciiTheme="minorHAnsi" w:hAnsiTheme="minorHAnsi"/>
          <w:sz w:val="22"/>
          <w:szCs w:val="22"/>
        </w:rPr>
        <w:t xml:space="preserve">hogar y qué otros consejos necesita escribiendo a </w:t>
      </w:r>
      <w:hyperlink r:id="rId17" w:history="1">
        <w:r w:rsidR="005026BB" w:rsidRPr="006F2C98">
          <w:rPr>
            <w:rStyle w:val="Hipervnculo"/>
            <w:rFonts w:asciiTheme="minorHAnsi" w:hAnsiTheme="minorHAnsi"/>
            <w:sz w:val="22"/>
            <w:szCs w:val="22"/>
          </w:rPr>
          <w:t>rserra@comercio.com.pe</w:t>
        </w:r>
      </w:hyperlink>
      <w:r w:rsidR="005026BB">
        <w:rPr>
          <w:rFonts w:asciiTheme="minorHAnsi" w:hAnsiTheme="minorHAnsi"/>
          <w:sz w:val="22"/>
          <w:szCs w:val="22"/>
        </w:rPr>
        <w:t xml:space="preserve"> o</w:t>
      </w:r>
      <w:r w:rsidRPr="00FF0978">
        <w:rPr>
          <w:rFonts w:asciiTheme="minorHAnsi" w:hAnsiTheme="minorHAnsi"/>
          <w:sz w:val="22"/>
          <w:szCs w:val="22"/>
        </w:rPr>
        <w:t xml:space="preserve"> </w:t>
      </w:r>
      <w:hyperlink r:id="rId18" w:history="1">
        <w:r w:rsidR="005026BB" w:rsidRPr="006F2C98">
          <w:rPr>
            <w:rStyle w:val="Hipervnculo"/>
            <w:rFonts w:asciiTheme="minorHAnsi" w:hAnsiTheme="minorHAnsi"/>
            <w:sz w:val="22"/>
            <w:szCs w:val="22"/>
          </w:rPr>
          <w:t>portafoliofinanzas@comercio.com.pe</w:t>
        </w:r>
      </w:hyperlink>
      <w:r w:rsidRPr="00FF0978">
        <w:rPr>
          <w:rFonts w:asciiTheme="minorHAnsi" w:hAnsiTheme="minorHAnsi"/>
          <w:sz w:val="22"/>
          <w:szCs w:val="22"/>
        </w:rPr>
        <w:t>.</w:t>
      </w:r>
    </w:p>
    <w:p w14:paraId="297102D0" w14:textId="77777777" w:rsidR="005026BB" w:rsidRPr="00FF0978" w:rsidRDefault="005026BB" w:rsidP="005026BB">
      <w:pPr>
        <w:pStyle w:val="NormalWeb"/>
        <w:spacing w:before="0" w:beforeAutospacing="0" w:after="0" w:afterAutospacing="0"/>
        <w:jc w:val="both"/>
        <w:rPr>
          <w:rFonts w:asciiTheme="minorHAnsi" w:hAnsiTheme="minorHAnsi"/>
          <w:sz w:val="22"/>
          <w:szCs w:val="22"/>
        </w:rPr>
      </w:pPr>
    </w:p>
    <w:p w14:paraId="6F85BA27" w14:textId="77777777" w:rsidR="009863D5" w:rsidRDefault="009863D5">
      <w:r>
        <w:br w:type="page"/>
      </w:r>
    </w:p>
    <w:p w14:paraId="78436D24" w14:textId="77777777" w:rsidR="009863D5" w:rsidRDefault="009863D5" w:rsidP="009863D5">
      <w:pPr>
        <w:spacing w:after="0" w:line="240" w:lineRule="auto"/>
        <w:jc w:val="center"/>
        <w:rPr>
          <w:b/>
        </w:rPr>
      </w:pPr>
      <w:r>
        <w:rPr>
          <w:b/>
        </w:rPr>
        <w:lastRenderedPageBreak/>
        <w:t>LISTA DE COTEJO</w:t>
      </w:r>
    </w:p>
    <w:p w14:paraId="4DBEEB66" w14:textId="77777777" w:rsidR="009863D5" w:rsidRDefault="009863D5" w:rsidP="009863D5">
      <w:pPr>
        <w:spacing w:after="0" w:line="240" w:lineRule="auto"/>
      </w:pPr>
    </w:p>
    <w:p w14:paraId="3059827F" w14:textId="77777777" w:rsidR="009863D5" w:rsidRDefault="009863D5" w:rsidP="009863D5">
      <w:pPr>
        <w:spacing w:after="0" w:line="240" w:lineRule="auto"/>
      </w:pPr>
      <w:r>
        <w:t xml:space="preserve">SECCIÓN:  </w:t>
      </w:r>
    </w:p>
    <w:p w14:paraId="74EFFED3" w14:textId="77777777" w:rsidR="009863D5" w:rsidRDefault="009863D5" w:rsidP="009863D5">
      <w:pPr>
        <w:spacing w:after="0" w:line="240" w:lineRule="auto"/>
      </w:pPr>
      <w:r>
        <w:t>DOCENTE RESPONSABLE: …………………………………………………………………………………………………………………</w:t>
      </w:r>
    </w:p>
    <w:p w14:paraId="360FE9CD" w14:textId="77777777" w:rsidR="009863D5" w:rsidRDefault="009863D5" w:rsidP="009863D5"/>
    <w:tbl>
      <w:tblPr>
        <w:tblStyle w:val="Tablaconcuadrcula"/>
        <w:tblW w:w="0" w:type="auto"/>
        <w:jc w:val="center"/>
        <w:tblLayout w:type="fixed"/>
        <w:tblLook w:val="04A0" w:firstRow="1" w:lastRow="0" w:firstColumn="1" w:lastColumn="0" w:noHBand="0" w:noVBand="1"/>
      </w:tblPr>
      <w:tblGrid>
        <w:gridCol w:w="433"/>
        <w:gridCol w:w="3825"/>
        <w:gridCol w:w="668"/>
        <w:gridCol w:w="709"/>
        <w:gridCol w:w="709"/>
        <w:gridCol w:w="709"/>
      </w:tblGrid>
      <w:tr w:rsidR="009863D5" w14:paraId="6EFE9EE3" w14:textId="77777777" w:rsidTr="00416567">
        <w:trPr>
          <w:cantSplit/>
          <w:trHeight w:val="2269"/>
          <w:jc w:val="center"/>
        </w:trPr>
        <w:tc>
          <w:tcPr>
            <w:tcW w:w="433" w:type="dxa"/>
            <w:vMerge w:val="restart"/>
            <w:tcBorders>
              <w:top w:val="single" w:sz="4" w:space="0" w:color="auto"/>
              <w:left w:val="single" w:sz="4" w:space="0" w:color="auto"/>
              <w:bottom w:val="single" w:sz="4" w:space="0" w:color="auto"/>
              <w:right w:val="single" w:sz="4" w:space="0" w:color="auto"/>
            </w:tcBorders>
            <w:vAlign w:val="center"/>
            <w:hideMark/>
          </w:tcPr>
          <w:p w14:paraId="1B892EC6" w14:textId="77777777" w:rsidR="009863D5" w:rsidRDefault="009863D5" w:rsidP="00416567">
            <w:pPr>
              <w:jc w:val="center"/>
              <w:rPr>
                <w:rFonts w:cstheme="minorHAnsi"/>
                <w:sz w:val="18"/>
                <w:szCs w:val="18"/>
              </w:rPr>
            </w:pPr>
            <w:r>
              <w:rPr>
                <w:rFonts w:cstheme="minorHAnsi"/>
                <w:sz w:val="18"/>
                <w:szCs w:val="18"/>
              </w:rPr>
              <w:t>N°</w:t>
            </w:r>
          </w:p>
        </w:tc>
        <w:tc>
          <w:tcPr>
            <w:tcW w:w="3825" w:type="dxa"/>
            <w:tcBorders>
              <w:top w:val="single" w:sz="4" w:space="0" w:color="auto"/>
              <w:left w:val="single" w:sz="4" w:space="0" w:color="auto"/>
              <w:bottom w:val="single" w:sz="4" w:space="0" w:color="auto"/>
              <w:right w:val="single" w:sz="4" w:space="0" w:color="auto"/>
            </w:tcBorders>
            <w:vAlign w:val="center"/>
            <w:hideMark/>
          </w:tcPr>
          <w:p w14:paraId="78D41879" w14:textId="77777777" w:rsidR="009863D5" w:rsidRDefault="009863D5" w:rsidP="00416567">
            <w:pPr>
              <w:jc w:val="center"/>
              <w:rPr>
                <w:rFonts w:cstheme="minorHAnsi"/>
                <w:sz w:val="18"/>
                <w:szCs w:val="18"/>
              </w:rPr>
            </w:pPr>
            <w:r>
              <w:rPr>
                <w:rFonts w:cstheme="minorHAnsi"/>
                <w:sz w:val="18"/>
                <w:szCs w:val="18"/>
              </w:rPr>
              <w:t>Item</w:t>
            </w:r>
          </w:p>
        </w:tc>
        <w:tc>
          <w:tcPr>
            <w:tcW w:w="1377"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7BBBE326" w14:textId="77777777" w:rsidR="009863D5" w:rsidRPr="008220C8" w:rsidRDefault="009863D5" w:rsidP="001250AE">
            <w:pPr>
              <w:ind w:left="113" w:right="113"/>
              <w:jc w:val="center"/>
              <w:rPr>
                <w:rFonts w:cstheme="minorHAnsi"/>
                <w:sz w:val="16"/>
                <w:szCs w:val="18"/>
              </w:rPr>
            </w:pPr>
            <w:r>
              <w:rPr>
                <w:rFonts w:eastAsia="Times New Roman"/>
                <w:sz w:val="16"/>
                <w:lang w:eastAsia="es-PE"/>
              </w:rPr>
              <w:t xml:space="preserve">Plantean actividades para elaborar un informe </w:t>
            </w:r>
            <w:r w:rsidR="001250AE">
              <w:rPr>
                <w:rFonts w:eastAsia="Times New Roman"/>
                <w:sz w:val="16"/>
                <w:lang w:eastAsia="es-PE"/>
              </w:rPr>
              <w:t>sobre el consumo de servicios básicos</w:t>
            </w:r>
            <w:r>
              <w:rPr>
                <w:rFonts w:eastAsia="Times New Roman"/>
                <w:sz w:val="16"/>
                <w:lang w:eastAsia="es-PE"/>
              </w:rPr>
              <w:t>.</w:t>
            </w:r>
          </w:p>
        </w:tc>
        <w:tc>
          <w:tcPr>
            <w:tcW w:w="1418"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7206191F" w14:textId="77777777" w:rsidR="009863D5" w:rsidRPr="008220C8" w:rsidRDefault="009863D5" w:rsidP="001250AE">
            <w:pPr>
              <w:ind w:left="113" w:right="113"/>
              <w:jc w:val="center"/>
              <w:rPr>
                <w:rFonts w:cstheme="minorHAnsi"/>
                <w:sz w:val="16"/>
                <w:szCs w:val="18"/>
              </w:rPr>
            </w:pPr>
            <w:r>
              <w:rPr>
                <w:rFonts w:cstheme="minorHAnsi"/>
                <w:sz w:val="16"/>
                <w:szCs w:val="18"/>
              </w:rPr>
              <w:t xml:space="preserve">Proponen compromisos para promover </w:t>
            </w:r>
            <w:r w:rsidR="001250AE">
              <w:rPr>
                <w:rFonts w:cstheme="minorHAnsi"/>
                <w:sz w:val="16"/>
                <w:szCs w:val="18"/>
              </w:rPr>
              <w:t>el ahorro de energía la optimización de los servicios</w:t>
            </w:r>
            <w:r>
              <w:rPr>
                <w:rFonts w:cstheme="minorHAnsi"/>
                <w:sz w:val="16"/>
                <w:szCs w:val="18"/>
              </w:rPr>
              <w:t>.</w:t>
            </w:r>
          </w:p>
        </w:tc>
      </w:tr>
      <w:tr w:rsidR="009863D5" w14:paraId="6979E99A" w14:textId="77777777" w:rsidTr="00416567">
        <w:trPr>
          <w:jc w:val="center"/>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39226892" w14:textId="77777777" w:rsidR="009863D5" w:rsidRDefault="009863D5" w:rsidP="00416567">
            <w:pPr>
              <w:rPr>
                <w:rFonts w:cstheme="minorHAnsi"/>
                <w:sz w:val="18"/>
                <w:szCs w:val="18"/>
              </w:rPr>
            </w:pPr>
          </w:p>
        </w:tc>
        <w:tc>
          <w:tcPr>
            <w:tcW w:w="3825" w:type="dxa"/>
            <w:tcBorders>
              <w:top w:val="single" w:sz="4" w:space="0" w:color="auto"/>
              <w:left w:val="single" w:sz="4" w:space="0" w:color="auto"/>
              <w:bottom w:val="single" w:sz="4" w:space="0" w:color="auto"/>
              <w:right w:val="single" w:sz="4" w:space="0" w:color="auto"/>
            </w:tcBorders>
            <w:vAlign w:val="center"/>
          </w:tcPr>
          <w:p w14:paraId="7812777C" w14:textId="77777777" w:rsidR="009863D5" w:rsidRDefault="009863D5" w:rsidP="00416567">
            <w:pPr>
              <w:rPr>
                <w:rFonts w:cstheme="minorHAnsi"/>
                <w:sz w:val="18"/>
                <w:szCs w:val="18"/>
              </w:rPr>
            </w:pPr>
            <w:r>
              <w:rPr>
                <w:noProof/>
                <w:lang w:val="en-US"/>
              </w:rPr>
              <mc:AlternateContent>
                <mc:Choice Requires="wps">
                  <w:drawing>
                    <wp:anchor distT="0" distB="0" distL="114300" distR="114300" simplePos="0" relativeHeight="251795456" behindDoc="0" locked="0" layoutInCell="1" allowOverlap="1" wp14:anchorId="2000AE9E" wp14:editId="5537A20A">
                      <wp:simplePos x="0" y="0"/>
                      <wp:positionH relativeFrom="column">
                        <wp:posOffset>-67945</wp:posOffset>
                      </wp:positionH>
                      <wp:positionV relativeFrom="paragraph">
                        <wp:posOffset>13970</wp:posOffset>
                      </wp:positionV>
                      <wp:extent cx="2433320" cy="389890"/>
                      <wp:effectExtent l="0" t="0" r="24130" b="29210"/>
                      <wp:wrapNone/>
                      <wp:docPr id="7" name="Conector recto 7"/>
                      <wp:cNvGraphicFramePr/>
                      <a:graphic xmlns:a="http://schemas.openxmlformats.org/drawingml/2006/main">
                        <a:graphicData uri="http://schemas.microsoft.com/office/word/2010/wordprocessingShape">
                          <wps:wsp>
                            <wps:cNvCnPr/>
                            <wps:spPr>
                              <a:xfrm>
                                <a:off x="0" y="0"/>
                                <a:ext cx="2432685" cy="389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969A0" id="Conector recto 7"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1pt" to="186.2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" strokecolor="black [3213]" strokeweight=".5pt">
                      <v:stroke joinstyle="miter"/>
                    </v:line>
                  </w:pict>
                </mc:Fallback>
              </mc:AlternateContent>
            </w:r>
          </w:p>
          <w:p w14:paraId="777ED711" w14:textId="77777777" w:rsidR="009863D5" w:rsidRDefault="009863D5" w:rsidP="00416567">
            <w:pPr>
              <w:rPr>
                <w:rFonts w:cstheme="minorHAnsi"/>
                <w:sz w:val="18"/>
                <w:szCs w:val="18"/>
              </w:rPr>
            </w:pPr>
          </w:p>
          <w:p w14:paraId="580D8D4D" w14:textId="77777777" w:rsidR="009863D5" w:rsidRDefault="009863D5" w:rsidP="00416567">
            <w:pPr>
              <w:rPr>
                <w:rFonts w:cstheme="minorHAnsi"/>
                <w:sz w:val="18"/>
                <w:szCs w:val="18"/>
              </w:rPr>
            </w:pPr>
            <w:r>
              <w:rPr>
                <w:rFonts w:cstheme="minorHAnsi"/>
                <w:sz w:val="18"/>
                <w:szCs w:val="18"/>
              </w:rPr>
              <w:t>Estudiantes</w:t>
            </w:r>
          </w:p>
        </w:tc>
        <w:tc>
          <w:tcPr>
            <w:tcW w:w="668" w:type="dxa"/>
            <w:tcBorders>
              <w:top w:val="single" w:sz="4" w:space="0" w:color="auto"/>
              <w:left w:val="single" w:sz="4" w:space="0" w:color="auto"/>
              <w:bottom w:val="single" w:sz="4" w:space="0" w:color="auto"/>
              <w:right w:val="single" w:sz="4" w:space="0" w:color="auto"/>
            </w:tcBorders>
            <w:vAlign w:val="center"/>
            <w:hideMark/>
          </w:tcPr>
          <w:p w14:paraId="1AF2B2FE" w14:textId="77777777" w:rsidR="009863D5" w:rsidRDefault="009863D5" w:rsidP="00416567">
            <w:pPr>
              <w:jc w:val="center"/>
              <w:rPr>
                <w:rFonts w:cstheme="minorHAnsi"/>
                <w:sz w:val="18"/>
                <w:szCs w:val="18"/>
              </w:rPr>
            </w:pPr>
            <w:r>
              <w:rPr>
                <w:rFonts w:cstheme="minorHAnsi"/>
                <w:sz w:val="18"/>
                <w:szCs w:val="18"/>
              </w:rPr>
              <w:t>Sí</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C982F4" w14:textId="77777777" w:rsidR="009863D5" w:rsidRDefault="009863D5" w:rsidP="00416567">
            <w:pPr>
              <w:jc w:val="center"/>
              <w:rPr>
                <w:rFonts w:cstheme="minorHAnsi"/>
                <w:sz w:val="18"/>
                <w:szCs w:val="18"/>
              </w:rPr>
            </w:pPr>
            <w:r>
              <w:rPr>
                <w:rFonts w:cstheme="minorHAnsi"/>
                <w:sz w:val="18"/>
                <w:szCs w:val="18"/>
              </w:rPr>
              <w:t>No</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B1ABD3" w14:textId="77777777" w:rsidR="009863D5" w:rsidRDefault="009863D5" w:rsidP="00416567">
            <w:pPr>
              <w:jc w:val="center"/>
              <w:rPr>
                <w:rFonts w:cstheme="minorHAnsi"/>
                <w:sz w:val="18"/>
                <w:szCs w:val="18"/>
              </w:rPr>
            </w:pPr>
            <w:r>
              <w:rPr>
                <w:rFonts w:cstheme="minorHAnsi"/>
                <w:sz w:val="18"/>
                <w:szCs w:val="18"/>
              </w:rPr>
              <w:t>Sí</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1987C2" w14:textId="77777777" w:rsidR="009863D5" w:rsidRDefault="009863D5" w:rsidP="00416567">
            <w:pPr>
              <w:jc w:val="center"/>
              <w:rPr>
                <w:rFonts w:cstheme="minorHAnsi"/>
                <w:sz w:val="18"/>
                <w:szCs w:val="18"/>
              </w:rPr>
            </w:pPr>
            <w:r>
              <w:rPr>
                <w:rFonts w:cstheme="minorHAnsi"/>
                <w:sz w:val="18"/>
                <w:szCs w:val="18"/>
              </w:rPr>
              <w:t>No</w:t>
            </w:r>
          </w:p>
        </w:tc>
      </w:tr>
      <w:tr w:rsidR="009863D5" w14:paraId="0F219338"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0503A7C5" w14:textId="77777777" w:rsidR="009863D5" w:rsidRDefault="009863D5" w:rsidP="00416567">
            <w:pPr>
              <w:rPr>
                <w:rFonts w:cstheme="minorHAnsi"/>
                <w:sz w:val="18"/>
                <w:szCs w:val="18"/>
              </w:rPr>
            </w:pPr>
            <w:r>
              <w:rPr>
                <w:rFonts w:cstheme="minorHAnsi"/>
                <w:sz w:val="18"/>
                <w:szCs w:val="18"/>
              </w:rPr>
              <w:t>1</w:t>
            </w:r>
          </w:p>
        </w:tc>
        <w:tc>
          <w:tcPr>
            <w:tcW w:w="3825" w:type="dxa"/>
            <w:tcBorders>
              <w:top w:val="single" w:sz="4" w:space="0" w:color="auto"/>
              <w:left w:val="single" w:sz="4" w:space="0" w:color="auto"/>
              <w:bottom w:val="single" w:sz="4" w:space="0" w:color="auto"/>
              <w:right w:val="single" w:sz="4" w:space="0" w:color="auto"/>
            </w:tcBorders>
          </w:tcPr>
          <w:p w14:paraId="7847D67A"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76FC031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D0EDA6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DDC730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D36ECA8" w14:textId="77777777" w:rsidR="009863D5" w:rsidRDefault="009863D5" w:rsidP="00416567">
            <w:pPr>
              <w:rPr>
                <w:rFonts w:cstheme="minorHAnsi"/>
                <w:sz w:val="18"/>
                <w:szCs w:val="18"/>
              </w:rPr>
            </w:pPr>
          </w:p>
        </w:tc>
      </w:tr>
      <w:tr w:rsidR="009863D5" w14:paraId="2E665F9B"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161988F0" w14:textId="77777777" w:rsidR="009863D5" w:rsidRDefault="009863D5" w:rsidP="00416567">
            <w:pPr>
              <w:rPr>
                <w:rFonts w:cstheme="minorHAnsi"/>
                <w:sz w:val="18"/>
                <w:szCs w:val="18"/>
              </w:rPr>
            </w:pPr>
            <w:r>
              <w:rPr>
                <w:rFonts w:cstheme="minorHAnsi"/>
                <w:sz w:val="18"/>
                <w:szCs w:val="18"/>
              </w:rPr>
              <w:t>2</w:t>
            </w:r>
          </w:p>
        </w:tc>
        <w:tc>
          <w:tcPr>
            <w:tcW w:w="3825" w:type="dxa"/>
            <w:tcBorders>
              <w:top w:val="single" w:sz="4" w:space="0" w:color="auto"/>
              <w:left w:val="single" w:sz="4" w:space="0" w:color="auto"/>
              <w:bottom w:val="single" w:sz="4" w:space="0" w:color="auto"/>
              <w:right w:val="single" w:sz="4" w:space="0" w:color="auto"/>
            </w:tcBorders>
          </w:tcPr>
          <w:p w14:paraId="6CA71E80"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624A00F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15111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F3CE8F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EC1DDCA" w14:textId="77777777" w:rsidR="009863D5" w:rsidRDefault="009863D5" w:rsidP="00416567">
            <w:pPr>
              <w:rPr>
                <w:rFonts w:cstheme="minorHAnsi"/>
                <w:sz w:val="18"/>
                <w:szCs w:val="18"/>
              </w:rPr>
            </w:pPr>
          </w:p>
        </w:tc>
      </w:tr>
      <w:tr w:rsidR="009863D5" w14:paraId="47F5A2E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286E9341" w14:textId="77777777" w:rsidR="009863D5" w:rsidRDefault="009863D5" w:rsidP="00416567">
            <w:pPr>
              <w:rPr>
                <w:rFonts w:cstheme="minorHAnsi"/>
                <w:sz w:val="18"/>
                <w:szCs w:val="18"/>
              </w:rPr>
            </w:pPr>
            <w:r>
              <w:rPr>
                <w:rFonts w:cstheme="minorHAnsi"/>
                <w:sz w:val="18"/>
                <w:szCs w:val="18"/>
              </w:rPr>
              <w:t>3</w:t>
            </w:r>
          </w:p>
        </w:tc>
        <w:tc>
          <w:tcPr>
            <w:tcW w:w="3825" w:type="dxa"/>
            <w:tcBorders>
              <w:top w:val="single" w:sz="4" w:space="0" w:color="auto"/>
              <w:left w:val="single" w:sz="4" w:space="0" w:color="auto"/>
              <w:bottom w:val="single" w:sz="4" w:space="0" w:color="auto"/>
              <w:right w:val="single" w:sz="4" w:space="0" w:color="auto"/>
            </w:tcBorders>
          </w:tcPr>
          <w:p w14:paraId="3513E534"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574CC56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3D94C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0823F8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FCC340D" w14:textId="77777777" w:rsidR="009863D5" w:rsidRDefault="009863D5" w:rsidP="00416567">
            <w:pPr>
              <w:rPr>
                <w:rFonts w:cstheme="minorHAnsi"/>
                <w:sz w:val="18"/>
                <w:szCs w:val="18"/>
              </w:rPr>
            </w:pPr>
          </w:p>
        </w:tc>
      </w:tr>
      <w:tr w:rsidR="009863D5" w14:paraId="0D6F2938"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35782D86" w14:textId="77777777" w:rsidR="009863D5" w:rsidRDefault="009863D5" w:rsidP="00416567">
            <w:pPr>
              <w:rPr>
                <w:rFonts w:cstheme="minorHAnsi"/>
                <w:sz w:val="18"/>
                <w:szCs w:val="18"/>
              </w:rPr>
            </w:pPr>
            <w:r>
              <w:rPr>
                <w:rFonts w:cstheme="minorHAnsi"/>
                <w:sz w:val="18"/>
                <w:szCs w:val="18"/>
              </w:rPr>
              <w:t>4</w:t>
            </w:r>
          </w:p>
        </w:tc>
        <w:tc>
          <w:tcPr>
            <w:tcW w:w="3825" w:type="dxa"/>
            <w:tcBorders>
              <w:top w:val="single" w:sz="4" w:space="0" w:color="auto"/>
              <w:left w:val="single" w:sz="4" w:space="0" w:color="auto"/>
              <w:bottom w:val="single" w:sz="4" w:space="0" w:color="auto"/>
              <w:right w:val="single" w:sz="4" w:space="0" w:color="auto"/>
            </w:tcBorders>
          </w:tcPr>
          <w:p w14:paraId="5E7735D6"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1E59298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D9A471A"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2A69959"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55AA32" w14:textId="77777777" w:rsidR="009863D5" w:rsidRDefault="009863D5" w:rsidP="00416567">
            <w:pPr>
              <w:rPr>
                <w:rFonts w:cstheme="minorHAnsi"/>
                <w:sz w:val="18"/>
                <w:szCs w:val="18"/>
              </w:rPr>
            </w:pPr>
          </w:p>
        </w:tc>
      </w:tr>
      <w:tr w:rsidR="009863D5" w14:paraId="0C8504AB"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7C8D06C8" w14:textId="77777777" w:rsidR="009863D5" w:rsidRDefault="009863D5" w:rsidP="00416567">
            <w:pPr>
              <w:rPr>
                <w:rFonts w:cstheme="minorHAnsi"/>
                <w:sz w:val="18"/>
                <w:szCs w:val="18"/>
              </w:rPr>
            </w:pPr>
            <w:r>
              <w:rPr>
                <w:rFonts w:cstheme="minorHAnsi"/>
                <w:sz w:val="18"/>
                <w:szCs w:val="18"/>
              </w:rPr>
              <w:t>5</w:t>
            </w:r>
          </w:p>
        </w:tc>
        <w:tc>
          <w:tcPr>
            <w:tcW w:w="3825" w:type="dxa"/>
            <w:tcBorders>
              <w:top w:val="single" w:sz="4" w:space="0" w:color="auto"/>
              <w:left w:val="single" w:sz="4" w:space="0" w:color="auto"/>
              <w:bottom w:val="single" w:sz="4" w:space="0" w:color="auto"/>
              <w:right w:val="single" w:sz="4" w:space="0" w:color="auto"/>
            </w:tcBorders>
          </w:tcPr>
          <w:p w14:paraId="494A24C3"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3C711B4A"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A30C68A"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3D821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EB54E2D" w14:textId="77777777" w:rsidR="009863D5" w:rsidRDefault="009863D5" w:rsidP="00416567">
            <w:pPr>
              <w:rPr>
                <w:rFonts w:cstheme="minorHAnsi"/>
                <w:sz w:val="18"/>
                <w:szCs w:val="18"/>
              </w:rPr>
            </w:pPr>
          </w:p>
        </w:tc>
      </w:tr>
      <w:tr w:rsidR="009863D5" w14:paraId="1FCECC4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6610D262" w14:textId="77777777" w:rsidR="009863D5" w:rsidRDefault="009863D5" w:rsidP="00416567">
            <w:pPr>
              <w:rPr>
                <w:rFonts w:cstheme="minorHAnsi"/>
                <w:sz w:val="18"/>
                <w:szCs w:val="18"/>
              </w:rPr>
            </w:pPr>
            <w:r>
              <w:rPr>
                <w:rFonts w:cstheme="minorHAnsi"/>
                <w:sz w:val="18"/>
                <w:szCs w:val="18"/>
              </w:rPr>
              <w:t>6</w:t>
            </w:r>
          </w:p>
        </w:tc>
        <w:tc>
          <w:tcPr>
            <w:tcW w:w="3825" w:type="dxa"/>
            <w:tcBorders>
              <w:top w:val="single" w:sz="4" w:space="0" w:color="auto"/>
              <w:left w:val="single" w:sz="4" w:space="0" w:color="auto"/>
              <w:bottom w:val="single" w:sz="4" w:space="0" w:color="auto"/>
              <w:right w:val="single" w:sz="4" w:space="0" w:color="auto"/>
            </w:tcBorders>
          </w:tcPr>
          <w:p w14:paraId="2E63F7A2"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4C1FC94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A78C6C9"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6EF6B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9FCBC40" w14:textId="77777777" w:rsidR="009863D5" w:rsidRDefault="009863D5" w:rsidP="00416567">
            <w:pPr>
              <w:rPr>
                <w:rFonts w:cstheme="minorHAnsi"/>
                <w:sz w:val="18"/>
                <w:szCs w:val="18"/>
              </w:rPr>
            </w:pPr>
          </w:p>
        </w:tc>
      </w:tr>
      <w:tr w:rsidR="009863D5" w14:paraId="022DE8B0"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5B8072C6" w14:textId="77777777" w:rsidR="009863D5" w:rsidRDefault="009863D5" w:rsidP="00416567">
            <w:pPr>
              <w:rPr>
                <w:rFonts w:cstheme="minorHAnsi"/>
                <w:sz w:val="18"/>
                <w:szCs w:val="18"/>
              </w:rPr>
            </w:pPr>
            <w:r>
              <w:rPr>
                <w:rFonts w:cstheme="minorHAnsi"/>
                <w:sz w:val="18"/>
                <w:szCs w:val="18"/>
              </w:rPr>
              <w:t>7</w:t>
            </w:r>
          </w:p>
        </w:tc>
        <w:tc>
          <w:tcPr>
            <w:tcW w:w="3825" w:type="dxa"/>
            <w:tcBorders>
              <w:top w:val="single" w:sz="4" w:space="0" w:color="auto"/>
              <w:left w:val="single" w:sz="4" w:space="0" w:color="auto"/>
              <w:bottom w:val="single" w:sz="4" w:space="0" w:color="auto"/>
              <w:right w:val="single" w:sz="4" w:space="0" w:color="auto"/>
            </w:tcBorders>
          </w:tcPr>
          <w:p w14:paraId="69BFF6BC"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04697E37"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1BB761"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856F54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B0D8ED8" w14:textId="77777777" w:rsidR="009863D5" w:rsidRDefault="009863D5" w:rsidP="00416567">
            <w:pPr>
              <w:rPr>
                <w:rFonts w:cstheme="minorHAnsi"/>
                <w:sz w:val="18"/>
                <w:szCs w:val="18"/>
              </w:rPr>
            </w:pPr>
          </w:p>
        </w:tc>
      </w:tr>
      <w:tr w:rsidR="009863D5" w14:paraId="1C614642"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364450ED" w14:textId="77777777" w:rsidR="009863D5" w:rsidRDefault="009863D5" w:rsidP="00416567">
            <w:pPr>
              <w:rPr>
                <w:rFonts w:cstheme="minorHAnsi"/>
                <w:sz w:val="18"/>
                <w:szCs w:val="18"/>
              </w:rPr>
            </w:pPr>
            <w:r>
              <w:rPr>
                <w:rFonts w:cstheme="minorHAnsi"/>
                <w:sz w:val="18"/>
                <w:szCs w:val="18"/>
              </w:rPr>
              <w:t>8</w:t>
            </w:r>
          </w:p>
        </w:tc>
        <w:tc>
          <w:tcPr>
            <w:tcW w:w="3825" w:type="dxa"/>
            <w:tcBorders>
              <w:top w:val="single" w:sz="4" w:space="0" w:color="auto"/>
              <w:left w:val="single" w:sz="4" w:space="0" w:color="auto"/>
              <w:bottom w:val="single" w:sz="4" w:space="0" w:color="auto"/>
              <w:right w:val="single" w:sz="4" w:space="0" w:color="auto"/>
            </w:tcBorders>
          </w:tcPr>
          <w:p w14:paraId="75E15549"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6091C369"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3027094"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A5CB0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66A057C" w14:textId="77777777" w:rsidR="009863D5" w:rsidRDefault="009863D5" w:rsidP="00416567">
            <w:pPr>
              <w:rPr>
                <w:rFonts w:cstheme="minorHAnsi"/>
                <w:sz w:val="18"/>
                <w:szCs w:val="18"/>
              </w:rPr>
            </w:pPr>
          </w:p>
        </w:tc>
      </w:tr>
      <w:tr w:rsidR="009863D5" w14:paraId="6955E27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5AD10E25" w14:textId="77777777" w:rsidR="009863D5" w:rsidRDefault="009863D5" w:rsidP="00416567">
            <w:pPr>
              <w:rPr>
                <w:rFonts w:cstheme="minorHAnsi"/>
                <w:sz w:val="18"/>
                <w:szCs w:val="18"/>
              </w:rPr>
            </w:pPr>
            <w:r>
              <w:rPr>
                <w:rFonts w:cstheme="minorHAnsi"/>
                <w:sz w:val="18"/>
                <w:szCs w:val="18"/>
              </w:rPr>
              <w:t>9</w:t>
            </w:r>
          </w:p>
        </w:tc>
        <w:tc>
          <w:tcPr>
            <w:tcW w:w="3825" w:type="dxa"/>
            <w:tcBorders>
              <w:top w:val="single" w:sz="4" w:space="0" w:color="auto"/>
              <w:left w:val="single" w:sz="4" w:space="0" w:color="auto"/>
              <w:bottom w:val="single" w:sz="4" w:space="0" w:color="auto"/>
              <w:right w:val="single" w:sz="4" w:space="0" w:color="auto"/>
            </w:tcBorders>
          </w:tcPr>
          <w:p w14:paraId="211875D0"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426C744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B54E6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8D053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80D828A" w14:textId="77777777" w:rsidR="009863D5" w:rsidRDefault="009863D5" w:rsidP="00416567">
            <w:pPr>
              <w:rPr>
                <w:rFonts w:cstheme="minorHAnsi"/>
                <w:sz w:val="18"/>
                <w:szCs w:val="18"/>
              </w:rPr>
            </w:pPr>
          </w:p>
        </w:tc>
      </w:tr>
      <w:tr w:rsidR="009863D5" w14:paraId="12E81676"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1EDEC701" w14:textId="77777777" w:rsidR="009863D5" w:rsidRDefault="009863D5" w:rsidP="00416567">
            <w:pPr>
              <w:rPr>
                <w:rFonts w:cstheme="minorHAnsi"/>
                <w:sz w:val="18"/>
                <w:szCs w:val="18"/>
              </w:rPr>
            </w:pPr>
            <w:r>
              <w:rPr>
                <w:rFonts w:cstheme="minorHAnsi"/>
                <w:sz w:val="18"/>
                <w:szCs w:val="18"/>
              </w:rPr>
              <w:t>10</w:t>
            </w:r>
          </w:p>
        </w:tc>
        <w:tc>
          <w:tcPr>
            <w:tcW w:w="3825" w:type="dxa"/>
            <w:tcBorders>
              <w:top w:val="single" w:sz="4" w:space="0" w:color="auto"/>
              <w:left w:val="single" w:sz="4" w:space="0" w:color="auto"/>
              <w:bottom w:val="single" w:sz="4" w:space="0" w:color="auto"/>
              <w:right w:val="single" w:sz="4" w:space="0" w:color="auto"/>
            </w:tcBorders>
          </w:tcPr>
          <w:p w14:paraId="638532EC"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07FF857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AFF82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CED1EC"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E580C98" w14:textId="77777777" w:rsidR="009863D5" w:rsidRDefault="009863D5" w:rsidP="00416567">
            <w:pPr>
              <w:rPr>
                <w:rFonts w:cstheme="minorHAnsi"/>
                <w:sz w:val="18"/>
                <w:szCs w:val="18"/>
              </w:rPr>
            </w:pPr>
          </w:p>
        </w:tc>
      </w:tr>
      <w:tr w:rsidR="009863D5" w14:paraId="32499066"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6CB26E6D" w14:textId="77777777" w:rsidR="009863D5" w:rsidRDefault="009863D5" w:rsidP="00416567">
            <w:pPr>
              <w:rPr>
                <w:rFonts w:cstheme="minorHAnsi"/>
                <w:sz w:val="18"/>
                <w:szCs w:val="18"/>
              </w:rPr>
            </w:pPr>
            <w:r>
              <w:rPr>
                <w:rFonts w:cstheme="minorHAnsi"/>
                <w:sz w:val="18"/>
                <w:szCs w:val="18"/>
              </w:rPr>
              <w:t>11</w:t>
            </w:r>
          </w:p>
        </w:tc>
        <w:tc>
          <w:tcPr>
            <w:tcW w:w="3825" w:type="dxa"/>
            <w:tcBorders>
              <w:top w:val="single" w:sz="4" w:space="0" w:color="auto"/>
              <w:left w:val="single" w:sz="4" w:space="0" w:color="auto"/>
              <w:bottom w:val="single" w:sz="4" w:space="0" w:color="auto"/>
              <w:right w:val="single" w:sz="4" w:space="0" w:color="auto"/>
            </w:tcBorders>
          </w:tcPr>
          <w:p w14:paraId="14434955"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7460ED8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586832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4635BD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2C74909" w14:textId="77777777" w:rsidR="009863D5" w:rsidRDefault="009863D5" w:rsidP="00416567">
            <w:pPr>
              <w:rPr>
                <w:rFonts w:cstheme="minorHAnsi"/>
                <w:sz w:val="18"/>
                <w:szCs w:val="18"/>
              </w:rPr>
            </w:pPr>
          </w:p>
        </w:tc>
      </w:tr>
      <w:tr w:rsidR="009863D5" w14:paraId="2FFB26B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4B356063" w14:textId="77777777" w:rsidR="009863D5" w:rsidRDefault="009863D5" w:rsidP="00416567">
            <w:pPr>
              <w:rPr>
                <w:rFonts w:cstheme="minorHAnsi"/>
                <w:sz w:val="18"/>
                <w:szCs w:val="18"/>
              </w:rPr>
            </w:pPr>
            <w:r>
              <w:rPr>
                <w:rFonts w:cstheme="minorHAnsi"/>
                <w:sz w:val="18"/>
                <w:szCs w:val="18"/>
              </w:rPr>
              <w:t>12</w:t>
            </w:r>
          </w:p>
        </w:tc>
        <w:tc>
          <w:tcPr>
            <w:tcW w:w="3825" w:type="dxa"/>
            <w:tcBorders>
              <w:top w:val="single" w:sz="4" w:space="0" w:color="auto"/>
              <w:left w:val="single" w:sz="4" w:space="0" w:color="auto"/>
              <w:bottom w:val="single" w:sz="4" w:space="0" w:color="auto"/>
              <w:right w:val="single" w:sz="4" w:space="0" w:color="auto"/>
            </w:tcBorders>
          </w:tcPr>
          <w:p w14:paraId="59BFA3CF"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27FC20FB"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E89FC6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A5A0C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153767" w14:textId="77777777" w:rsidR="009863D5" w:rsidRDefault="009863D5" w:rsidP="00416567">
            <w:pPr>
              <w:rPr>
                <w:rFonts w:cstheme="minorHAnsi"/>
                <w:sz w:val="18"/>
                <w:szCs w:val="18"/>
              </w:rPr>
            </w:pPr>
          </w:p>
        </w:tc>
      </w:tr>
      <w:tr w:rsidR="009863D5" w14:paraId="3EEDFD8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5109DC9A" w14:textId="77777777" w:rsidR="009863D5" w:rsidRDefault="009863D5" w:rsidP="00416567">
            <w:pPr>
              <w:rPr>
                <w:rFonts w:cstheme="minorHAnsi"/>
                <w:sz w:val="18"/>
                <w:szCs w:val="18"/>
              </w:rPr>
            </w:pPr>
            <w:r>
              <w:rPr>
                <w:rFonts w:cstheme="minorHAnsi"/>
                <w:sz w:val="18"/>
                <w:szCs w:val="18"/>
              </w:rPr>
              <w:t>13</w:t>
            </w:r>
          </w:p>
        </w:tc>
        <w:tc>
          <w:tcPr>
            <w:tcW w:w="3825" w:type="dxa"/>
            <w:tcBorders>
              <w:top w:val="single" w:sz="4" w:space="0" w:color="auto"/>
              <w:left w:val="single" w:sz="4" w:space="0" w:color="auto"/>
              <w:bottom w:val="single" w:sz="4" w:space="0" w:color="auto"/>
              <w:right w:val="single" w:sz="4" w:space="0" w:color="auto"/>
            </w:tcBorders>
          </w:tcPr>
          <w:p w14:paraId="0260E5C7"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5A5BB0F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AA21F34"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893BBFA"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69F0E22" w14:textId="77777777" w:rsidR="009863D5" w:rsidRDefault="009863D5" w:rsidP="00416567">
            <w:pPr>
              <w:rPr>
                <w:rFonts w:cstheme="minorHAnsi"/>
                <w:sz w:val="18"/>
                <w:szCs w:val="18"/>
              </w:rPr>
            </w:pPr>
          </w:p>
        </w:tc>
      </w:tr>
      <w:tr w:rsidR="009863D5" w14:paraId="46CC0D58"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4B24E3D6" w14:textId="77777777" w:rsidR="009863D5" w:rsidRDefault="009863D5" w:rsidP="00416567">
            <w:pPr>
              <w:rPr>
                <w:rFonts w:cstheme="minorHAnsi"/>
                <w:sz w:val="18"/>
                <w:szCs w:val="18"/>
              </w:rPr>
            </w:pPr>
            <w:r>
              <w:rPr>
                <w:rFonts w:cstheme="minorHAnsi"/>
                <w:sz w:val="18"/>
                <w:szCs w:val="18"/>
              </w:rPr>
              <w:t>14</w:t>
            </w:r>
          </w:p>
        </w:tc>
        <w:tc>
          <w:tcPr>
            <w:tcW w:w="3825" w:type="dxa"/>
            <w:tcBorders>
              <w:top w:val="single" w:sz="4" w:space="0" w:color="auto"/>
              <w:left w:val="single" w:sz="4" w:space="0" w:color="auto"/>
              <w:bottom w:val="single" w:sz="4" w:space="0" w:color="auto"/>
              <w:right w:val="single" w:sz="4" w:space="0" w:color="auto"/>
            </w:tcBorders>
          </w:tcPr>
          <w:p w14:paraId="61456BDF"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3F482FC4"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F5D3F4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75269A7"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FAC0F19" w14:textId="77777777" w:rsidR="009863D5" w:rsidRDefault="009863D5" w:rsidP="00416567">
            <w:pPr>
              <w:rPr>
                <w:rFonts w:cstheme="minorHAnsi"/>
                <w:sz w:val="18"/>
                <w:szCs w:val="18"/>
              </w:rPr>
            </w:pPr>
          </w:p>
        </w:tc>
      </w:tr>
      <w:tr w:rsidR="009863D5" w14:paraId="7484D14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1D28CBF4" w14:textId="77777777" w:rsidR="009863D5" w:rsidRDefault="009863D5" w:rsidP="00416567">
            <w:pPr>
              <w:rPr>
                <w:rFonts w:cstheme="minorHAnsi"/>
                <w:sz w:val="18"/>
                <w:szCs w:val="18"/>
              </w:rPr>
            </w:pPr>
            <w:r>
              <w:rPr>
                <w:rFonts w:cstheme="minorHAnsi"/>
                <w:sz w:val="18"/>
                <w:szCs w:val="18"/>
              </w:rPr>
              <w:t>15</w:t>
            </w:r>
          </w:p>
        </w:tc>
        <w:tc>
          <w:tcPr>
            <w:tcW w:w="3825" w:type="dxa"/>
            <w:tcBorders>
              <w:top w:val="single" w:sz="4" w:space="0" w:color="auto"/>
              <w:left w:val="single" w:sz="4" w:space="0" w:color="auto"/>
              <w:bottom w:val="single" w:sz="4" w:space="0" w:color="auto"/>
              <w:right w:val="single" w:sz="4" w:space="0" w:color="auto"/>
            </w:tcBorders>
          </w:tcPr>
          <w:p w14:paraId="41250118"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43A7CB1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25FA6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0345B7"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396353A" w14:textId="77777777" w:rsidR="009863D5" w:rsidRDefault="009863D5" w:rsidP="00416567">
            <w:pPr>
              <w:rPr>
                <w:rFonts w:cstheme="minorHAnsi"/>
                <w:sz w:val="18"/>
                <w:szCs w:val="18"/>
              </w:rPr>
            </w:pPr>
          </w:p>
        </w:tc>
      </w:tr>
      <w:tr w:rsidR="009863D5" w14:paraId="5676F6CB"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265E7202" w14:textId="77777777" w:rsidR="009863D5" w:rsidRDefault="009863D5" w:rsidP="00416567">
            <w:pPr>
              <w:rPr>
                <w:rFonts w:cstheme="minorHAnsi"/>
                <w:sz w:val="18"/>
                <w:szCs w:val="18"/>
              </w:rPr>
            </w:pPr>
            <w:r>
              <w:rPr>
                <w:rFonts w:cstheme="minorHAnsi"/>
                <w:sz w:val="18"/>
                <w:szCs w:val="18"/>
              </w:rPr>
              <w:t>16</w:t>
            </w:r>
          </w:p>
        </w:tc>
        <w:tc>
          <w:tcPr>
            <w:tcW w:w="3825" w:type="dxa"/>
            <w:tcBorders>
              <w:top w:val="single" w:sz="4" w:space="0" w:color="auto"/>
              <w:left w:val="single" w:sz="4" w:space="0" w:color="auto"/>
              <w:bottom w:val="single" w:sz="4" w:space="0" w:color="auto"/>
              <w:right w:val="single" w:sz="4" w:space="0" w:color="auto"/>
            </w:tcBorders>
          </w:tcPr>
          <w:p w14:paraId="10487419"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469A8D7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32ED4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6C54961"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99CFBDC" w14:textId="77777777" w:rsidR="009863D5" w:rsidRDefault="009863D5" w:rsidP="00416567">
            <w:pPr>
              <w:rPr>
                <w:rFonts w:cstheme="minorHAnsi"/>
                <w:sz w:val="18"/>
                <w:szCs w:val="18"/>
              </w:rPr>
            </w:pPr>
          </w:p>
        </w:tc>
      </w:tr>
      <w:tr w:rsidR="009863D5" w14:paraId="484A93A1"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2CE6BBB7" w14:textId="77777777" w:rsidR="009863D5" w:rsidRDefault="009863D5" w:rsidP="00416567">
            <w:pPr>
              <w:rPr>
                <w:rFonts w:cstheme="minorHAnsi"/>
                <w:sz w:val="18"/>
                <w:szCs w:val="18"/>
              </w:rPr>
            </w:pPr>
            <w:r>
              <w:rPr>
                <w:rFonts w:cstheme="minorHAnsi"/>
                <w:sz w:val="18"/>
                <w:szCs w:val="18"/>
              </w:rPr>
              <w:t>17</w:t>
            </w:r>
          </w:p>
        </w:tc>
        <w:tc>
          <w:tcPr>
            <w:tcW w:w="3825" w:type="dxa"/>
            <w:tcBorders>
              <w:top w:val="single" w:sz="4" w:space="0" w:color="auto"/>
              <w:left w:val="single" w:sz="4" w:space="0" w:color="auto"/>
              <w:bottom w:val="single" w:sz="4" w:space="0" w:color="auto"/>
              <w:right w:val="single" w:sz="4" w:space="0" w:color="auto"/>
            </w:tcBorders>
          </w:tcPr>
          <w:p w14:paraId="2ABC1986"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0D2BEC7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91A7ED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8801AFA"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97B6BF" w14:textId="77777777" w:rsidR="009863D5" w:rsidRDefault="009863D5" w:rsidP="00416567">
            <w:pPr>
              <w:rPr>
                <w:rFonts w:cstheme="minorHAnsi"/>
                <w:sz w:val="18"/>
                <w:szCs w:val="18"/>
              </w:rPr>
            </w:pPr>
          </w:p>
        </w:tc>
      </w:tr>
      <w:tr w:rsidR="009863D5" w14:paraId="2AB63681"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700E63F2" w14:textId="77777777" w:rsidR="009863D5" w:rsidRDefault="009863D5" w:rsidP="00416567">
            <w:pPr>
              <w:rPr>
                <w:rFonts w:cstheme="minorHAnsi"/>
                <w:sz w:val="18"/>
                <w:szCs w:val="18"/>
              </w:rPr>
            </w:pPr>
            <w:r>
              <w:rPr>
                <w:rFonts w:cstheme="minorHAnsi"/>
                <w:sz w:val="18"/>
                <w:szCs w:val="18"/>
              </w:rPr>
              <w:t>18</w:t>
            </w:r>
          </w:p>
        </w:tc>
        <w:tc>
          <w:tcPr>
            <w:tcW w:w="3825" w:type="dxa"/>
            <w:tcBorders>
              <w:top w:val="single" w:sz="4" w:space="0" w:color="auto"/>
              <w:left w:val="single" w:sz="4" w:space="0" w:color="auto"/>
              <w:bottom w:val="single" w:sz="4" w:space="0" w:color="auto"/>
              <w:right w:val="single" w:sz="4" w:space="0" w:color="auto"/>
            </w:tcBorders>
          </w:tcPr>
          <w:p w14:paraId="731D40A9"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4446761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2C994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014BF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CB9F96" w14:textId="77777777" w:rsidR="009863D5" w:rsidRDefault="009863D5" w:rsidP="00416567">
            <w:pPr>
              <w:rPr>
                <w:rFonts w:cstheme="minorHAnsi"/>
                <w:sz w:val="18"/>
                <w:szCs w:val="18"/>
              </w:rPr>
            </w:pPr>
          </w:p>
        </w:tc>
      </w:tr>
      <w:tr w:rsidR="009863D5" w14:paraId="4821128B"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2B55B3D4" w14:textId="77777777" w:rsidR="009863D5" w:rsidRDefault="009863D5" w:rsidP="00416567">
            <w:pPr>
              <w:rPr>
                <w:rFonts w:cstheme="minorHAnsi"/>
                <w:sz w:val="18"/>
                <w:szCs w:val="18"/>
              </w:rPr>
            </w:pPr>
            <w:r>
              <w:rPr>
                <w:rFonts w:cstheme="minorHAnsi"/>
                <w:sz w:val="18"/>
                <w:szCs w:val="18"/>
              </w:rPr>
              <w:t>19</w:t>
            </w:r>
          </w:p>
        </w:tc>
        <w:tc>
          <w:tcPr>
            <w:tcW w:w="3825" w:type="dxa"/>
            <w:tcBorders>
              <w:top w:val="single" w:sz="4" w:space="0" w:color="auto"/>
              <w:left w:val="single" w:sz="4" w:space="0" w:color="auto"/>
              <w:bottom w:val="single" w:sz="4" w:space="0" w:color="auto"/>
              <w:right w:val="single" w:sz="4" w:space="0" w:color="auto"/>
            </w:tcBorders>
          </w:tcPr>
          <w:p w14:paraId="11E09200"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6F4DD68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82AD7C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EA58B2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FD7E2B4" w14:textId="77777777" w:rsidR="009863D5" w:rsidRDefault="009863D5" w:rsidP="00416567">
            <w:pPr>
              <w:rPr>
                <w:rFonts w:cstheme="minorHAnsi"/>
                <w:sz w:val="18"/>
                <w:szCs w:val="18"/>
              </w:rPr>
            </w:pPr>
          </w:p>
        </w:tc>
      </w:tr>
      <w:tr w:rsidR="009863D5" w14:paraId="013E0C0E"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37D141C7" w14:textId="77777777" w:rsidR="009863D5" w:rsidRDefault="009863D5" w:rsidP="00416567">
            <w:pPr>
              <w:rPr>
                <w:rFonts w:cstheme="minorHAnsi"/>
                <w:sz w:val="18"/>
                <w:szCs w:val="18"/>
              </w:rPr>
            </w:pPr>
            <w:r>
              <w:rPr>
                <w:rFonts w:cstheme="minorHAnsi"/>
                <w:sz w:val="18"/>
                <w:szCs w:val="18"/>
              </w:rPr>
              <w:t>20</w:t>
            </w:r>
          </w:p>
        </w:tc>
        <w:tc>
          <w:tcPr>
            <w:tcW w:w="3825" w:type="dxa"/>
            <w:tcBorders>
              <w:top w:val="single" w:sz="4" w:space="0" w:color="auto"/>
              <w:left w:val="single" w:sz="4" w:space="0" w:color="auto"/>
              <w:bottom w:val="single" w:sz="4" w:space="0" w:color="auto"/>
              <w:right w:val="single" w:sz="4" w:space="0" w:color="auto"/>
            </w:tcBorders>
          </w:tcPr>
          <w:p w14:paraId="71D53C9E"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1C8364A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B7FEE6"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8BAC74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07B9CDF" w14:textId="77777777" w:rsidR="009863D5" w:rsidRDefault="009863D5" w:rsidP="00416567">
            <w:pPr>
              <w:rPr>
                <w:rFonts w:cstheme="minorHAnsi"/>
                <w:sz w:val="18"/>
                <w:szCs w:val="18"/>
              </w:rPr>
            </w:pPr>
          </w:p>
        </w:tc>
      </w:tr>
      <w:tr w:rsidR="009863D5" w14:paraId="4DB8DF93"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44611DEC" w14:textId="77777777" w:rsidR="009863D5" w:rsidRDefault="009863D5" w:rsidP="00416567">
            <w:pPr>
              <w:rPr>
                <w:rFonts w:cstheme="minorHAnsi"/>
                <w:sz w:val="18"/>
                <w:szCs w:val="18"/>
              </w:rPr>
            </w:pPr>
            <w:r>
              <w:rPr>
                <w:rFonts w:cstheme="minorHAnsi"/>
                <w:sz w:val="18"/>
                <w:szCs w:val="18"/>
              </w:rPr>
              <w:t>21</w:t>
            </w:r>
          </w:p>
        </w:tc>
        <w:tc>
          <w:tcPr>
            <w:tcW w:w="3825" w:type="dxa"/>
            <w:tcBorders>
              <w:top w:val="single" w:sz="4" w:space="0" w:color="auto"/>
              <w:left w:val="single" w:sz="4" w:space="0" w:color="auto"/>
              <w:bottom w:val="single" w:sz="4" w:space="0" w:color="auto"/>
              <w:right w:val="single" w:sz="4" w:space="0" w:color="auto"/>
            </w:tcBorders>
          </w:tcPr>
          <w:p w14:paraId="5CC5C059"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297104E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FD6D5D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D62F2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DB14C6" w14:textId="77777777" w:rsidR="009863D5" w:rsidRDefault="009863D5" w:rsidP="00416567">
            <w:pPr>
              <w:rPr>
                <w:rFonts w:cstheme="minorHAnsi"/>
                <w:sz w:val="18"/>
                <w:szCs w:val="18"/>
              </w:rPr>
            </w:pPr>
          </w:p>
        </w:tc>
      </w:tr>
      <w:tr w:rsidR="009863D5" w14:paraId="78D7967F"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4865D6C1" w14:textId="77777777" w:rsidR="009863D5" w:rsidRDefault="009863D5" w:rsidP="00416567">
            <w:pPr>
              <w:rPr>
                <w:rFonts w:cstheme="minorHAnsi"/>
                <w:sz w:val="18"/>
                <w:szCs w:val="18"/>
              </w:rPr>
            </w:pPr>
            <w:r>
              <w:rPr>
                <w:rFonts w:cstheme="minorHAnsi"/>
                <w:sz w:val="18"/>
                <w:szCs w:val="18"/>
              </w:rPr>
              <w:t>22</w:t>
            </w:r>
          </w:p>
        </w:tc>
        <w:tc>
          <w:tcPr>
            <w:tcW w:w="3825" w:type="dxa"/>
            <w:tcBorders>
              <w:top w:val="single" w:sz="4" w:space="0" w:color="auto"/>
              <w:left w:val="single" w:sz="4" w:space="0" w:color="auto"/>
              <w:bottom w:val="single" w:sz="4" w:space="0" w:color="auto"/>
              <w:right w:val="single" w:sz="4" w:space="0" w:color="auto"/>
            </w:tcBorders>
          </w:tcPr>
          <w:p w14:paraId="05EC877A"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5E16133C"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FECBC51"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80128E6"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F8ABF3F" w14:textId="77777777" w:rsidR="009863D5" w:rsidRDefault="009863D5" w:rsidP="00416567">
            <w:pPr>
              <w:rPr>
                <w:rFonts w:cstheme="minorHAnsi"/>
                <w:sz w:val="18"/>
                <w:szCs w:val="18"/>
              </w:rPr>
            </w:pPr>
          </w:p>
        </w:tc>
      </w:tr>
      <w:tr w:rsidR="009863D5" w14:paraId="08C69BC1"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01B57256" w14:textId="77777777" w:rsidR="009863D5" w:rsidRDefault="009863D5" w:rsidP="00416567">
            <w:pPr>
              <w:rPr>
                <w:rFonts w:cstheme="minorHAnsi"/>
                <w:sz w:val="18"/>
                <w:szCs w:val="18"/>
              </w:rPr>
            </w:pPr>
            <w:r>
              <w:rPr>
                <w:rFonts w:cstheme="minorHAnsi"/>
                <w:sz w:val="18"/>
                <w:szCs w:val="18"/>
              </w:rPr>
              <w:t>23</w:t>
            </w:r>
          </w:p>
        </w:tc>
        <w:tc>
          <w:tcPr>
            <w:tcW w:w="3825" w:type="dxa"/>
            <w:tcBorders>
              <w:top w:val="single" w:sz="4" w:space="0" w:color="auto"/>
              <w:left w:val="single" w:sz="4" w:space="0" w:color="auto"/>
              <w:bottom w:val="single" w:sz="4" w:space="0" w:color="auto"/>
              <w:right w:val="single" w:sz="4" w:space="0" w:color="auto"/>
            </w:tcBorders>
          </w:tcPr>
          <w:p w14:paraId="28F00BCF"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1C01D161"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CA442B"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6A5D58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FC6BF6" w14:textId="77777777" w:rsidR="009863D5" w:rsidRDefault="009863D5" w:rsidP="00416567">
            <w:pPr>
              <w:rPr>
                <w:rFonts w:cstheme="minorHAnsi"/>
                <w:sz w:val="18"/>
                <w:szCs w:val="18"/>
              </w:rPr>
            </w:pPr>
          </w:p>
        </w:tc>
      </w:tr>
      <w:tr w:rsidR="009863D5" w14:paraId="249CD711"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4651F75B" w14:textId="77777777" w:rsidR="009863D5" w:rsidRDefault="009863D5" w:rsidP="00416567">
            <w:pPr>
              <w:rPr>
                <w:rFonts w:cstheme="minorHAnsi"/>
                <w:sz w:val="18"/>
                <w:szCs w:val="18"/>
              </w:rPr>
            </w:pPr>
            <w:r>
              <w:rPr>
                <w:rFonts w:cstheme="minorHAnsi"/>
                <w:sz w:val="18"/>
                <w:szCs w:val="18"/>
              </w:rPr>
              <w:t>24</w:t>
            </w:r>
          </w:p>
        </w:tc>
        <w:tc>
          <w:tcPr>
            <w:tcW w:w="3825" w:type="dxa"/>
            <w:tcBorders>
              <w:top w:val="single" w:sz="4" w:space="0" w:color="auto"/>
              <w:left w:val="single" w:sz="4" w:space="0" w:color="auto"/>
              <w:bottom w:val="single" w:sz="4" w:space="0" w:color="auto"/>
              <w:right w:val="single" w:sz="4" w:space="0" w:color="auto"/>
            </w:tcBorders>
          </w:tcPr>
          <w:p w14:paraId="518B3965"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6525C1A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828445"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E194726"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CB4EDA" w14:textId="77777777" w:rsidR="009863D5" w:rsidRDefault="009863D5" w:rsidP="00416567">
            <w:pPr>
              <w:rPr>
                <w:rFonts w:cstheme="minorHAnsi"/>
                <w:sz w:val="18"/>
                <w:szCs w:val="18"/>
              </w:rPr>
            </w:pPr>
          </w:p>
        </w:tc>
      </w:tr>
      <w:tr w:rsidR="009863D5" w14:paraId="2DA9FF17"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2FF360CC" w14:textId="77777777" w:rsidR="009863D5" w:rsidRDefault="009863D5" w:rsidP="00416567">
            <w:pPr>
              <w:rPr>
                <w:rFonts w:cstheme="minorHAnsi"/>
                <w:sz w:val="18"/>
                <w:szCs w:val="18"/>
              </w:rPr>
            </w:pPr>
            <w:r>
              <w:rPr>
                <w:rFonts w:cstheme="minorHAnsi"/>
                <w:sz w:val="18"/>
                <w:szCs w:val="18"/>
              </w:rPr>
              <w:t>25</w:t>
            </w:r>
          </w:p>
        </w:tc>
        <w:tc>
          <w:tcPr>
            <w:tcW w:w="3825" w:type="dxa"/>
            <w:tcBorders>
              <w:top w:val="single" w:sz="4" w:space="0" w:color="auto"/>
              <w:left w:val="single" w:sz="4" w:space="0" w:color="auto"/>
              <w:bottom w:val="single" w:sz="4" w:space="0" w:color="auto"/>
              <w:right w:val="single" w:sz="4" w:space="0" w:color="auto"/>
            </w:tcBorders>
          </w:tcPr>
          <w:p w14:paraId="26D53FBD"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5DFAF007"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ED7297C"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5F7E4C"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D7CF404" w14:textId="77777777" w:rsidR="009863D5" w:rsidRDefault="009863D5" w:rsidP="00416567">
            <w:pPr>
              <w:rPr>
                <w:rFonts w:cstheme="minorHAnsi"/>
                <w:sz w:val="18"/>
                <w:szCs w:val="18"/>
              </w:rPr>
            </w:pPr>
          </w:p>
        </w:tc>
      </w:tr>
      <w:tr w:rsidR="009863D5" w14:paraId="1A5B0C6A"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6DABF3B0" w14:textId="77777777" w:rsidR="009863D5" w:rsidRDefault="009863D5" w:rsidP="00416567">
            <w:pPr>
              <w:rPr>
                <w:rFonts w:cstheme="minorHAnsi"/>
                <w:sz w:val="18"/>
                <w:szCs w:val="18"/>
              </w:rPr>
            </w:pPr>
            <w:r>
              <w:rPr>
                <w:rFonts w:cstheme="minorHAnsi"/>
                <w:sz w:val="18"/>
                <w:szCs w:val="18"/>
              </w:rPr>
              <w:t>26</w:t>
            </w:r>
          </w:p>
        </w:tc>
        <w:tc>
          <w:tcPr>
            <w:tcW w:w="3825" w:type="dxa"/>
            <w:tcBorders>
              <w:top w:val="single" w:sz="4" w:space="0" w:color="auto"/>
              <w:left w:val="single" w:sz="4" w:space="0" w:color="auto"/>
              <w:bottom w:val="single" w:sz="4" w:space="0" w:color="auto"/>
              <w:right w:val="single" w:sz="4" w:space="0" w:color="auto"/>
            </w:tcBorders>
          </w:tcPr>
          <w:p w14:paraId="78B09B13"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2A3A16B9"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1868390"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71E24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C03D6FA" w14:textId="77777777" w:rsidR="009863D5" w:rsidRDefault="009863D5" w:rsidP="00416567">
            <w:pPr>
              <w:rPr>
                <w:rFonts w:cstheme="minorHAnsi"/>
                <w:sz w:val="18"/>
                <w:szCs w:val="18"/>
              </w:rPr>
            </w:pPr>
          </w:p>
        </w:tc>
      </w:tr>
      <w:tr w:rsidR="009863D5" w14:paraId="36985B92"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31F7FEF3" w14:textId="77777777" w:rsidR="009863D5" w:rsidRDefault="009863D5" w:rsidP="00416567">
            <w:pPr>
              <w:rPr>
                <w:rFonts w:cstheme="minorHAnsi"/>
                <w:sz w:val="18"/>
                <w:szCs w:val="18"/>
              </w:rPr>
            </w:pPr>
            <w:r>
              <w:rPr>
                <w:rFonts w:cstheme="minorHAnsi"/>
                <w:sz w:val="18"/>
                <w:szCs w:val="18"/>
              </w:rPr>
              <w:t>27</w:t>
            </w:r>
          </w:p>
        </w:tc>
        <w:tc>
          <w:tcPr>
            <w:tcW w:w="3825" w:type="dxa"/>
            <w:tcBorders>
              <w:top w:val="single" w:sz="4" w:space="0" w:color="auto"/>
              <w:left w:val="single" w:sz="4" w:space="0" w:color="auto"/>
              <w:bottom w:val="single" w:sz="4" w:space="0" w:color="auto"/>
              <w:right w:val="single" w:sz="4" w:space="0" w:color="auto"/>
            </w:tcBorders>
          </w:tcPr>
          <w:p w14:paraId="11FC6BD9"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1BC226D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258089B"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4ECC46"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FF421F" w14:textId="77777777" w:rsidR="009863D5" w:rsidRDefault="009863D5" w:rsidP="00416567">
            <w:pPr>
              <w:rPr>
                <w:rFonts w:cstheme="minorHAnsi"/>
                <w:sz w:val="18"/>
                <w:szCs w:val="18"/>
              </w:rPr>
            </w:pPr>
          </w:p>
        </w:tc>
      </w:tr>
      <w:tr w:rsidR="009863D5" w14:paraId="0CE4C2B2"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0DFDC31A" w14:textId="77777777" w:rsidR="009863D5" w:rsidRDefault="009863D5" w:rsidP="00416567">
            <w:pPr>
              <w:rPr>
                <w:rFonts w:cstheme="minorHAnsi"/>
                <w:sz w:val="18"/>
                <w:szCs w:val="18"/>
              </w:rPr>
            </w:pPr>
            <w:r>
              <w:rPr>
                <w:rFonts w:cstheme="minorHAnsi"/>
                <w:sz w:val="18"/>
                <w:szCs w:val="18"/>
              </w:rPr>
              <w:t>28</w:t>
            </w:r>
          </w:p>
        </w:tc>
        <w:tc>
          <w:tcPr>
            <w:tcW w:w="3825" w:type="dxa"/>
            <w:tcBorders>
              <w:top w:val="single" w:sz="4" w:space="0" w:color="auto"/>
              <w:left w:val="single" w:sz="4" w:space="0" w:color="auto"/>
              <w:bottom w:val="single" w:sz="4" w:space="0" w:color="auto"/>
              <w:right w:val="single" w:sz="4" w:space="0" w:color="auto"/>
            </w:tcBorders>
          </w:tcPr>
          <w:p w14:paraId="5B326A26"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381F2C5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F5CF9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5729AB98"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A8DAF4" w14:textId="77777777" w:rsidR="009863D5" w:rsidRDefault="009863D5" w:rsidP="00416567">
            <w:pPr>
              <w:rPr>
                <w:rFonts w:cstheme="minorHAnsi"/>
                <w:sz w:val="18"/>
                <w:szCs w:val="18"/>
              </w:rPr>
            </w:pPr>
          </w:p>
        </w:tc>
      </w:tr>
      <w:tr w:rsidR="009863D5" w14:paraId="46570B37"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3F0DEA79" w14:textId="77777777" w:rsidR="009863D5" w:rsidRDefault="009863D5" w:rsidP="00416567">
            <w:pPr>
              <w:rPr>
                <w:rFonts w:cstheme="minorHAnsi"/>
                <w:sz w:val="18"/>
                <w:szCs w:val="18"/>
              </w:rPr>
            </w:pPr>
            <w:r>
              <w:rPr>
                <w:rFonts w:cstheme="minorHAnsi"/>
                <w:sz w:val="18"/>
                <w:szCs w:val="18"/>
              </w:rPr>
              <w:t>29</w:t>
            </w:r>
          </w:p>
        </w:tc>
        <w:tc>
          <w:tcPr>
            <w:tcW w:w="3825" w:type="dxa"/>
            <w:tcBorders>
              <w:top w:val="single" w:sz="4" w:space="0" w:color="auto"/>
              <w:left w:val="single" w:sz="4" w:space="0" w:color="auto"/>
              <w:bottom w:val="single" w:sz="4" w:space="0" w:color="auto"/>
              <w:right w:val="single" w:sz="4" w:space="0" w:color="auto"/>
            </w:tcBorders>
          </w:tcPr>
          <w:p w14:paraId="13E90C8F"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6E93934D"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2E86EA82"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08DF48AF"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8F411AD" w14:textId="77777777" w:rsidR="009863D5" w:rsidRDefault="009863D5" w:rsidP="00416567">
            <w:pPr>
              <w:rPr>
                <w:rFonts w:cstheme="minorHAnsi"/>
                <w:sz w:val="18"/>
                <w:szCs w:val="18"/>
              </w:rPr>
            </w:pPr>
          </w:p>
        </w:tc>
      </w:tr>
      <w:tr w:rsidR="009863D5" w14:paraId="089734CD" w14:textId="77777777" w:rsidTr="00416567">
        <w:trPr>
          <w:jc w:val="center"/>
        </w:trPr>
        <w:tc>
          <w:tcPr>
            <w:tcW w:w="433" w:type="dxa"/>
            <w:tcBorders>
              <w:top w:val="single" w:sz="4" w:space="0" w:color="auto"/>
              <w:left w:val="single" w:sz="4" w:space="0" w:color="auto"/>
              <w:bottom w:val="single" w:sz="4" w:space="0" w:color="auto"/>
              <w:right w:val="single" w:sz="4" w:space="0" w:color="auto"/>
            </w:tcBorders>
            <w:hideMark/>
          </w:tcPr>
          <w:p w14:paraId="14561014" w14:textId="77777777" w:rsidR="009863D5" w:rsidRDefault="009863D5" w:rsidP="00416567">
            <w:pPr>
              <w:rPr>
                <w:rFonts w:cstheme="minorHAnsi"/>
                <w:sz w:val="18"/>
                <w:szCs w:val="18"/>
              </w:rPr>
            </w:pPr>
            <w:r>
              <w:rPr>
                <w:rFonts w:cstheme="minorHAnsi"/>
                <w:sz w:val="18"/>
                <w:szCs w:val="18"/>
              </w:rPr>
              <w:t>30</w:t>
            </w:r>
          </w:p>
        </w:tc>
        <w:tc>
          <w:tcPr>
            <w:tcW w:w="3825" w:type="dxa"/>
            <w:tcBorders>
              <w:top w:val="single" w:sz="4" w:space="0" w:color="auto"/>
              <w:left w:val="single" w:sz="4" w:space="0" w:color="auto"/>
              <w:bottom w:val="single" w:sz="4" w:space="0" w:color="auto"/>
              <w:right w:val="single" w:sz="4" w:space="0" w:color="auto"/>
            </w:tcBorders>
          </w:tcPr>
          <w:p w14:paraId="44B3939A" w14:textId="77777777" w:rsidR="009863D5" w:rsidRDefault="009863D5" w:rsidP="00416567">
            <w:pPr>
              <w:rPr>
                <w:rFonts w:cstheme="minorHAnsi"/>
                <w:sz w:val="18"/>
                <w:szCs w:val="18"/>
              </w:rPr>
            </w:pPr>
          </w:p>
        </w:tc>
        <w:tc>
          <w:tcPr>
            <w:tcW w:w="668" w:type="dxa"/>
            <w:tcBorders>
              <w:top w:val="single" w:sz="4" w:space="0" w:color="auto"/>
              <w:left w:val="single" w:sz="4" w:space="0" w:color="auto"/>
              <w:bottom w:val="single" w:sz="4" w:space="0" w:color="auto"/>
              <w:right w:val="single" w:sz="4" w:space="0" w:color="auto"/>
            </w:tcBorders>
          </w:tcPr>
          <w:p w14:paraId="38324799"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BF18B73"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7FB6EE" w14:textId="77777777" w:rsidR="009863D5" w:rsidRDefault="009863D5" w:rsidP="00416567">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tcPr>
          <w:p w14:paraId="4A99C7EA" w14:textId="77777777" w:rsidR="009863D5" w:rsidRDefault="009863D5" w:rsidP="00416567">
            <w:pPr>
              <w:rPr>
                <w:rFonts w:cstheme="minorHAnsi"/>
                <w:sz w:val="18"/>
                <w:szCs w:val="18"/>
              </w:rPr>
            </w:pPr>
          </w:p>
        </w:tc>
      </w:tr>
    </w:tbl>
    <w:p w14:paraId="2BD15951" w14:textId="77777777" w:rsidR="009863D5" w:rsidRDefault="009863D5" w:rsidP="009863D5">
      <w:pPr>
        <w:rPr>
          <w:b/>
          <w:i/>
        </w:rPr>
      </w:pPr>
    </w:p>
    <w:p w14:paraId="195C3EC9" w14:textId="77777777" w:rsidR="009863D5" w:rsidRPr="009E287A" w:rsidRDefault="009863D5" w:rsidP="009863D5">
      <w:pPr>
        <w:spacing w:after="270" w:line="240" w:lineRule="auto"/>
        <w:rPr>
          <w:sz w:val="16"/>
          <w:szCs w:val="16"/>
        </w:rPr>
      </w:pPr>
    </w:p>
    <w:p w14:paraId="02E16E01" w14:textId="77777777" w:rsidR="0063551F" w:rsidRDefault="0063551F" w:rsidP="005026BB">
      <w:pPr>
        <w:autoSpaceDE w:val="0"/>
        <w:autoSpaceDN w:val="0"/>
        <w:adjustRightInd w:val="0"/>
        <w:spacing w:after="0"/>
        <w:ind w:hanging="426"/>
        <w:jc w:val="both"/>
        <w:rPr>
          <w:rFonts w:ascii="Calibri" w:eastAsia="Times New Roman" w:hAnsi="Calibri" w:cs="Times New Roman"/>
          <w:b/>
          <w:sz w:val="28"/>
          <w:lang w:eastAsia="es-PE"/>
        </w:rPr>
      </w:pPr>
    </w:p>
    <w:p w14:paraId="1D45CCB2" w14:textId="77777777" w:rsidR="002932F5" w:rsidRDefault="002932F5" w:rsidP="005026BB">
      <w:pPr>
        <w:autoSpaceDE w:val="0"/>
        <w:autoSpaceDN w:val="0"/>
        <w:adjustRightInd w:val="0"/>
        <w:spacing w:after="0"/>
        <w:ind w:hanging="426"/>
        <w:jc w:val="both"/>
        <w:rPr>
          <w:rFonts w:ascii="Calibri" w:eastAsia="Times New Roman" w:hAnsi="Calibri" w:cs="Times New Roman"/>
          <w:b/>
          <w:sz w:val="28"/>
          <w:lang w:eastAsia="es-PE"/>
        </w:rPr>
      </w:pPr>
    </w:p>
    <w:p w14:paraId="19CA8237" w14:textId="77777777" w:rsidR="0063551F" w:rsidRDefault="0063551F" w:rsidP="005026BB">
      <w:pPr>
        <w:autoSpaceDE w:val="0"/>
        <w:autoSpaceDN w:val="0"/>
        <w:adjustRightInd w:val="0"/>
        <w:spacing w:after="0"/>
        <w:ind w:hanging="426"/>
        <w:jc w:val="both"/>
        <w:rPr>
          <w:rFonts w:ascii="Calibri" w:eastAsia="Times New Roman" w:hAnsi="Calibri" w:cs="Times New Roman"/>
          <w:b/>
          <w:sz w:val="28"/>
          <w:lang w:eastAsia="es-PE"/>
        </w:rPr>
      </w:pPr>
    </w:p>
    <w:p w14:paraId="08F22F48" w14:textId="77777777" w:rsidR="002932F5" w:rsidRDefault="002932F5" w:rsidP="005026BB">
      <w:pPr>
        <w:autoSpaceDE w:val="0"/>
        <w:autoSpaceDN w:val="0"/>
        <w:adjustRightInd w:val="0"/>
        <w:spacing w:after="0"/>
        <w:ind w:hanging="426"/>
        <w:jc w:val="both"/>
        <w:rPr>
          <w:rFonts w:ascii="Calibri" w:eastAsia="Times New Roman" w:hAnsi="Calibri" w:cs="Times New Roman"/>
          <w:b/>
          <w:sz w:val="28"/>
          <w:lang w:eastAsia="es-PE"/>
        </w:rPr>
      </w:pPr>
    </w:p>
    <w:p w14:paraId="4E0C9294" w14:textId="77777777" w:rsidR="002932F5" w:rsidRDefault="002932F5" w:rsidP="005026BB">
      <w:pPr>
        <w:autoSpaceDE w:val="0"/>
        <w:autoSpaceDN w:val="0"/>
        <w:adjustRightInd w:val="0"/>
        <w:spacing w:after="0"/>
        <w:ind w:hanging="426"/>
        <w:jc w:val="center"/>
        <w:rPr>
          <w:rFonts w:ascii="Calibri" w:eastAsia="Times New Roman" w:hAnsi="Calibri" w:cs="Times New Roman"/>
          <w:b/>
          <w:sz w:val="28"/>
          <w:lang w:eastAsia="es-PE"/>
        </w:rPr>
      </w:pPr>
    </w:p>
    <w:sectPr w:rsidR="002932F5" w:rsidSect="002932F5">
      <w:headerReference w:type="even" r:id="rId19"/>
      <w:headerReference w:type="default" r:id="rId20"/>
      <w:footerReference w:type="default" r:id="rId21"/>
      <w:headerReference w:type="first" r:id="rId22"/>
      <w:pgSz w:w="11907" w:h="16839" w:code="9"/>
      <w:pgMar w:top="1077" w:right="1325" w:bottom="1077" w:left="1276" w:header="28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0FEA9" w14:textId="77777777" w:rsidR="006756CA" w:rsidRDefault="006756CA" w:rsidP="00CD0AF6">
      <w:pPr>
        <w:spacing w:after="0" w:line="240" w:lineRule="auto"/>
      </w:pPr>
      <w:r>
        <w:separator/>
      </w:r>
    </w:p>
  </w:endnote>
  <w:endnote w:type="continuationSeparator" w:id="0">
    <w:p w14:paraId="7A413904" w14:textId="77777777" w:rsidR="006756CA" w:rsidRDefault="006756CA" w:rsidP="00CD0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1DB68" w14:textId="77777777" w:rsidR="001A18B8" w:rsidRDefault="001A18B8">
    <w:pPr>
      <w:pStyle w:val="Piedepgina"/>
    </w:pPr>
  </w:p>
  <w:p w14:paraId="752B1CD0" w14:textId="77777777" w:rsidR="001A18B8" w:rsidRDefault="001A18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84716" w14:textId="77777777" w:rsidR="006756CA" w:rsidRDefault="006756CA" w:rsidP="00CD0AF6">
      <w:pPr>
        <w:spacing w:after="0" w:line="240" w:lineRule="auto"/>
      </w:pPr>
      <w:r>
        <w:separator/>
      </w:r>
    </w:p>
  </w:footnote>
  <w:footnote w:type="continuationSeparator" w:id="0">
    <w:p w14:paraId="3D24A8A7" w14:textId="77777777" w:rsidR="006756CA" w:rsidRDefault="006756CA" w:rsidP="00CD0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602E3" w14:textId="77777777" w:rsidR="001A18B8" w:rsidRDefault="001A18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DD600" w14:textId="77777777" w:rsidR="001A18B8" w:rsidRDefault="001A18B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14C78" w14:textId="77777777" w:rsidR="001A18B8" w:rsidRDefault="001A18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B2325"/>
    <w:multiLevelType w:val="hybridMultilevel"/>
    <w:tmpl w:val="22209964"/>
    <w:lvl w:ilvl="0" w:tplc="738050A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9877DEB"/>
    <w:multiLevelType w:val="hybridMultilevel"/>
    <w:tmpl w:val="DBAE3062"/>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C454291"/>
    <w:multiLevelType w:val="hybridMultilevel"/>
    <w:tmpl w:val="CBA0548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C9772C"/>
    <w:multiLevelType w:val="multilevel"/>
    <w:tmpl w:val="35C8A88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CA04CD"/>
    <w:multiLevelType w:val="hybridMultilevel"/>
    <w:tmpl w:val="D58AD188"/>
    <w:lvl w:ilvl="0" w:tplc="280A0003">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5" w15:restartNumberingAfterBreak="0">
    <w:nsid w:val="24BD2659"/>
    <w:multiLevelType w:val="hybridMultilevel"/>
    <w:tmpl w:val="BC00BBA6"/>
    <w:lvl w:ilvl="0" w:tplc="280A0001">
      <w:start w:val="1"/>
      <w:numFmt w:val="bullet"/>
      <w:lvlText w:val=""/>
      <w:lvlJc w:val="left"/>
      <w:pPr>
        <w:ind w:left="945" w:hanging="360"/>
      </w:pPr>
      <w:rPr>
        <w:rFonts w:ascii="Symbol" w:hAnsi="Symbol" w:hint="default"/>
      </w:rPr>
    </w:lvl>
    <w:lvl w:ilvl="1" w:tplc="280A0003" w:tentative="1">
      <w:start w:val="1"/>
      <w:numFmt w:val="bullet"/>
      <w:lvlText w:val="o"/>
      <w:lvlJc w:val="left"/>
      <w:pPr>
        <w:ind w:left="1665" w:hanging="360"/>
      </w:pPr>
      <w:rPr>
        <w:rFonts w:ascii="Courier New" w:hAnsi="Courier New" w:cs="Courier New" w:hint="default"/>
      </w:rPr>
    </w:lvl>
    <w:lvl w:ilvl="2" w:tplc="280A0005" w:tentative="1">
      <w:start w:val="1"/>
      <w:numFmt w:val="bullet"/>
      <w:lvlText w:val=""/>
      <w:lvlJc w:val="left"/>
      <w:pPr>
        <w:ind w:left="2385" w:hanging="360"/>
      </w:pPr>
      <w:rPr>
        <w:rFonts w:ascii="Wingdings" w:hAnsi="Wingdings" w:hint="default"/>
      </w:rPr>
    </w:lvl>
    <w:lvl w:ilvl="3" w:tplc="280A0001" w:tentative="1">
      <w:start w:val="1"/>
      <w:numFmt w:val="bullet"/>
      <w:lvlText w:val=""/>
      <w:lvlJc w:val="left"/>
      <w:pPr>
        <w:ind w:left="3105" w:hanging="360"/>
      </w:pPr>
      <w:rPr>
        <w:rFonts w:ascii="Symbol" w:hAnsi="Symbol" w:hint="default"/>
      </w:rPr>
    </w:lvl>
    <w:lvl w:ilvl="4" w:tplc="280A0003" w:tentative="1">
      <w:start w:val="1"/>
      <w:numFmt w:val="bullet"/>
      <w:lvlText w:val="o"/>
      <w:lvlJc w:val="left"/>
      <w:pPr>
        <w:ind w:left="3825" w:hanging="360"/>
      </w:pPr>
      <w:rPr>
        <w:rFonts w:ascii="Courier New" w:hAnsi="Courier New" w:cs="Courier New" w:hint="default"/>
      </w:rPr>
    </w:lvl>
    <w:lvl w:ilvl="5" w:tplc="280A0005" w:tentative="1">
      <w:start w:val="1"/>
      <w:numFmt w:val="bullet"/>
      <w:lvlText w:val=""/>
      <w:lvlJc w:val="left"/>
      <w:pPr>
        <w:ind w:left="4545" w:hanging="360"/>
      </w:pPr>
      <w:rPr>
        <w:rFonts w:ascii="Wingdings" w:hAnsi="Wingdings" w:hint="default"/>
      </w:rPr>
    </w:lvl>
    <w:lvl w:ilvl="6" w:tplc="280A0001" w:tentative="1">
      <w:start w:val="1"/>
      <w:numFmt w:val="bullet"/>
      <w:lvlText w:val=""/>
      <w:lvlJc w:val="left"/>
      <w:pPr>
        <w:ind w:left="5265" w:hanging="360"/>
      </w:pPr>
      <w:rPr>
        <w:rFonts w:ascii="Symbol" w:hAnsi="Symbol" w:hint="default"/>
      </w:rPr>
    </w:lvl>
    <w:lvl w:ilvl="7" w:tplc="280A0003" w:tentative="1">
      <w:start w:val="1"/>
      <w:numFmt w:val="bullet"/>
      <w:lvlText w:val="o"/>
      <w:lvlJc w:val="left"/>
      <w:pPr>
        <w:ind w:left="5985" w:hanging="360"/>
      </w:pPr>
      <w:rPr>
        <w:rFonts w:ascii="Courier New" w:hAnsi="Courier New" w:cs="Courier New" w:hint="default"/>
      </w:rPr>
    </w:lvl>
    <w:lvl w:ilvl="8" w:tplc="280A0005" w:tentative="1">
      <w:start w:val="1"/>
      <w:numFmt w:val="bullet"/>
      <w:lvlText w:val=""/>
      <w:lvlJc w:val="left"/>
      <w:pPr>
        <w:ind w:left="6705" w:hanging="360"/>
      </w:pPr>
      <w:rPr>
        <w:rFonts w:ascii="Wingdings" w:hAnsi="Wingdings" w:hint="default"/>
      </w:rPr>
    </w:lvl>
  </w:abstractNum>
  <w:abstractNum w:abstractNumId="6" w15:restartNumberingAfterBreak="0">
    <w:nsid w:val="24F50104"/>
    <w:multiLevelType w:val="hybridMultilevel"/>
    <w:tmpl w:val="2B1C4950"/>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FB31A69"/>
    <w:multiLevelType w:val="hybridMultilevel"/>
    <w:tmpl w:val="3FC00B0A"/>
    <w:lvl w:ilvl="0" w:tplc="738050A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EAE5D7F"/>
    <w:multiLevelType w:val="hybridMultilevel"/>
    <w:tmpl w:val="11C875D4"/>
    <w:lvl w:ilvl="0" w:tplc="738050A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8911B65"/>
    <w:multiLevelType w:val="hybridMultilevel"/>
    <w:tmpl w:val="59E4ED6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54796EA4"/>
    <w:multiLevelType w:val="hybridMultilevel"/>
    <w:tmpl w:val="C230466E"/>
    <w:lvl w:ilvl="0" w:tplc="738050A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D83245B"/>
    <w:multiLevelType w:val="hybridMultilevel"/>
    <w:tmpl w:val="BBD6713A"/>
    <w:lvl w:ilvl="0" w:tplc="280A0001">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DF2551A"/>
    <w:multiLevelType w:val="multilevel"/>
    <w:tmpl w:val="0124255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9234F0"/>
    <w:multiLevelType w:val="hybridMultilevel"/>
    <w:tmpl w:val="DD06D882"/>
    <w:lvl w:ilvl="0" w:tplc="F394FD64">
      <w:start w:val="1"/>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9E84686"/>
    <w:multiLevelType w:val="multilevel"/>
    <w:tmpl w:val="7CF4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550B0B"/>
    <w:multiLevelType w:val="hybridMultilevel"/>
    <w:tmpl w:val="77BCF524"/>
    <w:lvl w:ilvl="0" w:tplc="50647DEE">
      <w:start w:val="1"/>
      <w:numFmt w:val="decimal"/>
      <w:lvlText w:val="%1."/>
      <w:lvlJc w:val="left"/>
      <w:pPr>
        <w:ind w:left="720" w:hanging="360"/>
      </w:pPr>
      <w:rPr>
        <w:rFonts w:ascii="Arial" w:eastAsiaTheme="minorHAnsi" w:hAnsi="Arial" w:cs="Arial" w:hint="default"/>
        <w:b/>
        <w:color w:val="222222"/>
        <w:sz w:val="23"/>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A9107AF"/>
    <w:multiLevelType w:val="hybridMultilevel"/>
    <w:tmpl w:val="327C1CB2"/>
    <w:lvl w:ilvl="0" w:tplc="11460C88">
      <w:start w:val="1"/>
      <w:numFmt w:val="decimal"/>
      <w:lvlText w:val="%1."/>
      <w:lvlJc w:val="left"/>
      <w:pPr>
        <w:ind w:left="405" w:hanging="360"/>
      </w:pPr>
      <w:rPr>
        <w:rFonts w:hint="default"/>
        <w:b w:val="0"/>
      </w:rPr>
    </w:lvl>
    <w:lvl w:ilvl="1" w:tplc="280A0019" w:tentative="1">
      <w:start w:val="1"/>
      <w:numFmt w:val="lowerLetter"/>
      <w:lvlText w:val="%2."/>
      <w:lvlJc w:val="left"/>
      <w:pPr>
        <w:ind w:left="1125" w:hanging="360"/>
      </w:pPr>
    </w:lvl>
    <w:lvl w:ilvl="2" w:tplc="280A001B" w:tentative="1">
      <w:start w:val="1"/>
      <w:numFmt w:val="lowerRoman"/>
      <w:lvlText w:val="%3."/>
      <w:lvlJc w:val="right"/>
      <w:pPr>
        <w:ind w:left="1845" w:hanging="180"/>
      </w:pPr>
    </w:lvl>
    <w:lvl w:ilvl="3" w:tplc="280A000F" w:tentative="1">
      <w:start w:val="1"/>
      <w:numFmt w:val="decimal"/>
      <w:lvlText w:val="%4."/>
      <w:lvlJc w:val="left"/>
      <w:pPr>
        <w:ind w:left="2565" w:hanging="360"/>
      </w:pPr>
    </w:lvl>
    <w:lvl w:ilvl="4" w:tplc="280A0019" w:tentative="1">
      <w:start w:val="1"/>
      <w:numFmt w:val="lowerLetter"/>
      <w:lvlText w:val="%5."/>
      <w:lvlJc w:val="left"/>
      <w:pPr>
        <w:ind w:left="3285" w:hanging="360"/>
      </w:pPr>
    </w:lvl>
    <w:lvl w:ilvl="5" w:tplc="280A001B" w:tentative="1">
      <w:start w:val="1"/>
      <w:numFmt w:val="lowerRoman"/>
      <w:lvlText w:val="%6."/>
      <w:lvlJc w:val="right"/>
      <w:pPr>
        <w:ind w:left="4005" w:hanging="180"/>
      </w:pPr>
    </w:lvl>
    <w:lvl w:ilvl="6" w:tplc="280A000F" w:tentative="1">
      <w:start w:val="1"/>
      <w:numFmt w:val="decimal"/>
      <w:lvlText w:val="%7."/>
      <w:lvlJc w:val="left"/>
      <w:pPr>
        <w:ind w:left="4725" w:hanging="360"/>
      </w:pPr>
    </w:lvl>
    <w:lvl w:ilvl="7" w:tplc="280A0019" w:tentative="1">
      <w:start w:val="1"/>
      <w:numFmt w:val="lowerLetter"/>
      <w:lvlText w:val="%8."/>
      <w:lvlJc w:val="left"/>
      <w:pPr>
        <w:ind w:left="5445" w:hanging="360"/>
      </w:pPr>
    </w:lvl>
    <w:lvl w:ilvl="8" w:tplc="280A001B" w:tentative="1">
      <w:start w:val="1"/>
      <w:numFmt w:val="lowerRoman"/>
      <w:lvlText w:val="%9."/>
      <w:lvlJc w:val="right"/>
      <w:pPr>
        <w:ind w:left="6165" w:hanging="180"/>
      </w:pPr>
    </w:lvl>
  </w:abstractNum>
  <w:abstractNum w:abstractNumId="17" w15:restartNumberingAfterBreak="0">
    <w:nsid w:val="6D64579D"/>
    <w:multiLevelType w:val="hybridMultilevel"/>
    <w:tmpl w:val="A1BC256C"/>
    <w:lvl w:ilvl="0" w:tplc="B68CD236">
      <w:start w:val="11"/>
      <w:numFmt w:val="bullet"/>
      <w:lvlText w:val="-"/>
      <w:lvlJc w:val="left"/>
      <w:pPr>
        <w:ind w:left="360" w:hanging="360"/>
      </w:pPr>
      <w:rPr>
        <w:rFonts w:ascii="Arial" w:eastAsia="Times New Roman"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6E79716F"/>
    <w:multiLevelType w:val="hybridMultilevel"/>
    <w:tmpl w:val="018A6A40"/>
    <w:lvl w:ilvl="0" w:tplc="280A0003">
      <w:start w:val="1"/>
      <w:numFmt w:val="bullet"/>
      <w:lvlText w:val="o"/>
      <w:lvlJc w:val="left"/>
      <w:pPr>
        <w:ind w:left="153" w:hanging="360"/>
      </w:pPr>
      <w:rPr>
        <w:rFonts w:ascii="Courier New" w:hAnsi="Courier New" w:cs="Courier New" w:hint="default"/>
      </w:rPr>
    </w:lvl>
    <w:lvl w:ilvl="1" w:tplc="280A0003" w:tentative="1">
      <w:start w:val="1"/>
      <w:numFmt w:val="bullet"/>
      <w:lvlText w:val="o"/>
      <w:lvlJc w:val="left"/>
      <w:pPr>
        <w:ind w:left="873" w:hanging="360"/>
      </w:pPr>
      <w:rPr>
        <w:rFonts w:ascii="Courier New" w:hAnsi="Courier New" w:cs="Courier New" w:hint="default"/>
      </w:rPr>
    </w:lvl>
    <w:lvl w:ilvl="2" w:tplc="280A0005" w:tentative="1">
      <w:start w:val="1"/>
      <w:numFmt w:val="bullet"/>
      <w:lvlText w:val=""/>
      <w:lvlJc w:val="left"/>
      <w:pPr>
        <w:ind w:left="1593" w:hanging="360"/>
      </w:pPr>
      <w:rPr>
        <w:rFonts w:ascii="Wingdings" w:hAnsi="Wingdings" w:hint="default"/>
      </w:rPr>
    </w:lvl>
    <w:lvl w:ilvl="3" w:tplc="280A0001" w:tentative="1">
      <w:start w:val="1"/>
      <w:numFmt w:val="bullet"/>
      <w:lvlText w:val=""/>
      <w:lvlJc w:val="left"/>
      <w:pPr>
        <w:ind w:left="2313" w:hanging="360"/>
      </w:pPr>
      <w:rPr>
        <w:rFonts w:ascii="Symbol" w:hAnsi="Symbol" w:hint="default"/>
      </w:rPr>
    </w:lvl>
    <w:lvl w:ilvl="4" w:tplc="280A0003" w:tentative="1">
      <w:start w:val="1"/>
      <w:numFmt w:val="bullet"/>
      <w:lvlText w:val="o"/>
      <w:lvlJc w:val="left"/>
      <w:pPr>
        <w:ind w:left="3033" w:hanging="360"/>
      </w:pPr>
      <w:rPr>
        <w:rFonts w:ascii="Courier New" w:hAnsi="Courier New" w:cs="Courier New" w:hint="default"/>
      </w:rPr>
    </w:lvl>
    <w:lvl w:ilvl="5" w:tplc="280A0005" w:tentative="1">
      <w:start w:val="1"/>
      <w:numFmt w:val="bullet"/>
      <w:lvlText w:val=""/>
      <w:lvlJc w:val="left"/>
      <w:pPr>
        <w:ind w:left="3753" w:hanging="360"/>
      </w:pPr>
      <w:rPr>
        <w:rFonts w:ascii="Wingdings" w:hAnsi="Wingdings" w:hint="default"/>
      </w:rPr>
    </w:lvl>
    <w:lvl w:ilvl="6" w:tplc="280A0001" w:tentative="1">
      <w:start w:val="1"/>
      <w:numFmt w:val="bullet"/>
      <w:lvlText w:val=""/>
      <w:lvlJc w:val="left"/>
      <w:pPr>
        <w:ind w:left="4473" w:hanging="360"/>
      </w:pPr>
      <w:rPr>
        <w:rFonts w:ascii="Symbol" w:hAnsi="Symbol" w:hint="default"/>
      </w:rPr>
    </w:lvl>
    <w:lvl w:ilvl="7" w:tplc="280A0003" w:tentative="1">
      <w:start w:val="1"/>
      <w:numFmt w:val="bullet"/>
      <w:lvlText w:val="o"/>
      <w:lvlJc w:val="left"/>
      <w:pPr>
        <w:ind w:left="5193" w:hanging="360"/>
      </w:pPr>
      <w:rPr>
        <w:rFonts w:ascii="Courier New" w:hAnsi="Courier New" w:cs="Courier New" w:hint="default"/>
      </w:rPr>
    </w:lvl>
    <w:lvl w:ilvl="8" w:tplc="280A0005" w:tentative="1">
      <w:start w:val="1"/>
      <w:numFmt w:val="bullet"/>
      <w:lvlText w:val=""/>
      <w:lvlJc w:val="left"/>
      <w:pPr>
        <w:ind w:left="5913" w:hanging="360"/>
      </w:pPr>
      <w:rPr>
        <w:rFonts w:ascii="Wingdings" w:hAnsi="Wingdings" w:hint="default"/>
      </w:rPr>
    </w:lvl>
  </w:abstractNum>
  <w:abstractNum w:abstractNumId="19" w15:restartNumberingAfterBreak="0">
    <w:nsid w:val="72AF62DB"/>
    <w:multiLevelType w:val="hybridMultilevel"/>
    <w:tmpl w:val="E1367CCC"/>
    <w:lvl w:ilvl="0" w:tplc="EDAEAA3A">
      <w:numFmt w:val="bullet"/>
      <w:lvlText w:val="-"/>
      <w:lvlJc w:val="left"/>
      <w:pPr>
        <w:ind w:left="720" w:hanging="360"/>
      </w:pPr>
      <w:rPr>
        <w:rFonts w:ascii="Calibri" w:eastAsiaTheme="minorHAnsi" w:hAnsi="Calibri" w:cs="Calibri" w:hint="default"/>
      </w:rPr>
    </w:lvl>
    <w:lvl w:ilvl="1" w:tplc="EDAEAA3A">
      <w:numFmt w:val="bullet"/>
      <w:lvlText w:val="-"/>
      <w:lvlJc w:val="left"/>
      <w:pPr>
        <w:ind w:left="1440" w:hanging="360"/>
      </w:pPr>
      <w:rPr>
        <w:rFonts w:ascii="Calibri" w:eastAsiaTheme="minorHAnsi" w:hAnsi="Calibri" w:cs="Calibri"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49D6FA5"/>
    <w:multiLevelType w:val="hybridMultilevel"/>
    <w:tmpl w:val="B922D0D8"/>
    <w:lvl w:ilvl="0" w:tplc="B68CD236">
      <w:start w:val="11"/>
      <w:numFmt w:val="bullet"/>
      <w:lvlText w:val="-"/>
      <w:lvlJc w:val="left"/>
      <w:pPr>
        <w:ind w:left="720" w:hanging="360"/>
      </w:pPr>
      <w:rPr>
        <w:rFonts w:ascii="Arial" w:eastAsia="Times New Roman" w:hAnsi="Arial" w:cs="Aria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CDE31AA"/>
    <w:multiLevelType w:val="hybridMultilevel"/>
    <w:tmpl w:val="AB184B7E"/>
    <w:lvl w:ilvl="0" w:tplc="280A0001">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1"/>
  </w:num>
  <w:num w:numId="4">
    <w:abstractNumId w:val="20"/>
  </w:num>
  <w:num w:numId="5">
    <w:abstractNumId w:val="6"/>
  </w:num>
  <w:num w:numId="6">
    <w:abstractNumId w:val="1"/>
  </w:num>
  <w:num w:numId="7">
    <w:abstractNumId w:val="18"/>
  </w:num>
  <w:num w:numId="8">
    <w:abstractNumId w:val="14"/>
  </w:num>
  <w:num w:numId="9">
    <w:abstractNumId w:val="5"/>
  </w:num>
  <w:num w:numId="10">
    <w:abstractNumId w:val="12"/>
  </w:num>
  <w:num w:numId="11">
    <w:abstractNumId w:val="13"/>
  </w:num>
  <w:num w:numId="12">
    <w:abstractNumId w:val="8"/>
  </w:num>
  <w:num w:numId="13">
    <w:abstractNumId w:val="9"/>
  </w:num>
  <w:num w:numId="14">
    <w:abstractNumId w:val="15"/>
  </w:num>
  <w:num w:numId="15">
    <w:abstractNumId w:val="7"/>
  </w:num>
  <w:num w:numId="16">
    <w:abstractNumId w:val="0"/>
  </w:num>
  <w:num w:numId="17">
    <w:abstractNumId w:val="10"/>
  </w:num>
  <w:num w:numId="18">
    <w:abstractNumId w:val="21"/>
  </w:num>
  <w:num w:numId="19">
    <w:abstractNumId w:val="4"/>
  </w:num>
  <w:num w:numId="20">
    <w:abstractNumId w:val="16"/>
  </w:num>
  <w:num w:numId="21">
    <w:abstractNumId w:val="17"/>
  </w:num>
  <w:num w:numId="2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59A"/>
    <w:rsid w:val="00015FC0"/>
    <w:rsid w:val="00021377"/>
    <w:rsid w:val="00023975"/>
    <w:rsid w:val="00047CEB"/>
    <w:rsid w:val="000611E5"/>
    <w:rsid w:val="00072992"/>
    <w:rsid w:val="000748C3"/>
    <w:rsid w:val="00076AE7"/>
    <w:rsid w:val="000770F1"/>
    <w:rsid w:val="00082C9B"/>
    <w:rsid w:val="000904D7"/>
    <w:rsid w:val="000A1683"/>
    <w:rsid w:val="000A2B47"/>
    <w:rsid w:val="000B2197"/>
    <w:rsid w:val="000B2CA7"/>
    <w:rsid w:val="000C1120"/>
    <w:rsid w:val="000D36CD"/>
    <w:rsid w:val="000E2D17"/>
    <w:rsid w:val="000E3EA4"/>
    <w:rsid w:val="000F3587"/>
    <w:rsid w:val="00101B07"/>
    <w:rsid w:val="001026CF"/>
    <w:rsid w:val="00104E01"/>
    <w:rsid w:val="001144A6"/>
    <w:rsid w:val="001144A8"/>
    <w:rsid w:val="001250AE"/>
    <w:rsid w:val="001329CE"/>
    <w:rsid w:val="00150066"/>
    <w:rsid w:val="00161E6A"/>
    <w:rsid w:val="00164617"/>
    <w:rsid w:val="00165315"/>
    <w:rsid w:val="00170875"/>
    <w:rsid w:val="00176291"/>
    <w:rsid w:val="001775F2"/>
    <w:rsid w:val="0019598A"/>
    <w:rsid w:val="001A18B8"/>
    <w:rsid w:val="001A6A4F"/>
    <w:rsid w:val="001B503F"/>
    <w:rsid w:val="001C116F"/>
    <w:rsid w:val="001E6213"/>
    <w:rsid w:val="001E726E"/>
    <w:rsid w:val="001F6B4C"/>
    <w:rsid w:val="001F71BE"/>
    <w:rsid w:val="002037EC"/>
    <w:rsid w:val="00220C73"/>
    <w:rsid w:val="00233603"/>
    <w:rsid w:val="00233EBA"/>
    <w:rsid w:val="00240C87"/>
    <w:rsid w:val="00265569"/>
    <w:rsid w:val="00270B4C"/>
    <w:rsid w:val="00276BA6"/>
    <w:rsid w:val="00281C49"/>
    <w:rsid w:val="0029257F"/>
    <w:rsid w:val="002932F5"/>
    <w:rsid w:val="00293487"/>
    <w:rsid w:val="002A199F"/>
    <w:rsid w:val="002A2638"/>
    <w:rsid w:val="002B1730"/>
    <w:rsid w:val="002B7016"/>
    <w:rsid w:val="002C3B3D"/>
    <w:rsid w:val="002D1BAB"/>
    <w:rsid w:val="002D4E5F"/>
    <w:rsid w:val="002E724D"/>
    <w:rsid w:val="002E7377"/>
    <w:rsid w:val="003011FE"/>
    <w:rsid w:val="00301205"/>
    <w:rsid w:val="00305D19"/>
    <w:rsid w:val="00313AA6"/>
    <w:rsid w:val="00315149"/>
    <w:rsid w:val="00325E5D"/>
    <w:rsid w:val="00327ABE"/>
    <w:rsid w:val="00334E11"/>
    <w:rsid w:val="0033794B"/>
    <w:rsid w:val="00346551"/>
    <w:rsid w:val="00351513"/>
    <w:rsid w:val="00362A5F"/>
    <w:rsid w:val="00371D17"/>
    <w:rsid w:val="003725DE"/>
    <w:rsid w:val="00373B18"/>
    <w:rsid w:val="00375F59"/>
    <w:rsid w:val="00385DE1"/>
    <w:rsid w:val="003877DB"/>
    <w:rsid w:val="003A126C"/>
    <w:rsid w:val="003B66BF"/>
    <w:rsid w:val="003C39A3"/>
    <w:rsid w:val="003D3B64"/>
    <w:rsid w:val="003E159A"/>
    <w:rsid w:val="003E16E5"/>
    <w:rsid w:val="003F6698"/>
    <w:rsid w:val="00402B8F"/>
    <w:rsid w:val="00427DFB"/>
    <w:rsid w:val="004306CB"/>
    <w:rsid w:val="004358EF"/>
    <w:rsid w:val="00451F42"/>
    <w:rsid w:val="0045722C"/>
    <w:rsid w:val="0046066F"/>
    <w:rsid w:val="00462D7C"/>
    <w:rsid w:val="00467DA5"/>
    <w:rsid w:val="0048013A"/>
    <w:rsid w:val="00486439"/>
    <w:rsid w:val="004A3DA5"/>
    <w:rsid w:val="004C2E06"/>
    <w:rsid w:val="004D2B6E"/>
    <w:rsid w:val="004E48A3"/>
    <w:rsid w:val="004E7923"/>
    <w:rsid w:val="004F3333"/>
    <w:rsid w:val="005026BB"/>
    <w:rsid w:val="00513576"/>
    <w:rsid w:val="00527C20"/>
    <w:rsid w:val="0053137A"/>
    <w:rsid w:val="005411C9"/>
    <w:rsid w:val="005531FA"/>
    <w:rsid w:val="00555D4E"/>
    <w:rsid w:val="00561514"/>
    <w:rsid w:val="005829D9"/>
    <w:rsid w:val="00586FB7"/>
    <w:rsid w:val="0058733B"/>
    <w:rsid w:val="00597CDC"/>
    <w:rsid w:val="005A099E"/>
    <w:rsid w:val="005A2483"/>
    <w:rsid w:val="005A362C"/>
    <w:rsid w:val="005A6374"/>
    <w:rsid w:val="005C3277"/>
    <w:rsid w:val="005C33DD"/>
    <w:rsid w:val="005C7147"/>
    <w:rsid w:val="005D089A"/>
    <w:rsid w:val="005D5AD4"/>
    <w:rsid w:val="005D6130"/>
    <w:rsid w:val="005E22B8"/>
    <w:rsid w:val="005E7546"/>
    <w:rsid w:val="00602446"/>
    <w:rsid w:val="006033B3"/>
    <w:rsid w:val="00603AF6"/>
    <w:rsid w:val="00624763"/>
    <w:rsid w:val="00633752"/>
    <w:rsid w:val="0063551F"/>
    <w:rsid w:val="00637CA5"/>
    <w:rsid w:val="00641757"/>
    <w:rsid w:val="006563B1"/>
    <w:rsid w:val="006749BF"/>
    <w:rsid w:val="006756CA"/>
    <w:rsid w:val="00681BDB"/>
    <w:rsid w:val="0069089C"/>
    <w:rsid w:val="006936AE"/>
    <w:rsid w:val="006A646F"/>
    <w:rsid w:val="006B26CE"/>
    <w:rsid w:val="006B5099"/>
    <w:rsid w:val="006C144F"/>
    <w:rsid w:val="006C1910"/>
    <w:rsid w:val="006D4EE2"/>
    <w:rsid w:val="006D55E2"/>
    <w:rsid w:val="006E114A"/>
    <w:rsid w:val="006E2D2C"/>
    <w:rsid w:val="007010A9"/>
    <w:rsid w:val="00725ED2"/>
    <w:rsid w:val="00730825"/>
    <w:rsid w:val="0073547B"/>
    <w:rsid w:val="00772C44"/>
    <w:rsid w:val="0077356D"/>
    <w:rsid w:val="00773962"/>
    <w:rsid w:val="007A24AE"/>
    <w:rsid w:val="007B344E"/>
    <w:rsid w:val="007B5E0F"/>
    <w:rsid w:val="007D01B4"/>
    <w:rsid w:val="007E2278"/>
    <w:rsid w:val="007E2F3D"/>
    <w:rsid w:val="007E2F80"/>
    <w:rsid w:val="00805C17"/>
    <w:rsid w:val="00814670"/>
    <w:rsid w:val="0082378C"/>
    <w:rsid w:val="00826DE5"/>
    <w:rsid w:val="008316BE"/>
    <w:rsid w:val="00833FFF"/>
    <w:rsid w:val="0083601D"/>
    <w:rsid w:val="00846310"/>
    <w:rsid w:val="00850E99"/>
    <w:rsid w:val="008566AE"/>
    <w:rsid w:val="00867991"/>
    <w:rsid w:val="00872C81"/>
    <w:rsid w:val="00880179"/>
    <w:rsid w:val="0088290C"/>
    <w:rsid w:val="0088333C"/>
    <w:rsid w:val="00885F4C"/>
    <w:rsid w:val="00887EBD"/>
    <w:rsid w:val="00891BCA"/>
    <w:rsid w:val="00896A55"/>
    <w:rsid w:val="00897E03"/>
    <w:rsid w:val="008A5184"/>
    <w:rsid w:val="008A5D42"/>
    <w:rsid w:val="008B01C9"/>
    <w:rsid w:val="008B11D0"/>
    <w:rsid w:val="008B12AD"/>
    <w:rsid w:val="008C3604"/>
    <w:rsid w:val="008C47F4"/>
    <w:rsid w:val="008E2596"/>
    <w:rsid w:val="008E2DF8"/>
    <w:rsid w:val="008E4503"/>
    <w:rsid w:val="008F5D8B"/>
    <w:rsid w:val="00904A00"/>
    <w:rsid w:val="009135A1"/>
    <w:rsid w:val="00916BC2"/>
    <w:rsid w:val="00922E7D"/>
    <w:rsid w:val="00924084"/>
    <w:rsid w:val="009256FC"/>
    <w:rsid w:val="00947340"/>
    <w:rsid w:val="0095344A"/>
    <w:rsid w:val="00966B72"/>
    <w:rsid w:val="00970B4A"/>
    <w:rsid w:val="00973770"/>
    <w:rsid w:val="00973C12"/>
    <w:rsid w:val="0097509E"/>
    <w:rsid w:val="00977E04"/>
    <w:rsid w:val="009863D5"/>
    <w:rsid w:val="00986FD4"/>
    <w:rsid w:val="009A5BC2"/>
    <w:rsid w:val="009B344F"/>
    <w:rsid w:val="009D27A2"/>
    <w:rsid w:val="009E287A"/>
    <w:rsid w:val="009E3668"/>
    <w:rsid w:val="00A04FC5"/>
    <w:rsid w:val="00A06C05"/>
    <w:rsid w:val="00A131BB"/>
    <w:rsid w:val="00A21FF7"/>
    <w:rsid w:val="00A22282"/>
    <w:rsid w:val="00A31F66"/>
    <w:rsid w:val="00A3241E"/>
    <w:rsid w:val="00A56E3E"/>
    <w:rsid w:val="00A6626D"/>
    <w:rsid w:val="00A70C4E"/>
    <w:rsid w:val="00A75B12"/>
    <w:rsid w:val="00A85305"/>
    <w:rsid w:val="00A86837"/>
    <w:rsid w:val="00A90D8B"/>
    <w:rsid w:val="00AA2CFD"/>
    <w:rsid w:val="00AB5A09"/>
    <w:rsid w:val="00AD215D"/>
    <w:rsid w:val="00AD3162"/>
    <w:rsid w:val="00AE1111"/>
    <w:rsid w:val="00AE6C9A"/>
    <w:rsid w:val="00AF7B46"/>
    <w:rsid w:val="00B14D34"/>
    <w:rsid w:val="00B234E2"/>
    <w:rsid w:val="00B237A9"/>
    <w:rsid w:val="00B24BCF"/>
    <w:rsid w:val="00B3168C"/>
    <w:rsid w:val="00B35DA4"/>
    <w:rsid w:val="00B51A32"/>
    <w:rsid w:val="00B565E3"/>
    <w:rsid w:val="00B60420"/>
    <w:rsid w:val="00B7155B"/>
    <w:rsid w:val="00B81DDF"/>
    <w:rsid w:val="00B85514"/>
    <w:rsid w:val="00B86516"/>
    <w:rsid w:val="00B87C0C"/>
    <w:rsid w:val="00BA435D"/>
    <w:rsid w:val="00BA6F11"/>
    <w:rsid w:val="00BB08A3"/>
    <w:rsid w:val="00BC2494"/>
    <w:rsid w:val="00BC5526"/>
    <w:rsid w:val="00BD3FC6"/>
    <w:rsid w:val="00BD6336"/>
    <w:rsid w:val="00BE22AF"/>
    <w:rsid w:val="00BE5925"/>
    <w:rsid w:val="00C01989"/>
    <w:rsid w:val="00C152CA"/>
    <w:rsid w:val="00C22D33"/>
    <w:rsid w:val="00C25739"/>
    <w:rsid w:val="00C510F8"/>
    <w:rsid w:val="00C52654"/>
    <w:rsid w:val="00C67DC5"/>
    <w:rsid w:val="00C74B90"/>
    <w:rsid w:val="00C817AC"/>
    <w:rsid w:val="00C82790"/>
    <w:rsid w:val="00C84F35"/>
    <w:rsid w:val="00C94AF7"/>
    <w:rsid w:val="00C96D81"/>
    <w:rsid w:val="00CA199B"/>
    <w:rsid w:val="00CB75F4"/>
    <w:rsid w:val="00CC371A"/>
    <w:rsid w:val="00CD0112"/>
    <w:rsid w:val="00CD0AF6"/>
    <w:rsid w:val="00CD2815"/>
    <w:rsid w:val="00CE793A"/>
    <w:rsid w:val="00D141E0"/>
    <w:rsid w:val="00D23620"/>
    <w:rsid w:val="00D254CB"/>
    <w:rsid w:val="00D32307"/>
    <w:rsid w:val="00D406A0"/>
    <w:rsid w:val="00D46FE1"/>
    <w:rsid w:val="00D53D99"/>
    <w:rsid w:val="00D6298A"/>
    <w:rsid w:val="00D636E2"/>
    <w:rsid w:val="00DD23C9"/>
    <w:rsid w:val="00DD3DA1"/>
    <w:rsid w:val="00DD51CD"/>
    <w:rsid w:val="00DD6D0B"/>
    <w:rsid w:val="00DE138F"/>
    <w:rsid w:val="00DE187C"/>
    <w:rsid w:val="00DF7B17"/>
    <w:rsid w:val="00E020D4"/>
    <w:rsid w:val="00E0325C"/>
    <w:rsid w:val="00E14CA4"/>
    <w:rsid w:val="00E22645"/>
    <w:rsid w:val="00E23427"/>
    <w:rsid w:val="00E252B0"/>
    <w:rsid w:val="00E3245C"/>
    <w:rsid w:val="00E4751A"/>
    <w:rsid w:val="00E5543A"/>
    <w:rsid w:val="00E623B6"/>
    <w:rsid w:val="00E64620"/>
    <w:rsid w:val="00E712D4"/>
    <w:rsid w:val="00E87200"/>
    <w:rsid w:val="00E924D7"/>
    <w:rsid w:val="00E9281A"/>
    <w:rsid w:val="00EA00C4"/>
    <w:rsid w:val="00EA0CB3"/>
    <w:rsid w:val="00EA423C"/>
    <w:rsid w:val="00EB1BAB"/>
    <w:rsid w:val="00EB27CA"/>
    <w:rsid w:val="00EB29CC"/>
    <w:rsid w:val="00EB3E7A"/>
    <w:rsid w:val="00EC04D7"/>
    <w:rsid w:val="00EC3BB7"/>
    <w:rsid w:val="00EC7379"/>
    <w:rsid w:val="00ED129D"/>
    <w:rsid w:val="00EE3AB3"/>
    <w:rsid w:val="00EE4AC8"/>
    <w:rsid w:val="00EE6C1C"/>
    <w:rsid w:val="00EE711C"/>
    <w:rsid w:val="00EE7D9B"/>
    <w:rsid w:val="00EF0335"/>
    <w:rsid w:val="00EF6BED"/>
    <w:rsid w:val="00F02287"/>
    <w:rsid w:val="00F2102A"/>
    <w:rsid w:val="00F3683F"/>
    <w:rsid w:val="00F42659"/>
    <w:rsid w:val="00F46C29"/>
    <w:rsid w:val="00F4733A"/>
    <w:rsid w:val="00F57623"/>
    <w:rsid w:val="00F748DD"/>
    <w:rsid w:val="00F90460"/>
    <w:rsid w:val="00F93EB6"/>
    <w:rsid w:val="00F94BE1"/>
    <w:rsid w:val="00FB011A"/>
    <w:rsid w:val="00FB3032"/>
    <w:rsid w:val="00FD1987"/>
    <w:rsid w:val="00FD4711"/>
    <w:rsid w:val="00FD63AE"/>
    <w:rsid w:val="00FE1E16"/>
    <w:rsid w:val="00FE5B9C"/>
    <w:rsid w:val="00FF09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CA3BE"/>
  <w15:docId w15:val="{545611F4-E2EF-424E-922F-11A11AFD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3A"/>
  </w:style>
  <w:style w:type="paragraph" w:styleId="Ttulo2">
    <w:name w:val="heading 2"/>
    <w:basedOn w:val="Normal"/>
    <w:next w:val="Normal"/>
    <w:link w:val="Ttulo2Car"/>
    <w:qFormat/>
    <w:rsid w:val="001A18B8"/>
    <w:pPr>
      <w:keepNext/>
      <w:keepLines/>
      <w:spacing w:before="200" w:after="0" w:line="276" w:lineRule="auto"/>
      <w:outlineLvl w:val="1"/>
    </w:pPr>
    <w:rPr>
      <w:rFonts w:ascii="Cambria" w:eastAsia="Calibri" w:hAnsi="Cambria" w:cs="Times New Roman"/>
      <w:b/>
      <w:bCs/>
      <w:color w:val="4F81BD"/>
      <w:sz w:val="26"/>
      <w:szCs w:val="26"/>
      <w:lang w:val="es-AR"/>
    </w:rPr>
  </w:style>
  <w:style w:type="paragraph" w:styleId="Ttulo4">
    <w:name w:val="heading 4"/>
    <w:basedOn w:val="Normal"/>
    <w:next w:val="Normal"/>
    <w:link w:val="Ttulo4Car"/>
    <w:qFormat/>
    <w:rsid w:val="001A18B8"/>
    <w:pPr>
      <w:keepNext/>
      <w:keepLines/>
      <w:spacing w:before="200" w:after="0" w:line="276" w:lineRule="auto"/>
      <w:outlineLvl w:val="3"/>
    </w:pPr>
    <w:rPr>
      <w:rFonts w:ascii="Cambria" w:eastAsia="Calibri" w:hAnsi="Cambria" w:cs="Times New Roman"/>
      <w:b/>
      <w:bCs/>
      <w:i/>
      <w:iCs/>
      <w:color w:val="4F81BD"/>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undamentacion,Bulleted List"/>
    <w:basedOn w:val="Normal"/>
    <w:link w:val="PrrafodelistaCar"/>
    <w:uiPriority w:val="34"/>
    <w:qFormat/>
    <w:rsid w:val="003E159A"/>
    <w:pPr>
      <w:ind w:left="720"/>
      <w:contextualSpacing/>
    </w:pPr>
  </w:style>
  <w:style w:type="table" w:styleId="Tablaconcuadrcula">
    <w:name w:val="Table Grid"/>
    <w:basedOn w:val="Tablanormal"/>
    <w:uiPriority w:val="39"/>
    <w:rsid w:val="003E1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E15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159A"/>
  </w:style>
  <w:style w:type="paragraph" w:styleId="Piedepgina">
    <w:name w:val="footer"/>
    <w:basedOn w:val="Normal"/>
    <w:link w:val="PiedepginaCar"/>
    <w:uiPriority w:val="99"/>
    <w:unhideWhenUsed/>
    <w:rsid w:val="003E15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159A"/>
  </w:style>
  <w:style w:type="character" w:styleId="Hipervnculo">
    <w:name w:val="Hyperlink"/>
    <w:basedOn w:val="Fuentedeprrafopredeter"/>
    <w:uiPriority w:val="99"/>
    <w:unhideWhenUsed/>
    <w:rsid w:val="003E159A"/>
    <w:rPr>
      <w:color w:val="0563C1" w:themeColor="hyperlink"/>
      <w:u w:val="single"/>
    </w:rPr>
  </w:style>
  <w:style w:type="paragraph" w:styleId="NormalWeb">
    <w:name w:val="Normal (Web)"/>
    <w:basedOn w:val="Normal"/>
    <w:uiPriority w:val="99"/>
    <w:unhideWhenUsed/>
    <w:rsid w:val="00293487"/>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4D2B6E"/>
    <w:rPr>
      <w:color w:val="954F72" w:themeColor="followedHyperlink"/>
      <w:u w:val="single"/>
    </w:rPr>
  </w:style>
  <w:style w:type="paragraph" w:styleId="Textodeglobo">
    <w:name w:val="Balloon Text"/>
    <w:basedOn w:val="Normal"/>
    <w:link w:val="TextodegloboCar"/>
    <w:uiPriority w:val="99"/>
    <w:semiHidden/>
    <w:unhideWhenUsed/>
    <w:rsid w:val="007B5E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B5E0F"/>
    <w:rPr>
      <w:rFonts w:ascii="Tahoma" w:hAnsi="Tahoma" w:cs="Tahoma"/>
      <w:sz w:val="16"/>
      <w:szCs w:val="16"/>
    </w:rPr>
  </w:style>
  <w:style w:type="character" w:customStyle="1" w:styleId="PrrafodelistaCar">
    <w:name w:val="Párrafo de lista Car"/>
    <w:aliases w:val="Fundamentacion Car,Bulleted List Car"/>
    <w:link w:val="Prrafodelista"/>
    <w:uiPriority w:val="34"/>
    <w:locked/>
    <w:rsid w:val="0048013A"/>
  </w:style>
  <w:style w:type="table" w:customStyle="1" w:styleId="Tabladecuadrcula4-nfasis11">
    <w:name w:val="Tabla de cuadrícula 4 - Énfasis 11"/>
    <w:basedOn w:val="Tablanormal"/>
    <w:uiPriority w:val="49"/>
    <w:rsid w:val="0089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4-nfasis111">
    <w:name w:val="Tabla de cuadrícula 4 - Énfasis 111"/>
    <w:basedOn w:val="Tablanormal"/>
    <w:uiPriority w:val="49"/>
    <w:rsid w:val="001B503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4-nfasis112">
    <w:name w:val="Tabla de cuadrícula 4 - Énfasis 112"/>
    <w:basedOn w:val="Tablanormal"/>
    <w:uiPriority w:val="49"/>
    <w:rsid w:val="001B503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pple-converted-space">
    <w:name w:val="apple-converted-space"/>
    <w:basedOn w:val="Fuentedeprrafopredeter"/>
    <w:rsid w:val="00373B18"/>
  </w:style>
  <w:style w:type="character" w:customStyle="1" w:styleId="Ttulo2Car">
    <w:name w:val="Título 2 Car"/>
    <w:basedOn w:val="Fuentedeprrafopredeter"/>
    <w:link w:val="Ttulo2"/>
    <w:rsid w:val="001A18B8"/>
    <w:rPr>
      <w:rFonts w:ascii="Cambria" w:eastAsia="Calibri" w:hAnsi="Cambria" w:cs="Times New Roman"/>
      <w:b/>
      <w:bCs/>
      <w:color w:val="4F81BD"/>
      <w:sz w:val="26"/>
      <w:szCs w:val="26"/>
      <w:lang w:val="es-AR"/>
    </w:rPr>
  </w:style>
  <w:style w:type="character" w:customStyle="1" w:styleId="Ttulo4Car">
    <w:name w:val="Título 4 Car"/>
    <w:basedOn w:val="Fuentedeprrafopredeter"/>
    <w:link w:val="Ttulo4"/>
    <w:rsid w:val="001A18B8"/>
    <w:rPr>
      <w:rFonts w:ascii="Cambria" w:eastAsia="Calibri" w:hAnsi="Cambria" w:cs="Times New Roman"/>
      <w:b/>
      <w:bCs/>
      <w:i/>
      <w:iCs/>
      <w:color w:val="4F81BD"/>
      <w:lang w:val="es-AR"/>
    </w:rPr>
  </w:style>
  <w:style w:type="character" w:styleId="Textoennegrita">
    <w:name w:val="Strong"/>
    <w:basedOn w:val="Fuentedeprrafopredeter"/>
    <w:uiPriority w:val="22"/>
    <w:qFormat/>
    <w:rsid w:val="001A18B8"/>
    <w:rPr>
      <w:rFonts w:cs="Times New Roman"/>
      <w:b/>
      <w:bCs/>
    </w:rPr>
  </w:style>
  <w:style w:type="paragraph" w:customStyle="1" w:styleId="cntindent36">
    <w:name w:val="cntindent36"/>
    <w:basedOn w:val="Normal"/>
    <w:rsid w:val="001A18B8"/>
    <w:pPr>
      <w:spacing w:before="100" w:beforeAutospacing="1" w:after="100" w:afterAutospacing="1" w:line="240" w:lineRule="auto"/>
    </w:pPr>
    <w:rPr>
      <w:rFonts w:ascii="Times New Roman" w:eastAsia="Calibri"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8348">
      <w:bodyDiv w:val="1"/>
      <w:marLeft w:val="0"/>
      <w:marRight w:val="0"/>
      <w:marTop w:val="150"/>
      <w:marBottom w:val="150"/>
      <w:divBdr>
        <w:top w:val="none" w:sz="0" w:space="0" w:color="auto"/>
        <w:left w:val="none" w:sz="0" w:space="0" w:color="auto"/>
        <w:bottom w:val="none" w:sz="0" w:space="0" w:color="auto"/>
        <w:right w:val="none" w:sz="0" w:space="0" w:color="auto"/>
      </w:divBdr>
      <w:divsChild>
        <w:div w:id="82798466">
          <w:marLeft w:val="0"/>
          <w:marRight w:val="0"/>
          <w:marTop w:val="0"/>
          <w:marBottom w:val="0"/>
          <w:divBdr>
            <w:top w:val="none" w:sz="0" w:space="0" w:color="auto"/>
            <w:left w:val="none" w:sz="0" w:space="0" w:color="auto"/>
            <w:bottom w:val="none" w:sz="0" w:space="0" w:color="auto"/>
            <w:right w:val="none" w:sz="0" w:space="0" w:color="auto"/>
          </w:divBdr>
          <w:divsChild>
            <w:div w:id="696735293">
              <w:marLeft w:val="0"/>
              <w:marRight w:val="0"/>
              <w:marTop w:val="75"/>
              <w:marBottom w:val="0"/>
              <w:divBdr>
                <w:top w:val="none" w:sz="0" w:space="0" w:color="auto"/>
                <w:left w:val="none" w:sz="0" w:space="0" w:color="auto"/>
                <w:bottom w:val="none" w:sz="0" w:space="0" w:color="auto"/>
                <w:right w:val="none" w:sz="0" w:space="0" w:color="auto"/>
              </w:divBdr>
              <w:divsChild>
                <w:div w:id="334118223">
                  <w:marLeft w:val="0"/>
                  <w:marRight w:val="0"/>
                  <w:marTop w:val="0"/>
                  <w:marBottom w:val="0"/>
                  <w:divBdr>
                    <w:top w:val="none" w:sz="0" w:space="0" w:color="auto"/>
                    <w:left w:val="none" w:sz="0" w:space="0" w:color="auto"/>
                    <w:bottom w:val="none" w:sz="0" w:space="0" w:color="auto"/>
                    <w:right w:val="none" w:sz="0" w:space="0" w:color="auto"/>
                  </w:divBdr>
                  <w:divsChild>
                    <w:div w:id="4245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752054">
      <w:bodyDiv w:val="1"/>
      <w:marLeft w:val="0"/>
      <w:marRight w:val="0"/>
      <w:marTop w:val="0"/>
      <w:marBottom w:val="0"/>
      <w:divBdr>
        <w:top w:val="none" w:sz="0" w:space="0" w:color="auto"/>
        <w:left w:val="none" w:sz="0" w:space="0" w:color="auto"/>
        <w:bottom w:val="none" w:sz="0" w:space="0" w:color="auto"/>
        <w:right w:val="none" w:sz="0" w:space="0" w:color="auto"/>
      </w:divBdr>
      <w:divsChild>
        <w:div w:id="372118575">
          <w:marLeft w:val="0"/>
          <w:marRight w:val="0"/>
          <w:marTop w:val="0"/>
          <w:marBottom w:val="0"/>
          <w:divBdr>
            <w:top w:val="none" w:sz="0" w:space="0" w:color="auto"/>
            <w:left w:val="none" w:sz="0" w:space="0" w:color="auto"/>
            <w:bottom w:val="none" w:sz="0" w:space="0" w:color="auto"/>
            <w:right w:val="none" w:sz="0" w:space="0" w:color="auto"/>
          </w:divBdr>
          <w:divsChild>
            <w:div w:id="1481579055">
              <w:marLeft w:val="0"/>
              <w:marRight w:val="0"/>
              <w:marTop w:val="0"/>
              <w:marBottom w:val="0"/>
              <w:divBdr>
                <w:top w:val="none" w:sz="0" w:space="0" w:color="auto"/>
                <w:left w:val="none" w:sz="0" w:space="0" w:color="auto"/>
                <w:bottom w:val="none" w:sz="0" w:space="0" w:color="auto"/>
                <w:right w:val="none" w:sz="0" w:space="0" w:color="auto"/>
              </w:divBdr>
              <w:divsChild>
                <w:div w:id="668826598">
                  <w:marLeft w:val="0"/>
                  <w:marRight w:val="0"/>
                  <w:marTop w:val="0"/>
                  <w:marBottom w:val="0"/>
                  <w:divBdr>
                    <w:top w:val="none" w:sz="0" w:space="0" w:color="auto"/>
                    <w:left w:val="none" w:sz="0" w:space="0" w:color="auto"/>
                    <w:bottom w:val="none" w:sz="0" w:space="0" w:color="auto"/>
                    <w:right w:val="none" w:sz="0" w:space="0" w:color="auto"/>
                  </w:divBdr>
                  <w:divsChild>
                    <w:div w:id="540752644">
                      <w:marLeft w:val="0"/>
                      <w:marRight w:val="0"/>
                      <w:marTop w:val="0"/>
                      <w:marBottom w:val="0"/>
                      <w:divBdr>
                        <w:top w:val="none" w:sz="0" w:space="0" w:color="auto"/>
                        <w:left w:val="none" w:sz="0" w:space="0" w:color="auto"/>
                        <w:bottom w:val="none" w:sz="0" w:space="0" w:color="auto"/>
                        <w:right w:val="none" w:sz="0" w:space="0" w:color="auto"/>
                      </w:divBdr>
                      <w:divsChild>
                        <w:div w:id="1441609112">
                          <w:marLeft w:val="0"/>
                          <w:marRight w:val="0"/>
                          <w:marTop w:val="0"/>
                          <w:marBottom w:val="0"/>
                          <w:divBdr>
                            <w:top w:val="none" w:sz="0" w:space="0" w:color="auto"/>
                            <w:left w:val="none" w:sz="0" w:space="0" w:color="auto"/>
                            <w:bottom w:val="none" w:sz="0" w:space="0" w:color="auto"/>
                            <w:right w:val="none" w:sz="0" w:space="0" w:color="auto"/>
                          </w:divBdr>
                          <w:divsChild>
                            <w:div w:id="1023744070">
                              <w:marLeft w:val="0"/>
                              <w:marRight w:val="0"/>
                              <w:marTop w:val="0"/>
                              <w:marBottom w:val="0"/>
                              <w:divBdr>
                                <w:top w:val="none" w:sz="0" w:space="0" w:color="auto"/>
                                <w:left w:val="none" w:sz="0" w:space="0" w:color="auto"/>
                                <w:bottom w:val="none" w:sz="0" w:space="0" w:color="auto"/>
                                <w:right w:val="none" w:sz="0" w:space="0" w:color="auto"/>
                              </w:divBdr>
                              <w:divsChild>
                                <w:div w:id="381558291">
                                  <w:marLeft w:val="0"/>
                                  <w:marRight w:val="0"/>
                                  <w:marTop w:val="0"/>
                                  <w:marBottom w:val="0"/>
                                  <w:divBdr>
                                    <w:top w:val="none" w:sz="0" w:space="0" w:color="auto"/>
                                    <w:left w:val="none" w:sz="0" w:space="0" w:color="auto"/>
                                    <w:bottom w:val="none" w:sz="0" w:space="0" w:color="auto"/>
                                    <w:right w:val="none" w:sz="0" w:space="0" w:color="auto"/>
                                  </w:divBdr>
                                  <w:divsChild>
                                    <w:div w:id="14572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859859">
      <w:bodyDiv w:val="1"/>
      <w:marLeft w:val="0"/>
      <w:marRight w:val="0"/>
      <w:marTop w:val="150"/>
      <w:marBottom w:val="150"/>
      <w:divBdr>
        <w:top w:val="none" w:sz="0" w:space="0" w:color="auto"/>
        <w:left w:val="none" w:sz="0" w:space="0" w:color="auto"/>
        <w:bottom w:val="none" w:sz="0" w:space="0" w:color="auto"/>
        <w:right w:val="none" w:sz="0" w:space="0" w:color="auto"/>
      </w:divBdr>
      <w:divsChild>
        <w:div w:id="1643660408">
          <w:marLeft w:val="0"/>
          <w:marRight w:val="0"/>
          <w:marTop w:val="0"/>
          <w:marBottom w:val="0"/>
          <w:divBdr>
            <w:top w:val="none" w:sz="0" w:space="0" w:color="auto"/>
            <w:left w:val="none" w:sz="0" w:space="0" w:color="auto"/>
            <w:bottom w:val="none" w:sz="0" w:space="0" w:color="auto"/>
            <w:right w:val="none" w:sz="0" w:space="0" w:color="auto"/>
          </w:divBdr>
          <w:divsChild>
            <w:div w:id="1837188287">
              <w:marLeft w:val="0"/>
              <w:marRight w:val="0"/>
              <w:marTop w:val="75"/>
              <w:marBottom w:val="0"/>
              <w:divBdr>
                <w:top w:val="none" w:sz="0" w:space="0" w:color="auto"/>
                <w:left w:val="none" w:sz="0" w:space="0" w:color="auto"/>
                <w:bottom w:val="none" w:sz="0" w:space="0" w:color="auto"/>
                <w:right w:val="none" w:sz="0" w:space="0" w:color="auto"/>
              </w:divBdr>
              <w:divsChild>
                <w:div w:id="1057971579">
                  <w:marLeft w:val="0"/>
                  <w:marRight w:val="0"/>
                  <w:marTop w:val="0"/>
                  <w:marBottom w:val="0"/>
                  <w:divBdr>
                    <w:top w:val="none" w:sz="0" w:space="0" w:color="auto"/>
                    <w:left w:val="none" w:sz="0" w:space="0" w:color="auto"/>
                    <w:bottom w:val="none" w:sz="0" w:space="0" w:color="auto"/>
                    <w:right w:val="none" w:sz="0" w:space="0" w:color="auto"/>
                  </w:divBdr>
                  <w:divsChild>
                    <w:div w:id="7250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233144">
      <w:bodyDiv w:val="1"/>
      <w:marLeft w:val="0"/>
      <w:marRight w:val="0"/>
      <w:marTop w:val="150"/>
      <w:marBottom w:val="150"/>
      <w:divBdr>
        <w:top w:val="none" w:sz="0" w:space="0" w:color="auto"/>
        <w:left w:val="none" w:sz="0" w:space="0" w:color="auto"/>
        <w:bottom w:val="none" w:sz="0" w:space="0" w:color="auto"/>
        <w:right w:val="none" w:sz="0" w:space="0" w:color="auto"/>
      </w:divBdr>
      <w:divsChild>
        <w:div w:id="2019692901">
          <w:marLeft w:val="0"/>
          <w:marRight w:val="0"/>
          <w:marTop w:val="0"/>
          <w:marBottom w:val="0"/>
          <w:divBdr>
            <w:top w:val="none" w:sz="0" w:space="0" w:color="auto"/>
            <w:left w:val="none" w:sz="0" w:space="0" w:color="auto"/>
            <w:bottom w:val="none" w:sz="0" w:space="0" w:color="auto"/>
            <w:right w:val="none" w:sz="0" w:space="0" w:color="auto"/>
          </w:divBdr>
          <w:divsChild>
            <w:div w:id="1892614881">
              <w:marLeft w:val="0"/>
              <w:marRight w:val="0"/>
              <w:marTop w:val="75"/>
              <w:marBottom w:val="0"/>
              <w:divBdr>
                <w:top w:val="none" w:sz="0" w:space="0" w:color="auto"/>
                <w:left w:val="none" w:sz="0" w:space="0" w:color="auto"/>
                <w:bottom w:val="none" w:sz="0" w:space="0" w:color="auto"/>
                <w:right w:val="none" w:sz="0" w:space="0" w:color="auto"/>
              </w:divBdr>
              <w:divsChild>
                <w:div w:id="8336100">
                  <w:marLeft w:val="0"/>
                  <w:marRight w:val="0"/>
                  <w:marTop w:val="0"/>
                  <w:marBottom w:val="0"/>
                  <w:divBdr>
                    <w:top w:val="none" w:sz="0" w:space="0" w:color="auto"/>
                    <w:left w:val="none" w:sz="0" w:space="0" w:color="auto"/>
                    <w:bottom w:val="none" w:sz="0" w:space="0" w:color="auto"/>
                    <w:right w:val="none" w:sz="0" w:space="0" w:color="auto"/>
                  </w:divBdr>
                  <w:divsChild>
                    <w:div w:id="5121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120672">
      <w:bodyDiv w:val="1"/>
      <w:marLeft w:val="0"/>
      <w:marRight w:val="0"/>
      <w:marTop w:val="0"/>
      <w:marBottom w:val="0"/>
      <w:divBdr>
        <w:top w:val="none" w:sz="0" w:space="0" w:color="auto"/>
        <w:left w:val="none" w:sz="0" w:space="0" w:color="auto"/>
        <w:bottom w:val="none" w:sz="0" w:space="0" w:color="auto"/>
        <w:right w:val="none" w:sz="0" w:space="0" w:color="auto"/>
      </w:divBdr>
      <w:divsChild>
        <w:div w:id="47924388">
          <w:marLeft w:val="0"/>
          <w:marRight w:val="0"/>
          <w:marTop w:val="0"/>
          <w:marBottom w:val="0"/>
          <w:divBdr>
            <w:top w:val="none" w:sz="0" w:space="0" w:color="auto"/>
            <w:left w:val="none" w:sz="0" w:space="0" w:color="auto"/>
            <w:bottom w:val="none" w:sz="0" w:space="0" w:color="auto"/>
            <w:right w:val="none" w:sz="0" w:space="0" w:color="auto"/>
          </w:divBdr>
          <w:divsChild>
            <w:div w:id="1202087379">
              <w:marLeft w:val="0"/>
              <w:marRight w:val="0"/>
              <w:marTop w:val="0"/>
              <w:marBottom w:val="0"/>
              <w:divBdr>
                <w:top w:val="none" w:sz="0" w:space="0" w:color="auto"/>
                <w:left w:val="none" w:sz="0" w:space="0" w:color="auto"/>
                <w:bottom w:val="none" w:sz="0" w:space="0" w:color="auto"/>
                <w:right w:val="none" w:sz="0" w:space="0" w:color="auto"/>
              </w:divBdr>
              <w:divsChild>
                <w:div w:id="809060242">
                  <w:marLeft w:val="0"/>
                  <w:marRight w:val="0"/>
                  <w:marTop w:val="0"/>
                  <w:marBottom w:val="0"/>
                  <w:divBdr>
                    <w:top w:val="none" w:sz="0" w:space="0" w:color="auto"/>
                    <w:left w:val="none" w:sz="0" w:space="0" w:color="auto"/>
                    <w:bottom w:val="none" w:sz="0" w:space="0" w:color="auto"/>
                    <w:right w:val="none" w:sz="0" w:space="0" w:color="auto"/>
                  </w:divBdr>
                  <w:divsChild>
                    <w:div w:id="1978220927">
                      <w:marLeft w:val="0"/>
                      <w:marRight w:val="0"/>
                      <w:marTop w:val="0"/>
                      <w:marBottom w:val="0"/>
                      <w:divBdr>
                        <w:top w:val="none" w:sz="0" w:space="0" w:color="auto"/>
                        <w:left w:val="none" w:sz="0" w:space="0" w:color="auto"/>
                        <w:bottom w:val="none" w:sz="0" w:space="0" w:color="auto"/>
                        <w:right w:val="none" w:sz="0" w:space="0" w:color="auto"/>
                      </w:divBdr>
                      <w:divsChild>
                        <w:div w:id="1720860119">
                          <w:marLeft w:val="0"/>
                          <w:marRight w:val="0"/>
                          <w:marTop w:val="0"/>
                          <w:marBottom w:val="0"/>
                          <w:divBdr>
                            <w:top w:val="none" w:sz="0" w:space="0" w:color="auto"/>
                            <w:left w:val="none" w:sz="0" w:space="0" w:color="auto"/>
                            <w:bottom w:val="none" w:sz="0" w:space="0" w:color="auto"/>
                            <w:right w:val="none" w:sz="0" w:space="0" w:color="auto"/>
                          </w:divBdr>
                          <w:divsChild>
                            <w:div w:id="2144542384">
                              <w:marLeft w:val="0"/>
                              <w:marRight w:val="0"/>
                              <w:marTop w:val="0"/>
                              <w:marBottom w:val="0"/>
                              <w:divBdr>
                                <w:top w:val="none" w:sz="0" w:space="0" w:color="auto"/>
                                <w:left w:val="none" w:sz="0" w:space="0" w:color="auto"/>
                                <w:bottom w:val="none" w:sz="0" w:space="0" w:color="auto"/>
                                <w:right w:val="none" w:sz="0" w:space="0" w:color="auto"/>
                              </w:divBdr>
                              <w:divsChild>
                                <w:div w:id="1177698662">
                                  <w:marLeft w:val="0"/>
                                  <w:marRight w:val="0"/>
                                  <w:marTop w:val="0"/>
                                  <w:marBottom w:val="0"/>
                                  <w:divBdr>
                                    <w:top w:val="none" w:sz="0" w:space="0" w:color="auto"/>
                                    <w:left w:val="none" w:sz="0" w:space="0" w:color="auto"/>
                                    <w:bottom w:val="none" w:sz="0" w:space="0" w:color="auto"/>
                                    <w:right w:val="none" w:sz="0" w:space="0" w:color="auto"/>
                                  </w:divBdr>
                                  <w:divsChild>
                                    <w:div w:id="14231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917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mundo/" TargetMode="External"/><Relationship Id="rId13" Type="http://schemas.openxmlformats.org/officeDocument/2006/relationships/image" Target="media/image1.jpeg"/><Relationship Id="rId18" Type="http://schemas.openxmlformats.org/officeDocument/2006/relationships/hyperlink" Target="mailto:portafoliofinanzas@comercio.com.p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lcomercio.pe/economia/personal/consejos-clave-elaborar-exitoso-presupuesto-personal-noticia-1785304" TargetMode="External"/><Relationship Id="rId17" Type="http://schemas.openxmlformats.org/officeDocument/2006/relationships/hyperlink" Target="mailto:rserra@comercio.com.pe"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u21.pe/noticias-de-inei-369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www.bbc.co.uk/mund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u21.pe/noticias-de-inei-3698" TargetMode="External"/><Relationship Id="rId14" Type="http://schemas.openxmlformats.org/officeDocument/2006/relationships/hyperlink" Target="http://elcomercio.pe/economia/personal/consejos-clave-elaborar-exitoso-presupuesto-personal-noticia-1785304" TargetMode="External"/><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1BD13-75E4-4A1F-83AA-CE9D5EFD7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1696</Words>
  <Characters>9333</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VALDEZ</dc:creator>
  <cp:lastModifiedBy>Tony-King</cp:lastModifiedBy>
  <cp:revision>3</cp:revision>
  <dcterms:created xsi:type="dcterms:W3CDTF">2018-03-30T23:58:00Z</dcterms:created>
  <dcterms:modified xsi:type="dcterms:W3CDTF">2026-09-29T13:47:00Z</dcterms:modified>
</cp:coreProperties>
</file>