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87900" w14:textId="77777777" w:rsidR="00CB4BB9" w:rsidRPr="00EA4C77" w:rsidRDefault="00CB4BB9" w:rsidP="00CB4BB9">
      <w:r w:rsidRPr="00D57483">
        <w:rPr>
          <w:rFonts w:ascii="Arial Black" w:hAnsi="Arial Black"/>
          <w:noProof/>
        </w:rPr>
        <w:drawing>
          <wp:anchor distT="0" distB="0" distL="114300" distR="114300" simplePos="0" relativeHeight="251661312" behindDoc="1" locked="0" layoutInCell="1" allowOverlap="1" wp14:anchorId="12DDA5B2" wp14:editId="5C2A6824">
            <wp:simplePos x="0" y="0"/>
            <wp:positionH relativeFrom="column">
              <wp:posOffset>408305</wp:posOffset>
            </wp:positionH>
            <wp:positionV relativeFrom="paragraph">
              <wp:posOffset>-184150</wp:posOffset>
            </wp:positionV>
            <wp:extent cx="408305" cy="483870"/>
            <wp:effectExtent l="0" t="0" r="0" b="0"/>
            <wp:wrapNone/>
            <wp:docPr id="3" name="Imagen 3" descr="Imagen que contiene Diagram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Imagen que contiene Diagrama&#10;&#10;El contenido generado por IA puede ser incorrecto.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04" t="4550" r="2104" b="1683"/>
                    <a:stretch/>
                  </pic:blipFill>
                  <pic:spPr bwMode="auto">
                    <a:xfrm>
                      <a:off x="0" y="0"/>
                      <a:ext cx="408305" cy="48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A4C77">
        <w:rPr>
          <w:rFonts w:ascii="Times New Roman" w:eastAsia="Calibri" w:hAnsi="Times New Roman" w:cs="Times New Roman"/>
          <w:noProof/>
          <w:sz w:val="24"/>
          <w:szCs w:val="24"/>
          <w:lang w:eastAsia="es-P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EA1C0C" wp14:editId="6D42D292">
                <wp:simplePos x="0" y="0"/>
                <wp:positionH relativeFrom="margin">
                  <wp:posOffset>1323975</wp:posOffset>
                </wp:positionH>
                <wp:positionV relativeFrom="paragraph">
                  <wp:posOffset>-228600</wp:posOffset>
                </wp:positionV>
                <wp:extent cx="3971925" cy="390525"/>
                <wp:effectExtent l="0" t="0" r="28575" b="28575"/>
                <wp:wrapNone/>
                <wp:docPr id="10" name="Cuadro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71925" cy="390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3251E376" w14:textId="77777777" w:rsidR="00CB4BB9" w:rsidRDefault="00CB4BB9" w:rsidP="00CB4BB9">
                            <w:pPr>
                              <w:spacing w:after="0" w:line="240" w:lineRule="auto"/>
                              <w:ind w:right="-399"/>
                              <w:rPr>
                                <w:rFonts w:ascii="Berlin Sans FB Demi" w:hAnsi="Berlin Sans FB Demi"/>
                                <w:lang w:val="es-MX"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lang w:val="es-MX"/>
                              </w:rPr>
                              <w:t>INSTITUCIÓN EDUCATIVA PRIMARIA SECUNDARIA 16698</w:t>
                            </w:r>
                          </w:p>
                          <w:p w14:paraId="0A8FF838" w14:textId="77777777" w:rsidR="00CB4BB9" w:rsidRDefault="00CB4BB9" w:rsidP="00CB4BB9">
                            <w:pPr>
                              <w:spacing w:after="0" w:line="240" w:lineRule="auto"/>
                              <w:ind w:right="-399"/>
                              <w:jc w:val="center"/>
                              <w:rPr>
                                <w:rFonts w:ascii="Berlin Sans FB Demi" w:hAnsi="Berlin Sans FB Demi"/>
                                <w:lang w:val="es-MX"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lang w:val="es-MX"/>
                              </w:rPr>
                              <w:t>LA BERMEJA - TABACONAS</w:t>
                            </w:r>
                          </w:p>
                          <w:p w14:paraId="5032215C" w14:textId="77777777" w:rsidR="00CB4BB9" w:rsidRDefault="00CB4BB9" w:rsidP="00CB4BB9">
                            <w:pPr>
                              <w:spacing w:after="0" w:line="240" w:lineRule="auto"/>
                              <w:jc w:val="center"/>
                              <w:rPr>
                                <w:rFonts w:ascii="Berlin Sans FB Demi" w:hAnsi="Berlin Sans FB Demi"/>
                                <w:lang w:val="es-MX"/>
                              </w:rPr>
                            </w:pPr>
                          </w:p>
                          <w:p w14:paraId="2E3695EC" w14:textId="77777777" w:rsidR="00CB4BB9" w:rsidRDefault="00CB4BB9" w:rsidP="00CB4BB9">
                            <w:pPr>
                              <w:spacing w:after="0" w:line="240" w:lineRule="auto"/>
                              <w:jc w:val="center"/>
                              <w:rPr>
                                <w:rFonts w:ascii="Berlin Sans FB Demi" w:hAnsi="Berlin Sans FB Demi"/>
                                <w:color w:val="002060"/>
                                <w:lang w:val="es-MX"/>
                              </w:rPr>
                            </w:pPr>
                          </w:p>
                          <w:p w14:paraId="7F224DDB" w14:textId="77777777" w:rsidR="00CB4BB9" w:rsidRDefault="00CB4BB9" w:rsidP="00CB4BB9">
                            <w:pPr>
                              <w:spacing w:after="0" w:line="240" w:lineRule="auto"/>
                              <w:jc w:val="center"/>
                              <w:rPr>
                                <w:rFonts w:ascii="Berlin Sans FB Demi" w:hAnsi="Berlin Sans FB Demi"/>
                                <w:lang w:val="es-MX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EA1C0C" id="_x0000_t202" coordsize="21600,21600" o:spt="202" path="m,l,21600r21600,l21600,xe">
                <v:stroke joinstyle="miter"/>
                <v:path gradientshapeok="t" o:connecttype="rect"/>
              </v:shapetype>
              <v:shape id="Cuadro de texto 10" o:spid="_x0000_s1026" type="#_x0000_t202" style="position:absolute;margin-left:104.25pt;margin-top:-18pt;width:312.75pt;height:30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" fillcolor="window" strokecolor="window" strokeweight=".5pt">
                <v:textbox>
                  <w:txbxContent>
                    <w:p w14:paraId="3251E376" w14:textId="77777777" w:rsidR="00CB4BB9" w:rsidRDefault="00CB4BB9" w:rsidP="00CB4BB9">
                      <w:pPr>
                        <w:spacing w:after="0" w:line="240" w:lineRule="auto"/>
                        <w:ind w:right="-399"/>
                        <w:rPr>
                          <w:rFonts w:ascii="Berlin Sans FB Demi" w:hAnsi="Berlin Sans FB Demi"/>
                          <w:lang w:val="es-MX"/>
                        </w:rPr>
                      </w:pPr>
                      <w:r>
                        <w:rPr>
                          <w:rFonts w:ascii="Berlin Sans FB Demi" w:hAnsi="Berlin Sans FB Demi"/>
                          <w:lang w:val="es-MX"/>
                        </w:rPr>
                        <w:t>INSTITUCIÓN EDUCATIVA PRIMARIA SECUNDARIA 16698</w:t>
                      </w:r>
                    </w:p>
                    <w:p w14:paraId="0A8FF838" w14:textId="77777777" w:rsidR="00CB4BB9" w:rsidRDefault="00CB4BB9" w:rsidP="00CB4BB9">
                      <w:pPr>
                        <w:spacing w:after="0" w:line="240" w:lineRule="auto"/>
                        <w:ind w:right="-399"/>
                        <w:jc w:val="center"/>
                        <w:rPr>
                          <w:rFonts w:ascii="Berlin Sans FB Demi" w:hAnsi="Berlin Sans FB Demi"/>
                          <w:lang w:val="es-MX"/>
                        </w:rPr>
                      </w:pPr>
                      <w:r>
                        <w:rPr>
                          <w:rFonts w:ascii="Berlin Sans FB Demi" w:hAnsi="Berlin Sans FB Demi"/>
                          <w:lang w:val="es-MX"/>
                        </w:rPr>
                        <w:t>LA BERMEJA - TABACONAS</w:t>
                      </w:r>
                    </w:p>
                    <w:p w14:paraId="5032215C" w14:textId="77777777" w:rsidR="00CB4BB9" w:rsidRDefault="00CB4BB9" w:rsidP="00CB4BB9">
                      <w:pPr>
                        <w:spacing w:after="0" w:line="240" w:lineRule="auto"/>
                        <w:jc w:val="center"/>
                        <w:rPr>
                          <w:rFonts w:ascii="Berlin Sans FB Demi" w:hAnsi="Berlin Sans FB Demi"/>
                          <w:lang w:val="es-MX"/>
                        </w:rPr>
                      </w:pPr>
                    </w:p>
                    <w:p w14:paraId="2E3695EC" w14:textId="77777777" w:rsidR="00CB4BB9" w:rsidRDefault="00CB4BB9" w:rsidP="00CB4BB9">
                      <w:pPr>
                        <w:spacing w:after="0" w:line="240" w:lineRule="auto"/>
                        <w:jc w:val="center"/>
                        <w:rPr>
                          <w:rFonts w:ascii="Berlin Sans FB Demi" w:hAnsi="Berlin Sans FB Demi"/>
                          <w:color w:val="002060"/>
                          <w:lang w:val="es-MX"/>
                        </w:rPr>
                      </w:pPr>
                    </w:p>
                    <w:p w14:paraId="7F224DDB" w14:textId="77777777" w:rsidR="00CB4BB9" w:rsidRDefault="00CB4BB9" w:rsidP="00CB4BB9">
                      <w:pPr>
                        <w:spacing w:after="0" w:line="240" w:lineRule="auto"/>
                        <w:jc w:val="center"/>
                        <w:rPr>
                          <w:rFonts w:ascii="Berlin Sans FB Demi" w:hAnsi="Berlin Sans FB Demi"/>
                          <w:lang w:val="es-MX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EA4C77">
        <w:rPr>
          <w:noProof/>
          <w:lang w:eastAsia="es-PE"/>
        </w:rPr>
        <w:drawing>
          <wp:anchor distT="0" distB="0" distL="114300" distR="114300" simplePos="0" relativeHeight="251659264" behindDoc="0" locked="0" layoutInCell="1" allowOverlap="1" wp14:anchorId="37951F8E" wp14:editId="3A133C97">
            <wp:simplePos x="0" y="0"/>
            <wp:positionH relativeFrom="margin">
              <wp:posOffset>5415915</wp:posOffset>
            </wp:positionH>
            <wp:positionV relativeFrom="paragraph">
              <wp:posOffset>-280670</wp:posOffset>
            </wp:positionV>
            <wp:extent cx="1457325" cy="342900"/>
            <wp:effectExtent l="0" t="0" r="9525" b="0"/>
            <wp:wrapNone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aconcuadrcula"/>
        <w:tblpPr w:leftFromText="141" w:rightFromText="141" w:vertAnchor="text" w:horzAnchor="margin" w:tblpY="444"/>
        <w:tblW w:w="0" w:type="auto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ook w:val="04A0" w:firstRow="1" w:lastRow="0" w:firstColumn="1" w:lastColumn="0" w:noHBand="0" w:noVBand="1"/>
      </w:tblPr>
      <w:tblGrid>
        <w:gridCol w:w="1378"/>
        <w:gridCol w:w="1194"/>
        <w:gridCol w:w="1099"/>
      </w:tblGrid>
      <w:tr w:rsidR="00CB4BB9" w:rsidRPr="0039584E" w14:paraId="6C8D9FE1" w14:textId="77777777" w:rsidTr="00EA63A6">
        <w:tc>
          <w:tcPr>
            <w:tcW w:w="1378" w:type="dxa"/>
          </w:tcPr>
          <w:p w14:paraId="3496E159" w14:textId="77777777" w:rsidR="00CB4BB9" w:rsidRPr="0039584E" w:rsidRDefault="00CB4BB9" w:rsidP="00EA63A6">
            <w:pPr>
              <w:pStyle w:val="Prrafodelista"/>
              <w:ind w:left="0"/>
              <w:jc w:val="both"/>
              <w:rPr>
                <w:rFonts w:cstheme="minorHAnsi"/>
                <w:b/>
                <w:sz w:val="20"/>
              </w:rPr>
            </w:pPr>
            <w:r w:rsidRPr="0039584E">
              <w:rPr>
                <w:rFonts w:cstheme="minorHAnsi"/>
                <w:b/>
                <w:sz w:val="20"/>
              </w:rPr>
              <w:t>BIMESTRE</w:t>
            </w:r>
          </w:p>
        </w:tc>
        <w:tc>
          <w:tcPr>
            <w:tcW w:w="1194" w:type="dxa"/>
          </w:tcPr>
          <w:p w14:paraId="1B4FDFD6" w14:textId="77777777" w:rsidR="00CB4BB9" w:rsidRPr="0039584E" w:rsidRDefault="00CB4BB9" w:rsidP="00EA63A6">
            <w:pPr>
              <w:pStyle w:val="Prrafodelista"/>
              <w:ind w:left="0"/>
              <w:jc w:val="both"/>
              <w:rPr>
                <w:rFonts w:cstheme="minorHAnsi"/>
                <w:b/>
                <w:sz w:val="20"/>
              </w:rPr>
            </w:pPr>
            <w:r w:rsidRPr="0039584E">
              <w:rPr>
                <w:rFonts w:cstheme="minorHAnsi"/>
                <w:b/>
                <w:sz w:val="20"/>
              </w:rPr>
              <w:t>UNIDAD</w:t>
            </w:r>
          </w:p>
        </w:tc>
        <w:tc>
          <w:tcPr>
            <w:tcW w:w="1099" w:type="dxa"/>
          </w:tcPr>
          <w:p w14:paraId="624AD9AD" w14:textId="77777777" w:rsidR="00CB4BB9" w:rsidRPr="0039584E" w:rsidRDefault="00CB4BB9" w:rsidP="00EA63A6">
            <w:pPr>
              <w:pStyle w:val="Prrafodelista"/>
              <w:ind w:left="0"/>
              <w:jc w:val="both"/>
              <w:rPr>
                <w:rFonts w:cstheme="minorHAnsi"/>
                <w:b/>
                <w:sz w:val="20"/>
              </w:rPr>
            </w:pPr>
            <w:r w:rsidRPr="0039584E">
              <w:rPr>
                <w:rFonts w:cstheme="minorHAnsi"/>
                <w:b/>
                <w:sz w:val="20"/>
              </w:rPr>
              <w:t>SESIÓN</w:t>
            </w:r>
          </w:p>
        </w:tc>
      </w:tr>
      <w:tr w:rsidR="00CB4BB9" w:rsidRPr="0039584E" w14:paraId="575029D4" w14:textId="77777777" w:rsidTr="00EA63A6">
        <w:tc>
          <w:tcPr>
            <w:tcW w:w="1378" w:type="dxa"/>
          </w:tcPr>
          <w:p w14:paraId="103B795F" w14:textId="77777777" w:rsidR="00CB4BB9" w:rsidRPr="0039584E" w:rsidRDefault="00CB4BB9" w:rsidP="00EA63A6">
            <w:pPr>
              <w:pStyle w:val="Prrafodelista"/>
              <w:ind w:left="0"/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III</w:t>
            </w:r>
          </w:p>
        </w:tc>
        <w:tc>
          <w:tcPr>
            <w:tcW w:w="1194" w:type="dxa"/>
          </w:tcPr>
          <w:p w14:paraId="54ABE416" w14:textId="69109B6D" w:rsidR="00CB4BB9" w:rsidRPr="0039584E" w:rsidRDefault="00CB4BB9" w:rsidP="00EA63A6">
            <w:pPr>
              <w:pStyle w:val="Prrafodelista"/>
              <w:ind w:left="0"/>
              <w:jc w:val="center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0</w:t>
            </w:r>
            <w:r w:rsidR="00C17133">
              <w:rPr>
                <w:rFonts w:cstheme="minorHAnsi"/>
                <w:sz w:val="20"/>
              </w:rPr>
              <w:t>6</w:t>
            </w:r>
          </w:p>
        </w:tc>
        <w:tc>
          <w:tcPr>
            <w:tcW w:w="1099" w:type="dxa"/>
          </w:tcPr>
          <w:p w14:paraId="615A1122" w14:textId="01BEF78F" w:rsidR="00CB4BB9" w:rsidRPr="0039584E" w:rsidRDefault="00CB4BB9" w:rsidP="00EA63A6">
            <w:pPr>
              <w:pStyle w:val="Prrafodelista"/>
              <w:ind w:left="0"/>
              <w:jc w:val="center"/>
              <w:rPr>
                <w:rFonts w:cstheme="minorHAnsi"/>
                <w:sz w:val="20"/>
              </w:rPr>
            </w:pPr>
            <w:r w:rsidRPr="0039584E">
              <w:rPr>
                <w:rFonts w:cstheme="minorHAnsi"/>
                <w:sz w:val="20"/>
              </w:rPr>
              <w:t>0</w:t>
            </w:r>
            <w:r w:rsidR="00C17133">
              <w:rPr>
                <w:rFonts w:cstheme="minorHAnsi"/>
                <w:sz w:val="20"/>
              </w:rPr>
              <w:t>2</w:t>
            </w:r>
          </w:p>
        </w:tc>
      </w:tr>
    </w:tbl>
    <w:tbl>
      <w:tblPr>
        <w:tblpPr w:leftFromText="141" w:rightFromText="141" w:vertAnchor="text" w:horzAnchor="margin" w:tblpXSpec="right" w:tblpY="384"/>
        <w:tblW w:w="0" w:type="auto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ook w:val="04A0" w:firstRow="1" w:lastRow="0" w:firstColumn="1" w:lastColumn="0" w:noHBand="0" w:noVBand="1"/>
      </w:tblPr>
      <w:tblGrid>
        <w:gridCol w:w="1920"/>
      </w:tblGrid>
      <w:tr w:rsidR="00CB4BB9" w:rsidRPr="0065148C" w14:paraId="7061F3D1" w14:textId="77777777" w:rsidTr="00EA63A6">
        <w:trPr>
          <w:trHeight w:val="280"/>
        </w:trPr>
        <w:tc>
          <w:tcPr>
            <w:tcW w:w="1920" w:type="dxa"/>
          </w:tcPr>
          <w:p w14:paraId="39619A1C" w14:textId="77777777" w:rsidR="00CB4BB9" w:rsidRPr="0065148C" w:rsidRDefault="00CB4BB9" w:rsidP="00EA63A6">
            <w:pPr>
              <w:spacing w:after="0" w:line="240" w:lineRule="auto"/>
              <w:jc w:val="center"/>
              <w:rPr>
                <w:rFonts w:eastAsia="Calibri" w:cstheme="minorHAnsi"/>
                <w:b/>
              </w:rPr>
            </w:pPr>
            <w:r w:rsidRPr="0065148C">
              <w:rPr>
                <w:rFonts w:eastAsia="Calibri" w:cstheme="minorHAnsi"/>
                <w:b/>
              </w:rPr>
              <w:t>Fecha</w:t>
            </w:r>
          </w:p>
        </w:tc>
      </w:tr>
      <w:tr w:rsidR="00CB4BB9" w:rsidRPr="0065148C" w14:paraId="6921F33F" w14:textId="77777777" w:rsidTr="00EA63A6">
        <w:trPr>
          <w:trHeight w:val="228"/>
        </w:trPr>
        <w:tc>
          <w:tcPr>
            <w:tcW w:w="1920" w:type="dxa"/>
          </w:tcPr>
          <w:p w14:paraId="78D39C59" w14:textId="7D60423E" w:rsidR="00CB4BB9" w:rsidRPr="0065148C" w:rsidRDefault="00CB4BB9" w:rsidP="00EA63A6">
            <w:pPr>
              <w:spacing w:after="0" w:line="240" w:lineRule="auto"/>
              <w:jc w:val="center"/>
              <w:rPr>
                <w:rFonts w:eastAsia="Calibri" w:cstheme="minorHAnsi"/>
                <w:b/>
                <w:sz w:val="18"/>
                <w:szCs w:val="18"/>
              </w:rPr>
            </w:pPr>
            <w:r>
              <w:rPr>
                <w:rFonts w:eastAsia="Calibri" w:cstheme="minorHAnsi"/>
                <w:b/>
                <w:szCs w:val="18"/>
              </w:rPr>
              <w:t>2</w:t>
            </w:r>
            <w:r w:rsidR="00C17133">
              <w:rPr>
                <w:rFonts w:eastAsia="Calibri" w:cstheme="minorHAnsi"/>
                <w:b/>
                <w:szCs w:val="18"/>
              </w:rPr>
              <w:t>9</w:t>
            </w:r>
            <w:r>
              <w:rPr>
                <w:rFonts w:eastAsia="Calibri" w:cstheme="minorHAnsi"/>
                <w:b/>
                <w:szCs w:val="18"/>
              </w:rPr>
              <w:t>/ 0</w:t>
            </w:r>
            <w:r w:rsidR="00C17133">
              <w:rPr>
                <w:rFonts w:eastAsia="Calibri" w:cstheme="minorHAnsi"/>
                <w:b/>
                <w:szCs w:val="18"/>
              </w:rPr>
              <w:t>9</w:t>
            </w:r>
            <w:r>
              <w:rPr>
                <w:rFonts w:eastAsia="Calibri" w:cstheme="minorHAnsi"/>
                <w:b/>
                <w:szCs w:val="18"/>
              </w:rPr>
              <w:t xml:space="preserve"> </w:t>
            </w:r>
            <w:r w:rsidRPr="0065148C">
              <w:rPr>
                <w:rFonts w:eastAsia="Calibri" w:cstheme="minorHAnsi"/>
                <w:b/>
                <w:szCs w:val="18"/>
              </w:rPr>
              <w:t>/ 20</w:t>
            </w:r>
            <w:r w:rsidRPr="0039584E">
              <w:rPr>
                <w:rFonts w:eastAsia="Calibri" w:cstheme="minorHAnsi"/>
                <w:b/>
                <w:szCs w:val="18"/>
              </w:rPr>
              <w:t>2</w:t>
            </w:r>
            <w:r>
              <w:rPr>
                <w:rFonts w:eastAsia="Calibri" w:cstheme="minorHAnsi"/>
                <w:b/>
                <w:szCs w:val="18"/>
              </w:rPr>
              <w:t>6</w:t>
            </w:r>
          </w:p>
        </w:tc>
      </w:tr>
    </w:tbl>
    <w:p w14:paraId="567DADE6" w14:textId="2AE51C96" w:rsidR="00CB4BB9" w:rsidRPr="004C7FC0" w:rsidRDefault="00CB4BB9" w:rsidP="00CB4BB9">
      <w:pPr>
        <w:spacing w:line="240" w:lineRule="auto"/>
        <w:ind w:left="2127" w:right="2386"/>
        <w:jc w:val="center"/>
        <w:rPr>
          <w:rFonts w:ascii="Arial Narrow" w:hAnsi="Arial Narrow"/>
          <w:b/>
          <w:noProof/>
          <w:sz w:val="24"/>
          <w:szCs w:val="20"/>
          <w:u w:val="single"/>
          <w:lang w:eastAsia="es-PE"/>
        </w:rPr>
      </w:pPr>
      <w:r w:rsidRPr="004C7FC0">
        <w:rPr>
          <w:rFonts w:ascii="Arial Narrow" w:hAnsi="Arial Narrow"/>
          <w:b/>
          <w:noProof/>
          <w:sz w:val="24"/>
          <w:szCs w:val="20"/>
          <w:u w:val="single"/>
          <w:lang w:eastAsia="es-PE"/>
        </w:rPr>
        <w:t>SESIÓN DE APRENDIZAJE N° 0</w:t>
      </w:r>
      <w:r w:rsidR="00C17133">
        <w:rPr>
          <w:rFonts w:ascii="Arial Narrow" w:hAnsi="Arial Narrow"/>
          <w:b/>
          <w:noProof/>
          <w:sz w:val="24"/>
          <w:szCs w:val="20"/>
          <w:u w:val="single"/>
          <w:lang w:eastAsia="es-PE"/>
        </w:rPr>
        <w:t>2</w:t>
      </w:r>
    </w:p>
    <w:p w14:paraId="2E852D9E" w14:textId="77777777" w:rsidR="00CB4BB9" w:rsidRDefault="00CB4BB9" w:rsidP="00CB4BB9">
      <w:pPr>
        <w:spacing w:line="240" w:lineRule="auto"/>
        <w:jc w:val="both"/>
        <w:rPr>
          <w:rFonts w:ascii="Book Antiqua" w:hAnsi="Book Antiqua"/>
          <w:b/>
          <w:noProof/>
          <w:sz w:val="24"/>
          <w:szCs w:val="24"/>
          <w:lang w:eastAsia="es-PE"/>
        </w:rPr>
      </w:pPr>
    </w:p>
    <w:p w14:paraId="4633D0CD" w14:textId="77777777" w:rsidR="00CB4BB9" w:rsidRPr="0039584E" w:rsidRDefault="00CB4BB9" w:rsidP="00CB4BB9">
      <w:pPr>
        <w:spacing w:line="240" w:lineRule="auto"/>
        <w:jc w:val="both"/>
        <w:rPr>
          <w:rFonts w:cstheme="minorHAnsi"/>
          <w:b/>
        </w:rPr>
      </w:pPr>
    </w:p>
    <w:p w14:paraId="4CDE3079" w14:textId="77777777" w:rsidR="00CB4BB9" w:rsidRPr="00452BA4" w:rsidRDefault="00CB4BB9" w:rsidP="00CB4BB9">
      <w:pPr>
        <w:pStyle w:val="Prrafodelista"/>
        <w:numPr>
          <w:ilvl w:val="0"/>
          <w:numId w:val="1"/>
        </w:numPr>
        <w:spacing w:line="240" w:lineRule="auto"/>
        <w:jc w:val="both"/>
        <w:rPr>
          <w:rFonts w:cstheme="minorHAnsi"/>
          <w:b/>
        </w:rPr>
      </w:pPr>
      <w:r w:rsidRPr="0039584E">
        <w:rPr>
          <w:rFonts w:cstheme="minorHAnsi"/>
          <w:b/>
        </w:rPr>
        <w:t xml:space="preserve">DATOS INFORMATIVOS </w:t>
      </w:r>
    </w:p>
    <w:tbl>
      <w:tblPr>
        <w:tblStyle w:val="Tablaconcuadrcula"/>
        <w:tblW w:w="0" w:type="auto"/>
        <w:tblInd w:w="-147" w:type="dxa"/>
        <w:tblLook w:val="04A0" w:firstRow="1" w:lastRow="0" w:firstColumn="1" w:lastColumn="0" w:noHBand="0" w:noVBand="1"/>
      </w:tblPr>
      <w:tblGrid>
        <w:gridCol w:w="1480"/>
        <w:gridCol w:w="1184"/>
        <w:gridCol w:w="2615"/>
        <w:gridCol w:w="2507"/>
        <w:gridCol w:w="1569"/>
      </w:tblGrid>
      <w:tr w:rsidR="00CB4BB9" w:rsidRPr="0039584E" w14:paraId="59B83BAF" w14:textId="77777777" w:rsidTr="00487642">
        <w:trPr>
          <w:trHeight w:val="293"/>
        </w:trPr>
        <w:tc>
          <w:tcPr>
            <w:tcW w:w="1480" w:type="dxa"/>
          </w:tcPr>
          <w:p w14:paraId="02F6704C" w14:textId="77777777" w:rsidR="00CB4BB9" w:rsidRPr="006F73FB" w:rsidRDefault="00CB4BB9" w:rsidP="00EA63A6">
            <w:pPr>
              <w:pStyle w:val="Prrafodelista"/>
              <w:ind w:left="0"/>
              <w:jc w:val="center"/>
              <w:rPr>
                <w:rFonts w:ascii="Book Antiqua" w:hAnsi="Book Antiqua" w:cstheme="minorHAnsi"/>
                <w:b/>
                <w:sz w:val="18"/>
              </w:rPr>
            </w:pPr>
            <w:r w:rsidRPr="006F73FB">
              <w:rPr>
                <w:rFonts w:ascii="Book Antiqua" w:hAnsi="Book Antiqua" w:cstheme="minorHAnsi"/>
                <w:b/>
                <w:sz w:val="18"/>
              </w:rPr>
              <w:t>ÁREA</w:t>
            </w:r>
          </w:p>
        </w:tc>
        <w:tc>
          <w:tcPr>
            <w:tcW w:w="1184" w:type="dxa"/>
          </w:tcPr>
          <w:p w14:paraId="433EBB06" w14:textId="77777777" w:rsidR="00CB4BB9" w:rsidRPr="006F73FB" w:rsidRDefault="00CB4BB9" w:rsidP="00EA63A6">
            <w:pPr>
              <w:pStyle w:val="Prrafodelista"/>
              <w:ind w:left="0"/>
              <w:jc w:val="center"/>
              <w:rPr>
                <w:rFonts w:ascii="Book Antiqua" w:hAnsi="Book Antiqua" w:cstheme="minorHAnsi"/>
                <w:b/>
                <w:sz w:val="18"/>
              </w:rPr>
            </w:pPr>
            <w:r w:rsidRPr="006F73FB">
              <w:rPr>
                <w:rFonts w:ascii="Book Antiqua" w:hAnsi="Book Antiqua" w:cstheme="minorHAnsi"/>
                <w:b/>
                <w:sz w:val="18"/>
              </w:rPr>
              <w:t>GRADO</w:t>
            </w:r>
          </w:p>
        </w:tc>
        <w:tc>
          <w:tcPr>
            <w:tcW w:w="2615" w:type="dxa"/>
          </w:tcPr>
          <w:p w14:paraId="58999D7D" w14:textId="77777777" w:rsidR="00CB4BB9" w:rsidRPr="006F73FB" w:rsidRDefault="00CB4BB9" w:rsidP="00EA63A6">
            <w:pPr>
              <w:pStyle w:val="Prrafodelista"/>
              <w:ind w:left="0"/>
              <w:jc w:val="center"/>
              <w:rPr>
                <w:rFonts w:ascii="Book Antiqua" w:hAnsi="Book Antiqua" w:cstheme="minorHAnsi"/>
                <w:b/>
                <w:sz w:val="18"/>
              </w:rPr>
            </w:pPr>
            <w:r w:rsidRPr="006F73FB">
              <w:rPr>
                <w:rFonts w:ascii="Book Antiqua" w:hAnsi="Book Antiqua" w:cstheme="minorHAnsi"/>
                <w:b/>
                <w:sz w:val="18"/>
              </w:rPr>
              <w:t>DOCENTE</w:t>
            </w:r>
          </w:p>
        </w:tc>
        <w:tc>
          <w:tcPr>
            <w:tcW w:w="2507" w:type="dxa"/>
          </w:tcPr>
          <w:p w14:paraId="183B99C2" w14:textId="77777777" w:rsidR="00CB4BB9" w:rsidRPr="006F73FB" w:rsidRDefault="00CB4BB9" w:rsidP="00EA63A6">
            <w:pPr>
              <w:pStyle w:val="Prrafodelista"/>
              <w:ind w:left="0"/>
              <w:jc w:val="center"/>
              <w:rPr>
                <w:rFonts w:ascii="Book Antiqua" w:hAnsi="Book Antiqua" w:cstheme="minorHAnsi"/>
                <w:b/>
                <w:sz w:val="18"/>
              </w:rPr>
            </w:pPr>
            <w:r w:rsidRPr="006F73FB">
              <w:rPr>
                <w:rFonts w:ascii="Book Antiqua" w:hAnsi="Book Antiqua" w:cstheme="minorHAnsi"/>
                <w:b/>
                <w:sz w:val="18"/>
              </w:rPr>
              <w:t xml:space="preserve">TÍTULO DE LA </w:t>
            </w:r>
            <w:r>
              <w:rPr>
                <w:rFonts w:ascii="Book Antiqua" w:hAnsi="Book Antiqua" w:cstheme="minorHAnsi"/>
                <w:b/>
                <w:sz w:val="18"/>
              </w:rPr>
              <w:t>ACTIVIDAD</w:t>
            </w:r>
          </w:p>
        </w:tc>
        <w:tc>
          <w:tcPr>
            <w:tcW w:w="1569" w:type="dxa"/>
          </w:tcPr>
          <w:p w14:paraId="418656AE" w14:textId="77777777" w:rsidR="00CB4BB9" w:rsidRPr="0039584E" w:rsidRDefault="00CB4BB9" w:rsidP="00EA63A6">
            <w:pPr>
              <w:pStyle w:val="Prrafodelista"/>
              <w:ind w:left="0"/>
              <w:jc w:val="center"/>
              <w:rPr>
                <w:rFonts w:cstheme="minorHAnsi"/>
                <w:b/>
                <w:sz w:val="20"/>
              </w:rPr>
            </w:pPr>
            <w:r w:rsidRPr="006F73FB">
              <w:rPr>
                <w:rFonts w:ascii="Book Antiqua" w:hAnsi="Book Antiqua" w:cstheme="minorHAnsi"/>
                <w:b/>
                <w:sz w:val="18"/>
              </w:rPr>
              <w:t>DURACIÓN</w:t>
            </w:r>
          </w:p>
        </w:tc>
      </w:tr>
      <w:tr w:rsidR="00CB4BB9" w:rsidRPr="0039584E" w14:paraId="078C4EAE" w14:textId="77777777" w:rsidTr="00487642">
        <w:trPr>
          <w:trHeight w:val="914"/>
        </w:trPr>
        <w:tc>
          <w:tcPr>
            <w:tcW w:w="1480" w:type="dxa"/>
          </w:tcPr>
          <w:p w14:paraId="0BD686B0" w14:textId="5E2AD26C" w:rsidR="00CB4BB9" w:rsidRPr="006F73FB" w:rsidRDefault="00CB4BB9" w:rsidP="00EA63A6">
            <w:pPr>
              <w:pStyle w:val="Prrafodelista"/>
              <w:ind w:left="0"/>
              <w:jc w:val="both"/>
              <w:rPr>
                <w:rFonts w:ascii="Book Antiqua" w:hAnsi="Book Antiqua" w:cstheme="minorHAnsi"/>
                <w:sz w:val="18"/>
              </w:rPr>
            </w:pPr>
            <w:r>
              <w:rPr>
                <w:rFonts w:ascii="Book Antiqua" w:hAnsi="Book Antiqua" w:cstheme="minorHAnsi"/>
                <w:sz w:val="18"/>
              </w:rPr>
              <w:t xml:space="preserve">Ingles  </w:t>
            </w:r>
            <w:r w:rsidRPr="006F73FB">
              <w:rPr>
                <w:rFonts w:ascii="Book Antiqua" w:hAnsi="Book Antiqua" w:cstheme="minorHAnsi"/>
                <w:sz w:val="18"/>
              </w:rPr>
              <w:t xml:space="preserve"> </w:t>
            </w:r>
          </w:p>
        </w:tc>
        <w:tc>
          <w:tcPr>
            <w:tcW w:w="1184" w:type="dxa"/>
          </w:tcPr>
          <w:p w14:paraId="3FF9C6CF" w14:textId="77777777" w:rsidR="00CB4BB9" w:rsidRPr="006F73FB" w:rsidRDefault="00CB4BB9" w:rsidP="00EA63A6">
            <w:pPr>
              <w:pStyle w:val="Prrafodelista"/>
              <w:ind w:left="0"/>
              <w:jc w:val="center"/>
              <w:rPr>
                <w:rFonts w:ascii="Book Antiqua" w:hAnsi="Book Antiqua" w:cstheme="minorHAnsi"/>
                <w:sz w:val="18"/>
              </w:rPr>
            </w:pPr>
            <w:r>
              <w:rPr>
                <w:rFonts w:ascii="Book Antiqua" w:hAnsi="Book Antiqua" w:cstheme="minorHAnsi"/>
                <w:sz w:val="18"/>
              </w:rPr>
              <w:t>CUARTO</w:t>
            </w:r>
          </w:p>
        </w:tc>
        <w:tc>
          <w:tcPr>
            <w:tcW w:w="2615" w:type="dxa"/>
          </w:tcPr>
          <w:p w14:paraId="6C4CC7DE" w14:textId="649F950F" w:rsidR="00CB4BB9" w:rsidRPr="006F73FB" w:rsidRDefault="00CB4BB9" w:rsidP="00EA63A6">
            <w:pPr>
              <w:pStyle w:val="Prrafodelista"/>
              <w:ind w:left="0"/>
              <w:jc w:val="both"/>
              <w:rPr>
                <w:rFonts w:ascii="Book Antiqua" w:hAnsi="Book Antiqua" w:cstheme="minorHAnsi"/>
                <w:sz w:val="18"/>
              </w:rPr>
            </w:pPr>
            <w:r>
              <w:rPr>
                <w:rFonts w:ascii="Book Antiqua" w:hAnsi="Book Antiqua" w:cstheme="minorHAnsi"/>
                <w:sz w:val="18"/>
              </w:rPr>
              <w:t xml:space="preserve">ANA LESLIE EDQUEN VASQUEZ </w:t>
            </w:r>
          </w:p>
        </w:tc>
        <w:tc>
          <w:tcPr>
            <w:tcW w:w="2507" w:type="dxa"/>
          </w:tcPr>
          <w:p w14:paraId="589C733A" w14:textId="1C7EB5C0" w:rsidR="00CB4BB9" w:rsidRPr="00AB242A" w:rsidRDefault="00487642" w:rsidP="00EA63A6">
            <w:pPr>
              <w:pStyle w:val="Prrafodelista"/>
              <w:ind w:left="0"/>
              <w:rPr>
                <w:rFonts w:ascii="Book Antiqua" w:hAnsi="Book Antiqua" w:cstheme="minorHAnsi"/>
                <w:b/>
                <w:bCs/>
                <w:sz w:val="18"/>
              </w:rPr>
            </w:pPr>
            <w:r w:rsidRPr="00487642">
              <w:t>OUR BIOGARDEN: PROTECTING THE ENVIRONMENT AND MANAGING MONEY RESPONSIBLY</w:t>
            </w:r>
          </w:p>
        </w:tc>
        <w:tc>
          <w:tcPr>
            <w:tcW w:w="1569" w:type="dxa"/>
          </w:tcPr>
          <w:p w14:paraId="04FD6159" w14:textId="77777777" w:rsidR="00CB4BB9" w:rsidRPr="0039584E" w:rsidRDefault="00CB4BB9" w:rsidP="00EA63A6">
            <w:pPr>
              <w:pStyle w:val="Prrafodelista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 xml:space="preserve">90 </w:t>
            </w:r>
          </w:p>
        </w:tc>
      </w:tr>
    </w:tbl>
    <w:p w14:paraId="2CB3174B" w14:textId="77777777" w:rsidR="00CB4BB9" w:rsidRDefault="00CB4BB9" w:rsidP="00CB4BB9">
      <w:pPr>
        <w:pStyle w:val="Prrafodelista"/>
        <w:jc w:val="both"/>
        <w:rPr>
          <w:rFonts w:ascii="Book Antiqua" w:hAnsi="Book Antiqua"/>
          <w:b/>
        </w:rPr>
      </w:pPr>
    </w:p>
    <w:p w14:paraId="6D9166EB" w14:textId="77777777" w:rsidR="00CB4BB9" w:rsidRPr="006F3AE4" w:rsidRDefault="00CB4BB9" w:rsidP="00CB4BB9">
      <w:pPr>
        <w:pStyle w:val="Prrafodelista"/>
        <w:numPr>
          <w:ilvl w:val="0"/>
          <w:numId w:val="1"/>
        </w:numPr>
        <w:spacing w:after="0"/>
        <w:jc w:val="both"/>
        <w:rPr>
          <w:rFonts w:cstheme="minorHAnsi"/>
          <w:b/>
        </w:rPr>
      </w:pPr>
      <w:r w:rsidRPr="006F3AE4">
        <w:rPr>
          <w:rFonts w:cstheme="minorHAnsi"/>
          <w:b/>
        </w:rPr>
        <w:t xml:space="preserve">APRENDIZAJES ESPERADOS </w:t>
      </w:r>
    </w:p>
    <w:tbl>
      <w:tblPr>
        <w:tblStyle w:val="Tablaconcuadrcula"/>
        <w:tblW w:w="10485" w:type="dxa"/>
        <w:tblLook w:val="04A0" w:firstRow="1" w:lastRow="0" w:firstColumn="1" w:lastColumn="0" w:noHBand="0" w:noVBand="1"/>
      </w:tblPr>
      <w:tblGrid>
        <w:gridCol w:w="1726"/>
        <w:gridCol w:w="1612"/>
        <w:gridCol w:w="3745"/>
        <w:gridCol w:w="1906"/>
        <w:gridCol w:w="1496"/>
      </w:tblGrid>
      <w:tr w:rsidR="00CB4BB9" w:rsidRPr="0039584E" w14:paraId="40005CF4" w14:textId="77777777" w:rsidTr="00EA63A6">
        <w:tc>
          <w:tcPr>
            <w:tcW w:w="1726" w:type="dxa"/>
          </w:tcPr>
          <w:p w14:paraId="7E263AEE" w14:textId="77777777" w:rsidR="00CB4BB9" w:rsidRPr="0039584E" w:rsidRDefault="00CB4BB9" w:rsidP="00EA63A6">
            <w:pPr>
              <w:jc w:val="center"/>
              <w:rPr>
                <w:rFonts w:ascii="Book Antiqua" w:eastAsia="Calibri" w:hAnsi="Book Antiqua" w:cs="Times New Roman"/>
                <w:b/>
                <w:sz w:val="18"/>
                <w:szCs w:val="18"/>
              </w:rPr>
            </w:pPr>
            <w:r w:rsidRPr="0039584E">
              <w:rPr>
                <w:rFonts w:ascii="Book Antiqua" w:eastAsia="Calibri" w:hAnsi="Book Antiqua" w:cs="Times New Roman"/>
                <w:b/>
                <w:sz w:val="18"/>
                <w:szCs w:val="18"/>
              </w:rPr>
              <w:t>COMPETENCIAS</w:t>
            </w:r>
          </w:p>
        </w:tc>
        <w:tc>
          <w:tcPr>
            <w:tcW w:w="1612" w:type="dxa"/>
          </w:tcPr>
          <w:p w14:paraId="1BAFBC84" w14:textId="77777777" w:rsidR="00CB4BB9" w:rsidRPr="0039584E" w:rsidRDefault="00CB4BB9" w:rsidP="00EA63A6">
            <w:pPr>
              <w:jc w:val="center"/>
              <w:rPr>
                <w:rFonts w:ascii="Book Antiqua" w:eastAsia="Calibri" w:hAnsi="Book Antiqua" w:cs="Times New Roman"/>
                <w:b/>
                <w:sz w:val="18"/>
                <w:szCs w:val="18"/>
              </w:rPr>
            </w:pPr>
            <w:r w:rsidRPr="0039584E">
              <w:rPr>
                <w:rFonts w:ascii="Book Antiqua" w:eastAsia="Calibri" w:hAnsi="Book Antiqua" w:cs="Times New Roman"/>
                <w:b/>
                <w:sz w:val="18"/>
                <w:szCs w:val="18"/>
              </w:rPr>
              <w:t>CAPACIDADES</w:t>
            </w:r>
          </w:p>
        </w:tc>
        <w:tc>
          <w:tcPr>
            <w:tcW w:w="3745" w:type="dxa"/>
          </w:tcPr>
          <w:p w14:paraId="3FDFD7C3" w14:textId="77777777" w:rsidR="00CB4BB9" w:rsidRPr="0039584E" w:rsidRDefault="00CB4BB9" w:rsidP="00EA63A6">
            <w:pPr>
              <w:jc w:val="center"/>
              <w:rPr>
                <w:rFonts w:ascii="Book Antiqua" w:eastAsia="Calibri" w:hAnsi="Book Antiqua" w:cs="Times New Roman"/>
                <w:b/>
                <w:sz w:val="18"/>
                <w:szCs w:val="18"/>
              </w:rPr>
            </w:pPr>
            <w:r>
              <w:rPr>
                <w:rFonts w:ascii="Book Antiqua" w:eastAsia="Calibri" w:hAnsi="Book Antiqua" w:cs="Times New Roman"/>
                <w:b/>
                <w:sz w:val="18"/>
                <w:szCs w:val="18"/>
              </w:rPr>
              <w:t>CRITERIOS DE EVALUACIÓN</w:t>
            </w:r>
          </w:p>
        </w:tc>
        <w:tc>
          <w:tcPr>
            <w:tcW w:w="1906" w:type="dxa"/>
          </w:tcPr>
          <w:p w14:paraId="09653C72" w14:textId="77777777" w:rsidR="00CB4BB9" w:rsidRPr="0039584E" w:rsidRDefault="00CB4BB9" w:rsidP="00EA63A6">
            <w:pPr>
              <w:jc w:val="center"/>
              <w:rPr>
                <w:rFonts w:ascii="Book Antiqua" w:eastAsia="Calibri" w:hAnsi="Book Antiqua" w:cs="Times New Roman"/>
                <w:b/>
                <w:sz w:val="18"/>
                <w:szCs w:val="18"/>
              </w:rPr>
            </w:pPr>
            <w:r w:rsidRPr="0039584E">
              <w:rPr>
                <w:rFonts w:ascii="Book Antiqua" w:eastAsia="Calibri" w:hAnsi="Book Antiqua" w:cs="Times New Roman"/>
                <w:b/>
                <w:sz w:val="18"/>
                <w:szCs w:val="18"/>
              </w:rPr>
              <w:t>EVIDENCIA</w:t>
            </w:r>
          </w:p>
        </w:tc>
        <w:tc>
          <w:tcPr>
            <w:tcW w:w="1496" w:type="dxa"/>
          </w:tcPr>
          <w:p w14:paraId="0BCC8469" w14:textId="77777777" w:rsidR="00CB4BB9" w:rsidRPr="006F73FB" w:rsidRDefault="00CB4BB9" w:rsidP="00EA63A6">
            <w:pPr>
              <w:jc w:val="center"/>
              <w:rPr>
                <w:rFonts w:ascii="Book Antiqua" w:eastAsia="Calibri" w:hAnsi="Book Antiqua" w:cs="Times New Roman"/>
                <w:b/>
                <w:sz w:val="18"/>
                <w:szCs w:val="18"/>
              </w:rPr>
            </w:pPr>
            <w:r w:rsidRPr="006F73FB">
              <w:rPr>
                <w:rFonts w:ascii="Book Antiqua" w:eastAsia="Calibri" w:hAnsi="Book Antiqua" w:cs="Times New Roman"/>
                <w:b/>
                <w:sz w:val="18"/>
                <w:szCs w:val="18"/>
              </w:rPr>
              <w:t>INST. DE EVALUACIÓN</w:t>
            </w:r>
          </w:p>
        </w:tc>
      </w:tr>
      <w:tr w:rsidR="007E1679" w:rsidRPr="0039584E" w14:paraId="77A6A62E" w14:textId="77777777" w:rsidTr="007E1679">
        <w:trPr>
          <w:trHeight w:val="2629"/>
        </w:trPr>
        <w:tc>
          <w:tcPr>
            <w:tcW w:w="1726" w:type="dxa"/>
            <w:textDirection w:val="btLr"/>
          </w:tcPr>
          <w:p w14:paraId="77D55771" w14:textId="3F2F4800" w:rsidR="007E1679" w:rsidRPr="0039584E" w:rsidRDefault="00816F32" w:rsidP="00EA63A6">
            <w:pPr>
              <w:ind w:left="113" w:right="113"/>
              <w:jc w:val="center"/>
              <w:rPr>
                <w:rFonts w:ascii="Book Antiqua" w:eastAsia="Calibri" w:hAnsi="Book Antiqua" w:cs="Times New Roman"/>
                <w:b/>
                <w:sz w:val="18"/>
                <w:szCs w:val="18"/>
              </w:rPr>
            </w:pPr>
            <w:r w:rsidRPr="00816F32">
              <w:rPr>
                <w:rFonts w:ascii="Book Antiqua" w:eastAsia="Calibri" w:hAnsi="Book Antiqua" w:cs="Times New Roman"/>
                <w:b/>
                <w:sz w:val="18"/>
                <w:szCs w:val="18"/>
              </w:rPr>
              <w:t>Se comunica oralmente en inglés como lengua extranjera.</w:t>
            </w:r>
          </w:p>
        </w:tc>
        <w:tc>
          <w:tcPr>
            <w:tcW w:w="1612" w:type="dxa"/>
          </w:tcPr>
          <w:p w14:paraId="4E8883A9" w14:textId="77777777" w:rsidR="007E1679" w:rsidRPr="00452BA4" w:rsidRDefault="007E1679" w:rsidP="00EA63A6">
            <w:pPr>
              <w:rPr>
                <w:rFonts w:ascii="Book Antiqua" w:eastAsia="Calibri" w:hAnsi="Book Antiqua" w:cs="Times New Roman"/>
                <w:b/>
                <w:color w:val="000000"/>
                <w:sz w:val="16"/>
                <w:szCs w:val="16"/>
              </w:rPr>
            </w:pPr>
            <w:r w:rsidRPr="00452BA4">
              <w:rPr>
                <w:rFonts w:ascii="Book Antiqua" w:eastAsia="Calibri" w:hAnsi="Book Antiqua" w:cs="Times New Roman"/>
                <w:b/>
                <w:color w:val="000000"/>
                <w:sz w:val="16"/>
                <w:szCs w:val="16"/>
              </w:rPr>
              <w:t>Obtiene información del texto escrito</w:t>
            </w:r>
          </w:p>
          <w:p w14:paraId="662FBCBD" w14:textId="77777777" w:rsidR="007E1679" w:rsidRPr="00452BA4" w:rsidRDefault="007E1679" w:rsidP="00EA63A6">
            <w:pPr>
              <w:rPr>
                <w:rFonts w:ascii="Book Antiqua" w:eastAsia="Calibri" w:hAnsi="Book Antiqua" w:cs="Times New Roman"/>
                <w:b/>
                <w:color w:val="000000"/>
                <w:sz w:val="16"/>
                <w:szCs w:val="16"/>
              </w:rPr>
            </w:pPr>
          </w:p>
          <w:p w14:paraId="50689067" w14:textId="77777777" w:rsidR="007E1679" w:rsidRPr="00452BA4" w:rsidRDefault="007E1679" w:rsidP="00EA63A6">
            <w:pPr>
              <w:rPr>
                <w:rFonts w:ascii="Book Antiqua" w:eastAsia="Calibri" w:hAnsi="Book Antiqua" w:cs="Times New Roman"/>
                <w:b/>
                <w:color w:val="000000"/>
                <w:sz w:val="16"/>
                <w:szCs w:val="16"/>
              </w:rPr>
            </w:pPr>
            <w:r w:rsidRPr="00452BA4">
              <w:rPr>
                <w:rFonts w:ascii="Book Antiqua" w:eastAsia="Calibri" w:hAnsi="Book Antiqua" w:cs="Times New Roman"/>
                <w:b/>
                <w:color w:val="000000"/>
                <w:sz w:val="16"/>
                <w:szCs w:val="16"/>
              </w:rPr>
              <w:t>Infiere e interpreta información del texto</w:t>
            </w:r>
          </w:p>
          <w:p w14:paraId="56788EEA" w14:textId="77777777" w:rsidR="007E1679" w:rsidRPr="00452BA4" w:rsidRDefault="007E1679" w:rsidP="00EA63A6">
            <w:pPr>
              <w:rPr>
                <w:rFonts w:ascii="Book Antiqua" w:eastAsia="Calibri" w:hAnsi="Book Antiqua" w:cs="Times New Roman"/>
                <w:b/>
                <w:color w:val="000000"/>
                <w:sz w:val="16"/>
                <w:szCs w:val="16"/>
              </w:rPr>
            </w:pPr>
          </w:p>
          <w:p w14:paraId="6A0F9C7E" w14:textId="77777777" w:rsidR="007E1679" w:rsidRPr="0039584E" w:rsidRDefault="007E1679" w:rsidP="00EA63A6">
            <w:pPr>
              <w:rPr>
                <w:rFonts w:ascii="Book Antiqua" w:eastAsia="Calibri" w:hAnsi="Book Antiqua" w:cs="Times New Roman"/>
                <w:b/>
                <w:sz w:val="18"/>
                <w:szCs w:val="18"/>
              </w:rPr>
            </w:pPr>
            <w:r w:rsidRPr="00452BA4">
              <w:rPr>
                <w:rFonts w:ascii="Book Antiqua" w:eastAsia="Calibri" w:hAnsi="Book Antiqua" w:cs="Times New Roman"/>
                <w:b/>
                <w:color w:val="000000"/>
                <w:sz w:val="16"/>
                <w:szCs w:val="16"/>
              </w:rPr>
              <w:t>Reflexiona y evalúa la forma, el contenido y contexto del texto</w:t>
            </w:r>
          </w:p>
        </w:tc>
        <w:tc>
          <w:tcPr>
            <w:tcW w:w="3745" w:type="dxa"/>
          </w:tcPr>
          <w:p w14:paraId="4BD3B18C" w14:textId="77777777" w:rsidR="00816F32" w:rsidRDefault="00816F32" w:rsidP="00CB4BB9">
            <w:pPr>
              <w:pStyle w:val="Prrafodelista"/>
              <w:numPr>
                <w:ilvl w:val="0"/>
                <w:numId w:val="7"/>
              </w:numPr>
              <w:ind w:left="88" w:hanging="142"/>
              <w:rPr>
                <w:rFonts w:ascii="Book Antiqua" w:eastAsia="Calibri" w:hAnsi="Book Antiqua" w:cstheme="minorHAnsi"/>
                <w:sz w:val="17"/>
                <w:szCs w:val="17"/>
              </w:rPr>
            </w:pPr>
            <w:r w:rsidRPr="00816F32">
              <w:rPr>
                <w:rFonts w:ascii="Book Antiqua" w:eastAsia="Calibri" w:hAnsi="Book Antiqua" w:cstheme="minorHAnsi"/>
                <w:sz w:val="17"/>
                <w:szCs w:val="17"/>
              </w:rPr>
              <w:t xml:space="preserve">Obtiene información de textos orales. Infiere e interpreta información. </w:t>
            </w:r>
          </w:p>
          <w:p w14:paraId="5CFDAB02" w14:textId="77777777" w:rsidR="00816F32" w:rsidRDefault="00816F32" w:rsidP="00CB4BB9">
            <w:pPr>
              <w:pStyle w:val="Prrafodelista"/>
              <w:numPr>
                <w:ilvl w:val="0"/>
                <w:numId w:val="7"/>
              </w:numPr>
              <w:ind w:left="88" w:hanging="142"/>
              <w:rPr>
                <w:rFonts w:ascii="Book Antiqua" w:eastAsia="Calibri" w:hAnsi="Book Antiqua" w:cstheme="minorHAnsi"/>
                <w:sz w:val="17"/>
                <w:szCs w:val="17"/>
              </w:rPr>
            </w:pPr>
            <w:r w:rsidRPr="00816F32">
              <w:rPr>
                <w:rFonts w:ascii="Book Antiqua" w:eastAsia="Calibri" w:hAnsi="Book Antiqua" w:cstheme="minorHAnsi"/>
                <w:sz w:val="17"/>
                <w:szCs w:val="17"/>
              </w:rPr>
              <w:t>Interactúa estratégicamente con distintos interlocutores.</w:t>
            </w:r>
          </w:p>
          <w:p w14:paraId="461F2D7F" w14:textId="77777777" w:rsidR="00816F32" w:rsidRDefault="00816F32" w:rsidP="00CB4BB9">
            <w:pPr>
              <w:pStyle w:val="Prrafodelista"/>
              <w:numPr>
                <w:ilvl w:val="0"/>
                <w:numId w:val="7"/>
              </w:numPr>
              <w:ind w:left="88" w:hanging="142"/>
              <w:rPr>
                <w:rFonts w:ascii="Book Antiqua" w:eastAsia="Calibri" w:hAnsi="Book Antiqua" w:cstheme="minorHAnsi"/>
                <w:sz w:val="17"/>
                <w:szCs w:val="17"/>
              </w:rPr>
            </w:pPr>
            <w:r w:rsidRPr="00816F32">
              <w:rPr>
                <w:rFonts w:ascii="Book Antiqua" w:eastAsia="Calibri" w:hAnsi="Book Antiqua" w:cstheme="minorHAnsi"/>
                <w:sz w:val="17"/>
                <w:szCs w:val="17"/>
              </w:rPr>
              <w:t xml:space="preserve"> Utiliza recursos no verbales y paraverbales.</w:t>
            </w:r>
          </w:p>
          <w:p w14:paraId="5844CA74" w14:textId="77777777" w:rsidR="00816F32" w:rsidRDefault="00816F32" w:rsidP="00CB4BB9">
            <w:pPr>
              <w:pStyle w:val="Prrafodelista"/>
              <w:numPr>
                <w:ilvl w:val="0"/>
                <w:numId w:val="7"/>
              </w:numPr>
              <w:ind w:left="88" w:hanging="142"/>
              <w:rPr>
                <w:rFonts w:ascii="Book Antiqua" w:eastAsia="Calibri" w:hAnsi="Book Antiqua" w:cstheme="minorHAnsi"/>
                <w:sz w:val="17"/>
                <w:szCs w:val="17"/>
              </w:rPr>
            </w:pPr>
            <w:r w:rsidRPr="00816F32">
              <w:rPr>
                <w:rFonts w:ascii="Book Antiqua" w:eastAsia="Calibri" w:hAnsi="Book Antiqua" w:cstheme="minorHAnsi"/>
                <w:sz w:val="17"/>
                <w:szCs w:val="17"/>
              </w:rPr>
              <w:t>Lee diversos tipos de textos en inglés como lengua extranjera.</w:t>
            </w:r>
          </w:p>
          <w:p w14:paraId="42EB8BA0" w14:textId="77777777" w:rsidR="00816F32" w:rsidRDefault="00816F32" w:rsidP="00CB4BB9">
            <w:pPr>
              <w:pStyle w:val="Prrafodelista"/>
              <w:numPr>
                <w:ilvl w:val="0"/>
                <w:numId w:val="7"/>
              </w:numPr>
              <w:ind w:left="88" w:hanging="142"/>
              <w:rPr>
                <w:rFonts w:ascii="Book Antiqua" w:eastAsia="Calibri" w:hAnsi="Book Antiqua" w:cstheme="minorHAnsi"/>
                <w:sz w:val="17"/>
                <w:szCs w:val="17"/>
              </w:rPr>
            </w:pPr>
            <w:r w:rsidRPr="00816F32">
              <w:rPr>
                <w:rFonts w:ascii="Book Antiqua" w:eastAsia="Calibri" w:hAnsi="Book Antiqua" w:cstheme="minorHAnsi"/>
                <w:sz w:val="17"/>
                <w:szCs w:val="17"/>
              </w:rPr>
              <w:t xml:space="preserve">Obtiene información del texto escrito. Infiere e interpreta información. </w:t>
            </w:r>
          </w:p>
          <w:p w14:paraId="15E38EDA" w14:textId="77777777" w:rsidR="00816F32" w:rsidRDefault="00816F32" w:rsidP="00CB4BB9">
            <w:pPr>
              <w:pStyle w:val="Prrafodelista"/>
              <w:numPr>
                <w:ilvl w:val="0"/>
                <w:numId w:val="7"/>
              </w:numPr>
              <w:ind w:left="88" w:hanging="142"/>
              <w:rPr>
                <w:rFonts w:ascii="Book Antiqua" w:eastAsia="Calibri" w:hAnsi="Book Antiqua" w:cstheme="minorHAnsi"/>
                <w:sz w:val="17"/>
                <w:szCs w:val="17"/>
              </w:rPr>
            </w:pPr>
            <w:r w:rsidRPr="00816F32">
              <w:rPr>
                <w:rFonts w:ascii="Book Antiqua" w:eastAsia="Calibri" w:hAnsi="Book Antiqua" w:cstheme="minorHAnsi"/>
                <w:sz w:val="17"/>
                <w:szCs w:val="17"/>
              </w:rPr>
              <w:t>Reflexiona y evalúa la forma, el contenido y contexto del texto.</w:t>
            </w:r>
          </w:p>
          <w:p w14:paraId="5974EC61" w14:textId="77777777" w:rsidR="00816F32" w:rsidRDefault="00816F32" w:rsidP="00CB4BB9">
            <w:pPr>
              <w:pStyle w:val="Prrafodelista"/>
              <w:numPr>
                <w:ilvl w:val="0"/>
                <w:numId w:val="7"/>
              </w:numPr>
              <w:ind w:left="88" w:hanging="142"/>
              <w:rPr>
                <w:rFonts w:ascii="Book Antiqua" w:eastAsia="Calibri" w:hAnsi="Book Antiqua" w:cstheme="minorHAnsi"/>
                <w:sz w:val="17"/>
                <w:szCs w:val="17"/>
              </w:rPr>
            </w:pPr>
            <w:r w:rsidRPr="00816F32">
              <w:rPr>
                <w:rFonts w:ascii="Book Antiqua" w:eastAsia="Calibri" w:hAnsi="Book Antiqua" w:cstheme="minorHAnsi"/>
                <w:sz w:val="17"/>
                <w:szCs w:val="17"/>
              </w:rPr>
              <w:t>Escribe diversos tipos de textos en inglés como lengua extranjera.</w:t>
            </w:r>
          </w:p>
          <w:p w14:paraId="27119BB3" w14:textId="77777777" w:rsidR="00816F32" w:rsidRDefault="00816F32" w:rsidP="00CB4BB9">
            <w:pPr>
              <w:pStyle w:val="Prrafodelista"/>
              <w:numPr>
                <w:ilvl w:val="0"/>
                <w:numId w:val="7"/>
              </w:numPr>
              <w:ind w:left="88" w:hanging="142"/>
              <w:rPr>
                <w:rFonts w:ascii="Book Antiqua" w:eastAsia="Calibri" w:hAnsi="Book Antiqua" w:cstheme="minorHAnsi"/>
                <w:sz w:val="17"/>
                <w:szCs w:val="17"/>
              </w:rPr>
            </w:pPr>
            <w:r w:rsidRPr="00816F32">
              <w:rPr>
                <w:rFonts w:ascii="Book Antiqua" w:eastAsia="Calibri" w:hAnsi="Book Antiqua" w:cstheme="minorHAnsi"/>
                <w:sz w:val="17"/>
                <w:szCs w:val="17"/>
              </w:rPr>
              <w:t xml:space="preserve">Adecúa el texto a la situación comunicativa. </w:t>
            </w:r>
          </w:p>
          <w:p w14:paraId="2A256A91" w14:textId="77777777" w:rsidR="00816F32" w:rsidRDefault="00816F32" w:rsidP="00CB4BB9">
            <w:pPr>
              <w:pStyle w:val="Prrafodelista"/>
              <w:numPr>
                <w:ilvl w:val="0"/>
                <w:numId w:val="7"/>
              </w:numPr>
              <w:ind w:left="88" w:hanging="142"/>
              <w:rPr>
                <w:rFonts w:ascii="Book Antiqua" w:eastAsia="Calibri" w:hAnsi="Book Antiqua" w:cstheme="minorHAnsi"/>
                <w:sz w:val="17"/>
                <w:szCs w:val="17"/>
              </w:rPr>
            </w:pPr>
            <w:r w:rsidRPr="00816F32">
              <w:rPr>
                <w:rFonts w:ascii="Book Antiqua" w:eastAsia="Calibri" w:hAnsi="Book Antiqua" w:cstheme="minorHAnsi"/>
                <w:sz w:val="17"/>
                <w:szCs w:val="17"/>
              </w:rPr>
              <w:t>Organiza y desarrolla las ideas de forma coherente y cohesionada.</w:t>
            </w:r>
          </w:p>
          <w:p w14:paraId="64DD5C8A" w14:textId="77777777" w:rsidR="00816F32" w:rsidRDefault="00816F32" w:rsidP="00CB4BB9">
            <w:pPr>
              <w:pStyle w:val="Prrafodelista"/>
              <w:numPr>
                <w:ilvl w:val="0"/>
                <w:numId w:val="7"/>
              </w:numPr>
              <w:ind w:left="88" w:hanging="142"/>
              <w:rPr>
                <w:rFonts w:ascii="Book Antiqua" w:eastAsia="Calibri" w:hAnsi="Book Antiqua" w:cstheme="minorHAnsi"/>
                <w:sz w:val="17"/>
                <w:szCs w:val="17"/>
              </w:rPr>
            </w:pPr>
            <w:r w:rsidRPr="00816F32">
              <w:rPr>
                <w:rFonts w:ascii="Book Antiqua" w:eastAsia="Calibri" w:hAnsi="Book Antiqua" w:cstheme="minorHAnsi"/>
                <w:sz w:val="17"/>
                <w:szCs w:val="17"/>
              </w:rPr>
              <w:t xml:space="preserve"> Utiliza convenciones del lenguaje escrito. </w:t>
            </w:r>
          </w:p>
          <w:p w14:paraId="614FFDC2" w14:textId="787613AA" w:rsidR="007E1679" w:rsidRPr="00816F32" w:rsidRDefault="00816F32" w:rsidP="00CB4BB9">
            <w:pPr>
              <w:pStyle w:val="Prrafodelista"/>
              <w:numPr>
                <w:ilvl w:val="0"/>
                <w:numId w:val="7"/>
              </w:numPr>
              <w:ind w:left="88" w:hanging="142"/>
              <w:rPr>
                <w:rFonts w:ascii="Book Antiqua" w:eastAsia="Calibri" w:hAnsi="Book Antiqua" w:cstheme="minorHAnsi"/>
                <w:sz w:val="17"/>
                <w:szCs w:val="17"/>
              </w:rPr>
            </w:pPr>
            <w:r w:rsidRPr="00816F32">
              <w:rPr>
                <w:rFonts w:ascii="Book Antiqua" w:eastAsia="Calibri" w:hAnsi="Book Antiqua" w:cstheme="minorHAnsi"/>
                <w:sz w:val="17"/>
                <w:szCs w:val="17"/>
              </w:rPr>
              <w:t>Reflexiona y evalúa la forma, contenido y contexto del texto escrito.</w:t>
            </w:r>
          </w:p>
        </w:tc>
        <w:tc>
          <w:tcPr>
            <w:tcW w:w="1906" w:type="dxa"/>
            <w:vMerge w:val="restart"/>
            <w:vAlign w:val="center"/>
          </w:tcPr>
          <w:p w14:paraId="6C4586D6" w14:textId="6AD04135" w:rsidR="007E1679" w:rsidRPr="00EE3025" w:rsidRDefault="00C17F24" w:rsidP="007E1679">
            <w:pPr>
              <w:jc w:val="center"/>
              <w:rPr>
                <w:rFonts w:ascii="Book Antiqua" w:eastAsia="Calibri" w:hAnsi="Book Antiqua" w:cs="Calibri"/>
                <w:sz w:val="16"/>
                <w:szCs w:val="16"/>
              </w:rPr>
            </w:pPr>
            <w:r>
              <w:rPr>
                <w:rFonts w:ascii="Book Antiqua" w:eastAsia="Calibri" w:hAnsi="Book Antiqua" w:cs="MyriadPro-Regular"/>
                <w:bCs/>
                <w:sz w:val="18"/>
                <w:szCs w:val="20"/>
              </w:rPr>
              <w:t xml:space="preserve">UN MURAL </w:t>
            </w:r>
          </w:p>
        </w:tc>
        <w:tc>
          <w:tcPr>
            <w:tcW w:w="1496" w:type="dxa"/>
          </w:tcPr>
          <w:p w14:paraId="4252A592" w14:textId="77777777" w:rsidR="007E1679" w:rsidRPr="006F73FB" w:rsidRDefault="007E1679" w:rsidP="00EA63A6">
            <w:pPr>
              <w:jc w:val="both"/>
              <w:rPr>
                <w:rFonts w:ascii="Book Antiqua" w:eastAsia="Calibri" w:hAnsi="Book Antiqua" w:cs="Calibri"/>
                <w:color w:val="000000"/>
                <w:sz w:val="18"/>
                <w:szCs w:val="20"/>
              </w:rPr>
            </w:pPr>
            <w:r w:rsidRPr="006F73FB">
              <w:rPr>
                <w:rFonts w:ascii="Book Antiqua" w:eastAsia="Calibri" w:hAnsi="Book Antiqua" w:cs="Calibri"/>
                <w:color w:val="000000"/>
                <w:sz w:val="18"/>
                <w:szCs w:val="20"/>
              </w:rPr>
              <w:t>Lista de cotejo</w:t>
            </w:r>
          </w:p>
        </w:tc>
      </w:tr>
      <w:tr w:rsidR="007E1679" w:rsidRPr="0039584E" w14:paraId="1CF7C2B6" w14:textId="77777777" w:rsidTr="008B5F6F">
        <w:trPr>
          <w:trHeight w:val="1883"/>
        </w:trPr>
        <w:tc>
          <w:tcPr>
            <w:tcW w:w="1726" w:type="dxa"/>
            <w:textDirection w:val="btLr"/>
            <w:vAlign w:val="center"/>
          </w:tcPr>
          <w:p w14:paraId="697BF304" w14:textId="77777777" w:rsidR="008B5F6F" w:rsidRPr="008B5F6F" w:rsidRDefault="008B5F6F" w:rsidP="008B5F6F">
            <w:pPr>
              <w:jc w:val="center"/>
              <w:rPr>
                <w:rFonts w:ascii="Book Antiqua" w:eastAsia="Calibri" w:hAnsi="Book Antiqua" w:cs="Times New Roman"/>
                <w:b/>
                <w:sz w:val="18"/>
                <w:szCs w:val="18"/>
              </w:rPr>
            </w:pPr>
            <w:r w:rsidRPr="008B5F6F">
              <w:rPr>
                <w:rFonts w:ascii="Book Antiqua" w:eastAsia="Calibri" w:hAnsi="Book Antiqua" w:cs="Times New Roman"/>
                <w:b/>
                <w:sz w:val="18"/>
                <w:szCs w:val="18"/>
              </w:rPr>
              <w:t>Gestiona responsablemente los recursos económicos.</w:t>
            </w:r>
          </w:p>
          <w:p w14:paraId="398E2DFF" w14:textId="08D4DF02" w:rsidR="007E1679" w:rsidRPr="006F73FB" w:rsidRDefault="007E1679" w:rsidP="008B5F6F">
            <w:pPr>
              <w:ind w:left="113" w:right="113"/>
              <w:jc w:val="center"/>
              <w:rPr>
                <w:rFonts w:ascii="Book Antiqua" w:eastAsia="Calibri" w:hAnsi="Book Antiqua" w:cs="Times New Roman"/>
                <w:b/>
                <w:sz w:val="18"/>
                <w:szCs w:val="18"/>
              </w:rPr>
            </w:pPr>
          </w:p>
        </w:tc>
        <w:tc>
          <w:tcPr>
            <w:tcW w:w="1612" w:type="dxa"/>
          </w:tcPr>
          <w:p w14:paraId="13923FD2" w14:textId="77777777" w:rsidR="008B5F6F" w:rsidRPr="008B5F6F" w:rsidRDefault="008B5F6F" w:rsidP="008B5F6F">
            <w:pPr>
              <w:rPr>
                <w:rFonts w:ascii="Book Antiqua" w:eastAsia="Calibri" w:hAnsi="Book Antiqua" w:cs="Times New Roman"/>
                <w:b/>
                <w:color w:val="000000"/>
                <w:sz w:val="16"/>
                <w:szCs w:val="16"/>
              </w:rPr>
            </w:pPr>
            <w:r w:rsidRPr="008B5F6F">
              <w:rPr>
                <w:rFonts w:ascii="Book Antiqua" w:eastAsia="Calibri" w:hAnsi="Book Antiqua" w:cs="Times New Roman"/>
                <w:b/>
                <w:color w:val="000000"/>
                <w:sz w:val="16"/>
                <w:szCs w:val="16"/>
              </w:rPr>
              <w:t>Reconoce la importancia de diferenciar costos, ventas, ganancias y ahorro en una actividad económica sencilla, y propone decisiones responsables sobre el uso del dinero obtenido de la venta de productos del biohuerto.</w:t>
            </w:r>
          </w:p>
          <w:p w14:paraId="050D13D3" w14:textId="12F31C52" w:rsidR="007E1679" w:rsidRPr="00882C0A" w:rsidRDefault="007E1679" w:rsidP="00EA63A6">
            <w:pPr>
              <w:jc w:val="both"/>
              <w:rPr>
                <w:rFonts w:ascii="Book Antiqua" w:eastAsia="Calibri" w:hAnsi="Book Antiqua" w:cs="Times New Roman"/>
                <w:b/>
                <w:color w:val="000000"/>
                <w:sz w:val="16"/>
                <w:szCs w:val="16"/>
              </w:rPr>
            </w:pPr>
          </w:p>
        </w:tc>
        <w:tc>
          <w:tcPr>
            <w:tcW w:w="3745" w:type="dxa"/>
          </w:tcPr>
          <w:p w14:paraId="2AC5BE95" w14:textId="6B84B31A" w:rsidR="000A0EC3" w:rsidRPr="000A0EC3" w:rsidRDefault="000A0EC3" w:rsidP="000A0EC3">
            <w:pPr>
              <w:rPr>
                <w:rFonts w:ascii="Book Antiqua" w:eastAsia="Calibri" w:hAnsi="Book Antiqua" w:cstheme="minorHAnsi"/>
                <w:sz w:val="17"/>
                <w:szCs w:val="17"/>
              </w:rPr>
            </w:pPr>
            <w:r w:rsidRPr="00CB4BB9">
              <w:rPr>
                <w:rFonts w:ascii="Book Antiqua" w:eastAsia="Calibri" w:hAnsi="Book Antiqua" w:cstheme="minorHAnsi"/>
                <w:sz w:val="17"/>
                <w:szCs w:val="17"/>
              </w:rPr>
              <w:t>•</w:t>
            </w:r>
            <w:r w:rsidRPr="000A0EC3">
              <w:rPr>
                <w:rFonts w:ascii="Book Antiqua" w:eastAsia="Calibri" w:hAnsi="Book Antiqua" w:cstheme="minorHAnsi"/>
                <w:sz w:val="17"/>
                <w:szCs w:val="17"/>
              </w:rPr>
              <w:t>Reconoce vocabulario relacionado con productos del biohuerto y educación financiera.</w:t>
            </w:r>
          </w:p>
          <w:p w14:paraId="7F2D2B6C" w14:textId="77777777" w:rsidR="000A0EC3" w:rsidRPr="000A0EC3" w:rsidRDefault="000A0EC3" w:rsidP="000A0EC3">
            <w:pPr>
              <w:rPr>
                <w:rFonts w:ascii="Book Antiqua" w:eastAsia="Calibri" w:hAnsi="Book Antiqua" w:cstheme="minorHAnsi"/>
                <w:sz w:val="17"/>
                <w:szCs w:val="17"/>
              </w:rPr>
            </w:pPr>
            <w:r w:rsidRPr="000A0EC3">
              <w:rPr>
                <w:rFonts w:ascii="Book Antiqua" w:eastAsia="Calibri" w:hAnsi="Book Antiqua" w:cstheme="minorHAnsi"/>
                <w:sz w:val="17"/>
                <w:szCs w:val="17"/>
              </w:rPr>
              <w:t>• Identifica cantidades, precios y datos económicos del texto.</w:t>
            </w:r>
          </w:p>
          <w:p w14:paraId="02E7D183" w14:textId="77777777" w:rsidR="000A0EC3" w:rsidRPr="000A0EC3" w:rsidRDefault="000A0EC3" w:rsidP="000A0EC3">
            <w:pPr>
              <w:rPr>
                <w:rFonts w:ascii="Book Antiqua" w:eastAsia="Calibri" w:hAnsi="Book Antiqua" w:cstheme="minorHAnsi"/>
                <w:sz w:val="17"/>
                <w:szCs w:val="17"/>
              </w:rPr>
            </w:pPr>
            <w:r w:rsidRPr="000A0EC3">
              <w:rPr>
                <w:rFonts w:ascii="Book Antiqua" w:eastAsia="Calibri" w:hAnsi="Book Antiqua" w:cstheme="minorHAnsi"/>
                <w:sz w:val="17"/>
                <w:szCs w:val="17"/>
              </w:rPr>
              <w:t>• Realiza cálculos sencillos relacionados con ventas y ganancias.</w:t>
            </w:r>
          </w:p>
          <w:p w14:paraId="125D4B0F" w14:textId="77777777" w:rsidR="000A0EC3" w:rsidRPr="000A0EC3" w:rsidRDefault="000A0EC3" w:rsidP="000A0EC3">
            <w:pPr>
              <w:rPr>
                <w:rFonts w:ascii="Book Antiqua" w:eastAsia="Calibri" w:hAnsi="Book Antiqua" w:cstheme="minorHAnsi"/>
                <w:sz w:val="17"/>
                <w:szCs w:val="17"/>
              </w:rPr>
            </w:pPr>
            <w:r w:rsidRPr="000A0EC3">
              <w:rPr>
                <w:rFonts w:ascii="Book Antiqua" w:eastAsia="Calibri" w:hAnsi="Book Antiqua" w:cstheme="minorHAnsi"/>
                <w:sz w:val="17"/>
                <w:szCs w:val="17"/>
              </w:rPr>
              <w:t>• Comprende la importancia del ahorro y del uso responsable del dinero.</w:t>
            </w:r>
          </w:p>
          <w:p w14:paraId="09B0FC9B" w14:textId="7B6D4A3B" w:rsidR="007E1679" w:rsidRPr="00DF0EF3" w:rsidRDefault="007E1679" w:rsidP="000A0EC3">
            <w:pPr>
              <w:pStyle w:val="Prrafodelista"/>
              <w:ind w:left="95"/>
              <w:jc w:val="both"/>
              <w:rPr>
                <w:rFonts w:ascii="Book Antiqua" w:eastAsia="Calibri" w:hAnsi="Book Antiqua" w:cstheme="minorHAnsi"/>
                <w:sz w:val="18"/>
                <w:szCs w:val="18"/>
              </w:rPr>
            </w:pPr>
          </w:p>
        </w:tc>
        <w:tc>
          <w:tcPr>
            <w:tcW w:w="1906" w:type="dxa"/>
            <w:vMerge/>
          </w:tcPr>
          <w:p w14:paraId="65D77F41" w14:textId="1C5FEE82" w:rsidR="007E1679" w:rsidRPr="00EE3025" w:rsidRDefault="007E1679" w:rsidP="00EA63A6">
            <w:pPr>
              <w:jc w:val="both"/>
              <w:rPr>
                <w:rFonts w:ascii="Book Antiqua" w:eastAsia="Calibri" w:hAnsi="Book Antiqua" w:cs="Calibri"/>
                <w:color w:val="000000"/>
                <w:sz w:val="17"/>
                <w:szCs w:val="17"/>
              </w:rPr>
            </w:pPr>
          </w:p>
        </w:tc>
        <w:tc>
          <w:tcPr>
            <w:tcW w:w="1496" w:type="dxa"/>
          </w:tcPr>
          <w:p w14:paraId="1739BC41" w14:textId="77777777" w:rsidR="007E1679" w:rsidRPr="006F73FB" w:rsidRDefault="007E1679" w:rsidP="00EA63A6">
            <w:pPr>
              <w:jc w:val="both"/>
              <w:rPr>
                <w:rFonts w:ascii="Book Antiqua" w:eastAsia="Calibri" w:hAnsi="Book Antiqua" w:cs="Calibri"/>
                <w:color w:val="000000"/>
                <w:sz w:val="18"/>
                <w:szCs w:val="20"/>
              </w:rPr>
            </w:pPr>
            <w:r w:rsidRPr="00DF0EF3">
              <w:rPr>
                <w:rFonts w:ascii="Book Antiqua" w:eastAsia="Calibri" w:hAnsi="Book Antiqua" w:cs="Calibri"/>
                <w:color w:val="000000"/>
                <w:sz w:val="18"/>
                <w:szCs w:val="20"/>
              </w:rPr>
              <w:t>Lista de cotejo.</w:t>
            </w:r>
          </w:p>
        </w:tc>
      </w:tr>
      <w:tr w:rsidR="00CB4BB9" w:rsidRPr="0039584E" w14:paraId="580E6441" w14:textId="77777777" w:rsidTr="00EA63A6">
        <w:trPr>
          <w:trHeight w:val="242"/>
        </w:trPr>
        <w:tc>
          <w:tcPr>
            <w:tcW w:w="1726" w:type="dxa"/>
          </w:tcPr>
          <w:p w14:paraId="67F58353" w14:textId="77777777" w:rsidR="00CB4BB9" w:rsidRPr="0039584E" w:rsidRDefault="00CB4BB9" w:rsidP="00EA63A6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</w:rPr>
              <w:t>Propósito de la actividad</w:t>
            </w:r>
          </w:p>
        </w:tc>
        <w:tc>
          <w:tcPr>
            <w:tcW w:w="8759" w:type="dxa"/>
            <w:gridSpan w:val="4"/>
          </w:tcPr>
          <w:p w14:paraId="492CA3A0" w14:textId="77777777" w:rsidR="00CB4BB9" w:rsidRDefault="00C17F24" w:rsidP="00EA63A6">
            <w:pPr>
              <w:jc w:val="both"/>
              <w:rPr>
                <w:rFonts w:ascii="Book Antiqua" w:eastAsia="Calibri" w:hAnsi="Book Antiqua" w:cs="Times New Roman"/>
                <w:sz w:val="16"/>
                <w:szCs w:val="16"/>
              </w:rPr>
            </w:pPr>
            <w:r>
              <w:rPr>
                <w:rFonts w:ascii="Book Antiqua" w:eastAsia="Calibri" w:hAnsi="Book Antiqua" w:cs="Times New Roman"/>
                <w:sz w:val="16"/>
                <w:szCs w:val="16"/>
              </w:rPr>
              <w:t>L</w:t>
            </w:r>
            <w:r w:rsidRPr="00C17F24">
              <w:rPr>
                <w:rFonts w:ascii="Book Antiqua" w:eastAsia="Calibri" w:hAnsi="Book Antiqua" w:cs="Times New Roman"/>
                <w:sz w:val="16"/>
                <w:szCs w:val="16"/>
              </w:rPr>
              <w:t>os estudiantes comprenden y producen mensajes en inglés relacionados con el biohuerto, el cuidado ambiental y la educación financiera, elaborando un mural en el que explican los productos que pueden producir y vender, sus precios, formas de ahorro y reinversión, y acciones responsables para proteger el ambiente.</w:t>
            </w:r>
          </w:p>
          <w:p w14:paraId="07EC3FDD" w14:textId="77777777" w:rsidR="00C17F24" w:rsidRDefault="00C17F24" w:rsidP="00EA63A6">
            <w:pPr>
              <w:jc w:val="both"/>
              <w:rPr>
                <w:rFonts w:ascii="Book Antiqua" w:eastAsia="Calibri" w:hAnsi="Book Antiqua" w:cs="MyriadPro-Regular"/>
                <w:bCs/>
                <w:sz w:val="18"/>
                <w:szCs w:val="20"/>
              </w:rPr>
            </w:pPr>
          </w:p>
          <w:p w14:paraId="50BC04BB" w14:textId="1F652FEC" w:rsidR="0044465E" w:rsidRPr="00A8709A" w:rsidRDefault="0044465E" w:rsidP="00EA63A6">
            <w:pPr>
              <w:jc w:val="both"/>
              <w:rPr>
                <w:rFonts w:ascii="Book Antiqua" w:eastAsia="Calibri" w:hAnsi="Book Antiqua" w:cs="MyriadPro-Regular"/>
                <w:bCs/>
                <w:sz w:val="18"/>
                <w:szCs w:val="20"/>
              </w:rPr>
            </w:pPr>
          </w:p>
        </w:tc>
      </w:tr>
      <w:tr w:rsidR="00CB4BB9" w:rsidRPr="0039584E" w14:paraId="69AE7B13" w14:textId="77777777" w:rsidTr="00EA63A6">
        <w:trPr>
          <w:trHeight w:val="242"/>
        </w:trPr>
        <w:tc>
          <w:tcPr>
            <w:tcW w:w="1726" w:type="dxa"/>
          </w:tcPr>
          <w:p w14:paraId="3B290827" w14:textId="77777777" w:rsidR="00CB4BB9" w:rsidRPr="0039584E" w:rsidRDefault="00CB4BB9" w:rsidP="00EA63A6">
            <w:pPr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A8709A">
              <w:rPr>
                <w:rFonts w:ascii="Arial" w:eastAsia="Calibri" w:hAnsi="Arial" w:cs="Arial"/>
                <w:b/>
                <w:sz w:val="18"/>
                <w:szCs w:val="18"/>
              </w:rPr>
              <w:t>Nivel de estándar</w:t>
            </w:r>
          </w:p>
        </w:tc>
        <w:tc>
          <w:tcPr>
            <w:tcW w:w="8759" w:type="dxa"/>
            <w:gridSpan w:val="4"/>
          </w:tcPr>
          <w:p w14:paraId="302A8148" w14:textId="77777777" w:rsidR="00CB4BB9" w:rsidRDefault="00CB4BB9" w:rsidP="00EA63A6">
            <w:pPr>
              <w:jc w:val="center"/>
              <w:rPr>
                <w:rFonts w:ascii="Arial Narrow" w:eastAsia="Calibri" w:hAnsi="Arial Narrow" w:cs="MyriadPro-Regular"/>
                <w:b/>
                <w:sz w:val="18"/>
                <w:szCs w:val="20"/>
              </w:rPr>
            </w:pPr>
            <w:r w:rsidRPr="00A8709A">
              <w:rPr>
                <w:rFonts w:ascii="Arial Narrow" w:eastAsia="Calibri" w:hAnsi="Arial Narrow" w:cs="MyriadPro-Regular"/>
                <w:b/>
                <w:sz w:val="18"/>
                <w:szCs w:val="20"/>
              </w:rPr>
              <w:t>DESCRIPCIÓN DEL NIVEL DE LA COMPETENCIA ESPERADA</w:t>
            </w:r>
          </w:p>
        </w:tc>
      </w:tr>
      <w:tr w:rsidR="00CB4BB9" w:rsidRPr="0039584E" w14:paraId="03C084F3" w14:textId="77777777" w:rsidTr="00EA63A6">
        <w:trPr>
          <w:trHeight w:val="405"/>
        </w:trPr>
        <w:tc>
          <w:tcPr>
            <w:tcW w:w="1726" w:type="dxa"/>
          </w:tcPr>
          <w:p w14:paraId="65B47286" w14:textId="77777777" w:rsidR="00CB4BB9" w:rsidRPr="0039584E" w:rsidRDefault="00CB4BB9" w:rsidP="00EA63A6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  <w:p w14:paraId="569A6ABA" w14:textId="77777777" w:rsidR="00CB4BB9" w:rsidRPr="0039584E" w:rsidRDefault="00CB4BB9" w:rsidP="00EA63A6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  <w:p w14:paraId="7CFD388F" w14:textId="77777777" w:rsidR="00CB4BB9" w:rsidRPr="0039584E" w:rsidRDefault="00CB4BB9" w:rsidP="00EA63A6">
            <w:pPr>
              <w:rPr>
                <w:rFonts w:ascii="Arial" w:eastAsia="Calibri" w:hAnsi="Arial" w:cs="Arial"/>
                <w:sz w:val="18"/>
                <w:szCs w:val="18"/>
              </w:rPr>
            </w:pPr>
          </w:p>
          <w:p w14:paraId="196FC1BC" w14:textId="77777777" w:rsidR="00CB4BB9" w:rsidRPr="0039584E" w:rsidRDefault="00CB4BB9" w:rsidP="00EA63A6">
            <w:pPr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39584E">
              <w:rPr>
                <w:rFonts w:ascii="Arial" w:eastAsia="Calibri" w:hAnsi="Arial" w:cs="Arial"/>
                <w:b/>
                <w:sz w:val="18"/>
                <w:szCs w:val="18"/>
              </w:rPr>
              <w:t xml:space="preserve">            </w:t>
            </w:r>
            <w:r w:rsidRPr="008E5B14">
              <w:rPr>
                <w:rFonts w:ascii="Arial" w:eastAsia="Calibri" w:hAnsi="Arial" w:cs="Arial"/>
                <w:b/>
                <w:sz w:val="18"/>
                <w:szCs w:val="18"/>
              </w:rPr>
              <w:t>VI</w:t>
            </w:r>
            <w:r>
              <w:rPr>
                <w:rFonts w:ascii="Arial" w:eastAsia="Calibri" w:hAnsi="Arial" w:cs="Arial"/>
                <w:b/>
                <w:sz w:val="18"/>
                <w:szCs w:val="18"/>
              </w:rPr>
              <w:t>I</w:t>
            </w:r>
          </w:p>
        </w:tc>
        <w:tc>
          <w:tcPr>
            <w:tcW w:w="8759" w:type="dxa"/>
            <w:gridSpan w:val="4"/>
          </w:tcPr>
          <w:p w14:paraId="1C8B3576" w14:textId="77777777" w:rsidR="00CB4BB9" w:rsidRDefault="008B5F6F" w:rsidP="00EA63A6">
            <w:pPr>
              <w:jc w:val="both"/>
              <w:rPr>
                <w:rFonts w:ascii="Book Antiqua" w:eastAsia="Calibri" w:hAnsi="Book Antiqua" w:cs="Times New Roman"/>
                <w:sz w:val="16"/>
                <w:szCs w:val="16"/>
              </w:rPr>
            </w:pPr>
            <w:r w:rsidRPr="008B5F6F">
              <w:rPr>
                <w:rFonts w:ascii="Book Antiqua" w:eastAsia="Calibri" w:hAnsi="Book Antiqua" w:cs="Times New Roman"/>
                <w:sz w:val="16"/>
                <w:szCs w:val="16"/>
              </w:rPr>
              <w:t>Al finalizar el Ciclo VII el estudiante lee de forma autónoma textos en inglés de mediana complejidad y diferentes formatos, obtiene información explícita e implícita integrándola de diversas partes del texto, infiere el tema, la intención del autor y relaciones lógicas como causa-efecto o problema-solución, e interpreta y evalúa el contenido y el uso del lenguaje sustentando su opinión con evidencia del texto y relacionándola con su contexto.</w:t>
            </w:r>
          </w:p>
          <w:p w14:paraId="36BD835C" w14:textId="77777777" w:rsidR="0044465E" w:rsidRDefault="0044465E" w:rsidP="00EA63A6">
            <w:pPr>
              <w:jc w:val="both"/>
              <w:rPr>
                <w:rFonts w:ascii="Book Antiqua" w:eastAsia="Calibri" w:hAnsi="Book Antiqua" w:cs="Times New Roman"/>
                <w:sz w:val="16"/>
                <w:szCs w:val="16"/>
              </w:rPr>
            </w:pPr>
          </w:p>
          <w:p w14:paraId="6F67FF78" w14:textId="238EC237" w:rsidR="0044465E" w:rsidRPr="001D5D18" w:rsidRDefault="0044465E" w:rsidP="00EA63A6">
            <w:pPr>
              <w:jc w:val="both"/>
              <w:rPr>
                <w:rFonts w:ascii="Book Antiqua" w:eastAsia="Calibri" w:hAnsi="Book Antiqua" w:cs="Times New Roman"/>
                <w:sz w:val="16"/>
                <w:szCs w:val="16"/>
              </w:rPr>
            </w:pPr>
          </w:p>
        </w:tc>
      </w:tr>
    </w:tbl>
    <w:p w14:paraId="0BB9168D" w14:textId="77777777" w:rsidR="00CB4BB9" w:rsidRPr="006F3AE4" w:rsidRDefault="00CB4BB9" w:rsidP="00CB4BB9">
      <w:pPr>
        <w:spacing w:after="0"/>
        <w:rPr>
          <w:rFonts w:cstheme="minorHAnsi"/>
          <w:b/>
        </w:rPr>
      </w:pPr>
      <w:r>
        <w:rPr>
          <w:rFonts w:cstheme="minorHAnsi"/>
          <w:b/>
        </w:rPr>
        <w:lastRenderedPageBreak/>
        <w:t>3.- ENFOQUES</w:t>
      </w:r>
      <w:r w:rsidRPr="006F3AE4">
        <w:rPr>
          <w:rFonts w:cstheme="minorHAnsi"/>
          <w:b/>
        </w:rPr>
        <w:t xml:space="preserve"> TRANSVERSALES</w:t>
      </w:r>
    </w:p>
    <w:p w14:paraId="56A2E282" w14:textId="77777777" w:rsidR="00CB4BB9" w:rsidRDefault="00CB4BB9" w:rsidP="00CB4BB9">
      <w:pPr>
        <w:spacing w:after="0"/>
        <w:rPr>
          <w:rFonts w:ascii="Book Antiqua" w:hAnsi="Book Antiqua"/>
          <w:b/>
        </w:rPr>
      </w:pPr>
    </w:p>
    <w:tbl>
      <w:tblPr>
        <w:tblStyle w:val="Tablaconcuadrcula"/>
        <w:tblW w:w="10485" w:type="dxa"/>
        <w:tblLook w:val="04A0" w:firstRow="1" w:lastRow="0" w:firstColumn="1" w:lastColumn="0" w:noHBand="0" w:noVBand="1"/>
      </w:tblPr>
      <w:tblGrid>
        <w:gridCol w:w="2880"/>
        <w:gridCol w:w="1935"/>
        <w:gridCol w:w="5670"/>
      </w:tblGrid>
      <w:tr w:rsidR="00276C41" w14:paraId="60659F68" w14:textId="77777777" w:rsidTr="00276C41">
        <w:tc>
          <w:tcPr>
            <w:tcW w:w="2880" w:type="dxa"/>
          </w:tcPr>
          <w:p w14:paraId="0E85E322" w14:textId="77777777" w:rsidR="00276C41" w:rsidRPr="00276C41" w:rsidRDefault="00276C41" w:rsidP="00EA63A6">
            <w:pPr>
              <w:rPr>
                <w:rFonts w:ascii="Book Antiqua" w:eastAsia="Times New Roman" w:hAnsi="Book Antiqua" w:cs="Times New Roman"/>
                <w:b/>
                <w:sz w:val="16"/>
                <w:szCs w:val="16"/>
                <w:lang w:val="es-ES"/>
              </w:rPr>
            </w:pPr>
            <w:r w:rsidRPr="00276C41">
              <w:rPr>
                <w:rFonts w:ascii="Book Antiqua" w:eastAsia="Times New Roman" w:hAnsi="Book Antiqua" w:cs="Times New Roman"/>
                <w:b/>
                <w:sz w:val="16"/>
                <w:szCs w:val="16"/>
                <w:lang w:val="es-ES"/>
              </w:rPr>
              <w:t>ENFOQUE TRANSVERSAL</w:t>
            </w:r>
          </w:p>
        </w:tc>
        <w:tc>
          <w:tcPr>
            <w:tcW w:w="1935" w:type="dxa"/>
          </w:tcPr>
          <w:p w14:paraId="41674AFF" w14:textId="77777777" w:rsidR="00276C41" w:rsidRPr="00276C41" w:rsidRDefault="00276C41" w:rsidP="00EA63A6">
            <w:pPr>
              <w:rPr>
                <w:rFonts w:ascii="Book Antiqua" w:eastAsia="Times New Roman" w:hAnsi="Book Antiqua" w:cs="Times New Roman"/>
                <w:b/>
                <w:sz w:val="16"/>
                <w:szCs w:val="16"/>
                <w:lang w:val="es-ES"/>
              </w:rPr>
            </w:pPr>
            <w:r w:rsidRPr="00276C41">
              <w:rPr>
                <w:rFonts w:ascii="Book Antiqua" w:eastAsia="Times New Roman" w:hAnsi="Book Antiqua" w:cs="Times New Roman"/>
                <w:b/>
                <w:sz w:val="16"/>
                <w:szCs w:val="16"/>
                <w:lang w:val="es-ES"/>
              </w:rPr>
              <w:t>VALOR</w:t>
            </w:r>
          </w:p>
        </w:tc>
        <w:tc>
          <w:tcPr>
            <w:tcW w:w="5670" w:type="dxa"/>
          </w:tcPr>
          <w:p w14:paraId="32B4E298" w14:textId="77777777" w:rsidR="00276C41" w:rsidRPr="00276C41" w:rsidRDefault="00276C41" w:rsidP="00EA63A6">
            <w:pPr>
              <w:rPr>
                <w:rFonts w:ascii="Book Antiqua" w:eastAsia="Times New Roman" w:hAnsi="Book Antiqua" w:cs="Times New Roman"/>
                <w:b/>
                <w:sz w:val="16"/>
                <w:szCs w:val="16"/>
                <w:lang w:val="es-ES"/>
              </w:rPr>
            </w:pPr>
            <w:r w:rsidRPr="00276C41">
              <w:rPr>
                <w:rFonts w:ascii="Book Antiqua" w:eastAsia="Times New Roman" w:hAnsi="Book Antiqua" w:cs="Times New Roman"/>
                <w:b/>
                <w:sz w:val="16"/>
                <w:szCs w:val="16"/>
                <w:lang w:val="es-ES"/>
              </w:rPr>
              <w:t>ACTITUD OBSERVABLE</w:t>
            </w:r>
          </w:p>
        </w:tc>
      </w:tr>
      <w:tr w:rsidR="00276C41" w:rsidRPr="00276C41" w14:paraId="052E9FCA" w14:textId="77777777" w:rsidTr="00276C41">
        <w:tc>
          <w:tcPr>
            <w:tcW w:w="2880" w:type="dxa"/>
          </w:tcPr>
          <w:p w14:paraId="35A14FD8" w14:textId="77777777" w:rsidR="00276C41" w:rsidRPr="00276C41" w:rsidRDefault="00276C41" w:rsidP="00EA63A6">
            <w:pPr>
              <w:rPr>
                <w:rFonts w:ascii="Book Antiqua" w:eastAsia="Times New Roman" w:hAnsi="Book Antiqua" w:cs="Times New Roman"/>
                <w:bCs/>
                <w:sz w:val="16"/>
                <w:szCs w:val="16"/>
                <w:lang w:val="es-ES"/>
              </w:rPr>
            </w:pPr>
            <w:r w:rsidRPr="00276C41">
              <w:rPr>
                <w:rFonts w:ascii="Book Antiqua" w:eastAsia="Times New Roman" w:hAnsi="Book Antiqua" w:cs="Times New Roman"/>
                <w:bCs/>
                <w:sz w:val="16"/>
                <w:szCs w:val="16"/>
                <w:lang w:val="es-ES"/>
              </w:rPr>
              <w:t>Enfoque ambiental</w:t>
            </w:r>
          </w:p>
        </w:tc>
        <w:tc>
          <w:tcPr>
            <w:tcW w:w="1935" w:type="dxa"/>
          </w:tcPr>
          <w:p w14:paraId="0880DD00" w14:textId="77777777" w:rsidR="00276C41" w:rsidRPr="00276C41" w:rsidRDefault="00276C41" w:rsidP="00EA63A6">
            <w:pPr>
              <w:rPr>
                <w:rFonts w:ascii="Book Antiqua" w:eastAsia="Times New Roman" w:hAnsi="Book Antiqua" w:cs="Times New Roman"/>
                <w:bCs/>
                <w:sz w:val="16"/>
                <w:szCs w:val="16"/>
                <w:lang w:val="es-ES"/>
              </w:rPr>
            </w:pPr>
            <w:r w:rsidRPr="00276C41">
              <w:rPr>
                <w:rFonts w:ascii="Book Antiqua" w:eastAsia="Times New Roman" w:hAnsi="Book Antiqua" w:cs="Times New Roman"/>
                <w:bCs/>
                <w:sz w:val="16"/>
                <w:szCs w:val="16"/>
                <w:lang w:val="es-ES"/>
              </w:rPr>
              <w:t>Responsabilidad</w:t>
            </w:r>
          </w:p>
        </w:tc>
        <w:tc>
          <w:tcPr>
            <w:tcW w:w="5670" w:type="dxa"/>
          </w:tcPr>
          <w:p w14:paraId="52AB0012" w14:textId="77777777" w:rsidR="00276C41" w:rsidRPr="00276C41" w:rsidRDefault="00276C41" w:rsidP="00EA63A6">
            <w:pPr>
              <w:rPr>
                <w:rFonts w:ascii="Book Antiqua" w:eastAsia="Times New Roman" w:hAnsi="Book Antiqua" w:cs="Times New Roman"/>
                <w:bCs/>
                <w:sz w:val="16"/>
                <w:szCs w:val="16"/>
                <w:lang w:val="es-ES"/>
              </w:rPr>
            </w:pPr>
            <w:r w:rsidRPr="00276C41">
              <w:rPr>
                <w:rFonts w:ascii="Book Antiqua" w:eastAsia="Times New Roman" w:hAnsi="Book Antiqua" w:cs="Times New Roman"/>
                <w:bCs/>
                <w:sz w:val="16"/>
                <w:szCs w:val="16"/>
                <w:lang w:val="es-ES"/>
              </w:rPr>
              <w:t>Cuida y valora los recursos naturales y el biohuerto escolar.</w:t>
            </w:r>
          </w:p>
        </w:tc>
      </w:tr>
      <w:tr w:rsidR="00276C41" w:rsidRPr="00276C41" w14:paraId="1F29D589" w14:textId="77777777" w:rsidTr="00276C41">
        <w:tc>
          <w:tcPr>
            <w:tcW w:w="2880" w:type="dxa"/>
          </w:tcPr>
          <w:p w14:paraId="68B4B56A" w14:textId="77777777" w:rsidR="00276C41" w:rsidRPr="00276C41" w:rsidRDefault="00276C41" w:rsidP="00EA63A6">
            <w:pPr>
              <w:rPr>
                <w:rFonts w:ascii="Book Antiqua" w:eastAsia="Times New Roman" w:hAnsi="Book Antiqua" w:cs="Times New Roman"/>
                <w:bCs/>
                <w:sz w:val="16"/>
                <w:szCs w:val="16"/>
                <w:lang w:val="es-ES"/>
              </w:rPr>
            </w:pPr>
            <w:r w:rsidRPr="00276C41">
              <w:rPr>
                <w:rFonts w:ascii="Book Antiqua" w:eastAsia="Times New Roman" w:hAnsi="Book Antiqua" w:cs="Times New Roman"/>
                <w:bCs/>
                <w:sz w:val="16"/>
                <w:szCs w:val="16"/>
                <w:lang w:val="es-ES"/>
              </w:rPr>
              <w:t>Orientación al bien común</w:t>
            </w:r>
          </w:p>
        </w:tc>
        <w:tc>
          <w:tcPr>
            <w:tcW w:w="1935" w:type="dxa"/>
          </w:tcPr>
          <w:p w14:paraId="77A083B6" w14:textId="77777777" w:rsidR="00276C41" w:rsidRPr="00276C41" w:rsidRDefault="00276C41" w:rsidP="00EA63A6">
            <w:pPr>
              <w:rPr>
                <w:rFonts w:ascii="Book Antiqua" w:eastAsia="Times New Roman" w:hAnsi="Book Antiqua" w:cs="Times New Roman"/>
                <w:bCs/>
                <w:sz w:val="16"/>
                <w:szCs w:val="16"/>
                <w:lang w:val="es-ES"/>
              </w:rPr>
            </w:pPr>
            <w:r w:rsidRPr="00276C41">
              <w:rPr>
                <w:rFonts w:ascii="Book Antiqua" w:eastAsia="Times New Roman" w:hAnsi="Book Antiqua" w:cs="Times New Roman"/>
                <w:bCs/>
                <w:sz w:val="16"/>
                <w:szCs w:val="16"/>
                <w:lang w:val="es-ES"/>
              </w:rPr>
              <w:t>Responsabilidad</w:t>
            </w:r>
          </w:p>
        </w:tc>
        <w:tc>
          <w:tcPr>
            <w:tcW w:w="5670" w:type="dxa"/>
          </w:tcPr>
          <w:p w14:paraId="63E9E602" w14:textId="77777777" w:rsidR="00276C41" w:rsidRPr="00276C41" w:rsidRDefault="00276C41" w:rsidP="00EA63A6">
            <w:pPr>
              <w:rPr>
                <w:rFonts w:ascii="Book Antiqua" w:eastAsia="Times New Roman" w:hAnsi="Book Antiqua" w:cs="Times New Roman"/>
                <w:bCs/>
                <w:sz w:val="16"/>
                <w:szCs w:val="16"/>
                <w:lang w:val="es-ES"/>
              </w:rPr>
            </w:pPr>
            <w:r w:rsidRPr="00276C41">
              <w:rPr>
                <w:rFonts w:ascii="Book Antiqua" w:eastAsia="Times New Roman" w:hAnsi="Book Antiqua" w:cs="Times New Roman"/>
                <w:bCs/>
                <w:sz w:val="16"/>
                <w:szCs w:val="16"/>
                <w:lang w:val="es-ES"/>
              </w:rPr>
              <w:t>Utiliza responsablemente los recursos económicos.</w:t>
            </w:r>
          </w:p>
        </w:tc>
      </w:tr>
      <w:tr w:rsidR="00276C41" w:rsidRPr="00276C41" w14:paraId="30193A70" w14:textId="77777777" w:rsidTr="00276C41">
        <w:tc>
          <w:tcPr>
            <w:tcW w:w="2880" w:type="dxa"/>
          </w:tcPr>
          <w:p w14:paraId="22F1B772" w14:textId="77777777" w:rsidR="00276C41" w:rsidRPr="00276C41" w:rsidRDefault="00276C41" w:rsidP="00EA63A6">
            <w:pPr>
              <w:rPr>
                <w:rFonts w:ascii="Book Antiqua" w:eastAsia="Times New Roman" w:hAnsi="Book Antiqua" w:cs="Times New Roman"/>
                <w:bCs/>
                <w:sz w:val="16"/>
                <w:szCs w:val="16"/>
                <w:lang w:val="es-ES"/>
              </w:rPr>
            </w:pPr>
            <w:r w:rsidRPr="00276C41">
              <w:rPr>
                <w:rFonts w:ascii="Book Antiqua" w:eastAsia="Times New Roman" w:hAnsi="Book Antiqua" w:cs="Times New Roman"/>
                <w:bCs/>
                <w:sz w:val="16"/>
                <w:szCs w:val="16"/>
                <w:lang w:val="es-ES"/>
              </w:rPr>
              <w:t>Búsqueda de la excelencia</w:t>
            </w:r>
          </w:p>
        </w:tc>
        <w:tc>
          <w:tcPr>
            <w:tcW w:w="1935" w:type="dxa"/>
          </w:tcPr>
          <w:p w14:paraId="2E175F9D" w14:textId="77777777" w:rsidR="00276C41" w:rsidRPr="00276C41" w:rsidRDefault="00276C41" w:rsidP="00EA63A6">
            <w:pPr>
              <w:rPr>
                <w:rFonts w:ascii="Book Antiqua" w:eastAsia="Times New Roman" w:hAnsi="Book Antiqua" w:cs="Times New Roman"/>
                <w:bCs/>
                <w:sz w:val="16"/>
                <w:szCs w:val="16"/>
                <w:lang w:val="es-ES"/>
              </w:rPr>
            </w:pPr>
            <w:r w:rsidRPr="00276C41">
              <w:rPr>
                <w:rFonts w:ascii="Book Antiqua" w:eastAsia="Times New Roman" w:hAnsi="Book Antiqua" w:cs="Times New Roman"/>
                <w:bCs/>
                <w:sz w:val="16"/>
                <w:szCs w:val="16"/>
                <w:lang w:val="es-ES"/>
              </w:rPr>
              <w:t>Superación</w:t>
            </w:r>
          </w:p>
        </w:tc>
        <w:tc>
          <w:tcPr>
            <w:tcW w:w="5670" w:type="dxa"/>
          </w:tcPr>
          <w:p w14:paraId="51BBE3A6" w14:textId="77777777" w:rsidR="00276C41" w:rsidRPr="00276C41" w:rsidRDefault="00276C41" w:rsidP="00EA63A6">
            <w:pPr>
              <w:rPr>
                <w:rFonts w:ascii="Book Antiqua" w:eastAsia="Times New Roman" w:hAnsi="Book Antiqua" w:cs="Times New Roman"/>
                <w:bCs/>
                <w:sz w:val="16"/>
                <w:szCs w:val="16"/>
                <w:lang w:val="es-ES"/>
              </w:rPr>
            </w:pPr>
            <w:r w:rsidRPr="00276C41">
              <w:rPr>
                <w:rFonts w:ascii="Book Antiqua" w:eastAsia="Times New Roman" w:hAnsi="Book Antiqua" w:cs="Times New Roman"/>
                <w:bCs/>
                <w:sz w:val="16"/>
                <w:szCs w:val="16"/>
                <w:lang w:val="es-ES"/>
              </w:rPr>
              <w:t>Busca mejorar la producción y administración de los recursos.</w:t>
            </w:r>
          </w:p>
        </w:tc>
      </w:tr>
      <w:tr w:rsidR="00276C41" w:rsidRPr="00276C41" w14:paraId="6CB3A2A9" w14:textId="77777777" w:rsidTr="00276C41">
        <w:tc>
          <w:tcPr>
            <w:tcW w:w="2880" w:type="dxa"/>
          </w:tcPr>
          <w:p w14:paraId="52E39A13" w14:textId="77777777" w:rsidR="00276C41" w:rsidRPr="00276C41" w:rsidRDefault="00276C41" w:rsidP="00EA63A6">
            <w:pPr>
              <w:rPr>
                <w:rFonts w:ascii="Book Antiqua" w:eastAsia="Times New Roman" w:hAnsi="Book Antiqua" w:cs="Times New Roman"/>
                <w:bCs/>
                <w:sz w:val="16"/>
                <w:szCs w:val="16"/>
                <w:lang w:val="es-ES"/>
              </w:rPr>
            </w:pPr>
            <w:r w:rsidRPr="00276C41">
              <w:rPr>
                <w:rFonts w:ascii="Book Antiqua" w:eastAsia="Times New Roman" w:hAnsi="Book Antiqua" w:cs="Times New Roman"/>
                <w:bCs/>
                <w:sz w:val="16"/>
                <w:szCs w:val="16"/>
                <w:lang w:val="es-ES"/>
              </w:rPr>
              <w:t>Enfoque intercultural</w:t>
            </w:r>
          </w:p>
        </w:tc>
        <w:tc>
          <w:tcPr>
            <w:tcW w:w="1935" w:type="dxa"/>
          </w:tcPr>
          <w:p w14:paraId="009ABE5F" w14:textId="77777777" w:rsidR="00276C41" w:rsidRPr="00276C41" w:rsidRDefault="00276C41" w:rsidP="00EA63A6">
            <w:pPr>
              <w:rPr>
                <w:rFonts w:ascii="Book Antiqua" w:eastAsia="Times New Roman" w:hAnsi="Book Antiqua" w:cs="Times New Roman"/>
                <w:bCs/>
                <w:sz w:val="16"/>
                <w:szCs w:val="16"/>
                <w:lang w:val="es-ES"/>
              </w:rPr>
            </w:pPr>
            <w:r w:rsidRPr="00276C41">
              <w:rPr>
                <w:rFonts w:ascii="Book Antiqua" w:eastAsia="Times New Roman" w:hAnsi="Book Antiqua" w:cs="Times New Roman"/>
                <w:bCs/>
                <w:sz w:val="16"/>
                <w:szCs w:val="16"/>
                <w:lang w:val="es-ES"/>
              </w:rPr>
              <w:t>Respeto</w:t>
            </w:r>
          </w:p>
        </w:tc>
        <w:tc>
          <w:tcPr>
            <w:tcW w:w="5670" w:type="dxa"/>
          </w:tcPr>
          <w:p w14:paraId="4B85F277" w14:textId="77777777" w:rsidR="00276C41" w:rsidRPr="00276C41" w:rsidRDefault="00276C41" w:rsidP="00EA63A6">
            <w:pPr>
              <w:rPr>
                <w:rFonts w:ascii="Book Antiqua" w:eastAsia="Times New Roman" w:hAnsi="Book Antiqua" w:cs="Times New Roman"/>
                <w:bCs/>
                <w:sz w:val="16"/>
                <w:szCs w:val="16"/>
                <w:lang w:val="es-ES"/>
              </w:rPr>
            </w:pPr>
            <w:r w:rsidRPr="00276C41">
              <w:rPr>
                <w:rFonts w:ascii="Book Antiqua" w:eastAsia="Times New Roman" w:hAnsi="Book Antiqua" w:cs="Times New Roman"/>
                <w:bCs/>
                <w:sz w:val="16"/>
                <w:szCs w:val="16"/>
                <w:lang w:val="es-ES"/>
              </w:rPr>
              <w:t>Valora los productos agrícolas y las actividades económicas de su comunidad.</w:t>
            </w:r>
          </w:p>
        </w:tc>
      </w:tr>
    </w:tbl>
    <w:p w14:paraId="23B2F3A6" w14:textId="77777777" w:rsidR="00CB4BB9" w:rsidRPr="00276C41" w:rsidRDefault="00CB4BB9" w:rsidP="00CB4BB9">
      <w:pPr>
        <w:spacing w:after="0"/>
        <w:rPr>
          <w:rFonts w:ascii="Book Antiqua" w:hAnsi="Book Antiqua"/>
          <w:bCs/>
        </w:rPr>
      </w:pPr>
    </w:p>
    <w:p w14:paraId="2339E2F3" w14:textId="77777777" w:rsidR="00CB4BB9" w:rsidRPr="00C90279" w:rsidRDefault="00CB4BB9" w:rsidP="00CB4BB9">
      <w:pPr>
        <w:spacing w:after="0"/>
        <w:rPr>
          <w:rFonts w:ascii="Book Antiqua" w:hAnsi="Book Antiqua"/>
          <w:b/>
        </w:rPr>
      </w:pPr>
    </w:p>
    <w:p w14:paraId="7EC44E3A" w14:textId="77777777" w:rsidR="00CB4BB9" w:rsidRPr="00BE5682" w:rsidRDefault="00CB4BB9" w:rsidP="00CB4BB9">
      <w:pPr>
        <w:pStyle w:val="Prrafodelista"/>
        <w:numPr>
          <w:ilvl w:val="0"/>
          <w:numId w:val="4"/>
        </w:numPr>
        <w:spacing w:after="0"/>
        <w:rPr>
          <w:rFonts w:ascii="Book Antiqua" w:hAnsi="Book Antiqua"/>
          <w:b/>
        </w:rPr>
      </w:pPr>
      <w:r w:rsidRPr="00BE5682">
        <w:rPr>
          <w:rFonts w:ascii="Book Antiqua" w:hAnsi="Book Antiqua"/>
          <w:b/>
        </w:rPr>
        <w:t xml:space="preserve">PROCESOS PEDAGÓGICOS </w:t>
      </w:r>
    </w:p>
    <w:tbl>
      <w:tblPr>
        <w:tblStyle w:val="Tablaconcuadrcula3"/>
        <w:tblW w:w="5000" w:type="pct"/>
        <w:tblInd w:w="-5" w:type="dxa"/>
        <w:tblLayout w:type="fixed"/>
        <w:tblLook w:val="01E0" w:firstRow="1" w:lastRow="1" w:firstColumn="1" w:lastColumn="1" w:noHBand="0" w:noVBand="0"/>
      </w:tblPr>
      <w:tblGrid>
        <w:gridCol w:w="1230"/>
        <w:gridCol w:w="8114"/>
      </w:tblGrid>
      <w:tr w:rsidR="00CB4BB9" w14:paraId="7917D6F0" w14:textId="77777777" w:rsidTr="00EA63A6">
        <w:trPr>
          <w:trHeight w:val="224"/>
        </w:trPr>
        <w:tc>
          <w:tcPr>
            <w:tcW w:w="658" w:type="pct"/>
          </w:tcPr>
          <w:p w14:paraId="4BFA11FD" w14:textId="77777777" w:rsidR="00CB4BB9" w:rsidRPr="00C90279" w:rsidRDefault="00CB4BB9" w:rsidP="00EA63A6">
            <w:pPr>
              <w:pStyle w:val="TableParagraph"/>
              <w:spacing w:line="205" w:lineRule="exact"/>
              <w:ind w:right="37" w:hanging="113"/>
              <w:jc w:val="center"/>
              <w:rPr>
                <w:rFonts w:ascii="Book Antiqua" w:hAnsi="Book Antiqua"/>
                <w:b/>
                <w:sz w:val="16"/>
                <w:szCs w:val="16"/>
              </w:rPr>
            </w:pPr>
            <w:r>
              <w:rPr>
                <w:rFonts w:ascii="Book Antiqua" w:hAnsi="Book Antiqua"/>
                <w:b/>
                <w:sz w:val="16"/>
                <w:szCs w:val="16"/>
              </w:rPr>
              <w:t xml:space="preserve">  </w:t>
            </w:r>
            <w:r w:rsidRPr="00C90279">
              <w:rPr>
                <w:rFonts w:ascii="Book Antiqua" w:hAnsi="Book Antiqua"/>
                <w:b/>
                <w:sz w:val="16"/>
                <w:szCs w:val="16"/>
              </w:rPr>
              <w:t>MOMENTOS</w:t>
            </w:r>
          </w:p>
        </w:tc>
        <w:tc>
          <w:tcPr>
            <w:tcW w:w="4342" w:type="pct"/>
          </w:tcPr>
          <w:p w14:paraId="5390E7C2" w14:textId="77777777" w:rsidR="00CB4BB9" w:rsidRPr="00F04BE7" w:rsidRDefault="00CB4BB9" w:rsidP="00EA63A6">
            <w:pPr>
              <w:pStyle w:val="TableParagraph"/>
              <w:spacing w:line="205" w:lineRule="exact"/>
              <w:ind w:left="1948" w:right="1987"/>
              <w:jc w:val="center"/>
              <w:rPr>
                <w:rFonts w:ascii="Book Antiqua" w:hAnsi="Book Antiqua"/>
                <w:b/>
              </w:rPr>
            </w:pPr>
            <w:r w:rsidRPr="00F04BE7">
              <w:rPr>
                <w:rFonts w:ascii="Book Antiqua" w:hAnsi="Book Antiqua"/>
                <w:b/>
              </w:rPr>
              <w:t>ACCIONES DESARROLLADAS</w:t>
            </w:r>
          </w:p>
        </w:tc>
      </w:tr>
      <w:tr w:rsidR="00CB4BB9" w:rsidRPr="000A0EC3" w14:paraId="12819F40" w14:textId="77777777" w:rsidTr="00EA63A6">
        <w:trPr>
          <w:trHeight w:val="239"/>
        </w:trPr>
        <w:tc>
          <w:tcPr>
            <w:tcW w:w="658" w:type="pct"/>
          </w:tcPr>
          <w:p w14:paraId="229DB0BF" w14:textId="77777777" w:rsidR="00CB4BB9" w:rsidRPr="007A02F6" w:rsidRDefault="00CB4BB9" w:rsidP="00EA63A6">
            <w:pPr>
              <w:pStyle w:val="TableParagraph"/>
              <w:spacing w:before="4" w:line="215" w:lineRule="exact"/>
              <w:ind w:left="339" w:right="330"/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</w:p>
          <w:p w14:paraId="16925719" w14:textId="77777777" w:rsidR="00CB4BB9" w:rsidRPr="007A02F6" w:rsidRDefault="00CB4BB9" w:rsidP="00EA63A6">
            <w:pPr>
              <w:pStyle w:val="TableParagraph"/>
              <w:spacing w:before="4" w:line="215" w:lineRule="exact"/>
              <w:ind w:left="339" w:right="330"/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</w:p>
          <w:p w14:paraId="0724070B" w14:textId="77777777" w:rsidR="00CB4BB9" w:rsidRPr="007A02F6" w:rsidRDefault="00CB4BB9" w:rsidP="00EA63A6">
            <w:pPr>
              <w:pStyle w:val="TableParagraph"/>
              <w:spacing w:before="4" w:line="215" w:lineRule="exact"/>
              <w:ind w:left="37" w:right="37"/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 w:rsidRPr="007A02F6">
              <w:rPr>
                <w:rFonts w:ascii="Book Antiqua" w:hAnsi="Book Antiqua"/>
                <w:b/>
                <w:sz w:val="20"/>
                <w:szCs w:val="20"/>
              </w:rPr>
              <w:t>INICIO</w:t>
            </w:r>
          </w:p>
          <w:p w14:paraId="0C2EE3E0" w14:textId="77777777" w:rsidR="00CB4BB9" w:rsidRPr="007A02F6" w:rsidRDefault="00CB4BB9" w:rsidP="00EA63A6">
            <w:pPr>
              <w:pStyle w:val="TableParagraph"/>
              <w:spacing w:before="4" w:line="215" w:lineRule="exact"/>
              <w:ind w:left="37" w:right="37"/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</w:p>
          <w:p w14:paraId="7DE8C8A9" w14:textId="77777777" w:rsidR="00CB4BB9" w:rsidRPr="007A02F6" w:rsidRDefault="00CB4BB9" w:rsidP="00EA63A6">
            <w:pPr>
              <w:pStyle w:val="TableParagraph"/>
              <w:spacing w:before="4" w:line="215" w:lineRule="exact"/>
              <w:ind w:left="37" w:right="37"/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 w:rsidRPr="007A02F6">
              <w:rPr>
                <w:rFonts w:ascii="Book Antiqua" w:hAnsi="Book Antiqua"/>
                <w:b/>
                <w:sz w:val="20"/>
                <w:szCs w:val="20"/>
              </w:rPr>
              <w:t>Antes del desarrollo de la experiencia de aprendizaje.</w:t>
            </w:r>
          </w:p>
        </w:tc>
        <w:tc>
          <w:tcPr>
            <w:tcW w:w="4342" w:type="pct"/>
          </w:tcPr>
          <w:p w14:paraId="54591944" w14:textId="77777777" w:rsidR="006F64AB" w:rsidRDefault="006F64AB" w:rsidP="006F64AB">
            <w:r>
              <w:rPr>
                <w:rFonts w:ascii="Arial" w:hAnsi="Arial"/>
                <w:b/>
                <w:sz w:val="20"/>
              </w:rPr>
              <w:t>INICIO – 15 MINUTOS</w:t>
            </w:r>
          </w:p>
          <w:p w14:paraId="792B1BB8" w14:textId="77777777" w:rsidR="006F64AB" w:rsidRDefault="006F64AB" w:rsidP="006F64AB">
            <w:r>
              <w:t xml:space="preserve">1. Motivación: El docente presenta la imagen del mural del biohuerto escolar. Los estudiantes observan y responden: </w:t>
            </w:r>
            <w:proofErr w:type="spellStart"/>
            <w:proofErr w:type="gramStart"/>
            <w:r>
              <w:t>What</w:t>
            </w:r>
            <w:proofErr w:type="spellEnd"/>
            <w:r>
              <w:t xml:space="preserve"> can </w:t>
            </w:r>
            <w:proofErr w:type="spellStart"/>
            <w:r>
              <w:t>you</w:t>
            </w:r>
            <w:proofErr w:type="spellEnd"/>
            <w:r>
              <w:t xml:space="preserve"> </w:t>
            </w:r>
            <w:proofErr w:type="spellStart"/>
            <w:r>
              <w:t>see</w:t>
            </w:r>
            <w:proofErr w:type="spellEnd"/>
            <w:r>
              <w:t>?</w:t>
            </w:r>
            <w:proofErr w:type="gramEnd"/>
            <w:r>
              <w:t xml:space="preserve"> </w:t>
            </w:r>
            <w:proofErr w:type="spellStart"/>
            <w:r>
              <w:t>What</w:t>
            </w:r>
            <w:proofErr w:type="spellEnd"/>
            <w:r>
              <w:t xml:space="preserve"> vegetables can </w:t>
            </w:r>
            <w:proofErr w:type="spellStart"/>
            <w:r>
              <w:t>you</w:t>
            </w:r>
            <w:proofErr w:type="spellEnd"/>
            <w:r>
              <w:t xml:space="preserve"> </w:t>
            </w:r>
            <w:proofErr w:type="spellStart"/>
            <w:r>
              <w:t>identify</w:t>
            </w:r>
            <w:proofErr w:type="spellEnd"/>
            <w:r>
              <w:t xml:space="preserve">? </w:t>
            </w:r>
            <w:proofErr w:type="spellStart"/>
            <w:r>
              <w:t>What</w:t>
            </w:r>
            <w:proofErr w:type="spellEnd"/>
            <w:r>
              <w:t xml:space="preserve"> are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doing</w:t>
            </w:r>
            <w:proofErr w:type="spellEnd"/>
            <w:r>
              <w:t xml:space="preserve">? </w:t>
            </w:r>
            <w:proofErr w:type="spellStart"/>
            <w:r>
              <w:t>What</w:t>
            </w:r>
            <w:proofErr w:type="spellEnd"/>
            <w:r>
              <w:t xml:space="preserve"> </w:t>
            </w:r>
            <w:proofErr w:type="spellStart"/>
            <w:r>
              <w:t>prices</w:t>
            </w:r>
            <w:proofErr w:type="spellEnd"/>
            <w:r>
              <w:t xml:space="preserve"> can </w:t>
            </w:r>
            <w:proofErr w:type="spellStart"/>
            <w:r>
              <w:t>you</w:t>
            </w:r>
            <w:proofErr w:type="spellEnd"/>
            <w:r>
              <w:t xml:space="preserve"> </w:t>
            </w:r>
            <w:proofErr w:type="spellStart"/>
            <w:r>
              <w:t>see</w:t>
            </w:r>
            <w:proofErr w:type="spellEnd"/>
            <w:r>
              <w:t xml:space="preserve">? </w:t>
            </w:r>
            <w:proofErr w:type="spellStart"/>
            <w:r>
              <w:t>How</w:t>
            </w:r>
            <w:proofErr w:type="spellEnd"/>
            <w:r>
              <w:t xml:space="preserve"> can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earn</w:t>
            </w:r>
            <w:proofErr w:type="spellEnd"/>
            <w:r>
              <w:t xml:space="preserve"> </w:t>
            </w:r>
            <w:proofErr w:type="spellStart"/>
            <w:r>
              <w:t>money</w:t>
            </w:r>
            <w:proofErr w:type="spellEnd"/>
            <w:r>
              <w:t xml:space="preserve">? </w:t>
            </w:r>
            <w:proofErr w:type="spellStart"/>
            <w:r>
              <w:t>How</w:t>
            </w:r>
            <w:proofErr w:type="spellEnd"/>
            <w:r>
              <w:t xml:space="preserve"> can </w:t>
            </w:r>
            <w:proofErr w:type="spellStart"/>
            <w:r>
              <w:t>they</w:t>
            </w:r>
            <w:proofErr w:type="spellEnd"/>
            <w:r>
              <w:t xml:space="preserve"> </w:t>
            </w:r>
            <w:proofErr w:type="spellStart"/>
            <w:r>
              <w:t>protect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environment</w:t>
            </w:r>
            <w:proofErr w:type="spellEnd"/>
            <w:r>
              <w:t>?</w:t>
            </w:r>
          </w:p>
          <w:p w14:paraId="05D34FC4" w14:textId="77777777" w:rsidR="006F64AB" w:rsidRDefault="006F64AB" w:rsidP="006F64AB">
            <w:r>
              <w:t xml:space="preserve">2. Recuperación de saberes previos: relacionan </w:t>
            </w:r>
            <w:proofErr w:type="spellStart"/>
            <w:r>
              <w:t>lettuce</w:t>
            </w:r>
            <w:proofErr w:type="spellEnd"/>
            <w:r>
              <w:t xml:space="preserve">, </w:t>
            </w:r>
            <w:proofErr w:type="spellStart"/>
            <w:r>
              <w:t>tomatoes</w:t>
            </w:r>
            <w:proofErr w:type="spellEnd"/>
            <w:r>
              <w:t xml:space="preserve">, </w:t>
            </w:r>
            <w:proofErr w:type="spellStart"/>
            <w:r>
              <w:t>carrots</w:t>
            </w:r>
            <w:proofErr w:type="spellEnd"/>
            <w:r>
              <w:t xml:space="preserve">, </w:t>
            </w:r>
            <w:proofErr w:type="spellStart"/>
            <w:r>
              <w:t>money</w:t>
            </w:r>
            <w:proofErr w:type="spellEnd"/>
            <w:r>
              <w:t xml:space="preserve">, </w:t>
            </w:r>
            <w:proofErr w:type="spellStart"/>
            <w:r>
              <w:t>garden</w:t>
            </w:r>
            <w:proofErr w:type="spellEnd"/>
            <w:r>
              <w:t xml:space="preserve">, </w:t>
            </w:r>
            <w:proofErr w:type="spellStart"/>
            <w:r>
              <w:t>recycle</w:t>
            </w:r>
            <w:proofErr w:type="spellEnd"/>
            <w:r>
              <w:t xml:space="preserve">, </w:t>
            </w:r>
            <w:proofErr w:type="spellStart"/>
            <w:r>
              <w:t>save</w:t>
            </w:r>
            <w:proofErr w:type="spellEnd"/>
            <w:r>
              <w:t xml:space="preserve"> y </w:t>
            </w:r>
            <w:proofErr w:type="spellStart"/>
            <w:r>
              <w:t>sell</w:t>
            </w:r>
            <w:proofErr w:type="spellEnd"/>
            <w:r>
              <w:t xml:space="preserve"> con elementos de la imagen y elaboran frases sencillas.</w:t>
            </w:r>
          </w:p>
          <w:p w14:paraId="16A7D7AA" w14:textId="77777777" w:rsidR="006F64AB" w:rsidRDefault="006F64AB" w:rsidP="006F64AB">
            <w:r>
              <w:t xml:space="preserve">3. Conflicto cognitivo: </w:t>
            </w:r>
            <w:proofErr w:type="gramStart"/>
            <w:r>
              <w:t xml:space="preserve">Can a </w:t>
            </w:r>
            <w:proofErr w:type="spellStart"/>
            <w:r>
              <w:t>school</w:t>
            </w:r>
            <w:proofErr w:type="spellEnd"/>
            <w:r>
              <w:t xml:space="preserve"> biohuerto </w:t>
            </w:r>
            <w:proofErr w:type="spellStart"/>
            <w:r>
              <w:t>help</w:t>
            </w:r>
            <w:proofErr w:type="spellEnd"/>
            <w:r>
              <w:t xml:space="preserve"> </w:t>
            </w:r>
            <w:proofErr w:type="spellStart"/>
            <w:r>
              <w:t>us</w:t>
            </w:r>
            <w:proofErr w:type="spellEnd"/>
            <w:r>
              <w:t xml:space="preserve"> </w:t>
            </w:r>
            <w:proofErr w:type="spellStart"/>
            <w:r>
              <w:t>protect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environment</w:t>
            </w:r>
            <w:proofErr w:type="spellEnd"/>
            <w:r>
              <w:t xml:space="preserve"> and </w:t>
            </w:r>
            <w:proofErr w:type="spellStart"/>
            <w:r>
              <w:t>manage</w:t>
            </w:r>
            <w:proofErr w:type="spellEnd"/>
            <w:r>
              <w:t xml:space="preserve"> </w:t>
            </w:r>
            <w:proofErr w:type="spellStart"/>
            <w:r>
              <w:t>money</w:t>
            </w:r>
            <w:proofErr w:type="spellEnd"/>
            <w:r>
              <w:t xml:space="preserve"> </w:t>
            </w:r>
            <w:proofErr w:type="spellStart"/>
            <w:r>
              <w:t>responsibly</w:t>
            </w:r>
            <w:proofErr w:type="spellEnd"/>
            <w:r>
              <w:t>?</w:t>
            </w:r>
            <w:proofErr w:type="gramEnd"/>
          </w:p>
          <w:p w14:paraId="400956D8" w14:textId="77777777" w:rsidR="006F64AB" w:rsidRDefault="006F64AB" w:rsidP="006F64AB">
            <w:r>
              <w:t xml:space="preserve">4. Propósito: </w:t>
            </w:r>
            <w:proofErr w:type="spellStart"/>
            <w:r>
              <w:t>Today</w:t>
            </w:r>
            <w:proofErr w:type="spellEnd"/>
            <w:r>
              <w:t xml:space="preserve"> </w:t>
            </w:r>
            <w:proofErr w:type="spellStart"/>
            <w:r>
              <w:t>we</w:t>
            </w:r>
            <w:proofErr w:type="spellEnd"/>
            <w:r>
              <w:t xml:space="preserve"> are </w:t>
            </w:r>
            <w:proofErr w:type="spellStart"/>
            <w:r>
              <w:t>going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create</w:t>
            </w:r>
            <w:proofErr w:type="spellEnd"/>
            <w:r>
              <w:t xml:space="preserve"> a mural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our</w:t>
            </w:r>
            <w:proofErr w:type="spellEnd"/>
            <w:r>
              <w:t xml:space="preserve"> </w:t>
            </w:r>
            <w:proofErr w:type="spellStart"/>
            <w:r>
              <w:t>school</w:t>
            </w:r>
            <w:proofErr w:type="spellEnd"/>
            <w:r>
              <w:t xml:space="preserve"> </w:t>
            </w:r>
            <w:proofErr w:type="spellStart"/>
            <w:r>
              <w:t>garden</w:t>
            </w:r>
            <w:proofErr w:type="spellEnd"/>
            <w:r>
              <w:t xml:space="preserve">, </w:t>
            </w:r>
            <w:proofErr w:type="spellStart"/>
            <w:r>
              <w:t>environmental</w:t>
            </w:r>
            <w:proofErr w:type="spellEnd"/>
            <w:r>
              <w:t xml:space="preserve"> </w:t>
            </w:r>
            <w:proofErr w:type="spellStart"/>
            <w:r>
              <w:t>protection</w:t>
            </w:r>
            <w:proofErr w:type="spellEnd"/>
            <w:r>
              <w:t xml:space="preserve"> and </w:t>
            </w:r>
            <w:proofErr w:type="spellStart"/>
            <w:r>
              <w:t>responsible</w:t>
            </w:r>
            <w:proofErr w:type="spellEnd"/>
            <w:r>
              <w:t xml:space="preserve"> </w:t>
            </w:r>
            <w:proofErr w:type="spellStart"/>
            <w:r>
              <w:t>money</w:t>
            </w:r>
            <w:proofErr w:type="spellEnd"/>
            <w:r>
              <w:t xml:space="preserve"> </w:t>
            </w:r>
            <w:proofErr w:type="spellStart"/>
            <w:r>
              <w:t>management</w:t>
            </w:r>
            <w:proofErr w:type="spellEnd"/>
            <w:r>
              <w:t>.</w:t>
            </w:r>
          </w:p>
          <w:p w14:paraId="170AC058" w14:textId="36076276" w:rsidR="00CB4BB9" w:rsidRPr="000A0EC3" w:rsidRDefault="00CB4BB9" w:rsidP="0044465E">
            <w:pPr>
              <w:rPr>
                <w:rFonts w:ascii="Book Antiqua" w:eastAsia="Times New Roman" w:hAnsi="Book Antiqua" w:cs="Times New Roman"/>
                <w:sz w:val="18"/>
                <w:szCs w:val="18"/>
                <w:lang w:val="es-ES"/>
              </w:rPr>
            </w:pPr>
          </w:p>
        </w:tc>
      </w:tr>
      <w:tr w:rsidR="00CB4BB9" w14:paraId="682E8420" w14:textId="77777777" w:rsidTr="00EA63A6">
        <w:trPr>
          <w:trHeight w:val="239"/>
        </w:trPr>
        <w:tc>
          <w:tcPr>
            <w:tcW w:w="658" w:type="pct"/>
          </w:tcPr>
          <w:p w14:paraId="11C72555" w14:textId="77777777" w:rsidR="00CB4BB9" w:rsidRPr="007A02F6" w:rsidRDefault="00CB4BB9" w:rsidP="00EA63A6">
            <w:pPr>
              <w:pStyle w:val="TableParagraph"/>
              <w:spacing w:before="4" w:line="215" w:lineRule="exact"/>
              <w:ind w:left="340" w:right="330"/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</w:p>
          <w:p w14:paraId="1FEFE182" w14:textId="77777777" w:rsidR="00CB4BB9" w:rsidRPr="007A02F6" w:rsidRDefault="00CB4BB9" w:rsidP="00EA63A6">
            <w:pPr>
              <w:pStyle w:val="TableParagraph"/>
              <w:spacing w:before="4" w:line="215" w:lineRule="exact"/>
              <w:ind w:left="340" w:right="330"/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</w:p>
          <w:p w14:paraId="50AAF179" w14:textId="77777777" w:rsidR="00CB4BB9" w:rsidRPr="007A02F6" w:rsidRDefault="00CB4BB9" w:rsidP="00EA63A6">
            <w:pPr>
              <w:pStyle w:val="TableParagraph"/>
              <w:spacing w:before="4" w:line="215" w:lineRule="exact"/>
              <w:ind w:left="340" w:right="330"/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</w:p>
          <w:p w14:paraId="48FE801B" w14:textId="77777777" w:rsidR="00CB4BB9" w:rsidRPr="007A02F6" w:rsidRDefault="00CB4BB9" w:rsidP="00EA63A6">
            <w:pPr>
              <w:pStyle w:val="TableParagraph"/>
              <w:spacing w:before="4" w:line="215" w:lineRule="exact"/>
              <w:ind w:left="340" w:right="330"/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</w:p>
          <w:p w14:paraId="66855AC8" w14:textId="77777777" w:rsidR="00CB4BB9" w:rsidRPr="007A02F6" w:rsidRDefault="00CB4BB9" w:rsidP="00EA63A6">
            <w:pPr>
              <w:pStyle w:val="TableParagraph"/>
              <w:spacing w:before="4" w:line="215" w:lineRule="exact"/>
              <w:ind w:right="330"/>
              <w:rPr>
                <w:rFonts w:ascii="Book Antiqua" w:hAnsi="Book Antiqua"/>
                <w:b/>
                <w:sz w:val="20"/>
                <w:szCs w:val="20"/>
              </w:rPr>
            </w:pPr>
          </w:p>
          <w:p w14:paraId="24F895BB" w14:textId="77777777" w:rsidR="00CB4BB9" w:rsidRPr="007A02F6" w:rsidRDefault="00CB4BB9" w:rsidP="00EA63A6">
            <w:pPr>
              <w:pStyle w:val="TableParagraph"/>
              <w:spacing w:before="4" w:line="215" w:lineRule="exact"/>
              <w:ind w:left="340" w:right="330"/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</w:p>
          <w:p w14:paraId="6F94F010" w14:textId="77777777" w:rsidR="00CB4BB9" w:rsidRPr="007A02F6" w:rsidRDefault="00CB4BB9" w:rsidP="00EA63A6">
            <w:pPr>
              <w:pStyle w:val="TableParagraph"/>
              <w:spacing w:before="4" w:line="215" w:lineRule="exact"/>
              <w:ind w:left="340" w:right="330"/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</w:p>
          <w:p w14:paraId="3FCA7A71" w14:textId="77777777" w:rsidR="00CB4BB9" w:rsidRPr="007A02F6" w:rsidRDefault="00CB4BB9" w:rsidP="00EA63A6">
            <w:pPr>
              <w:pStyle w:val="TableParagraph"/>
              <w:spacing w:before="4" w:line="215" w:lineRule="exact"/>
              <w:ind w:left="-105"/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 w:rsidRPr="007A02F6">
              <w:rPr>
                <w:rFonts w:ascii="Book Antiqua" w:hAnsi="Book Antiqua"/>
                <w:b/>
                <w:sz w:val="20"/>
                <w:szCs w:val="20"/>
              </w:rPr>
              <w:t>DESARROLLO</w:t>
            </w:r>
          </w:p>
          <w:p w14:paraId="55C818CA" w14:textId="77777777" w:rsidR="00CB4BB9" w:rsidRPr="007A02F6" w:rsidRDefault="00CB4BB9" w:rsidP="00EA63A6">
            <w:pPr>
              <w:pStyle w:val="TableParagraph"/>
              <w:spacing w:before="4" w:line="215" w:lineRule="exact"/>
              <w:ind w:left="-105"/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 w:rsidRPr="007A02F6">
              <w:rPr>
                <w:rFonts w:ascii="Book Antiqua" w:hAnsi="Book Antiqua"/>
                <w:b/>
                <w:sz w:val="20"/>
                <w:szCs w:val="20"/>
              </w:rPr>
              <w:t>Durante la experiencia de aprendizaje.</w:t>
            </w:r>
          </w:p>
        </w:tc>
        <w:tc>
          <w:tcPr>
            <w:tcW w:w="4342" w:type="pct"/>
          </w:tcPr>
          <w:p w14:paraId="523A9D50" w14:textId="77777777" w:rsidR="006F64AB" w:rsidRDefault="006F64AB" w:rsidP="006F64AB">
            <w:r>
              <w:rPr>
                <w:rFonts w:ascii="Arial" w:hAnsi="Arial"/>
                <w:b/>
                <w:sz w:val="20"/>
              </w:rPr>
              <w:t>ACTIVIDAD 1: LET'S READ – 15 MINUTOS</w:t>
            </w:r>
          </w:p>
          <w:p w14:paraId="2DB1D7A9" w14:textId="77777777" w:rsidR="006F64AB" w:rsidRDefault="006F64AB" w:rsidP="006F64AB">
            <w:r>
              <w:rPr>
                <w:b/>
              </w:rPr>
              <w:t>OUR SCHOOL BIOGARDEN</w:t>
            </w:r>
          </w:p>
          <w:p w14:paraId="1AAB40D1" w14:textId="77777777" w:rsidR="006F64AB" w:rsidRDefault="006F64AB" w:rsidP="006F64AB">
            <w:proofErr w:type="spellStart"/>
            <w:r>
              <w:t>Our</w:t>
            </w:r>
            <w:proofErr w:type="spellEnd"/>
            <w:r>
              <w:t xml:space="preserve"> </w:t>
            </w:r>
            <w:proofErr w:type="spellStart"/>
            <w:r>
              <w:t>school</w:t>
            </w:r>
            <w:proofErr w:type="spellEnd"/>
            <w:r>
              <w:t xml:space="preserve"> has a </w:t>
            </w:r>
            <w:proofErr w:type="spellStart"/>
            <w:r>
              <w:t>small</w:t>
            </w:r>
            <w:proofErr w:type="spellEnd"/>
            <w:r>
              <w:t xml:space="preserve"> biohuerto.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grow</w:t>
            </w:r>
            <w:proofErr w:type="spellEnd"/>
            <w:r>
              <w:t xml:space="preserve"> </w:t>
            </w:r>
            <w:proofErr w:type="spellStart"/>
            <w:r>
              <w:t>lettuce</w:t>
            </w:r>
            <w:proofErr w:type="spellEnd"/>
            <w:r>
              <w:t xml:space="preserve">, </w:t>
            </w:r>
            <w:proofErr w:type="spellStart"/>
            <w:r>
              <w:t>tomatoes</w:t>
            </w:r>
            <w:proofErr w:type="spellEnd"/>
            <w:r>
              <w:t xml:space="preserve">, </w:t>
            </w:r>
            <w:proofErr w:type="spellStart"/>
            <w:r>
              <w:t>carrots</w:t>
            </w:r>
            <w:proofErr w:type="spellEnd"/>
            <w:r>
              <w:t xml:space="preserve"> and </w:t>
            </w:r>
            <w:proofErr w:type="spellStart"/>
            <w:r>
              <w:t>other</w:t>
            </w:r>
            <w:proofErr w:type="spellEnd"/>
            <w:r>
              <w:t xml:space="preserve"> vegetables. </w:t>
            </w:r>
            <w:proofErr w:type="spellStart"/>
            <w:r>
              <w:t>They</w:t>
            </w:r>
            <w:proofErr w:type="spellEnd"/>
            <w:r>
              <w:t xml:space="preserve"> use natural </w:t>
            </w:r>
            <w:proofErr w:type="spellStart"/>
            <w:r>
              <w:t>resources</w:t>
            </w:r>
            <w:proofErr w:type="spellEnd"/>
            <w:r>
              <w:t xml:space="preserve"> </w:t>
            </w:r>
            <w:proofErr w:type="spellStart"/>
            <w:r>
              <w:t>responsibly</w:t>
            </w:r>
            <w:proofErr w:type="spellEnd"/>
            <w:r>
              <w:t xml:space="preserve"> and </w:t>
            </w:r>
            <w:proofErr w:type="spellStart"/>
            <w:r>
              <w:t>avoid</w:t>
            </w:r>
            <w:proofErr w:type="spellEnd"/>
            <w:r>
              <w:t xml:space="preserve"> </w:t>
            </w:r>
            <w:proofErr w:type="spellStart"/>
            <w:r>
              <w:t>wasting</w:t>
            </w:r>
            <w:proofErr w:type="spellEnd"/>
            <w:r>
              <w:t xml:space="preserve"> </w:t>
            </w:r>
            <w:proofErr w:type="spellStart"/>
            <w:r>
              <w:t>water</w:t>
            </w:r>
            <w:proofErr w:type="spellEnd"/>
            <w:r>
              <w:t>.</w:t>
            </w:r>
            <w:r>
              <w:br/>
            </w:r>
            <w:r>
              <w:br/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students</w:t>
            </w:r>
            <w:proofErr w:type="spellEnd"/>
            <w:r>
              <w:t xml:space="preserve"> can </w:t>
            </w:r>
            <w:proofErr w:type="spellStart"/>
            <w:r>
              <w:t>sell</w:t>
            </w:r>
            <w:proofErr w:type="spellEnd"/>
            <w:r>
              <w:t xml:space="preserve"> </w:t>
            </w:r>
            <w:proofErr w:type="spellStart"/>
            <w:r>
              <w:t>some</w:t>
            </w:r>
            <w:proofErr w:type="spellEnd"/>
            <w:r>
              <w:t xml:space="preserve"> vegetables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families</w:t>
            </w:r>
            <w:proofErr w:type="spellEnd"/>
            <w:r>
              <w:t xml:space="preserve"> and </w:t>
            </w:r>
            <w:proofErr w:type="spellStart"/>
            <w:r>
              <w:t>members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community</w:t>
            </w:r>
            <w:proofErr w:type="spellEnd"/>
            <w:r>
              <w:t xml:space="preserve">. </w:t>
            </w:r>
            <w:proofErr w:type="spellStart"/>
            <w:r>
              <w:t>They</w:t>
            </w:r>
            <w:proofErr w:type="spellEnd"/>
            <w:r>
              <w:t xml:space="preserve"> </w:t>
            </w:r>
            <w:proofErr w:type="spellStart"/>
            <w:r>
              <w:t>calculate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prices</w:t>
            </w:r>
            <w:proofErr w:type="spellEnd"/>
            <w:r>
              <w:t xml:space="preserve"> and </w:t>
            </w:r>
            <w:proofErr w:type="spellStart"/>
            <w:r>
              <w:t>organize</w:t>
            </w:r>
            <w:proofErr w:type="spellEnd"/>
            <w:r>
              <w:t xml:space="preserve"> </w:t>
            </w:r>
            <w:proofErr w:type="spellStart"/>
            <w:r>
              <w:t>their</w:t>
            </w:r>
            <w:proofErr w:type="spellEnd"/>
            <w:r>
              <w:t xml:space="preserve"> </w:t>
            </w:r>
            <w:proofErr w:type="spellStart"/>
            <w:r>
              <w:t>income</w:t>
            </w:r>
            <w:proofErr w:type="spellEnd"/>
            <w:r>
              <w:t xml:space="preserve"> and expenses.</w:t>
            </w:r>
            <w:r>
              <w:br/>
            </w:r>
            <w:r>
              <w:br/>
            </w:r>
            <w:proofErr w:type="spellStart"/>
            <w:r>
              <w:t>They</w:t>
            </w:r>
            <w:proofErr w:type="spellEnd"/>
            <w:r>
              <w:t xml:space="preserve"> do </w:t>
            </w:r>
            <w:proofErr w:type="spellStart"/>
            <w:r>
              <w:t>not</w:t>
            </w:r>
            <w:proofErr w:type="spellEnd"/>
            <w:r>
              <w:t xml:space="preserve"> </w:t>
            </w:r>
            <w:proofErr w:type="spellStart"/>
            <w:r>
              <w:t>spend</w:t>
            </w:r>
            <w:proofErr w:type="spellEnd"/>
            <w:r>
              <w:t xml:space="preserve"> </w:t>
            </w:r>
            <w:proofErr w:type="spellStart"/>
            <w:r>
              <w:t>all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money</w:t>
            </w:r>
            <w:proofErr w:type="spellEnd"/>
            <w:r>
              <w:t xml:space="preserve">. </w:t>
            </w:r>
            <w:proofErr w:type="spellStart"/>
            <w:r>
              <w:t>They</w:t>
            </w:r>
            <w:proofErr w:type="spellEnd"/>
            <w:r>
              <w:t xml:space="preserve"> </w:t>
            </w:r>
            <w:proofErr w:type="spellStart"/>
            <w:r>
              <w:t>save</w:t>
            </w:r>
            <w:proofErr w:type="spellEnd"/>
            <w:r>
              <w:t xml:space="preserve"> </w:t>
            </w:r>
            <w:proofErr w:type="spellStart"/>
            <w:r>
              <w:t>part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it</w:t>
            </w:r>
            <w:proofErr w:type="spellEnd"/>
            <w:r>
              <w:t xml:space="preserve"> and </w:t>
            </w:r>
            <w:proofErr w:type="spellStart"/>
            <w:r>
              <w:t>reinvest</w:t>
            </w:r>
            <w:proofErr w:type="spellEnd"/>
            <w:r>
              <w:t xml:space="preserve"> </w:t>
            </w:r>
            <w:proofErr w:type="spellStart"/>
            <w:r>
              <w:t>it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biohuerto.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example</w:t>
            </w:r>
            <w:proofErr w:type="spellEnd"/>
            <w:r>
              <w:t xml:space="preserve">, </w:t>
            </w:r>
            <w:proofErr w:type="spellStart"/>
            <w:r>
              <w:t>they</w:t>
            </w:r>
            <w:proofErr w:type="spellEnd"/>
            <w:r>
              <w:t xml:space="preserve"> can </w:t>
            </w:r>
            <w:proofErr w:type="spellStart"/>
            <w:r>
              <w:t>buy</w:t>
            </w:r>
            <w:proofErr w:type="spellEnd"/>
            <w:r>
              <w:t xml:space="preserve"> </w:t>
            </w:r>
            <w:proofErr w:type="spellStart"/>
            <w:r>
              <w:t>seeds</w:t>
            </w:r>
            <w:proofErr w:type="spellEnd"/>
            <w:r>
              <w:t xml:space="preserve">, </w:t>
            </w:r>
            <w:proofErr w:type="spellStart"/>
            <w:r>
              <w:t>tools</w:t>
            </w:r>
            <w:proofErr w:type="spellEnd"/>
            <w:r>
              <w:t xml:space="preserve"> and </w:t>
            </w:r>
            <w:proofErr w:type="spellStart"/>
            <w:r>
              <w:t>organic</w:t>
            </w:r>
            <w:proofErr w:type="spellEnd"/>
            <w:r>
              <w:t xml:space="preserve"> </w:t>
            </w:r>
            <w:proofErr w:type="spellStart"/>
            <w:r>
              <w:t>fertilizer</w:t>
            </w:r>
            <w:proofErr w:type="spellEnd"/>
            <w:r>
              <w:t>.</w:t>
            </w:r>
            <w:r>
              <w:br/>
            </w:r>
            <w:r>
              <w:br/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also</w:t>
            </w:r>
            <w:proofErr w:type="spellEnd"/>
            <w:r>
              <w:t xml:space="preserve"> </w:t>
            </w:r>
            <w:proofErr w:type="spellStart"/>
            <w:r>
              <w:t>protect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environment</w:t>
            </w:r>
            <w:proofErr w:type="spellEnd"/>
            <w:r>
              <w:t xml:space="preserve">. </w:t>
            </w:r>
            <w:proofErr w:type="spellStart"/>
            <w:r>
              <w:t>They</w:t>
            </w:r>
            <w:proofErr w:type="spellEnd"/>
            <w:r>
              <w:t xml:space="preserve"> </w:t>
            </w:r>
            <w:proofErr w:type="spellStart"/>
            <w:r>
              <w:t>recycle</w:t>
            </w:r>
            <w:proofErr w:type="spellEnd"/>
            <w:r>
              <w:t xml:space="preserve"> </w:t>
            </w:r>
            <w:proofErr w:type="spellStart"/>
            <w:r>
              <w:t>plastic</w:t>
            </w:r>
            <w:proofErr w:type="spellEnd"/>
            <w:r>
              <w:t xml:space="preserve"> and </w:t>
            </w:r>
            <w:proofErr w:type="spellStart"/>
            <w:r>
              <w:t>paper</w:t>
            </w:r>
            <w:proofErr w:type="spellEnd"/>
            <w:r>
              <w:t xml:space="preserve">, </w:t>
            </w:r>
            <w:proofErr w:type="spellStart"/>
            <w:r>
              <w:t>separate</w:t>
            </w:r>
            <w:proofErr w:type="spellEnd"/>
            <w:r>
              <w:t xml:space="preserve"> </w:t>
            </w:r>
            <w:proofErr w:type="spellStart"/>
            <w:r>
              <w:t>organic</w:t>
            </w:r>
            <w:proofErr w:type="spellEnd"/>
            <w:r>
              <w:t xml:space="preserve"> </w:t>
            </w:r>
            <w:proofErr w:type="spellStart"/>
            <w:r>
              <w:t>waste</w:t>
            </w:r>
            <w:proofErr w:type="spellEnd"/>
            <w:r>
              <w:t xml:space="preserve"> and </w:t>
            </w:r>
            <w:proofErr w:type="spellStart"/>
            <w:r>
              <w:t>keep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school</w:t>
            </w:r>
            <w:proofErr w:type="spellEnd"/>
            <w:r>
              <w:t xml:space="preserve"> </w:t>
            </w:r>
            <w:proofErr w:type="spellStart"/>
            <w:r>
              <w:t>clean</w:t>
            </w:r>
            <w:proofErr w:type="spellEnd"/>
            <w:r>
              <w:t>.</w:t>
            </w:r>
            <w:r>
              <w:br/>
            </w:r>
            <w:r>
              <w:br/>
              <w:t xml:space="preserve">A </w:t>
            </w:r>
            <w:proofErr w:type="spellStart"/>
            <w:r>
              <w:t>school</w:t>
            </w:r>
            <w:proofErr w:type="spellEnd"/>
            <w:r>
              <w:t xml:space="preserve"> biohuerto can </w:t>
            </w:r>
            <w:proofErr w:type="spellStart"/>
            <w:r>
              <w:t>provide</w:t>
            </w:r>
            <w:proofErr w:type="spellEnd"/>
            <w:r>
              <w:t xml:space="preserve"> </w:t>
            </w:r>
            <w:proofErr w:type="spellStart"/>
            <w:r>
              <w:t>healthy</w:t>
            </w:r>
            <w:proofErr w:type="spellEnd"/>
            <w:r>
              <w:t xml:space="preserve"> </w:t>
            </w:r>
            <w:proofErr w:type="spellStart"/>
            <w:r>
              <w:t>food</w:t>
            </w:r>
            <w:proofErr w:type="spellEnd"/>
            <w:r>
              <w:t xml:space="preserve">, </w:t>
            </w:r>
            <w:proofErr w:type="spellStart"/>
            <w:r>
              <w:t>environmental</w:t>
            </w:r>
            <w:proofErr w:type="spellEnd"/>
            <w:r>
              <w:t xml:space="preserve"> </w:t>
            </w:r>
            <w:proofErr w:type="spellStart"/>
            <w:r>
              <w:t>education</w:t>
            </w:r>
            <w:proofErr w:type="spellEnd"/>
            <w:r>
              <w:t xml:space="preserve"> and </w:t>
            </w:r>
            <w:proofErr w:type="spellStart"/>
            <w:r>
              <w:t>opportunities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learn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responsible</w:t>
            </w:r>
            <w:proofErr w:type="spellEnd"/>
            <w:r>
              <w:t xml:space="preserve"> </w:t>
            </w:r>
            <w:proofErr w:type="spellStart"/>
            <w:r>
              <w:t>money</w:t>
            </w:r>
            <w:proofErr w:type="spellEnd"/>
            <w:r>
              <w:t xml:space="preserve"> </w:t>
            </w:r>
            <w:proofErr w:type="spellStart"/>
            <w:r>
              <w:t>management</w:t>
            </w:r>
            <w:proofErr w:type="spellEnd"/>
            <w:r>
              <w:t>.</w:t>
            </w:r>
          </w:p>
          <w:p w14:paraId="65A6258B" w14:textId="231FB267" w:rsidR="006F64AB" w:rsidRDefault="006F64AB" w:rsidP="006F64AB">
            <w:proofErr w:type="spellStart"/>
            <w:r>
              <w:t>Comprehension</w:t>
            </w:r>
            <w:proofErr w:type="spellEnd"/>
            <w:r>
              <w:t xml:space="preserve"> – </w:t>
            </w:r>
            <w:proofErr w:type="spellStart"/>
            <w:r>
              <w:t>Write</w:t>
            </w:r>
            <w:proofErr w:type="spellEnd"/>
            <w:r>
              <w:t xml:space="preserve"> TRUE </w:t>
            </w:r>
            <w:proofErr w:type="spellStart"/>
            <w:r>
              <w:t>or</w:t>
            </w:r>
            <w:proofErr w:type="spellEnd"/>
            <w:r>
              <w:t xml:space="preserve"> FALSE:</w:t>
            </w:r>
            <w:r>
              <w:br/>
              <w:t xml:space="preserve">1. </w:t>
            </w:r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grow</w:t>
            </w:r>
            <w:proofErr w:type="spellEnd"/>
            <w:r>
              <w:t xml:space="preserve"> vegetables. ____</w:t>
            </w:r>
            <w:r>
              <w:br/>
              <w:t xml:space="preserve">2. </w:t>
            </w:r>
            <w:proofErr w:type="spellStart"/>
            <w:r>
              <w:t>They</w:t>
            </w:r>
            <w:proofErr w:type="spellEnd"/>
            <w:r>
              <w:t xml:space="preserve"> </w:t>
            </w:r>
            <w:proofErr w:type="spellStart"/>
            <w:r>
              <w:t>waste</w:t>
            </w:r>
            <w:proofErr w:type="spellEnd"/>
            <w:r>
              <w:t xml:space="preserve"> </w:t>
            </w:r>
            <w:proofErr w:type="spellStart"/>
            <w:r>
              <w:t>water</w:t>
            </w:r>
            <w:proofErr w:type="spellEnd"/>
            <w:r>
              <w:t>. ____</w:t>
            </w:r>
            <w:r>
              <w:br/>
              <w:t xml:space="preserve">3. </w:t>
            </w:r>
            <w:proofErr w:type="spellStart"/>
            <w:r>
              <w:t>They</w:t>
            </w:r>
            <w:proofErr w:type="spellEnd"/>
            <w:r>
              <w:t xml:space="preserve"> can </w:t>
            </w:r>
            <w:proofErr w:type="spellStart"/>
            <w:r>
              <w:t>sell</w:t>
            </w:r>
            <w:proofErr w:type="spellEnd"/>
            <w:r>
              <w:t xml:space="preserve"> </w:t>
            </w:r>
            <w:proofErr w:type="spellStart"/>
            <w:r>
              <w:t>some</w:t>
            </w:r>
            <w:proofErr w:type="spellEnd"/>
            <w:r>
              <w:t xml:space="preserve"> vegetables. ____</w:t>
            </w:r>
            <w:r>
              <w:br/>
              <w:t xml:space="preserve">4. </w:t>
            </w:r>
            <w:proofErr w:type="spellStart"/>
            <w:r>
              <w:t>They</w:t>
            </w:r>
            <w:proofErr w:type="spellEnd"/>
            <w:r>
              <w:t xml:space="preserve"> </w:t>
            </w:r>
            <w:proofErr w:type="spellStart"/>
            <w:r>
              <w:t>spend</w:t>
            </w:r>
            <w:proofErr w:type="spellEnd"/>
            <w:r>
              <w:t xml:space="preserve"> </w:t>
            </w:r>
            <w:proofErr w:type="spellStart"/>
            <w:r>
              <w:t>all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money</w:t>
            </w:r>
            <w:proofErr w:type="spellEnd"/>
            <w:r>
              <w:t>. ____</w:t>
            </w:r>
            <w:r>
              <w:br/>
              <w:t xml:space="preserve">5. </w:t>
            </w:r>
            <w:proofErr w:type="spellStart"/>
            <w:r>
              <w:t>They</w:t>
            </w:r>
            <w:proofErr w:type="spellEnd"/>
            <w:r>
              <w:t xml:space="preserve"> </w:t>
            </w:r>
            <w:proofErr w:type="spellStart"/>
            <w:r>
              <w:t>save</w:t>
            </w:r>
            <w:proofErr w:type="spellEnd"/>
            <w:r>
              <w:t xml:space="preserve"> </w:t>
            </w:r>
            <w:proofErr w:type="spellStart"/>
            <w:r>
              <w:t>part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their</w:t>
            </w:r>
            <w:proofErr w:type="spellEnd"/>
            <w:r>
              <w:t xml:space="preserve"> </w:t>
            </w:r>
            <w:proofErr w:type="spellStart"/>
            <w:r>
              <w:t>income</w:t>
            </w:r>
            <w:proofErr w:type="spellEnd"/>
            <w:r>
              <w:t>. ____</w:t>
            </w:r>
            <w:r>
              <w:br/>
              <w:t xml:space="preserve">6. </w:t>
            </w:r>
            <w:proofErr w:type="spellStart"/>
            <w:r>
              <w:t>They</w:t>
            </w:r>
            <w:proofErr w:type="spellEnd"/>
            <w:r>
              <w:t xml:space="preserve"> can </w:t>
            </w:r>
            <w:proofErr w:type="spellStart"/>
            <w:r>
              <w:t>buy</w:t>
            </w:r>
            <w:proofErr w:type="spellEnd"/>
            <w:r>
              <w:t xml:space="preserve"> </w:t>
            </w:r>
            <w:proofErr w:type="spellStart"/>
            <w:r>
              <w:t>seeds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money</w:t>
            </w:r>
            <w:proofErr w:type="spellEnd"/>
            <w:r>
              <w:t>. ____</w:t>
            </w:r>
            <w:r>
              <w:br/>
              <w:t xml:space="preserve">7. </w:t>
            </w:r>
            <w:proofErr w:type="spellStart"/>
            <w:r>
              <w:t>They</w:t>
            </w:r>
            <w:proofErr w:type="spellEnd"/>
            <w:r>
              <w:t xml:space="preserve"> </w:t>
            </w:r>
            <w:proofErr w:type="spellStart"/>
            <w:r>
              <w:t>recycle</w:t>
            </w:r>
            <w:proofErr w:type="spellEnd"/>
            <w:r>
              <w:t xml:space="preserve"> </w:t>
            </w:r>
            <w:proofErr w:type="spellStart"/>
            <w:r>
              <w:t>plastic</w:t>
            </w:r>
            <w:proofErr w:type="spellEnd"/>
            <w:r>
              <w:t xml:space="preserve"> and </w:t>
            </w:r>
            <w:proofErr w:type="spellStart"/>
            <w:r>
              <w:t>paper</w:t>
            </w:r>
            <w:proofErr w:type="spellEnd"/>
            <w:r>
              <w:t>. ____</w:t>
            </w:r>
          </w:p>
          <w:p w14:paraId="120BE0D4" w14:textId="77777777" w:rsidR="006F64AB" w:rsidRDefault="006F64AB" w:rsidP="006F64AB"/>
          <w:p w14:paraId="262D9CCF" w14:textId="0A10765E" w:rsidR="006F64AB" w:rsidRDefault="006F64AB" w:rsidP="006F64AB">
            <w:proofErr w:type="spellStart"/>
            <w:r>
              <w:t>Answer</w:t>
            </w:r>
            <w:proofErr w:type="spellEnd"/>
            <w:r>
              <w:t xml:space="preserve"> </w:t>
            </w:r>
            <w:proofErr w:type="spellStart"/>
            <w:r>
              <w:t>key</w:t>
            </w:r>
            <w:proofErr w:type="spellEnd"/>
            <w:r>
              <w:t xml:space="preserve">: 1. </w:t>
            </w:r>
            <w:proofErr w:type="gramStart"/>
            <w:r>
              <w:t>True  2</w:t>
            </w:r>
            <w:proofErr w:type="gramEnd"/>
            <w:r>
              <w:t xml:space="preserve">. </w:t>
            </w:r>
            <w:proofErr w:type="gramStart"/>
            <w:r>
              <w:t>False  3</w:t>
            </w:r>
            <w:proofErr w:type="gramEnd"/>
            <w:r>
              <w:t xml:space="preserve">. </w:t>
            </w:r>
            <w:proofErr w:type="gramStart"/>
            <w:r>
              <w:t>True  4</w:t>
            </w:r>
            <w:proofErr w:type="gramEnd"/>
            <w:r>
              <w:t xml:space="preserve">. </w:t>
            </w:r>
            <w:proofErr w:type="gramStart"/>
            <w:r>
              <w:t>False  5</w:t>
            </w:r>
            <w:proofErr w:type="gramEnd"/>
            <w:r>
              <w:t xml:space="preserve">. </w:t>
            </w:r>
            <w:proofErr w:type="gramStart"/>
            <w:r>
              <w:t>True  6</w:t>
            </w:r>
            <w:proofErr w:type="gramEnd"/>
            <w:r>
              <w:t xml:space="preserve">. </w:t>
            </w:r>
            <w:proofErr w:type="gramStart"/>
            <w:r>
              <w:t>True  7</w:t>
            </w:r>
            <w:proofErr w:type="gramEnd"/>
            <w:r>
              <w:t>. True</w:t>
            </w:r>
          </w:p>
          <w:p w14:paraId="34999C16" w14:textId="0405CAB8" w:rsidR="006F64AB" w:rsidRDefault="006F64AB" w:rsidP="006F64AB"/>
          <w:p w14:paraId="0F37A2DE" w14:textId="6CBCDC76" w:rsidR="006F64AB" w:rsidRDefault="006F64AB" w:rsidP="006F64AB"/>
          <w:p w14:paraId="24628498" w14:textId="77777777" w:rsidR="006F64AB" w:rsidRDefault="006F64AB" w:rsidP="006F64AB"/>
          <w:p w14:paraId="341BA1EC" w14:textId="77777777" w:rsidR="006F64AB" w:rsidRDefault="006F64AB" w:rsidP="006F64AB"/>
          <w:p w14:paraId="3EE580B3" w14:textId="77777777" w:rsidR="006F64AB" w:rsidRDefault="006F64AB" w:rsidP="006F64AB">
            <w:r>
              <w:rPr>
                <w:rFonts w:ascii="Arial" w:hAnsi="Arial"/>
                <w:b/>
                <w:sz w:val="20"/>
              </w:rPr>
              <w:lastRenderedPageBreak/>
              <w:t>ACTIVIDAD 2: LET'S LEARN ABOUT FINANCIAL EDUCATION – 15 MINUTOS</w:t>
            </w:r>
          </w:p>
          <w:p w14:paraId="05872228" w14:textId="77777777" w:rsidR="006F64AB" w:rsidRDefault="006F64AB" w:rsidP="006F64AB">
            <w:r>
              <w:rPr>
                <w:b/>
              </w:rPr>
              <w:t>PRODUCE → SELL → EARN → SAVE → REINVEST</w:t>
            </w:r>
          </w:p>
          <w:tbl>
            <w:tblPr>
              <w:tblStyle w:val="Tablaconcuadrcula"/>
              <w:tblW w:w="7723" w:type="dxa"/>
              <w:tblLayout w:type="fixed"/>
              <w:tblLook w:val="04A0" w:firstRow="1" w:lastRow="0" w:firstColumn="1" w:lastColumn="0" w:noHBand="0" w:noVBand="1"/>
            </w:tblPr>
            <w:tblGrid>
              <w:gridCol w:w="1931"/>
              <w:gridCol w:w="1694"/>
              <w:gridCol w:w="1292"/>
              <w:gridCol w:w="2806"/>
            </w:tblGrid>
            <w:tr w:rsidR="006F64AB" w14:paraId="2C3826E9" w14:textId="77777777" w:rsidTr="006F64AB">
              <w:trPr>
                <w:trHeight w:val="350"/>
              </w:trPr>
              <w:tc>
                <w:tcPr>
                  <w:tcW w:w="1931" w:type="dxa"/>
                  <w:shd w:val="clear" w:color="auto" w:fill="D9EAD3"/>
                  <w:vAlign w:val="center"/>
                </w:tcPr>
                <w:p w14:paraId="2C3604D1" w14:textId="77777777" w:rsidR="006F64AB" w:rsidRDefault="006F64AB" w:rsidP="006F64AB">
                  <w:r>
                    <w:rPr>
                      <w:rFonts w:ascii="Arial" w:hAnsi="Arial"/>
                      <w:b/>
                      <w:sz w:val="18"/>
                    </w:rPr>
                    <w:t>PRODUCT</w:t>
                  </w:r>
                </w:p>
              </w:tc>
              <w:tc>
                <w:tcPr>
                  <w:tcW w:w="1694" w:type="dxa"/>
                  <w:shd w:val="clear" w:color="auto" w:fill="D9EAD3"/>
                  <w:vAlign w:val="center"/>
                </w:tcPr>
                <w:p w14:paraId="2F6386D1" w14:textId="77777777" w:rsidR="006F64AB" w:rsidRDefault="006F64AB" w:rsidP="006F64AB">
                  <w:r>
                    <w:rPr>
                      <w:rFonts w:ascii="Arial" w:hAnsi="Arial"/>
                      <w:b/>
                      <w:sz w:val="18"/>
                    </w:rPr>
                    <w:t>PRICE</w:t>
                  </w:r>
                </w:p>
              </w:tc>
              <w:tc>
                <w:tcPr>
                  <w:tcW w:w="1292" w:type="dxa"/>
                  <w:shd w:val="clear" w:color="auto" w:fill="D9EAD3"/>
                  <w:vAlign w:val="center"/>
                </w:tcPr>
                <w:p w14:paraId="1837BEF1" w14:textId="77777777" w:rsidR="006F64AB" w:rsidRDefault="006F64AB" w:rsidP="006F64AB">
                  <w:r>
                    <w:rPr>
                      <w:rFonts w:ascii="Arial" w:hAnsi="Arial"/>
                      <w:b/>
                      <w:sz w:val="18"/>
                    </w:rPr>
                    <w:t>QUANTITY</w:t>
                  </w:r>
                </w:p>
              </w:tc>
              <w:tc>
                <w:tcPr>
                  <w:tcW w:w="2806" w:type="dxa"/>
                  <w:shd w:val="clear" w:color="auto" w:fill="D9EAD3"/>
                  <w:vAlign w:val="center"/>
                </w:tcPr>
                <w:p w14:paraId="2DA4F42D" w14:textId="77777777" w:rsidR="006F64AB" w:rsidRDefault="006F64AB" w:rsidP="006F64AB">
                  <w:r>
                    <w:rPr>
                      <w:rFonts w:ascii="Arial" w:hAnsi="Arial"/>
                      <w:b/>
                      <w:sz w:val="18"/>
                    </w:rPr>
                    <w:t>INCOME</w:t>
                  </w:r>
                </w:p>
              </w:tc>
            </w:tr>
            <w:tr w:rsidR="006F64AB" w14:paraId="6285F032" w14:textId="77777777" w:rsidTr="006F64AB">
              <w:trPr>
                <w:trHeight w:val="350"/>
              </w:trPr>
              <w:tc>
                <w:tcPr>
                  <w:tcW w:w="1931" w:type="dxa"/>
                  <w:vAlign w:val="center"/>
                </w:tcPr>
                <w:p w14:paraId="013973D8" w14:textId="77777777" w:rsidR="006F64AB" w:rsidRDefault="006F64AB" w:rsidP="006F64AB">
                  <w:proofErr w:type="spellStart"/>
                  <w:r>
                    <w:rPr>
                      <w:rFonts w:ascii="Arial" w:hAnsi="Arial"/>
                      <w:sz w:val="18"/>
                    </w:rPr>
                    <w:t>Lettuce</w:t>
                  </w:r>
                  <w:proofErr w:type="spellEnd"/>
                </w:p>
              </w:tc>
              <w:tc>
                <w:tcPr>
                  <w:tcW w:w="1694" w:type="dxa"/>
                  <w:vAlign w:val="center"/>
                </w:tcPr>
                <w:p w14:paraId="141DC59E" w14:textId="77777777" w:rsidR="006F64AB" w:rsidRDefault="006F64AB" w:rsidP="006F64AB">
                  <w:r>
                    <w:rPr>
                      <w:rFonts w:ascii="Arial" w:hAnsi="Arial"/>
                      <w:sz w:val="18"/>
                    </w:rPr>
                    <w:t>$1.00</w:t>
                  </w:r>
                </w:p>
              </w:tc>
              <w:tc>
                <w:tcPr>
                  <w:tcW w:w="1292" w:type="dxa"/>
                  <w:vAlign w:val="center"/>
                </w:tcPr>
                <w:p w14:paraId="5532EEF4" w14:textId="77777777" w:rsidR="006F64AB" w:rsidRDefault="006F64AB" w:rsidP="006F64AB">
                  <w:r>
                    <w:rPr>
                      <w:rFonts w:ascii="Arial" w:hAnsi="Arial"/>
                      <w:sz w:val="18"/>
                    </w:rPr>
                    <w:t>10</w:t>
                  </w:r>
                </w:p>
              </w:tc>
              <w:tc>
                <w:tcPr>
                  <w:tcW w:w="2806" w:type="dxa"/>
                  <w:vAlign w:val="center"/>
                </w:tcPr>
                <w:p w14:paraId="1E05E098" w14:textId="77777777" w:rsidR="006F64AB" w:rsidRDefault="006F64AB" w:rsidP="006F64AB">
                  <w:r>
                    <w:rPr>
                      <w:rFonts w:ascii="Arial" w:hAnsi="Arial"/>
                      <w:sz w:val="18"/>
                    </w:rPr>
                    <w:t>$10.00</w:t>
                  </w:r>
                </w:p>
              </w:tc>
            </w:tr>
            <w:tr w:rsidR="006F64AB" w14:paraId="618325F1" w14:textId="77777777" w:rsidTr="006F64AB">
              <w:trPr>
                <w:trHeight w:val="350"/>
              </w:trPr>
              <w:tc>
                <w:tcPr>
                  <w:tcW w:w="1931" w:type="dxa"/>
                  <w:vAlign w:val="center"/>
                </w:tcPr>
                <w:p w14:paraId="475CAB38" w14:textId="77777777" w:rsidR="006F64AB" w:rsidRDefault="006F64AB" w:rsidP="006F64AB">
                  <w:proofErr w:type="spellStart"/>
                  <w:r>
                    <w:rPr>
                      <w:rFonts w:ascii="Arial" w:hAnsi="Arial"/>
                      <w:sz w:val="18"/>
                    </w:rPr>
                    <w:t>Tomatoes</w:t>
                  </w:r>
                  <w:proofErr w:type="spellEnd"/>
                </w:p>
              </w:tc>
              <w:tc>
                <w:tcPr>
                  <w:tcW w:w="1694" w:type="dxa"/>
                  <w:vAlign w:val="center"/>
                </w:tcPr>
                <w:p w14:paraId="49216340" w14:textId="77777777" w:rsidR="006F64AB" w:rsidRDefault="006F64AB" w:rsidP="006F64AB">
                  <w:r>
                    <w:rPr>
                      <w:rFonts w:ascii="Arial" w:hAnsi="Arial"/>
                      <w:sz w:val="18"/>
                    </w:rPr>
                    <w:t>$1.00</w:t>
                  </w:r>
                </w:p>
              </w:tc>
              <w:tc>
                <w:tcPr>
                  <w:tcW w:w="1292" w:type="dxa"/>
                  <w:vAlign w:val="center"/>
                </w:tcPr>
                <w:p w14:paraId="20E97B46" w14:textId="77777777" w:rsidR="006F64AB" w:rsidRDefault="006F64AB" w:rsidP="006F64AB">
                  <w:r>
                    <w:rPr>
                      <w:rFonts w:ascii="Arial" w:hAnsi="Arial"/>
                      <w:sz w:val="18"/>
                    </w:rPr>
                    <w:t>8</w:t>
                  </w:r>
                </w:p>
              </w:tc>
              <w:tc>
                <w:tcPr>
                  <w:tcW w:w="2806" w:type="dxa"/>
                  <w:vAlign w:val="center"/>
                </w:tcPr>
                <w:p w14:paraId="382AEAEC" w14:textId="77777777" w:rsidR="006F64AB" w:rsidRDefault="006F64AB" w:rsidP="006F64AB">
                  <w:r>
                    <w:rPr>
                      <w:rFonts w:ascii="Arial" w:hAnsi="Arial"/>
                      <w:sz w:val="18"/>
                    </w:rPr>
                    <w:t>$8.00</w:t>
                  </w:r>
                </w:p>
              </w:tc>
            </w:tr>
            <w:tr w:rsidR="006F64AB" w14:paraId="4CA8267F" w14:textId="77777777" w:rsidTr="006F64AB">
              <w:trPr>
                <w:trHeight w:val="350"/>
              </w:trPr>
              <w:tc>
                <w:tcPr>
                  <w:tcW w:w="1931" w:type="dxa"/>
                  <w:vAlign w:val="center"/>
                </w:tcPr>
                <w:p w14:paraId="7F536FF4" w14:textId="77777777" w:rsidR="006F64AB" w:rsidRDefault="006F64AB" w:rsidP="006F64AB">
                  <w:proofErr w:type="spellStart"/>
                  <w:r>
                    <w:rPr>
                      <w:rFonts w:ascii="Arial" w:hAnsi="Arial"/>
                      <w:sz w:val="18"/>
                    </w:rPr>
                    <w:t>Carrots</w:t>
                  </w:r>
                  <w:proofErr w:type="spellEnd"/>
                </w:p>
              </w:tc>
              <w:tc>
                <w:tcPr>
                  <w:tcW w:w="1694" w:type="dxa"/>
                  <w:vAlign w:val="center"/>
                </w:tcPr>
                <w:p w14:paraId="3EFAE8F0" w14:textId="77777777" w:rsidR="006F64AB" w:rsidRDefault="006F64AB" w:rsidP="006F64AB">
                  <w:r>
                    <w:rPr>
                      <w:rFonts w:ascii="Arial" w:hAnsi="Arial"/>
                      <w:sz w:val="18"/>
                    </w:rPr>
                    <w:t>$0.50</w:t>
                  </w:r>
                </w:p>
              </w:tc>
              <w:tc>
                <w:tcPr>
                  <w:tcW w:w="1292" w:type="dxa"/>
                  <w:vAlign w:val="center"/>
                </w:tcPr>
                <w:p w14:paraId="3AC71E6C" w14:textId="77777777" w:rsidR="006F64AB" w:rsidRDefault="006F64AB" w:rsidP="006F64AB">
                  <w:r>
                    <w:rPr>
                      <w:rFonts w:ascii="Arial" w:hAnsi="Arial"/>
                      <w:sz w:val="18"/>
                    </w:rPr>
                    <w:t>10</w:t>
                  </w:r>
                </w:p>
              </w:tc>
              <w:tc>
                <w:tcPr>
                  <w:tcW w:w="2806" w:type="dxa"/>
                  <w:vAlign w:val="center"/>
                </w:tcPr>
                <w:p w14:paraId="03E6E9E8" w14:textId="77777777" w:rsidR="006F64AB" w:rsidRDefault="006F64AB" w:rsidP="006F64AB">
                  <w:r>
                    <w:rPr>
                      <w:rFonts w:ascii="Arial" w:hAnsi="Arial"/>
                      <w:sz w:val="18"/>
                    </w:rPr>
                    <w:t>$5.00</w:t>
                  </w:r>
                </w:p>
              </w:tc>
            </w:tr>
            <w:tr w:rsidR="006F64AB" w14:paraId="5BE70671" w14:textId="77777777" w:rsidTr="006F64AB">
              <w:trPr>
                <w:trHeight w:val="453"/>
              </w:trPr>
              <w:tc>
                <w:tcPr>
                  <w:tcW w:w="1931" w:type="dxa"/>
                  <w:vAlign w:val="center"/>
                </w:tcPr>
                <w:p w14:paraId="69D9BF55" w14:textId="77777777" w:rsidR="006F64AB" w:rsidRDefault="006F64AB" w:rsidP="006F64AB">
                  <w:r>
                    <w:rPr>
                      <w:rFonts w:ascii="Arial" w:hAnsi="Arial"/>
                      <w:b/>
                      <w:sz w:val="18"/>
                    </w:rPr>
                    <w:t>TOTAL</w:t>
                  </w:r>
                </w:p>
              </w:tc>
              <w:tc>
                <w:tcPr>
                  <w:tcW w:w="1694" w:type="dxa"/>
                  <w:vAlign w:val="center"/>
                </w:tcPr>
                <w:p w14:paraId="618E20FB" w14:textId="77777777" w:rsidR="006F64AB" w:rsidRDefault="006F64AB" w:rsidP="006F64AB"/>
              </w:tc>
              <w:tc>
                <w:tcPr>
                  <w:tcW w:w="1292" w:type="dxa"/>
                  <w:vAlign w:val="center"/>
                </w:tcPr>
                <w:p w14:paraId="249415C0" w14:textId="77777777" w:rsidR="006F64AB" w:rsidRDefault="006F64AB" w:rsidP="006F64AB"/>
              </w:tc>
              <w:tc>
                <w:tcPr>
                  <w:tcW w:w="2806" w:type="dxa"/>
                  <w:vAlign w:val="center"/>
                </w:tcPr>
                <w:p w14:paraId="6013350C" w14:textId="77777777" w:rsidR="006F64AB" w:rsidRDefault="006F64AB" w:rsidP="006F64AB">
                  <w:r>
                    <w:rPr>
                      <w:rFonts w:ascii="Arial" w:hAnsi="Arial"/>
                      <w:sz w:val="18"/>
                    </w:rPr>
                    <w:t>$23.00</w:t>
                  </w:r>
                </w:p>
              </w:tc>
            </w:tr>
          </w:tbl>
          <w:p w14:paraId="48EF0B45" w14:textId="77777777" w:rsidR="006F64AB" w:rsidRDefault="006F64AB" w:rsidP="006F64AB">
            <w:r>
              <w:t xml:space="preserve">Distribución del dinero: $10.00 → </w:t>
            </w:r>
            <w:proofErr w:type="spellStart"/>
            <w:r>
              <w:t>Buy</w:t>
            </w:r>
            <w:proofErr w:type="spellEnd"/>
            <w:r>
              <w:t xml:space="preserve"> </w:t>
            </w:r>
            <w:proofErr w:type="spellStart"/>
            <w:r>
              <w:t>seeds</w:t>
            </w:r>
            <w:proofErr w:type="spellEnd"/>
            <w:r>
              <w:t xml:space="preserve"> and </w:t>
            </w:r>
            <w:proofErr w:type="spellStart"/>
            <w:r>
              <w:t>tools</w:t>
            </w:r>
            <w:proofErr w:type="spellEnd"/>
            <w:r>
              <w:t xml:space="preserve">.  $5.00 → </w:t>
            </w:r>
            <w:proofErr w:type="spellStart"/>
            <w:r>
              <w:t>Save</w:t>
            </w:r>
            <w:proofErr w:type="spellEnd"/>
            <w:r>
              <w:t xml:space="preserve"> </w:t>
            </w:r>
            <w:proofErr w:type="spellStart"/>
            <w:r>
              <w:t>money</w:t>
            </w:r>
            <w:proofErr w:type="spellEnd"/>
            <w:r>
              <w:t xml:space="preserve">.  $8.00 → </w:t>
            </w:r>
            <w:proofErr w:type="spellStart"/>
            <w:r>
              <w:t>Improve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garden</w:t>
            </w:r>
            <w:proofErr w:type="spellEnd"/>
            <w:r>
              <w:t>.</w:t>
            </w:r>
          </w:p>
          <w:p w14:paraId="15903754" w14:textId="77777777" w:rsidR="006F64AB" w:rsidRDefault="006F64AB" w:rsidP="006F64AB">
            <w:proofErr w:type="spellStart"/>
            <w:r>
              <w:t>Questions</w:t>
            </w:r>
            <w:proofErr w:type="spellEnd"/>
            <w:r>
              <w:t>:</w:t>
            </w:r>
            <w:r>
              <w:br/>
              <w:t xml:space="preserve">1. </w:t>
            </w:r>
            <w:proofErr w:type="spellStart"/>
            <w:r>
              <w:t>What</w:t>
            </w:r>
            <w:proofErr w:type="spellEnd"/>
            <w:r>
              <w:t xml:space="preserve"> </w:t>
            </w:r>
            <w:proofErr w:type="spellStart"/>
            <w:r>
              <w:t>is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total </w:t>
            </w:r>
            <w:proofErr w:type="spellStart"/>
            <w:r>
              <w:t>income</w:t>
            </w:r>
            <w:proofErr w:type="spellEnd"/>
            <w:r>
              <w:t>?</w:t>
            </w:r>
            <w:r>
              <w:br/>
              <w:t xml:space="preserve">2. </w:t>
            </w:r>
            <w:proofErr w:type="spellStart"/>
            <w:r>
              <w:t>How</w:t>
            </w:r>
            <w:proofErr w:type="spellEnd"/>
            <w:r>
              <w:t xml:space="preserve"> </w:t>
            </w:r>
            <w:proofErr w:type="spellStart"/>
            <w:r>
              <w:t>much</w:t>
            </w:r>
            <w:proofErr w:type="spellEnd"/>
            <w:r>
              <w:t xml:space="preserve"> </w:t>
            </w:r>
            <w:proofErr w:type="spellStart"/>
            <w:r>
              <w:t>money</w:t>
            </w:r>
            <w:proofErr w:type="spellEnd"/>
            <w:r>
              <w:t xml:space="preserve"> </w:t>
            </w:r>
            <w:proofErr w:type="spellStart"/>
            <w:r>
              <w:t>is</w:t>
            </w:r>
            <w:proofErr w:type="spellEnd"/>
            <w:r>
              <w:t xml:space="preserve"> </w:t>
            </w:r>
            <w:proofErr w:type="spellStart"/>
            <w:r>
              <w:t>saved</w:t>
            </w:r>
            <w:proofErr w:type="spellEnd"/>
            <w:r>
              <w:t>?</w:t>
            </w:r>
            <w:r>
              <w:br/>
              <w:t xml:space="preserve">3. </w:t>
            </w:r>
            <w:proofErr w:type="spellStart"/>
            <w:r>
              <w:t>How</w:t>
            </w:r>
            <w:proofErr w:type="spellEnd"/>
            <w:r>
              <w:t xml:space="preserve"> </w:t>
            </w:r>
            <w:proofErr w:type="spellStart"/>
            <w:r>
              <w:t>much</w:t>
            </w:r>
            <w:proofErr w:type="spellEnd"/>
            <w:r>
              <w:t xml:space="preserve"> </w:t>
            </w:r>
            <w:proofErr w:type="spellStart"/>
            <w:r>
              <w:t>money</w:t>
            </w:r>
            <w:proofErr w:type="spellEnd"/>
            <w:r>
              <w:t xml:space="preserve"> </w:t>
            </w:r>
            <w:proofErr w:type="spellStart"/>
            <w:r>
              <w:t>is</w:t>
            </w:r>
            <w:proofErr w:type="spellEnd"/>
            <w:r>
              <w:t xml:space="preserve"> </w:t>
            </w:r>
            <w:proofErr w:type="spellStart"/>
            <w:r>
              <w:t>used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buy</w:t>
            </w:r>
            <w:proofErr w:type="spellEnd"/>
            <w:r>
              <w:t xml:space="preserve"> </w:t>
            </w:r>
            <w:proofErr w:type="spellStart"/>
            <w:r>
              <w:t>seeds</w:t>
            </w:r>
            <w:proofErr w:type="spellEnd"/>
            <w:r>
              <w:t xml:space="preserve"> and </w:t>
            </w:r>
            <w:proofErr w:type="spellStart"/>
            <w:r>
              <w:t>tools</w:t>
            </w:r>
            <w:proofErr w:type="spellEnd"/>
            <w:r>
              <w:t>?</w:t>
            </w:r>
            <w:r>
              <w:br/>
              <w:t xml:space="preserve">4. </w:t>
            </w:r>
            <w:proofErr w:type="spellStart"/>
            <w:r>
              <w:t>Why</w:t>
            </w:r>
            <w:proofErr w:type="spellEnd"/>
            <w:r>
              <w:t xml:space="preserve"> </w:t>
            </w:r>
            <w:proofErr w:type="spellStart"/>
            <w:r>
              <w:t>is</w:t>
            </w:r>
            <w:proofErr w:type="spellEnd"/>
            <w:r>
              <w:t xml:space="preserve"> </w:t>
            </w:r>
            <w:proofErr w:type="spellStart"/>
            <w:r>
              <w:t>saving</w:t>
            </w:r>
            <w:proofErr w:type="spellEnd"/>
            <w:r>
              <w:t xml:space="preserve"> </w:t>
            </w:r>
            <w:proofErr w:type="spellStart"/>
            <w:r>
              <w:t>important</w:t>
            </w:r>
            <w:proofErr w:type="spellEnd"/>
            <w:r>
              <w:t>?</w:t>
            </w:r>
            <w:r>
              <w:br/>
              <w:t xml:space="preserve">5. </w:t>
            </w:r>
            <w:proofErr w:type="spellStart"/>
            <w:r>
              <w:t>Why</w:t>
            </w:r>
            <w:proofErr w:type="spellEnd"/>
            <w:r>
              <w:t xml:space="preserve"> </w:t>
            </w:r>
            <w:proofErr w:type="spellStart"/>
            <w:r>
              <w:t>should</w:t>
            </w:r>
            <w:proofErr w:type="spellEnd"/>
            <w:r>
              <w:t xml:space="preserve"> </w:t>
            </w:r>
            <w:proofErr w:type="spellStart"/>
            <w:r>
              <w:t>we</w:t>
            </w:r>
            <w:proofErr w:type="spellEnd"/>
            <w:r>
              <w:t xml:space="preserve"> </w:t>
            </w:r>
            <w:proofErr w:type="spellStart"/>
            <w:r>
              <w:t>reinvest</w:t>
            </w:r>
            <w:proofErr w:type="spellEnd"/>
            <w:r>
              <w:t xml:space="preserve"> </w:t>
            </w:r>
            <w:proofErr w:type="spellStart"/>
            <w:r>
              <w:t>money</w:t>
            </w:r>
            <w:proofErr w:type="spellEnd"/>
            <w:r>
              <w:t>?</w:t>
            </w:r>
          </w:p>
          <w:p w14:paraId="58A73C26" w14:textId="77777777" w:rsidR="006F64AB" w:rsidRDefault="006F64AB" w:rsidP="006F64AB">
            <w:proofErr w:type="spellStart"/>
            <w:r>
              <w:t>Possible</w:t>
            </w:r>
            <w:proofErr w:type="spellEnd"/>
            <w:r>
              <w:t xml:space="preserve"> </w:t>
            </w:r>
            <w:proofErr w:type="spellStart"/>
            <w:r>
              <w:t>answers</w:t>
            </w:r>
            <w:proofErr w:type="spellEnd"/>
            <w:r>
              <w:t xml:space="preserve">: 1. </w:t>
            </w:r>
            <w:proofErr w:type="spellStart"/>
            <w:r>
              <w:t>The</w:t>
            </w:r>
            <w:proofErr w:type="spellEnd"/>
            <w:r>
              <w:t xml:space="preserve"> total </w:t>
            </w:r>
            <w:proofErr w:type="spellStart"/>
            <w:r>
              <w:t>income</w:t>
            </w:r>
            <w:proofErr w:type="spellEnd"/>
            <w:r>
              <w:t xml:space="preserve"> </w:t>
            </w:r>
            <w:proofErr w:type="spellStart"/>
            <w:r>
              <w:t>is</w:t>
            </w:r>
            <w:proofErr w:type="spellEnd"/>
            <w:r>
              <w:t xml:space="preserve"> $23.00. 2. $5.00 </w:t>
            </w:r>
            <w:proofErr w:type="spellStart"/>
            <w:r>
              <w:t>is</w:t>
            </w:r>
            <w:proofErr w:type="spellEnd"/>
            <w:r>
              <w:t xml:space="preserve"> </w:t>
            </w:r>
            <w:proofErr w:type="spellStart"/>
            <w:r>
              <w:t>saved</w:t>
            </w:r>
            <w:proofErr w:type="spellEnd"/>
            <w:r>
              <w:t xml:space="preserve">. 3. $10.00 </w:t>
            </w:r>
            <w:proofErr w:type="spellStart"/>
            <w:r>
              <w:t>is</w:t>
            </w:r>
            <w:proofErr w:type="spellEnd"/>
            <w:r>
              <w:t xml:space="preserve"> </w:t>
            </w:r>
            <w:proofErr w:type="spellStart"/>
            <w:r>
              <w:t>used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buy</w:t>
            </w:r>
            <w:proofErr w:type="spellEnd"/>
            <w:r>
              <w:t xml:space="preserve"> </w:t>
            </w:r>
            <w:proofErr w:type="spellStart"/>
            <w:r>
              <w:t>seeds</w:t>
            </w:r>
            <w:proofErr w:type="spellEnd"/>
            <w:r>
              <w:t xml:space="preserve"> and </w:t>
            </w:r>
            <w:proofErr w:type="spellStart"/>
            <w:r>
              <w:t>tools</w:t>
            </w:r>
            <w:proofErr w:type="spellEnd"/>
            <w:r>
              <w:t xml:space="preserve">. 4. </w:t>
            </w:r>
            <w:proofErr w:type="spellStart"/>
            <w:r>
              <w:t>Because</w:t>
            </w:r>
            <w:proofErr w:type="spellEnd"/>
            <w:r>
              <w:t xml:space="preserve"> </w:t>
            </w:r>
            <w:proofErr w:type="spellStart"/>
            <w:r>
              <w:t>saving</w:t>
            </w:r>
            <w:proofErr w:type="spellEnd"/>
            <w:r>
              <w:t xml:space="preserve"> </w:t>
            </w:r>
            <w:proofErr w:type="spellStart"/>
            <w:r>
              <w:t>helps</w:t>
            </w:r>
            <w:proofErr w:type="spellEnd"/>
            <w:r>
              <w:t xml:space="preserve"> </w:t>
            </w:r>
            <w:proofErr w:type="spellStart"/>
            <w:r>
              <w:t>us</w:t>
            </w:r>
            <w:proofErr w:type="spellEnd"/>
            <w:r>
              <w:t xml:space="preserve"> prepare </w:t>
            </w:r>
            <w:proofErr w:type="spellStart"/>
            <w:r>
              <w:t>for</w:t>
            </w:r>
            <w:proofErr w:type="spellEnd"/>
            <w:r>
              <w:t xml:space="preserve"> future </w:t>
            </w:r>
            <w:proofErr w:type="spellStart"/>
            <w:r>
              <w:t>needs</w:t>
            </w:r>
            <w:proofErr w:type="spellEnd"/>
            <w:r>
              <w:t xml:space="preserve">. 5. </w:t>
            </w:r>
            <w:proofErr w:type="spellStart"/>
            <w:r>
              <w:t>Because</w:t>
            </w:r>
            <w:proofErr w:type="spellEnd"/>
            <w:r>
              <w:t xml:space="preserve"> </w:t>
            </w:r>
            <w:proofErr w:type="spellStart"/>
            <w:r>
              <w:t>we</w:t>
            </w:r>
            <w:proofErr w:type="spellEnd"/>
            <w:r>
              <w:t xml:space="preserve"> can </w:t>
            </w:r>
            <w:proofErr w:type="spellStart"/>
            <w:r>
              <w:t>improve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biohuerto.</w:t>
            </w:r>
          </w:p>
          <w:p w14:paraId="22BB6535" w14:textId="77777777" w:rsidR="006F64AB" w:rsidRDefault="006F64AB" w:rsidP="006F64AB">
            <w:r>
              <w:rPr>
                <w:rFonts w:ascii="Arial" w:hAnsi="Arial"/>
                <w:b/>
                <w:sz w:val="20"/>
              </w:rPr>
              <w:t>ACTIVIDAD 3: LET'S PROTECT OUR ENVIRONMENT – 10 MINUTOS</w:t>
            </w:r>
          </w:p>
          <w:p w14:paraId="0A266F35" w14:textId="77777777" w:rsidR="006F64AB" w:rsidRDefault="006F64AB" w:rsidP="006F64AB">
            <w:r>
              <w:t>Los estudiantes escriben recomendaciones utilizando SHOULD / SHOULDN'T / MUST / MUSTN'T.</w:t>
            </w:r>
          </w:p>
          <w:p w14:paraId="7F850CA2" w14:textId="77777777" w:rsidR="006F64AB" w:rsidRDefault="006F64AB" w:rsidP="006F64AB">
            <w:pPr>
              <w:ind w:left="288" w:hanging="216"/>
            </w:pPr>
            <w:r>
              <w:rPr>
                <w:b/>
              </w:rPr>
              <w:t xml:space="preserve">• </w:t>
            </w:r>
            <w:proofErr w:type="spellStart"/>
            <w:r>
              <w:t>We</w:t>
            </w:r>
            <w:proofErr w:type="spellEnd"/>
            <w:r>
              <w:t xml:space="preserve"> </w:t>
            </w:r>
            <w:proofErr w:type="spellStart"/>
            <w:r>
              <w:t>should</w:t>
            </w:r>
            <w:proofErr w:type="spellEnd"/>
            <w:r>
              <w:t xml:space="preserve"> </w:t>
            </w:r>
            <w:proofErr w:type="spellStart"/>
            <w:r>
              <w:t>save</w:t>
            </w:r>
            <w:proofErr w:type="spellEnd"/>
            <w:r>
              <w:t xml:space="preserve"> </w:t>
            </w:r>
            <w:proofErr w:type="spellStart"/>
            <w:r>
              <w:t>water</w:t>
            </w:r>
            <w:proofErr w:type="spellEnd"/>
            <w:r>
              <w:t>.</w:t>
            </w:r>
          </w:p>
          <w:p w14:paraId="2E428E86" w14:textId="77777777" w:rsidR="006F64AB" w:rsidRDefault="006F64AB" w:rsidP="006F64AB">
            <w:pPr>
              <w:ind w:left="288" w:hanging="216"/>
            </w:pPr>
            <w:r>
              <w:rPr>
                <w:b/>
              </w:rPr>
              <w:t xml:space="preserve">• </w:t>
            </w:r>
            <w:proofErr w:type="spellStart"/>
            <w:r>
              <w:t>We</w:t>
            </w:r>
            <w:proofErr w:type="spellEnd"/>
            <w:r>
              <w:t xml:space="preserve"> </w:t>
            </w:r>
            <w:proofErr w:type="spellStart"/>
            <w:r>
              <w:t>should</w:t>
            </w:r>
            <w:proofErr w:type="spellEnd"/>
            <w:r>
              <w:t xml:space="preserve"> </w:t>
            </w:r>
            <w:proofErr w:type="spellStart"/>
            <w:r>
              <w:t>recycle</w:t>
            </w:r>
            <w:proofErr w:type="spellEnd"/>
            <w:r>
              <w:t xml:space="preserve"> </w:t>
            </w:r>
            <w:proofErr w:type="spellStart"/>
            <w:r>
              <w:t>plastic</w:t>
            </w:r>
            <w:proofErr w:type="spellEnd"/>
            <w:r>
              <w:t>.</w:t>
            </w:r>
          </w:p>
          <w:p w14:paraId="4A628545" w14:textId="77777777" w:rsidR="006F64AB" w:rsidRDefault="006F64AB" w:rsidP="006F64AB">
            <w:pPr>
              <w:ind w:left="288" w:hanging="216"/>
            </w:pPr>
            <w:r>
              <w:rPr>
                <w:b/>
              </w:rPr>
              <w:t xml:space="preserve">• </w:t>
            </w:r>
            <w:proofErr w:type="spellStart"/>
            <w:r>
              <w:t>We</w:t>
            </w:r>
            <w:proofErr w:type="spellEnd"/>
            <w:r>
              <w:t xml:space="preserve"> </w:t>
            </w:r>
            <w:proofErr w:type="spellStart"/>
            <w:r>
              <w:t>shouldn't</w:t>
            </w:r>
            <w:proofErr w:type="spellEnd"/>
            <w:r>
              <w:t xml:space="preserve"> </w:t>
            </w:r>
            <w:proofErr w:type="spellStart"/>
            <w:r>
              <w:t>waste</w:t>
            </w:r>
            <w:proofErr w:type="spellEnd"/>
            <w:r>
              <w:t xml:space="preserve"> </w:t>
            </w:r>
            <w:proofErr w:type="spellStart"/>
            <w:r>
              <w:t>food</w:t>
            </w:r>
            <w:proofErr w:type="spellEnd"/>
            <w:r>
              <w:t>.</w:t>
            </w:r>
          </w:p>
          <w:p w14:paraId="409F72B2" w14:textId="77777777" w:rsidR="006F64AB" w:rsidRDefault="006F64AB" w:rsidP="006F64AB">
            <w:pPr>
              <w:ind w:left="288" w:hanging="216"/>
            </w:pPr>
            <w:r>
              <w:rPr>
                <w:b/>
              </w:rPr>
              <w:t xml:space="preserve">• </w:t>
            </w:r>
            <w:proofErr w:type="spellStart"/>
            <w:r>
              <w:t>We</w:t>
            </w:r>
            <w:proofErr w:type="spellEnd"/>
            <w:r>
              <w:t xml:space="preserve"> </w:t>
            </w:r>
            <w:proofErr w:type="spellStart"/>
            <w:r>
              <w:t>must</w:t>
            </w:r>
            <w:proofErr w:type="spellEnd"/>
            <w:r>
              <w:t xml:space="preserve"> </w:t>
            </w:r>
            <w:proofErr w:type="spellStart"/>
            <w:r>
              <w:t>keep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garden</w:t>
            </w:r>
            <w:proofErr w:type="spellEnd"/>
            <w:r>
              <w:t xml:space="preserve"> </w:t>
            </w:r>
            <w:proofErr w:type="spellStart"/>
            <w:r>
              <w:t>clean</w:t>
            </w:r>
            <w:proofErr w:type="spellEnd"/>
            <w:r>
              <w:t>.</w:t>
            </w:r>
          </w:p>
          <w:p w14:paraId="3FFFED35" w14:textId="77777777" w:rsidR="006F64AB" w:rsidRDefault="006F64AB" w:rsidP="006F64AB">
            <w:pPr>
              <w:ind w:left="288" w:hanging="216"/>
            </w:pPr>
            <w:r>
              <w:rPr>
                <w:b/>
              </w:rPr>
              <w:t xml:space="preserve">• </w:t>
            </w:r>
            <w:proofErr w:type="spellStart"/>
            <w:r>
              <w:t>We</w:t>
            </w:r>
            <w:proofErr w:type="spellEnd"/>
            <w:r>
              <w:t xml:space="preserve"> </w:t>
            </w:r>
            <w:proofErr w:type="spellStart"/>
            <w:r>
              <w:t>mustn't</w:t>
            </w:r>
            <w:proofErr w:type="spellEnd"/>
            <w:r>
              <w:t xml:space="preserve"> </w:t>
            </w:r>
            <w:proofErr w:type="spellStart"/>
            <w:r>
              <w:t>throw</w:t>
            </w:r>
            <w:proofErr w:type="spellEnd"/>
            <w:r>
              <w:t xml:space="preserve"> </w:t>
            </w:r>
            <w:proofErr w:type="spellStart"/>
            <w:r>
              <w:t>rubbish</w:t>
            </w:r>
            <w:proofErr w:type="spellEnd"/>
            <w:r>
              <w:t xml:space="preserve"> </w:t>
            </w:r>
            <w:proofErr w:type="spellStart"/>
            <w:r>
              <w:t>on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ground</w:t>
            </w:r>
            <w:proofErr w:type="spellEnd"/>
            <w:r>
              <w:t>.</w:t>
            </w:r>
          </w:p>
          <w:p w14:paraId="583BDC39" w14:textId="77777777" w:rsidR="006F64AB" w:rsidRDefault="006F64AB" w:rsidP="006F64AB">
            <w:proofErr w:type="spellStart"/>
            <w:r>
              <w:t>Task</w:t>
            </w:r>
            <w:proofErr w:type="spellEnd"/>
            <w:r>
              <w:t xml:space="preserve">: </w:t>
            </w:r>
            <w:proofErr w:type="spellStart"/>
            <w:r>
              <w:t>Write</w:t>
            </w:r>
            <w:proofErr w:type="spellEnd"/>
            <w:r>
              <w:t xml:space="preserve"> </w:t>
            </w:r>
            <w:proofErr w:type="spellStart"/>
            <w:r>
              <w:t>four</w:t>
            </w:r>
            <w:proofErr w:type="spellEnd"/>
            <w:r>
              <w:t xml:space="preserve"> </w:t>
            </w:r>
            <w:proofErr w:type="spellStart"/>
            <w:r>
              <w:t>recommendations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our</w:t>
            </w:r>
            <w:proofErr w:type="spellEnd"/>
            <w:r>
              <w:t xml:space="preserve"> </w:t>
            </w:r>
            <w:proofErr w:type="spellStart"/>
            <w:r>
              <w:t>school</w:t>
            </w:r>
            <w:proofErr w:type="spellEnd"/>
            <w:r>
              <w:t xml:space="preserve"> biohuerto.</w:t>
            </w:r>
            <w:r>
              <w:br/>
              <w:t>1. ______________________________________</w:t>
            </w:r>
            <w:r>
              <w:br/>
              <w:t>2. ______________________________________</w:t>
            </w:r>
            <w:r>
              <w:br/>
              <w:t>3. ______________________________________</w:t>
            </w:r>
            <w:r>
              <w:br/>
              <w:t>4. ______________________________________</w:t>
            </w:r>
          </w:p>
          <w:p w14:paraId="0B7C6BF9" w14:textId="77777777" w:rsidR="006F64AB" w:rsidRDefault="006F64AB" w:rsidP="006F64AB">
            <w:r>
              <w:rPr>
                <w:rFonts w:ascii="Arial" w:hAnsi="Arial"/>
                <w:b/>
                <w:sz w:val="20"/>
              </w:rPr>
              <w:t>ACTIVIDAD 4: LET'S CREATE OUR MURAL – 20 MINUTOS</w:t>
            </w:r>
          </w:p>
          <w:p w14:paraId="3F46ED33" w14:textId="77777777" w:rsidR="006F64AB" w:rsidRDefault="006F64AB" w:rsidP="006F64AB">
            <w:r>
              <w:rPr>
                <w:b/>
              </w:rPr>
              <w:t>GRUPO 1: OUR BIOGARDEN</w:t>
            </w:r>
          </w:p>
          <w:p w14:paraId="1F068AC8" w14:textId="77777777" w:rsidR="006F64AB" w:rsidRDefault="006F64AB" w:rsidP="006F64AB">
            <w:r>
              <w:t>OUR SCHOOL BIOGARDEN</w:t>
            </w:r>
            <w:r>
              <w:br/>
            </w:r>
            <w:proofErr w:type="spellStart"/>
            <w:r>
              <w:t>We</w:t>
            </w:r>
            <w:proofErr w:type="spellEnd"/>
            <w:r>
              <w:t xml:space="preserve"> </w:t>
            </w:r>
            <w:proofErr w:type="spellStart"/>
            <w:r>
              <w:t>grow</w:t>
            </w:r>
            <w:proofErr w:type="spellEnd"/>
            <w:r>
              <w:t xml:space="preserve"> </w:t>
            </w:r>
            <w:proofErr w:type="spellStart"/>
            <w:r>
              <w:t>healthy</w:t>
            </w:r>
            <w:proofErr w:type="spellEnd"/>
            <w:r>
              <w:t xml:space="preserve"> </w:t>
            </w:r>
            <w:proofErr w:type="spellStart"/>
            <w:r>
              <w:t>food</w:t>
            </w:r>
            <w:proofErr w:type="spellEnd"/>
            <w:r>
              <w:t>.</w:t>
            </w:r>
            <w:r>
              <w:br/>
            </w:r>
            <w:proofErr w:type="spellStart"/>
            <w:r>
              <w:t>We</w:t>
            </w:r>
            <w:proofErr w:type="spellEnd"/>
            <w:r>
              <w:t xml:space="preserve"> use natural </w:t>
            </w:r>
            <w:proofErr w:type="spellStart"/>
            <w:r>
              <w:t>resources</w:t>
            </w:r>
            <w:proofErr w:type="spellEnd"/>
            <w:r>
              <w:t xml:space="preserve"> </w:t>
            </w:r>
            <w:proofErr w:type="spellStart"/>
            <w:r>
              <w:t>responsibly</w:t>
            </w:r>
            <w:proofErr w:type="spellEnd"/>
            <w:r>
              <w:t>.</w:t>
            </w:r>
          </w:p>
          <w:p w14:paraId="5906D88C" w14:textId="77777777" w:rsidR="006F64AB" w:rsidRDefault="006F64AB" w:rsidP="006F64AB">
            <w:r>
              <w:rPr>
                <w:b/>
              </w:rPr>
              <w:t>GRUPO 2: OUR PRODUCTS</w:t>
            </w:r>
          </w:p>
          <w:p w14:paraId="76AE4E0B" w14:textId="77777777" w:rsidR="006F64AB" w:rsidRDefault="006F64AB" w:rsidP="006F64AB">
            <w:r>
              <w:t>OUR PRODUCTS</w:t>
            </w:r>
            <w:r>
              <w:br/>
            </w:r>
            <w:proofErr w:type="spellStart"/>
            <w:r>
              <w:t>Lettuce</w:t>
            </w:r>
            <w:proofErr w:type="spellEnd"/>
            <w:r>
              <w:t xml:space="preserve"> – $1.00</w:t>
            </w:r>
            <w:r>
              <w:br/>
            </w:r>
            <w:proofErr w:type="spellStart"/>
            <w:r>
              <w:t>Tomatoes</w:t>
            </w:r>
            <w:proofErr w:type="spellEnd"/>
            <w:r>
              <w:t xml:space="preserve"> – $1.00</w:t>
            </w:r>
            <w:r>
              <w:br/>
            </w:r>
            <w:proofErr w:type="spellStart"/>
            <w:r>
              <w:t>Carrots</w:t>
            </w:r>
            <w:proofErr w:type="spellEnd"/>
            <w:r>
              <w:t xml:space="preserve"> – $0.50</w:t>
            </w:r>
            <w:r>
              <w:br/>
              <w:t>Los estudiantes pueden agregar productos de su comunidad.</w:t>
            </w:r>
          </w:p>
          <w:p w14:paraId="17F4FE60" w14:textId="77777777" w:rsidR="006F64AB" w:rsidRDefault="006F64AB" w:rsidP="006F64AB">
            <w:r>
              <w:rPr>
                <w:b/>
              </w:rPr>
              <w:t>GRUPO 3: PROTECT OUR PLANET</w:t>
            </w:r>
          </w:p>
          <w:p w14:paraId="2CCF5E73" w14:textId="77777777" w:rsidR="006F64AB" w:rsidRDefault="006F64AB" w:rsidP="006F64AB">
            <w:r>
              <w:t>PROTECT OUR PLANET</w:t>
            </w:r>
            <w:r>
              <w:br/>
            </w:r>
            <w:proofErr w:type="spellStart"/>
            <w:r>
              <w:t>We</w:t>
            </w:r>
            <w:proofErr w:type="spellEnd"/>
            <w:r>
              <w:t xml:space="preserve"> </w:t>
            </w:r>
            <w:proofErr w:type="spellStart"/>
            <w:r>
              <w:t>should</w:t>
            </w:r>
            <w:proofErr w:type="spellEnd"/>
            <w:r>
              <w:t xml:space="preserve"> </w:t>
            </w:r>
            <w:proofErr w:type="spellStart"/>
            <w:r>
              <w:t>save</w:t>
            </w:r>
            <w:proofErr w:type="spellEnd"/>
            <w:r>
              <w:t xml:space="preserve"> </w:t>
            </w:r>
            <w:proofErr w:type="spellStart"/>
            <w:r>
              <w:t>water</w:t>
            </w:r>
            <w:proofErr w:type="spellEnd"/>
            <w:r>
              <w:t>.</w:t>
            </w:r>
            <w:r>
              <w:br/>
            </w:r>
            <w:proofErr w:type="spellStart"/>
            <w:r>
              <w:t>We</w:t>
            </w:r>
            <w:proofErr w:type="spellEnd"/>
            <w:r>
              <w:t xml:space="preserve"> </w:t>
            </w:r>
            <w:proofErr w:type="spellStart"/>
            <w:r>
              <w:t>should</w:t>
            </w:r>
            <w:proofErr w:type="spellEnd"/>
            <w:r>
              <w:t xml:space="preserve"> </w:t>
            </w:r>
            <w:proofErr w:type="spellStart"/>
            <w:r>
              <w:t>recycle</w:t>
            </w:r>
            <w:proofErr w:type="spellEnd"/>
            <w:r>
              <w:t>.</w:t>
            </w:r>
            <w:r>
              <w:br/>
            </w:r>
            <w:proofErr w:type="spellStart"/>
            <w:r>
              <w:t>We</w:t>
            </w:r>
            <w:proofErr w:type="spellEnd"/>
            <w:r>
              <w:t xml:space="preserve"> </w:t>
            </w:r>
            <w:proofErr w:type="spellStart"/>
            <w:r>
              <w:t>shouldn't</w:t>
            </w:r>
            <w:proofErr w:type="spellEnd"/>
            <w:r>
              <w:t xml:space="preserve"> </w:t>
            </w:r>
            <w:proofErr w:type="spellStart"/>
            <w:r>
              <w:t>waste</w:t>
            </w:r>
            <w:proofErr w:type="spellEnd"/>
            <w:r>
              <w:t xml:space="preserve"> </w:t>
            </w:r>
            <w:proofErr w:type="spellStart"/>
            <w:r>
              <w:t>food</w:t>
            </w:r>
            <w:proofErr w:type="spellEnd"/>
            <w:r>
              <w:t>.</w:t>
            </w:r>
            <w:r>
              <w:br/>
            </w:r>
            <w:proofErr w:type="spellStart"/>
            <w:r>
              <w:t>We</w:t>
            </w:r>
            <w:proofErr w:type="spellEnd"/>
            <w:r>
              <w:t xml:space="preserve"> </w:t>
            </w:r>
            <w:proofErr w:type="spellStart"/>
            <w:r>
              <w:t>must</w:t>
            </w:r>
            <w:proofErr w:type="spellEnd"/>
            <w:r>
              <w:t xml:space="preserve"> </w:t>
            </w:r>
            <w:proofErr w:type="spellStart"/>
            <w:r>
              <w:t>keep</w:t>
            </w:r>
            <w:proofErr w:type="spellEnd"/>
            <w:r>
              <w:t xml:space="preserve"> </w:t>
            </w:r>
            <w:proofErr w:type="spellStart"/>
            <w:r>
              <w:t>our</w:t>
            </w:r>
            <w:proofErr w:type="spellEnd"/>
            <w:r>
              <w:t xml:space="preserve"> </w:t>
            </w:r>
            <w:proofErr w:type="spellStart"/>
            <w:r>
              <w:t>school</w:t>
            </w:r>
            <w:proofErr w:type="spellEnd"/>
            <w:r>
              <w:t xml:space="preserve"> </w:t>
            </w:r>
            <w:proofErr w:type="spellStart"/>
            <w:r>
              <w:t>clean</w:t>
            </w:r>
            <w:proofErr w:type="spellEnd"/>
            <w:r>
              <w:t>.</w:t>
            </w:r>
            <w:r>
              <w:br/>
            </w:r>
            <w:proofErr w:type="spellStart"/>
            <w:r>
              <w:t>We</w:t>
            </w:r>
            <w:proofErr w:type="spellEnd"/>
            <w:r>
              <w:t xml:space="preserve"> </w:t>
            </w:r>
            <w:proofErr w:type="spellStart"/>
            <w:r>
              <w:t>mustn't</w:t>
            </w:r>
            <w:proofErr w:type="spellEnd"/>
            <w:r>
              <w:t xml:space="preserve"> </w:t>
            </w:r>
            <w:proofErr w:type="spellStart"/>
            <w:r>
              <w:t>pollute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environment</w:t>
            </w:r>
            <w:proofErr w:type="spellEnd"/>
            <w:r>
              <w:t>.</w:t>
            </w:r>
          </w:p>
          <w:p w14:paraId="2A6736BF" w14:textId="77777777" w:rsidR="006F64AB" w:rsidRDefault="006F64AB" w:rsidP="006F64AB">
            <w:r>
              <w:rPr>
                <w:b/>
              </w:rPr>
              <w:t>GRUPO 4: SMART MONEY</w:t>
            </w:r>
          </w:p>
          <w:p w14:paraId="54AC167A" w14:textId="77777777" w:rsidR="006F64AB" w:rsidRDefault="006F64AB" w:rsidP="006F64AB">
            <w:r>
              <w:t>SMART MONEY</w:t>
            </w:r>
            <w:r>
              <w:br/>
            </w:r>
            <w:proofErr w:type="spellStart"/>
            <w:r>
              <w:t>We</w:t>
            </w:r>
            <w:proofErr w:type="spellEnd"/>
            <w:r>
              <w:t xml:space="preserve"> </w:t>
            </w:r>
            <w:proofErr w:type="spellStart"/>
            <w:r>
              <w:t>sell</w:t>
            </w:r>
            <w:proofErr w:type="spellEnd"/>
            <w:r>
              <w:t xml:space="preserve"> </w:t>
            </w:r>
            <w:proofErr w:type="spellStart"/>
            <w:r>
              <w:t>our</w:t>
            </w:r>
            <w:proofErr w:type="spellEnd"/>
            <w:r>
              <w:t xml:space="preserve"> </w:t>
            </w:r>
            <w:proofErr w:type="spellStart"/>
            <w:r>
              <w:t>products</w:t>
            </w:r>
            <w:proofErr w:type="spellEnd"/>
            <w:r>
              <w:t>.</w:t>
            </w:r>
            <w:r>
              <w:br/>
            </w:r>
            <w:proofErr w:type="spellStart"/>
            <w:r>
              <w:lastRenderedPageBreak/>
              <w:t>We</w:t>
            </w:r>
            <w:proofErr w:type="spellEnd"/>
            <w:r>
              <w:t xml:space="preserve"> </w:t>
            </w:r>
            <w:proofErr w:type="spellStart"/>
            <w:r>
              <w:t>earn</w:t>
            </w:r>
            <w:proofErr w:type="spellEnd"/>
            <w:r>
              <w:t xml:space="preserve"> </w:t>
            </w:r>
            <w:proofErr w:type="spellStart"/>
            <w:r>
              <w:t>money</w:t>
            </w:r>
            <w:proofErr w:type="spellEnd"/>
            <w:r>
              <w:t>.</w:t>
            </w:r>
            <w:r>
              <w:br/>
            </w:r>
            <w:proofErr w:type="spellStart"/>
            <w:r>
              <w:t>We</w:t>
            </w:r>
            <w:proofErr w:type="spellEnd"/>
            <w:r>
              <w:t xml:space="preserve"> </w:t>
            </w:r>
            <w:proofErr w:type="spellStart"/>
            <w:r>
              <w:t>save</w:t>
            </w:r>
            <w:proofErr w:type="spellEnd"/>
            <w:r>
              <w:t xml:space="preserve"> </w:t>
            </w:r>
            <w:proofErr w:type="spellStart"/>
            <w:r>
              <w:t>part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our</w:t>
            </w:r>
            <w:proofErr w:type="spellEnd"/>
            <w:r>
              <w:t xml:space="preserve"> </w:t>
            </w:r>
            <w:proofErr w:type="spellStart"/>
            <w:r>
              <w:t>income</w:t>
            </w:r>
            <w:proofErr w:type="spellEnd"/>
            <w:r>
              <w:t>.</w:t>
            </w:r>
            <w:r>
              <w:br/>
            </w:r>
            <w:proofErr w:type="spellStart"/>
            <w:r>
              <w:t>We</w:t>
            </w:r>
            <w:proofErr w:type="spellEnd"/>
            <w:r>
              <w:t xml:space="preserve"> </w:t>
            </w:r>
            <w:proofErr w:type="spellStart"/>
            <w:r>
              <w:t>buy</w:t>
            </w:r>
            <w:proofErr w:type="spellEnd"/>
            <w:r>
              <w:t xml:space="preserve"> </w:t>
            </w:r>
            <w:proofErr w:type="spellStart"/>
            <w:r>
              <w:t>seeds</w:t>
            </w:r>
            <w:proofErr w:type="spellEnd"/>
            <w:r>
              <w:t xml:space="preserve"> and </w:t>
            </w:r>
            <w:proofErr w:type="spellStart"/>
            <w:r>
              <w:t>tools</w:t>
            </w:r>
            <w:proofErr w:type="spellEnd"/>
            <w:r>
              <w:t>.</w:t>
            </w:r>
            <w:r>
              <w:br/>
            </w:r>
            <w:proofErr w:type="spellStart"/>
            <w:r>
              <w:t>We</w:t>
            </w:r>
            <w:proofErr w:type="spellEnd"/>
            <w:r>
              <w:t xml:space="preserve"> </w:t>
            </w:r>
            <w:proofErr w:type="spellStart"/>
            <w:r>
              <w:t>reinvest</w:t>
            </w:r>
            <w:proofErr w:type="spellEnd"/>
            <w:r>
              <w:t xml:space="preserve"> in </w:t>
            </w:r>
            <w:proofErr w:type="spellStart"/>
            <w:r>
              <w:t>our</w:t>
            </w:r>
            <w:proofErr w:type="spellEnd"/>
            <w:r>
              <w:t xml:space="preserve"> biohuerto.</w:t>
            </w:r>
          </w:p>
          <w:p w14:paraId="68E71F09" w14:textId="77777777" w:rsidR="006F64AB" w:rsidRDefault="006F64AB" w:rsidP="006F64AB">
            <w:r>
              <w:rPr>
                <w:b/>
              </w:rPr>
              <w:t>GRUPO 5: OUR FINANCIAL PLAN</w:t>
            </w:r>
          </w:p>
          <w:p w14:paraId="059E7883" w14:textId="77777777" w:rsidR="006F64AB" w:rsidRDefault="006F64AB" w:rsidP="006F64AB">
            <w:r>
              <w:t>INCOME → EXPENSES → SAVING → REINVESTMENT</w:t>
            </w:r>
            <w:r>
              <w:br/>
              <w:t>SELL → EARN → SAVE → INVEST</w:t>
            </w:r>
          </w:p>
          <w:p w14:paraId="35ED359C" w14:textId="35BA96DE" w:rsidR="00CB4BB9" w:rsidRPr="000A0EC3" w:rsidRDefault="00CB4BB9" w:rsidP="004E7A19">
            <w:pPr>
              <w:rPr>
                <w:rFonts w:ascii="Book Antiqua" w:hAnsi="Book Antiqua" w:cs="Arial"/>
                <w:sz w:val="18"/>
                <w:szCs w:val="18"/>
                <w:lang w:eastAsia="es-ES"/>
              </w:rPr>
            </w:pPr>
          </w:p>
        </w:tc>
      </w:tr>
      <w:tr w:rsidR="00CB4BB9" w14:paraId="2F128F86" w14:textId="77777777" w:rsidTr="00EA63A6">
        <w:trPr>
          <w:trHeight w:val="239"/>
        </w:trPr>
        <w:tc>
          <w:tcPr>
            <w:tcW w:w="658" w:type="pct"/>
          </w:tcPr>
          <w:p w14:paraId="5B8FB363" w14:textId="77777777" w:rsidR="00CB4BB9" w:rsidRPr="007A02F6" w:rsidRDefault="00CB4BB9" w:rsidP="00EA63A6">
            <w:pPr>
              <w:pStyle w:val="TableParagraph"/>
              <w:spacing w:before="4" w:line="215" w:lineRule="exact"/>
              <w:ind w:right="330"/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 w:rsidRPr="007A02F6">
              <w:rPr>
                <w:rFonts w:ascii="Book Antiqua" w:hAnsi="Book Antiqua"/>
                <w:b/>
                <w:sz w:val="20"/>
                <w:szCs w:val="20"/>
              </w:rPr>
              <w:lastRenderedPageBreak/>
              <w:t>CIERRE</w:t>
            </w:r>
          </w:p>
          <w:p w14:paraId="32E1CF28" w14:textId="77777777" w:rsidR="00CB4BB9" w:rsidRPr="007A02F6" w:rsidRDefault="00CB4BB9" w:rsidP="00EA63A6">
            <w:pPr>
              <w:pStyle w:val="TableParagraph"/>
              <w:spacing w:before="4" w:line="215" w:lineRule="exact"/>
              <w:ind w:left="-105" w:right="-105"/>
              <w:jc w:val="center"/>
              <w:rPr>
                <w:rFonts w:ascii="Book Antiqua" w:hAnsi="Book Antiqua"/>
                <w:b/>
                <w:sz w:val="20"/>
                <w:szCs w:val="20"/>
              </w:rPr>
            </w:pPr>
            <w:r w:rsidRPr="004C7FC0">
              <w:rPr>
                <w:rFonts w:ascii="Book Antiqua" w:hAnsi="Book Antiqua"/>
                <w:b/>
                <w:sz w:val="18"/>
                <w:szCs w:val="18"/>
              </w:rPr>
              <w:t>Después del desarrollo de la experiencia de aprendizaje</w:t>
            </w:r>
            <w:r w:rsidRPr="007A02F6">
              <w:rPr>
                <w:rFonts w:ascii="Book Antiqua" w:hAnsi="Book Antiqua"/>
                <w:b/>
                <w:sz w:val="20"/>
                <w:szCs w:val="20"/>
              </w:rPr>
              <w:t>.</w:t>
            </w:r>
          </w:p>
        </w:tc>
        <w:tc>
          <w:tcPr>
            <w:tcW w:w="4342" w:type="pct"/>
          </w:tcPr>
          <w:p w14:paraId="6C19D5C1" w14:textId="77777777" w:rsidR="004E7A19" w:rsidRDefault="004E7A19" w:rsidP="004E7A19">
            <w:r>
              <w:rPr>
                <w:rFonts w:ascii="Arial" w:hAnsi="Arial"/>
                <w:b/>
                <w:sz w:val="20"/>
              </w:rPr>
              <w:t>CIERRE – 15 MINUTOS</w:t>
            </w:r>
          </w:p>
          <w:p w14:paraId="0ACBE8E4" w14:textId="4F5D9429" w:rsidR="004E7A19" w:rsidRDefault="004E7A19" w:rsidP="004E7A19">
            <w:r>
              <w:rPr>
                <w:rFonts w:ascii="Arial" w:hAnsi="Arial"/>
                <w:b/>
                <w:sz w:val="20"/>
              </w:rPr>
              <w:t>PRESENTATION OF THE MURAL</w:t>
            </w:r>
            <w:r>
              <w:br/>
            </w:r>
            <w:proofErr w:type="spellStart"/>
            <w:r>
              <w:t>Student</w:t>
            </w:r>
            <w:proofErr w:type="spellEnd"/>
            <w:r>
              <w:t xml:space="preserve"> 1: </w:t>
            </w:r>
            <w:proofErr w:type="spellStart"/>
            <w:r>
              <w:t>What</w:t>
            </w:r>
            <w:proofErr w:type="spellEnd"/>
            <w:r>
              <w:t xml:space="preserve"> do </w:t>
            </w:r>
            <w:proofErr w:type="spellStart"/>
            <w:r>
              <w:t>you</w:t>
            </w:r>
            <w:proofErr w:type="spellEnd"/>
            <w:r>
              <w:t xml:space="preserve"> </w:t>
            </w:r>
            <w:proofErr w:type="spellStart"/>
            <w:r>
              <w:t>grow</w:t>
            </w:r>
            <w:proofErr w:type="spellEnd"/>
            <w:r>
              <w:t>?</w:t>
            </w:r>
            <w:r>
              <w:br/>
            </w:r>
            <w:proofErr w:type="spellStart"/>
            <w:r>
              <w:t>Student</w:t>
            </w:r>
            <w:proofErr w:type="spellEnd"/>
            <w:r>
              <w:t xml:space="preserve"> 2: </w:t>
            </w:r>
            <w:proofErr w:type="spellStart"/>
            <w:r>
              <w:t>We</w:t>
            </w:r>
            <w:proofErr w:type="spellEnd"/>
            <w:r>
              <w:t xml:space="preserve"> </w:t>
            </w:r>
            <w:proofErr w:type="spellStart"/>
            <w:r>
              <w:t>grow</w:t>
            </w:r>
            <w:proofErr w:type="spellEnd"/>
            <w:r>
              <w:t xml:space="preserve"> </w:t>
            </w:r>
            <w:proofErr w:type="spellStart"/>
            <w:r>
              <w:t>lettuce</w:t>
            </w:r>
            <w:proofErr w:type="spellEnd"/>
            <w:r>
              <w:t xml:space="preserve">, </w:t>
            </w:r>
            <w:proofErr w:type="spellStart"/>
            <w:r>
              <w:t>tomatoes</w:t>
            </w:r>
            <w:proofErr w:type="spellEnd"/>
            <w:r>
              <w:t xml:space="preserve"> and </w:t>
            </w:r>
            <w:proofErr w:type="spellStart"/>
            <w:r>
              <w:t>carrots</w:t>
            </w:r>
            <w:proofErr w:type="spellEnd"/>
            <w:r>
              <w:t>.</w:t>
            </w:r>
            <w:r>
              <w:br/>
            </w:r>
            <w:proofErr w:type="spellStart"/>
            <w:r>
              <w:t>Student</w:t>
            </w:r>
            <w:proofErr w:type="spellEnd"/>
            <w:r>
              <w:t xml:space="preserve"> 1: </w:t>
            </w:r>
            <w:proofErr w:type="spellStart"/>
            <w:r>
              <w:t>How</w:t>
            </w:r>
            <w:proofErr w:type="spellEnd"/>
            <w:r>
              <w:t xml:space="preserve"> </w:t>
            </w:r>
            <w:proofErr w:type="spellStart"/>
            <w:r>
              <w:t>much</w:t>
            </w:r>
            <w:proofErr w:type="spellEnd"/>
            <w:r>
              <w:t xml:space="preserve"> </w:t>
            </w:r>
            <w:proofErr w:type="spellStart"/>
            <w:r>
              <w:t>is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lettuce</w:t>
            </w:r>
            <w:proofErr w:type="spellEnd"/>
            <w:r>
              <w:t>?</w:t>
            </w:r>
            <w:r>
              <w:br/>
            </w:r>
            <w:proofErr w:type="spellStart"/>
            <w:r>
              <w:t>Student</w:t>
            </w:r>
            <w:proofErr w:type="spellEnd"/>
            <w:r>
              <w:t xml:space="preserve"> 2: </w:t>
            </w:r>
            <w:proofErr w:type="spellStart"/>
            <w:r>
              <w:t>It</w:t>
            </w:r>
            <w:proofErr w:type="spellEnd"/>
            <w:r>
              <w:t xml:space="preserve"> </w:t>
            </w:r>
            <w:proofErr w:type="spellStart"/>
            <w:r>
              <w:t>is</w:t>
            </w:r>
            <w:proofErr w:type="spellEnd"/>
            <w:r>
              <w:t xml:space="preserve"> </w:t>
            </w:r>
            <w:proofErr w:type="spellStart"/>
            <w:r>
              <w:t>one</w:t>
            </w:r>
            <w:proofErr w:type="spellEnd"/>
            <w:r>
              <w:t xml:space="preserve"> </w:t>
            </w:r>
            <w:proofErr w:type="spellStart"/>
            <w:r>
              <w:t>dollar</w:t>
            </w:r>
            <w:proofErr w:type="spellEnd"/>
            <w:r>
              <w:t>.</w:t>
            </w:r>
            <w:r>
              <w:br/>
            </w:r>
            <w:proofErr w:type="spellStart"/>
            <w:r>
              <w:t>Student</w:t>
            </w:r>
            <w:proofErr w:type="spellEnd"/>
            <w:r>
              <w:t xml:space="preserve"> 1: </w:t>
            </w:r>
            <w:proofErr w:type="spellStart"/>
            <w:r>
              <w:t>What</w:t>
            </w:r>
            <w:proofErr w:type="spellEnd"/>
            <w:r>
              <w:t xml:space="preserve"> do </w:t>
            </w:r>
            <w:proofErr w:type="spellStart"/>
            <w:r>
              <w:t>you</w:t>
            </w:r>
            <w:proofErr w:type="spellEnd"/>
            <w:r>
              <w:t xml:space="preserve"> do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money</w:t>
            </w:r>
            <w:proofErr w:type="spellEnd"/>
            <w:r>
              <w:t>?</w:t>
            </w:r>
            <w:r>
              <w:br/>
            </w:r>
            <w:proofErr w:type="spellStart"/>
            <w:r>
              <w:t>Student</w:t>
            </w:r>
            <w:proofErr w:type="spellEnd"/>
            <w:r>
              <w:t xml:space="preserve"> 2: </w:t>
            </w:r>
            <w:proofErr w:type="spellStart"/>
            <w:r>
              <w:t>We</w:t>
            </w:r>
            <w:proofErr w:type="spellEnd"/>
            <w:r>
              <w:t xml:space="preserve"> </w:t>
            </w:r>
            <w:proofErr w:type="spellStart"/>
            <w:r>
              <w:t>save</w:t>
            </w:r>
            <w:proofErr w:type="spellEnd"/>
            <w:r>
              <w:t xml:space="preserve"> and </w:t>
            </w:r>
            <w:proofErr w:type="spellStart"/>
            <w:r>
              <w:t>reinvest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money</w:t>
            </w:r>
            <w:proofErr w:type="spellEnd"/>
            <w:r>
              <w:t>.</w:t>
            </w:r>
          </w:p>
          <w:p w14:paraId="6AD933B5" w14:textId="77777777" w:rsidR="004E7A19" w:rsidRDefault="004E7A19" w:rsidP="006F64AB"/>
          <w:p w14:paraId="6C574C5F" w14:textId="2E2C0C1B" w:rsidR="004E7A19" w:rsidRDefault="004E7A19" w:rsidP="006F64AB">
            <w:r>
              <w:t xml:space="preserve">METACOGNICION </w:t>
            </w:r>
          </w:p>
          <w:p w14:paraId="0D6DEBC5" w14:textId="1CC5D3B3" w:rsidR="006F64AB" w:rsidRDefault="006F64AB" w:rsidP="006F64AB">
            <w:r>
              <w:t xml:space="preserve">1. </w:t>
            </w:r>
            <w:proofErr w:type="spellStart"/>
            <w:r>
              <w:t>What</w:t>
            </w:r>
            <w:proofErr w:type="spellEnd"/>
            <w:r>
              <w:t xml:space="preserve"> </w:t>
            </w:r>
            <w:proofErr w:type="spellStart"/>
            <w:r>
              <w:t>did</w:t>
            </w:r>
            <w:proofErr w:type="spellEnd"/>
            <w:r>
              <w:t xml:space="preserve"> I </w:t>
            </w:r>
            <w:proofErr w:type="spellStart"/>
            <w:r>
              <w:t>learn</w:t>
            </w:r>
            <w:proofErr w:type="spellEnd"/>
            <w:r>
              <w:t xml:space="preserve"> </w:t>
            </w:r>
            <w:proofErr w:type="spellStart"/>
            <w:r>
              <w:t>today</w:t>
            </w:r>
            <w:proofErr w:type="spellEnd"/>
            <w:r>
              <w:t>? ______________________________</w:t>
            </w:r>
            <w:r>
              <w:br/>
              <w:t xml:space="preserve">2. </w:t>
            </w:r>
            <w:proofErr w:type="spellStart"/>
            <w:r>
              <w:t>What</w:t>
            </w:r>
            <w:proofErr w:type="spellEnd"/>
            <w:r>
              <w:t xml:space="preserve"> new English </w:t>
            </w:r>
            <w:proofErr w:type="spellStart"/>
            <w:r>
              <w:t>words</w:t>
            </w:r>
            <w:proofErr w:type="spellEnd"/>
            <w:r>
              <w:t xml:space="preserve"> </w:t>
            </w:r>
            <w:proofErr w:type="spellStart"/>
            <w:r>
              <w:t>did</w:t>
            </w:r>
            <w:proofErr w:type="spellEnd"/>
            <w:r>
              <w:t xml:space="preserve"> I </w:t>
            </w:r>
            <w:proofErr w:type="spellStart"/>
            <w:r>
              <w:t>learn</w:t>
            </w:r>
            <w:proofErr w:type="spellEnd"/>
            <w:r>
              <w:t>? ______________________</w:t>
            </w:r>
            <w:r>
              <w:br/>
              <w:t xml:space="preserve">3. </w:t>
            </w:r>
            <w:proofErr w:type="spellStart"/>
            <w:r>
              <w:t>How</w:t>
            </w:r>
            <w:proofErr w:type="spellEnd"/>
            <w:r>
              <w:t xml:space="preserve"> can </w:t>
            </w:r>
            <w:proofErr w:type="spellStart"/>
            <w:r>
              <w:t>we</w:t>
            </w:r>
            <w:proofErr w:type="spellEnd"/>
            <w:r>
              <w:t xml:space="preserve"> </w:t>
            </w:r>
            <w:proofErr w:type="spellStart"/>
            <w:r>
              <w:t>protect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environment</w:t>
            </w:r>
            <w:proofErr w:type="spellEnd"/>
            <w:r>
              <w:t>? _____________________</w:t>
            </w:r>
            <w:r>
              <w:br/>
              <w:t xml:space="preserve">4. </w:t>
            </w:r>
            <w:proofErr w:type="spellStart"/>
            <w:r>
              <w:t>How</w:t>
            </w:r>
            <w:proofErr w:type="spellEnd"/>
            <w:r>
              <w:t xml:space="preserve"> can </w:t>
            </w:r>
            <w:proofErr w:type="spellStart"/>
            <w:r>
              <w:t>we</w:t>
            </w:r>
            <w:proofErr w:type="spellEnd"/>
            <w:r>
              <w:t xml:space="preserve"> use </w:t>
            </w:r>
            <w:proofErr w:type="spellStart"/>
            <w:r>
              <w:t>money</w:t>
            </w:r>
            <w:proofErr w:type="spellEnd"/>
            <w:r>
              <w:t xml:space="preserve"> </w:t>
            </w:r>
            <w:proofErr w:type="spellStart"/>
            <w:r>
              <w:t>responsibly</w:t>
            </w:r>
            <w:proofErr w:type="spellEnd"/>
            <w:r>
              <w:t>? ______________________</w:t>
            </w:r>
            <w:r>
              <w:br/>
              <w:t xml:space="preserve">5. </w:t>
            </w:r>
            <w:proofErr w:type="spellStart"/>
            <w:r>
              <w:t>How</w:t>
            </w:r>
            <w:proofErr w:type="spellEnd"/>
            <w:r>
              <w:t xml:space="preserve"> can </w:t>
            </w:r>
            <w:proofErr w:type="spellStart"/>
            <w:r>
              <w:t>our</w:t>
            </w:r>
            <w:proofErr w:type="spellEnd"/>
            <w:r>
              <w:t xml:space="preserve"> biohuerto </w:t>
            </w:r>
            <w:proofErr w:type="spellStart"/>
            <w:r>
              <w:t>benefit</w:t>
            </w:r>
            <w:proofErr w:type="spellEnd"/>
            <w:r>
              <w:t xml:space="preserve"> </w:t>
            </w:r>
            <w:proofErr w:type="spellStart"/>
            <w:r>
              <w:t>our</w:t>
            </w:r>
            <w:proofErr w:type="spellEnd"/>
            <w:r>
              <w:t xml:space="preserve"> </w:t>
            </w:r>
            <w:proofErr w:type="spellStart"/>
            <w:r>
              <w:t>school</w:t>
            </w:r>
            <w:proofErr w:type="spellEnd"/>
            <w:r>
              <w:t>? ________________</w:t>
            </w:r>
          </w:p>
          <w:p w14:paraId="56199915" w14:textId="5A0B72C8" w:rsidR="00CB4BB9" w:rsidRPr="00BB5309" w:rsidRDefault="00CB4BB9" w:rsidP="00EA63A6">
            <w:pPr>
              <w:jc w:val="both"/>
              <w:rPr>
                <w:rFonts w:ascii="Book Antiqua" w:eastAsia="Times New Roman" w:hAnsi="Book Antiqua" w:cs="Arial"/>
                <w:b/>
                <w:bCs/>
                <w:sz w:val="18"/>
                <w:szCs w:val="18"/>
                <w:lang w:val="es-ES" w:eastAsia="es-ES"/>
              </w:rPr>
            </w:pPr>
          </w:p>
        </w:tc>
      </w:tr>
    </w:tbl>
    <w:p w14:paraId="7B5D3A36" w14:textId="77777777" w:rsidR="00276C41" w:rsidRPr="00C90279" w:rsidRDefault="00276C41" w:rsidP="00276C41">
      <w:pPr>
        <w:spacing w:after="0"/>
        <w:rPr>
          <w:rFonts w:ascii="Book Antiqua" w:hAnsi="Book Antiqua"/>
          <w:b/>
        </w:rPr>
      </w:pPr>
    </w:p>
    <w:p w14:paraId="501D316A" w14:textId="7B562E95" w:rsidR="00276C41" w:rsidRPr="002E61CB" w:rsidRDefault="006F64AB" w:rsidP="002E61CB">
      <w:pPr>
        <w:pStyle w:val="Prrafodelista"/>
        <w:numPr>
          <w:ilvl w:val="0"/>
          <w:numId w:val="4"/>
        </w:numPr>
        <w:spacing w:after="0"/>
        <w:rPr>
          <w:rFonts w:ascii="Book Antiqua" w:hAnsi="Book Antiqua"/>
          <w:b/>
        </w:rPr>
      </w:pPr>
      <w:r>
        <w:rPr>
          <w:rFonts w:ascii="Book Antiqua" w:hAnsi="Book Antiqua"/>
          <w:b/>
        </w:rPr>
        <w:t xml:space="preserve">EVALUACION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61"/>
        <w:gridCol w:w="4683"/>
      </w:tblGrid>
      <w:tr w:rsidR="006F64AB" w14:paraId="5ACAF634" w14:textId="77777777" w:rsidTr="00D3138A">
        <w:tc>
          <w:tcPr>
            <w:tcW w:w="5184" w:type="dxa"/>
            <w:shd w:val="clear" w:color="auto" w:fill="D9EAD3"/>
            <w:vAlign w:val="center"/>
          </w:tcPr>
          <w:p w14:paraId="49EE4BE2" w14:textId="77777777" w:rsidR="006F64AB" w:rsidRDefault="006F64AB" w:rsidP="00D3138A">
            <w:r>
              <w:rPr>
                <w:rFonts w:ascii="Arial" w:hAnsi="Arial"/>
                <w:b/>
                <w:sz w:val="18"/>
              </w:rPr>
              <w:t>COMPETENCIA / ÁMBITO</w:t>
            </w:r>
          </w:p>
        </w:tc>
        <w:tc>
          <w:tcPr>
            <w:tcW w:w="5184" w:type="dxa"/>
            <w:shd w:val="clear" w:color="auto" w:fill="D9EAD3"/>
            <w:vAlign w:val="center"/>
          </w:tcPr>
          <w:p w14:paraId="55E20447" w14:textId="77777777" w:rsidR="006F64AB" w:rsidRDefault="006F64AB" w:rsidP="00D3138A">
            <w:r>
              <w:rPr>
                <w:rFonts w:ascii="Arial" w:hAnsi="Arial"/>
                <w:b/>
                <w:sz w:val="18"/>
              </w:rPr>
              <w:t>CRITERIO DE EVALUACIÓN</w:t>
            </w:r>
          </w:p>
        </w:tc>
      </w:tr>
      <w:tr w:rsidR="006F64AB" w14:paraId="329FA022" w14:textId="77777777" w:rsidTr="00D3138A">
        <w:tc>
          <w:tcPr>
            <w:tcW w:w="5184" w:type="dxa"/>
            <w:vAlign w:val="center"/>
          </w:tcPr>
          <w:p w14:paraId="3753FDA3" w14:textId="77777777" w:rsidR="006F64AB" w:rsidRDefault="006F64AB" w:rsidP="00D3138A">
            <w:r>
              <w:rPr>
                <w:rFonts w:ascii="Arial" w:hAnsi="Arial"/>
                <w:b/>
                <w:sz w:val="18"/>
              </w:rPr>
              <w:t>Lee diversos tipos de textos en inglés como lengua extranjera.</w:t>
            </w:r>
          </w:p>
        </w:tc>
        <w:tc>
          <w:tcPr>
            <w:tcW w:w="5184" w:type="dxa"/>
            <w:vAlign w:val="center"/>
          </w:tcPr>
          <w:p w14:paraId="2C361A67" w14:textId="77777777" w:rsidR="006F64AB" w:rsidRDefault="006F64AB" w:rsidP="00D3138A">
            <w:r>
              <w:rPr>
                <w:rFonts w:ascii="Arial" w:hAnsi="Arial"/>
                <w:sz w:val="18"/>
              </w:rPr>
              <w:t>Identifica e interpreta información sobre biohuerto, ambiente, productos, precios, ingresos y ahorro en textos breves en inglés.</w:t>
            </w:r>
          </w:p>
        </w:tc>
      </w:tr>
      <w:tr w:rsidR="006F64AB" w14:paraId="63140A7C" w14:textId="77777777" w:rsidTr="00D3138A">
        <w:tc>
          <w:tcPr>
            <w:tcW w:w="5184" w:type="dxa"/>
            <w:vAlign w:val="center"/>
          </w:tcPr>
          <w:p w14:paraId="30CF1377" w14:textId="77777777" w:rsidR="006F64AB" w:rsidRDefault="006F64AB" w:rsidP="00D3138A">
            <w:r>
              <w:rPr>
                <w:rFonts w:ascii="Arial" w:hAnsi="Arial"/>
                <w:b/>
                <w:sz w:val="18"/>
              </w:rPr>
              <w:t>Escribe diversos tipos de textos en inglés como lengua extranjera.</w:t>
            </w:r>
          </w:p>
        </w:tc>
        <w:tc>
          <w:tcPr>
            <w:tcW w:w="5184" w:type="dxa"/>
            <w:vAlign w:val="center"/>
          </w:tcPr>
          <w:p w14:paraId="132A9147" w14:textId="77777777" w:rsidR="006F64AB" w:rsidRDefault="006F64AB" w:rsidP="00D3138A">
            <w:r>
              <w:rPr>
                <w:rFonts w:ascii="Arial" w:hAnsi="Arial"/>
                <w:sz w:val="18"/>
              </w:rPr>
              <w:t>Produce textos breves, coherentes y comprensibles relacionados con el biohuerto, cuidado ambiental y educación financiera.</w:t>
            </w:r>
          </w:p>
        </w:tc>
      </w:tr>
      <w:tr w:rsidR="006F64AB" w14:paraId="3B8439C7" w14:textId="77777777" w:rsidTr="00D3138A">
        <w:tc>
          <w:tcPr>
            <w:tcW w:w="5184" w:type="dxa"/>
            <w:vAlign w:val="center"/>
          </w:tcPr>
          <w:p w14:paraId="12E33202" w14:textId="77777777" w:rsidR="006F64AB" w:rsidRDefault="006F64AB" w:rsidP="00D3138A">
            <w:r>
              <w:rPr>
                <w:rFonts w:ascii="Arial" w:hAnsi="Arial"/>
                <w:b/>
                <w:sz w:val="18"/>
              </w:rPr>
              <w:t>Se comunica oralmente en inglés como lengua extranjera.</w:t>
            </w:r>
          </w:p>
        </w:tc>
        <w:tc>
          <w:tcPr>
            <w:tcW w:w="5184" w:type="dxa"/>
            <w:vAlign w:val="center"/>
          </w:tcPr>
          <w:p w14:paraId="31022CFA" w14:textId="77777777" w:rsidR="006F64AB" w:rsidRDefault="006F64AB" w:rsidP="00D3138A">
            <w:r>
              <w:rPr>
                <w:rFonts w:ascii="Arial" w:hAnsi="Arial"/>
                <w:sz w:val="18"/>
              </w:rPr>
              <w:t>Explica información del mural utilizando vocabulario y estructuras gramaticales pertinentes.</w:t>
            </w:r>
          </w:p>
        </w:tc>
      </w:tr>
      <w:tr w:rsidR="006F64AB" w14:paraId="37D2CFCE" w14:textId="77777777" w:rsidTr="00D3138A">
        <w:tc>
          <w:tcPr>
            <w:tcW w:w="5184" w:type="dxa"/>
            <w:vAlign w:val="center"/>
          </w:tcPr>
          <w:p w14:paraId="5AA961A8" w14:textId="77777777" w:rsidR="006F64AB" w:rsidRDefault="006F64AB" w:rsidP="00D3138A">
            <w:r>
              <w:rPr>
                <w:rFonts w:ascii="Arial" w:hAnsi="Arial"/>
                <w:b/>
                <w:sz w:val="18"/>
              </w:rPr>
              <w:t>Educación financiera.</w:t>
            </w:r>
          </w:p>
        </w:tc>
        <w:tc>
          <w:tcPr>
            <w:tcW w:w="5184" w:type="dxa"/>
            <w:vAlign w:val="center"/>
          </w:tcPr>
          <w:p w14:paraId="2F14461F" w14:textId="77777777" w:rsidR="006F64AB" w:rsidRDefault="006F64AB" w:rsidP="00D3138A">
            <w:r>
              <w:rPr>
                <w:rFonts w:ascii="Arial" w:hAnsi="Arial"/>
                <w:sz w:val="18"/>
              </w:rPr>
              <w:t>Explica cómo obtener ingresos, controlar gastos, ahorrar y reinvertir responsablemente los recursos.</w:t>
            </w:r>
          </w:p>
        </w:tc>
      </w:tr>
      <w:tr w:rsidR="006F64AB" w14:paraId="5167ADD3" w14:textId="77777777" w:rsidTr="00D3138A">
        <w:tc>
          <w:tcPr>
            <w:tcW w:w="5184" w:type="dxa"/>
            <w:vAlign w:val="center"/>
          </w:tcPr>
          <w:p w14:paraId="2D7AE2AF" w14:textId="77777777" w:rsidR="006F64AB" w:rsidRDefault="006F64AB" w:rsidP="00D3138A">
            <w:r>
              <w:rPr>
                <w:rFonts w:ascii="Arial" w:hAnsi="Arial"/>
                <w:b/>
                <w:sz w:val="18"/>
              </w:rPr>
              <w:t>Educación ambiental.</w:t>
            </w:r>
          </w:p>
        </w:tc>
        <w:tc>
          <w:tcPr>
            <w:tcW w:w="5184" w:type="dxa"/>
            <w:vAlign w:val="center"/>
          </w:tcPr>
          <w:p w14:paraId="5E572D09" w14:textId="77777777" w:rsidR="006F64AB" w:rsidRDefault="006F64AB" w:rsidP="00D3138A">
            <w:r>
              <w:rPr>
                <w:rFonts w:ascii="Arial" w:hAnsi="Arial"/>
                <w:sz w:val="18"/>
              </w:rPr>
              <w:t>Propone acciones concretas para proteger los recursos naturales, reducir residuos y mantener limpio el entorno.</w:t>
            </w:r>
          </w:p>
        </w:tc>
      </w:tr>
      <w:tr w:rsidR="006F64AB" w14:paraId="69E1D364" w14:textId="77777777" w:rsidTr="00D3138A">
        <w:tc>
          <w:tcPr>
            <w:tcW w:w="5184" w:type="dxa"/>
            <w:vAlign w:val="center"/>
          </w:tcPr>
          <w:p w14:paraId="118465A6" w14:textId="77777777" w:rsidR="006F64AB" w:rsidRDefault="006F64AB" w:rsidP="00D3138A">
            <w:r>
              <w:rPr>
                <w:rFonts w:ascii="Arial" w:hAnsi="Arial"/>
                <w:b/>
                <w:sz w:val="18"/>
              </w:rPr>
              <w:t>Trabajo colaborativo.</w:t>
            </w:r>
          </w:p>
        </w:tc>
        <w:tc>
          <w:tcPr>
            <w:tcW w:w="5184" w:type="dxa"/>
            <w:vAlign w:val="center"/>
          </w:tcPr>
          <w:p w14:paraId="1F3C5DA9" w14:textId="77777777" w:rsidR="006F64AB" w:rsidRDefault="006F64AB" w:rsidP="00D3138A">
            <w:r>
              <w:rPr>
                <w:rFonts w:ascii="Arial" w:hAnsi="Arial"/>
                <w:sz w:val="18"/>
              </w:rPr>
              <w:t>Participa responsablemente en la elaboración y presentación del mural.</w:t>
            </w:r>
          </w:p>
        </w:tc>
      </w:tr>
    </w:tbl>
    <w:p w14:paraId="35E5BF72" w14:textId="77777777" w:rsidR="006F64AB" w:rsidRDefault="006F64AB" w:rsidP="002E61CB">
      <w:pPr>
        <w:spacing w:after="0" w:line="240" w:lineRule="auto"/>
        <w:rPr>
          <w:rFonts w:ascii="Book Antiqua" w:eastAsia="Times New Roman" w:hAnsi="Book Antiqua" w:cs="Arial"/>
          <w:sz w:val="18"/>
          <w:szCs w:val="18"/>
          <w:lang w:val="es-ES" w:eastAsia="es-ES"/>
        </w:rPr>
      </w:pPr>
    </w:p>
    <w:p w14:paraId="295CCE80" w14:textId="49F422BE" w:rsidR="006F64AB" w:rsidRDefault="00276C41" w:rsidP="002E61CB">
      <w:pPr>
        <w:spacing w:after="0" w:line="240" w:lineRule="auto"/>
        <w:rPr>
          <w:rFonts w:ascii="Book Antiqua" w:eastAsia="Times New Roman" w:hAnsi="Book Antiqua" w:cs="Arial"/>
          <w:sz w:val="18"/>
          <w:szCs w:val="18"/>
          <w:lang w:val="es-ES" w:eastAsia="es-ES"/>
        </w:rPr>
      </w:pPr>
      <w:r w:rsidRPr="002E61CB">
        <w:rPr>
          <w:rFonts w:ascii="Book Antiqua" w:eastAsia="Times New Roman" w:hAnsi="Book Antiqua" w:cs="Arial"/>
          <w:sz w:val="18"/>
          <w:szCs w:val="18"/>
          <w:lang w:val="es-ES" w:eastAsia="es-ES"/>
        </w:rPr>
        <w:t>LISTA DE COTEJO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70"/>
        <w:gridCol w:w="2447"/>
        <w:gridCol w:w="2258"/>
        <w:gridCol w:w="2369"/>
      </w:tblGrid>
      <w:tr w:rsidR="006F64AB" w14:paraId="19C0F117" w14:textId="77777777" w:rsidTr="00D3138A">
        <w:tc>
          <w:tcPr>
            <w:tcW w:w="2592" w:type="dxa"/>
            <w:shd w:val="clear" w:color="auto" w:fill="D9EAD3"/>
            <w:vAlign w:val="center"/>
          </w:tcPr>
          <w:p w14:paraId="70EB8457" w14:textId="77777777" w:rsidR="006F64AB" w:rsidRDefault="006F64AB" w:rsidP="00D3138A">
            <w:r>
              <w:rPr>
                <w:rFonts w:ascii="Arial" w:hAnsi="Arial"/>
                <w:b/>
                <w:sz w:val="18"/>
              </w:rPr>
              <w:t>N.º</w:t>
            </w:r>
          </w:p>
        </w:tc>
        <w:tc>
          <w:tcPr>
            <w:tcW w:w="2592" w:type="dxa"/>
            <w:shd w:val="clear" w:color="auto" w:fill="D9EAD3"/>
            <w:vAlign w:val="center"/>
          </w:tcPr>
          <w:p w14:paraId="1640FF89" w14:textId="77777777" w:rsidR="006F64AB" w:rsidRDefault="006F64AB" w:rsidP="00D3138A">
            <w:r>
              <w:rPr>
                <w:rFonts w:ascii="Arial" w:hAnsi="Arial"/>
                <w:b/>
                <w:sz w:val="18"/>
              </w:rPr>
              <w:t>INDICADORES</w:t>
            </w:r>
          </w:p>
        </w:tc>
        <w:tc>
          <w:tcPr>
            <w:tcW w:w="2592" w:type="dxa"/>
            <w:shd w:val="clear" w:color="auto" w:fill="D9EAD3"/>
            <w:vAlign w:val="center"/>
          </w:tcPr>
          <w:p w14:paraId="5697DD0C" w14:textId="77777777" w:rsidR="006F64AB" w:rsidRDefault="006F64AB" w:rsidP="00D3138A">
            <w:r>
              <w:rPr>
                <w:rFonts w:ascii="Arial" w:hAnsi="Arial"/>
                <w:b/>
                <w:sz w:val="18"/>
              </w:rPr>
              <w:t>SÍ</w:t>
            </w:r>
          </w:p>
        </w:tc>
        <w:tc>
          <w:tcPr>
            <w:tcW w:w="2592" w:type="dxa"/>
            <w:shd w:val="clear" w:color="auto" w:fill="D9EAD3"/>
            <w:vAlign w:val="center"/>
          </w:tcPr>
          <w:p w14:paraId="1B07EAA1" w14:textId="77777777" w:rsidR="006F64AB" w:rsidRDefault="006F64AB" w:rsidP="00D3138A">
            <w:r>
              <w:rPr>
                <w:rFonts w:ascii="Arial" w:hAnsi="Arial"/>
                <w:b/>
                <w:sz w:val="18"/>
              </w:rPr>
              <w:t>EN PROCESO / NO</w:t>
            </w:r>
          </w:p>
        </w:tc>
      </w:tr>
      <w:tr w:rsidR="006F64AB" w14:paraId="57800ACE" w14:textId="77777777" w:rsidTr="00D3138A">
        <w:tc>
          <w:tcPr>
            <w:tcW w:w="2592" w:type="dxa"/>
            <w:vAlign w:val="center"/>
          </w:tcPr>
          <w:p w14:paraId="19EDC797" w14:textId="77777777" w:rsidR="006F64AB" w:rsidRDefault="006F64AB" w:rsidP="00D3138A">
            <w:r>
              <w:rPr>
                <w:rFonts w:ascii="Arial" w:hAnsi="Arial"/>
                <w:sz w:val="18"/>
              </w:rPr>
              <w:t>1</w:t>
            </w:r>
          </w:p>
        </w:tc>
        <w:tc>
          <w:tcPr>
            <w:tcW w:w="2592" w:type="dxa"/>
            <w:vAlign w:val="center"/>
          </w:tcPr>
          <w:p w14:paraId="520EA33A" w14:textId="77777777" w:rsidR="006F64AB" w:rsidRDefault="006F64AB" w:rsidP="00D3138A">
            <w:r>
              <w:rPr>
                <w:rFonts w:ascii="Arial" w:hAnsi="Arial"/>
                <w:sz w:val="18"/>
              </w:rPr>
              <w:t>1. Incluye vocabulario en inglés relacionado con el biohuerto.</w:t>
            </w:r>
          </w:p>
        </w:tc>
        <w:tc>
          <w:tcPr>
            <w:tcW w:w="2592" w:type="dxa"/>
            <w:vAlign w:val="center"/>
          </w:tcPr>
          <w:p w14:paraId="1698CAD4" w14:textId="77777777" w:rsidR="006F64AB" w:rsidRDefault="006F64AB" w:rsidP="00D3138A">
            <w:r>
              <w:rPr>
                <w:rFonts w:ascii="Segoe UI Symbol" w:hAnsi="Segoe UI Symbol" w:cs="Segoe UI Symbol"/>
                <w:sz w:val="18"/>
              </w:rPr>
              <w:t>☐</w:t>
            </w:r>
          </w:p>
        </w:tc>
        <w:tc>
          <w:tcPr>
            <w:tcW w:w="2592" w:type="dxa"/>
            <w:vAlign w:val="center"/>
          </w:tcPr>
          <w:p w14:paraId="7EA9E9EC" w14:textId="77777777" w:rsidR="006F64AB" w:rsidRDefault="006F64AB" w:rsidP="00D3138A">
            <w:r>
              <w:rPr>
                <w:rFonts w:ascii="Segoe UI Symbol" w:hAnsi="Segoe UI Symbol" w:cs="Segoe UI Symbol"/>
                <w:sz w:val="18"/>
              </w:rPr>
              <w:t>☐</w:t>
            </w:r>
          </w:p>
        </w:tc>
      </w:tr>
      <w:tr w:rsidR="006F64AB" w14:paraId="02185E5F" w14:textId="77777777" w:rsidTr="00D3138A">
        <w:tc>
          <w:tcPr>
            <w:tcW w:w="2592" w:type="dxa"/>
            <w:vAlign w:val="center"/>
          </w:tcPr>
          <w:p w14:paraId="662B5547" w14:textId="77777777" w:rsidR="006F64AB" w:rsidRDefault="006F64AB" w:rsidP="00D3138A"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w="2592" w:type="dxa"/>
            <w:vAlign w:val="center"/>
          </w:tcPr>
          <w:p w14:paraId="277379D5" w14:textId="77777777" w:rsidR="006F64AB" w:rsidRDefault="006F64AB" w:rsidP="00D3138A">
            <w:r>
              <w:rPr>
                <w:rFonts w:ascii="Arial" w:hAnsi="Arial"/>
                <w:sz w:val="18"/>
              </w:rPr>
              <w:t>2. Presenta correctamente los productos del biohuerto.</w:t>
            </w:r>
          </w:p>
        </w:tc>
        <w:tc>
          <w:tcPr>
            <w:tcW w:w="2592" w:type="dxa"/>
            <w:vAlign w:val="center"/>
          </w:tcPr>
          <w:p w14:paraId="1415AF95" w14:textId="77777777" w:rsidR="006F64AB" w:rsidRDefault="006F64AB" w:rsidP="00D3138A">
            <w:r>
              <w:rPr>
                <w:rFonts w:ascii="Segoe UI Symbol" w:hAnsi="Segoe UI Symbol" w:cs="Segoe UI Symbol"/>
                <w:sz w:val="18"/>
              </w:rPr>
              <w:t>☐</w:t>
            </w:r>
          </w:p>
        </w:tc>
        <w:tc>
          <w:tcPr>
            <w:tcW w:w="2592" w:type="dxa"/>
            <w:vAlign w:val="center"/>
          </w:tcPr>
          <w:p w14:paraId="1EFD9A62" w14:textId="77777777" w:rsidR="006F64AB" w:rsidRDefault="006F64AB" w:rsidP="00D3138A">
            <w:r>
              <w:rPr>
                <w:rFonts w:ascii="Segoe UI Symbol" w:hAnsi="Segoe UI Symbol" w:cs="Segoe UI Symbol"/>
                <w:sz w:val="18"/>
              </w:rPr>
              <w:t>☐</w:t>
            </w:r>
          </w:p>
        </w:tc>
      </w:tr>
      <w:tr w:rsidR="006F64AB" w14:paraId="63EECD5A" w14:textId="77777777" w:rsidTr="00D3138A">
        <w:tc>
          <w:tcPr>
            <w:tcW w:w="2592" w:type="dxa"/>
            <w:vAlign w:val="center"/>
          </w:tcPr>
          <w:p w14:paraId="7BE921E6" w14:textId="77777777" w:rsidR="006F64AB" w:rsidRDefault="006F64AB" w:rsidP="00D3138A">
            <w:r>
              <w:rPr>
                <w:rFonts w:ascii="Arial" w:hAnsi="Arial"/>
                <w:sz w:val="18"/>
              </w:rPr>
              <w:t>3</w:t>
            </w:r>
          </w:p>
        </w:tc>
        <w:tc>
          <w:tcPr>
            <w:tcW w:w="2592" w:type="dxa"/>
            <w:vAlign w:val="center"/>
          </w:tcPr>
          <w:p w14:paraId="39C66806" w14:textId="77777777" w:rsidR="006F64AB" w:rsidRDefault="006F64AB" w:rsidP="00D3138A">
            <w:r>
              <w:rPr>
                <w:rFonts w:ascii="Arial" w:hAnsi="Arial"/>
                <w:sz w:val="18"/>
              </w:rPr>
              <w:t>3. Incluye precios de los productos.</w:t>
            </w:r>
          </w:p>
        </w:tc>
        <w:tc>
          <w:tcPr>
            <w:tcW w:w="2592" w:type="dxa"/>
            <w:vAlign w:val="center"/>
          </w:tcPr>
          <w:p w14:paraId="0B917524" w14:textId="77777777" w:rsidR="006F64AB" w:rsidRDefault="006F64AB" w:rsidP="00D3138A">
            <w:r>
              <w:rPr>
                <w:rFonts w:ascii="Segoe UI Symbol" w:hAnsi="Segoe UI Symbol" w:cs="Segoe UI Symbol"/>
                <w:sz w:val="18"/>
              </w:rPr>
              <w:t>☐</w:t>
            </w:r>
          </w:p>
        </w:tc>
        <w:tc>
          <w:tcPr>
            <w:tcW w:w="2592" w:type="dxa"/>
            <w:vAlign w:val="center"/>
          </w:tcPr>
          <w:p w14:paraId="66479A14" w14:textId="77777777" w:rsidR="006F64AB" w:rsidRDefault="006F64AB" w:rsidP="00D3138A">
            <w:r>
              <w:rPr>
                <w:rFonts w:ascii="Segoe UI Symbol" w:hAnsi="Segoe UI Symbol" w:cs="Segoe UI Symbol"/>
                <w:sz w:val="18"/>
              </w:rPr>
              <w:t>☐</w:t>
            </w:r>
          </w:p>
        </w:tc>
      </w:tr>
      <w:tr w:rsidR="006F64AB" w14:paraId="21EBA832" w14:textId="77777777" w:rsidTr="00D3138A">
        <w:tc>
          <w:tcPr>
            <w:tcW w:w="2592" w:type="dxa"/>
            <w:vAlign w:val="center"/>
          </w:tcPr>
          <w:p w14:paraId="5B48D899" w14:textId="77777777" w:rsidR="006F64AB" w:rsidRDefault="006F64AB" w:rsidP="00D3138A">
            <w:r>
              <w:rPr>
                <w:rFonts w:ascii="Arial" w:hAnsi="Arial"/>
                <w:sz w:val="18"/>
              </w:rPr>
              <w:t>4</w:t>
            </w:r>
          </w:p>
        </w:tc>
        <w:tc>
          <w:tcPr>
            <w:tcW w:w="2592" w:type="dxa"/>
            <w:vAlign w:val="center"/>
          </w:tcPr>
          <w:p w14:paraId="14AA5CCC" w14:textId="77777777" w:rsidR="006F64AB" w:rsidRDefault="006F64AB" w:rsidP="00D3138A">
            <w:r>
              <w:rPr>
                <w:rFonts w:ascii="Arial" w:hAnsi="Arial"/>
                <w:sz w:val="18"/>
              </w:rPr>
              <w:t>4. Utiliza expresiones relacionadas con vender y obtener ingresos.</w:t>
            </w:r>
          </w:p>
        </w:tc>
        <w:tc>
          <w:tcPr>
            <w:tcW w:w="2592" w:type="dxa"/>
            <w:vAlign w:val="center"/>
          </w:tcPr>
          <w:p w14:paraId="66B6B135" w14:textId="77777777" w:rsidR="006F64AB" w:rsidRDefault="006F64AB" w:rsidP="00D3138A">
            <w:r>
              <w:rPr>
                <w:rFonts w:ascii="Segoe UI Symbol" w:hAnsi="Segoe UI Symbol" w:cs="Segoe UI Symbol"/>
                <w:sz w:val="18"/>
              </w:rPr>
              <w:t>☐</w:t>
            </w:r>
          </w:p>
        </w:tc>
        <w:tc>
          <w:tcPr>
            <w:tcW w:w="2592" w:type="dxa"/>
            <w:vAlign w:val="center"/>
          </w:tcPr>
          <w:p w14:paraId="09B939D0" w14:textId="77777777" w:rsidR="006F64AB" w:rsidRDefault="006F64AB" w:rsidP="00D3138A">
            <w:r>
              <w:rPr>
                <w:rFonts w:ascii="Segoe UI Symbol" w:hAnsi="Segoe UI Symbol" w:cs="Segoe UI Symbol"/>
                <w:sz w:val="18"/>
              </w:rPr>
              <w:t>☐</w:t>
            </w:r>
          </w:p>
        </w:tc>
      </w:tr>
      <w:tr w:rsidR="006F64AB" w14:paraId="016BA819" w14:textId="77777777" w:rsidTr="00D3138A">
        <w:tc>
          <w:tcPr>
            <w:tcW w:w="2592" w:type="dxa"/>
            <w:vAlign w:val="center"/>
          </w:tcPr>
          <w:p w14:paraId="68A05284" w14:textId="77777777" w:rsidR="006F64AB" w:rsidRDefault="006F64AB" w:rsidP="00D3138A">
            <w:r>
              <w:rPr>
                <w:rFonts w:ascii="Arial" w:hAnsi="Arial"/>
                <w:sz w:val="18"/>
              </w:rPr>
              <w:t>5</w:t>
            </w:r>
          </w:p>
        </w:tc>
        <w:tc>
          <w:tcPr>
            <w:tcW w:w="2592" w:type="dxa"/>
            <w:vAlign w:val="center"/>
          </w:tcPr>
          <w:p w14:paraId="698A6F50" w14:textId="77777777" w:rsidR="006F64AB" w:rsidRDefault="006F64AB" w:rsidP="00D3138A">
            <w:r>
              <w:rPr>
                <w:rFonts w:ascii="Arial" w:hAnsi="Arial"/>
                <w:sz w:val="18"/>
              </w:rPr>
              <w:t>5. Incluye acciones de ahorro y reinversión.</w:t>
            </w:r>
          </w:p>
        </w:tc>
        <w:tc>
          <w:tcPr>
            <w:tcW w:w="2592" w:type="dxa"/>
            <w:vAlign w:val="center"/>
          </w:tcPr>
          <w:p w14:paraId="7EDD3656" w14:textId="77777777" w:rsidR="006F64AB" w:rsidRDefault="006F64AB" w:rsidP="00D3138A">
            <w:r>
              <w:rPr>
                <w:rFonts w:ascii="Segoe UI Symbol" w:hAnsi="Segoe UI Symbol" w:cs="Segoe UI Symbol"/>
                <w:sz w:val="18"/>
              </w:rPr>
              <w:t>☐</w:t>
            </w:r>
          </w:p>
        </w:tc>
        <w:tc>
          <w:tcPr>
            <w:tcW w:w="2592" w:type="dxa"/>
            <w:vAlign w:val="center"/>
          </w:tcPr>
          <w:p w14:paraId="077A7F20" w14:textId="77777777" w:rsidR="006F64AB" w:rsidRDefault="006F64AB" w:rsidP="00D3138A">
            <w:r>
              <w:rPr>
                <w:rFonts w:ascii="Segoe UI Symbol" w:hAnsi="Segoe UI Symbol" w:cs="Segoe UI Symbol"/>
                <w:sz w:val="18"/>
              </w:rPr>
              <w:t>☐</w:t>
            </w:r>
          </w:p>
        </w:tc>
      </w:tr>
      <w:tr w:rsidR="006F64AB" w14:paraId="3FE415DF" w14:textId="77777777" w:rsidTr="00D3138A">
        <w:tc>
          <w:tcPr>
            <w:tcW w:w="2592" w:type="dxa"/>
            <w:vAlign w:val="center"/>
          </w:tcPr>
          <w:p w14:paraId="1A1C86C6" w14:textId="77777777" w:rsidR="006F64AB" w:rsidRDefault="006F64AB" w:rsidP="00D3138A">
            <w:r>
              <w:rPr>
                <w:rFonts w:ascii="Arial" w:hAnsi="Arial"/>
                <w:sz w:val="18"/>
              </w:rPr>
              <w:t>6</w:t>
            </w:r>
          </w:p>
        </w:tc>
        <w:tc>
          <w:tcPr>
            <w:tcW w:w="2592" w:type="dxa"/>
            <w:vAlign w:val="center"/>
          </w:tcPr>
          <w:p w14:paraId="536B1C8B" w14:textId="77777777" w:rsidR="006F64AB" w:rsidRDefault="006F64AB" w:rsidP="00D3138A">
            <w:r>
              <w:rPr>
                <w:rFonts w:ascii="Arial" w:hAnsi="Arial"/>
                <w:sz w:val="18"/>
              </w:rPr>
              <w:t>6. Presenta recomendaciones para cuidar el ambiente.</w:t>
            </w:r>
          </w:p>
        </w:tc>
        <w:tc>
          <w:tcPr>
            <w:tcW w:w="2592" w:type="dxa"/>
            <w:vAlign w:val="center"/>
          </w:tcPr>
          <w:p w14:paraId="4F32D1D5" w14:textId="77777777" w:rsidR="006F64AB" w:rsidRDefault="006F64AB" w:rsidP="00D3138A">
            <w:r>
              <w:rPr>
                <w:rFonts w:ascii="Segoe UI Symbol" w:hAnsi="Segoe UI Symbol" w:cs="Segoe UI Symbol"/>
                <w:sz w:val="18"/>
              </w:rPr>
              <w:t>☐</w:t>
            </w:r>
          </w:p>
        </w:tc>
        <w:tc>
          <w:tcPr>
            <w:tcW w:w="2592" w:type="dxa"/>
            <w:vAlign w:val="center"/>
          </w:tcPr>
          <w:p w14:paraId="6BA8A58D" w14:textId="77777777" w:rsidR="006F64AB" w:rsidRDefault="006F64AB" w:rsidP="00D3138A">
            <w:r>
              <w:rPr>
                <w:rFonts w:ascii="Segoe UI Symbol" w:hAnsi="Segoe UI Symbol" w:cs="Segoe UI Symbol"/>
                <w:sz w:val="18"/>
              </w:rPr>
              <w:t>☐</w:t>
            </w:r>
          </w:p>
        </w:tc>
      </w:tr>
      <w:tr w:rsidR="006F64AB" w14:paraId="3D1FECFB" w14:textId="77777777" w:rsidTr="00D3138A">
        <w:tc>
          <w:tcPr>
            <w:tcW w:w="2592" w:type="dxa"/>
            <w:vAlign w:val="center"/>
          </w:tcPr>
          <w:p w14:paraId="2C27EB66" w14:textId="77777777" w:rsidR="006F64AB" w:rsidRDefault="006F64AB" w:rsidP="00D3138A">
            <w:r>
              <w:rPr>
                <w:rFonts w:ascii="Arial" w:hAnsi="Arial"/>
                <w:sz w:val="18"/>
              </w:rPr>
              <w:t>7</w:t>
            </w:r>
          </w:p>
        </w:tc>
        <w:tc>
          <w:tcPr>
            <w:tcW w:w="2592" w:type="dxa"/>
            <w:vAlign w:val="center"/>
          </w:tcPr>
          <w:p w14:paraId="127E644D" w14:textId="77777777" w:rsidR="006F64AB" w:rsidRDefault="006F64AB" w:rsidP="00D3138A">
            <w:r>
              <w:rPr>
                <w:rFonts w:ascii="Arial" w:hAnsi="Arial"/>
                <w:sz w:val="18"/>
              </w:rPr>
              <w:t xml:space="preserve">7. Utiliza correctamente estructuras como </w:t>
            </w:r>
            <w:proofErr w:type="spellStart"/>
            <w:r>
              <w:rPr>
                <w:rFonts w:ascii="Arial" w:hAnsi="Arial"/>
                <w:sz w:val="18"/>
              </w:rPr>
              <w:lastRenderedPageBreak/>
              <w:t>should</w:t>
            </w:r>
            <w:proofErr w:type="spellEnd"/>
            <w:r>
              <w:rPr>
                <w:rFonts w:ascii="Arial" w:hAnsi="Arial"/>
                <w:sz w:val="18"/>
              </w:rPr>
              <w:t>/</w:t>
            </w:r>
            <w:proofErr w:type="spellStart"/>
            <w:r>
              <w:rPr>
                <w:rFonts w:ascii="Arial" w:hAnsi="Arial"/>
                <w:sz w:val="18"/>
              </w:rPr>
              <w:t>shouldn't</w:t>
            </w:r>
            <w:proofErr w:type="spellEnd"/>
            <w:r>
              <w:rPr>
                <w:rFonts w:ascii="Arial" w:hAnsi="Arial"/>
                <w:sz w:val="18"/>
              </w:rPr>
              <w:t xml:space="preserve"> o </w:t>
            </w:r>
            <w:proofErr w:type="spellStart"/>
            <w:r>
              <w:rPr>
                <w:rFonts w:ascii="Arial" w:hAnsi="Arial"/>
                <w:sz w:val="18"/>
              </w:rPr>
              <w:t>must</w:t>
            </w:r>
            <w:proofErr w:type="spellEnd"/>
            <w:r>
              <w:rPr>
                <w:rFonts w:ascii="Arial" w:hAnsi="Arial"/>
                <w:sz w:val="18"/>
              </w:rPr>
              <w:t>/</w:t>
            </w:r>
            <w:proofErr w:type="spellStart"/>
            <w:r>
              <w:rPr>
                <w:rFonts w:ascii="Arial" w:hAnsi="Arial"/>
                <w:sz w:val="18"/>
              </w:rPr>
              <w:t>mustn't</w:t>
            </w:r>
            <w:proofErr w:type="spellEnd"/>
            <w:r>
              <w:rPr>
                <w:rFonts w:ascii="Arial" w:hAnsi="Arial"/>
                <w:sz w:val="18"/>
              </w:rPr>
              <w:t>.</w:t>
            </w:r>
          </w:p>
        </w:tc>
        <w:tc>
          <w:tcPr>
            <w:tcW w:w="2592" w:type="dxa"/>
            <w:vAlign w:val="center"/>
          </w:tcPr>
          <w:p w14:paraId="15DA92F3" w14:textId="77777777" w:rsidR="006F64AB" w:rsidRDefault="006F64AB" w:rsidP="00D3138A">
            <w:r>
              <w:rPr>
                <w:rFonts w:ascii="Segoe UI Symbol" w:hAnsi="Segoe UI Symbol" w:cs="Segoe UI Symbol"/>
                <w:sz w:val="18"/>
              </w:rPr>
              <w:lastRenderedPageBreak/>
              <w:t>☐</w:t>
            </w:r>
          </w:p>
        </w:tc>
        <w:tc>
          <w:tcPr>
            <w:tcW w:w="2592" w:type="dxa"/>
            <w:vAlign w:val="center"/>
          </w:tcPr>
          <w:p w14:paraId="7D4437DC" w14:textId="77777777" w:rsidR="006F64AB" w:rsidRDefault="006F64AB" w:rsidP="00D3138A">
            <w:r>
              <w:rPr>
                <w:rFonts w:ascii="Segoe UI Symbol" w:hAnsi="Segoe UI Symbol" w:cs="Segoe UI Symbol"/>
                <w:sz w:val="18"/>
              </w:rPr>
              <w:t>☐</w:t>
            </w:r>
          </w:p>
        </w:tc>
      </w:tr>
      <w:tr w:rsidR="006F64AB" w14:paraId="201AF2AC" w14:textId="77777777" w:rsidTr="00D3138A">
        <w:tc>
          <w:tcPr>
            <w:tcW w:w="2592" w:type="dxa"/>
            <w:vAlign w:val="center"/>
          </w:tcPr>
          <w:p w14:paraId="0CD32EFB" w14:textId="77777777" w:rsidR="006F64AB" w:rsidRDefault="006F64AB" w:rsidP="00D3138A">
            <w:r>
              <w:rPr>
                <w:rFonts w:ascii="Arial" w:hAnsi="Arial"/>
                <w:sz w:val="18"/>
              </w:rPr>
              <w:t>8</w:t>
            </w:r>
          </w:p>
        </w:tc>
        <w:tc>
          <w:tcPr>
            <w:tcW w:w="2592" w:type="dxa"/>
            <w:vAlign w:val="center"/>
          </w:tcPr>
          <w:p w14:paraId="1CBE05D6" w14:textId="77777777" w:rsidR="006F64AB" w:rsidRDefault="006F64AB" w:rsidP="00D3138A">
            <w:r>
              <w:rPr>
                <w:rFonts w:ascii="Arial" w:hAnsi="Arial"/>
                <w:sz w:val="18"/>
              </w:rPr>
              <w:t>8. Organiza la información de manera clara y coherente.</w:t>
            </w:r>
          </w:p>
        </w:tc>
        <w:tc>
          <w:tcPr>
            <w:tcW w:w="2592" w:type="dxa"/>
            <w:vAlign w:val="center"/>
          </w:tcPr>
          <w:p w14:paraId="40F2B47D" w14:textId="77777777" w:rsidR="006F64AB" w:rsidRDefault="006F64AB" w:rsidP="00D3138A">
            <w:r>
              <w:rPr>
                <w:rFonts w:ascii="Segoe UI Symbol" w:hAnsi="Segoe UI Symbol" w:cs="Segoe UI Symbol"/>
                <w:sz w:val="18"/>
              </w:rPr>
              <w:t>☐</w:t>
            </w:r>
          </w:p>
        </w:tc>
        <w:tc>
          <w:tcPr>
            <w:tcW w:w="2592" w:type="dxa"/>
            <w:vAlign w:val="center"/>
          </w:tcPr>
          <w:p w14:paraId="3A02FFC5" w14:textId="77777777" w:rsidR="006F64AB" w:rsidRDefault="006F64AB" w:rsidP="00D3138A">
            <w:r>
              <w:rPr>
                <w:rFonts w:ascii="Segoe UI Symbol" w:hAnsi="Segoe UI Symbol" w:cs="Segoe UI Symbol"/>
                <w:sz w:val="18"/>
              </w:rPr>
              <w:t>☐</w:t>
            </w:r>
          </w:p>
        </w:tc>
      </w:tr>
      <w:tr w:rsidR="006F64AB" w14:paraId="12EEACF0" w14:textId="77777777" w:rsidTr="00D3138A">
        <w:tc>
          <w:tcPr>
            <w:tcW w:w="2592" w:type="dxa"/>
            <w:vAlign w:val="center"/>
          </w:tcPr>
          <w:p w14:paraId="44DC7C9D" w14:textId="77777777" w:rsidR="006F64AB" w:rsidRDefault="006F64AB" w:rsidP="00D3138A">
            <w:r>
              <w:rPr>
                <w:rFonts w:ascii="Arial" w:hAnsi="Arial"/>
                <w:sz w:val="18"/>
              </w:rPr>
              <w:t>9</w:t>
            </w:r>
          </w:p>
        </w:tc>
        <w:tc>
          <w:tcPr>
            <w:tcW w:w="2592" w:type="dxa"/>
            <w:vAlign w:val="center"/>
          </w:tcPr>
          <w:p w14:paraId="59A55B7D" w14:textId="77777777" w:rsidR="006F64AB" w:rsidRDefault="006F64AB" w:rsidP="00D3138A">
            <w:r>
              <w:rPr>
                <w:rFonts w:ascii="Arial" w:hAnsi="Arial"/>
                <w:sz w:val="18"/>
              </w:rPr>
              <w:t>9. Participa activamente en el trabajo grupal.</w:t>
            </w:r>
          </w:p>
        </w:tc>
        <w:tc>
          <w:tcPr>
            <w:tcW w:w="2592" w:type="dxa"/>
            <w:vAlign w:val="center"/>
          </w:tcPr>
          <w:p w14:paraId="37B3BD0D" w14:textId="77777777" w:rsidR="006F64AB" w:rsidRDefault="006F64AB" w:rsidP="00D3138A">
            <w:r>
              <w:rPr>
                <w:rFonts w:ascii="Segoe UI Symbol" w:hAnsi="Segoe UI Symbol" w:cs="Segoe UI Symbol"/>
                <w:sz w:val="18"/>
              </w:rPr>
              <w:t>☐</w:t>
            </w:r>
          </w:p>
        </w:tc>
        <w:tc>
          <w:tcPr>
            <w:tcW w:w="2592" w:type="dxa"/>
            <w:vAlign w:val="center"/>
          </w:tcPr>
          <w:p w14:paraId="0568721E" w14:textId="77777777" w:rsidR="006F64AB" w:rsidRDefault="006F64AB" w:rsidP="00D3138A">
            <w:r>
              <w:rPr>
                <w:rFonts w:ascii="Segoe UI Symbol" w:hAnsi="Segoe UI Symbol" w:cs="Segoe UI Symbol"/>
                <w:sz w:val="18"/>
              </w:rPr>
              <w:t>☐</w:t>
            </w:r>
          </w:p>
        </w:tc>
      </w:tr>
      <w:tr w:rsidR="006F64AB" w14:paraId="48A0FC34" w14:textId="77777777" w:rsidTr="00D3138A">
        <w:tc>
          <w:tcPr>
            <w:tcW w:w="2592" w:type="dxa"/>
            <w:vAlign w:val="center"/>
          </w:tcPr>
          <w:p w14:paraId="696D23F7" w14:textId="77777777" w:rsidR="006F64AB" w:rsidRDefault="006F64AB" w:rsidP="00D3138A">
            <w:r>
              <w:rPr>
                <w:rFonts w:ascii="Arial" w:hAnsi="Arial"/>
                <w:sz w:val="18"/>
              </w:rPr>
              <w:t>10</w:t>
            </w:r>
          </w:p>
        </w:tc>
        <w:tc>
          <w:tcPr>
            <w:tcW w:w="2592" w:type="dxa"/>
            <w:vAlign w:val="center"/>
          </w:tcPr>
          <w:p w14:paraId="1B099E17" w14:textId="77777777" w:rsidR="006F64AB" w:rsidRDefault="006F64AB" w:rsidP="00D3138A">
            <w:r>
              <w:rPr>
                <w:rFonts w:ascii="Arial" w:hAnsi="Arial"/>
                <w:sz w:val="18"/>
              </w:rPr>
              <w:t>10. Presenta oralmente su parte del mural en inglés.</w:t>
            </w:r>
          </w:p>
        </w:tc>
        <w:tc>
          <w:tcPr>
            <w:tcW w:w="2592" w:type="dxa"/>
            <w:vAlign w:val="center"/>
          </w:tcPr>
          <w:p w14:paraId="5B028649" w14:textId="77777777" w:rsidR="006F64AB" w:rsidRDefault="006F64AB" w:rsidP="00D3138A">
            <w:r>
              <w:rPr>
                <w:rFonts w:ascii="Segoe UI Symbol" w:hAnsi="Segoe UI Symbol" w:cs="Segoe UI Symbol"/>
                <w:sz w:val="18"/>
              </w:rPr>
              <w:t>☐</w:t>
            </w:r>
          </w:p>
        </w:tc>
        <w:tc>
          <w:tcPr>
            <w:tcW w:w="2592" w:type="dxa"/>
            <w:vAlign w:val="center"/>
          </w:tcPr>
          <w:p w14:paraId="0AE685A0" w14:textId="77777777" w:rsidR="006F64AB" w:rsidRDefault="006F64AB" w:rsidP="00D3138A">
            <w:r>
              <w:rPr>
                <w:rFonts w:ascii="Segoe UI Symbol" w:hAnsi="Segoe UI Symbol" w:cs="Segoe UI Symbol"/>
                <w:sz w:val="18"/>
              </w:rPr>
              <w:t>☐</w:t>
            </w:r>
          </w:p>
        </w:tc>
      </w:tr>
    </w:tbl>
    <w:p w14:paraId="32686A4F" w14:textId="636990F4" w:rsidR="00CB4BB9" w:rsidRPr="006F64AB" w:rsidRDefault="00CB4BB9" w:rsidP="006F64AB">
      <w:pPr>
        <w:rPr>
          <w:rFonts w:ascii="Book Antiqua" w:eastAsia="Times New Roman" w:hAnsi="Book Antiqua" w:cs="Arial"/>
          <w:sz w:val="18"/>
          <w:szCs w:val="18"/>
          <w:lang w:val="es-ES" w:eastAsia="es-ES"/>
        </w:rPr>
      </w:pPr>
    </w:p>
    <w:p w14:paraId="519103C1" w14:textId="4349F408" w:rsidR="002E61CB" w:rsidRDefault="002E61CB" w:rsidP="00CB4BB9">
      <w:pPr>
        <w:spacing w:after="0" w:line="240" w:lineRule="auto"/>
        <w:rPr>
          <w:rFonts w:ascii="Arial Narrow" w:hAnsi="Arial Narrow"/>
        </w:rPr>
      </w:pPr>
    </w:p>
    <w:p w14:paraId="0723A67C" w14:textId="3361A551" w:rsidR="002E61CB" w:rsidRDefault="002E61CB" w:rsidP="00CB4BB9">
      <w:pPr>
        <w:spacing w:after="0" w:line="240" w:lineRule="auto"/>
        <w:rPr>
          <w:rFonts w:ascii="Arial Narrow" w:hAnsi="Arial Narrow"/>
        </w:rPr>
      </w:pPr>
    </w:p>
    <w:p w14:paraId="440FD6D0" w14:textId="2EB0C0DB" w:rsidR="009F05A9" w:rsidRDefault="009F05A9" w:rsidP="00CB4BB9">
      <w:pPr>
        <w:spacing w:after="0" w:line="240" w:lineRule="auto"/>
        <w:rPr>
          <w:rFonts w:ascii="Arial Narrow" w:hAnsi="Arial Narrow"/>
        </w:rPr>
      </w:pPr>
    </w:p>
    <w:p w14:paraId="4DE35C7D" w14:textId="265FF377" w:rsidR="009F05A9" w:rsidRDefault="009F05A9" w:rsidP="00CB4BB9">
      <w:pPr>
        <w:spacing w:after="0" w:line="240" w:lineRule="auto"/>
        <w:rPr>
          <w:rFonts w:ascii="Arial Narrow" w:hAnsi="Arial Narrow"/>
        </w:rPr>
      </w:pPr>
    </w:p>
    <w:p w14:paraId="4A0BDDB8" w14:textId="77777777" w:rsidR="009F05A9" w:rsidRPr="006E4501" w:rsidRDefault="009F05A9" w:rsidP="00CB4BB9">
      <w:pPr>
        <w:spacing w:after="0" w:line="240" w:lineRule="auto"/>
        <w:rPr>
          <w:rFonts w:ascii="Arial Narrow" w:hAnsi="Arial Narrow"/>
        </w:rPr>
      </w:pPr>
    </w:p>
    <w:p w14:paraId="6AC334A2" w14:textId="1957ECDF" w:rsidR="00CB4BB9" w:rsidRPr="006E4501" w:rsidRDefault="002E61CB" w:rsidP="00CB4BB9">
      <w:pPr>
        <w:spacing w:after="0" w:line="240" w:lineRule="auto"/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</w:t>
      </w:r>
      <w:r w:rsidR="00CB4BB9" w:rsidRPr="006E4501">
        <w:rPr>
          <w:rFonts w:ascii="Arial Narrow" w:hAnsi="Arial Narrow"/>
        </w:rPr>
        <w:t>..........................................................</w:t>
      </w:r>
    </w:p>
    <w:p w14:paraId="1D832C7E" w14:textId="5F5B22BF" w:rsidR="004E7A19" w:rsidRDefault="00CB4BB9" w:rsidP="002E61CB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</w:rPr>
      </w:pPr>
      <w:r>
        <w:rPr>
          <w:rFonts w:ascii="Arial Narrow" w:hAnsi="Arial Narrow"/>
        </w:rPr>
        <w:tab/>
        <w:t xml:space="preserve">                                                               </w:t>
      </w:r>
      <w:r w:rsidR="002E61CB">
        <w:rPr>
          <w:rFonts w:ascii="Arial Narrow" w:hAnsi="Arial Narrow"/>
        </w:rPr>
        <w:t>Prof</w:t>
      </w:r>
      <w:r>
        <w:rPr>
          <w:rFonts w:ascii="Arial Narrow" w:hAnsi="Arial Narrow"/>
        </w:rPr>
        <w:t>.</w:t>
      </w:r>
      <w:r w:rsidR="002E61CB">
        <w:rPr>
          <w:rFonts w:ascii="Arial Narrow" w:hAnsi="Arial Narrow"/>
        </w:rPr>
        <w:t xml:space="preserve"> EDQUEN VASQUE</w:t>
      </w:r>
      <w:r w:rsidR="00E0114A">
        <w:rPr>
          <w:rFonts w:ascii="Arial Narrow" w:hAnsi="Arial Narrow"/>
        </w:rPr>
        <w:t>Z</w:t>
      </w:r>
      <w:r w:rsidR="002E61CB">
        <w:rPr>
          <w:rFonts w:ascii="Arial Narrow" w:hAnsi="Arial Narrow"/>
        </w:rPr>
        <w:t xml:space="preserve"> ANA LESLIE            </w:t>
      </w:r>
    </w:p>
    <w:p w14:paraId="07376A6C" w14:textId="77777777" w:rsidR="009F05A9" w:rsidRDefault="009F05A9" w:rsidP="002E61CB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  <w:noProof/>
        </w:rPr>
      </w:pPr>
    </w:p>
    <w:p w14:paraId="67AE8F05" w14:textId="77777777" w:rsidR="009F05A9" w:rsidRDefault="009F05A9" w:rsidP="002E61CB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  <w:noProof/>
        </w:rPr>
      </w:pPr>
    </w:p>
    <w:p w14:paraId="70506DF4" w14:textId="77777777" w:rsidR="009F05A9" w:rsidRDefault="009F05A9" w:rsidP="002E61CB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  <w:noProof/>
        </w:rPr>
      </w:pPr>
    </w:p>
    <w:p w14:paraId="3924A11D" w14:textId="77777777" w:rsidR="009F05A9" w:rsidRDefault="009F05A9" w:rsidP="002E61CB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  <w:noProof/>
        </w:rPr>
      </w:pPr>
    </w:p>
    <w:p w14:paraId="05B3640F" w14:textId="77777777" w:rsidR="009F05A9" w:rsidRDefault="009F05A9" w:rsidP="002E61CB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  <w:noProof/>
        </w:rPr>
      </w:pPr>
    </w:p>
    <w:p w14:paraId="2EB91DF4" w14:textId="77777777" w:rsidR="009F05A9" w:rsidRDefault="009F05A9" w:rsidP="002E61CB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  <w:noProof/>
        </w:rPr>
      </w:pPr>
    </w:p>
    <w:p w14:paraId="49B2DF5A" w14:textId="77777777" w:rsidR="009F05A9" w:rsidRDefault="009F05A9" w:rsidP="002E61CB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  <w:noProof/>
        </w:rPr>
      </w:pPr>
    </w:p>
    <w:p w14:paraId="2C6D6D35" w14:textId="77777777" w:rsidR="009F05A9" w:rsidRDefault="009F05A9" w:rsidP="002E61CB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  <w:noProof/>
        </w:rPr>
      </w:pPr>
    </w:p>
    <w:p w14:paraId="02976743" w14:textId="77777777" w:rsidR="009F05A9" w:rsidRDefault="009F05A9" w:rsidP="002E61CB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  <w:noProof/>
        </w:rPr>
      </w:pPr>
    </w:p>
    <w:p w14:paraId="7B0BAFBC" w14:textId="77777777" w:rsidR="009F05A9" w:rsidRDefault="009F05A9" w:rsidP="002E61CB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  <w:noProof/>
        </w:rPr>
      </w:pPr>
    </w:p>
    <w:p w14:paraId="632165A0" w14:textId="77777777" w:rsidR="009F05A9" w:rsidRDefault="009F05A9" w:rsidP="002E61CB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  <w:noProof/>
        </w:rPr>
      </w:pPr>
    </w:p>
    <w:p w14:paraId="4BDAEDC8" w14:textId="77777777" w:rsidR="009F05A9" w:rsidRDefault="009F05A9" w:rsidP="002E61CB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  <w:noProof/>
        </w:rPr>
      </w:pPr>
    </w:p>
    <w:p w14:paraId="5A6639E6" w14:textId="77777777" w:rsidR="009F05A9" w:rsidRDefault="009F05A9" w:rsidP="002E61CB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  <w:noProof/>
        </w:rPr>
      </w:pPr>
    </w:p>
    <w:p w14:paraId="7C78ED8A" w14:textId="77777777" w:rsidR="009F05A9" w:rsidRDefault="009F05A9" w:rsidP="002E61CB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  <w:noProof/>
        </w:rPr>
      </w:pPr>
    </w:p>
    <w:p w14:paraId="4951B45E" w14:textId="77777777" w:rsidR="009F05A9" w:rsidRDefault="009F05A9" w:rsidP="002E61CB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  <w:noProof/>
        </w:rPr>
      </w:pPr>
    </w:p>
    <w:p w14:paraId="23BEF43B" w14:textId="77777777" w:rsidR="009F05A9" w:rsidRDefault="009F05A9" w:rsidP="002E61CB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  <w:noProof/>
        </w:rPr>
      </w:pPr>
    </w:p>
    <w:p w14:paraId="3BEF4E0D" w14:textId="77777777" w:rsidR="009F05A9" w:rsidRDefault="009F05A9" w:rsidP="002E61CB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  <w:noProof/>
        </w:rPr>
      </w:pPr>
    </w:p>
    <w:p w14:paraId="0C1464B7" w14:textId="77777777" w:rsidR="009F05A9" w:rsidRDefault="009F05A9" w:rsidP="002E61CB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  <w:noProof/>
        </w:rPr>
      </w:pPr>
    </w:p>
    <w:p w14:paraId="160F6ED4" w14:textId="77777777" w:rsidR="009F05A9" w:rsidRDefault="009F05A9" w:rsidP="002E61CB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  <w:noProof/>
        </w:rPr>
      </w:pPr>
    </w:p>
    <w:p w14:paraId="60757AE3" w14:textId="77777777" w:rsidR="009F05A9" w:rsidRDefault="009F05A9" w:rsidP="002E61CB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  <w:noProof/>
        </w:rPr>
      </w:pPr>
    </w:p>
    <w:p w14:paraId="6F339D0E" w14:textId="77777777" w:rsidR="009F05A9" w:rsidRDefault="009F05A9" w:rsidP="002E61CB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  <w:noProof/>
        </w:rPr>
      </w:pPr>
    </w:p>
    <w:p w14:paraId="3857DE0C" w14:textId="77777777" w:rsidR="009F05A9" w:rsidRDefault="009F05A9" w:rsidP="002E61CB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  <w:noProof/>
        </w:rPr>
      </w:pPr>
    </w:p>
    <w:p w14:paraId="599AB5F3" w14:textId="77777777" w:rsidR="009F05A9" w:rsidRDefault="009F05A9" w:rsidP="002E61CB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  <w:noProof/>
        </w:rPr>
      </w:pPr>
    </w:p>
    <w:p w14:paraId="69C07AB7" w14:textId="77777777" w:rsidR="009F05A9" w:rsidRDefault="009F05A9" w:rsidP="002E61CB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  <w:noProof/>
        </w:rPr>
      </w:pPr>
    </w:p>
    <w:p w14:paraId="1D025FEF" w14:textId="77777777" w:rsidR="009F05A9" w:rsidRDefault="009F05A9" w:rsidP="002E61CB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  <w:noProof/>
        </w:rPr>
      </w:pPr>
    </w:p>
    <w:p w14:paraId="1BB993D2" w14:textId="77777777" w:rsidR="009F05A9" w:rsidRDefault="009F05A9" w:rsidP="002E61CB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  <w:noProof/>
        </w:rPr>
      </w:pPr>
    </w:p>
    <w:p w14:paraId="004587AB" w14:textId="77777777" w:rsidR="009F05A9" w:rsidRDefault="009F05A9" w:rsidP="002E61CB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  <w:noProof/>
        </w:rPr>
      </w:pPr>
    </w:p>
    <w:p w14:paraId="697949B9" w14:textId="77777777" w:rsidR="009F05A9" w:rsidRDefault="009F05A9" w:rsidP="002E61CB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  <w:noProof/>
        </w:rPr>
      </w:pPr>
    </w:p>
    <w:p w14:paraId="5482A0A2" w14:textId="77777777" w:rsidR="009F05A9" w:rsidRDefault="009F05A9" w:rsidP="002E61CB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  <w:noProof/>
        </w:rPr>
      </w:pPr>
    </w:p>
    <w:p w14:paraId="27EDB720" w14:textId="77777777" w:rsidR="009F05A9" w:rsidRDefault="009F05A9" w:rsidP="002E61CB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  <w:noProof/>
        </w:rPr>
      </w:pPr>
    </w:p>
    <w:p w14:paraId="70105A8F" w14:textId="77777777" w:rsidR="009F05A9" w:rsidRDefault="009F05A9" w:rsidP="002E61CB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  <w:noProof/>
        </w:rPr>
      </w:pPr>
    </w:p>
    <w:p w14:paraId="4443372E" w14:textId="77777777" w:rsidR="009F05A9" w:rsidRDefault="009F05A9" w:rsidP="002E61CB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  <w:noProof/>
        </w:rPr>
      </w:pPr>
    </w:p>
    <w:p w14:paraId="1F8D1749" w14:textId="77777777" w:rsidR="009F05A9" w:rsidRDefault="009F05A9" w:rsidP="002E61CB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  <w:noProof/>
        </w:rPr>
      </w:pPr>
    </w:p>
    <w:p w14:paraId="122CBB3A" w14:textId="77777777" w:rsidR="009F05A9" w:rsidRDefault="009F05A9" w:rsidP="002E61CB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  <w:noProof/>
        </w:rPr>
      </w:pPr>
    </w:p>
    <w:p w14:paraId="722045AC" w14:textId="77777777" w:rsidR="009F05A9" w:rsidRDefault="009F05A9" w:rsidP="002E61CB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  <w:noProof/>
        </w:rPr>
      </w:pPr>
    </w:p>
    <w:p w14:paraId="23B183A2" w14:textId="77777777" w:rsidR="009F05A9" w:rsidRDefault="009F05A9" w:rsidP="002E61CB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  <w:noProof/>
        </w:rPr>
      </w:pPr>
    </w:p>
    <w:p w14:paraId="49784A1F" w14:textId="77777777" w:rsidR="009F05A9" w:rsidRDefault="009F05A9" w:rsidP="002E61CB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  <w:noProof/>
        </w:rPr>
      </w:pPr>
    </w:p>
    <w:p w14:paraId="3E9BE5A2" w14:textId="77777777" w:rsidR="009F05A9" w:rsidRDefault="009F05A9" w:rsidP="002E61CB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  <w:noProof/>
        </w:rPr>
      </w:pPr>
    </w:p>
    <w:p w14:paraId="159C87D2" w14:textId="77777777" w:rsidR="009F05A9" w:rsidRDefault="009F05A9" w:rsidP="002E61CB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  <w:noProof/>
        </w:rPr>
      </w:pPr>
    </w:p>
    <w:p w14:paraId="4B2E3799" w14:textId="77777777" w:rsidR="009F05A9" w:rsidRDefault="009F05A9" w:rsidP="002E61CB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  <w:noProof/>
        </w:rPr>
      </w:pPr>
    </w:p>
    <w:p w14:paraId="3FED9C8B" w14:textId="58D43D83" w:rsidR="009F05A9" w:rsidRDefault="009F05A9" w:rsidP="002E61CB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  <w:noProof/>
        </w:rPr>
      </w:pPr>
    </w:p>
    <w:p w14:paraId="5010C4AB" w14:textId="1CC53312" w:rsidR="00263A29" w:rsidRPr="002E61CB" w:rsidRDefault="00F346DD" w:rsidP="002E61CB">
      <w:pPr>
        <w:tabs>
          <w:tab w:val="center" w:pos="3685"/>
          <w:tab w:val="right" w:pos="7371"/>
        </w:tabs>
        <w:spacing w:after="0" w:line="240" w:lineRule="auto"/>
        <w:ind w:right="1133"/>
        <w:rPr>
          <w:rFonts w:ascii="Arial Narrow" w:hAnsi="Arial Narrow"/>
        </w:rPr>
      </w:pPr>
      <w:r>
        <w:rPr>
          <w:rFonts w:ascii="Arial Narrow" w:hAnsi="Arial Narrow"/>
          <w:noProof/>
        </w:rPr>
        <w:lastRenderedPageBreak/>
        <w:drawing>
          <wp:anchor distT="0" distB="0" distL="114300" distR="114300" simplePos="0" relativeHeight="251666432" behindDoc="1" locked="0" layoutInCell="1" allowOverlap="1" wp14:anchorId="3AAAE3B4" wp14:editId="3A1F7579">
            <wp:simplePos x="0" y="0"/>
            <wp:positionH relativeFrom="column">
              <wp:posOffset>3510324</wp:posOffset>
            </wp:positionH>
            <wp:positionV relativeFrom="paragraph">
              <wp:posOffset>3777689</wp:posOffset>
            </wp:positionV>
            <wp:extent cx="2624455" cy="2618105"/>
            <wp:effectExtent l="0" t="0" r="4445" b="0"/>
            <wp:wrapTight wrapText="bothSides">
              <wp:wrapPolygon edited="0">
                <wp:start x="0" y="0"/>
                <wp:lineTo x="0" y="21375"/>
                <wp:lineTo x="21480" y="21375"/>
                <wp:lineTo x="21480" y="0"/>
                <wp:lineTo x="0" y="0"/>
              </wp:wrapPolygon>
            </wp:wrapTight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91" t="27974" r="25507"/>
                    <a:stretch/>
                  </pic:blipFill>
                  <pic:spPr bwMode="auto">
                    <a:xfrm>
                      <a:off x="0" y="0"/>
                      <a:ext cx="2624455" cy="261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Narrow" w:hAnsi="Arial Narrow"/>
          <w:noProof/>
        </w:rPr>
        <w:drawing>
          <wp:anchor distT="0" distB="0" distL="114300" distR="114300" simplePos="0" relativeHeight="251664384" behindDoc="1" locked="0" layoutInCell="1" allowOverlap="1" wp14:anchorId="21E8C48A" wp14:editId="4F5DD120">
            <wp:simplePos x="0" y="0"/>
            <wp:positionH relativeFrom="margin">
              <wp:align>left</wp:align>
            </wp:positionH>
            <wp:positionV relativeFrom="paragraph">
              <wp:posOffset>3735100</wp:posOffset>
            </wp:positionV>
            <wp:extent cx="3302635" cy="2934335"/>
            <wp:effectExtent l="0" t="0" r="0" b="0"/>
            <wp:wrapTight wrapText="bothSides">
              <wp:wrapPolygon edited="0">
                <wp:start x="0" y="0"/>
                <wp:lineTo x="0" y="21455"/>
                <wp:lineTo x="21430" y="21455"/>
                <wp:lineTo x="21430" y="0"/>
                <wp:lineTo x="0" y="0"/>
              </wp:wrapPolygon>
            </wp:wrapTight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582" b="23823"/>
                    <a:stretch/>
                  </pic:blipFill>
                  <pic:spPr bwMode="auto">
                    <a:xfrm>
                      <a:off x="0" y="0"/>
                      <a:ext cx="3302635" cy="293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Narrow" w:hAnsi="Arial Narrow"/>
          <w:noProof/>
        </w:rPr>
        <w:drawing>
          <wp:anchor distT="0" distB="0" distL="114300" distR="114300" simplePos="0" relativeHeight="251667456" behindDoc="1" locked="0" layoutInCell="1" allowOverlap="1" wp14:anchorId="4B5260BC" wp14:editId="0C3B43CA">
            <wp:simplePos x="0" y="0"/>
            <wp:positionH relativeFrom="column">
              <wp:posOffset>2382963</wp:posOffset>
            </wp:positionH>
            <wp:positionV relativeFrom="paragraph">
              <wp:posOffset>312154</wp:posOffset>
            </wp:positionV>
            <wp:extent cx="4130040" cy="2271395"/>
            <wp:effectExtent l="0" t="0" r="3810" b="0"/>
            <wp:wrapTight wrapText="bothSides">
              <wp:wrapPolygon edited="0">
                <wp:start x="0" y="0"/>
                <wp:lineTo x="0" y="21377"/>
                <wp:lineTo x="21520" y="21377"/>
                <wp:lineTo x="21520" y="0"/>
                <wp:lineTo x="0" y="0"/>
              </wp:wrapPolygon>
            </wp:wrapTight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0040" cy="2271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 Narrow" w:hAnsi="Arial Narrow"/>
          <w:noProof/>
        </w:rPr>
        <w:drawing>
          <wp:anchor distT="0" distB="0" distL="114300" distR="114300" simplePos="0" relativeHeight="251663360" behindDoc="1" locked="0" layoutInCell="1" allowOverlap="1" wp14:anchorId="378D9B37" wp14:editId="1E19D3CA">
            <wp:simplePos x="0" y="0"/>
            <wp:positionH relativeFrom="column">
              <wp:posOffset>182023</wp:posOffset>
            </wp:positionH>
            <wp:positionV relativeFrom="paragraph">
              <wp:posOffset>56441</wp:posOffset>
            </wp:positionV>
            <wp:extent cx="1990090" cy="2679065"/>
            <wp:effectExtent l="0" t="0" r="0" b="6985"/>
            <wp:wrapTight wrapText="bothSides">
              <wp:wrapPolygon edited="0">
                <wp:start x="0" y="0"/>
                <wp:lineTo x="0" y="21503"/>
                <wp:lineTo x="21297" y="21503"/>
                <wp:lineTo x="21297" y="0"/>
                <wp:lineTo x="0" y="0"/>
              </wp:wrapPolygon>
            </wp:wrapTight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161" r="27863"/>
                    <a:stretch/>
                  </pic:blipFill>
                  <pic:spPr bwMode="auto">
                    <a:xfrm>
                      <a:off x="0" y="0"/>
                      <a:ext cx="1990090" cy="267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2E61CB">
        <w:rPr>
          <w:rFonts w:ascii="Arial Narrow" w:hAnsi="Arial Narrow"/>
        </w:rPr>
        <w:t xml:space="preserve">                        </w:t>
      </w:r>
    </w:p>
    <w:sectPr w:rsidR="00263A29" w:rsidRPr="002E61CB" w:rsidSect="00276C41">
      <w:pgSz w:w="11906" w:h="16838"/>
      <w:pgMar w:top="1417" w:right="170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D4F21"/>
    <w:multiLevelType w:val="hybridMultilevel"/>
    <w:tmpl w:val="3E98AAAA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66A63"/>
    <w:multiLevelType w:val="hybridMultilevel"/>
    <w:tmpl w:val="21FC0F94"/>
    <w:lvl w:ilvl="0" w:tplc="16702C7A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16"/>
        <w:szCs w:val="16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1554F"/>
    <w:multiLevelType w:val="hybridMultilevel"/>
    <w:tmpl w:val="3E98AAAA"/>
    <w:lvl w:ilvl="0" w:tplc="280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724711"/>
    <w:multiLevelType w:val="hybridMultilevel"/>
    <w:tmpl w:val="5ACE033A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1717A2"/>
    <w:multiLevelType w:val="hybridMultilevel"/>
    <w:tmpl w:val="A030E91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0B39AA"/>
    <w:multiLevelType w:val="hybridMultilevel"/>
    <w:tmpl w:val="B6183878"/>
    <w:lvl w:ilvl="0" w:tplc="3C8896F2">
      <w:numFmt w:val="bullet"/>
      <w:lvlText w:val="•"/>
      <w:lvlJc w:val="left"/>
      <w:pPr>
        <w:ind w:left="720" w:hanging="360"/>
      </w:pPr>
      <w:rPr>
        <w:rFonts w:ascii="Book Antiqua" w:eastAsiaTheme="minorHAnsi" w:hAnsi="Book Antiqua" w:cstheme="minorBidi" w:hint="default"/>
        <w:b w:val="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C90A76"/>
    <w:multiLevelType w:val="hybridMultilevel"/>
    <w:tmpl w:val="3E98AAAA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BB9"/>
    <w:rsid w:val="00026A54"/>
    <w:rsid w:val="000A0EC3"/>
    <w:rsid w:val="001F26C9"/>
    <w:rsid w:val="00263A29"/>
    <w:rsid w:val="00276C41"/>
    <w:rsid w:val="00287C2B"/>
    <w:rsid w:val="0029656F"/>
    <w:rsid w:val="002E61CB"/>
    <w:rsid w:val="002F1194"/>
    <w:rsid w:val="00344AF0"/>
    <w:rsid w:val="0044465E"/>
    <w:rsid w:val="004466A7"/>
    <w:rsid w:val="00487642"/>
    <w:rsid w:val="004E7A19"/>
    <w:rsid w:val="00585A3A"/>
    <w:rsid w:val="006C7167"/>
    <w:rsid w:val="006F64AB"/>
    <w:rsid w:val="00744BE3"/>
    <w:rsid w:val="007E1679"/>
    <w:rsid w:val="00816F32"/>
    <w:rsid w:val="0082599F"/>
    <w:rsid w:val="008B5F6F"/>
    <w:rsid w:val="009B7D85"/>
    <w:rsid w:val="009E07B7"/>
    <w:rsid w:val="009F05A9"/>
    <w:rsid w:val="00AC2B78"/>
    <w:rsid w:val="00B52B4D"/>
    <w:rsid w:val="00C1316E"/>
    <w:rsid w:val="00C17133"/>
    <w:rsid w:val="00C17F24"/>
    <w:rsid w:val="00CB4BB9"/>
    <w:rsid w:val="00DD6E69"/>
    <w:rsid w:val="00E0114A"/>
    <w:rsid w:val="00F33141"/>
    <w:rsid w:val="00F34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337139"/>
  <w15:chartTrackingRefBased/>
  <w15:docId w15:val="{BE463D81-7DF6-43F7-98B5-ACB729062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4BB9"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76C41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B4B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Fundamentacion,List Paragraph,Bulleted List,Lista vistosa - Énfasis 11,Párrafo de lista2,Párrafo de lista1,SubPárrafo de lista,Contenido,Formatoo,Colorful List Accent 1,Lista media 2 - Énfasis 41,Cita Pie de Página,titulo,TITULO A"/>
    <w:basedOn w:val="Normal"/>
    <w:link w:val="PrrafodelistaCar"/>
    <w:uiPriority w:val="34"/>
    <w:qFormat/>
    <w:rsid w:val="00CB4BB9"/>
    <w:pPr>
      <w:ind w:left="720"/>
      <w:contextualSpacing/>
    </w:pPr>
  </w:style>
  <w:style w:type="table" w:customStyle="1" w:styleId="Tablaconcuadrcula3">
    <w:name w:val="Tabla con cuadrícula3"/>
    <w:basedOn w:val="Tablanormal"/>
    <w:next w:val="Tablaconcuadrcula"/>
    <w:uiPriority w:val="39"/>
    <w:rsid w:val="00CB4B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CB4BB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s-ES"/>
    </w:rPr>
  </w:style>
  <w:style w:type="character" w:customStyle="1" w:styleId="PrrafodelistaCar">
    <w:name w:val="Párrafo de lista Car"/>
    <w:aliases w:val="Fundamentacion Car,List Paragraph Car,Bulleted List Car,Lista vistosa - Énfasis 11 Car,Párrafo de lista2 Car,Párrafo de lista1 Car,SubPárrafo de lista Car,Contenido Car,Formatoo Car,Colorful List Accent 1 Car,Cita Pie de Página Car"/>
    <w:link w:val="Prrafodelista"/>
    <w:uiPriority w:val="34"/>
    <w:qFormat/>
    <w:rsid w:val="00CB4BB9"/>
  </w:style>
  <w:style w:type="table" w:customStyle="1" w:styleId="TableNormal1">
    <w:name w:val="Table Normal1"/>
    <w:uiPriority w:val="2"/>
    <w:semiHidden/>
    <w:unhideWhenUsed/>
    <w:qFormat/>
    <w:rsid w:val="00CB4BB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2Car">
    <w:name w:val="Título 2 Car"/>
    <w:basedOn w:val="Fuentedeprrafopredeter"/>
    <w:link w:val="Ttulo2"/>
    <w:uiPriority w:val="9"/>
    <w:rsid w:val="00276C4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447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2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05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996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66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631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5922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9552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1574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04644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770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24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62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97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80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471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5293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400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479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42248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854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829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154284">
              <w:marLeft w:val="0"/>
              <w:marRight w:val="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11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902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139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3429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2427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350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02356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604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6</Pages>
  <Words>1506</Words>
  <Characters>8289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16</cp:revision>
  <dcterms:created xsi:type="dcterms:W3CDTF">2026-08-28T04:38:00Z</dcterms:created>
  <dcterms:modified xsi:type="dcterms:W3CDTF">2026-09-30T04:40:00Z</dcterms:modified>
</cp:coreProperties>
</file>