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C010B" w14:textId="2E891AEA" w:rsidR="00465F76" w:rsidRDefault="00A77FCF">
      <w:r>
        <w:rPr>
          <w:rFonts w:ascii="Calibri" w:hAnsi="Calibri" w:cs="Calibri"/>
          <w:noProof/>
        </w:rPr>
        <mc:AlternateContent>
          <mc:Choice Requires="wps">
            <w:drawing>
              <wp:anchor distT="0" distB="0" distL="114300" distR="114300" simplePos="0" relativeHeight="251660288" behindDoc="0" locked="0" layoutInCell="1" allowOverlap="1" wp14:anchorId="3646124D" wp14:editId="65FB582A">
                <wp:simplePos x="0" y="0"/>
                <wp:positionH relativeFrom="margin">
                  <wp:posOffset>-200660</wp:posOffset>
                </wp:positionH>
                <wp:positionV relativeFrom="paragraph">
                  <wp:posOffset>27940</wp:posOffset>
                </wp:positionV>
                <wp:extent cx="6711359" cy="685800"/>
                <wp:effectExtent l="19050" t="19050" r="32385" b="57150"/>
                <wp:wrapNone/>
                <wp:docPr id="1524097076" name="Rectángulo: esquinas redondeada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11359" cy="685800"/>
                        </a:xfrm>
                        <a:prstGeom prst="roundRect">
                          <a:avLst>
                            <a:gd name="adj" fmla="val 16667"/>
                          </a:avLst>
                        </a:prstGeom>
                        <a:solidFill>
                          <a:srgbClr val="D8D8D8"/>
                        </a:solidFill>
                        <a:ln w="38100">
                          <a:solidFill>
                            <a:srgbClr val="F2F2F2"/>
                          </a:solidFill>
                          <a:round/>
                          <a:headEnd/>
                          <a:tailEnd/>
                        </a:ln>
                        <a:effectLst>
                          <a:outerShdw dist="28398" dir="3806097" algn="ctr" rotWithShape="0">
                            <a:srgbClr val="1F3763">
                              <a:alpha val="50000"/>
                            </a:srgbClr>
                          </a:outerShdw>
                        </a:effectLst>
                      </wps:spPr>
                      <wps:txbx>
                        <w:txbxContent>
                          <w:p w14:paraId="04E09003" w14:textId="25343D46" w:rsidR="00A77FCF" w:rsidRPr="00A77FCF" w:rsidRDefault="00A77FCF" w:rsidP="00A77FCF">
                            <w:pPr>
                              <w:shd w:val="clear" w:color="auto" w:fill="4472C4"/>
                              <w:jc w:val="center"/>
                              <w:rPr>
                                <w:rFonts w:ascii="Bell MT" w:hAnsi="Bell MT"/>
                                <w:b/>
                                <w:bCs/>
                                <w:color w:val="FFFFFF"/>
                                <w:sz w:val="32"/>
                                <w:szCs w:val="32"/>
                              </w:rPr>
                            </w:pPr>
                            <w:r w:rsidRPr="00A77FCF">
                              <w:rPr>
                                <w:rFonts w:ascii="Bell MT" w:hAnsi="Bell MT"/>
                                <w:b/>
                                <w:bCs/>
                                <w:color w:val="FFFFFF"/>
                                <w:sz w:val="32"/>
                                <w:szCs w:val="32"/>
                              </w:rPr>
                              <w:t>SESIÓN DE APRENDIZAJE N°</w:t>
                            </w:r>
                            <w:r w:rsidR="00E8236F">
                              <w:rPr>
                                <w:rFonts w:ascii="Bell MT" w:hAnsi="Bell MT"/>
                                <w:b/>
                                <w:bCs/>
                                <w:color w:val="FFFFFF"/>
                                <w:sz w:val="32"/>
                                <w:szCs w:val="32"/>
                              </w:rPr>
                              <w:t xml:space="preserve"> </w:t>
                            </w:r>
                            <w:r w:rsidR="007C2511">
                              <w:rPr>
                                <w:rFonts w:ascii="Bell MT" w:hAnsi="Bell MT"/>
                                <w:b/>
                                <w:bCs/>
                                <w:color w:val="FFFFFF"/>
                                <w:sz w:val="32"/>
                                <w:szCs w:val="32"/>
                              </w:rPr>
                              <w:t>1</w:t>
                            </w:r>
                            <w:r w:rsidRPr="00A77FCF">
                              <w:rPr>
                                <w:rFonts w:ascii="Bell MT" w:hAnsi="Bell MT"/>
                                <w:b/>
                                <w:bCs/>
                                <w:color w:val="FFFFFF"/>
                                <w:sz w:val="32"/>
                                <w:szCs w:val="32"/>
                              </w:rPr>
                              <w:t xml:space="preserve">: </w:t>
                            </w:r>
                            <w:r w:rsidR="00BA6967">
                              <w:rPr>
                                <w:rFonts w:ascii="Bell MT" w:hAnsi="Bell MT"/>
                                <w:b/>
                                <w:bCs/>
                                <w:color w:val="FFFFFF"/>
                                <w:sz w:val="32"/>
                                <w:szCs w:val="32"/>
                              </w:rPr>
                              <w:t>Analizamos cómo la publicidad influye en nuestras decisiones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46124D" id="Rectángulo: esquinas redondeadas 1" o:spid="_x0000_s1026" style="position:absolute;margin-left:-15.8pt;margin-top:2.2pt;width:528.45pt;height:5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JBveQIAAO0EAAAOAAAAZHJzL2Uyb0RvYy54bWysVN9v0zAQfkfif7D8zpK0a9pGS6dpowhp&#10;/BAD8ezaTmJwbHN2m25/PWenLRVDPCASybqL7e/uu/suV9f7XpOdBK+sqWlxkVMiDbdCmbamXz6v&#10;Xy0o8YEZwbQ1sqaP0tPr1csXV4Or5MR2VgsJBEGMrwZX0y4EV2WZ553smb+wThrcbCz0LKALbSaA&#10;DYje62yS52U2WBAOLJfe49e7cZOuEn7TSB4+NI2XgeiaYm4hrZDWTVyz1RWrWmCuU/yQBvuHLHqm&#10;DAY9Qd2xwMgW1DOoXnGw3jbhgts+s02juEwckE2R/8bmoWNOJi5YHO9OZfL/D5a/3z24jxBT9+7e&#10;8u+eGHvbMdPKGwA7dJIJDFfEQmWD89XpQnQ8XiWb4Z0V2Fq2DTbVYN9AHwGRHdmnUj+eSi33gXD8&#10;WM6LYjpbUsJxr1zMFnnqRcaq420HPryRtifRqCnYrRGfsJ8pBNvd+5DqLYhhfYwuvlHS9Bq7t2Oa&#10;FGVZzlPSrDocRuwjZqJrtRJrpXVyoN3caiB4taZ3i/geLvvzY9qQoabTRYHZ/h1jPYnvnzASkSS7&#10;WNvXRiQ7MKVHG9PUJoLLJN8DT7sNEh46MRChYjkmi+kSR0so1PJ0kZf5ck4J0y0OIQ9ACdjwVYUu&#10;KSgW/xnJYj2dl9OxmNp1bKQ+y/E5Zj3WBPuOrTyGT95ZZkkTUQZx4nwV9ps98onmxopHVAcmkiSA&#10;/wg0OgtPlAw4bzX1P7YMJCX6rUGFLYvLyzigybmczSfowPnO5nyHGY5QNQ1IOpm3YRzqrQPVdhip&#10;SNSMvUFVNioc5TtmddAyzlTic5j/OLTnfjr16y+1+gkAAP//AwBQSwMEFAAGAAgAAAAhAMPot77h&#10;AAAACgEAAA8AAABkcnMvZG93bnJldi54bWxMj0tPwzAQhO9I/Adrkbi1TtIQoRCnQuUhxK0treC2&#10;TZYkIl5HsfPov8c9wW1WM5r5NlvPuhUj9bYxrCBcBiCIC1M2XCn42L8s7kFYh1xia5gUnMnCOr++&#10;yjAtzcRbGneuEr6EbYoKaue6VEpb1KTRLk1H7L1v02t0/uwrWfY4+XLdyigIEqmxYb9QY0ebmoqf&#10;3aAVvOMT4v7t83kq3PZrOB42r8l4Vur2Zn58AOFodn9huOB7dMg908kMXFrRKliswsRHFcQxiIsf&#10;RHcrECevwigGmWfy/wv5LwAAAP//AwBQSwECLQAUAAYACAAAACEAtoM4kv4AAADhAQAAEwAAAAAA&#10;AAAAAAAAAAAAAAAAW0NvbnRlbnRfVHlwZXNdLnhtbFBLAQItABQABgAIAAAAIQA4/SH/1gAAAJQB&#10;AAALAAAAAAAAAAAAAAAAAC8BAABfcmVscy8ucmVsc1BLAQItABQABgAIAAAAIQCQjJBveQIAAO0E&#10;AAAOAAAAAAAAAAAAAAAAAC4CAABkcnMvZTJvRG9jLnhtbFBLAQItABQABgAIAAAAIQDD6Le+4QAA&#10;AAoBAAAPAAAAAAAAAAAAAAAAANMEAABkcnMvZG93bnJldi54bWxQSwUGAAAAAAQABADzAAAA4QUA&#10;AAAA&#10;" fillcolor="#d8d8d8" strokecolor="#f2f2f2" strokeweight="3pt">
                <v:shadow on="t" color="#1f3763" opacity=".5" offset="1pt"/>
                <v:textbox>
                  <w:txbxContent>
                    <w:p w14:paraId="04E09003" w14:textId="25343D46" w:rsidR="00A77FCF" w:rsidRPr="00A77FCF" w:rsidRDefault="00A77FCF" w:rsidP="00A77FCF">
                      <w:pPr>
                        <w:shd w:val="clear" w:color="auto" w:fill="4472C4"/>
                        <w:jc w:val="center"/>
                        <w:rPr>
                          <w:rFonts w:ascii="Bell MT" w:hAnsi="Bell MT"/>
                          <w:b/>
                          <w:bCs/>
                          <w:color w:val="FFFFFF"/>
                          <w:sz w:val="32"/>
                          <w:szCs w:val="32"/>
                        </w:rPr>
                      </w:pPr>
                      <w:r w:rsidRPr="00A77FCF">
                        <w:rPr>
                          <w:rFonts w:ascii="Bell MT" w:hAnsi="Bell MT"/>
                          <w:b/>
                          <w:bCs/>
                          <w:color w:val="FFFFFF"/>
                          <w:sz w:val="32"/>
                          <w:szCs w:val="32"/>
                        </w:rPr>
                        <w:t>SESIÓN DE APRENDIZAJE N°</w:t>
                      </w:r>
                      <w:r w:rsidR="00E8236F">
                        <w:rPr>
                          <w:rFonts w:ascii="Bell MT" w:hAnsi="Bell MT"/>
                          <w:b/>
                          <w:bCs/>
                          <w:color w:val="FFFFFF"/>
                          <w:sz w:val="32"/>
                          <w:szCs w:val="32"/>
                        </w:rPr>
                        <w:t xml:space="preserve"> </w:t>
                      </w:r>
                      <w:r w:rsidR="007C2511">
                        <w:rPr>
                          <w:rFonts w:ascii="Bell MT" w:hAnsi="Bell MT"/>
                          <w:b/>
                          <w:bCs/>
                          <w:color w:val="FFFFFF"/>
                          <w:sz w:val="32"/>
                          <w:szCs w:val="32"/>
                        </w:rPr>
                        <w:t>1</w:t>
                      </w:r>
                      <w:r w:rsidRPr="00A77FCF">
                        <w:rPr>
                          <w:rFonts w:ascii="Bell MT" w:hAnsi="Bell MT"/>
                          <w:b/>
                          <w:bCs/>
                          <w:color w:val="FFFFFF"/>
                          <w:sz w:val="32"/>
                          <w:szCs w:val="32"/>
                        </w:rPr>
                        <w:t xml:space="preserve">: </w:t>
                      </w:r>
                      <w:r w:rsidR="00BA6967">
                        <w:rPr>
                          <w:rFonts w:ascii="Bell MT" w:hAnsi="Bell MT"/>
                          <w:b/>
                          <w:bCs/>
                          <w:color w:val="FFFFFF"/>
                          <w:sz w:val="32"/>
                          <w:szCs w:val="32"/>
                        </w:rPr>
                        <w:t>Analizamos cómo la publicidad influye en nuestras decisiones</w:t>
                      </w:r>
                    </w:p>
                  </w:txbxContent>
                </v:textbox>
                <w10:wrap anchorx="margin"/>
              </v:roundrect>
            </w:pict>
          </mc:Fallback>
        </mc:AlternateContent>
      </w:r>
    </w:p>
    <w:p w14:paraId="1FC44954" w14:textId="38315A80" w:rsidR="001E06AE" w:rsidRDefault="001E06AE"/>
    <w:p w14:paraId="483DD7E8" w14:textId="10E7FAB1" w:rsidR="001E06AE" w:rsidRDefault="001E06AE" w:rsidP="001E06AE">
      <w:pPr>
        <w:spacing w:after="0" w:line="240" w:lineRule="auto"/>
        <w:ind w:left="284"/>
        <w:jc w:val="center"/>
        <w:rPr>
          <w:rFonts w:ascii="Copperplate Gothic Bold" w:hAnsi="Copperplate Gothic Bold" w:cs="Arial"/>
          <w:b/>
          <w:bCs/>
        </w:rPr>
      </w:pPr>
    </w:p>
    <w:p w14:paraId="586AD14B" w14:textId="77777777" w:rsidR="00C943E4" w:rsidRPr="00387440" w:rsidRDefault="00C943E4" w:rsidP="001E06AE">
      <w:pPr>
        <w:spacing w:after="0" w:line="240" w:lineRule="auto"/>
        <w:ind w:left="284"/>
        <w:jc w:val="center"/>
        <w:rPr>
          <w:rFonts w:ascii="Comic Sans MS" w:hAnsi="Comic Sans MS" w:cs="Arial"/>
          <w:b/>
          <w:bCs/>
        </w:rPr>
      </w:pPr>
    </w:p>
    <w:p w14:paraId="14EBFEB1" w14:textId="77777777" w:rsidR="001E06AE" w:rsidRPr="00C943E4" w:rsidRDefault="001E06AE" w:rsidP="00C943E4">
      <w:pPr>
        <w:spacing w:after="0" w:line="240" w:lineRule="auto"/>
        <w:ind w:left="284"/>
        <w:jc w:val="both"/>
        <w:rPr>
          <w:rFonts w:ascii="Comic Sans MS" w:hAnsi="Comic Sans MS" w:cs="Arial"/>
          <w:b/>
          <w:sz w:val="18"/>
          <w:szCs w:val="18"/>
        </w:rPr>
      </w:pPr>
      <w:r w:rsidRPr="00C963A6">
        <w:rPr>
          <w:rFonts w:ascii="Comic Sans MS" w:hAnsi="Comic Sans MS" w:cs="Arial"/>
          <w:b/>
          <w:sz w:val="18"/>
          <w:szCs w:val="18"/>
        </w:rPr>
        <w:t>I.DATOS INFORMATIVOS</w:t>
      </w:r>
    </w:p>
    <w:tbl>
      <w:tblPr>
        <w:tblStyle w:val="Tabladelista3-nfasis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1531"/>
        <w:gridCol w:w="1531"/>
        <w:gridCol w:w="1531"/>
        <w:gridCol w:w="1531"/>
        <w:gridCol w:w="1531"/>
      </w:tblGrid>
      <w:tr w:rsidR="000D6004" w:rsidRPr="00BD6259" w14:paraId="6F706B84" w14:textId="77777777" w:rsidTr="00A77FCF">
        <w:trPr>
          <w:cnfStyle w:val="100000000000" w:firstRow="1" w:lastRow="0" w:firstColumn="0" w:lastColumn="0" w:oddVBand="0" w:evenVBand="0" w:oddHBand="0" w:evenHBand="0" w:firstRowFirstColumn="0" w:firstRowLastColumn="0" w:lastRowFirstColumn="0" w:lastRowLastColumn="0"/>
          <w:trHeight w:val="139"/>
        </w:trPr>
        <w:tc>
          <w:tcPr>
            <w:cnfStyle w:val="001000000100" w:firstRow="0" w:lastRow="0" w:firstColumn="1" w:lastColumn="0" w:oddVBand="0" w:evenVBand="0" w:oddHBand="0" w:evenHBand="0" w:firstRowFirstColumn="1" w:firstRowLastColumn="0" w:lastRowFirstColumn="0" w:lastRowLastColumn="0"/>
            <w:tcW w:w="2551" w:type="dxa"/>
            <w:tcBorders>
              <w:bottom w:val="none" w:sz="0" w:space="0" w:color="auto"/>
              <w:right w:val="none" w:sz="0" w:space="0" w:color="auto"/>
            </w:tcBorders>
          </w:tcPr>
          <w:p w14:paraId="38CA7190" w14:textId="182CA796" w:rsidR="000D6004" w:rsidRPr="00452E7B" w:rsidRDefault="000D6004" w:rsidP="000D6004">
            <w:pPr>
              <w:rPr>
                <w:rFonts w:ascii="Comic Sans MS" w:hAnsi="Comic Sans MS"/>
                <w:b w:val="0"/>
                <w:sz w:val="16"/>
                <w:szCs w:val="16"/>
              </w:rPr>
            </w:pPr>
            <w:r w:rsidRPr="00452E7B">
              <w:rPr>
                <w:rFonts w:ascii="Comic Sans MS" w:hAnsi="Comic Sans MS"/>
                <w:sz w:val="16"/>
                <w:szCs w:val="16"/>
              </w:rPr>
              <w:t xml:space="preserve">AREA </w:t>
            </w:r>
          </w:p>
        </w:tc>
        <w:tc>
          <w:tcPr>
            <w:cnfStyle w:val="000100001000" w:firstRow="0" w:lastRow="0" w:firstColumn="0" w:lastColumn="1" w:oddVBand="0" w:evenVBand="0" w:oddHBand="0" w:evenHBand="0" w:firstRowFirstColumn="0" w:firstRowLastColumn="1" w:lastRowFirstColumn="0" w:lastRowLastColumn="0"/>
            <w:tcW w:w="7655" w:type="dxa"/>
            <w:gridSpan w:val="5"/>
            <w:tcBorders>
              <w:left w:val="none" w:sz="0" w:space="0" w:color="auto"/>
              <w:bottom w:val="none" w:sz="0" w:space="0" w:color="auto"/>
            </w:tcBorders>
          </w:tcPr>
          <w:p w14:paraId="497382DE" w14:textId="3F1204F3" w:rsidR="000D6004" w:rsidRPr="00452E7B" w:rsidRDefault="000D6004" w:rsidP="000D6004">
            <w:pPr>
              <w:rPr>
                <w:rFonts w:ascii="Comic Sans MS" w:hAnsi="Comic Sans MS"/>
                <w:b w:val="0"/>
                <w:sz w:val="16"/>
                <w:szCs w:val="16"/>
              </w:rPr>
            </w:pPr>
            <w:r>
              <w:rPr>
                <w:rFonts w:ascii="Comic Sans MS" w:hAnsi="Comic Sans MS"/>
                <w:b w:val="0"/>
                <w:sz w:val="16"/>
                <w:szCs w:val="16"/>
              </w:rPr>
              <w:t>COMUNICACIÓN</w:t>
            </w:r>
          </w:p>
        </w:tc>
      </w:tr>
      <w:tr w:rsidR="000D6004" w:rsidRPr="00BD6259" w14:paraId="593F318B" w14:textId="77777777" w:rsidTr="00A77FC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551" w:type="dxa"/>
            <w:tcBorders>
              <w:top w:val="none" w:sz="0" w:space="0" w:color="auto"/>
              <w:bottom w:val="none" w:sz="0" w:space="0" w:color="auto"/>
              <w:right w:val="none" w:sz="0" w:space="0" w:color="auto"/>
            </w:tcBorders>
          </w:tcPr>
          <w:p w14:paraId="46D9A43C" w14:textId="1ABDA1D9" w:rsidR="000D6004" w:rsidRPr="00452E7B" w:rsidRDefault="000D6004" w:rsidP="000D6004">
            <w:pPr>
              <w:rPr>
                <w:rFonts w:ascii="Comic Sans MS" w:hAnsi="Comic Sans MS"/>
                <w:b w:val="0"/>
                <w:sz w:val="16"/>
                <w:szCs w:val="16"/>
              </w:rPr>
            </w:pPr>
            <w:r w:rsidRPr="00452E7B">
              <w:rPr>
                <w:rFonts w:ascii="Comic Sans MS" w:hAnsi="Comic Sans MS"/>
                <w:sz w:val="16"/>
                <w:szCs w:val="16"/>
              </w:rPr>
              <w:t xml:space="preserve">DOCENTE </w:t>
            </w:r>
          </w:p>
        </w:tc>
        <w:tc>
          <w:tcPr>
            <w:cnfStyle w:val="000100000000" w:firstRow="0" w:lastRow="0" w:firstColumn="0" w:lastColumn="1" w:oddVBand="0" w:evenVBand="0" w:oddHBand="0" w:evenHBand="0" w:firstRowFirstColumn="0" w:firstRowLastColumn="0" w:lastRowFirstColumn="0" w:lastRowLastColumn="0"/>
            <w:tcW w:w="7655" w:type="dxa"/>
            <w:gridSpan w:val="5"/>
            <w:tcBorders>
              <w:top w:val="none" w:sz="0" w:space="0" w:color="auto"/>
              <w:left w:val="none" w:sz="0" w:space="0" w:color="auto"/>
              <w:bottom w:val="none" w:sz="0" w:space="0" w:color="auto"/>
            </w:tcBorders>
          </w:tcPr>
          <w:p w14:paraId="267E6040" w14:textId="77F6C4BD" w:rsidR="000D6004" w:rsidRPr="00452E7B" w:rsidRDefault="000D6004" w:rsidP="000D6004">
            <w:pPr>
              <w:rPr>
                <w:rFonts w:ascii="Comic Sans MS" w:hAnsi="Comic Sans MS"/>
                <w:b w:val="0"/>
                <w:sz w:val="16"/>
                <w:szCs w:val="16"/>
              </w:rPr>
            </w:pPr>
            <w:r>
              <w:rPr>
                <w:rFonts w:ascii="Comic Sans MS" w:hAnsi="Comic Sans MS"/>
                <w:b w:val="0"/>
                <w:sz w:val="16"/>
                <w:szCs w:val="16"/>
              </w:rPr>
              <w:t>CLELIA GUZMÁN POLANCO</w:t>
            </w:r>
          </w:p>
        </w:tc>
      </w:tr>
      <w:tr w:rsidR="000D6004" w:rsidRPr="00BD6259" w14:paraId="1AA5F16F" w14:textId="77777777" w:rsidTr="00A77FCF">
        <w:trPr>
          <w:trHeight w:val="139"/>
        </w:trPr>
        <w:tc>
          <w:tcPr>
            <w:cnfStyle w:val="001000000000" w:firstRow="0" w:lastRow="0" w:firstColumn="1" w:lastColumn="0" w:oddVBand="0" w:evenVBand="0" w:oddHBand="0" w:evenHBand="0" w:firstRowFirstColumn="0" w:firstRowLastColumn="0" w:lastRowFirstColumn="0" w:lastRowLastColumn="0"/>
            <w:tcW w:w="2551" w:type="dxa"/>
            <w:tcBorders>
              <w:right w:val="none" w:sz="0" w:space="0" w:color="auto"/>
            </w:tcBorders>
          </w:tcPr>
          <w:p w14:paraId="3C969AFA" w14:textId="37FE7061" w:rsidR="000D6004" w:rsidRPr="00452E7B" w:rsidRDefault="000D6004" w:rsidP="000D6004">
            <w:pPr>
              <w:rPr>
                <w:rFonts w:ascii="Comic Sans MS" w:hAnsi="Comic Sans MS"/>
                <w:b w:val="0"/>
                <w:sz w:val="16"/>
                <w:szCs w:val="16"/>
              </w:rPr>
            </w:pPr>
            <w:r w:rsidRPr="00452E7B">
              <w:rPr>
                <w:rFonts w:ascii="Comic Sans MS" w:hAnsi="Comic Sans MS"/>
                <w:sz w:val="16"/>
                <w:szCs w:val="16"/>
              </w:rPr>
              <w:t>FECHA</w:t>
            </w:r>
          </w:p>
        </w:tc>
        <w:tc>
          <w:tcPr>
            <w:cnfStyle w:val="000100000000" w:firstRow="0" w:lastRow="0" w:firstColumn="0" w:lastColumn="1" w:oddVBand="0" w:evenVBand="0" w:oddHBand="0" w:evenHBand="0" w:firstRowFirstColumn="0" w:firstRowLastColumn="0" w:lastRowFirstColumn="0" w:lastRowLastColumn="0"/>
            <w:tcW w:w="7655" w:type="dxa"/>
            <w:gridSpan w:val="5"/>
            <w:tcBorders>
              <w:left w:val="none" w:sz="0" w:space="0" w:color="auto"/>
            </w:tcBorders>
          </w:tcPr>
          <w:p w14:paraId="78C43804" w14:textId="04CF9142" w:rsidR="000D6004" w:rsidRPr="00452E7B" w:rsidRDefault="009A7425" w:rsidP="000D6004">
            <w:pPr>
              <w:rPr>
                <w:rFonts w:ascii="Comic Sans MS" w:hAnsi="Comic Sans MS"/>
                <w:b w:val="0"/>
                <w:sz w:val="16"/>
                <w:szCs w:val="16"/>
              </w:rPr>
            </w:pPr>
            <w:r>
              <w:rPr>
                <w:rFonts w:ascii="Comic Sans MS" w:hAnsi="Comic Sans MS"/>
                <w:b w:val="0"/>
                <w:sz w:val="16"/>
                <w:szCs w:val="16"/>
              </w:rPr>
              <w:t>Lunes 31 de agosto</w:t>
            </w:r>
          </w:p>
        </w:tc>
      </w:tr>
      <w:tr w:rsidR="000D6004" w:rsidRPr="00BD6259" w14:paraId="03C9436D" w14:textId="77777777" w:rsidTr="00A77FC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2551" w:type="dxa"/>
            <w:tcBorders>
              <w:top w:val="none" w:sz="0" w:space="0" w:color="auto"/>
              <w:bottom w:val="none" w:sz="0" w:space="0" w:color="auto"/>
              <w:right w:val="none" w:sz="0" w:space="0" w:color="auto"/>
            </w:tcBorders>
          </w:tcPr>
          <w:p w14:paraId="6B2BEC17" w14:textId="627E6B35" w:rsidR="000D6004" w:rsidRPr="00452E7B" w:rsidRDefault="000D6004" w:rsidP="000D6004">
            <w:pPr>
              <w:rPr>
                <w:rFonts w:ascii="Comic Sans MS" w:hAnsi="Comic Sans MS"/>
                <w:b w:val="0"/>
                <w:sz w:val="16"/>
                <w:szCs w:val="16"/>
              </w:rPr>
            </w:pPr>
            <w:r w:rsidRPr="00452E7B">
              <w:rPr>
                <w:rFonts w:ascii="Comic Sans MS" w:hAnsi="Comic Sans MS"/>
                <w:sz w:val="16"/>
                <w:szCs w:val="16"/>
              </w:rPr>
              <w:t>GRADO Y SECCIONES:</w:t>
            </w:r>
          </w:p>
        </w:tc>
        <w:tc>
          <w:tcPr>
            <w:cnfStyle w:val="000100000000" w:firstRow="0" w:lastRow="0" w:firstColumn="0" w:lastColumn="1" w:oddVBand="0" w:evenVBand="0" w:oddHBand="0" w:evenHBand="0" w:firstRowFirstColumn="0" w:firstRowLastColumn="0" w:lastRowFirstColumn="0" w:lastRowLastColumn="0"/>
            <w:tcW w:w="7655" w:type="dxa"/>
            <w:gridSpan w:val="5"/>
            <w:tcBorders>
              <w:top w:val="none" w:sz="0" w:space="0" w:color="auto"/>
              <w:left w:val="none" w:sz="0" w:space="0" w:color="auto"/>
              <w:bottom w:val="none" w:sz="0" w:space="0" w:color="auto"/>
            </w:tcBorders>
          </w:tcPr>
          <w:p w14:paraId="0F0D141D" w14:textId="26E3A9DF" w:rsidR="000D6004" w:rsidRPr="00452E7B" w:rsidRDefault="000D6004" w:rsidP="000D6004">
            <w:pPr>
              <w:contextualSpacing/>
              <w:rPr>
                <w:rFonts w:ascii="Comic Sans MS" w:hAnsi="Comic Sans MS"/>
                <w:b w:val="0"/>
                <w:sz w:val="16"/>
                <w:szCs w:val="16"/>
              </w:rPr>
            </w:pPr>
            <w:r>
              <w:rPr>
                <w:rFonts w:ascii="Comic Sans MS" w:hAnsi="Comic Sans MS"/>
                <w:b w:val="0"/>
                <w:sz w:val="16"/>
                <w:szCs w:val="16"/>
              </w:rPr>
              <w:t>4° CDEFGH</w:t>
            </w:r>
          </w:p>
        </w:tc>
      </w:tr>
      <w:tr w:rsidR="000D6004" w:rsidRPr="00BD6259" w14:paraId="1C028199" w14:textId="77777777" w:rsidTr="00A77FCF">
        <w:trPr>
          <w:cnfStyle w:val="010000000000" w:firstRow="0" w:lastRow="1" w:firstColumn="0" w:lastColumn="0" w:oddVBand="0" w:evenVBand="0" w:oddHBand="0" w:evenHBand="0" w:firstRowFirstColumn="0" w:firstRowLastColumn="0" w:lastRowFirstColumn="0" w:lastRowLastColumn="0"/>
          <w:trHeight w:val="136"/>
        </w:trPr>
        <w:tc>
          <w:tcPr>
            <w:cnfStyle w:val="001000000001" w:firstRow="0" w:lastRow="0" w:firstColumn="1" w:lastColumn="0" w:oddVBand="0" w:evenVBand="0" w:oddHBand="0" w:evenHBand="0" w:firstRowFirstColumn="0" w:firstRowLastColumn="0" w:lastRowFirstColumn="1" w:lastRowLastColumn="0"/>
            <w:tcW w:w="2551" w:type="dxa"/>
            <w:tcBorders>
              <w:top w:val="none" w:sz="0" w:space="0" w:color="auto"/>
              <w:right w:val="none" w:sz="0" w:space="0" w:color="auto"/>
            </w:tcBorders>
          </w:tcPr>
          <w:p w14:paraId="5B2C6A7D" w14:textId="083D940D" w:rsidR="000D6004" w:rsidRPr="00A77FCF" w:rsidRDefault="000D6004" w:rsidP="000D6004">
            <w:pPr>
              <w:rPr>
                <w:rFonts w:ascii="Comic Sans MS" w:hAnsi="Comic Sans MS"/>
                <w:bCs w:val="0"/>
                <w:sz w:val="16"/>
                <w:szCs w:val="16"/>
              </w:rPr>
            </w:pPr>
            <w:r w:rsidRPr="00A77FCF">
              <w:rPr>
                <w:rFonts w:ascii="Comic Sans MS" w:hAnsi="Comic Sans MS"/>
                <w:bCs w:val="0"/>
                <w:sz w:val="16"/>
                <w:szCs w:val="16"/>
              </w:rPr>
              <w:t>BIMESTRE</w:t>
            </w:r>
          </w:p>
        </w:tc>
        <w:tc>
          <w:tcPr>
            <w:cnfStyle w:val="000010000000" w:firstRow="0" w:lastRow="0" w:firstColumn="0" w:lastColumn="0" w:oddVBand="1" w:evenVBand="0" w:oddHBand="0" w:evenHBand="0" w:firstRowFirstColumn="0" w:firstRowLastColumn="0" w:lastRowFirstColumn="0" w:lastRowLastColumn="0"/>
            <w:tcW w:w="1531" w:type="dxa"/>
            <w:tcBorders>
              <w:top w:val="none" w:sz="0" w:space="0" w:color="auto"/>
              <w:left w:val="none" w:sz="0" w:space="0" w:color="auto"/>
              <w:right w:val="none" w:sz="0" w:space="0" w:color="auto"/>
            </w:tcBorders>
          </w:tcPr>
          <w:p w14:paraId="6F731A48" w14:textId="662F9F64" w:rsidR="000D6004" w:rsidRPr="00A77FCF" w:rsidRDefault="000D6004" w:rsidP="000D6004">
            <w:pPr>
              <w:contextualSpacing/>
              <w:rPr>
                <w:rFonts w:ascii="Comic Sans MS" w:eastAsia="SimSun" w:hAnsi="Comic Sans MS"/>
                <w:b w:val="0"/>
                <w:bCs w:val="0"/>
                <w:sz w:val="16"/>
                <w:szCs w:val="16"/>
                <w:lang w:eastAsia="zh-CN"/>
              </w:rPr>
            </w:pPr>
            <w:r w:rsidRPr="00A77FCF">
              <w:rPr>
                <w:rFonts w:ascii="Comic Sans MS" w:eastAsia="SimSun" w:hAnsi="Comic Sans MS"/>
                <w:b w:val="0"/>
                <w:bCs w:val="0"/>
                <w:sz w:val="16"/>
                <w:szCs w:val="16"/>
                <w:lang w:eastAsia="zh-CN"/>
              </w:rPr>
              <w:t>I</w:t>
            </w:r>
            <w:r w:rsidR="004C5454">
              <w:rPr>
                <w:rFonts w:ascii="Comic Sans MS" w:eastAsia="SimSun" w:hAnsi="Comic Sans MS"/>
                <w:b w:val="0"/>
                <w:bCs w:val="0"/>
                <w:sz w:val="16"/>
                <w:szCs w:val="16"/>
                <w:lang w:eastAsia="zh-CN"/>
              </w:rPr>
              <w:t>I</w:t>
            </w:r>
            <w:r w:rsidR="00472557">
              <w:rPr>
                <w:rFonts w:ascii="Comic Sans MS" w:eastAsia="SimSun" w:hAnsi="Comic Sans MS"/>
                <w:b w:val="0"/>
                <w:bCs w:val="0"/>
                <w:sz w:val="16"/>
                <w:szCs w:val="16"/>
                <w:lang w:eastAsia="zh-CN"/>
              </w:rPr>
              <w:t>I</w:t>
            </w:r>
          </w:p>
        </w:tc>
        <w:tc>
          <w:tcPr>
            <w:tcW w:w="1531" w:type="dxa"/>
            <w:tcBorders>
              <w:top w:val="none" w:sz="0" w:space="0" w:color="auto"/>
            </w:tcBorders>
          </w:tcPr>
          <w:p w14:paraId="2DC424C2" w14:textId="200026DE" w:rsidR="000D6004" w:rsidRPr="00A77FCF" w:rsidRDefault="00B14959" w:rsidP="000D6004">
            <w:pPr>
              <w:contextualSpacing/>
              <w:cnfStyle w:val="010000000000" w:firstRow="0" w:lastRow="1" w:firstColumn="0" w:lastColumn="0" w:oddVBand="0" w:evenVBand="0" w:oddHBand="0" w:evenHBand="0" w:firstRowFirstColumn="0" w:firstRowLastColumn="0" w:lastRowFirstColumn="0" w:lastRowLastColumn="0"/>
              <w:rPr>
                <w:rFonts w:ascii="Comic Sans MS" w:eastAsia="SimSun" w:hAnsi="Comic Sans MS"/>
                <w:sz w:val="16"/>
                <w:szCs w:val="16"/>
                <w:lang w:eastAsia="zh-CN"/>
              </w:rPr>
            </w:pPr>
            <w:r>
              <w:rPr>
                <w:rFonts w:ascii="Comic Sans MS" w:hAnsi="Comic Sans MS"/>
                <w:bCs w:val="0"/>
                <w:sz w:val="16"/>
                <w:szCs w:val="16"/>
              </w:rPr>
              <w:t>UNIDAD</w:t>
            </w:r>
          </w:p>
        </w:tc>
        <w:tc>
          <w:tcPr>
            <w:cnfStyle w:val="000010000000" w:firstRow="0" w:lastRow="0" w:firstColumn="0" w:lastColumn="0" w:oddVBand="1" w:evenVBand="0" w:oddHBand="0" w:evenHBand="0" w:firstRowFirstColumn="0" w:firstRowLastColumn="0" w:lastRowFirstColumn="0" w:lastRowLastColumn="0"/>
            <w:tcW w:w="1531" w:type="dxa"/>
            <w:tcBorders>
              <w:top w:val="none" w:sz="0" w:space="0" w:color="auto"/>
              <w:left w:val="none" w:sz="0" w:space="0" w:color="auto"/>
              <w:right w:val="none" w:sz="0" w:space="0" w:color="auto"/>
            </w:tcBorders>
          </w:tcPr>
          <w:p w14:paraId="58C2EFD5" w14:textId="354BAA96" w:rsidR="000D6004" w:rsidRPr="00A77FCF" w:rsidRDefault="00472557" w:rsidP="000D6004">
            <w:pPr>
              <w:contextualSpacing/>
              <w:rPr>
                <w:rFonts w:ascii="Comic Sans MS" w:eastAsia="SimSun" w:hAnsi="Comic Sans MS"/>
                <w:b w:val="0"/>
                <w:bCs w:val="0"/>
                <w:sz w:val="16"/>
                <w:szCs w:val="16"/>
                <w:lang w:eastAsia="zh-CN"/>
              </w:rPr>
            </w:pPr>
            <w:r>
              <w:rPr>
                <w:rFonts w:ascii="Comic Sans MS" w:eastAsia="SimSun" w:hAnsi="Comic Sans MS"/>
                <w:b w:val="0"/>
                <w:bCs w:val="0"/>
                <w:sz w:val="16"/>
                <w:szCs w:val="16"/>
                <w:lang w:eastAsia="zh-CN"/>
              </w:rPr>
              <w:t>V</w:t>
            </w:r>
          </w:p>
        </w:tc>
        <w:tc>
          <w:tcPr>
            <w:tcW w:w="1531" w:type="dxa"/>
            <w:tcBorders>
              <w:top w:val="none" w:sz="0" w:space="0" w:color="auto"/>
            </w:tcBorders>
          </w:tcPr>
          <w:p w14:paraId="4977918D" w14:textId="6D07060D" w:rsidR="000D6004" w:rsidRPr="00A77FCF" w:rsidRDefault="007C2511" w:rsidP="000D6004">
            <w:pPr>
              <w:contextualSpacing/>
              <w:cnfStyle w:val="010000000000" w:firstRow="0" w:lastRow="1" w:firstColumn="0" w:lastColumn="0" w:oddVBand="0" w:evenVBand="0" w:oddHBand="0" w:evenHBand="0" w:firstRowFirstColumn="0" w:firstRowLastColumn="0" w:lastRowFirstColumn="0" w:lastRowLastColumn="0"/>
              <w:rPr>
                <w:rFonts w:ascii="Comic Sans MS" w:eastAsia="SimSun" w:hAnsi="Comic Sans MS"/>
                <w:sz w:val="16"/>
                <w:szCs w:val="16"/>
                <w:lang w:eastAsia="zh-CN"/>
              </w:rPr>
            </w:pPr>
            <w:r>
              <w:rPr>
                <w:rFonts w:ascii="Comic Sans MS" w:hAnsi="Comic Sans MS"/>
                <w:bCs w:val="0"/>
                <w:sz w:val="16"/>
                <w:szCs w:val="16"/>
              </w:rPr>
              <w:t>TIEMPO</w:t>
            </w:r>
          </w:p>
        </w:tc>
        <w:tc>
          <w:tcPr>
            <w:cnfStyle w:val="000100000010" w:firstRow="0" w:lastRow="0" w:firstColumn="0" w:lastColumn="1" w:oddVBand="0" w:evenVBand="0" w:oddHBand="0" w:evenHBand="0" w:firstRowFirstColumn="0" w:firstRowLastColumn="0" w:lastRowFirstColumn="0" w:lastRowLastColumn="1"/>
            <w:tcW w:w="1531" w:type="dxa"/>
            <w:tcBorders>
              <w:top w:val="none" w:sz="0" w:space="0" w:color="auto"/>
              <w:left w:val="none" w:sz="0" w:space="0" w:color="auto"/>
            </w:tcBorders>
          </w:tcPr>
          <w:p w14:paraId="51FE1899" w14:textId="42092D3A" w:rsidR="000D6004" w:rsidRPr="00A77FCF" w:rsidRDefault="009A7425" w:rsidP="000D6004">
            <w:pPr>
              <w:contextualSpacing/>
              <w:rPr>
                <w:rFonts w:ascii="Comic Sans MS" w:eastAsia="SimSun" w:hAnsi="Comic Sans MS"/>
                <w:b w:val="0"/>
                <w:bCs w:val="0"/>
                <w:sz w:val="16"/>
                <w:szCs w:val="16"/>
                <w:lang w:eastAsia="zh-CN"/>
              </w:rPr>
            </w:pPr>
            <w:r>
              <w:rPr>
                <w:rFonts w:ascii="Comic Sans MS" w:eastAsia="SimSun" w:hAnsi="Comic Sans MS"/>
                <w:b w:val="0"/>
                <w:bCs w:val="0"/>
                <w:sz w:val="16"/>
                <w:szCs w:val="16"/>
                <w:lang w:eastAsia="zh-CN"/>
              </w:rPr>
              <w:t>90</w:t>
            </w:r>
            <w:r w:rsidR="007C2511">
              <w:rPr>
                <w:rFonts w:ascii="Comic Sans MS" w:eastAsia="SimSun" w:hAnsi="Comic Sans MS"/>
                <w:b w:val="0"/>
                <w:bCs w:val="0"/>
                <w:sz w:val="16"/>
                <w:szCs w:val="16"/>
                <w:lang w:eastAsia="zh-CN"/>
              </w:rPr>
              <w:t xml:space="preserve"> minutos</w:t>
            </w:r>
          </w:p>
        </w:tc>
      </w:tr>
    </w:tbl>
    <w:p w14:paraId="035B2F93" w14:textId="77777777" w:rsidR="001E06AE" w:rsidRDefault="001E06AE" w:rsidP="001E06AE">
      <w:pPr>
        <w:tabs>
          <w:tab w:val="left" w:pos="0"/>
        </w:tabs>
        <w:spacing w:after="0" w:line="240" w:lineRule="auto"/>
        <w:rPr>
          <w:b/>
          <w:sz w:val="20"/>
          <w:szCs w:val="20"/>
        </w:rPr>
      </w:pPr>
    </w:p>
    <w:p w14:paraId="5C3CD046" w14:textId="77777777" w:rsidR="001E06AE" w:rsidRDefault="001E06AE" w:rsidP="001E06AE">
      <w:pPr>
        <w:spacing w:after="0" w:line="240" w:lineRule="auto"/>
        <w:ind w:firstLine="284"/>
        <w:rPr>
          <w:rFonts w:ascii="Comic Sans MS" w:hAnsi="Comic Sans MS"/>
          <w:b/>
          <w:sz w:val="18"/>
          <w:szCs w:val="18"/>
        </w:rPr>
      </w:pPr>
      <w:r w:rsidRPr="00C963A6">
        <w:rPr>
          <w:rFonts w:ascii="Comic Sans MS" w:hAnsi="Comic Sans MS"/>
          <w:b/>
          <w:sz w:val="18"/>
          <w:szCs w:val="18"/>
        </w:rPr>
        <w:t xml:space="preserve">II.-ORGANIZACIÓN DE LOS PROPÓSITOS DE APRENDIZAJE </w:t>
      </w:r>
    </w:p>
    <w:p w14:paraId="13682791" w14:textId="77777777" w:rsidR="004C5454" w:rsidRDefault="004C5454" w:rsidP="001E06AE">
      <w:pPr>
        <w:spacing w:after="0" w:line="240" w:lineRule="auto"/>
        <w:ind w:firstLine="284"/>
        <w:rPr>
          <w:rFonts w:ascii="Comic Sans MS" w:hAnsi="Comic Sans MS"/>
          <w:b/>
          <w:sz w:val="18"/>
          <w:szCs w:val="18"/>
        </w:rPr>
      </w:pPr>
    </w:p>
    <w:tbl>
      <w:tblPr>
        <w:tblStyle w:val="Tabladelista3-nfasis1"/>
        <w:tblW w:w="10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3827"/>
        <w:gridCol w:w="1417"/>
        <w:gridCol w:w="1027"/>
        <w:gridCol w:w="1626"/>
      </w:tblGrid>
      <w:tr w:rsidR="00C943E4" w:rsidRPr="00F84CD3" w14:paraId="71451E0E" w14:textId="77777777" w:rsidTr="00CF433C">
        <w:trPr>
          <w:cnfStyle w:val="100000000000" w:firstRow="1" w:lastRow="0" w:firstColumn="0" w:lastColumn="0" w:oddVBand="0" w:evenVBand="0" w:oddHBand="0" w:evenHBand="0" w:firstRowFirstColumn="0" w:firstRowLastColumn="0" w:lastRowFirstColumn="0" w:lastRowLastColumn="0"/>
          <w:trHeight w:val="508"/>
        </w:trPr>
        <w:tc>
          <w:tcPr>
            <w:cnfStyle w:val="001000000100" w:firstRow="0" w:lastRow="0" w:firstColumn="1" w:lastColumn="0" w:oddVBand="0" w:evenVBand="0" w:oddHBand="0" w:evenHBand="0" w:firstRowFirstColumn="1" w:firstRowLastColumn="0" w:lastRowFirstColumn="0" w:lastRowLastColumn="0"/>
            <w:tcW w:w="2689" w:type="dxa"/>
            <w:tcBorders>
              <w:bottom w:val="none" w:sz="0" w:space="0" w:color="auto"/>
              <w:right w:val="none" w:sz="0" w:space="0" w:color="auto"/>
            </w:tcBorders>
          </w:tcPr>
          <w:p w14:paraId="6E3D8C08" w14:textId="77777777" w:rsidR="00C943E4" w:rsidRPr="00A77FCF" w:rsidRDefault="00C943E4" w:rsidP="001E06AE">
            <w:pPr>
              <w:pBdr>
                <w:top w:val="nil"/>
                <w:left w:val="nil"/>
                <w:bottom w:val="nil"/>
                <w:right w:val="nil"/>
                <w:between w:val="nil"/>
              </w:pBdr>
              <w:ind w:hanging="2"/>
              <w:jc w:val="center"/>
              <w:rPr>
                <w:rFonts w:ascii="Comic Sans MS" w:hAnsi="Comic Sans MS" w:cs="Calibri"/>
                <w:sz w:val="14"/>
                <w:szCs w:val="14"/>
              </w:rPr>
            </w:pPr>
            <w:r w:rsidRPr="00A77FCF">
              <w:rPr>
                <w:rFonts w:ascii="Comic Sans MS" w:eastAsia="Calibri" w:hAnsi="Comic Sans MS" w:cs="Calibri"/>
                <w:sz w:val="14"/>
                <w:szCs w:val="14"/>
              </w:rPr>
              <w:t>COMPETENCIAS Y CAPACIDADES DEL ÁREA</w:t>
            </w:r>
          </w:p>
        </w:tc>
        <w:tc>
          <w:tcPr>
            <w:cnfStyle w:val="000010000000" w:firstRow="0" w:lastRow="0" w:firstColumn="0" w:lastColumn="0" w:oddVBand="1" w:evenVBand="0" w:oddHBand="0" w:evenHBand="0" w:firstRowFirstColumn="0" w:firstRowLastColumn="0" w:lastRowFirstColumn="0" w:lastRowLastColumn="0"/>
            <w:tcW w:w="3827" w:type="dxa"/>
            <w:tcBorders>
              <w:left w:val="none" w:sz="0" w:space="0" w:color="auto"/>
              <w:right w:val="none" w:sz="0" w:space="0" w:color="auto"/>
            </w:tcBorders>
          </w:tcPr>
          <w:p w14:paraId="4A320F7C" w14:textId="77777777" w:rsidR="00C943E4" w:rsidRPr="00A77FCF" w:rsidRDefault="00C943E4" w:rsidP="001E06AE">
            <w:pPr>
              <w:ind w:hanging="2"/>
              <w:jc w:val="center"/>
              <w:rPr>
                <w:rFonts w:ascii="Comic Sans MS" w:hAnsi="Comic Sans MS" w:cs="Calibri"/>
                <w:sz w:val="14"/>
                <w:szCs w:val="14"/>
              </w:rPr>
            </w:pPr>
            <w:r w:rsidRPr="00A77FCF">
              <w:rPr>
                <w:rFonts w:ascii="Comic Sans MS" w:hAnsi="Comic Sans MS" w:cs="Calibri"/>
                <w:sz w:val="14"/>
                <w:szCs w:val="14"/>
              </w:rPr>
              <w:t>DESEMPEÑOS DE GRADO Y/O DESEMPEÑOS PRECISADOS</w:t>
            </w:r>
          </w:p>
        </w:tc>
        <w:tc>
          <w:tcPr>
            <w:tcW w:w="1417" w:type="dxa"/>
          </w:tcPr>
          <w:p w14:paraId="7D88D632" w14:textId="77777777" w:rsidR="00C943E4" w:rsidRPr="00A77FCF" w:rsidRDefault="00C943E4" w:rsidP="001E06AE">
            <w:pPr>
              <w:ind w:hanging="2"/>
              <w:jc w:val="center"/>
              <w:cnfStyle w:val="100000000000" w:firstRow="1" w:lastRow="0" w:firstColumn="0" w:lastColumn="0" w:oddVBand="0" w:evenVBand="0" w:oddHBand="0" w:evenHBand="0" w:firstRowFirstColumn="0" w:firstRowLastColumn="0" w:lastRowFirstColumn="0" w:lastRowLastColumn="0"/>
              <w:rPr>
                <w:rFonts w:ascii="Comic Sans MS" w:hAnsi="Comic Sans MS" w:cs="Calibri"/>
                <w:sz w:val="14"/>
                <w:szCs w:val="14"/>
              </w:rPr>
            </w:pPr>
            <w:r w:rsidRPr="00A77FCF">
              <w:rPr>
                <w:rFonts w:ascii="Comic Sans MS" w:hAnsi="Comic Sans MS" w:cs="Calibri"/>
                <w:sz w:val="14"/>
                <w:szCs w:val="14"/>
              </w:rPr>
              <w:t>EVIDENCIA DE</w:t>
            </w:r>
          </w:p>
          <w:p w14:paraId="058E2751" w14:textId="77777777" w:rsidR="00C943E4" w:rsidRPr="00A77FCF" w:rsidRDefault="00C943E4" w:rsidP="001E06AE">
            <w:pPr>
              <w:pBdr>
                <w:top w:val="nil"/>
                <w:left w:val="nil"/>
                <w:bottom w:val="nil"/>
                <w:right w:val="nil"/>
                <w:between w:val="nil"/>
              </w:pBdr>
              <w:ind w:hanging="2"/>
              <w:jc w:val="center"/>
              <w:cnfStyle w:val="100000000000" w:firstRow="1" w:lastRow="0" w:firstColumn="0" w:lastColumn="0" w:oddVBand="0" w:evenVBand="0" w:oddHBand="0" w:evenHBand="0" w:firstRowFirstColumn="0" w:firstRowLastColumn="0" w:lastRowFirstColumn="0" w:lastRowLastColumn="0"/>
              <w:rPr>
                <w:rFonts w:ascii="Comic Sans MS" w:hAnsi="Comic Sans MS" w:cs="Calibri"/>
                <w:sz w:val="14"/>
                <w:szCs w:val="14"/>
              </w:rPr>
            </w:pPr>
            <w:r w:rsidRPr="00A77FCF">
              <w:rPr>
                <w:rFonts w:ascii="Comic Sans MS" w:eastAsia="Calibri" w:hAnsi="Comic Sans MS" w:cs="Calibri"/>
                <w:sz w:val="14"/>
                <w:szCs w:val="14"/>
              </w:rPr>
              <w:t>APRENDIZAJE</w:t>
            </w:r>
          </w:p>
        </w:tc>
        <w:tc>
          <w:tcPr>
            <w:cnfStyle w:val="000010000000" w:firstRow="0" w:lastRow="0" w:firstColumn="0" w:lastColumn="0" w:oddVBand="1" w:evenVBand="0" w:oddHBand="0" w:evenHBand="0" w:firstRowFirstColumn="0" w:firstRowLastColumn="0" w:lastRowFirstColumn="0" w:lastRowLastColumn="0"/>
            <w:tcW w:w="1027" w:type="dxa"/>
            <w:tcBorders>
              <w:left w:val="none" w:sz="0" w:space="0" w:color="auto"/>
              <w:right w:val="none" w:sz="0" w:space="0" w:color="auto"/>
            </w:tcBorders>
          </w:tcPr>
          <w:p w14:paraId="3986F850" w14:textId="77777777" w:rsidR="00C943E4" w:rsidRPr="00A77FCF" w:rsidRDefault="00C943E4" w:rsidP="001E06AE">
            <w:pPr>
              <w:ind w:hanging="2"/>
              <w:jc w:val="center"/>
              <w:rPr>
                <w:rFonts w:ascii="Comic Sans MS" w:hAnsi="Comic Sans MS" w:cs="Calibri"/>
                <w:sz w:val="14"/>
                <w:szCs w:val="14"/>
              </w:rPr>
            </w:pPr>
            <w:r w:rsidRPr="00A77FCF">
              <w:rPr>
                <w:rFonts w:ascii="Comic Sans MS" w:hAnsi="Comic Sans MS" w:cs="Calibri"/>
                <w:sz w:val="14"/>
                <w:szCs w:val="14"/>
              </w:rPr>
              <w:t>INSTRUMENTO DE</w:t>
            </w:r>
          </w:p>
          <w:p w14:paraId="09F0DD26" w14:textId="77777777" w:rsidR="00C943E4" w:rsidRPr="00A77FCF" w:rsidRDefault="00C943E4" w:rsidP="001E06AE">
            <w:pPr>
              <w:pBdr>
                <w:top w:val="nil"/>
                <w:left w:val="nil"/>
                <w:bottom w:val="nil"/>
                <w:right w:val="nil"/>
                <w:between w:val="nil"/>
              </w:pBdr>
              <w:ind w:hanging="2"/>
              <w:jc w:val="center"/>
              <w:rPr>
                <w:rFonts w:ascii="Comic Sans MS" w:hAnsi="Comic Sans MS" w:cs="Calibri"/>
                <w:sz w:val="14"/>
                <w:szCs w:val="14"/>
              </w:rPr>
            </w:pPr>
            <w:r w:rsidRPr="00A77FCF">
              <w:rPr>
                <w:rFonts w:ascii="Comic Sans MS" w:eastAsia="Calibri" w:hAnsi="Comic Sans MS" w:cs="Calibri"/>
                <w:sz w:val="14"/>
                <w:szCs w:val="14"/>
              </w:rPr>
              <w:t>EVALUACIÓN</w:t>
            </w:r>
          </w:p>
        </w:tc>
        <w:tc>
          <w:tcPr>
            <w:cnfStyle w:val="000100001000" w:firstRow="0" w:lastRow="0" w:firstColumn="0" w:lastColumn="1" w:oddVBand="0" w:evenVBand="0" w:oddHBand="0" w:evenHBand="0" w:firstRowFirstColumn="0" w:firstRowLastColumn="1" w:lastRowFirstColumn="0" w:lastRowLastColumn="0"/>
            <w:tcW w:w="1626" w:type="dxa"/>
            <w:tcBorders>
              <w:left w:val="none" w:sz="0" w:space="0" w:color="auto"/>
              <w:bottom w:val="none" w:sz="0" w:space="0" w:color="auto"/>
            </w:tcBorders>
          </w:tcPr>
          <w:p w14:paraId="7860A43D" w14:textId="77777777" w:rsidR="00C943E4" w:rsidRPr="00A77FCF" w:rsidRDefault="00C943E4" w:rsidP="001E06AE">
            <w:pPr>
              <w:jc w:val="center"/>
              <w:rPr>
                <w:rFonts w:ascii="Comic Sans MS" w:hAnsi="Comic Sans MS" w:cs="Calibri"/>
                <w:b w:val="0"/>
                <w:sz w:val="14"/>
                <w:szCs w:val="14"/>
              </w:rPr>
            </w:pPr>
            <w:r w:rsidRPr="00A77FCF">
              <w:rPr>
                <w:rFonts w:ascii="Comic Sans MS" w:hAnsi="Comic Sans MS" w:cs="Calibri"/>
                <w:sz w:val="14"/>
                <w:szCs w:val="14"/>
              </w:rPr>
              <w:t xml:space="preserve">ENFOQUE </w:t>
            </w:r>
          </w:p>
          <w:p w14:paraId="2E89A329" w14:textId="77777777" w:rsidR="00C943E4" w:rsidRPr="00A77FCF" w:rsidRDefault="00C943E4" w:rsidP="001E06AE">
            <w:pPr>
              <w:jc w:val="center"/>
              <w:rPr>
                <w:rFonts w:ascii="Comic Sans MS" w:hAnsi="Comic Sans MS" w:cs="Calibri"/>
                <w:b w:val="0"/>
                <w:sz w:val="14"/>
                <w:szCs w:val="14"/>
              </w:rPr>
            </w:pPr>
            <w:r w:rsidRPr="00A77FCF">
              <w:rPr>
                <w:rFonts w:ascii="Comic Sans MS" w:hAnsi="Comic Sans MS" w:cs="Calibri"/>
                <w:sz w:val="14"/>
                <w:szCs w:val="14"/>
              </w:rPr>
              <w:t>TRANSVERSAL</w:t>
            </w:r>
          </w:p>
        </w:tc>
      </w:tr>
      <w:tr w:rsidR="00A77FCF" w:rsidRPr="00F84CD3" w14:paraId="30A43D10" w14:textId="77777777" w:rsidTr="000D6004">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10586" w:type="dxa"/>
            <w:gridSpan w:val="5"/>
            <w:tcBorders>
              <w:top w:val="none" w:sz="0" w:space="0" w:color="auto"/>
              <w:bottom w:val="none" w:sz="0" w:space="0" w:color="auto"/>
              <w:right w:val="none" w:sz="0" w:space="0" w:color="auto"/>
            </w:tcBorders>
          </w:tcPr>
          <w:p w14:paraId="37D63B0D" w14:textId="4FC20E5B" w:rsidR="00A77FCF" w:rsidRPr="00C608CA" w:rsidRDefault="007C2511" w:rsidP="001E06AE">
            <w:pPr>
              <w:jc w:val="center"/>
              <w:rPr>
                <w:rFonts w:ascii="Comic Sans MS" w:hAnsi="Comic Sans MS" w:cs="Calibri"/>
                <w:bCs w:val="0"/>
              </w:rPr>
            </w:pPr>
            <w:r>
              <w:rPr>
                <w:rFonts w:ascii="Comic Sans MS" w:hAnsi="Comic Sans MS"/>
                <w:sz w:val="18"/>
                <w:szCs w:val="18"/>
              </w:rPr>
              <w:t>Se comunica oralmente en su lengua materna</w:t>
            </w:r>
          </w:p>
        </w:tc>
      </w:tr>
      <w:tr w:rsidR="00C608CA" w:rsidRPr="00F84CD3" w14:paraId="6CC8D524" w14:textId="77777777" w:rsidTr="00CF433C">
        <w:trPr>
          <w:trHeight w:val="508"/>
        </w:trPr>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tcPr>
          <w:p w14:paraId="6BB4ECF4" w14:textId="2C78C60A" w:rsidR="00C608CA" w:rsidRPr="00E8236F" w:rsidRDefault="007C2511" w:rsidP="007C2511">
            <w:pPr>
              <w:pBdr>
                <w:top w:val="nil"/>
                <w:left w:val="nil"/>
                <w:bottom w:val="nil"/>
                <w:right w:val="nil"/>
                <w:between w:val="nil"/>
              </w:pBdr>
              <w:ind w:left="-2"/>
              <w:rPr>
                <w:rFonts w:ascii="Comic Sans MS" w:eastAsia="Calibri" w:hAnsi="Comic Sans MS" w:cs="Calibri"/>
                <w:b w:val="0"/>
                <w:bCs w:val="0"/>
                <w:color w:val="000000"/>
                <w:sz w:val="16"/>
                <w:szCs w:val="16"/>
              </w:rPr>
            </w:pPr>
            <w:r w:rsidRPr="007C2511">
              <w:rPr>
                <w:rFonts w:ascii="Comic Sans MS" w:eastAsia="Calibri" w:hAnsi="Comic Sans MS" w:cs="Calibri"/>
                <w:b w:val="0"/>
                <w:bCs w:val="0"/>
                <w:color w:val="000000"/>
                <w:sz w:val="16"/>
                <w:szCs w:val="16"/>
              </w:rPr>
              <w:t>Obtiene información del texto oral..</w:t>
            </w:r>
          </w:p>
        </w:tc>
        <w:tc>
          <w:tcPr>
            <w:cnfStyle w:val="000010000000" w:firstRow="0" w:lastRow="0" w:firstColumn="0" w:lastColumn="0" w:oddVBand="1" w:evenVBand="0" w:oddHBand="0" w:evenHBand="0" w:firstRowFirstColumn="0" w:firstRowLastColumn="0" w:lastRowFirstColumn="0" w:lastRowLastColumn="0"/>
            <w:tcW w:w="3827" w:type="dxa"/>
            <w:vMerge w:val="restart"/>
            <w:tcBorders>
              <w:left w:val="none" w:sz="0" w:space="0" w:color="auto"/>
              <w:right w:val="none" w:sz="0" w:space="0" w:color="auto"/>
            </w:tcBorders>
          </w:tcPr>
          <w:p w14:paraId="16F3310C" w14:textId="2AD85CD4" w:rsidR="00C608CA" w:rsidRPr="00E8236F" w:rsidRDefault="007C2511" w:rsidP="00E8236F">
            <w:pPr>
              <w:ind w:hanging="2"/>
              <w:rPr>
                <w:rFonts w:ascii="Comic Sans MS" w:hAnsi="Comic Sans MS" w:cs="Calibri"/>
                <w:bCs/>
                <w:sz w:val="16"/>
                <w:szCs w:val="16"/>
              </w:rPr>
            </w:pPr>
            <w:r w:rsidRPr="007C2511">
              <w:rPr>
                <w:rFonts w:ascii="Comic Sans MS" w:hAnsi="Comic Sans MS" w:cs="Calibri"/>
                <w:bCs/>
                <w:sz w:val="16"/>
                <w:szCs w:val="16"/>
              </w:rPr>
              <w:t>Recupera información relevante de mensajes publicitarios y dialoga con sus compañeros para explicar cómo estos influyen en las decisiones de consumo, respetando turnos y fundamentando sus opiniones.</w:t>
            </w:r>
          </w:p>
        </w:tc>
        <w:tc>
          <w:tcPr>
            <w:tcW w:w="1417" w:type="dxa"/>
            <w:vMerge w:val="restart"/>
          </w:tcPr>
          <w:p w14:paraId="0AAD5C20" w14:textId="526C2F21" w:rsidR="00C608CA" w:rsidRPr="00E8236F" w:rsidRDefault="007C2511" w:rsidP="00E8236F">
            <w:pPr>
              <w:ind w:hanging="2"/>
              <w:cnfStyle w:val="000000000000" w:firstRow="0" w:lastRow="0" w:firstColumn="0" w:lastColumn="0" w:oddVBand="0" w:evenVBand="0" w:oddHBand="0" w:evenHBand="0" w:firstRowFirstColumn="0" w:firstRowLastColumn="0" w:lastRowFirstColumn="0" w:lastRowLastColumn="0"/>
              <w:rPr>
                <w:rFonts w:ascii="Comic Sans MS" w:hAnsi="Comic Sans MS" w:cs="Calibri"/>
                <w:bCs/>
                <w:sz w:val="16"/>
                <w:szCs w:val="16"/>
              </w:rPr>
            </w:pPr>
            <w:r w:rsidRPr="007C2511">
              <w:rPr>
                <w:rFonts w:ascii="Comic Sans MS" w:hAnsi="Comic Sans MS" w:cs="Calibri"/>
                <w:bCs/>
                <w:sz w:val="16"/>
                <w:szCs w:val="16"/>
              </w:rPr>
              <w:t>Registro colaborativo de ideas previas y compromisos de trabajo para la elaboración progresiva del spot audiovisual.</w:t>
            </w:r>
          </w:p>
        </w:tc>
        <w:tc>
          <w:tcPr>
            <w:cnfStyle w:val="000010000000" w:firstRow="0" w:lastRow="0" w:firstColumn="0" w:lastColumn="0" w:oddVBand="1" w:evenVBand="0" w:oddHBand="0" w:evenHBand="0" w:firstRowFirstColumn="0" w:firstRowLastColumn="0" w:lastRowFirstColumn="0" w:lastRowLastColumn="0"/>
            <w:tcW w:w="1027" w:type="dxa"/>
            <w:vMerge w:val="restart"/>
            <w:tcBorders>
              <w:left w:val="none" w:sz="0" w:space="0" w:color="auto"/>
              <w:right w:val="none" w:sz="0" w:space="0" w:color="auto"/>
            </w:tcBorders>
          </w:tcPr>
          <w:p w14:paraId="37B3E508" w14:textId="2E484210" w:rsidR="00C608CA" w:rsidRPr="00E8236F" w:rsidRDefault="007C2511" w:rsidP="00E8236F">
            <w:pPr>
              <w:ind w:hanging="2"/>
              <w:rPr>
                <w:rFonts w:ascii="Comic Sans MS" w:hAnsi="Comic Sans MS" w:cs="Calibri"/>
                <w:bCs/>
                <w:sz w:val="16"/>
                <w:szCs w:val="16"/>
              </w:rPr>
            </w:pPr>
            <w:r>
              <w:rPr>
                <w:rFonts w:ascii="Comic Sans MS" w:hAnsi="Comic Sans MS" w:cs="Calibri"/>
                <w:bCs/>
                <w:sz w:val="16"/>
                <w:szCs w:val="16"/>
              </w:rPr>
              <w:t>Lista de cotejo</w:t>
            </w:r>
          </w:p>
        </w:tc>
        <w:tc>
          <w:tcPr>
            <w:cnfStyle w:val="000100000000" w:firstRow="0" w:lastRow="0" w:firstColumn="0" w:lastColumn="1" w:oddVBand="0" w:evenVBand="0" w:oddHBand="0" w:evenHBand="0" w:firstRowFirstColumn="0" w:firstRowLastColumn="0" w:lastRowFirstColumn="0" w:lastRowLastColumn="0"/>
            <w:tcW w:w="1626" w:type="dxa"/>
            <w:vMerge w:val="restart"/>
            <w:tcBorders>
              <w:left w:val="none" w:sz="0" w:space="0" w:color="auto"/>
            </w:tcBorders>
          </w:tcPr>
          <w:p w14:paraId="503C1BA6" w14:textId="77777777" w:rsidR="007C2511" w:rsidRPr="007C2511" w:rsidRDefault="007C2511" w:rsidP="007C2511">
            <w:pPr>
              <w:rPr>
                <w:rFonts w:ascii="Comic Sans MS" w:hAnsi="Comic Sans MS" w:cs="Calibri"/>
                <w:b w:val="0"/>
                <w:bCs w:val="0"/>
                <w:sz w:val="16"/>
                <w:szCs w:val="16"/>
              </w:rPr>
            </w:pPr>
            <w:r w:rsidRPr="007C2511">
              <w:rPr>
                <w:rFonts w:ascii="Comic Sans MS" w:hAnsi="Comic Sans MS" w:cs="Calibri"/>
                <w:b w:val="0"/>
                <w:bCs w:val="0"/>
                <w:sz w:val="16"/>
                <w:szCs w:val="16"/>
              </w:rPr>
              <w:t>Orientación al bien común</w:t>
            </w:r>
          </w:p>
          <w:p w14:paraId="2CFD9EF3" w14:textId="77777777" w:rsidR="007C2511" w:rsidRPr="007C2511" w:rsidRDefault="007C2511" w:rsidP="007C2511">
            <w:pPr>
              <w:rPr>
                <w:rFonts w:ascii="Comic Sans MS" w:hAnsi="Comic Sans MS" w:cs="Calibri"/>
                <w:b w:val="0"/>
                <w:bCs w:val="0"/>
                <w:sz w:val="16"/>
                <w:szCs w:val="16"/>
              </w:rPr>
            </w:pPr>
            <w:r w:rsidRPr="007C2511">
              <w:rPr>
                <w:rFonts w:ascii="Comic Sans MS" w:hAnsi="Comic Sans MS" w:cs="Calibri"/>
                <w:b w:val="0"/>
                <w:bCs w:val="0"/>
                <w:sz w:val="16"/>
                <w:szCs w:val="16"/>
              </w:rPr>
              <w:t>Valor: Responsabilidad.</w:t>
            </w:r>
          </w:p>
          <w:p w14:paraId="0B664099" w14:textId="5B7939A4" w:rsidR="007C2511" w:rsidRPr="00C608CA" w:rsidRDefault="007C2511" w:rsidP="00E8236F">
            <w:pPr>
              <w:rPr>
                <w:rFonts w:ascii="Comic Sans MS" w:hAnsi="Comic Sans MS" w:cs="Calibri"/>
                <w:b w:val="0"/>
                <w:sz w:val="16"/>
                <w:szCs w:val="16"/>
              </w:rPr>
            </w:pPr>
          </w:p>
        </w:tc>
      </w:tr>
      <w:tr w:rsidR="00E8236F" w:rsidRPr="00F84CD3" w14:paraId="6EC9F491" w14:textId="77777777" w:rsidTr="00CF433C">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689" w:type="dxa"/>
          </w:tcPr>
          <w:p w14:paraId="72F08DA0" w14:textId="7EB1AD5D" w:rsidR="00E8236F" w:rsidRPr="00E8236F" w:rsidRDefault="007C2511" w:rsidP="007C2511">
            <w:pPr>
              <w:pBdr>
                <w:top w:val="nil"/>
                <w:left w:val="nil"/>
                <w:bottom w:val="nil"/>
                <w:right w:val="nil"/>
                <w:between w:val="nil"/>
              </w:pBdr>
              <w:rPr>
                <w:rFonts w:ascii="Comic Sans MS" w:hAnsi="Comic Sans MS"/>
                <w:b w:val="0"/>
                <w:bCs w:val="0"/>
                <w:sz w:val="16"/>
                <w:szCs w:val="16"/>
              </w:rPr>
            </w:pPr>
            <w:r w:rsidRPr="007C2511">
              <w:rPr>
                <w:rFonts w:ascii="Comic Sans MS" w:eastAsia="Calibri" w:hAnsi="Comic Sans MS" w:cs="Calibri"/>
                <w:b w:val="0"/>
                <w:bCs w:val="0"/>
                <w:color w:val="000000"/>
                <w:sz w:val="16"/>
                <w:szCs w:val="16"/>
              </w:rPr>
              <w:t xml:space="preserve">Infiere e interpreta información. </w:t>
            </w:r>
          </w:p>
        </w:tc>
        <w:tc>
          <w:tcPr>
            <w:cnfStyle w:val="000010000000" w:firstRow="0" w:lastRow="0" w:firstColumn="0" w:lastColumn="0" w:oddVBand="1" w:evenVBand="0" w:oddHBand="0" w:evenHBand="0" w:firstRowFirstColumn="0" w:firstRowLastColumn="0" w:lastRowFirstColumn="0" w:lastRowLastColumn="0"/>
            <w:tcW w:w="3827" w:type="dxa"/>
            <w:vMerge/>
          </w:tcPr>
          <w:p w14:paraId="11761C41" w14:textId="77777777" w:rsidR="00E8236F" w:rsidRPr="000B3129" w:rsidRDefault="00E8236F" w:rsidP="001E06AE">
            <w:pPr>
              <w:ind w:hanging="2"/>
              <w:jc w:val="center"/>
              <w:rPr>
                <w:rFonts w:ascii="Comic Sans MS" w:hAnsi="Comic Sans MS" w:cs="Calibri"/>
                <w:b/>
                <w:sz w:val="14"/>
                <w:szCs w:val="14"/>
              </w:rPr>
            </w:pPr>
          </w:p>
        </w:tc>
        <w:tc>
          <w:tcPr>
            <w:tcW w:w="1417" w:type="dxa"/>
            <w:vMerge/>
          </w:tcPr>
          <w:p w14:paraId="7B269717" w14:textId="77777777" w:rsidR="00E8236F" w:rsidRPr="000B3129" w:rsidRDefault="00E8236F" w:rsidP="001E06AE">
            <w:pPr>
              <w:ind w:hanging="2"/>
              <w:jc w:val="center"/>
              <w:cnfStyle w:val="000000100000" w:firstRow="0" w:lastRow="0" w:firstColumn="0" w:lastColumn="0" w:oddVBand="0" w:evenVBand="0" w:oddHBand="1" w:evenHBand="0" w:firstRowFirstColumn="0" w:firstRowLastColumn="0" w:lastRowFirstColumn="0" w:lastRowLastColumn="0"/>
              <w:rPr>
                <w:rFonts w:ascii="Comic Sans MS" w:hAnsi="Comic Sans MS" w:cs="Calibri"/>
                <w:b/>
                <w:sz w:val="14"/>
                <w:szCs w:val="14"/>
              </w:rPr>
            </w:pPr>
          </w:p>
        </w:tc>
        <w:tc>
          <w:tcPr>
            <w:cnfStyle w:val="000010000000" w:firstRow="0" w:lastRow="0" w:firstColumn="0" w:lastColumn="0" w:oddVBand="1" w:evenVBand="0" w:oddHBand="0" w:evenHBand="0" w:firstRowFirstColumn="0" w:firstRowLastColumn="0" w:lastRowFirstColumn="0" w:lastRowLastColumn="0"/>
            <w:tcW w:w="1027" w:type="dxa"/>
            <w:vMerge/>
          </w:tcPr>
          <w:p w14:paraId="127F5760" w14:textId="77777777" w:rsidR="00E8236F" w:rsidRPr="000B3129" w:rsidRDefault="00E8236F" w:rsidP="001E06AE">
            <w:pPr>
              <w:ind w:hanging="2"/>
              <w:jc w:val="center"/>
              <w:rPr>
                <w:rFonts w:ascii="Comic Sans MS" w:hAnsi="Comic Sans MS" w:cs="Calibri"/>
                <w:b/>
                <w:sz w:val="14"/>
                <w:szCs w:val="14"/>
              </w:rPr>
            </w:pPr>
          </w:p>
        </w:tc>
        <w:tc>
          <w:tcPr>
            <w:cnfStyle w:val="000100000000" w:firstRow="0" w:lastRow="0" w:firstColumn="0" w:lastColumn="1" w:oddVBand="0" w:evenVBand="0" w:oddHBand="0" w:evenHBand="0" w:firstRowFirstColumn="0" w:firstRowLastColumn="0" w:lastRowFirstColumn="0" w:lastRowLastColumn="0"/>
            <w:tcW w:w="1626" w:type="dxa"/>
            <w:vMerge/>
          </w:tcPr>
          <w:p w14:paraId="3A47C7D4" w14:textId="77777777" w:rsidR="00E8236F" w:rsidRPr="000B3129" w:rsidRDefault="00E8236F" w:rsidP="001E06AE">
            <w:pPr>
              <w:jc w:val="center"/>
              <w:rPr>
                <w:rFonts w:ascii="Comic Sans MS" w:hAnsi="Comic Sans MS" w:cs="Calibri"/>
                <w:b w:val="0"/>
                <w:sz w:val="14"/>
                <w:szCs w:val="14"/>
              </w:rPr>
            </w:pPr>
          </w:p>
        </w:tc>
      </w:tr>
      <w:tr w:rsidR="00C608CA" w:rsidRPr="00F84CD3" w14:paraId="754D9CC2" w14:textId="77777777" w:rsidTr="00CF433C">
        <w:trPr>
          <w:trHeight w:val="508"/>
        </w:trPr>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tcPr>
          <w:p w14:paraId="2D1CEEFE" w14:textId="76D46B2F" w:rsidR="00C608CA" w:rsidRPr="00E8236F" w:rsidRDefault="007C2511" w:rsidP="00E8236F">
            <w:pPr>
              <w:pBdr>
                <w:top w:val="nil"/>
                <w:left w:val="nil"/>
                <w:bottom w:val="nil"/>
                <w:right w:val="nil"/>
                <w:between w:val="nil"/>
              </w:pBdr>
              <w:ind w:hanging="2"/>
              <w:rPr>
                <w:rFonts w:ascii="Comic Sans MS" w:eastAsia="Calibri" w:hAnsi="Comic Sans MS" w:cs="Calibri"/>
                <w:b w:val="0"/>
                <w:bCs w:val="0"/>
                <w:color w:val="000000"/>
                <w:sz w:val="16"/>
                <w:szCs w:val="16"/>
              </w:rPr>
            </w:pPr>
            <w:r w:rsidRPr="007C2511">
              <w:rPr>
                <w:rFonts w:ascii="Comic Sans MS" w:eastAsia="Calibri" w:hAnsi="Comic Sans MS" w:cs="Calibri"/>
                <w:b w:val="0"/>
                <w:bCs w:val="0"/>
                <w:color w:val="000000"/>
                <w:sz w:val="16"/>
                <w:szCs w:val="16"/>
              </w:rPr>
              <w:t>Interactúa estratégicamente con distintos interlocutores</w:t>
            </w:r>
          </w:p>
        </w:tc>
        <w:tc>
          <w:tcPr>
            <w:cnfStyle w:val="000010000000" w:firstRow="0" w:lastRow="0" w:firstColumn="0" w:lastColumn="0" w:oddVBand="1" w:evenVBand="0" w:oddHBand="0" w:evenHBand="0" w:firstRowFirstColumn="0" w:firstRowLastColumn="0" w:lastRowFirstColumn="0" w:lastRowLastColumn="0"/>
            <w:tcW w:w="3827" w:type="dxa"/>
            <w:vMerge/>
            <w:tcBorders>
              <w:left w:val="none" w:sz="0" w:space="0" w:color="auto"/>
              <w:right w:val="none" w:sz="0" w:space="0" w:color="auto"/>
            </w:tcBorders>
          </w:tcPr>
          <w:p w14:paraId="4A094703" w14:textId="77777777" w:rsidR="00C608CA" w:rsidRPr="000B3129" w:rsidRDefault="00C608CA" w:rsidP="001E06AE">
            <w:pPr>
              <w:ind w:hanging="2"/>
              <w:jc w:val="center"/>
              <w:rPr>
                <w:rFonts w:ascii="Comic Sans MS" w:hAnsi="Comic Sans MS" w:cs="Calibri"/>
                <w:b/>
                <w:sz w:val="14"/>
                <w:szCs w:val="14"/>
              </w:rPr>
            </w:pPr>
          </w:p>
        </w:tc>
        <w:tc>
          <w:tcPr>
            <w:tcW w:w="1417" w:type="dxa"/>
            <w:vMerge/>
          </w:tcPr>
          <w:p w14:paraId="60F61588" w14:textId="77777777" w:rsidR="00C608CA" w:rsidRPr="000B3129" w:rsidRDefault="00C608CA" w:rsidP="001E06AE">
            <w:pPr>
              <w:ind w:hanging="2"/>
              <w:jc w:val="center"/>
              <w:cnfStyle w:val="000000000000" w:firstRow="0" w:lastRow="0" w:firstColumn="0" w:lastColumn="0" w:oddVBand="0" w:evenVBand="0" w:oddHBand="0" w:evenHBand="0" w:firstRowFirstColumn="0" w:firstRowLastColumn="0" w:lastRowFirstColumn="0" w:lastRowLastColumn="0"/>
              <w:rPr>
                <w:rFonts w:ascii="Comic Sans MS" w:hAnsi="Comic Sans MS" w:cs="Calibri"/>
                <w:b/>
                <w:sz w:val="14"/>
                <w:szCs w:val="14"/>
              </w:rPr>
            </w:pPr>
          </w:p>
        </w:tc>
        <w:tc>
          <w:tcPr>
            <w:cnfStyle w:val="000010000000" w:firstRow="0" w:lastRow="0" w:firstColumn="0" w:lastColumn="0" w:oddVBand="1" w:evenVBand="0" w:oddHBand="0" w:evenHBand="0" w:firstRowFirstColumn="0" w:firstRowLastColumn="0" w:lastRowFirstColumn="0" w:lastRowLastColumn="0"/>
            <w:tcW w:w="1027" w:type="dxa"/>
            <w:vMerge/>
            <w:tcBorders>
              <w:left w:val="none" w:sz="0" w:space="0" w:color="auto"/>
              <w:right w:val="none" w:sz="0" w:space="0" w:color="auto"/>
            </w:tcBorders>
          </w:tcPr>
          <w:p w14:paraId="5BA4DB45" w14:textId="77777777" w:rsidR="00C608CA" w:rsidRPr="000B3129" w:rsidRDefault="00C608CA" w:rsidP="001E06AE">
            <w:pPr>
              <w:ind w:hanging="2"/>
              <w:jc w:val="center"/>
              <w:rPr>
                <w:rFonts w:ascii="Comic Sans MS" w:hAnsi="Comic Sans MS" w:cs="Calibri"/>
                <w:b/>
                <w:sz w:val="14"/>
                <w:szCs w:val="14"/>
              </w:rPr>
            </w:pPr>
          </w:p>
        </w:tc>
        <w:tc>
          <w:tcPr>
            <w:cnfStyle w:val="000100000000" w:firstRow="0" w:lastRow="0" w:firstColumn="0" w:lastColumn="1" w:oddVBand="0" w:evenVBand="0" w:oddHBand="0" w:evenHBand="0" w:firstRowFirstColumn="0" w:firstRowLastColumn="0" w:lastRowFirstColumn="0" w:lastRowLastColumn="0"/>
            <w:tcW w:w="1626" w:type="dxa"/>
            <w:vMerge/>
            <w:tcBorders>
              <w:left w:val="none" w:sz="0" w:space="0" w:color="auto"/>
            </w:tcBorders>
          </w:tcPr>
          <w:p w14:paraId="5E7CD03D" w14:textId="77777777" w:rsidR="00C608CA" w:rsidRPr="000B3129" w:rsidRDefault="00C608CA" w:rsidP="001E06AE">
            <w:pPr>
              <w:jc w:val="center"/>
              <w:rPr>
                <w:rFonts w:ascii="Comic Sans MS" w:hAnsi="Comic Sans MS" w:cs="Calibri"/>
                <w:b w:val="0"/>
                <w:sz w:val="14"/>
                <w:szCs w:val="14"/>
              </w:rPr>
            </w:pPr>
          </w:p>
        </w:tc>
      </w:tr>
      <w:tr w:rsidR="00C608CA" w:rsidRPr="00F84CD3" w14:paraId="39A5C6E9" w14:textId="77777777" w:rsidTr="00CF433C">
        <w:trPr>
          <w:cnfStyle w:val="010000000000" w:firstRow="0" w:lastRow="1" w:firstColumn="0" w:lastColumn="0" w:oddVBand="0" w:evenVBand="0" w:oddHBand="0" w:evenHBand="0" w:firstRowFirstColumn="0" w:firstRowLastColumn="0" w:lastRowFirstColumn="0" w:lastRowLastColumn="0"/>
          <w:trHeight w:val="508"/>
        </w:trPr>
        <w:tc>
          <w:tcPr>
            <w:cnfStyle w:val="001000000001" w:firstRow="0" w:lastRow="0" w:firstColumn="1" w:lastColumn="0" w:oddVBand="0" w:evenVBand="0" w:oddHBand="0" w:evenHBand="0" w:firstRowFirstColumn="0" w:firstRowLastColumn="0" w:lastRowFirstColumn="1" w:lastRowLastColumn="0"/>
            <w:tcW w:w="2689" w:type="dxa"/>
            <w:tcBorders>
              <w:top w:val="none" w:sz="0" w:space="0" w:color="auto"/>
              <w:right w:val="none" w:sz="0" w:space="0" w:color="auto"/>
            </w:tcBorders>
          </w:tcPr>
          <w:p w14:paraId="256BD074" w14:textId="668D2583" w:rsidR="00C608CA" w:rsidRPr="00E8236F" w:rsidRDefault="00C608CA" w:rsidP="00E8236F">
            <w:pPr>
              <w:pBdr>
                <w:top w:val="nil"/>
                <w:left w:val="nil"/>
                <w:bottom w:val="nil"/>
                <w:right w:val="nil"/>
                <w:between w:val="nil"/>
              </w:pBdr>
              <w:ind w:hanging="2"/>
              <w:rPr>
                <w:rFonts w:ascii="Comic Sans MS" w:eastAsia="Calibri" w:hAnsi="Comic Sans MS" w:cs="Calibri"/>
                <w:b w:val="0"/>
                <w:bCs w:val="0"/>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3827" w:type="dxa"/>
            <w:vMerge/>
            <w:tcBorders>
              <w:top w:val="none" w:sz="0" w:space="0" w:color="auto"/>
              <w:left w:val="none" w:sz="0" w:space="0" w:color="auto"/>
              <w:right w:val="none" w:sz="0" w:space="0" w:color="auto"/>
            </w:tcBorders>
          </w:tcPr>
          <w:p w14:paraId="3428C217" w14:textId="77777777" w:rsidR="00C608CA" w:rsidRPr="000B3129" w:rsidRDefault="00C608CA" w:rsidP="001E06AE">
            <w:pPr>
              <w:ind w:hanging="2"/>
              <w:jc w:val="center"/>
              <w:rPr>
                <w:rFonts w:ascii="Comic Sans MS" w:hAnsi="Comic Sans MS" w:cs="Calibri"/>
                <w:b w:val="0"/>
                <w:sz w:val="14"/>
                <w:szCs w:val="14"/>
              </w:rPr>
            </w:pPr>
          </w:p>
        </w:tc>
        <w:tc>
          <w:tcPr>
            <w:tcW w:w="1417" w:type="dxa"/>
            <w:vMerge/>
            <w:tcBorders>
              <w:top w:val="none" w:sz="0" w:space="0" w:color="auto"/>
            </w:tcBorders>
          </w:tcPr>
          <w:p w14:paraId="1AAABEEE" w14:textId="77777777" w:rsidR="00C608CA" w:rsidRPr="000B3129" w:rsidRDefault="00C608CA" w:rsidP="001E06AE">
            <w:pPr>
              <w:ind w:hanging="2"/>
              <w:jc w:val="center"/>
              <w:cnfStyle w:val="010000000000" w:firstRow="0" w:lastRow="1" w:firstColumn="0" w:lastColumn="0" w:oddVBand="0" w:evenVBand="0" w:oddHBand="0" w:evenHBand="0" w:firstRowFirstColumn="0" w:firstRowLastColumn="0" w:lastRowFirstColumn="0" w:lastRowLastColumn="0"/>
              <w:rPr>
                <w:rFonts w:ascii="Comic Sans MS" w:hAnsi="Comic Sans MS" w:cs="Calibri"/>
                <w:b w:val="0"/>
                <w:sz w:val="14"/>
                <w:szCs w:val="14"/>
              </w:rPr>
            </w:pPr>
          </w:p>
        </w:tc>
        <w:tc>
          <w:tcPr>
            <w:cnfStyle w:val="000010000000" w:firstRow="0" w:lastRow="0" w:firstColumn="0" w:lastColumn="0" w:oddVBand="1" w:evenVBand="0" w:oddHBand="0" w:evenHBand="0" w:firstRowFirstColumn="0" w:firstRowLastColumn="0" w:lastRowFirstColumn="0" w:lastRowLastColumn="0"/>
            <w:tcW w:w="1027" w:type="dxa"/>
            <w:vMerge/>
            <w:tcBorders>
              <w:top w:val="none" w:sz="0" w:space="0" w:color="auto"/>
              <w:left w:val="none" w:sz="0" w:space="0" w:color="auto"/>
              <w:right w:val="none" w:sz="0" w:space="0" w:color="auto"/>
            </w:tcBorders>
          </w:tcPr>
          <w:p w14:paraId="236B6A62" w14:textId="77777777" w:rsidR="00C608CA" w:rsidRPr="000B3129" w:rsidRDefault="00C608CA" w:rsidP="001E06AE">
            <w:pPr>
              <w:ind w:hanging="2"/>
              <w:jc w:val="center"/>
              <w:rPr>
                <w:rFonts w:ascii="Comic Sans MS" w:hAnsi="Comic Sans MS" w:cs="Calibri"/>
                <w:b w:val="0"/>
                <w:sz w:val="14"/>
                <w:szCs w:val="14"/>
              </w:rPr>
            </w:pPr>
          </w:p>
        </w:tc>
        <w:tc>
          <w:tcPr>
            <w:cnfStyle w:val="000100000010" w:firstRow="0" w:lastRow="0" w:firstColumn="0" w:lastColumn="1" w:oddVBand="0" w:evenVBand="0" w:oddHBand="0" w:evenHBand="0" w:firstRowFirstColumn="0" w:firstRowLastColumn="0" w:lastRowFirstColumn="0" w:lastRowLastColumn="1"/>
            <w:tcW w:w="1626" w:type="dxa"/>
            <w:vMerge/>
            <w:tcBorders>
              <w:top w:val="none" w:sz="0" w:space="0" w:color="auto"/>
              <w:left w:val="none" w:sz="0" w:space="0" w:color="auto"/>
            </w:tcBorders>
          </w:tcPr>
          <w:p w14:paraId="6ADCF4BC" w14:textId="77777777" w:rsidR="00C608CA" w:rsidRPr="000B3129" w:rsidRDefault="00C608CA" w:rsidP="001E06AE">
            <w:pPr>
              <w:jc w:val="center"/>
              <w:rPr>
                <w:rFonts w:ascii="Comic Sans MS" w:hAnsi="Comic Sans MS" w:cs="Calibri"/>
                <w:b w:val="0"/>
                <w:sz w:val="14"/>
                <w:szCs w:val="14"/>
              </w:rPr>
            </w:pPr>
          </w:p>
        </w:tc>
      </w:tr>
    </w:tbl>
    <w:p w14:paraId="149656AB" w14:textId="544C86A8" w:rsidR="007C2511" w:rsidRDefault="007C2511" w:rsidP="00C943E4">
      <w:pPr>
        <w:rPr>
          <w:rFonts w:ascii="Comic Sans MS" w:hAnsi="Comic Sans MS"/>
          <w:b/>
          <w:bCs/>
          <w:sz w:val="18"/>
          <w:szCs w:val="18"/>
        </w:rPr>
      </w:pPr>
      <w:r>
        <w:rPr>
          <w:rFonts w:ascii="Comic Sans MS" w:hAnsi="Comic Sans MS"/>
          <w:b/>
          <w:bCs/>
          <w:sz w:val="18"/>
          <w:szCs w:val="18"/>
        </w:rPr>
        <w:t>III. COMPETENCIAS TRANSVERSALES</w:t>
      </w:r>
    </w:p>
    <w:tbl>
      <w:tblPr>
        <w:tblStyle w:val="Tablaconcuadrcula4-nfasis1"/>
        <w:tblW w:w="0" w:type="auto"/>
        <w:tblLook w:val="04A0" w:firstRow="1" w:lastRow="0" w:firstColumn="1" w:lastColumn="0" w:noHBand="0" w:noVBand="1"/>
      </w:tblPr>
      <w:tblGrid>
        <w:gridCol w:w="5228"/>
        <w:gridCol w:w="5229"/>
      </w:tblGrid>
      <w:tr w:rsidR="007C2511" w14:paraId="60797E5C" w14:textId="77777777" w:rsidTr="007C25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7A109BD5" w14:textId="57B41340" w:rsidR="007C2511" w:rsidRDefault="007C2511" w:rsidP="00C943E4">
            <w:pPr>
              <w:rPr>
                <w:rFonts w:ascii="Comic Sans MS" w:hAnsi="Comic Sans MS"/>
                <w:b w:val="0"/>
                <w:bCs w:val="0"/>
                <w:sz w:val="18"/>
                <w:szCs w:val="18"/>
              </w:rPr>
            </w:pPr>
            <w:r>
              <w:rPr>
                <w:rFonts w:ascii="Comic Sans MS" w:hAnsi="Comic Sans MS"/>
                <w:b w:val="0"/>
                <w:bCs w:val="0"/>
                <w:sz w:val="18"/>
                <w:szCs w:val="18"/>
              </w:rPr>
              <w:t>COMPETENCIA</w:t>
            </w:r>
          </w:p>
        </w:tc>
        <w:tc>
          <w:tcPr>
            <w:tcW w:w="5229" w:type="dxa"/>
          </w:tcPr>
          <w:p w14:paraId="6A372453" w14:textId="374EAF6B" w:rsidR="007C2511" w:rsidRDefault="007C2511" w:rsidP="00C943E4">
            <w:pPr>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sz w:val="18"/>
                <w:szCs w:val="18"/>
              </w:rPr>
            </w:pPr>
            <w:r>
              <w:rPr>
                <w:rFonts w:ascii="Comic Sans MS" w:hAnsi="Comic Sans MS"/>
                <w:b w:val="0"/>
                <w:bCs w:val="0"/>
                <w:sz w:val="18"/>
                <w:szCs w:val="18"/>
              </w:rPr>
              <w:t>DESEMPEÑOS</w:t>
            </w:r>
          </w:p>
        </w:tc>
      </w:tr>
      <w:tr w:rsidR="007C2511" w14:paraId="7B1BD927" w14:textId="77777777" w:rsidTr="007C2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2FF17314" w14:textId="628D273C" w:rsidR="007C2511" w:rsidRPr="007C2511" w:rsidRDefault="007C2511" w:rsidP="007C2511">
            <w:pPr>
              <w:rPr>
                <w:rFonts w:ascii="Comic Sans MS" w:hAnsi="Comic Sans MS"/>
                <w:b w:val="0"/>
                <w:bCs w:val="0"/>
                <w:sz w:val="18"/>
                <w:szCs w:val="18"/>
                <w:lang w:val="es-PE"/>
              </w:rPr>
            </w:pPr>
            <w:r w:rsidRPr="007C2511">
              <w:rPr>
                <w:rFonts w:ascii="Comic Sans MS" w:hAnsi="Comic Sans MS" w:cs="Calibri"/>
                <w:b w:val="0"/>
                <w:sz w:val="16"/>
                <w:szCs w:val="16"/>
                <w:lang w:val="es-PE"/>
              </w:rPr>
              <w:t>Se desenvuelve en entornos virtuales generados por las TIC</w:t>
            </w:r>
          </w:p>
        </w:tc>
        <w:tc>
          <w:tcPr>
            <w:tcW w:w="5229" w:type="dxa"/>
          </w:tcPr>
          <w:p w14:paraId="5CD89012" w14:textId="43E9C760" w:rsidR="007C2511" w:rsidRPr="007C2511" w:rsidRDefault="007C2511" w:rsidP="00C943E4">
            <w:pPr>
              <w:cnfStyle w:val="000000100000" w:firstRow="0" w:lastRow="0" w:firstColumn="0" w:lastColumn="0" w:oddVBand="0" w:evenVBand="0" w:oddHBand="1" w:evenHBand="0" w:firstRowFirstColumn="0" w:firstRowLastColumn="0" w:lastRowFirstColumn="0" w:lastRowLastColumn="0"/>
              <w:rPr>
                <w:rFonts w:ascii="Comic Sans MS" w:hAnsi="Comic Sans MS"/>
                <w:sz w:val="18"/>
                <w:szCs w:val="18"/>
                <w:lang w:val="es-PE"/>
              </w:rPr>
            </w:pPr>
            <w:r w:rsidRPr="007C2511">
              <w:rPr>
                <w:rFonts w:ascii="Comic Sans MS" w:hAnsi="Comic Sans MS"/>
                <w:sz w:val="18"/>
                <w:szCs w:val="18"/>
                <w:lang w:val="es-PE"/>
              </w:rPr>
              <w:t>Explora de manera responsable recursos audiovisuales para analizar mensajes publicitarios.</w:t>
            </w:r>
          </w:p>
        </w:tc>
      </w:tr>
      <w:tr w:rsidR="007C2511" w14:paraId="2408B8B9" w14:textId="77777777" w:rsidTr="007C2511">
        <w:tc>
          <w:tcPr>
            <w:cnfStyle w:val="001000000000" w:firstRow="0" w:lastRow="0" w:firstColumn="1" w:lastColumn="0" w:oddVBand="0" w:evenVBand="0" w:oddHBand="0" w:evenHBand="0" w:firstRowFirstColumn="0" w:firstRowLastColumn="0" w:lastRowFirstColumn="0" w:lastRowLastColumn="0"/>
            <w:tcW w:w="5228" w:type="dxa"/>
          </w:tcPr>
          <w:p w14:paraId="7666AC78" w14:textId="172B9117" w:rsidR="007C2511" w:rsidRPr="007C2511" w:rsidRDefault="007C2511" w:rsidP="00C943E4">
            <w:pPr>
              <w:rPr>
                <w:rFonts w:ascii="Comic Sans MS" w:hAnsi="Comic Sans MS"/>
                <w:b w:val="0"/>
                <w:bCs w:val="0"/>
                <w:sz w:val="18"/>
                <w:szCs w:val="18"/>
                <w:lang w:val="es-PE"/>
              </w:rPr>
            </w:pPr>
            <w:r w:rsidRPr="007C2511">
              <w:rPr>
                <w:rFonts w:ascii="Comic Sans MS" w:hAnsi="Comic Sans MS" w:cs="Calibri"/>
                <w:b w:val="0"/>
                <w:sz w:val="16"/>
                <w:szCs w:val="16"/>
                <w:lang w:val="es-PE"/>
              </w:rPr>
              <w:t>Gestiona su aprendizaje de manera autónoma</w:t>
            </w:r>
          </w:p>
        </w:tc>
        <w:tc>
          <w:tcPr>
            <w:tcW w:w="5229" w:type="dxa"/>
          </w:tcPr>
          <w:p w14:paraId="5BF368CF" w14:textId="4C2B97B4" w:rsidR="007C2511" w:rsidRPr="007C2511" w:rsidRDefault="007C2511" w:rsidP="00C943E4">
            <w:pPr>
              <w:cnfStyle w:val="000000000000" w:firstRow="0" w:lastRow="0" w:firstColumn="0" w:lastColumn="0" w:oddVBand="0" w:evenVBand="0" w:oddHBand="0" w:evenHBand="0" w:firstRowFirstColumn="0" w:firstRowLastColumn="0" w:lastRowFirstColumn="0" w:lastRowLastColumn="0"/>
              <w:rPr>
                <w:rFonts w:ascii="Comic Sans MS" w:hAnsi="Comic Sans MS"/>
                <w:sz w:val="18"/>
                <w:szCs w:val="18"/>
                <w:lang w:val="es-PE"/>
              </w:rPr>
            </w:pPr>
            <w:r w:rsidRPr="007C2511">
              <w:rPr>
                <w:rFonts w:ascii="Comic Sans MS" w:hAnsi="Comic Sans MS"/>
                <w:sz w:val="18"/>
                <w:szCs w:val="18"/>
                <w:lang w:val="es-PE"/>
              </w:rPr>
              <w:t>Organiza acuerdos y compromisos para el desarrollo del proyecto de la unidad.</w:t>
            </w:r>
          </w:p>
        </w:tc>
      </w:tr>
    </w:tbl>
    <w:p w14:paraId="174D3E69" w14:textId="77777777" w:rsidR="007C2511" w:rsidRDefault="007C2511" w:rsidP="00C943E4">
      <w:pPr>
        <w:rPr>
          <w:rFonts w:ascii="Comic Sans MS" w:hAnsi="Comic Sans MS"/>
          <w:b/>
          <w:bCs/>
          <w:sz w:val="18"/>
          <w:szCs w:val="18"/>
        </w:rPr>
      </w:pPr>
    </w:p>
    <w:p w14:paraId="792E94A8" w14:textId="77777777" w:rsidR="007C2511" w:rsidRDefault="007C2511" w:rsidP="00C943E4">
      <w:pPr>
        <w:rPr>
          <w:rFonts w:ascii="Comic Sans MS" w:hAnsi="Comic Sans MS"/>
          <w:b/>
          <w:bCs/>
          <w:sz w:val="18"/>
          <w:szCs w:val="18"/>
        </w:rPr>
      </w:pPr>
    </w:p>
    <w:p w14:paraId="38008209" w14:textId="4E89E732" w:rsidR="00C943E4" w:rsidRPr="00C963A6" w:rsidRDefault="007C2511" w:rsidP="00C943E4">
      <w:pPr>
        <w:rPr>
          <w:rFonts w:ascii="Comic Sans MS" w:hAnsi="Comic Sans MS"/>
          <w:b/>
          <w:bCs/>
          <w:sz w:val="18"/>
          <w:szCs w:val="18"/>
        </w:rPr>
      </w:pPr>
      <w:r>
        <w:rPr>
          <w:rFonts w:ascii="Comic Sans MS" w:hAnsi="Comic Sans MS"/>
          <w:b/>
          <w:bCs/>
          <w:sz w:val="18"/>
          <w:szCs w:val="18"/>
        </w:rPr>
        <w:t xml:space="preserve">IV. </w:t>
      </w:r>
      <w:r w:rsidR="00C943E4" w:rsidRPr="00C963A6">
        <w:rPr>
          <w:rFonts w:ascii="Comic Sans MS" w:hAnsi="Comic Sans MS"/>
          <w:b/>
          <w:bCs/>
          <w:sz w:val="18"/>
          <w:szCs w:val="18"/>
        </w:rPr>
        <w:t>SECUENCIA DIDÁCTICA</w:t>
      </w:r>
    </w:p>
    <w:tbl>
      <w:tblPr>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4"/>
        <w:gridCol w:w="8638"/>
        <w:gridCol w:w="1560"/>
      </w:tblGrid>
      <w:tr w:rsidR="00E139A1" w:rsidRPr="005E08F7" w14:paraId="0D0A457D" w14:textId="77777777" w:rsidTr="00E8236F">
        <w:trPr>
          <w:trHeight w:val="585"/>
        </w:trPr>
        <w:tc>
          <w:tcPr>
            <w:tcW w:w="434" w:type="dxa"/>
            <w:shd w:val="clear" w:color="auto" w:fill="5B9BD5" w:themeFill="accent1"/>
          </w:tcPr>
          <w:p w14:paraId="06895FDA" w14:textId="77777777" w:rsidR="00E139A1" w:rsidRPr="000D6004" w:rsidRDefault="00E139A1" w:rsidP="0074755B">
            <w:pPr>
              <w:pBdr>
                <w:top w:val="nil"/>
                <w:left w:val="nil"/>
                <w:bottom w:val="nil"/>
                <w:right w:val="nil"/>
                <w:between w:val="nil"/>
              </w:pBdr>
              <w:ind w:hanging="2"/>
              <w:rPr>
                <w:rFonts w:ascii="Comic Sans MS" w:eastAsia="Arial" w:hAnsi="Comic Sans MS" w:cs="Arial"/>
                <w:color w:val="FFFFFF" w:themeColor="background1"/>
                <w:sz w:val="16"/>
                <w:szCs w:val="16"/>
              </w:rPr>
            </w:pPr>
          </w:p>
        </w:tc>
        <w:tc>
          <w:tcPr>
            <w:tcW w:w="8638" w:type="dxa"/>
            <w:shd w:val="clear" w:color="auto" w:fill="5B9BD5" w:themeFill="accent1"/>
          </w:tcPr>
          <w:p w14:paraId="227DAD37" w14:textId="77777777" w:rsidR="00E139A1" w:rsidRPr="000D6004" w:rsidRDefault="00E139A1" w:rsidP="0074755B">
            <w:pPr>
              <w:pBdr>
                <w:top w:val="nil"/>
                <w:left w:val="nil"/>
                <w:bottom w:val="nil"/>
                <w:right w:val="nil"/>
                <w:between w:val="nil"/>
              </w:pBdr>
              <w:ind w:hanging="2"/>
              <w:jc w:val="center"/>
              <w:rPr>
                <w:rFonts w:ascii="Comic Sans MS" w:eastAsia="Arial" w:hAnsi="Comic Sans MS" w:cs="Calibri"/>
                <w:color w:val="FFFFFF" w:themeColor="background1"/>
                <w:sz w:val="16"/>
                <w:szCs w:val="16"/>
              </w:rPr>
            </w:pPr>
            <w:r w:rsidRPr="000D6004">
              <w:rPr>
                <w:rFonts w:ascii="Comic Sans MS" w:eastAsia="Arial" w:hAnsi="Comic Sans MS" w:cs="Calibri"/>
                <w:b/>
                <w:color w:val="FFFFFF" w:themeColor="background1"/>
                <w:sz w:val="16"/>
                <w:szCs w:val="16"/>
              </w:rPr>
              <w:t>ACTIVIDADES/ESTRATEGIAS</w:t>
            </w:r>
          </w:p>
        </w:tc>
        <w:tc>
          <w:tcPr>
            <w:tcW w:w="1560" w:type="dxa"/>
            <w:shd w:val="clear" w:color="auto" w:fill="5B9BD5" w:themeFill="accent1"/>
          </w:tcPr>
          <w:p w14:paraId="4A6AC942" w14:textId="77777777" w:rsidR="00E139A1" w:rsidRPr="000D6004" w:rsidRDefault="00E139A1" w:rsidP="0074755B">
            <w:pPr>
              <w:pBdr>
                <w:top w:val="nil"/>
                <w:left w:val="nil"/>
                <w:bottom w:val="nil"/>
                <w:right w:val="nil"/>
                <w:between w:val="nil"/>
              </w:pBdr>
              <w:ind w:hanging="2"/>
              <w:jc w:val="center"/>
              <w:rPr>
                <w:rFonts w:ascii="Comic Sans MS" w:eastAsia="Arial" w:hAnsi="Comic Sans MS" w:cs="Calibri"/>
                <w:color w:val="FFFFFF" w:themeColor="background1"/>
                <w:sz w:val="16"/>
                <w:szCs w:val="16"/>
              </w:rPr>
            </w:pPr>
            <w:r w:rsidRPr="000D6004">
              <w:rPr>
                <w:rFonts w:ascii="Comic Sans MS" w:eastAsia="Arial" w:hAnsi="Comic Sans MS" w:cs="Calibri"/>
                <w:b/>
                <w:color w:val="FFFFFF" w:themeColor="background1"/>
                <w:sz w:val="16"/>
                <w:szCs w:val="16"/>
              </w:rPr>
              <w:t>MATERIALES Y/O RECURSOS</w:t>
            </w:r>
          </w:p>
        </w:tc>
      </w:tr>
      <w:tr w:rsidR="00E139A1" w:rsidRPr="005E08F7" w14:paraId="1EBBFBAD" w14:textId="77777777" w:rsidTr="00E139A1">
        <w:trPr>
          <w:cantSplit/>
          <w:trHeight w:val="1233"/>
        </w:trPr>
        <w:tc>
          <w:tcPr>
            <w:tcW w:w="434" w:type="dxa"/>
            <w:shd w:val="clear" w:color="auto" w:fill="5B9BD5" w:themeFill="accent1"/>
            <w:textDirection w:val="btLr"/>
          </w:tcPr>
          <w:p w14:paraId="5E1894B7" w14:textId="77777777" w:rsidR="00E139A1" w:rsidRPr="000D6004" w:rsidRDefault="00E139A1" w:rsidP="0074755B">
            <w:pPr>
              <w:pBdr>
                <w:top w:val="nil"/>
                <w:left w:val="nil"/>
                <w:bottom w:val="nil"/>
                <w:right w:val="nil"/>
                <w:between w:val="nil"/>
              </w:pBdr>
              <w:ind w:right="113" w:hanging="2"/>
              <w:jc w:val="center"/>
              <w:rPr>
                <w:rFonts w:ascii="Comic Sans MS" w:eastAsia="Arial" w:hAnsi="Comic Sans MS" w:cs="Arial"/>
                <w:color w:val="FFFFFF" w:themeColor="background1"/>
                <w:sz w:val="16"/>
                <w:szCs w:val="16"/>
              </w:rPr>
            </w:pPr>
            <w:r w:rsidRPr="000D6004">
              <w:rPr>
                <w:rFonts w:ascii="Comic Sans MS" w:eastAsia="Arial" w:hAnsi="Comic Sans MS" w:cs="Arial"/>
                <w:b/>
                <w:color w:val="FFFFFF" w:themeColor="background1"/>
                <w:sz w:val="16"/>
                <w:szCs w:val="16"/>
              </w:rPr>
              <w:lastRenderedPageBreak/>
              <w:t>INICIO</w:t>
            </w:r>
          </w:p>
          <w:p w14:paraId="700E152E" w14:textId="77777777" w:rsidR="00E139A1" w:rsidRPr="000D6004" w:rsidRDefault="00E139A1" w:rsidP="0074755B">
            <w:pPr>
              <w:pBdr>
                <w:top w:val="nil"/>
                <w:left w:val="nil"/>
                <w:bottom w:val="nil"/>
                <w:right w:val="nil"/>
                <w:between w:val="nil"/>
              </w:pBdr>
              <w:ind w:right="113" w:hanging="2"/>
              <w:rPr>
                <w:rFonts w:ascii="Comic Sans MS" w:eastAsia="Arial" w:hAnsi="Comic Sans MS" w:cs="Arial"/>
                <w:color w:val="FFFFFF" w:themeColor="background1"/>
                <w:sz w:val="16"/>
                <w:szCs w:val="16"/>
              </w:rPr>
            </w:pPr>
          </w:p>
        </w:tc>
        <w:tc>
          <w:tcPr>
            <w:tcW w:w="8638" w:type="dxa"/>
          </w:tcPr>
          <w:p w14:paraId="6F491259" w14:textId="77777777" w:rsidR="007C2511" w:rsidRPr="007C2511" w:rsidRDefault="007C2511" w:rsidP="007C2511">
            <w:pPr>
              <w:spacing w:after="0" w:line="240" w:lineRule="auto"/>
              <w:rPr>
                <w:rFonts w:ascii="Comic Sans MS" w:eastAsia="Calibri" w:hAnsi="Comic Sans MS" w:cs="Calibri"/>
                <w:b/>
                <w:bCs/>
                <w:sz w:val="18"/>
                <w:szCs w:val="18"/>
                <w:lang w:eastAsia="es-PE"/>
              </w:rPr>
            </w:pPr>
            <w:r w:rsidRPr="007C2511">
              <w:rPr>
                <w:rFonts w:ascii="Comic Sans MS" w:eastAsia="Calibri" w:hAnsi="Comic Sans MS" w:cs="Calibri"/>
                <w:b/>
                <w:bCs/>
                <w:sz w:val="18"/>
                <w:szCs w:val="18"/>
                <w:lang w:eastAsia="es-PE"/>
              </w:rPr>
              <w:t>Motivación</w:t>
            </w:r>
          </w:p>
          <w:p w14:paraId="6151C3C3"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El docente proyecta dos videos de aproximadamente 30 segundos cada uno:</w:t>
            </w:r>
          </w:p>
          <w:p w14:paraId="18CFEB2E" w14:textId="77777777" w:rsidR="007C2511" w:rsidRPr="007C2511" w:rsidRDefault="007C2511" w:rsidP="005879E1">
            <w:pPr>
              <w:numPr>
                <w:ilvl w:val="0"/>
                <w:numId w:val="1"/>
              </w:num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un spot comercial dirigido a adolescentes (bebida, ropa o tecnología); </w:t>
            </w:r>
          </w:p>
          <w:p w14:paraId="7B7E074B" w14:textId="77777777" w:rsidR="007C2511" w:rsidRPr="007C2511" w:rsidRDefault="007C2511" w:rsidP="005879E1">
            <w:pPr>
              <w:numPr>
                <w:ilvl w:val="0"/>
                <w:numId w:val="1"/>
              </w:num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un spot de educación financiera o consumo responsable. </w:t>
            </w:r>
          </w:p>
          <w:p w14:paraId="2CEAC24E"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Los estudiantes observan ambos videos sin recibir explicaciones.</w:t>
            </w:r>
          </w:p>
          <w:p w14:paraId="452D0021"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Luego, en parejas, conversan durante un minuto sobre la siguiente pregunta:</w:t>
            </w:r>
          </w:p>
          <w:p w14:paraId="6A6ACB00"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b/>
                <w:bCs/>
                <w:sz w:val="18"/>
                <w:szCs w:val="18"/>
                <w:lang w:eastAsia="es-PE"/>
              </w:rPr>
              <w:t>¿Cuál de los dos mensajes te resultó más convincente? ¿Por qué?</w:t>
            </w:r>
          </w:p>
          <w:p w14:paraId="1DFAB71D"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Cada pareja registra una idea en una nota adhesiva o en un documento compartido (Padlet, Jamboard, Google Presentaciones o papelógrafo).</w:t>
            </w:r>
          </w:p>
          <w:p w14:paraId="364F8D88"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El docente agrupa las respuestas según las razones que aparecen con mayor frecuencia (emociones, música, famosos, promociones, necesidad, moda, etc.) sin emitir aún juicios sobre ellas.</w:t>
            </w:r>
          </w:p>
          <w:p w14:paraId="24F56483" w14:textId="7EA25A7B" w:rsidR="007C2511" w:rsidRPr="007C2511" w:rsidRDefault="007C2511" w:rsidP="007C2511">
            <w:pPr>
              <w:spacing w:after="0" w:line="240" w:lineRule="auto"/>
              <w:rPr>
                <w:rFonts w:ascii="Comic Sans MS" w:eastAsia="Calibri" w:hAnsi="Comic Sans MS" w:cs="Calibri"/>
                <w:sz w:val="18"/>
                <w:szCs w:val="18"/>
                <w:lang w:eastAsia="es-PE"/>
              </w:rPr>
            </w:pPr>
          </w:p>
          <w:p w14:paraId="751DC1B7" w14:textId="77777777" w:rsidR="007C2511" w:rsidRPr="007C2511" w:rsidRDefault="007C2511" w:rsidP="007C2511">
            <w:pPr>
              <w:spacing w:after="0" w:line="240" w:lineRule="auto"/>
              <w:rPr>
                <w:rFonts w:ascii="Comic Sans MS" w:eastAsia="Calibri" w:hAnsi="Comic Sans MS" w:cs="Calibri"/>
                <w:b/>
                <w:bCs/>
                <w:sz w:val="18"/>
                <w:szCs w:val="18"/>
                <w:lang w:eastAsia="es-PE"/>
              </w:rPr>
            </w:pPr>
            <w:r w:rsidRPr="007C2511">
              <w:rPr>
                <w:rFonts w:ascii="Comic Sans MS" w:eastAsia="Calibri" w:hAnsi="Comic Sans MS" w:cs="Calibri"/>
                <w:b/>
                <w:bCs/>
                <w:sz w:val="18"/>
                <w:szCs w:val="18"/>
                <w:lang w:eastAsia="es-PE"/>
              </w:rPr>
              <w:t>Recuperación de saberes previos</w:t>
            </w:r>
          </w:p>
          <w:p w14:paraId="119D784D"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Organizados en equipos de cuatro integrantes, los estudiantes elaboran un organizador tipo </w:t>
            </w:r>
            <w:r w:rsidRPr="007C2511">
              <w:rPr>
                <w:rFonts w:ascii="Comic Sans MS" w:eastAsia="Calibri" w:hAnsi="Comic Sans MS" w:cs="Calibri"/>
                <w:b/>
                <w:bCs/>
                <w:sz w:val="18"/>
                <w:szCs w:val="18"/>
                <w:lang w:eastAsia="es-PE"/>
              </w:rPr>
              <w:t>"Pienso – Sabemos – Nos preguntamos"</w:t>
            </w:r>
            <w:r w:rsidRPr="007C2511">
              <w:rPr>
                <w:rFonts w:ascii="Comic Sans MS" w:eastAsia="Calibri" w:hAnsi="Comic Sans MS" w:cs="Calibri"/>
                <w:sz w:val="18"/>
                <w:szCs w:val="18"/>
                <w:lang w:eastAsia="es-PE"/>
              </w:rPr>
              <w:t>.</w:t>
            </w:r>
          </w:p>
          <w:p w14:paraId="611CEE53"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Cada equipo responde colaborativamente:</w:t>
            </w:r>
          </w:p>
          <w:p w14:paraId="2DEFC384" w14:textId="77777777" w:rsidR="007C2511" w:rsidRPr="007C2511" w:rsidRDefault="007C2511" w:rsidP="005879E1">
            <w:pPr>
              <w:numPr>
                <w:ilvl w:val="0"/>
                <w:numId w:val="2"/>
              </w:num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¿Qué entendemos por publicidad? </w:t>
            </w:r>
          </w:p>
          <w:p w14:paraId="622C5EDD" w14:textId="77777777" w:rsidR="007C2511" w:rsidRPr="007C2511" w:rsidRDefault="007C2511" w:rsidP="005879E1">
            <w:pPr>
              <w:numPr>
                <w:ilvl w:val="0"/>
                <w:numId w:val="2"/>
              </w:num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¿Cómo decidimos comprar algo? </w:t>
            </w:r>
          </w:p>
          <w:p w14:paraId="5B40422A" w14:textId="77777777" w:rsidR="007C2511" w:rsidRPr="007C2511" w:rsidRDefault="007C2511" w:rsidP="005879E1">
            <w:pPr>
              <w:numPr>
                <w:ilvl w:val="0"/>
                <w:numId w:val="2"/>
              </w:num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¿Qué significa consumir responsablemente? </w:t>
            </w:r>
          </w:p>
          <w:p w14:paraId="4B372517"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Posteriormente, los equipos intercambian sus respuestas con otro grupo para identificar coincidencias y diferencias.</w:t>
            </w:r>
          </w:p>
          <w:p w14:paraId="1D96C969"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Mediante la estrategia </w:t>
            </w:r>
            <w:r w:rsidRPr="007C2511">
              <w:rPr>
                <w:rFonts w:ascii="Comic Sans MS" w:eastAsia="Calibri" w:hAnsi="Comic Sans MS" w:cs="Calibri"/>
                <w:b/>
                <w:bCs/>
                <w:sz w:val="18"/>
                <w:szCs w:val="18"/>
                <w:lang w:eastAsia="es-PE"/>
              </w:rPr>
              <w:t>"rotación de representantes"</w:t>
            </w:r>
            <w:r w:rsidRPr="007C2511">
              <w:rPr>
                <w:rFonts w:ascii="Comic Sans MS" w:eastAsia="Calibri" w:hAnsi="Comic Sans MS" w:cs="Calibri"/>
                <w:sz w:val="18"/>
                <w:szCs w:val="18"/>
                <w:lang w:eastAsia="es-PE"/>
              </w:rPr>
              <w:t>, un integrante diferente de cada equipo comparte una conclusión.</w:t>
            </w:r>
          </w:p>
          <w:p w14:paraId="3CB983C2"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El docente registra las ideas clave en un organizador colectivo, promoviendo que sean los propios estudiantes quienes identifiquen relaciones entre ellas.</w:t>
            </w:r>
          </w:p>
          <w:p w14:paraId="34006F50"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Durante la actividad realiza preguntas como:</w:t>
            </w:r>
          </w:p>
          <w:p w14:paraId="0FBB0EA2" w14:textId="77777777" w:rsidR="007C2511" w:rsidRPr="007C2511" w:rsidRDefault="007C2511" w:rsidP="005879E1">
            <w:pPr>
              <w:numPr>
                <w:ilvl w:val="0"/>
                <w:numId w:val="3"/>
              </w:num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¿Siempre compramos porque realmente lo necesitamos? </w:t>
            </w:r>
          </w:p>
          <w:p w14:paraId="162D03AB" w14:textId="77777777" w:rsidR="007C2511" w:rsidRPr="007C2511" w:rsidRDefault="007C2511" w:rsidP="005879E1">
            <w:pPr>
              <w:numPr>
                <w:ilvl w:val="0"/>
                <w:numId w:val="3"/>
              </w:num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¿Qué factores influyen en nuestras decisiones? </w:t>
            </w:r>
          </w:p>
          <w:p w14:paraId="57F26E0B" w14:textId="77777777" w:rsidR="007C2511" w:rsidRPr="007C2511" w:rsidRDefault="007C2511" w:rsidP="005879E1">
            <w:pPr>
              <w:numPr>
                <w:ilvl w:val="0"/>
                <w:numId w:val="3"/>
              </w:num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¿Quiénes intentan convencernos todos los días? </w:t>
            </w:r>
          </w:p>
          <w:p w14:paraId="0A747B4F" w14:textId="35760C6E" w:rsidR="007C2511" w:rsidRPr="007C2511" w:rsidRDefault="007C2511" w:rsidP="007C2511">
            <w:pPr>
              <w:spacing w:after="0" w:line="240" w:lineRule="auto"/>
              <w:rPr>
                <w:rFonts w:ascii="Comic Sans MS" w:eastAsia="Calibri" w:hAnsi="Comic Sans MS" w:cs="Calibri"/>
                <w:sz w:val="18"/>
                <w:szCs w:val="18"/>
                <w:lang w:eastAsia="es-PE"/>
              </w:rPr>
            </w:pPr>
          </w:p>
          <w:p w14:paraId="31AB3AF9" w14:textId="77777777" w:rsidR="007C2511" w:rsidRPr="007C2511" w:rsidRDefault="007C2511" w:rsidP="007C2511">
            <w:pPr>
              <w:spacing w:after="0" w:line="240" w:lineRule="auto"/>
              <w:rPr>
                <w:rFonts w:ascii="Comic Sans MS" w:eastAsia="Calibri" w:hAnsi="Comic Sans MS" w:cs="Calibri"/>
                <w:b/>
                <w:bCs/>
                <w:sz w:val="18"/>
                <w:szCs w:val="18"/>
                <w:lang w:eastAsia="es-PE"/>
              </w:rPr>
            </w:pPr>
            <w:r w:rsidRPr="007C2511">
              <w:rPr>
                <w:rFonts w:ascii="Comic Sans MS" w:eastAsia="Calibri" w:hAnsi="Comic Sans MS" w:cs="Calibri"/>
                <w:b/>
                <w:bCs/>
                <w:sz w:val="18"/>
                <w:szCs w:val="18"/>
                <w:lang w:eastAsia="es-PE"/>
              </w:rPr>
              <w:t>Conflicto cognitivo</w:t>
            </w:r>
          </w:p>
          <w:p w14:paraId="110241EB"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El docente presenta la siguiente situación:</w:t>
            </w:r>
          </w:p>
          <w:p w14:paraId="1EA79796"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i/>
                <w:iCs/>
                <w:sz w:val="18"/>
                <w:szCs w:val="18"/>
                <w:lang w:eastAsia="es-PE"/>
              </w:rPr>
              <w:t>"Pedro ahorró durante varios meses para comprar unos audífonos. Después de ver varios videos de un influencer, decidió gastar todo su dinero en unas zapatillas de edición limitada porque 'todos las estaban usando'. Una semana después necesitó comprar los materiales para un trabajo escolar y ya no tenía dinero."</w:t>
            </w:r>
          </w:p>
          <w:p w14:paraId="1E6F0659"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En equipos dialogan sobre:</w:t>
            </w:r>
          </w:p>
          <w:p w14:paraId="2453484B" w14:textId="77777777" w:rsidR="007C2511" w:rsidRPr="007C2511" w:rsidRDefault="007C2511" w:rsidP="005879E1">
            <w:pPr>
              <w:numPr>
                <w:ilvl w:val="0"/>
                <w:numId w:val="4"/>
              </w:num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¿Pedro tomó una buena decisión? </w:t>
            </w:r>
          </w:p>
          <w:p w14:paraId="2A09356C" w14:textId="77777777" w:rsidR="007C2511" w:rsidRPr="007C2511" w:rsidRDefault="007C2511" w:rsidP="005879E1">
            <w:pPr>
              <w:numPr>
                <w:ilvl w:val="0"/>
                <w:numId w:val="4"/>
              </w:num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¿Qué influyó más en su elección: una necesidad o un deseo? </w:t>
            </w:r>
          </w:p>
          <w:p w14:paraId="3E533159" w14:textId="77777777" w:rsidR="007C2511" w:rsidRPr="007C2511" w:rsidRDefault="007C2511" w:rsidP="005879E1">
            <w:pPr>
              <w:numPr>
                <w:ilvl w:val="0"/>
                <w:numId w:val="4"/>
              </w:num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 xml:space="preserve">¿Nos ha ocurrido algo parecido? </w:t>
            </w:r>
          </w:p>
          <w:p w14:paraId="1898F741"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Cada grupo debe llegar a un consenso y justificar su respuesta con al menos una razón.</w:t>
            </w:r>
          </w:p>
          <w:p w14:paraId="3F523CE0"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El docente recoge las respuestas y conduce la reflexión sin decir cuál es la respuesta "correcta", preparando el terreno para el desarrollo de la unidad.</w:t>
            </w:r>
          </w:p>
          <w:p w14:paraId="50F6230F" w14:textId="0CC7B999" w:rsidR="007C2511" w:rsidRPr="007C2511" w:rsidRDefault="007C2511" w:rsidP="007C2511">
            <w:pPr>
              <w:spacing w:after="0" w:line="240" w:lineRule="auto"/>
              <w:rPr>
                <w:rFonts w:ascii="Comic Sans MS" w:eastAsia="Calibri" w:hAnsi="Comic Sans MS" w:cs="Calibri"/>
                <w:sz w:val="18"/>
                <w:szCs w:val="18"/>
                <w:lang w:eastAsia="es-PE"/>
              </w:rPr>
            </w:pPr>
          </w:p>
          <w:p w14:paraId="0DABCD72" w14:textId="77777777" w:rsidR="007C2511" w:rsidRPr="007C2511" w:rsidRDefault="007C2511" w:rsidP="007C2511">
            <w:pPr>
              <w:spacing w:after="0" w:line="240" w:lineRule="auto"/>
              <w:rPr>
                <w:rFonts w:ascii="Comic Sans MS" w:eastAsia="Calibri" w:hAnsi="Comic Sans MS" w:cs="Calibri"/>
                <w:b/>
                <w:bCs/>
                <w:sz w:val="18"/>
                <w:szCs w:val="18"/>
                <w:lang w:eastAsia="es-PE"/>
              </w:rPr>
            </w:pPr>
            <w:r w:rsidRPr="007C2511">
              <w:rPr>
                <w:rFonts w:ascii="Comic Sans MS" w:eastAsia="Calibri" w:hAnsi="Comic Sans MS" w:cs="Calibri"/>
                <w:b/>
                <w:bCs/>
                <w:sz w:val="18"/>
                <w:szCs w:val="18"/>
                <w:lang w:eastAsia="es-PE"/>
              </w:rPr>
              <w:t>Propósito de aprendizaje</w:t>
            </w:r>
          </w:p>
          <w:p w14:paraId="12F53D79"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El docente comunica el propósito de la sesión:</w:t>
            </w:r>
          </w:p>
          <w:p w14:paraId="65440121" w14:textId="77777777"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b/>
                <w:bCs/>
                <w:sz w:val="18"/>
                <w:szCs w:val="18"/>
                <w:lang w:eastAsia="es-PE"/>
              </w:rPr>
              <w:t>Hoy analizaremos cómo la publicidad influye en nuestras decisiones de consumo, conoceremos el reto de la unidad y organizaremos nuestro trabajo para elaborar, de manera progresiva, un spot audiovisual que promueva el consumo responsable entre adolescentes.</w:t>
            </w:r>
          </w:p>
          <w:p w14:paraId="3970B3DC" w14:textId="04FE7398" w:rsidR="007C2511" w:rsidRPr="007C2511" w:rsidRDefault="007C2511" w:rsidP="007C2511">
            <w:pPr>
              <w:spacing w:after="0" w:line="240" w:lineRule="auto"/>
              <w:rPr>
                <w:rFonts w:ascii="Comic Sans MS" w:eastAsia="Calibri" w:hAnsi="Comic Sans MS" w:cs="Calibri"/>
                <w:sz w:val="18"/>
                <w:szCs w:val="18"/>
                <w:lang w:eastAsia="es-PE"/>
              </w:rPr>
            </w:pPr>
            <w:r w:rsidRPr="007C2511">
              <w:rPr>
                <w:rFonts w:ascii="Comic Sans MS" w:eastAsia="Calibri" w:hAnsi="Comic Sans MS" w:cs="Calibri"/>
                <w:sz w:val="18"/>
                <w:szCs w:val="18"/>
                <w:lang w:eastAsia="es-PE"/>
              </w:rPr>
              <w:t>Asimismo, presenta el producto final de la unidad (spot audiovisual) y explica brevemente que cada sesión aportará un producto parcial que permitirá construirlo paso a paso, resaltando que el proyecto se desarrollará mediante trabajo colaborativo y mejora continua.</w:t>
            </w:r>
            <w:r w:rsidRPr="007C2511">
              <w:rPr>
                <w:rFonts w:ascii="Comic Sans MS" w:eastAsia="Calibri" w:hAnsi="Comic Sans MS" w:cs="Calibri"/>
                <w:vanish/>
                <w:sz w:val="18"/>
                <w:szCs w:val="18"/>
                <w:lang w:eastAsia="es-PE"/>
              </w:rPr>
              <w:t>Principio del formulario</w:t>
            </w:r>
          </w:p>
          <w:p w14:paraId="33B0CD5F" w14:textId="77777777" w:rsidR="007C2511" w:rsidRPr="007C2511" w:rsidRDefault="007C2511" w:rsidP="007C2511">
            <w:pPr>
              <w:spacing w:after="0" w:line="240" w:lineRule="auto"/>
              <w:rPr>
                <w:rFonts w:ascii="Comic Sans MS" w:eastAsia="Calibri" w:hAnsi="Comic Sans MS" w:cs="Calibri"/>
                <w:vanish/>
                <w:sz w:val="18"/>
                <w:szCs w:val="18"/>
                <w:lang w:eastAsia="es-PE"/>
              </w:rPr>
            </w:pPr>
            <w:r w:rsidRPr="007C2511">
              <w:rPr>
                <w:rFonts w:ascii="Comic Sans MS" w:eastAsia="Calibri" w:hAnsi="Comic Sans MS" w:cs="Calibri"/>
                <w:vanish/>
                <w:sz w:val="18"/>
                <w:szCs w:val="18"/>
                <w:lang w:eastAsia="es-PE"/>
              </w:rPr>
              <w:t>Final del formulario</w:t>
            </w:r>
          </w:p>
          <w:p w14:paraId="541D2BCD" w14:textId="235978CC" w:rsidR="00E8236F" w:rsidRPr="00201D3B" w:rsidRDefault="00E8236F" w:rsidP="00E8236F">
            <w:pPr>
              <w:spacing w:after="0" w:line="240" w:lineRule="auto"/>
              <w:rPr>
                <w:rFonts w:ascii="Comic Sans MS" w:eastAsia="Calibri" w:hAnsi="Comic Sans MS" w:cs="Calibri"/>
                <w:sz w:val="18"/>
                <w:szCs w:val="18"/>
                <w:lang w:eastAsia="es-PE"/>
              </w:rPr>
            </w:pPr>
          </w:p>
        </w:tc>
        <w:tc>
          <w:tcPr>
            <w:tcW w:w="1560" w:type="dxa"/>
          </w:tcPr>
          <w:p w14:paraId="4B5D996A" w14:textId="77777777" w:rsidR="00E139A1" w:rsidRDefault="00E139A1" w:rsidP="0074755B">
            <w:pPr>
              <w:pBdr>
                <w:top w:val="nil"/>
                <w:left w:val="nil"/>
                <w:bottom w:val="nil"/>
                <w:right w:val="nil"/>
                <w:between w:val="nil"/>
              </w:pBdr>
              <w:ind w:hanging="2"/>
              <w:rPr>
                <w:rFonts w:ascii="Comic Sans MS" w:eastAsia="SimSun" w:hAnsi="Comic Sans MS" w:cs="Arial"/>
                <w:sz w:val="16"/>
                <w:szCs w:val="16"/>
                <w:lang w:eastAsia="zh-CN"/>
              </w:rPr>
            </w:pPr>
          </w:p>
          <w:p w14:paraId="47DCB548" w14:textId="77777777" w:rsidR="00E139A1" w:rsidRPr="005E08F7" w:rsidRDefault="00E139A1" w:rsidP="0074755B">
            <w:pPr>
              <w:pBdr>
                <w:top w:val="nil"/>
                <w:left w:val="nil"/>
                <w:bottom w:val="nil"/>
                <w:right w:val="nil"/>
                <w:between w:val="nil"/>
              </w:pBdr>
              <w:ind w:hanging="2"/>
              <w:rPr>
                <w:rFonts w:ascii="Comic Sans MS" w:eastAsia="Arial" w:hAnsi="Comic Sans MS" w:cs="Arial"/>
                <w:color w:val="000000"/>
                <w:sz w:val="16"/>
                <w:szCs w:val="16"/>
              </w:rPr>
            </w:pPr>
          </w:p>
        </w:tc>
      </w:tr>
      <w:tr w:rsidR="00E139A1" w:rsidRPr="005E08F7" w14:paraId="5BF26895" w14:textId="77777777" w:rsidTr="00E139A1">
        <w:trPr>
          <w:cantSplit/>
          <w:trHeight w:val="1452"/>
        </w:trPr>
        <w:tc>
          <w:tcPr>
            <w:tcW w:w="434" w:type="dxa"/>
            <w:shd w:val="clear" w:color="auto" w:fill="5B9BD5" w:themeFill="accent1"/>
            <w:textDirection w:val="btLr"/>
          </w:tcPr>
          <w:p w14:paraId="2CB2DE89" w14:textId="0C124581" w:rsidR="00E139A1" w:rsidRPr="000D6004" w:rsidRDefault="007C2511" w:rsidP="00E8236F">
            <w:pPr>
              <w:pBdr>
                <w:top w:val="nil"/>
                <w:left w:val="nil"/>
                <w:bottom w:val="nil"/>
                <w:right w:val="nil"/>
                <w:between w:val="nil"/>
              </w:pBdr>
              <w:spacing w:after="0"/>
              <w:ind w:right="113" w:hanging="2"/>
              <w:jc w:val="center"/>
              <w:rPr>
                <w:rFonts w:ascii="Comic Sans MS" w:eastAsia="Arial" w:hAnsi="Comic Sans MS" w:cs="Arial"/>
                <w:color w:val="FFFFFF" w:themeColor="background1"/>
                <w:sz w:val="16"/>
                <w:szCs w:val="16"/>
              </w:rPr>
            </w:pPr>
            <w:r>
              <w:rPr>
                <w:rFonts w:ascii="Comic Sans MS" w:eastAsia="Arial" w:hAnsi="Comic Sans MS" w:cs="Arial"/>
                <w:b/>
                <w:color w:val="FFFFFF" w:themeColor="background1"/>
                <w:sz w:val="16"/>
                <w:szCs w:val="16"/>
              </w:rPr>
              <w:lastRenderedPageBreak/>
              <w:t>DESARROLLO</w:t>
            </w:r>
          </w:p>
        </w:tc>
        <w:tc>
          <w:tcPr>
            <w:tcW w:w="8638" w:type="dxa"/>
          </w:tcPr>
          <w:p w14:paraId="1902D8AD" w14:textId="77777777" w:rsidR="007C2511" w:rsidRPr="007C2511" w:rsidRDefault="007C2511" w:rsidP="007C2511">
            <w:pPr>
              <w:spacing w:after="0" w:line="240" w:lineRule="auto"/>
              <w:rPr>
                <w:rFonts w:eastAsia="Arial" w:cstheme="minorHAnsi"/>
                <w:b/>
                <w:bCs/>
                <w:color w:val="000000"/>
                <w:sz w:val="16"/>
                <w:szCs w:val="16"/>
              </w:rPr>
            </w:pPr>
            <w:r w:rsidRPr="007C2511">
              <w:rPr>
                <w:rFonts w:eastAsia="Arial" w:cstheme="minorHAnsi"/>
                <w:b/>
                <w:bCs/>
                <w:color w:val="000000"/>
                <w:sz w:val="16"/>
                <w:szCs w:val="16"/>
              </w:rPr>
              <w:t>Proceso pedagógico: Gestión y acompañamiento del aprendizaje</w:t>
            </w:r>
          </w:p>
          <w:p w14:paraId="1D3F16D4" w14:textId="77777777" w:rsidR="007C2511" w:rsidRPr="007C2511" w:rsidRDefault="007C2511" w:rsidP="007C2511">
            <w:pPr>
              <w:spacing w:after="0" w:line="240" w:lineRule="auto"/>
              <w:rPr>
                <w:rFonts w:eastAsia="Arial" w:cstheme="minorHAnsi"/>
                <w:b/>
                <w:bCs/>
                <w:color w:val="000000"/>
                <w:sz w:val="16"/>
                <w:szCs w:val="16"/>
              </w:rPr>
            </w:pPr>
            <w:r w:rsidRPr="007C2511">
              <w:rPr>
                <w:rFonts w:eastAsia="Arial" w:cstheme="minorHAnsi"/>
                <w:b/>
                <w:bCs/>
                <w:color w:val="000000"/>
                <w:sz w:val="16"/>
                <w:szCs w:val="16"/>
              </w:rPr>
              <w:t>Actividad 1. Analizamos el reto de la unidad (8 minutos)</w:t>
            </w:r>
          </w:p>
          <w:p w14:paraId="185B7C6A"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El docente presenta nuevamente el reto de la unidad:</w:t>
            </w:r>
          </w:p>
          <w:p w14:paraId="08C0A73B"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b/>
                <w:bCs/>
                <w:color w:val="000000"/>
                <w:sz w:val="16"/>
                <w:szCs w:val="16"/>
              </w:rPr>
              <w:t>¿Cómo podemos utilizar las estrategias de la comunicación y la publicidad para crear un spot audiovisual que motive a otros adolescentes a tomar decisiones de consumo responsables y conscientes?</w:t>
            </w:r>
            <w:r w:rsidRPr="007C2511">
              <w:rPr>
                <w:rFonts w:eastAsia="Arial" w:cstheme="minorHAnsi"/>
                <w:color w:val="000000"/>
                <w:sz w:val="16"/>
                <w:szCs w:val="16"/>
              </w:rPr>
              <w:t xml:space="preserve"> </w:t>
            </w:r>
          </w:p>
          <w:p w14:paraId="61DC492A"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Cada equipo recibe una ficha con cuatro preguntas orientadoras:</w:t>
            </w:r>
          </w:p>
          <w:p w14:paraId="5AEFBC14" w14:textId="77777777" w:rsidR="007C2511" w:rsidRPr="007C2511" w:rsidRDefault="007C2511" w:rsidP="005879E1">
            <w:pPr>
              <w:numPr>
                <w:ilvl w:val="0"/>
                <w:numId w:val="5"/>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¿Cuál es el problema que plantea el reto? </w:t>
            </w:r>
          </w:p>
          <w:p w14:paraId="3A0F33B7" w14:textId="77777777" w:rsidR="007C2511" w:rsidRPr="007C2511" w:rsidRDefault="007C2511" w:rsidP="005879E1">
            <w:pPr>
              <w:numPr>
                <w:ilvl w:val="0"/>
                <w:numId w:val="5"/>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¿Quiénes serán los beneficiarios de nuestro trabajo? </w:t>
            </w:r>
          </w:p>
          <w:p w14:paraId="743FD542" w14:textId="77777777" w:rsidR="007C2511" w:rsidRPr="007C2511" w:rsidRDefault="007C2511" w:rsidP="005879E1">
            <w:pPr>
              <w:numPr>
                <w:ilvl w:val="0"/>
                <w:numId w:val="5"/>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¿Qué producto elaboraremos? </w:t>
            </w:r>
          </w:p>
          <w:p w14:paraId="4FE546C0" w14:textId="77777777" w:rsidR="007C2511" w:rsidRPr="007C2511" w:rsidRDefault="007C2511" w:rsidP="005879E1">
            <w:pPr>
              <w:numPr>
                <w:ilvl w:val="0"/>
                <w:numId w:val="5"/>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¿Qué conocimientos necesitaremos aprender para lograrlo? </w:t>
            </w:r>
          </w:p>
          <w:p w14:paraId="29D824AB"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Los estudiantes dialogan, justifican sus respuestas y construyen un consenso grupal.</w:t>
            </w:r>
          </w:p>
          <w:p w14:paraId="640383B1"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Durante el trabajo colaborativo, el docente recorre los equipos formulando preguntas que promuevan la reflexión, por ejemplo:</w:t>
            </w:r>
          </w:p>
          <w:p w14:paraId="75E019C1" w14:textId="77777777" w:rsidR="007C2511" w:rsidRPr="007C2511" w:rsidRDefault="007C2511" w:rsidP="005879E1">
            <w:pPr>
              <w:numPr>
                <w:ilvl w:val="0"/>
                <w:numId w:val="6"/>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¿Qué diferencia existe entre informar y persuadir? </w:t>
            </w:r>
          </w:p>
          <w:p w14:paraId="3148F601" w14:textId="77777777" w:rsidR="007C2511" w:rsidRPr="007C2511" w:rsidRDefault="007C2511" w:rsidP="005879E1">
            <w:pPr>
              <w:numPr>
                <w:ilvl w:val="0"/>
                <w:numId w:val="6"/>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¿Qué hace que un mensaje realmente convenza? </w:t>
            </w:r>
          </w:p>
          <w:p w14:paraId="571245A0" w14:textId="77777777" w:rsidR="007C2511" w:rsidRPr="007C2511" w:rsidRDefault="007C2511" w:rsidP="005879E1">
            <w:pPr>
              <w:numPr>
                <w:ilvl w:val="0"/>
                <w:numId w:val="6"/>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¿Será suficiente decir "ahorra dinero" para cambiar la conducta de otras personas? </w:t>
            </w:r>
          </w:p>
          <w:p w14:paraId="7305ECFB"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A partir de las respuestas, brinda retroalimentación inmediata, aclarando ideas cuando sea necesario y destacando aquellas que evidencian una comprensión más profunda del reto.</w:t>
            </w:r>
          </w:p>
          <w:p w14:paraId="45613B90" w14:textId="7E1B9E19" w:rsidR="007C2511" w:rsidRPr="007C2511" w:rsidRDefault="007C2511" w:rsidP="007C2511">
            <w:pPr>
              <w:spacing w:after="0" w:line="240" w:lineRule="auto"/>
              <w:rPr>
                <w:rFonts w:eastAsia="Arial" w:cstheme="minorHAnsi"/>
                <w:color w:val="000000"/>
                <w:sz w:val="16"/>
                <w:szCs w:val="16"/>
              </w:rPr>
            </w:pPr>
          </w:p>
          <w:p w14:paraId="3E36F02F" w14:textId="77777777" w:rsidR="007C2511" w:rsidRPr="007C2511" w:rsidRDefault="007C2511" w:rsidP="007C2511">
            <w:pPr>
              <w:spacing w:after="0" w:line="240" w:lineRule="auto"/>
              <w:rPr>
                <w:rFonts w:eastAsia="Arial" w:cstheme="minorHAnsi"/>
                <w:b/>
                <w:bCs/>
                <w:color w:val="000000"/>
                <w:sz w:val="16"/>
                <w:szCs w:val="16"/>
              </w:rPr>
            </w:pPr>
            <w:r w:rsidRPr="007C2511">
              <w:rPr>
                <w:rFonts w:eastAsia="Arial" w:cstheme="minorHAnsi"/>
                <w:b/>
                <w:bCs/>
                <w:color w:val="000000"/>
                <w:sz w:val="16"/>
                <w:szCs w:val="16"/>
              </w:rPr>
              <w:t>Actividad 2. Construimos nuestro punto de partida (10 minutos)</w:t>
            </w:r>
          </w:p>
          <w:p w14:paraId="5CA911FD"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Cada equipo elabora un organizador gráfico titulado:</w:t>
            </w:r>
          </w:p>
          <w:p w14:paraId="5D240BB9" w14:textId="77777777" w:rsidR="007C2511" w:rsidRPr="007C2511" w:rsidRDefault="007C2511" w:rsidP="007C2511">
            <w:pPr>
              <w:spacing w:after="0" w:line="240" w:lineRule="auto"/>
              <w:rPr>
                <w:rFonts w:eastAsia="Arial" w:cstheme="minorHAnsi"/>
                <w:b/>
                <w:bCs/>
                <w:color w:val="000000"/>
                <w:sz w:val="16"/>
                <w:szCs w:val="16"/>
              </w:rPr>
            </w:pPr>
            <w:r w:rsidRPr="007C2511">
              <w:rPr>
                <w:rFonts w:eastAsia="Arial" w:cstheme="minorHAnsi"/>
                <w:b/>
                <w:bCs/>
                <w:color w:val="000000"/>
                <w:sz w:val="16"/>
                <w:szCs w:val="16"/>
              </w:rPr>
              <w:t>"Lo que sabemos, lo que necesitamos aprender y cómo lo lograremos"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82"/>
              <w:gridCol w:w="2333"/>
              <w:gridCol w:w="3089"/>
            </w:tblGrid>
            <w:tr w:rsidR="007C2511" w:rsidRPr="007C2511" w14:paraId="6AB7F849" w14:textId="77777777" w:rsidTr="007C2511">
              <w:trPr>
                <w:tblHeader/>
                <w:tblCellSpacing w:w="15" w:type="dxa"/>
              </w:trPr>
              <w:tc>
                <w:tcPr>
                  <w:tcW w:w="937" w:type="dxa"/>
                  <w:vAlign w:val="center"/>
                  <w:hideMark/>
                </w:tcPr>
                <w:p w14:paraId="4AE298DD" w14:textId="77777777" w:rsidR="007C2511" w:rsidRPr="007C2511" w:rsidRDefault="007C2511" w:rsidP="007C2511">
                  <w:pPr>
                    <w:spacing w:after="0" w:line="240" w:lineRule="auto"/>
                    <w:rPr>
                      <w:rFonts w:eastAsia="Arial" w:cstheme="minorHAnsi"/>
                      <w:b/>
                      <w:bCs/>
                      <w:color w:val="000000"/>
                      <w:sz w:val="16"/>
                      <w:szCs w:val="16"/>
                    </w:rPr>
                  </w:pPr>
                  <w:r w:rsidRPr="007C2511">
                    <w:rPr>
                      <w:rFonts w:eastAsia="Arial" w:cstheme="minorHAnsi"/>
                      <w:b/>
                      <w:bCs/>
                      <w:color w:val="000000"/>
                      <w:sz w:val="16"/>
                      <w:szCs w:val="16"/>
                    </w:rPr>
                    <w:t>Sabemos</w:t>
                  </w:r>
                </w:p>
              </w:tc>
              <w:tc>
                <w:tcPr>
                  <w:tcW w:w="2303" w:type="dxa"/>
                  <w:vAlign w:val="center"/>
                  <w:hideMark/>
                </w:tcPr>
                <w:p w14:paraId="720F3C43" w14:textId="77777777" w:rsidR="007C2511" w:rsidRPr="007C2511" w:rsidRDefault="007C2511" w:rsidP="007C2511">
                  <w:pPr>
                    <w:spacing w:after="0" w:line="240" w:lineRule="auto"/>
                    <w:rPr>
                      <w:rFonts w:eastAsia="Arial" w:cstheme="minorHAnsi"/>
                      <w:b/>
                      <w:bCs/>
                      <w:color w:val="000000"/>
                      <w:sz w:val="16"/>
                      <w:szCs w:val="16"/>
                    </w:rPr>
                  </w:pPr>
                  <w:r w:rsidRPr="007C2511">
                    <w:rPr>
                      <w:rFonts w:eastAsia="Arial" w:cstheme="minorHAnsi"/>
                      <w:b/>
                      <w:bCs/>
                      <w:color w:val="000000"/>
                      <w:sz w:val="16"/>
                      <w:szCs w:val="16"/>
                    </w:rPr>
                    <w:t>Necesitamos aprender</w:t>
                  </w:r>
                </w:p>
              </w:tc>
              <w:tc>
                <w:tcPr>
                  <w:tcW w:w="3044" w:type="dxa"/>
                  <w:vAlign w:val="center"/>
                  <w:hideMark/>
                </w:tcPr>
                <w:p w14:paraId="4D87B858" w14:textId="77777777" w:rsidR="007C2511" w:rsidRPr="007C2511" w:rsidRDefault="007C2511" w:rsidP="007C2511">
                  <w:pPr>
                    <w:spacing w:after="0" w:line="240" w:lineRule="auto"/>
                    <w:rPr>
                      <w:rFonts w:eastAsia="Arial" w:cstheme="minorHAnsi"/>
                      <w:b/>
                      <w:bCs/>
                      <w:color w:val="000000"/>
                      <w:sz w:val="16"/>
                      <w:szCs w:val="16"/>
                    </w:rPr>
                  </w:pPr>
                  <w:r w:rsidRPr="007C2511">
                    <w:rPr>
                      <w:rFonts w:eastAsia="Arial" w:cstheme="minorHAnsi"/>
                      <w:b/>
                      <w:bCs/>
                      <w:color w:val="000000"/>
                      <w:sz w:val="16"/>
                      <w:szCs w:val="16"/>
                    </w:rPr>
                    <w:t>¿Cómo podemos aprenderlo?</w:t>
                  </w:r>
                </w:p>
              </w:tc>
            </w:tr>
          </w:tbl>
          <w:p w14:paraId="2EBCED13"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Los estudiantes registran sus ideas a partir de la discusión realizada.</w:t>
            </w:r>
          </w:p>
          <w:p w14:paraId="20DFC29A"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 xml:space="preserve">Posteriormente, los equipos realizan una </w:t>
            </w:r>
            <w:r w:rsidRPr="007C2511">
              <w:rPr>
                <w:rFonts w:eastAsia="Arial" w:cstheme="minorHAnsi"/>
                <w:b/>
                <w:bCs/>
                <w:color w:val="000000"/>
                <w:sz w:val="16"/>
                <w:szCs w:val="16"/>
              </w:rPr>
              <w:t>galería de aprendizajes</w:t>
            </w:r>
            <w:r w:rsidRPr="007C2511">
              <w:rPr>
                <w:rFonts w:eastAsia="Arial" w:cstheme="minorHAnsi"/>
                <w:color w:val="000000"/>
                <w:sz w:val="16"/>
                <w:szCs w:val="16"/>
              </w:rPr>
              <w:t>. Observan los organizadores de los demás grupos e identifican ideas que puedan complementar el suyo.</w:t>
            </w:r>
          </w:p>
          <w:p w14:paraId="43395979"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Al regresar a su mesa incorporan, si lo consideran pertinente, nuevos aportes.</w:t>
            </w:r>
          </w:p>
          <w:p w14:paraId="0A2A5465"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El docente aprovecha este momento para realizar una retroalimentación colectiva destacando aspectos como:</w:t>
            </w:r>
          </w:p>
          <w:p w14:paraId="14F46D94" w14:textId="77777777" w:rsidR="007C2511" w:rsidRPr="007C2511" w:rsidRDefault="007C2511" w:rsidP="005879E1">
            <w:pPr>
              <w:numPr>
                <w:ilvl w:val="0"/>
                <w:numId w:val="7"/>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la importancia de fundamentar las opiniones; </w:t>
            </w:r>
          </w:p>
          <w:p w14:paraId="001C73CD" w14:textId="77777777" w:rsidR="007C2511" w:rsidRPr="007C2511" w:rsidRDefault="007C2511" w:rsidP="005879E1">
            <w:pPr>
              <w:numPr>
                <w:ilvl w:val="0"/>
                <w:numId w:val="7"/>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la necesidad de analizar evidencias antes de emitir conclusiones; </w:t>
            </w:r>
          </w:p>
          <w:p w14:paraId="5E933951" w14:textId="77777777" w:rsidR="007C2511" w:rsidRPr="007C2511" w:rsidRDefault="007C2511" w:rsidP="005879E1">
            <w:pPr>
              <w:numPr>
                <w:ilvl w:val="0"/>
                <w:numId w:val="7"/>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el trabajo colaborativo como estrategia para construir mejores productos. </w:t>
            </w:r>
          </w:p>
          <w:p w14:paraId="510ABAF5" w14:textId="61D3316A" w:rsidR="007C2511" w:rsidRPr="007C2511" w:rsidRDefault="007C2511" w:rsidP="007C2511">
            <w:pPr>
              <w:spacing w:after="0" w:line="240" w:lineRule="auto"/>
              <w:rPr>
                <w:rFonts w:eastAsia="Arial" w:cstheme="minorHAnsi"/>
                <w:color w:val="000000"/>
                <w:sz w:val="16"/>
                <w:szCs w:val="16"/>
              </w:rPr>
            </w:pPr>
          </w:p>
          <w:p w14:paraId="23B32BC3" w14:textId="77777777" w:rsidR="007C2511" w:rsidRPr="007C2511" w:rsidRDefault="007C2511" w:rsidP="007C2511">
            <w:pPr>
              <w:spacing w:after="0" w:line="240" w:lineRule="auto"/>
              <w:rPr>
                <w:rFonts w:eastAsia="Arial" w:cstheme="minorHAnsi"/>
                <w:b/>
                <w:bCs/>
                <w:color w:val="000000"/>
                <w:sz w:val="16"/>
                <w:szCs w:val="16"/>
              </w:rPr>
            </w:pPr>
            <w:r w:rsidRPr="007C2511">
              <w:rPr>
                <w:rFonts w:eastAsia="Arial" w:cstheme="minorHAnsi"/>
                <w:b/>
                <w:bCs/>
                <w:color w:val="000000"/>
                <w:sz w:val="16"/>
                <w:szCs w:val="16"/>
              </w:rPr>
              <w:t>Actividad 3. Elaboramos nuestros compromisos de trabajo (7 minutos)</w:t>
            </w:r>
          </w:p>
          <w:p w14:paraId="2BA29AC1"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El docente explica que el spot audiovisual será construido progresivamente durante toda la unidad, por lo que el éxito dependerá del compromiso de cada integrante.</w:t>
            </w:r>
          </w:p>
          <w:p w14:paraId="18179976"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Cada equipo acuerda entre tres y cinco compromisos concretos relacionados con el desarrollo del proyecto, por ejemplo:</w:t>
            </w:r>
          </w:p>
          <w:p w14:paraId="5C66F1F2" w14:textId="77777777" w:rsidR="007C2511" w:rsidRPr="007C2511" w:rsidRDefault="007C2511" w:rsidP="005879E1">
            <w:pPr>
              <w:numPr>
                <w:ilvl w:val="0"/>
                <w:numId w:val="8"/>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participar activamente en las actividades; </w:t>
            </w:r>
          </w:p>
          <w:p w14:paraId="745CC5F3" w14:textId="77777777" w:rsidR="007C2511" w:rsidRPr="007C2511" w:rsidRDefault="007C2511" w:rsidP="005879E1">
            <w:pPr>
              <w:numPr>
                <w:ilvl w:val="0"/>
                <w:numId w:val="8"/>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escuchar y respetar las opiniones del equipo; </w:t>
            </w:r>
          </w:p>
          <w:p w14:paraId="2622F0D7" w14:textId="77777777" w:rsidR="007C2511" w:rsidRPr="007C2511" w:rsidRDefault="007C2511" w:rsidP="005879E1">
            <w:pPr>
              <w:numPr>
                <w:ilvl w:val="0"/>
                <w:numId w:val="8"/>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cumplir responsablemente las tareas asignadas; </w:t>
            </w:r>
          </w:p>
          <w:p w14:paraId="257E41CC" w14:textId="77777777" w:rsidR="007C2511" w:rsidRPr="007C2511" w:rsidRDefault="007C2511" w:rsidP="005879E1">
            <w:pPr>
              <w:numPr>
                <w:ilvl w:val="0"/>
                <w:numId w:val="8"/>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fundamentar las opiniones con evidencias; </w:t>
            </w:r>
          </w:p>
          <w:p w14:paraId="77AEF2D7" w14:textId="77777777" w:rsidR="007C2511" w:rsidRPr="007C2511" w:rsidRDefault="007C2511" w:rsidP="005879E1">
            <w:pPr>
              <w:numPr>
                <w:ilvl w:val="0"/>
                <w:numId w:val="8"/>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revisar y mejorar los productos antes de entregarlos. </w:t>
            </w:r>
          </w:p>
          <w:p w14:paraId="0DA72A1B"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Finalmente, cada equipo comparte el compromiso que considera más importante y explica brevemente por qué contribuirá al logro del producto final.</w:t>
            </w:r>
          </w:p>
          <w:p w14:paraId="6106F4FF"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 xml:space="preserve">El docente consolida los aportes y construye, junto con toda la clase, un </w:t>
            </w:r>
            <w:r w:rsidRPr="007C2511">
              <w:rPr>
                <w:rFonts w:eastAsia="Arial" w:cstheme="minorHAnsi"/>
                <w:b/>
                <w:bCs/>
                <w:color w:val="000000"/>
                <w:sz w:val="16"/>
                <w:szCs w:val="16"/>
              </w:rPr>
              <w:t>Decálogo del buen comunicador</w:t>
            </w:r>
            <w:r w:rsidRPr="007C2511">
              <w:rPr>
                <w:rFonts w:eastAsia="Arial" w:cstheme="minorHAnsi"/>
                <w:color w:val="000000"/>
                <w:sz w:val="16"/>
                <w:szCs w:val="16"/>
              </w:rPr>
              <w:t>, que permanecerá visible durante el desarrollo de la unidad y será retomado en las siguientes sesiones.</w:t>
            </w:r>
          </w:p>
          <w:p w14:paraId="310C93D9" w14:textId="3A7BFFC1" w:rsidR="00691F27" w:rsidRPr="00CF433C" w:rsidRDefault="00691F27" w:rsidP="004C5454">
            <w:pPr>
              <w:spacing w:after="0" w:line="240" w:lineRule="auto"/>
              <w:rPr>
                <w:rFonts w:eastAsia="Arial" w:cstheme="minorHAnsi"/>
                <w:color w:val="000000"/>
                <w:sz w:val="16"/>
                <w:szCs w:val="16"/>
              </w:rPr>
            </w:pPr>
          </w:p>
        </w:tc>
        <w:tc>
          <w:tcPr>
            <w:tcW w:w="1560" w:type="dxa"/>
          </w:tcPr>
          <w:p w14:paraId="455016B5" w14:textId="2873F785" w:rsidR="00E139A1" w:rsidRPr="00201D3B" w:rsidRDefault="00E139A1" w:rsidP="00E8236F">
            <w:pPr>
              <w:spacing w:after="0"/>
              <w:contextualSpacing/>
              <w:rPr>
                <w:rFonts w:ascii="Comic Sans MS" w:eastAsia="SimSun" w:hAnsi="Comic Sans MS" w:cs="Arial"/>
                <w:sz w:val="16"/>
                <w:szCs w:val="16"/>
                <w:lang w:eastAsia="zh-CN"/>
              </w:rPr>
            </w:pPr>
          </w:p>
        </w:tc>
      </w:tr>
      <w:tr w:rsidR="00E139A1" w:rsidRPr="005E08F7" w14:paraId="13A5D567" w14:textId="77777777" w:rsidTr="00E139A1">
        <w:trPr>
          <w:cantSplit/>
          <w:trHeight w:val="949"/>
        </w:trPr>
        <w:tc>
          <w:tcPr>
            <w:tcW w:w="434" w:type="dxa"/>
            <w:shd w:val="clear" w:color="auto" w:fill="5B9BD5" w:themeFill="accent1"/>
            <w:textDirection w:val="btLr"/>
          </w:tcPr>
          <w:p w14:paraId="7DA2FCB5" w14:textId="77777777" w:rsidR="00E139A1" w:rsidRPr="000D6004" w:rsidRDefault="00E139A1" w:rsidP="00E8236F">
            <w:pPr>
              <w:pBdr>
                <w:top w:val="nil"/>
                <w:left w:val="nil"/>
                <w:bottom w:val="nil"/>
                <w:right w:val="nil"/>
                <w:between w:val="nil"/>
              </w:pBdr>
              <w:spacing w:after="0"/>
              <w:ind w:right="113" w:hanging="2"/>
              <w:jc w:val="center"/>
              <w:rPr>
                <w:rFonts w:ascii="Comic Sans MS" w:eastAsia="Arial" w:hAnsi="Comic Sans MS" w:cs="Arial"/>
                <w:color w:val="FFFFFF" w:themeColor="background1"/>
                <w:sz w:val="16"/>
                <w:szCs w:val="16"/>
              </w:rPr>
            </w:pPr>
            <w:r w:rsidRPr="000D6004">
              <w:rPr>
                <w:rFonts w:ascii="Comic Sans MS" w:eastAsia="Arial" w:hAnsi="Comic Sans MS" w:cs="Arial"/>
                <w:b/>
                <w:color w:val="FFFFFF" w:themeColor="background1"/>
                <w:sz w:val="16"/>
                <w:szCs w:val="16"/>
              </w:rPr>
              <w:t>FINAL</w:t>
            </w:r>
          </w:p>
        </w:tc>
        <w:tc>
          <w:tcPr>
            <w:tcW w:w="8638" w:type="dxa"/>
          </w:tcPr>
          <w:p w14:paraId="78E249C4" w14:textId="77777777" w:rsidR="007C2511" w:rsidRPr="007C2511" w:rsidRDefault="007C2511" w:rsidP="007C2511">
            <w:pPr>
              <w:spacing w:after="0" w:line="240" w:lineRule="auto"/>
              <w:rPr>
                <w:rFonts w:eastAsia="Arial" w:cstheme="minorHAnsi"/>
                <w:b/>
                <w:bCs/>
                <w:color w:val="000000"/>
                <w:sz w:val="16"/>
                <w:szCs w:val="16"/>
              </w:rPr>
            </w:pPr>
            <w:r w:rsidRPr="007C2511">
              <w:rPr>
                <w:rFonts w:eastAsia="Arial" w:cstheme="minorHAnsi"/>
                <w:b/>
                <w:bCs/>
                <w:color w:val="000000"/>
                <w:sz w:val="16"/>
                <w:szCs w:val="16"/>
              </w:rPr>
              <w:t>Síntesis de los aprendizajes</w:t>
            </w:r>
          </w:p>
          <w:p w14:paraId="1C34E336"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Con la participación de los estudiantes, el docente recupera las ideas centrales construidas durante la sesión mediante preguntas como:</w:t>
            </w:r>
          </w:p>
          <w:p w14:paraId="33FD3D99" w14:textId="77777777" w:rsidR="007C2511" w:rsidRPr="007C2511" w:rsidRDefault="007C2511" w:rsidP="005879E1">
            <w:pPr>
              <w:numPr>
                <w:ilvl w:val="0"/>
                <w:numId w:val="9"/>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¿Qué descubrimos hoy sobre la publicidad y nuestras decisiones de consumo? </w:t>
            </w:r>
          </w:p>
          <w:p w14:paraId="1530EC27" w14:textId="77777777" w:rsidR="007C2511" w:rsidRPr="007C2511" w:rsidRDefault="007C2511" w:rsidP="005879E1">
            <w:pPr>
              <w:numPr>
                <w:ilvl w:val="0"/>
                <w:numId w:val="9"/>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¿Por qué elaboraremos un spot audiovisual y no otro tipo de texto? </w:t>
            </w:r>
          </w:p>
          <w:p w14:paraId="10E05848" w14:textId="77777777" w:rsidR="007C2511" w:rsidRPr="007C2511" w:rsidRDefault="007C2511" w:rsidP="005879E1">
            <w:pPr>
              <w:numPr>
                <w:ilvl w:val="0"/>
                <w:numId w:val="9"/>
              </w:numPr>
              <w:spacing w:after="0" w:line="240" w:lineRule="auto"/>
              <w:rPr>
                <w:rFonts w:eastAsia="Arial" w:cstheme="minorHAnsi"/>
                <w:color w:val="000000"/>
                <w:sz w:val="16"/>
                <w:szCs w:val="16"/>
              </w:rPr>
            </w:pPr>
            <w:r w:rsidRPr="007C2511">
              <w:rPr>
                <w:rFonts w:eastAsia="Arial" w:cstheme="minorHAnsi"/>
                <w:color w:val="000000"/>
                <w:sz w:val="16"/>
                <w:szCs w:val="16"/>
              </w:rPr>
              <w:t xml:space="preserve">¿Qué desafíos tendremos durante esta unidad? </w:t>
            </w:r>
          </w:p>
          <w:p w14:paraId="09A779E8"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Los estudiantes responden sustentando sus ideas a partir de las actividades desarrolladas.</w:t>
            </w:r>
          </w:p>
          <w:p w14:paraId="78FC7226"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El docente sistematiza las conclusiones enfatizando que comprender cómo funcionan los mensajes persuasivos permitirá producir un spot audiovisual con un propósito social y comunicativo.</w:t>
            </w:r>
          </w:p>
          <w:p w14:paraId="07B416D7" w14:textId="1BDBFF05" w:rsidR="007C2511" w:rsidRPr="007C2511" w:rsidRDefault="007C2511" w:rsidP="007C2511">
            <w:pPr>
              <w:spacing w:after="0" w:line="240" w:lineRule="auto"/>
              <w:rPr>
                <w:rFonts w:eastAsia="Arial" w:cstheme="minorHAnsi"/>
                <w:color w:val="000000"/>
                <w:sz w:val="16"/>
                <w:szCs w:val="16"/>
              </w:rPr>
            </w:pPr>
          </w:p>
          <w:p w14:paraId="22DCF379" w14:textId="77777777" w:rsidR="007C2511" w:rsidRPr="007C2511" w:rsidRDefault="007C2511" w:rsidP="007C2511">
            <w:pPr>
              <w:spacing w:after="0" w:line="240" w:lineRule="auto"/>
              <w:rPr>
                <w:rFonts w:eastAsia="Arial" w:cstheme="minorHAnsi"/>
                <w:b/>
                <w:bCs/>
                <w:color w:val="000000"/>
                <w:sz w:val="16"/>
                <w:szCs w:val="16"/>
              </w:rPr>
            </w:pPr>
            <w:r w:rsidRPr="007C2511">
              <w:rPr>
                <w:rFonts w:eastAsia="Arial" w:cstheme="minorHAnsi"/>
                <w:b/>
                <w:bCs/>
                <w:color w:val="000000"/>
                <w:sz w:val="16"/>
                <w:szCs w:val="16"/>
              </w:rPr>
              <w:t>Metacognición</w:t>
            </w:r>
          </w:p>
          <w:p w14:paraId="117539BC"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Cada estudiante completa la siguiente rutina de reflexión:</w:t>
            </w:r>
          </w:p>
          <w:p w14:paraId="59348D6E" w14:textId="77777777" w:rsidR="007C2511" w:rsidRPr="007C2511" w:rsidRDefault="007C2511" w:rsidP="005879E1">
            <w:pPr>
              <w:numPr>
                <w:ilvl w:val="0"/>
                <w:numId w:val="10"/>
              </w:numPr>
              <w:spacing w:after="0" w:line="240" w:lineRule="auto"/>
              <w:rPr>
                <w:rFonts w:eastAsia="Arial" w:cstheme="minorHAnsi"/>
                <w:color w:val="000000"/>
                <w:sz w:val="16"/>
                <w:szCs w:val="16"/>
              </w:rPr>
            </w:pPr>
            <w:r w:rsidRPr="007C2511">
              <w:rPr>
                <w:rFonts w:eastAsia="Arial" w:cstheme="minorHAnsi"/>
                <w:b/>
                <w:bCs/>
                <w:color w:val="000000"/>
                <w:sz w:val="16"/>
                <w:szCs w:val="16"/>
              </w:rPr>
              <w:t>Hoy comprendí que...</w:t>
            </w:r>
            <w:r w:rsidRPr="007C2511">
              <w:rPr>
                <w:rFonts w:eastAsia="Arial" w:cstheme="minorHAnsi"/>
                <w:color w:val="000000"/>
                <w:sz w:val="16"/>
                <w:szCs w:val="16"/>
              </w:rPr>
              <w:t xml:space="preserve"> </w:t>
            </w:r>
          </w:p>
          <w:p w14:paraId="50228E46" w14:textId="77777777" w:rsidR="007C2511" w:rsidRPr="007C2511" w:rsidRDefault="007C2511" w:rsidP="005879E1">
            <w:pPr>
              <w:numPr>
                <w:ilvl w:val="0"/>
                <w:numId w:val="10"/>
              </w:numPr>
              <w:spacing w:after="0" w:line="240" w:lineRule="auto"/>
              <w:rPr>
                <w:rFonts w:eastAsia="Arial" w:cstheme="minorHAnsi"/>
                <w:color w:val="000000"/>
                <w:sz w:val="16"/>
                <w:szCs w:val="16"/>
              </w:rPr>
            </w:pPr>
            <w:r w:rsidRPr="007C2511">
              <w:rPr>
                <w:rFonts w:eastAsia="Arial" w:cstheme="minorHAnsi"/>
                <w:b/>
                <w:bCs/>
                <w:color w:val="000000"/>
                <w:sz w:val="16"/>
                <w:szCs w:val="16"/>
              </w:rPr>
              <w:t>Lo que más me sorprendió fue...</w:t>
            </w:r>
            <w:r w:rsidRPr="007C2511">
              <w:rPr>
                <w:rFonts w:eastAsia="Arial" w:cstheme="minorHAnsi"/>
                <w:color w:val="000000"/>
                <w:sz w:val="16"/>
                <w:szCs w:val="16"/>
              </w:rPr>
              <w:t xml:space="preserve"> </w:t>
            </w:r>
          </w:p>
          <w:p w14:paraId="58B9010C" w14:textId="77777777" w:rsidR="007C2511" w:rsidRPr="007C2511" w:rsidRDefault="007C2511" w:rsidP="005879E1">
            <w:pPr>
              <w:numPr>
                <w:ilvl w:val="0"/>
                <w:numId w:val="10"/>
              </w:numPr>
              <w:spacing w:after="0" w:line="240" w:lineRule="auto"/>
              <w:rPr>
                <w:rFonts w:eastAsia="Arial" w:cstheme="minorHAnsi"/>
                <w:color w:val="000000"/>
                <w:sz w:val="16"/>
                <w:szCs w:val="16"/>
              </w:rPr>
            </w:pPr>
            <w:r w:rsidRPr="007C2511">
              <w:rPr>
                <w:rFonts w:eastAsia="Arial" w:cstheme="minorHAnsi"/>
                <w:b/>
                <w:bCs/>
                <w:color w:val="000000"/>
                <w:sz w:val="16"/>
                <w:szCs w:val="16"/>
              </w:rPr>
              <w:t>Necesito aprender más sobre...</w:t>
            </w:r>
            <w:r w:rsidRPr="007C2511">
              <w:rPr>
                <w:rFonts w:eastAsia="Arial" w:cstheme="minorHAnsi"/>
                <w:color w:val="000000"/>
                <w:sz w:val="16"/>
                <w:szCs w:val="16"/>
              </w:rPr>
              <w:t xml:space="preserve"> </w:t>
            </w:r>
          </w:p>
          <w:p w14:paraId="4C6A1F99" w14:textId="77777777" w:rsidR="007C2511" w:rsidRPr="007C2511" w:rsidRDefault="007C2511" w:rsidP="005879E1">
            <w:pPr>
              <w:numPr>
                <w:ilvl w:val="0"/>
                <w:numId w:val="10"/>
              </w:numPr>
              <w:spacing w:after="0" w:line="240" w:lineRule="auto"/>
              <w:rPr>
                <w:rFonts w:eastAsia="Arial" w:cstheme="minorHAnsi"/>
                <w:color w:val="000000"/>
                <w:sz w:val="16"/>
                <w:szCs w:val="16"/>
              </w:rPr>
            </w:pPr>
            <w:r w:rsidRPr="007C2511">
              <w:rPr>
                <w:rFonts w:eastAsia="Arial" w:cstheme="minorHAnsi"/>
                <w:b/>
                <w:bCs/>
                <w:color w:val="000000"/>
                <w:sz w:val="16"/>
                <w:szCs w:val="16"/>
              </w:rPr>
              <w:t>Mi aporte al equipo fue...</w:t>
            </w:r>
            <w:r w:rsidRPr="007C2511">
              <w:rPr>
                <w:rFonts w:eastAsia="Arial" w:cstheme="minorHAnsi"/>
                <w:color w:val="000000"/>
                <w:sz w:val="16"/>
                <w:szCs w:val="16"/>
              </w:rPr>
              <w:t xml:space="preserve"> </w:t>
            </w:r>
          </w:p>
          <w:p w14:paraId="1E4AFC30" w14:textId="77777777" w:rsidR="007C2511" w:rsidRPr="007C2511" w:rsidRDefault="007C2511" w:rsidP="007C2511">
            <w:pPr>
              <w:spacing w:after="0" w:line="240" w:lineRule="auto"/>
              <w:rPr>
                <w:rFonts w:eastAsia="Arial" w:cstheme="minorHAnsi"/>
                <w:color w:val="000000"/>
                <w:sz w:val="16"/>
                <w:szCs w:val="16"/>
              </w:rPr>
            </w:pPr>
            <w:r w:rsidRPr="007C2511">
              <w:rPr>
                <w:rFonts w:eastAsia="Arial" w:cstheme="minorHAnsi"/>
                <w:color w:val="000000"/>
                <w:sz w:val="16"/>
                <w:szCs w:val="16"/>
              </w:rPr>
              <w:t>Posteriormente, comparten voluntariamente algunas respuestas.</w:t>
            </w:r>
          </w:p>
          <w:p w14:paraId="6B28FEC0" w14:textId="420F7132" w:rsidR="00691F27" w:rsidRPr="00E8236F" w:rsidRDefault="00691F27" w:rsidP="004C5454">
            <w:pPr>
              <w:spacing w:after="0" w:line="240" w:lineRule="auto"/>
              <w:rPr>
                <w:rFonts w:eastAsia="Arial" w:cstheme="minorHAnsi"/>
                <w:color w:val="000000"/>
                <w:sz w:val="16"/>
                <w:szCs w:val="16"/>
              </w:rPr>
            </w:pPr>
          </w:p>
        </w:tc>
        <w:tc>
          <w:tcPr>
            <w:tcW w:w="1560" w:type="dxa"/>
          </w:tcPr>
          <w:p w14:paraId="62A89AF0" w14:textId="77777777" w:rsidR="00E139A1" w:rsidRPr="005E08F7" w:rsidRDefault="00E139A1" w:rsidP="00E8236F">
            <w:pPr>
              <w:pBdr>
                <w:top w:val="nil"/>
                <w:left w:val="nil"/>
                <w:bottom w:val="nil"/>
                <w:right w:val="nil"/>
                <w:between w:val="nil"/>
              </w:pBdr>
              <w:spacing w:after="0"/>
              <w:ind w:hanging="2"/>
              <w:rPr>
                <w:rFonts w:ascii="Comic Sans MS" w:eastAsia="Arial" w:hAnsi="Comic Sans MS" w:cs="Arial"/>
                <w:color w:val="000000"/>
                <w:sz w:val="16"/>
                <w:szCs w:val="16"/>
              </w:rPr>
            </w:pPr>
          </w:p>
        </w:tc>
      </w:tr>
    </w:tbl>
    <w:p w14:paraId="6B24949D" w14:textId="77777777" w:rsidR="00201D3B" w:rsidRDefault="00201D3B" w:rsidP="00C943E4">
      <w:pPr>
        <w:jc w:val="both"/>
        <w:rPr>
          <w:sz w:val="20"/>
          <w:szCs w:val="20"/>
        </w:rPr>
      </w:pPr>
    </w:p>
    <w:p w14:paraId="4665D699" w14:textId="5579E46E" w:rsidR="00A77FCF" w:rsidRDefault="00A77FCF" w:rsidP="00C943E4">
      <w:pPr>
        <w:jc w:val="both"/>
        <w:rPr>
          <w:rFonts w:ascii="Comic Sans MS" w:hAnsi="Comic Sans MS"/>
          <w:b/>
          <w:bCs/>
          <w:sz w:val="20"/>
          <w:szCs w:val="20"/>
        </w:rPr>
      </w:pPr>
      <w:r w:rsidRPr="00A77FCF">
        <w:rPr>
          <w:rFonts w:ascii="Comic Sans MS" w:hAnsi="Comic Sans MS"/>
          <w:b/>
          <w:bCs/>
          <w:sz w:val="20"/>
          <w:szCs w:val="20"/>
        </w:rPr>
        <w:t>IV. EVALUACIÓN</w:t>
      </w:r>
      <w:r w:rsidR="00E8236F">
        <w:rPr>
          <w:rFonts w:ascii="Comic Sans MS" w:hAnsi="Comic Sans MS"/>
          <w:b/>
          <w:bCs/>
          <w:sz w:val="20"/>
          <w:szCs w:val="20"/>
        </w:rPr>
        <w:t xml:space="preserve">: </w:t>
      </w:r>
    </w:p>
    <w:p w14:paraId="2F3EDF02" w14:textId="77777777" w:rsidR="00E8236F" w:rsidRPr="001D465A" w:rsidRDefault="00E8236F" w:rsidP="00E8236F">
      <w:pPr>
        <w:rPr>
          <w:rFonts w:cstheme="minorHAnsi"/>
          <w:sz w:val="24"/>
          <w:szCs w:val="24"/>
        </w:rPr>
      </w:pPr>
    </w:p>
    <w:p w14:paraId="55F8A474" w14:textId="510FD4BC" w:rsidR="00CF433C" w:rsidRDefault="007C2511">
      <w:pPr>
        <w:jc w:val="both"/>
        <w:rPr>
          <w:rFonts w:ascii="Comic Sans MS" w:hAnsi="Comic Sans MS"/>
          <w:sz w:val="20"/>
          <w:szCs w:val="20"/>
        </w:rPr>
      </w:pPr>
      <w:r>
        <w:rPr>
          <w:rFonts w:ascii="Comic Sans MS" w:hAnsi="Comic Sans MS"/>
          <w:sz w:val="20"/>
          <w:szCs w:val="20"/>
        </w:rPr>
        <w:lastRenderedPageBreak/>
        <w:t>AUTOEVALUACIÓN</w:t>
      </w:r>
    </w:p>
    <w:p w14:paraId="1113AF49" w14:textId="13D4ED1F" w:rsidR="007C2511" w:rsidRDefault="007C2511">
      <w:pPr>
        <w:jc w:val="both"/>
        <w:rPr>
          <w:rFonts w:ascii="Comic Sans MS" w:hAnsi="Comic Sans MS"/>
          <w:sz w:val="20"/>
          <w:szCs w:val="20"/>
        </w:rPr>
      </w:pPr>
      <w:r w:rsidRPr="007C2511">
        <w:rPr>
          <w:rFonts w:ascii="Comic Sans MS" w:hAnsi="Comic Sans MS"/>
          <w:sz w:val="20"/>
          <w:szCs w:val="20"/>
        </w:rPr>
        <w:t>Cada estudiante marca la alternativa que mejor representa su desempeño.</w:t>
      </w:r>
    </w:p>
    <w:tbl>
      <w:tblPr>
        <w:tblStyle w:val="Tablaconcuadrcula4-nfasi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gridCol w:w="1101"/>
        <w:gridCol w:w="1134"/>
        <w:gridCol w:w="1275"/>
      </w:tblGrid>
      <w:tr w:rsidR="007C2511" w:rsidRPr="007C2511" w14:paraId="0C5DF1B9" w14:textId="77777777" w:rsidTr="007C25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hideMark/>
          </w:tcPr>
          <w:p w14:paraId="4EE034F9" w14:textId="77777777" w:rsidR="007C2511" w:rsidRPr="007C2511" w:rsidRDefault="007C2511" w:rsidP="007C2511">
            <w:pPr>
              <w:spacing w:after="160" w:line="259" w:lineRule="auto"/>
              <w:jc w:val="both"/>
              <w:rPr>
                <w:rFonts w:ascii="Comic Sans MS" w:hAnsi="Comic Sans MS"/>
                <w:sz w:val="20"/>
                <w:szCs w:val="20"/>
              </w:rPr>
            </w:pPr>
            <w:r w:rsidRPr="007C2511">
              <w:rPr>
                <w:rFonts w:ascii="Comic Sans MS" w:hAnsi="Comic Sans MS"/>
                <w:sz w:val="20"/>
                <w:szCs w:val="20"/>
              </w:rPr>
              <w:t>Criterio</w:t>
            </w:r>
          </w:p>
        </w:tc>
        <w:tc>
          <w:tcPr>
            <w:tcW w:w="1101" w:type="dxa"/>
            <w:tcBorders>
              <w:top w:val="none" w:sz="0" w:space="0" w:color="auto"/>
              <w:left w:val="none" w:sz="0" w:space="0" w:color="auto"/>
              <w:bottom w:val="none" w:sz="0" w:space="0" w:color="auto"/>
              <w:right w:val="none" w:sz="0" w:space="0" w:color="auto"/>
            </w:tcBorders>
            <w:hideMark/>
          </w:tcPr>
          <w:p w14:paraId="0A5D1F88" w14:textId="77777777" w:rsidR="007C2511" w:rsidRPr="007C2511" w:rsidRDefault="007C2511" w:rsidP="007C2511">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Sí</w:t>
            </w:r>
          </w:p>
        </w:tc>
        <w:tc>
          <w:tcPr>
            <w:tcW w:w="1134" w:type="dxa"/>
            <w:tcBorders>
              <w:top w:val="none" w:sz="0" w:space="0" w:color="auto"/>
              <w:left w:val="none" w:sz="0" w:space="0" w:color="auto"/>
              <w:bottom w:val="none" w:sz="0" w:space="0" w:color="auto"/>
              <w:right w:val="none" w:sz="0" w:space="0" w:color="auto"/>
            </w:tcBorders>
            <w:hideMark/>
          </w:tcPr>
          <w:p w14:paraId="318F6D8A" w14:textId="77777777" w:rsidR="007C2511" w:rsidRPr="007C2511" w:rsidRDefault="007C2511" w:rsidP="007C2511">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En proceso</w:t>
            </w:r>
          </w:p>
        </w:tc>
        <w:tc>
          <w:tcPr>
            <w:tcW w:w="1275" w:type="dxa"/>
            <w:tcBorders>
              <w:top w:val="none" w:sz="0" w:space="0" w:color="auto"/>
              <w:left w:val="none" w:sz="0" w:space="0" w:color="auto"/>
              <w:bottom w:val="none" w:sz="0" w:space="0" w:color="auto"/>
              <w:right w:val="none" w:sz="0" w:space="0" w:color="auto"/>
            </w:tcBorders>
            <w:hideMark/>
          </w:tcPr>
          <w:p w14:paraId="666A0565" w14:textId="77777777" w:rsidR="007C2511" w:rsidRPr="007C2511" w:rsidRDefault="007C2511" w:rsidP="007C2511">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Aún no</w:t>
            </w:r>
          </w:p>
        </w:tc>
      </w:tr>
      <w:tr w:rsidR="007C2511" w:rsidRPr="007C2511" w14:paraId="068357BA" w14:textId="77777777" w:rsidTr="007C2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0F0D9E" w14:textId="77777777" w:rsidR="007C2511" w:rsidRPr="007C2511" w:rsidRDefault="007C2511" w:rsidP="007C2511">
            <w:pPr>
              <w:spacing w:after="160" w:line="259" w:lineRule="auto"/>
              <w:jc w:val="both"/>
              <w:rPr>
                <w:rFonts w:ascii="Comic Sans MS" w:hAnsi="Comic Sans MS"/>
                <w:b w:val="0"/>
                <w:bCs w:val="0"/>
                <w:sz w:val="20"/>
                <w:szCs w:val="20"/>
                <w:lang w:val="es-PE"/>
              </w:rPr>
            </w:pPr>
            <w:r w:rsidRPr="007C2511">
              <w:rPr>
                <w:rFonts w:ascii="Comic Sans MS" w:hAnsi="Comic Sans MS"/>
                <w:b w:val="0"/>
                <w:bCs w:val="0"/>
                <w:sz w:val="20"/>
                <w:szCs w:val="20"/>
                <w:lang w:val="es-PE"/>
              </w:rPr>
              <w:t>Participé activamente durante las actividades.</w:t>
            </w:r>
          </w:p>
        </w:tc>
        <w:tc>
          <w:tcPr>
            <w:tcW w:w="1101" w:type="dxa"/>
            <w:hideMark/>
          </w:tcPr>
          <w:p w14:paraId="5B8A1DD8"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lang w:val="es-PE"/>
              </w:rPr>
            </w:pPr>
          </w:p>
        </w:tc>
        <w:tc>
          <w:tcPr>
            <w:tcW w:w="1134" w:type="dxa"/>
            <w:hideMark/>
          </w:tcPr>
          <w:p w14:paraId="5CA7D131"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lang w:val="es-PE"/>
              </w:rPr>
            </w:pPr>
          </w:p>
        </w:tc>
        <w:tc>
          <w:tcPr>
            <w:tcW w:w="1275" w:type="dxa"/>
            <w:hideMark/>
          </w:tcPr>
          <w:p w14:paraId="2D1129F5"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lang w:val="es-PE"/>
              </w:rPr>
            </w:pPr>
          </w:p>
        </w:tc>
      </w:tr>
      <w:tr w:rsidR="007C2511" w:rsidRPr="007C2511" w14:paraId="1E1EE759" w14:textId="77777777" w:rsidTr="007C2511">
        <w:tc>
          <w:tcPr>
            <w:cnfStyle w:val="001000000000" w:firstRow="0" w:lastRow="0" w:firstColumn="1" w:lastColumn="0" w:oddVBand="0" w:evenVBand="0" w:oddHBand="0" w:evenHBand="0" w:firstRowFirstColumn="0" w:firstRowLastColumn="0" w:lastRowFirstColumn="0" w:lastRowLastColumn="0"/>
            <w:tcW w:w="0" w:type="auto"/>
            <w:hideMark/>
          </w:tcPr>
          <w:p w14:paraId="77C92520" w14:textId="77777777" w:rsidR="007C2511" w:rsidRPr="007C2511" w:rsidRDefault="007C2511" w:rsidP="007C2511">
            <w:pPr>
              <w:spacing w:after="160" w:line="259" w:lineRule="auto"/>
              <w:jc w:val="both"/>
              <w:rPr>
                <w:rFonts w:ascii="Comic Sans MS" w:hAnsi="Comic Sans MS"/>
                <w:b w:val="0"/>
                <w:bCs w:val="0"/>
                <w:sz w:val="20"/>
                <w:szCs w:val="20"/>
              </w:rPr>
            </w:pPr>
            <w:r w:rsidRPr="007C2511">
              <w:rPr>
                <w:rFonts w:ascii="Comic Sans MS" w:hAnsi="Comic Sans MS"/>
                <w:b w:val="0"/>
                <w:bCs w:val="0"/>
                <w:sz w:val="20"/>
                <w:szCs w:val="20"/>
              </w:rPr>
              <w:t>Escuché y respeté las opiniones de mis compañeros.</w:t>
            </w:r>
          </w:p>
        </w:tc>
        <w:tc>
          <w:tcPr>
            <w:tcW w:w="1101" w:type="dxa"/>
            <w:hideMark/>
          </w:tcPr>
          <w:p w14:paraId="7AA2436B"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p>
        </w:tc>
        <w:tc>
          <w:tcPr>
            <w:tcW w:w="1134" w:type="dxa"/>
            <w:hideMark/>
          </w:tcPr>
          <w:p w14:paraId="3E015762"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p>
        </w:tc>
        <w:tc>
          <w:tcPr>
            <w:tcW w:w="1275" w:type="dxa"/>
            <w:hideMark/>
          </w:tcPr>
          <w:p w14:paraId="548219A6"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p>
        </w:tc>
      </w:tr>
      <w:tr w:rsidR="007C2511" w:rsidRPr="007C2511" w14:paraId="692D5109" w14:textId="77777777" w:rsidTr="007C2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9E0658" w14:textId="77777777" w:rsidR="007C2511" w:rsidRPr="007C2511" w:rsidRDefault="007C2511" w:rsidP="007C2511">
            <w:pPr>
              <w:spacing w:after="160" w:line="259" w:lineRule="auto"/>
              <w:jc w:val="both"/>
              <w:rPr>
                <w:rFonts w:ascii="Comic Sans MS" w:hAnsi="Comic Sans MS"/>
                <w:b w:val="0"/>
                <w:bCs w:val="0"/>
                <w:sz w:val="20"/>
                <w:szCs w:val="20"/>
              </w:rPr>
            </w:pPr>
            <w:r w:rsidRPr="007C2511">
              <w:rPr>
                <w:rFonts w:ascii="Comic Sans MS" w:hAnsi="Comic Sans MS"/>
                <w:b w:val="0"/>
                <w:bCs w:val="0"/>
                <w:sz w:val="20"/>
                <w:szCs w:val="20"/>
              </w:rPr>
              <w:t>Aporté ideas para comprender el reto de la unidad.</w:t>
            </w:r>
          </w:p>
        </w:tc>
        <w:tc>
          <w:tcPr>
            <w:tcW w:w="1101" w:type="dxa"/>
            <w:hideMark/>
          </w:tcPr>
          <w:p w14:paraId="23661C9C"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p>
        </w:tc>
        <w:tc>
          <w:tcPr>
            <w:tcW w:w="1134" w:type="dxa"/>
            <w:hideMark/>
          </w:tcPr>
          <w:p w14:paraId="1F6460D2"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p>
        </w:tc>
        <w:tc>
          <w:tcPr>
            <w:tcW w:w="1275" w:type="dxa"/>
            <w:hideMark/>
          </w:tcPr>
          <w:p w14:paraId="68E30B17"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p>
        </w:tc>
      </w:tr>
      <w:tr w:rsidR="007C2511" w:rsidRPr="007C2511" w14:paraId="5CA7ACFF" w14:textId="77777777" w:rsidTr="007C2511">
        <w:tc>
          <w:tcPr>
            <w:cnfStyle w:val="001000000000" w:firstRow="0" w:lastRow="0" w:firstColumn="1" w:lastColumn="0" w:oddVBand="0" w:evenVBand="0" w:oddHBand="0" w:evenHBand="0" w:firstRowFirstColumn="0" w:firstRowLastColumn="0" w:lastRowFirstColumn="0" w:lastRowLastColumn="0"/>
            <w:tcW w:w="0" w:type="auto"/>
            <w:hideMark/>
          </w:tcPr>
          <w:p w14:paraId="0A8AC4C1" w14:textId="77777777" w:rsidR="007C2511" w:rsidRPr="007C2511" w:rsidRDefault="007C2511" w:rsidP="007C2511">
            <w:pPr>
              <w:spacing w:after="160" w:line="259" w:lineRule="auto"/>
              <w:jc w:val="both"/>
              <w:rPr>
                <w:rFonts w:ascii="Comic Sans MS" w:hAnsi="Comic Sans MS"/>
                <w:b w:val="0"/>
                <w:bCs w:val="0"/>
                <w:sz w:val="20"/>
                <w:szCs w:val="20"/>
              </w:rPr>
            </w:pPr>
            <w:r w:rsidRPr="007C2511">
              <w:rPr>
                <w:rFonts w:ascii="Comic Sans MS" w:hAnsi="Comic Sans MS"/>
                <w:b w:val="0"/>
                <w:bCs w:val="0"/>
                <w:sz w:val="20"/>
                <w:szCs w:val="20"/>
              </w:rPr>
              <w:t>Asumí compromisos para desarrollar el proyecto.</w:t>
            </w:r>
          </w:p>
        </w:tc>
        <w:tc>
          <w:tcPr>
            <w:tcW w:w="1101" w:type="dxa"/>
            <w:hideMark/>
          </w:tcPr>
          <w:p w14:paraId="08AAC49B"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p>
        </w:tc>
        <w:tc>
          <w:tcPr>
            <w:tcW w:w="1134" w:type="dxa"/>
            <w:hideMark/>
          </w:tcPr>
          <w:p w14:paraId="1A453365"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p>
        </w:tc>
        <w:tc>
          <w:tcPr>
            <w:tcW w:w="1275" w:type="dxa"/>
            <w:hideMark/>
          </w:tcPr>
          <w:p w14:paraId="6BD16F4C"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p>
        </w:tc>
      </w:tr>
    </w:tbl>
    <w:p w14:paraId="78FE4B26" w14:textId="77777777" w:rsidR="007C2511" w:rsidRDefault="007C2511">
      <w:pPr>
        <w:jc w:val="both"/>
        <w:rPr>
          <w:rFonts w:ascii="Comic Sans MS" w:hAnsi="Comic Sans MS"/>
          <w:sz w:val="20"/>
          <w:szCs w:val="20"/>
        </w:rPr>
      </w:pPr>
    </w:p>
    <w:p w14:paraId="50C6A070" w14:textId="77777777" w:rsidR="007C2511" w:rsidRDefault="007C2511">
      <w:pPr>
        <w:jc w:val="both"/>
        <w:rPr>
          <w:rFonts w:ascii="Comic Sans MS" w:hAnsi="Comic Sans MS"/>
          <w:sz w:val="20"/>
          <w:szCs w:val="20"/>
        </w:rPr>
      </w:pPr>
    </w:p>
    <w:p w14:paraId="4DBF074A" w14:textId="05FC6936" w:rsidR="007C2511" w:rsidRPr="007C2511" w:rsidRDefault="007C2511">
      <w:pPr>
        <w:jc w:val="both"/>
        <w:rPr>
          <w:rFonts w:ascii="Comic Sans MS" w:hAnsi="Comic Sans MS"/>
          <w:b/>
          <w:bCs/>
          <w:sz w:val="20"/>
          <w:szCs w:val="20"/>
        </w:rPr>
      </w:pPr>
      <w:r w:rsidRPr="007C2511">
        <w:rPr>
          <w:rFonts w:ascii="Comic Sans MS" w:hAnsi="Comic Sans MS"/>
          <w:b/>
          <w:bCs/>
          <w:sz w:val="20"/>
          <w:szCs w:val="20"/>
        </w:rPr>
        <w:t>Registro colaborativo de ideas previas y compromisos de trabajo para la elaboración progresiva del spot audiovisual.</w:t>
      </w:r>
    </w:p>
    <w:p w14:paraId="4BFB8161" w14:textId="77777777" w:rsidR="007C2511" w:rsidRDefault="007C2511">
      <w:pPr>
        <w:jc w:val="both"/>
        <w:rPr>
          <w:rFonts w:ascii="Comic Sans MS" w:hAnsi="Comic Sans MS"/>
          <w:sz w:val="20"/>
          <w:szCs w:val="20"/>
        </w:rPr>
      </w:pPr>
    </w:p>
    <w:tbl>
      <w:tblPr>
        <w:tblStyle w:val="Tablaconcuadrcula4-nfasi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56"/>
        <w:gridCol w:w="942"/>
        <w:gridCol w:w="484"/>
      </w:tblGrid>
      <w:tr w:rsidR="007C2511" w:rsidRPr="007C2511" w14:paraId="0BF2C145" w14:textId="77777777" w:rsidTr="007C25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5" w:type="dxa"/>
            <w:tcBorders>
              <w:top w:val="none" w:sz="0" w:space="0" w:color="auto"/>
              <w:left w:val="none" w:sz="0" w:space="0" w:color="auto"/>
              <w:bottom w:val="none" w:sz="0" w:space="0" w:color="auto"/>
              <w:right w:val="none" w:sz="0" w:space="0" w:color="auto"/>
            </w:tcBorders>
            <w:vAlign w:val="center"/>
            <w:hideMark/>
          </w:tcPr>
          <w:p w14:paraId="2B738454" w14:textId="77777777" w:rsidR="007C2511" w:rsidRPr="007C2511" w:rsidRDefault="007C2511" w:rsidP="007C2511">
            <w:pPr>
              <w:spacing w:after="160" w:line="259" w:lineRule="auto"/>
              <w:jc w:val="center"/>
              <w:rPr>
                <w:rFonts w:ascii="Comic Sans MS" w:hAnsi="Comic Sans MS"/>
                <w:sz w:val="20"/>
                <w:szCs w:val="20"/>
              </w:rPr>
            </w:pPr>
            <w:r w:rsidRPr="007C2511">
              <w:rPr>
                <w:rFonts w:ascii="Comic Sans MS" w:hAnsi="Comic Sans MS"/>
                <w:sz w:val="20"/>
                <w:szCs w:val="20"/>
              </w:rPr>
              <w:t>Criterios de evaluación</w:t>
            </w:r>
          </w:p>
        </w:tc>
        <w:tc>
          <w:tcPr>
            <w:tcW w:w="956" w:type="dxa"/>
            <w:tcBorders>
              <w:top w:val="none" w:sz="0" w:space="0" w:color="auto"/>
              <w:left w:val="none" w:sz="0" w:space="0" w:color="auto"/>
              <w:bottom w:val="none" w:sz="0" w:space="0" w:color="auto"/>
              <w:right w:val="none" w:sz="0" w:space="0" w:color="auto"/>
            </w:tcBorders>
            <w:vAlign w:val="center"/>
            <w:hideMark/>
          </w:tcPr>
          <w:p w14:paraId="09A8615C" w14:textId="77777777" w:rsidR="007C2511" w:rsidRPr="007C2511" w:rsidRDefault="007C2511" w:rsidP="007C2511">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Sí</w:t>
            </w:r>
          </w:p>
        </w:tc>
        <w:tc>
          <w:tcPr>
            <w:tcW w:w="942" w:type="dxa"/>
            <w:tcBorders>
              <w:top w:val="none" w:sz="0" w:space="0" w:color="auto"/>
              <w:left w:val="none" w:sz="0" w:space="0" w:color="auto"/>
              <w:bottom w:val="none" w:sz="0" w:space="0" w:color="auto"/>
              <w:right w:val="none" w:sz="0" w:space="0" w:color="auto"/>
            </w:tcBorders>
            <w:vAlign w:val="center"/>
            <w:hideMark/>
          </w:tcPr>
          <w:p w14:paraId="1BABCDE8" w14:textId="77777777" w:rsidR="007C2511" w:rsidRPr="007C2511" w:rsidRDefault="007C2511" w:rsidP="007C2511">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En proceso</w:t>
            </w:r>
          </w:p>
        </w:tc>
        <w:tc>
          <w:tcPr>
            <w:tcW w:w="0" w:type="auto"/>
            <w:tcBorders>
              <w:top w:val="none" w:sz="0" w:space="0" w:color="auto"/>
              <w:left w:val="none" w:sz="0" w:space="0" w:color="auto"/>
              <w:bottom w:val="none" w:sz="0" w:space="0" w:color="auto"/>
              <w:right w:val="none" w:sz="0" w:space="0" w:color="auto"/>
            </w:tcBorders>
            <w:vAlign w:val="center"/>
            <w:hideMark/>
          </w:tcPr>
          <w:p w14:paraId="2906FBB3" w14:textId="77777777" w:rsidR="007C2511" w:rsidRPr="007C2511" w:rsidRDefault="007C2511" w:rsidP="007C2511">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No</w:t>
            </w:r>
          </w:p>
        </w:tc>
      </w:tr>
      <w:tr w:rsidR="007C2511" w:rsidRPr="007C2511" w14:paraId="0C4D7566" w14:textId="77777777" w:rsidTr="007C2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5" w:type="dxa"/>
            <w:hideMark/>
          </w:tcPr>
          <w:p w14:paraId="7AED333A" w14:textId="77777777" w:rsidR="007C2511" w:rsidRPr="007C2511" w:rsidRDefault="007C2511" w:rsidP="007C2511">
            <w:pPr>
              <w:spacing w:after="160" w:line="259" w:lineRule="auto"/>
              <w:jc w:val="both"/>
              <w:rPr>
                <w:rFonts w:ascii="Comic Sans MS" w:hAnsi="Comic Sans MS"/>
                <w:b w:val="0"/>
                <w:bCs w:val="0"/>
                <w:sz w:val="20"/>
                <w:szCs w:val="20"/>
                <w:lang w:val="es-PE"/>
              </w:rPr>
            </w:pPr>
            <w:r w:rsidRPr="007C2511">
              <w:rPr>
                <w:rFonts w:ascii="Comic Sans MS" w:hAnsi="Comic Sans MS"/>
                <w:b w:val="0"/>
                <w:bCs w:val="0"/>
                <w:sz w:val="20"/>
                <w:szCs w:val="20"/>
                <w:lang w:val="es-PE"/>
              </w:rPr>
              <w:t>Identifica el problema que aborda la unidad y el propósito del spot audiovisual.</w:t>
            </w:r>
          </w:p>
        </w:tc>
        <w:tc>
          <w:tcPr>
            <w:tcW w:w="956" w:type="dxa"/>
            <w:hideMark/>
          </w:tcPr>
          <w:p w14:paraId="78D33CFD"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lang w:val="es-PE"/>
              </w:rPr>
            </w:pPr>
          </w:p>
        </w:tc>
        <w:tc>
          <w:tcPr>
            <w:tcW w:w="942" w:type="dxa"/>
            <w:hideMark/>
          </w:tcPr>
          <w:p w14:paraId="5AD7BF1A"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lang w:val="es-PE"/>
              </w:rPr>
            </w:pPr>
          </w:p>
        </w:tc>
        <w:tc>
          <w:tcPr>
            <w:tcW w:w="0" w:type="auto"/>
            <w:hideMark/>
          </w:tcPr>
          <w:p w14:paraId="21CB38C4"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lang w:val="es-PE"/>
              </w:rPr>
            </w:pPr>
          </w:p>
        </w:tc>
      </w:tr>
      <w:tr w:rsidR="007C2511" w:rsidRPr="007C2511" w14:paraId="3CC2DFDD" w14:textId="77777777" w:rsidTr="007C2511">
        <w:tc>
          <w:tcPr>
            <w:cnfStyle w:val="001000000000" w:firstRow="0" w:lastRow="0" w:firstColumn="1" w:lastColumn="0" w:oddVBand="0" w:evenVBand="0" w:oddHBand="0" w:evenHBand="0" w:firstRowFirstColumn="0" w:firstRowLastColumn="0" w:lastRowFirstColumn="0" w:lastRowLastColumn="0"/>
            <w:tcW w:w="8075" w:type="dxa"/>
            <w:hideMark/>
          </w:tcPr>
          <w:p w14:paraId="129D7464" w14:textId="77777777" w:rsidR="007C2511" w:rsidRPr="007C2511" w:rsidRDefault="007C2511" w:rsidP="007C2511">
            <w:pPr>
              <w:spacing w:after="160" w:line="259" w:lineRule="auto"/>
              <w:jc w:val="both"/>
              <w:rPr>
                <w:rFonts w:ascii="Comic Sans MS" w:hAnsi="Comic Sans MS"/>
                <w:b w:val="0"/>
                <w:bCs w:val="0"/>
                <w:sz w:val="20"/>
                <w:szCs w:val="20"/>
                <w:lang w:val="es-PE"/>
              </w:rPr>
            </w:pPr>
            <w:r w:rsidRPr="007C2511">
              <w:rPr>
                <w:rFonts w:ascii="Comic Sans MS" w:hAnsi="Comic Sans MS"/>
                <w:b w:val="0"/>
                <w:bCs w:val="0"/>
                <w:sz w:val="20"/>
                <w:szCs w:val="20"/>
                <w:lang w:val="es-PE"/>
              </w:rPr>
              <w:t>Expresa ideas y opiniones fundamentadas durante el trabajo colaborativo.</w:t>
            </w:r>
          </w:p>
        </w:tc>
        <w:tc>
          <w:tcPr>
            <w:tcW w:w="956" w:type="dxa"/>
            <w:hideMark/>
          </w:tcPr>
          <w:p w14:paraId="3D86EBDB"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lang w:val="es-PE"/>
              </w:rPr>
            </w:pPr>
          </w:p>
        </w:tc>
        <w:tc>
          <w:tcPr>
            <w:tcW w:w="942" w:type="dxa"/>
            <w:hideMark/>
          </w:tcPr>
          <w:p w14:paraId="7C130DFE"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lang w:val="es-PE"/>
              </w:rPr>
            </w:pPr>
          </w:p>
        </w:tc>
        <w:tc>
          <w:tcPr>
            <w:tcW w:w="0" w:type="auto"/>
            <w:hideMark/>
          </w:tcPr>
          <w:p w14:paraId="020CB686"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lang w:val="es-PE"/>
              </w:rPr>
            </w:pPr>
          </w:p>
        </w:tc>
      </w:tr>
      <w:tr w:rsidR="007C2511" w:rsidRPr="007C2511" w14:paraId="08F6A226" w14:textId="77777777" w:rsidTr="007C2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5" w:type="dxa"/>
            <w:hideMark/>
          </w:tcPr>
          <w:p w14:paraId="1B12E912" w14:textId="77777777" w:rsidR="007C2511" w:rsidRPr="007C2511" w:rsidRDefault="007C2511" w:rsidP="007C2511">
            <w:pPr>
              <w:spacing w:after="160" w:line="259" w:lineRule="auto"/>
              <w:jc w:val="both"/>
              <w:rPr>
                <w:rFonts w:ascii="Comic Sans MS" w:hAnsi="Comic Sans MS"/>
                <w:b w:val="0"/>
                <w:bCs w:val="0"/>
                <w:sz w:val="20"/>
                <w:szCs w:val="20"/>
                <w:lang w:val="es-PE"/>
              </w:rPr>
            </w:pPr>
            <w:r w:rsidRPr="007C2511">
              <w:rPr>
                <w:rFonts w:ascii="Comic Sans MS" w:hAnsi="Comic Sans MS"/>
                <w:b w:val="0"/>
                <w:bCs w:val="0"/>
                <w:sz w:val="20"/>
                <w:szCs w:val="20"/>
                <w:lang w:val="es-PE"/>
              </w:rPr>
              <w:t>Participa respetando los acuerdos y valorando los aportes de sus compañeros.</w:t>
            </w:r>
          </w:p>
        </w:tc>
        <w:tc>
          <w:tcPr>
            <w:tcW w:w="956" w:type="dxa"/>
            <w:hideMark/>
          </w:tcPr>
          <w:p w14:paraId="3F842278"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lang w:val="es-PE"/>
              </w:rPr>
            </w:pPr>
          </w:p>
        </w:tc>
        <w:tc>
          <w:tcPr>
            <w:tcW w:w="942" w:type="dxa"/>
            <w:hideMark/>
          </w:tcPr>
          <w:p w14:paraId="4B2B21A5"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lang w:val="es-PE"/>
              </w:rPr>
            </w:pPr>
          </w:p>
        </w:tc>
        <w:tc>
          <w:tcPr>
            <w:tcW w:w="0" w:type="auto"/>
            <w:hideMark/>
          </w:tcPr>
          <w:p w14:paraId="50B69ECB"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lang w:val="es-PE"/>
              </w:rPr>
            </w:pPr>
          </w:p>
        </w:tc>
      </w:tr>
      <w:tr w:rsidR="007C2511" w:rsidRPr="007C2511" w14:paraId="51A0728D" w14:textId="77777777" w:rsidTr="007C2511">
        <w:tc>
          <w:tcPr>
            <w:cnfStyle w:val="001000000000" w:firstRow="0" w:lastRow="0" w:firstColumn="1" w:lastColumn="0" w:oddVBand="0" w:evenVBand="0" w:oddHBand="0" w:evenHBand="0" w:firstRowFirstColumn="0" w:firstRowLastColumn="0" w:lastRowFirstColumn="0" w:lastRowLastColumn="0"/>
            <w:tcW w:w="8075" w:type="dxa"/>
            <w:hideMark/>
          </w:tcPr>
          <w:p w14:paraId="78B73B75" w14:textId="77777777" w:rsidR="007C2511" w:rsidRPr="007C2511" w:rsidRDefault="007C2511" w:rsidP="007C2511">
            <w:pPr>
              <w:spacing w:after="160" w:line="259" w:lineRule="auto"/>
              <w:jc w:val="both"/>
              <w:rPr>
                <w:rFonts w:ascii="Comic Sans MS" w:hAnsi="Comic Sans MS"/>
                <w:b w:val="0"/>
                <w:bCs w:val="0"/>
                <w:sz w:val="20"/>
                <w:szCs w:val="20"/>
                <w:lang w:val="es-PE"/>
              </w:rPr>
            </w:pPr>
            <w:r w:rsidRPr="007C2511">
              <w:rPr>
                <w:rFonts w:ascii="Comic Sans MS" w:hAnsi="Comic Sans MS"/>
                <w:b w:val="0"/>
                <w:bCs w:val="0"/>
                <w:sz w:val="20"/>
                <w:szCs w:val="20"/>
                <w:lang w:val="es-PE"/>
              </w:rPr>
              <w:t>Registra de manera organizada las ideas previas y los compromisos asumidos por el equipo.</w:t>
            </w:r>
          </w:p>
        </w:tc>
        <w:tc>
          <w:tcPr>
            <w:tcW w:w="956" w:type="dxa"/>
            <w:hideMark/>
          </w:tcPr>
          <w:p w14:paraId="2870E56D"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lang w:val="es-PE"/>
              </w:rPr>
            </w:pPr>
          </w:p>
        </w:tc>
        <w:tc>
          <w:tcPr>
            <w:tcW w:w="942" w:type="dxa"/>
            <w:hideMark/>
          </w:tcPr>
          <w:p w14:paraId="0E1E4C0F"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lang w:val="es-PE"/>
              </w:rPr>
            </w:pPr>
          </w:p>
        </w:tc>
        <w:tc>
          <w:tcPr>
            <w:tcW w:w="0" w:type="auto"/>
            <w:hideMark/>
          </w:tcPr>
          <w:p w14:paraId="3B589D89"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lang w:val="es-PE"/>
              </w:rPr>
            </w:pPr>
          </w:p>
        </w:tc>
      </w:tr>
    </w:tbl>
    <w:p w14:paraId="1BAC0275" w14:textId="77777777" w:rsidR="007C2511" w:rsidRDefault="007C2511">
      <w:pPr>
        <w:jc w:val="both"/>
        <w:rPr>
          <w:rFonts w:ascii="Comic Sans MS" w:hAnsi="Comic Sans MS"/>
          <w:sz w:val="20"/>
          <w:szCs w:val="20"/>
        </w:rPr>
      </w:pPr>
    </w:p>
    <w:p w14:paraId="758307C4" w14:textId="77777777" w:rsidR="007C2511" w:rsidRPr="007C2511" w:rsidRDefault="007C2511" w:rsidP="007C2511">
      <w:pPr>
        <w:jc w:val="both"/>
        <w:rPr>
          <w:rFonts w:ascii="Comic Sans MS" w:hAnsi="Comic Sans MS"/>
          <w:b/>
          <w:bCs/>
          <w:sz w:val="20"/>
          <w:szCs w:val="20"/>
        </w:rPr>
      </w:pPr>
      <w:r w:rsidRPr="007C2511">
        <w:rPr>
          <w:rFonts w:ascii="Comic Sans MS" w:hAnsi="Comic Sans MS"/>
          <w:b/>
          <w:bCs/>
          <w:sz w:val="20"/>
          <w:szCs w:val="20"/>
        </w:rPr>
        <w:t>Materiales y recursos</w:t>
      </w:r>
    </w:p>
    <w:p w14:paraId="3ECDE323" w14:textId="77777777" w:rsidR="007C2511" w:rsidRPr="007C2511" w:rsidRDefault="007C2511" w:rsidP="005879E1">
      <w:pPr>
        <w:numPr>
          <w:ilvl w:val="0"/>
          <w:numId w:val="11"/>
        </w:numPr>
        <w:spacing w:after="0"/>
        <w:jc w:val="both"/>
        <w:rPr>
          <w:rFonts w:ascii="Comic Sans MS" w:hAnsi="Comic Sans MS"/>
          <w:sz w:val="20"/>
          <w:szCs w:val="20"/>
        </w:rPr>
      </w:pPr>
      <w:r w:rsidRPr="007C2511">
        <w:rPr>
          <w:rFonts w:ascii="Comic Sans MS" w:hAnsi="Comic Sans MS"/>
          <w:sz w:val="20"/>
          <w:szCs w:val="20"/>
        </w:rPr>
        <w:t xml:space="preserve">Libro de Comunicación – Unidad 3 (MINEDU). </w:t>
      </w:r>
    </w:p>
    <w:p w14:paraId="7B8F9625" w14:textId="77777777" w:rsidR="007C2511" w:rsidRPr="007C2511" w:rsidRDefault="007C2511" w:rsidP="005879E1">
      <w:pPr>
        <w:numPr>
          <w:ilvl w:val="0"/>
          <w:numId w:val="11"/>
        </w:numPr>
        <w:spacing w:after="0"/>
        <w:jc w:val="both"/>
        <w:rPr>
          <w:rFonts w:ascii="Comic Sans MS" w:hAnsi="Comic Sans MS"/>
          <w:sz w:val="20"/>
          <w:szCs w:val="20"/>
        </w:rPr>
      </w:pPr>
      <w:r w:rsidRPr="007C2511">
        <w:rPr>
          <w:rFonts w:ascii="Comic Sans MS" w:hAnsi="Comic Sans MS"/>
          <w:sz w:val="20"/>
          <w:szCs w:val="20"/>
        </w:rPr>
        <w:t xml:space="preserve">Video de un spot comercial dirigido a adolescentes. </w:t>
      </w:r>
    </w:p>
    <w:p w14:paraId="4E8000E0" w14:textId="77777777" w:rsidR="007C2511" w:rsidRPr="007C2511" w:rsidRDefault="007C2511" w:rsidP="005879E1">
      <w:pPr>
        <w:numPr>
          <w:ilvl w:val="0"/>
          <w:numId w:val="11"/>
        </w:numPr>
        <w:spacing w:after="0"/>
        <w:jc w:val="both"/>
        <w:rPr>
          <w:rFonts w:ascii="Comic Sans MS" w:hAnsi="Comic Sans MS"/>
          <w:sz w:val="20"/>
          <w:szCs w:val="20"/>
        </w:rPr>
      </w:pPr>
      <w:r w:rsidRPr="007C2511">
        <w:rPr>
          <w:rFonts w:ascii="Comic Sans MS" w:hAnsi="Comic Sans MS"/>
          <w:sz w:val="20"/>
          <w:szCs w:val="20"/>
        </w:rPr>
        <w:t xml:space="preserve">Video o campaña sobre educación financiera o consumo responsable. </w:t>
      </w:r>
    </w:p>
    <w:p w14:paraId="1FAE7FE6" w14:textId="77777777" w:rsidR="007C2511" w:rsidRPr="007C2511" w:rsidRDefault="007C2511" w:rsidP="005879E1">
      <w:pPr>
        <w:numPr>
          <w:ilvl w:val="0"/>
          <w:numId w:val="11"/>
        </w:numPr>
        <w:spacing w:after="0"/>
        <w:jc w:val="both"/>
        <w:rPr>
          <w:rFonts w:ascii="Comic Sans MS" w:hAnsi="Comic Sans MS"/>
          <w:sz w:val="20"/>
          <w:szCs w:val="20"/>
        </w:rPr>
      </w:pPr>
      <w:r w:rsidRPr="007C2511">
        <w:rPr>
          <w:rFonts w:ascii="Comic Sans MS" w:hAnsi="Comic Sans MS"/>
          <w:sz w:val="20"/>
          <w:szCs w:val="20"/>
        </w:rPr>
        <w:t xml:space="preserve">Laptop, proyector y parlantes. </w:t>
      </w:r>
    </w:p>
    <w:p w14:paraId="046D4AF6" w14:textId="77777777" w:rsidR="007C2511" w:rsidRPr="007C2511" w:rsidRDefault="007C2511" w:rsidP="005879E1">
      <w:pPr>
        <w:numPr>
          <w:ilvl w:val="0"/>
          <w:numId w:val="11"/>
        </w:numPr>
        <w:spacing w:after="0"/>
        <w:jc w:val="both"/>
        <w:rPr>
          <w:rFonts w:ascii="Comic Sans MS" w:hAnsi="Comic Sans MS"/>
          <w:sz w:val="20"/>
          <w:szCs w:val="20"/>
        </w:rPr>
      </w:pPr>
      <w:r w:rsidRPr="007C2511">
        <w:rPr>
          <w:rFonts w:ascii="Comic Sans MS" w:hAnsi="Comic Sans MS"/>
          <w:sz w:val="20"/>
          <w:szCs w:val="20"/>
        </w:rPr>
        <w:t xml:space="preserve">Papelotes o cartulinas. </w:t>
      </w:r>
    </w:p>
    <w:p w14:paraId="6FE17FE1" w14:textId="77777777" w:rsidR="007C2511" w:rsidRPr="007C2511" w:rsidRDefault="007C2511" w:rsidP="005879E1">
      <w:pPr>
        <w:numPr>
          <w:ilvl w:val="0"/>
          <w:numId w:val="11"/>
        </w:numPr>
        <w:spacing w:after="0"/>
        <w:jc w:val="both"/>
        <w:rPr>
          <w:rFonts w:ascii="Comic Sans MS" w:hAnsi="Comic Sans MS"/>
          <w:sz w:val="20"/>
          <w:szCs w:val="20"/>
        </w:rPr>
      </w:pPr>
      <w:r w:rsidRPr="007C2511">
        <w:rPr>
          <w:rFonts w:ascii="Comic Sans MS" w:hAnsi="Comic Sans MS"/>
          <w:sz w:val="20"/>
          <w:szCs w:val="20"/>
        </w:rPr>
        <w:t xml:space="preserve">Plumones y notas adhesivas. </w:t>
      </w:r>
    </w:p>
    <w:p w14:paraId="38F3C3A3" w14:textId="77777777" w:rsidR="007C2511" w:rsidRPr="007C2511" w:rsidRDefault="007C2511" w:rsidP="005879E1">
      <w:pPr>
        <w:numPr>
          <w:ilvl w:val="0"/>
          <w:numId w:val="11"/>
        </w:numPr>
        <w:spacing w:after="0"/>
        <w:jc w:val="both"/>
        <w:rPr>
          <w:rFonts w:ascii="Comic Sans MS" w:hAnsi="Comic Sans MS"/>
          <w:sz w:val="20"/>
          <w:szCs w:val="20"/>
        </w:rPr>
      </w:pPr>
      <w:r w:rsidRPr="007C2511">
        <w:rPr>
          <w:rFonts w:ascii="Comic Sans MS" w:hAnsi="Comic Sans MS"/>
          <w:sz w:val="20"/>
          <w:szCs w:val="20"/>
        </w:rPr>
        <w:t xml:space="preserve">Ficha de trabajo colaborativo. </w:t>
      </w:r>
    </w:p>
    <w:p w14:paraId="7AA52971" w14:textId="77777777" w:rsidR="007C2511" w:rsidRPr="007C2511" w:rsidRDefault="007C2511" w:rsidP="005879E1">
      <w:pPr>
        <w:numPr>
          <w:ilvl w:val="0"/>
          <w:numId w:val="11"/>
        </w:numPr>
        <w:spacing w:after="0"/>
        <w:jc w:val="both"/>
        <w:rPr>
          <w:rFonts w:ascii="Comic Sans MS" w:hAnsi="Comic Sans MS"/>
          <w:sz w:val="20"/>
          <w:szCs w:val="20"/>
        </w:rPr>
      </w:pPr>
      <w:r w:rsidRPr="007C2511">
        <w:rPr>
          <w:rFonts w:ascii="Comic Sans MS" w:hAnsi="Comic Sans MS"/>
          <w:sz w:val="20"/>
          <w:szCs w:val="20"/>
        </w:rPr>
        <w:t xml:space="preserve">Organizador gráfico. </w:t>
      </w:r>
    </w:p>
    <w:p w14:paraId="2D33BD1A" w14:textId="77777777" w:rsidR="007C2511" w:rsidRPr="007C2511" w:rsidRDefault="007C2511" w:rsidP="005879E1">
      <w:pPr>
        <w:numPr>
          <w:ilvl w:val="0"/>
          <w:numId w:val="11"/>
        </w:numPr>
        <w:spacing w:after="0"/>
        <w:jc w:val="both"/>
        <w:rPr>
          <w:rFonts w:ascii="Comic Sans MS" w:hAnsi="Comic Sans MS"/>
          <w:sz w:val="20"/>
          <w:szCs w:val="20"/>
        </w:rPr>
      </w:pPr>
      <w:r w:rsidRPr="007C2511">
        <w:rPr>
          <w:rFonts w:ascii="Comic Sans MS" w:hAnsi="Comic Sans MS"/>
          <w:sz w:val="20"/>
          <w:szCs w:val="20"/>
        </w:rPr>
        <w:t>Lista de cotejo.</w:t>
      </w:r>
    </w:p>
    <w:p w14:paraId="1DF4A718" w14:textId="77777777" w:rsidR="007C2511" w:rsidRDefault="007C2511">
      <w:pPr>
        <w:jc w:val="both"/>
        <w:rPr>
          <w:rFonts w:ascii="Comic Sans MS" w:hAnsi="Comic Sans MS"/>
          <w:sz w:val="20"/>
          <w:szCs w:val="20"/>
        </w:rPr>
      </w:pPr>
    </w:p>
    <w:p w14:paraId="12696833" w14:textId="49858A15" w:rsidR="007C2511" w:rsidRPr="007C2511" w:rsidRDefault="007C2511">
      <w:pPr>
        <w:jc w:val="both"/>
        <w:rPr>
          <w:rFonts w:ascii="Comic Sans MS" w:hAnsi="Comic Sans MS"/>
          <w:b/>
          <w:bCs/>
          <w:sz w:val="20"/>
          <w:szCs w:val="20"/>
        </w:rPr>
      </w:pPr>
      <w:r w:rsidRPr="007C2511">
        <w:rPr>
          <w:rFonts w:ascii="Comic Sans MS" w:hAnsi="Comic Sans MS"/>
          <w:b/>
          <w:bCs/>
          <w:sz w:val="20"/>
          <w:szCs w:val="20"/>
        </w:rPr>
        <w:t>RÚBRICA DE PRODUCTO FINAL</w:t>
      </w:r>
    </w:p>
    <w:p w14:paraId="1571CFB7" w14:textId="77777777" w:rsidR="007C2511" w:rsidRDefault="007C2511">
      <w:pPr>
        <w:jc w:val="both"/>
        <w:rPr>
          <w:rFonts w:ascii="Comic Sans MS" w:hAnsi="Comic Sans MS"/>
          <w:sz w:val="20"/>
          <w:szCs w:val="20"/>
        </w:rPr>
      </w:pPr>
    </w:p>
    <w:tbl>
      <w:tblPr>
        <w:tblStyle w:val="Tablaconcuadrcula4-nfasi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2432"/>
        <w:gridCol w:w="2101"/>
        <w:gridCol w:w="2147"/>
        <w:gridCol w:w="2013"/>
      </w:tblGrid>
      <w:tr w:rsidR="007C2511" w:rsidRPr="007C2511" w14:paraId="2D726F9F" w14:textId="77777777" w:rsidTr="007C25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hideMark/>
          </w:tcPr>
          <w:p w14:paraId="40C74E8D" w14:textId="77777777" w:rsidR="007C2511" w:rsidRPr="007C2511" w:rsidRDefault="007C2511" w:rsidP="007C2511">
            <w:pPr>
              <w:spacing w:after="160" w:line="259" w:lineRule="auto"/>
              <w:jc w:val="both"/>
              <w:rPr>
                <w:rFonts w:ascii="Comic Sans MS" w:hAnsi="Comic Sans MS"/>
                <w:sz w:val="20"/>
                <w:szCs w:val="20"/>
              </w:rPr>
            </w:pPr>
            <w:r w:rsidRPr="007C2511">
              <w:rPr>
                <w:rFonts w:ascii="Comic Sans MS" w:hAnsi="Comic Sans MS"/>
                <w:sz w:val="20"/>
                <w:szCs w:val="20"/>
              </w:rPr>
              <w:t>Criterios de Evaluación</w:t>
            </w:r>
          </w:p>
        </w:tc>
        <w:tc>
          <w:tcPr>
            <w:tcW w:w="0" w:type="auto"/>
            <w:tcBorders>
              <w:top w:val="none" w:sz="0" w:space="0" w:color="auto"/>
              <w:left w:val="none" w:sz="0" w:space="0" w:color="auto"/>
              <w:bottom w:val="none" w:sz="0" w:space="0" w:color="auto"/>
              <w:right w:val="none" w:sz="0" w:space="0" w:color="auto"/>
            </w:tcBorders>
            <w:hideMark/>
          </w:tcPr>
          <w:p w14:paraId="391D60DF" w14:textId="77777777" w:rsidR="007C2511" w:rsidRPr="007C2511" w:rsidRDefault="007C2511" w:rsidP="007C2511">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Destacado (AD)</w:t>
            </w:r>
          </w:p>
        </w:tc>
        <w:tc>
          <w:tcPr>
            <w:tcW w:w="0" w:type="auto"/>
            <w:tcBorders>
              <w:top w:val="none" w:sz="0" w:space="0" w:color="auto"/>
              <w:left w:val="none" w:sz="0" w:space="0" w:color="auto"/>
              <w:bottom w:val="none" w:sz="0" w:space="0" w:color="auto"/>
              <w:right w:val="none" w:sz="0" w:space="0" w:color="auto"/>
            </w:tcBorders>
            <w:hideMark/>
          </w:tcPr>
          <w:p w14:paraId="371A2933" w14:textId="77777777" w:rsidR="007C2511" w:rsidRPr="007C2511" w:rsidRDefault="007C2511" w:rsidP="007C2511">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Logrado (A)</w:t>
            </w:r>
          </w:p>
        </w:tc>
        <w:tc>
          <w:tcPr>
            <w:tcW w:w="0" w:type="auto"/>
            <w:tcBorders>
              <w:top w:val="none" w:sz="0" w:space="0" w:color="auto"/>
              <w:left w:val="none" w:sz="0" w:space="0" w:color="auto"/>
              <w:bottom w:val="none" w:sz="0" w:space="0" w:color="auto"/>
              <w:right w:val="none" w:sz="0" w:space="0" w:color="auto"/>
            </w:tcBorders>
            <w:hideMark/>
          </w:tcPr>
          <w:p w14:paraId="01AB495F" w14:textId="77777777" w:rsidR="007C2511" w:rsidRPr="007C2511" w:rsidRDefault="007C2511" w:rsidP="007C2511">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En proceso (B)</w:t>
            </w:r>
          </w:p>
        </w:tc>
        <w:tc>
          <w:tcPr>
            <w:tcW w:w="0" w:type="auto"/>
            <w:tcBorders>
              <w:top w:val="none" w:sz="0" w:space="0" w:color="auto"/>
              <w:left w:val="none" w:sz="0" w:space="0" w:color="auto"/>
              <w:bottom w:val="none" w:sz="0" w:space="0" w:color="auto"/>
              <w:right w:val="none" w:sz="0" w:space="0" w:color="auto"/>
            </w:tcBorders>
            <w:hideMark/>
          </w:tcPr>
          <w:p w14:paraId="232A6BB3" w14:textId="77777777" w:rsidR="007C2511" w:rsidRPr="007C2511" w:rsidRDefault="007C2511" w:rsidP="007C2511">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En inicio (C)</w:t>
            </w:r>
          </w:p>
        </w:tc>
      </w:tr>
      <w:tr w:rsidR="007C2511" w:rsidRPr="007C2511" w14:paraId="511052F9" w14:textId="77777777" w:rsidTr="007C2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30FD15" w14:textId="77777777" w:rsidR="007C2511" w:rsidRPr="007C2511" w:rsidRDefault="007C2511" w:rsidP="007C2511">
            <w:pPr>
              <w:spacing w:after="160" w:line="259" w:lineRule="auto"/>
              <w:jc w:val="both"/>
              <w:rPr>
                <w:rFonts w:ascii="Comic Sans MS" w:hAnsi="Comic Sans MS"/>
                <w:sz w:val="20"/>
                <w:szCs w:val="20"/>
              </w:rPr>
            </w:pPr>
            <w:r w:rsidRPr="007C2511">
              <w:rPr>
                <w:rFonts w:ascii="Comic Sans MS" w:hAnsi="Comic Sans MS"/>
                <w:sz w:val="20"/>
                <w:szCs w:val="20"/>
              </w:rPr>
              <w:t xml:space="preserve">1. Identificación </w:t>
            </w:r>
            <w:r w:rsidRPr="007C2511">
              <w:rPr>
                <w:rFonts w:ascii="Comic Sans MS" w:hAnsi="Comic Sans MS"/>
                <w:sz w:val="20"/>
                <w:szCs w:val="20"/>
              </w:rPr>
              <w:lastRenderedPageBreak/>
              <w:t>de la problemática</w:t>
            </w:r>
          </w:p>
        </w:tc>
        <w:tc>
          <w:tcPr>
            <w:tcW w:w="0" w:type="auto"/>
            <w:hideMark/>
          </w:tcPr>
          <w:p w14:paraId="6469CBB2"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lastRenderedPageBreak/>
              <w:t xml:space="preserve">Identifica con precisión y profundidad un </w:t>
            </w:r>
            <w:r w:rsidRPr="007C2511">
              <w:rPr>
                <w:rFonts w:ascii="Comic Sans MS" w:hAnsi="Comic Sans MS"/>
                <w:sz w:val="20"/>
                <w:szCs w:val="20"/>
              </w:rPr>
              <w:lastRenderedPageBreak/>
              <w:t>problema relevante de consumo o educación financiera contextualizado en la realidad adolescente.</w:t>
            </w:r>
          </w:p>
        </w:tc>
        <w:tc>
          <w:tcPr>
            <w:tcW w:w="0" w:type="auto"/>
            <w:hideMark/>
          </w:tcPr>
          <w:p w14:paraId="49B846ED"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lastRenderedPageBreak/>
              <w:t xml:space="preserve">Identifica claramente un </w:t>
            </w:r>
            <w:r w:rsidRPr="007C2511">
              <w:rPr>
                <w:rFonts w:ascii="Comic Sans MS" w:hAnsi="Comic Sans MS"/>
                <w:sz w:val="20"/>
                <w:szCs w:val="20"/>
              </w:rPr>
              <w:lastRenderedPageBreak/>
              <w:t>problema de consumo o educación financiera.</w:t>
            </w:r>
          </w:p>
        </w:tc>
        <w:tc>
          <w:tcPr>
            <w:tcW w:w="0" w:type="auto"/>
            <w:hideMark/>
          </w:tcPr>
          <w:p w14:paraId="3D85D514"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lastRenderedPageBreak/>
              <w:t xml:space="preserve">Menciona un problema de </w:t>
            </w:r>
            <w:r w:rsidRPr="007C2511">
              <w:rPr>
                <w:rFonts w:ascii="Comic Sans MS" w:hAnsi="Comic Sans MS"/>
                <w:sz w:val="20"/>
                <w:szCs w:val="20"/>
              </w:rPr>
              <w:lastRenderedPageBreak/>
              <w:t>consumo o educación financiera de manera superficial o poco clara.</w:t>
            </w:r>
          </w:p>
        </w:tc>
        <w:tc>
          <w:tcPr>
            <w:tcW w:w="0" w:type="auto"/>
            <w:hideMark/>
          </w:tcPr>
          <w:p w14:paraId="524C3815"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lastRenderedPageBreak/>
              <w:t xml:space="preserve">No logra identificar o </w:t>
            </w:r>
            <w:r w:rsidRPr="007C2511">
              <w:rPr>
                <w:rFonts w:ascii="Comic Sans MS" w:hAnsi="Comic Sans MS"/>
                <w:sz w:val="20"/>
                <w:szCs w:val="20"/>
              </w:rPr>
              <w:lastRenderedPageBreak/>
              <w:t>definir un problema de consumo o educación financiera.</w:t>
            </w:r>
          </w:p>
        </w:tc>
      </w:tr>
      <w:tr w:rsidR="007C2511" w:rsidRPr="007C2511" w14:paraId="194459E7" w14:textId="77777777" w:rsidTr="007C2511">
        <w:tc>
          <w:tcPr>
            <w:cnfStyle w:val="001000000000" w:firstRow="0" w:lastRow="0" w:firstColumn="1" w:lastColumn="0" w:oddVBand="0" w:evenVBand="0" w:oddHBand="0" w:evenHBand="0" w:firstRowFirstColumn="0" w:firstRowLastColumn="0" w:lastRowFirstColumn="0" w:lastRowLastColumn="0"/>
            <w:tcW w:w="0" w:type="auto"/>
            <w:hideMark/>
          </w:tcPr>
          <w:p w14:paraId="7A4BF006" w14:textId="77777777" w:rsidR="007C2511" w:rsidRPr="007C2511" w:rsidRDefault="007C2511" w:rsidP="007C2511">
            <w:pPr>
              <w:spacing w:after="160" w:line="259" w:lineRule="auto"/>
              <w:jc w:val="both"/>
              <w:rPr>
                <w:rFonts w:ascii="Comic Sans MS" w:hAnsi="Comic Sans MS"/>
                <w:sz w:val="20"/>
                <w:szCs w:val="20"/>
              </w:rPr>
            </w:pPr>
            <w:r w:rsidRPr="007C2511">
              <w:rPr>
                <w:rFonts w:ascii="Comic Sans MS" w:hAnsi="Comic Sans MS"/>
                <w:sz w:val="20"/>
                <w:szCs w:val="20"/>
              </w:rPr>
              <w:lastRenderedPageBreak/>
              <w:t>2. Adecuación al destinatario</w:t>
            </w:r>
          </w:p>
        </w:tc>
        <w:tc>
          <w:tcPr>
            <w:tcW w:w="0" w:type="auto"/>
            <w:hideMark/>
          </w:tcPr>
          <w:p w14:paraId="4E4400A7"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Adapta el tono, lenguaje y estilo al público objetivo (adolescentes y comunidad educativa) de manera altamente empática y atractiva.</w:t>
            </w:r>
          </w:p>
        </w:tc>
        <w:tc>
          <w:tcPr>
            <w:tcW w:w="0" w:type="auto"/>
            <w:hideMark/>
          </w:tcPr>
          <w:p w14:paraId="21D9E4DB"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Considera adecuadamente las características y necesidades del público al que se dirige.</w:t>
            </w:r>
          </w:p>
        </w:tc>
        <w:tc>
          <w:tcPr>
            <w:tcW w:w="0" w:type="auto"/>
            <w:hideMark/>
          </w:tcPr>
          <w:p w14:paraId="3F2D6566"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Intenta adecuar el mensaje al público objetivo, pero el lenguaje o tono resulta neutral o poco adecuado por momentos.</w:t>
            </w:r>
          </w:p>
        </w:tc>
        <w:tc>
          <w:tcPr>
            <w:tcW w:w="0" w:type="auto"/>
            <w:hideMark/>
          </w:tcPr>
          <w:p w14:paraId="4B97CA9A"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No toma en cuenta las características ni necesidades del público destinatario en el contenido.</w:t>
            </w:r>
          </w:p>
        </w:tc>
      </w:tr>
      <w:tr w:rsidR="007C2511" w:rsidRPr="007C2511" w14:paraId="2BB077CD" w14:textId="77777777" w:rsidTr="007C2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39B23B" w14:textId="77777777" w:rsidR="007C2511" w:rsidRPr="007C2511" w:rsidRDefault="007C2511" w:rsidP="007C2511">
            <w:pPr>
              <w:spacing w:after="160" w:line="259" w:lineRule="auto"/>
              <w:jc w:val="both"/>
              <w:rPr>
                <w:rFonts w:ascii="Comic Sans MS" w:hAnsi="Comic Sans MS"/>
                <w:sz w:val="20"/>
                <w:szCs w:val="20"/>
              </w:rPr>
            </w:pPr>
            <w:r w:rsidRPr="007C2511">
              <w:rPr>
                <w:rFonts w:ascii="Comic Sans MS" w:hAnsi="Comic Sans MS"/>
                <w:sz w:val="20"/>
                <w:szCs w:val="20"/>
              </w:rPr>
              <w:t>3. Argumentación y sustento</w:t>
            </w:r>
          </w:p>
        </w:tc>
        <w:tc>
          <w:tcPr>
            <w:tcW w:w="0" w:type="auto"/>
            <w:hideMark/>
          </w:tcPr>
          <w:p w14:paraId="36776DEE"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Presenta argumentos muy convincentes, rigurosos y bien fundamentados con datos, datos de contexto o ejemplos reales claros.</w:t>
            </w:r>
          </w:p>
        </w:tc>
        <w:tc>
          <w:tcPr>
            <w:tcW w:w="0" w:type="auto"/>
            <w:hideMark/>
          </w:tcPr>
          <w:p w14:paraId="1EC11DE7"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Presenta argumentos convincentes sustentados con información verídica o ejemplos pertinentes.</w:t>
            </w:r>
          </w:p>
        </w:tc>
        <w:tc>
          <w:tcPr>
            <w:tcW w:w="0" w:type="auto"/>
            <w:hideMark/>
          </w:tcPr>
          <w:p w14:paraId="71A4E39B"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Presenta ideas o argumentos sencillos, pero con escaso sustento o información poco clara.</w:t>
            </w:r>
          </w:p>
        </w:tc>
        <w:tc>
          <w:tcPr>
            <w:tcW w:w="0" w:type="auto"/>
            <w:hideMark/>
          </w:tcPr>
          <w:p w14:paraId="5DBCB674"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Muestra opiniones sin argumentos ni sustentación en ejemplos o datos informativos.</w:t>
            </w:r>
          </w:p>
        </w:tc>
      </w:tr>
      <w:tr w:rsidR="007C2511" w:rsidRPr="007C2511" w14:paraId="56D17F3B" w14:textId="77777777" w:rsidTr="007C2511">
        <w:tc>
          <w:tcPr>
            <w:cnfStyle w:val="001000000000" w:firstRow="0" w:lastRow="0" w:firstColumn="1" w:lastColumn="0" w:oddVBand="0" w:evenVBand="0" w:oddHBand="0" w:evenHBand="0" w:firstRowFirstColumn="0" w:firstRowLastColumn="0" w:lastRowFirstColumn="0" w:lastRowLastColumn="0"/>
            <w:tcW w:w="0" w:type="auto"/>
            <w:hideMark/>
          </w:tcPr>
          <w:p w14:paraId="2BF0D063" w14:textId="77777777" w:rsidR="007C2511" w:rsidRPr="007C2511" w:rsidRDefault="007C2511" w:rsidP="007C2511">
            <w:pPr>
              <w:spacing w:after="160" w:line="259" w:lineRule="auto"/>
              <w:jc w:val="both"/>
              <w:rPr>
                <w:rFonts w:ascii="Comic Sans MS" w:hAnsi="Comic Sans MS"/>
                <w:sz w:val="20"/>
                <w:szCs w:val="20"/>
              </w:rPr>
            </w:pPr>
            <w:r w:rsidRPr="007C2511">
              <w:rPr>
                <w:rFonts w:ascii="Comic Sans MS" w:hAnsi="Comic Sans MS"/>
                <w:sz w:val="20"/>
                <w:szCs w:val="20"/>
              </w:rPr>
              <w:t>4. Propuesta de acción / solución</w:t>
            </w:r>
          </w:p>
        </w:tc>
        <w:tc>
          <w:tcPr>
            <w:tcW w:w="0" w:type="auto"/>
            <w:hideMark/>
          </w:tcPr>
          <w:p w14:paraId="5077226E"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Propone una o más acciones concretas, viables e innovadoras para promover el ahorro o el consumo responsable en la vida diaria.</w:t>
            </w:r>
          </w:p>
        </w:tc>
        <w:tc>
          <w:tcPr>
            <w:tcW w:w="0" w:type="auto"/>
            <w:hideMark/>
          </w:tcPr>
          <w:p w14:paraId="0570C635"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Propone una acción concreta y viable para promover el consumo responsable o el ahorro.</w:t>
            </w:r>
          </w:p>
        </w:tc>
        <w:tc>
          <w:tcPr>
            <w:tcW w:w="0" w:type="auto"/>
            <w:hideMark/>
          </w:tcPr>
          <w:p w14:paraId="5270967A"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Menciona una propuesta o recomendación, pero es vaga, genérica o difícil de aplicar.</w:t>
            </w:r>
          </w:p>
        </w:tc>
        <w:tc>
          <w:tcPr>
            <w:tcW w:w="0" w:type="auto"/>
            <w:hideMark/>
          </w:tcPr>
          <w:p w14:paraId="44499B24"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No propone ninguna acción o solución orientada al ahorro o consumo responsable.</w:t>
            </w:r>
          </w:p>
        </w:tc>
      </w:tr>
      <w:tr w:rsidR="007C2511" w:rsidRPr="007C2511" w14:paraId="2CCCB613" w14:textId="77777777" w:rsidTr="007C2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0ADB64" w14:textId="77777777" w:rsidR="007C2511" w:rsidRPr="007C2511" w:rsidRDefault="007C2511" w:rsidP="007C2511">
            <w:pPr>
              <w:spacing w:after="160" w:line="259" w:lineRule="auto"/>
              <w:jc w:val="both"/>
              <w:rPr>
                <w:rFonts w:ascii="Comic Sans MS" w:hAnsi="Comic Sans MS"/>
                <w:sz w:val="20"/>
                <w:szCs w:val="20"/>
              </w:rPr>
            </w:pPr>
            <w:r w:rsidRPr="007C2511">
              <w:rPr>
                <w:rFonts w:ascii="Comic Sans MS" w:hAnsi="Comic Sans MS"/>
                <w:sz w:val="20"/>
                <w:szCs w:val="20"/>
              </w:rPr>
              <w:t>5. Estructura y coherencia narrativa</w:t>
            </w:r>
          </w:p>
        </w:tc>
        <w:tc>
          <w:tcPr>
            <w:tcW w:w="0" w:type="auto"/>
            <w:hideMark/>
          </w:tcPr>
          <w:p w14:paraId="418F66D1"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Organiza el mensaje impecablemente con un enganche inicial muy atractivo, desarrollo fluido y un cierre impactante con llamado a la acción.</w:t>
            </w:r>
          </w:p>
        </w:tc>
        <w:tc>
          <w:tcPr>
            <w:tcW w:w="0" w:type="auto"/>
            <w:hideMark/>
          </w:tcPr>
          <w:p w14:paraId="35683173"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Organiza el mensaje de forma clara con un inicio atractivo, desarrollo estructurado y un cierre con llamado a la acción.</w:t>
            </w:r>
          </w:p>
        </w:tc>
        <w:tc>
          <w:tcPr>
            <w:tcW w:w="0" w:type="auto"/>
            <w:hideMark/>
          </w:tcPr>
          <w:p w14:paraId="793DD43A"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Presenta una estructura básica (inicio, desarrollo, cierre), pero falta fluidez, enganche inicial o firmeza en el llamado a la acción.</w:t>
            </w:r>
          </w:p>
        </w:tc>
        <w:tc>
          <w:tcPr>
            <w:tcW w:w="0" w:type="auto"/>
            <w:hideMark/>
          </w:tcPr>
          <w:p w14:paraId="5403B1E6" w14:textId="77777777" w:rsidR="007C2511" w:rsidRPr="007C2511" w:rsidRDefault="007C2511" w:rsidP="007C251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El mensaje carece de estructura, resulta desorganizado, confuso o no incluye un cierre.</w:t>
            </w:r>
          </w:p>
        </w:tc>
      </w:tr>
      <w:tr w:rsidR="007C2511" w:rsidRPr="007C2511" w14:paraId="0099A0CB" w14:textId="77777777" w:rsidTr="007C2511">
        <w:tc>
          <w:tcPr>
            <w:cnfStyle w:val="001000000000" w:firstRow="0" w:lastRow="0" w:firstColumn="1" w:lastColumn="0" w:oddVBand="0" w:evenVBand="0" w:oddHBand="0" w:evenHBand="0" w:firstRowFirstColumn="0" w:firstRowLastColumn="0" w:lastRowFirstColumn="0" w:lastRowLastColumn="0"/>
            <w:tcW w:w="0" w:type="auto"/>
            <w:hideMark/>
          </w:tcPr>
          <w:p w14:paraId="4471B17F" w14:textId="77777777" w:rsidR="007C2511" w:rsidRPr="007C2511" w:rsidRDefault="007C2511" w:rsidP="007C2511">
            <w:pPr>
              <w:spacing w:after="160" w:line="259" w:lineRule="auto"/>
              <w:jc w:val="both"/>
              <w:rPr>
                <w:rFonts w:ascii="Comic Sans MS" w:hAnsi="Comic Sans MS"/>
                <w:sz w:val="20"/>
                <w:szCs w:val="20"/>
              </w:rPr>
            </w:pPr>
            <w:r w:rsidRPr="007C2511">
              <w:rPr>
                <w:rFonts w:ascii="Comic Sans MS" w:hAnsi="Comic Sans MS"/>
                <w:sz w:val="20"/>
                <w:szCs w:val="20"/>
              </w:rPr>
              <w:t>6. Uso de recursos audiovisuales y creatividad</w:t>
            </w:r>
          </w:p>
        </w:tc>
        <w:tc>
          <w:tcPr>
            <w:tcW w:w="0" w:type="auto"/>
            <w:hideMark/>
          </w:tcPr>
          <w:p w14:paraId="58B3309F"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Emplea estratégicamente recursos audiovisuales (edición, sonido, texto en pantalla, efectos) con gran creatividad, haciéndolo altamente persuasivo.</w:t>
            </w:r>
          </w:p>
        </w:tc>
        <w:tc>
          <w:tcPr>
            <w:tcW w:w="0" w:type="auto"/>
            <w:hideMark/>
          </w:tcPr>
          <w:p w14:paraId="6D5D3BA5"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Utiliza adecuadamente recursos audiovisuales que hacen que el reel sea claro, creativo y persuasivo.</w:t>
            </w:r>
          </w:p>
        </w:tc>
        <w:tc>
          <w:tcPr>
            <w:tcW w:w="0" w:type="auto"/>
            <w:hideMark/>
          </w:tcPr>
          <w:p w14:paraId="2CC61AC2"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Usa algunos recursos audiovisuales, pero estos presentan deficiencias técnicas (audio poco claro, texto ilegible) o restan claridad.</w:t>
            </w:r>
          </w:p>
        </w:tc>
        <w:tc>
          <w:tcPr>
            <w:tcW w:w="0" w:type="auto"/>
            <w:hideMark/>
          </w:tcPr>
          <w:p w14:paraId="46FD5B05" w14:textId="77777777" w:rsidR="007C2511" w:rsidRPr="007C2511" w:rsidRDefault="007C2511" w:rsidP="007C2511">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7C2511">
              <w:rPr>
                <w:rFonts w:ascii="Comic Sans MS" w:hAnsi="Comic Sans MS"/>
                <w:sz w:val="20"/>
                <w:szCs w:val="20"/>
              </w:rPr>
              <w:t>Escaso o nulo uso de recursos audiovisuales; el reel carece de creatividad, claridad o poder persuasivo.</w:t>
            </w:r>
          </w:p>
        </w:tc>
      </w:tr>
    </w:tbl>
    <w:p w14:paraId="393D01CF" w14:textId="77777777" w:rsidR="007C2511" w:rsidRPr="00CF433C" w:rsidRDefault="007C2511">
      <w:pPr>
        <w:jc w:val="both"/>
        <w:rPr>
          <w:rFonts w:ascii="Comic Sans MS" w:hAnsi="Comic Sans MS"/>
          <w:sz w:val="20"/>
          <w:szCs w:val="20"/>
        </w:rPr>
      </w:pPr>
    </w:p>
    <w:sectPr w:rsidR="007C2511" w:rsidRPr="00CF433C" w:rsidSect="002313CD">
      <w:headerReference w:type="default" r:id="rId7"/>
      <w:pgSz w:w="11907" w:h="16839"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583F3" w14:textId="77777777" w:rsidR="00A73E3E" w:rsidRDefault="00A73E3E" w:rsidP="001E06AE">
      <w:pPr>
        <w:spacing w:after="0" w:line="240" w:lineRule="auto"/>
      </w:pPr>
      <w:r>
        <w:separator/>
      </w:r>
    </w:p>
  </w:endnote>
  <w:endnote w:type="continuationSeparator" w:id="0">
    <w:p w14:paraId="36B1ABC9" w14:textId="77777777" w:rsidR="00A73E3E" w:rsidRDefault="00A73E3E" w:rsidP="001E0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Bell MT">
    <w:panose1 w:val="02020503060305020303"/>
    <w:charset w:val="00"/>
    <w:family w:val="roman"/>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FA1DA" w14:textId="77777777" w:rsidR="00A73E3E" w:rsidRDefault="00A73E3E" w:rsidP="001E06AE">
      <w:pPr>
        <w:spacing w:after="0" w:line="240" w:lineRule="auto"/>
      </w:pPr>
      <w:r>
        <w:separator/>
      </w:r>
    </w:p>
  </w:footnote>
  <w:footnote w:type="continuationSeparator" w:id="0">
    <w:p w14:paraId="597E7E3B" w14:textId="77777777" w:rsidR="00A73E3E" w:rsidRDefault="00A73E3E" w:rsidP="001E0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D08F" w14:textId="4430D759" w:rsidR="0058477C" w:rsidRPr="00387440" w:rsidRDefault="0058477C" w:rsidP="00F16F83">
    <w:pPr>
      <w:pStyle w:val="Encabezado"/>
      <w:jc w:val="center"/>
      <w:rPr>
        <w:rFonts w:ascii="Comic Sans MS" w:hAnsi="Comic Sans MS"/>
        <w:sz w:val="18"/>
        <w:szCs w:val="18"/>
      </w:rPr>
    </w:pPr>
    <w:r w:rsidRPr="00387440">
      <w:rPr>
        <w:rFonts w:ascii="Comic Sans MS" w:hAnsi="Comic Sans MS"/>
        <w:noProof/>
        <w:sz w:val="18"/>
        <w:szCs w:val="18"/>
        <w:lang w:eastAsia="es-PE"/>
      </w:rPr>
      <w:drawing>
        <wp:anchor distT="0" distB="0" distL="114300" distR="114300" simplePos="0" relativeHeight="251659264" behindDoc="1" locked="0" layoutInCell="1" allowOverlap="1" wp14:anchorId="204451F0" wp14:editId="78083089">
          <wp:simplePos x="0" y="0"/>
          <wp:positionH relativeFrom="column">
            <wp:posOffset>5600700</wp:posOffset>
          </wp:positionH>
          <wp:positionV relativeFrom="paragraph">
            <wp:posOffset>-354330</wp:posOffset>
          </wp:positionV>
          <wp:extent cx="1444625" cy="495300"/>
          <wp:effectExtent l="0" t="0" r="3175" b="0"/>
          <wp:wrapTight wrapText="bothSides">
            <wp:wrapPolygon edited="0">
              <wp:start x="0" y="0"/>
              <wp:lineTo x="0" y="20769"/>
              <wp:lineTo x="21363" y="20769"/>
              <wp:lineTo x="21363"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444625"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440">
      <w:rPr>
        <w:rFonts w:ascii="Comic Sans MS" w:hAnsi="Comic Sans MS"/>
        <w:noProof/>
        <w:sz w:val="18"/>
        <w:szCs w:val="18"/>
        <w:lang w:eastAsia="es-PE"/>
      </w:rPr>
      <w:drawing>
        <wp:anchor distT="0" distB="0" distL="114300" distR="114300" simplePos="0" relativeHeight="251658240" behindDoc="0" locked="0" layoutInCell="1" allowOverlap="1" wp14:anchorId="6D3AFB7E" wp14:editId="0ACEF734">
          <wp:simplePos x="0" y="0"/>
          <wp:positionH relativeFrom="column">
            <wp:posOffset>-314325</wp:posOffset>
          </wp:positionH>
          <wp:positionV relativeFrom="paragraph">
            <wp:posOffset>-220980</wp:posOffset>
          </wp:positionV>
          <wp:extent cx="590550" cy="51816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59055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440">
      <w:rPr>
        <w:rFonts w:ascii="Comic Sans MS" w:hAnsi="Comic Sans MS"/>
        <w:sz w:val="18"/>
        <w:szCs w:val="18"/>
      </w:rPr>
      <w:t>“Año de</w:t>
    </w:r>
    <w:r>
      <w:rPr>
        <w:rFonts w:ascii="Comic Sans MS" w:hAnsi="Comic Sans MS"/>
        <w:sz w:val="18"/>
        <w:szCs w:val="18"/>
      </w:rPr>
      <w:t xml:space="preserve"> la </w:t>
    </w:r>
    <w:r w:rsidR="00CD2EF3">
      <w:rPr>
        <w:rFonts w:ascii="Comic Sans MS" w:hAnsi="Comic Sans MS"/>
        <w:sz w:val="18"/>
        <w:szCs w:val="18"/>
      </w:rPr>
      <w:t>esperanza y el fortalecimiento de la democracia</w:t>
    </w:r>
    <w:r w:rsidRPr="00387440">
      <w:rPr>
        <w:rFonts w:ascii="Comic Sans MS" w:hAnsi="Comic Sans MS"/>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1705"/>
    <w:multiLevelType w:val="multilevel"/>
    <w:tmpl w:val="814A8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04A40"/>
    <w:multiLevelType w:val="multilevel"/>
    <w:tmpl w:val="7C62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6111F"/>
    <w:multiLevelType w:val="multilevel"/>
    <w:tmpl w:val="317E1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E01A4"/>
    <w:multiLevelType w:val="multilevel"/>
    <w:tmpl w:val="3C1ED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6F3239"/>
    <w:multiLevelType w:val="multilevel"/>
    <w:tmpl w:val="E56C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006C25"/>
    <w:multiLevelType w:val="multilevel"/>
    <w:tmpl w:val="1880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940ED"/>
    <w:multiLevelType w:val="multilevel"/>
    <w:tmpl w:val="0712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8959A6"/>
    <w:multiLevelType w:val="multilevel"/>
    <w:tmpl w:val="DF403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B63C3D"/>
    <w:multiLevelType w:val="multilevel"/>
    <w:tmpl w:val="6CDC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3E26B9"/>
    <w:multiLevelType w:val="multilevel"/>
    <w:tmpl w:val="86FA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D450E6"/>
    <w:multiLevelType w:val="multilevel"/>
    <w:tmpl w:val="BC18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3116205">
    <w:abstractNumId w:val="8"/>
  </w:num>
  <w:num w:numId="2" w16cid:durableId="1395204728">
    <w:abstractNumId w:val="10"/>
  </w:num>
  <w:num w:numId="3" w16cid:durableId="540826338">
    <w:abstractNumId w:val="3"/>
  </w:num>
  <w:num w:numId="4" w16cid:durableId="1915890991">
    <w:abstractNumId w:val="7"/>
  </w:num>
  <w:num w:numId="5" w16cid:durableId="594560922">
    <w:abstractNumId w:val="0"/>
  </w:num>
  <w:num w:numId="6" w16cid:durableId="1081147838">
    <w:abstractNumId w:val="6"/>
  </w:num>
  <w:num w:numId="7" w16cid:durableId="814644482">
    <w:abstractNumId w:val="9"/>
  </w:num>
  <w:num w:numId="8" w16cid:durableId="2067607943">
    <w:abstractNumId w:val="1"/>
  </w:num>
  <w:num w:numId="9" w16cid:durableId="314989487">
    <w:abstractNumId w:val="4"/>
  </w:num>
  <w:num w:numId="10" w16cid:durableId="594478843">
    <w:abstractNumId w:val="5"/>
  </w:num>
  <w:num w:numId="11" w16cid:durableId="138163030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6AE"/>
    <w:rsid w:val="000018E1"/>
    <w:rsid w:val="00010849"/>
    <w:rsid w:val="000115D3"/>
    <w:rsid w:val="00011A9E"/>
    <w:rsid w:val="00013215"/>
    <w:rsid w:val="0003125B"/>
    <w:rsid w:val="00045FD8"/>
    <w:rsid w:val="00050868"/>
    <w:rsid w:val="00055D0F"/>
    <w:rsid w:val="00066AF6"/>
    <w:rsid w:val="0007042A"/>
    <w:rsid w:val="00072A92"/>
    <w:rsid w:val="00074A3F"/>
    <w:rsid w:val="000801CD"/>
    <w:rsid w:val="00080621"/>
    <w:rsid w:val="00080698"/>
    <w:rsid w:val="00086C52"/>
    <w:rsid w:val="000A0D7A"/>
    <w:rsid w:val="000A1404"/>
    <w:rsid w:val="000B5233"/>
    <w:rsid w:val="000C3F85"/>
    <w:rsid w:val="000C5091"/>
    <w:rsid w:val="000C64E2"/>
    <w:rsid w:val="000C6E4C"/>
    <w:rsid w:val="000D0769"/>
    <w:rsid w:val="000D6004"/>
    <w:rsid w:val="000E5CC5"/>
    <w:rsid w:val="000F0B3F"/>
    <w:rsid w:val="000F6C13"/>
    <w:rsid w:val="00110A00"/>
    <w:rsid w:val="00113B3C"/>
    <w:rsid w:val="001177B5"/>
    <w:rsid w:val="00120661"/>
    <w:rsid w:val="0013045C"/>
    <w:rsid w:val="0013106C"/>
    <w:rsid w:val="00134E01"/>
    <w:rsid w:val="001379F2"/>
    <w:rsid w:val="001459D5"/>
    <w:rsid w:val="001524FF"/>
    <w:rsid w:val="00163859"/>
    <w:rsid w:val="0017157F"/>
    <w:rsid w:val="00174FF1"/>
    <w:rsid w:val="001810B0"/>
    <w:rsid w:val="00194902"/>
    <w:rsid w:val="00195BFE"/>
    <w:rsid w:val="001971F6"/>
    <w:rsid w:val="00197664"/>
    <w:rsid w:val="001A0AB4"/>
    <w:rsid w:val="001A1512"/>
    <w:rsid w:val="001A579E"/>
    <w:rsid w:val="001A61C4"/>
    <w:rsid w:val="001B1D3A"/>
    <w:rsid w:val="001B240D"/>
    <w:rsid w:val="001D1DF7"/>
    <w:rsid w:val="001D3A91"/>
    <w:rsid w:val="001D3EB6"/>
    <w:rsid w:val="001D641A"/>
    <w:rsid w:val="001E06AE"/>
    <w:rsid w:val="001E3DFA"/>
    <w:rsid w:val="001E4DA8"/>
    <w:rsid w:val="001E6103"/>
    <w:rsid w:val="00201D3B"/>
    <w:rsid w:val="00204803"/>
    <w:rsid w:val="002113BF"/>
    <w:rsid w:val="00215EB8"/>
    <w:rsid w:val="00217613"/>
    <w:rsid w:val="002202FE"/>
    <w:rsid w:val="002248A2"/>
    <w:rsid w:val="002258FA"/>
    <w:rsid w:val="00226603"/>
    <w:rsid w:val="002313CD"/>
    <w:rsid w:val="0023274E"/>
    <w:rsid w:val="002334D9"/>
    <w:rsid w:val="0024628A"/>
    <w:rsid w:val="002527EA"/>
    <w:rsid w:val="00262FD9"/>
    <w:rsid w:val="002643FE"/>
    <w:rsid w:val="00267DC7"/>
    <w:rsid w:val="00272E4F"/>
    <w:rsid w:val="0028187D"/>
    <w:rsid w:val="00291639"/>
    <w:rsid w:val="0029424E"/>
    <w:rsid w:val="002A1896"/>
    <w:rsid w:val="002A1AF2"/>
    <w:rsid w:val="002A3B95"/>
    <w:rsid w:val="002B2C68"/>
    <w:rsid w:val="002B6DD5"/>
    <w:rsid w:val="002B7575"/>
    <w:rsid w:val="002E02E2"/>
    <w:rsid w:val="002E0E80"/>
    <w:rsid w:val="002E6268"/>
    <w:rsid w:val="002F325A"/>
    <w:rsid w:val="002F4415"/>
    <w:rsid w:val="002F6487"/>
    <w:rsid w:val="003074FB"/>
    <w:rsid w:val="003119ED"/>
    <w:rsid w:val="00314E15"/>
    <w:rsid w:val="00321269"/>
    <w:rsid w:val="003216A6"/>
    <w:rsid w:val="00324412"/>
    <w:rsid w:val="00327892"/>
    <w:rsid w:val="00330D34"/>
    <w:rsid w:val="00341430"/>
    <w:rsid w:val="00342BBF"/>
    <w:rsid w:val="00343BBE"/>
    <w:rsid w:val="003505B0"/>
    <w:rsid w:val="0035322B"/>
    <w:rsid w:val="00356D96"/>
    <w:rsid w:val="003672AB"/>
    <w:rsid w:val="0038333A"/>
    <w:rsid w:val="00387440"/>
    <w:rsid w:val="003A2246"/>
    <w:rsid w:val="003A433E"/>
    <w:rsid w:val="003C09EC"/>
    <w:rsid w:val="003C2284"/>
    <w:rsid w:val="003C5C45"/>
    <w:rsid w:val="003D3C1E"/>
    <w:rsid w:val="003E5C20"/>
    <w:rsid w:val="00402CAE"/>
    <w:rsid w:val="00402ED6"/>
    <w:rsid w:val="00406714"/>
    <w:rsid w:val="004146F6"/>
    <w:rsid w:val="00416352"/>
    <w:rsid w:val="0044231B"/>
    <w:rsid w:val="00445795"/>
    <w:rsid w:val="00446235"/>
    <w:rsid w:val="0045003C"/>
    <w:rsid w:val="004533BE"/>
    <w:rsid w:val="0046081A"/>
    <w:rsid w:val="00460F82"/>
    <w:rsid w:val="00463B10"/>
    <w:rsid w:val="00464FE9"/>
    <w:rsid w:val="00465F76"/>
    <w:rsid w:val="00466BD5"/>
    <w:rsid w:val="0046769F"/>
    <w:rsid w:val="0047250F"/>
    <w:rsid w:val="00472557"/>
    <w:rsid w:val="00475C6D"/>
    <w:rsid w:val="00476E84"/>
    <w:rsid w:val="004923A3"/>
    <w:rsid w:val="004A478F"/>
    <w:rsid w:val="004A4CF1"/>
    <w:rsid w:val="004B2E80"/>
    <w:rsid w:val="004B7753"/>
    <w:rsid w:val="004C307F"/>
    <w:rsid w:val="004C5454"/>
    <w:rsid w:val="004D7EC7"/>
    <w:rsid w:val="004E2A94"/>
    <w:rsid w:val="00502904"/>
    <w:rsid w:val="00512334"/>
    <w:rsid w:val="00514D0D"/>
    <w:rsid w:val="005168A7"/>
    <w:rsid w:val="005174D1"/>
    <w:rsid w:val="00521C33"/>
    <w:rsid w:val="00524B63"/>
    <w:rsid w:val="005257DA"/>
    <w:rsid w:val="0052764B"/>
    <w:rsid w:val="0053269A"/>
    <w:rsid w:val="00544E02"/>
    <w:rsid w:val="0056176E"/>
    <w:rsid w:val="005633B0"/>
    <w:rsid w:val="00564A20"/>
    <w:rsid w:val="0056729B"/>
    <w:rsid w:val="00575933"/>
    <w:rsid w:val="0058477C"/>
    <w:rsid w:val="00585F37"/>
    <w:rsid w:val="0058715E"/>
    <w:rsid w:val="005879E1"/>
    <w:rsid w:val="005A1904"/>
    <w:rsid w:val="005A4B6C"/>
    <w:rsid w:val="005B2CD8"/>
    <w:rsid w:val="005B4A2E"/>
    <w:rsid w:val="005B520D"/>
    <w:rsid w:val="005B59CE"/>
    <w:rsid w:val="005B7720"/>
    <w:rsid w:val="005C4A7F"/>
    <w:rsid w:val="005C54D4"/>
    <w:rsid w:val="005D4B59"/>
    <w:rsid w:val="005D622D"/>
    <w:rsid w:val="005E03A3"/>
    <w:rsid w:val="005F34FA"/>
    <w:rsid w:val="005F5BCE"/>
    <w:rsid w:val="00603C23"/>
    <w:rsid w:val="006239A4"/>
    <w:rsid w:val="006322ED"/>
    <w:rsid w:val="00652173"/>
    <w:rsid w:val="00652D92"/>
    <w:rsid w:val="006543FB"/>
    <w:rsid w:val="006602F0"/>
    <w:rsid w:val="00670DE4"/>
    <w:rsid w:val="00672C70"/>
    <w:rsid w:val="00672DE7"/>
    <w:rsid w:val="00673B7B"/>
    <w:rsid w:val="00680582"/>
    <w:rsid w:val="006818A4"/>
    <w:rsid w:val="0068375C"/>
    <w:rsid w:val="00686747"/>
    <w:rsid w:val="00691F27"/>
    <w:rsid w:val="006A441A"/>
    <w:rsid w:val="006A5D1D"/>
    <w:rsid w:val="006B3C9F"/>
    <w:rsid w:val="006B5D39"/>
    <w:rsid w:val="006D3B33"/>
    <w:rsid w:val="006E4359"/>
    <w:rsid w:val="006E4903"/>
    <w:rsid w:val="006E5632"/>
    <w:rsid w:val="006F32B8"/>
    <w:rsid w:val="006F47BB"/>
    <w:rsid w:val="006F484B"/>
    <w:rsid w:val="00703291"/>
    <w:rsid w:val="0073057B"/>
    <w:rsid w:val="00731CF5"/>
    <w:rsid w:val="00735B9C"/>
    <w:rsid w:val="007362A7"/>
    <w:rsid w:val="00741CDA"/>
    <w:rsid w:val="0074755B"/>
    <w:rsid w:val="007547D6"/>
    <w:rsid w:val="007562B8"/>
    <w:rsid w:val="00760726"/>
    <w:rsid w:val="00773618"/>
    <w:rsid w:val="007745A9"/>
    <w:rsid w:val="0077611D"/>
    <w:rsid w:val="0077660A"/>
    <w:rsid w:val="007801EC"/>
    <w:rsid w:val="00782943"/>
    <w:rsid w:val="00784122"/>
    <w:rsid w:val="007854C1"/>
    <w:rsid w:val="007877F7"/>
    <w:rsid w:val="00790170"/>
    <w:rsid w:val="00790383"/>
    <w:rsid w:val="00796F2D"/>
    <w:rsid w:val="007B5517"/>
    <w:rsid w:val="007C2511"/>
    <w:rsid w:val="007D211C"/>
    <w:rsid w:val="007E1AB0"/>
    <w:rsid w:val="007F7272"/>
    <w:rsid w:val="0080578A"/>
    <w:rsid w:val="00820616"/>
    <w:rsid w:val="00820924"/>
    <w:rsid w:val="00825191"/>
    <w:rsid w:val="00826646"/>
    <w:rsid w:val="00830451"/>
    <w:rsid w:val="00837445"/>
    <w:rsid w:val="00841585"/>
    <w:rsid w:val="00844C81"/>
    <w:rsid w:val="00850367"/>
    <w:rsid w:val="008504B4"/>
    <w:rsid w:val="0085135F"/>
    <w:rsid w:val="00853A44"/>
    <w:rsid w:val="00861A15"/>
    <w:rsid w:val="0086351D"/>
    <w:rsid w:val="00864FC3"/>
    <w:rsid w:val="00873126"/>
    <w:rsid w:val="00873FB7"/>
    <w:rsid w:val="008844A5"/>
    <w:rsid w:val="00886237"/>
    <w:rsid w:val="00887049"/>
    <w:rsid w:val="008925C9"/>
    <w:rsid w:val="008927FB"/>
    <w:rsid w:val="00893E8A"/>
    <w:rsid w:val="00895E48"/>
    <w:rsid w:val="008A0A33"/>
    <w:rsid w:val="008A7A88"/>
    <w:rsid w:val="008B23B0"/>
    <w:rsid w:val="008B283B"/>
    <w:rsid w:val="008B3425"/>
    <w:rsid w:val="008B5BD8"/>
    <w:rsid w:val="008B7B1B"/>
    <w:rsid w:val="008C475A"/>
    <w:rsid w:val="008C5599"/>
    <w:rsid w:val="008D1DB1"/>
    <w:rsid w:val="008D77E3"/>
    <w:rsid w:val="008E2A0F"/>
    <w:rsid w:val="008F1768"/>
    <w:rsid w:val="008F6A85"/>
    <w:rsid w:val="00900883"/>
    <w:rsid w:val="0090621F"/>
    <w:rsid w:val="009139D8"/>
    <w:rsid w:val="0091635F"/>
    <w:rsid w:val="00926AFA"/>
    <w:rsid w:val="00931482"/>
    <w:rsid w:val="009377F6"/>
    <w:rsid w:val="009430F9"/>
    <w:rsid w:val="009668E6"/>
    <w:rsid w:val="009811B4"/>
    <w:rsid w:val="009819F4"/>
    <w:rsid w:val="0098557E"/>
    <w:rsid w:val="009A1091"/>
    <w:rsid w:val="009A7425"/>
    <w:rsid w:val="009B0D68"/>
    <w:rsid w:val="009B20C5"/>
    <w:rsid w:val="009B3A66"/>
    <w:rsid w:val="009B4F6E"/>
    <w:rsid w:val="009B545C"/>
    <w:rsid w:val="009B5759"/>
    <w:rsid w:val="009B6EB8"/>
    <w:rsid w:val="009D00F3"/>
    <w:rsid w:val="009D1A89"/>
    <w:rsid w:val="009E2072"/>
    <w:rsid w:val="009E2758"/>
    <w:rsid w:val="009E4FA1"/>
    <w:rsid w:val="009E57F8"/>
    <w:rsid w:val="009E6761"/>
    <w:rsid w:val="009F06CD"/>
    <w:rsid w:val="009F5CAC"/>
    <w:rsid w:val="00A16DF3"/>
    <w:rsid w:val="00A17606"/>
    <w:rsid w:val="00A24ABA"/>
    <w:rsid w:val="00A25406"/>
    <w:rsid w:val="00A27448"/>
    <w:rsid w:val="00A27813"/>
    <w:rsid w:val="00A317CD"/>
    <w:rsid w:val="00A31BF3"/>
    <w:rsid w:val="00A44BDA"/>
    <w:rsid w:val="00A51E3B"/>
    <w:rsid w:val="00A56C01"/>
    <w:rsid w:val="00A61CA7"/>
    <w:rsid w:val="00A67D32"/>
    <w:rsid w:val="00A7135D"/>
    <w:rsid w:val="00A71D17"/>
    <w:rsid w:val="00A73E3E"/>
    <w:rsid w:val="00A77FCF"/>
    <w:rsid w:val="00A92660"/>
    <w:rsid w:val="00A95A69"/>
    <w:rsid w:val="00A95AE5"/>
    <w:rsid w:val="00AA41BE"/>
    <w:rsid w:val="00AA64C8"/>
    <w:rsid w:val="00AB39B2"/>
    <w:rsid w:val="00AB4667"/>
    <w:rsid w:val="00AB6952"/>
    <w:rsid w:val="00AC180F"/>
    <w:rsid w:val="00AC228B"/>
    <w:rsid w:val="00AC5095"/>
    <w:rsid w:val="00AC5654"/>
    <w:rsid w:val="00AD63C5"/>
    <w:rsid w:val="00AD6DBE"/>
    <w:rsid w:val="00AE0031"/>
    <w:rsid w:val="00AF3402"/>
    <w:rsid w:val="00AF5003"/>
    <w:rsid w:val="00B031F6"/>
    <w:rsid w:val="00B04400"/>
    <w:rsid w:val="00B04E95"/>
    <w:rsid w:val="00B0600F"/>
    <w:rsid w:val="00B074AC"/>
    <w:rsid w:val="00B14959"/>
    <w:rsid w:val="00B16C22"/>
    <w:rsid w:val="00B21CD7"/>
    <w:rsid w:val="00B2518C"/>
    <w:rsid w:val="00B34DF4"/>
    <w:rsid w:val="00B3746B"/>
    <w:rsid w:val="00B37EC9"/>
    <w:rsid w:val="00B40AE5"/>
    <w:rsid w:val="00B41103"/>
    <w:rsid w:val="00B44DCB"/>
    <w:rsid w:val="00B529BA"/>
    <w:rsid w:val="00B562BE"/>
    <w:rsid w:val="00B7197A"/>
    <w:rsid w:val="00B7321C"/>
    <w:rsid w:val="00B77E76"/>
    <w:rsid w:val="00B81A2F"/>
    <w:rsid w:val="00B918D1"/>
    <w:rsid w:val="00B97600"/>
    <w:rsid w:val="00BA6967"/>
    <w:rsid w:val="00BB3947"/>
    <w:rsid w:val="00BB6AD1"/>
    <w:rsid w:val="00BC2206"/>
    <w:rsid w:val="00BC7B40"/>
    <w:rsid w:val="00BD0B76"/>
    <w:rsid w:val="00BD2E41"/>
    <w:rsid w:val="00BD66AF"/>
    <w:rsid w:val="00BE3678"/>
    <w:rsid w:val="00BE3E2E"/>
    <w:rsid w:val="00BE424A"/>
    <w:rsid w:val="00C018EB"/>
    <w:rsid w:val="00C03D44"/>
    <w:rsid w:val="00C10181"/>
    <w:rsid w:val="00C12699"/>
    <w:rsid w:val="00C13F34"/>
    <w:rsid w:val="00C171FC"/>
    <w:rsid w:val="00C2155D"/>
    <w:rsid w:val="00C218DB"/>
    <w:rsid w:val="00C24596"/>
    <w:rsid w:val="00C260B3"/>
    <w:rsid w:val="00C332C7"/>
    <w:rsid w:val="00C608CA"/>
    <w:rsid w:val="00C60EFC"/>
    <w:rsid w:val="00C624F3"/>
    <w:rsid w:val="00C62D0C"/>
    <w:rsid w:val="00C62E9C"/>
    <w:rsid w:val="00C63F62"/>
    <w:rsid w:val="00C65DBF"/>
    <w:rsid w:val="00C76E8E"/>
    <w:rsid w:val="00C87A72"/>
    <w:rsid w:val="00C943E4"/>
    <w:rsid w:val="00CA0FCE"/>
    <w:rsid w:val="00CA75EC"/>
    <w:rsid w:val="00CA79B3"/>
    <w:rsid w:val="00CB104C"/>
    <w:rsid w:val="00CB2ACC"/>
    <w:rsid w:val="00CB4A7C"/>
    <w:rsid w:val="00CB78D0"/>
    <w:rsid w:val="00CC0BF0"/>
    <w:rsid w:val="00CC557E"/>
    <w:rsid w:val="00CD0176"/>
    <w:rsid w:val="00CD2EF3"/>
    <w:rsid w:val="00CD4E42"/>
    <w:rsid w:val="00CD5CC5"/>
    <w:rsid w:val="00CE22BC"/>
    <w:rsid w:val="00CE2A7C"/>
    <w:rsid w:val="00CE2C44"/>
    <w:rsid w:val="00CE345B"/>
    <w:rsid w:val="00CF3BB3"/>
    <w:rsid w:val="00CF4029"/>
    <w:rsid w:val="00CF433C"/>
    <w:rsid w:val="00D026B6"/>
    <w:rsid w:val="00D0637F"/>
    <w:rsid w:val="00D06B01"/>
    <w:rsid w:val="00D176BD"/>
    <w:rsid w:val="00D204C9"/>
    <w:rsid w:val="00D46946"/>
    <w:rsid w:val="00D55398"/>
    <w:rsid w:val="00D56278"/>
    <w:rsid w:val="00D61320"/>
    <w:rsid w:val="00D6538F"/>
    <w:rsid w:val="00D7076D"/>
    <w:rsid w:val="00D80B47"/>
    <w:rsid w:val="00D87DDA"/>
    <w:rsid w:val="00D94C94"/>
    <w:rsid w:val="00DA1040"/>
    <w:rsid w:val="00DA6B52"/>
    <w:rsid w:val="00DA7E6E"/>
    <w:rsid w:val="00DD1DC9"/>
    <w:rsid w:val="00DD5921"/>
    <w:rsid w:val="00DE011C"/>
    <w:rsid w:val="00DE12F4"/>
    <w:rsid w:val="00DF43D7"/>
    <w:rsid w:val="00E01943"/>
    <w:rsid w:val="00E051BC"/>
    <w:rsid w:val="00E139A1"/>
    <w:rsid w:val="00E15004"/>
    <w:rsid w:val="00E17EFC"/>
    <w:rsid w:val="00E23807"/>
    <w:rsid w:val="00E24F2C"/>
    <w:rsid w:val="00E309DA"/>
    <w:rsid w:val="00E4210A"/>
    <w:rsid w:val="00E45D14"/>
    <w:rsid w:val="00E466F3"/>
    <w:rsid w:val="00E51714"/>
    <w:rsid w:val="00E53114"/>
    <w:rsid w:val="00E56916"/>
    <w:rsid w:val="00E606AF"/>
    <w:rsid w:val="00E74052"/>
    <w:rsid w:val="00E75D8A"/>
    <w:rsid w:val="00E8236F"/>
    <w:rsid w:val="00E84C1A"/>
    <w:rsid w:val="00E87D99"/>
    <w:rsid w:val="00E90D52"/>
    <w:rsid w:val="00E924F3"/>
    <w:rsid w:val="00E93286"/>
    <w:rsid w:val="00E97A38"/>
    <w:rsid w:val="00EA2123"/>
    <w:rsid w:val="00EA46B1"/>
    <w:rsid w:val="00EB035B"/>
    <w:rsid w:val="00EB07B6"/>
    <w:rsid w:val="00EB1B07"/>
    <w:rsid w:val="00EB2B7F"/>
    <w:rsid w:val="00EB41F2"/>
    <w:rsid w:val="00EC2D17"/>
    <w:rsid w:val="00EC494B"/>
    <w:rsid w:val="00ED10A3"/>
    <w:rsid w:val="00ED1273"/>
    <w:rsid w:val="00EE3E5B"/>
    <w:rsid w:val="00EF63B7"/>
    <w:rsid w:val="00F00A25"/>
    <w:rsid w:val="00F13AF8"/>
    <w:rsid w:val="00F16F83"/>
    <w:rsid w:val="00F17A0F"/>
    <w:rsid w:val="00F26770"/>
    <w:rsid w:val="00F3590A"/>
    <w:rsid w:val="00F6593C"/>
    <w:rsid w:val="00F72038"/>
    <w:rsid w:val="00F84C73"/>
    <w:rsid w:val="00F918DE"/>
    <w:rsid w:val="00F95B4E"/>
    <w:rsid w:val="00FA14AC"/>
    <w:rsid w:val="00FA5B46"/>
    <w:rsid w:val="00FA61FC"/>
    <w:rsid w:val="00FB0A1F"/>
    <w:rsid w:val="00FC52B5"/>
    <w:rsid w:val="00FE3CF6"/>
    <w:rsid w:val="00FF37F8"/>
    <w:rsid w:val="00FF5AAE"/>
    <w:rsid w:val="00FF5AB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6F00B"/>
  <w15:chartTrackingRefBased/>
  <w15:docId w15:val="{6BDB2B63-762F-40B8-A4C2-1D394E49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06A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06AE"/>
  </w:style>
  <w:style w:type="paragraph" w:styleId="Piedepgina">
    <w:name w:val="footer"/>
    <w:basedOn w:val="Normal"/>
    <w:link w:val="PiedepginaCar"/>
    <w:uiPriority w:val="99"/>
    <w:unhideWhenUsed/>
    <w:rsid w:val="001E06A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06AE"/>
  </w:style>
  <w:style w:type="paragraph" w:styleId="Prrafodelista">
    <w:name w:val="List Paragraph"/>
    <w:basedOn w:val="Normal"/>
    <w:link w:val="PrrafodelistaCar"/>
    <w:qFormat/>
    <w:rsid w:val="00C943E4"/>
    <w:pPr>
      <w:ind w:left="720"/>
      <w:contextualSpacing/>
    </w:pPr>
    <w:rPr>
      <w:rFonts w:ascii="Calibri" w:eastAsia="Calibri" w:hAnsi="Calibri" w:cs="Times New Roman"/>
    </w:rPr>
  </w:style>
  <w:style w:type="character" w:customStyle="1" w:styleId="PrrafodelistaCar">
    <w:name w:val="Párrafo de lista Car"/>
    <w:link w:val="Prrafodelista"/>
    <w:locked/>
    <w:rsid w:val="00C943E4"/>
    <w:rPr>
      <w:rFonts w:ascii="Calibri" w:eastAsia="Calibri" w:hAnsi="Calibri" w:cs="Times New Roman"/>
    </w:rPr>
  </w:style>
  <w:style w:type="paragraph" w:styleId="Textodeglobo">
    <w:name w:val="Balloon Text"/>
    <w:basedOn w:val="Normal"/>
    <w:link w:val="TextodegloboCar"/>
    <w:uiPriority w:val="99"/>
    <w:semiHidden/>
    <w:unhideWhenUsed/>
    <w:rsid w:val="003874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7440"/>
    <w:rPr>
      <w:rFonts w:ascii="Segoe UI" w:hAnsi="Segoe UI" w:cs="Segoe UI"/>
      <w:sz w:val="18"/>
      <w:szCs w:val="18"/>
    </w:rPr>
  </w:style>
  <w:style w:type="character" w:styleId="Hipervnculo">
    <w:name w:val="Hyperlink"/>
    <w:basedOn w:val="Fuentedeprrafopredeter"/>
    <w:uiPriority w:val="99"/>
    <w:unhideWhenUsed/>
    <w:rsid w:val="007745A9"/>
    <w:rPr>
      <w:color w:val="0563C1" w:themeColor="hyperlink"/>
      <w:u w:val="single"/>
    </w:rPr>
  </w:style>
  <w:style w:type="paragraph" w:customStyle="1" w:styleId="Standard">
    <w:name w:val="Standard"/>
    <w:rsid w:val="00CD4E42"/>
    <w:pPr>
      <w:widowControl w:val="0"/>
      <w:suppressAutoHyphens/>
      <w:autoSpaceDN w:val="0"/>
      <w:spacing w:after="0" w:line="276" w:lineRule="auto"/>
      <w:textAlignment w:val="baseline"/>
    </w:pPr>
    <w:rPr>
      <w:rFonts w:ascii="Arial" w:eastAsia="Arial" w:hAnsi="Arial" w:cs="Arial"/>
      <w:lang w:eastAsia="zh-CN" w:bidi="hi-IN"/>
    </w:rPr>
  </w:style>
  <w:style w:type="character" w:styleId="Refdecomentario">
    <w:name w:val="annotation reference"/>
    <w:basedOn w:val="Fuentedeprrafopredeter"/>
    <w:uiPriority w:val="99"/>
    <w:semiHidden/>
    <w:unhideWhenUsed/>
    <w:rsid w:val="00FF5AAE"/>
    <w:rPr>
      <w:sz w:val="16"/>
      <w:szCs w:val="16"/>
    </w:rPr>
  </w:style>
  <w:style w:type="paragraph" w:styleId="Textocomentario">
    <w:name w:val="annotation text"/>
    <w:basedOn w:val="Normal"/>
    <w:link w:val="TextocomentarioCar"/>
    <w:uiPriority w:val="99"/>
    <w:semiHidden/>
    <w:unhideWhenUsed/>
    <w:rsid w:val="00FF5AA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AAE"/>
    <w:rPr>
      <w:sz w:val="20"/>
      <w:szCs w:val="20"/>
    </w:rPr>
  </w:style>
  <w:style w:type="paragraph" w:styleId="Asuntodelcomentario">
    <w:name w:val="annotation subject"/>
    <w:basedOn w:val="Textocomentario"/>
    <w:next w:val="Textocomentario"/>
    <w:link w:val="AsuntodelcomentarioCar"/>
    <w:uiPriority w:val="99"/>
    <w:semiHidden/>
    <w:unhideWhenUsed/>
    <w:rsid w:val="00FF5AAE"/>
    <w:rPr>
      <w:b/>
      <w:bCs/>
    </w:rPr>
  </w:style>
  <w:style w:type="character" w:customStyle="1" w:styleId="AsuntodelcomentarioCar">
    <w:name w:val="Asunto del comentario Car"/>
    <w:basedOn w:val="TextocomentarioCar"/>
    <w:link w:val="Asuntodelcomentario"/>
    <w:uiPriority w:val="99"/>
    <w:semiHidden/>
    <w:rsid w:val="00FF5AAE"/>
    <w:rPr>
      <w:b/>
      <w:bCs/>
      <w:sz w:val="20"/>
      <w:szCs w:val="20"/>
    </w:rPr>
  </w:style>
  <w:style w:type="character" w:styleId="Textoennegrita">
    <w:name w:val="Strong"/>
    <w:basedOn w:val="Fuentedeprrafopredeter"/>
    <w:uiPriority w:val="22"/>
    <w:qFormat/>
    <w:rsid w:val="00416352"/>
    <w:rPr>
      <w:b/>
      <w:bCs/>
    </w:rPr>
  </w:style>
  <w:style w:type="paragraph" w:customStyle="1" w:styleId="TableParagraph">
    <w:name w:val="Table Paragraph"/>
    <w:basedOn w:val="Normal"/>
    <w:uiPriority w:val="1"/>
    <w:qFormat/>
    <w:rsid w:val="009F5CAC"/>
    <w:pPr>
      <w:widowControl w:val="0"/>
      <w:autoSpaceDE w:val="0"/>
      <w:autoSpaceDN w:val="0"/>
      <w:spacing w:after="0" w:line="240" w:lineRule="auto"/>
    </w:pPr>
    <w:rPr>
      <w:rFonts w:ascii="Arial MT" w:eastAsia="Arial MT" w:hAnsi="Arial MT" w:cs="Arial MT"/>
      <w:lang w:val="es-ES"/>
    </w:rPr>
  </w:style>
  <w:style w:type="paragraph" w:styleId="NormalWeb">
    <w:name w:val="Normal (Web)"/>
    <w:basedOn w:val="Normal"/>
    <w:uiPriority w:val="99"/>
    <w:unhideWhenUsed/>
    <w:rsid w:val="00F6593C"/>
    <w:pPr>
      <w:spacing w:before="100" w:beforeAutospacing="1" w:after="100" w:afterAutospacing="1" w:line="240" w:lineRule="auto"/>
    </w:pPr>
    <w:rPr>
      <w:rFonts w:ascii="Times New Roman" w:eastAsia="Times New Roman" w:hAnsi="Times New Roman" w:cs="Times New Roman"/>
      <w:sz w:val="24"/>
      <w:szCs w:val="24"/>
      <w:lang w:eastAsia="es-PE"/>
    </w:rPr>
  </w:style>
  <w:style w:type="table" w:styleId="Tabladelista3-nfasis1">
    <w:name w:val="List Table 3 Accent 1"/>
    <w:basedOn w:val="Tablanormal"/>
    <w:uiPriority w:val="48"/>
    <w:rsid w:val="00A77FCF"/>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laconcuadrcula4-nfasis1">
    <w:name w:val="Grid Table 4 Accent 1"/>
    <w:basedOn w:val="Tablanormal"/>
    <w:uiPriority w:val="49"/>
    <w:rsid w:val="00E8236F"/>
    <w:pPr>
      <w:spacing w:after="0" w:line="240" w:lineRule="auto"/>
    </w:pPr>
    <w:rPr>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nfasis">
    <w:name w:val="Emphasis"/>
    <w:basedOn w:val="Fuentedeprrafopredeter"/>
    <w:uiPriority w:val="20"/>
    <w:qFormat/>
    <w:rsid w:val="00E8236F"/>
    <w:rPr>
      <w:i/>
      <w:iCs/>
    </w:rPr>
  </w:style>
  <w:style w:type="table" w:styleId="Tablaconcuadrcula">
    <w:name w:val="Table Grid"/>
    <w:basedOn w:val="Tablanormal"/>
    <w:uiPriority w:val="39"/>
    <w:rsid w:val="007C25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76022">
      <w:bodyDiv w:val="1"/>
      <w:marLeft w:val="0"/>
      <w:marRight w:val="0"/>
      <w:marTop w:val="0"/>
      <w:marBottom w:val="0"/>
      <w:divBdr>
        <w:top w:val="none" w:sz="0" w:space="0" w:color="auto"/>
        <w:left w:val="none" w:sz="0" w:space="0" w:color="auto"/>
        <w:bottom w:val="none" w:sz="0" w:space="0" w:color="auto"/>
        <w:right w:val="none" w:sz="0" w:space="0" w:color="auto"/>
      </w:divBdr>
    </w:div>
    <w:div w:id="178937457">
      <w:bodyDiv w:val="1"/>
      <w:marLeft w:val="0"/>
      <w:marRight w:val="0"/>
      <w:marTop w:val="0"/>
      <w:marBottom w:val="0"/>
      <w:divBdr>
        <w:top w:val="none" w:sz="0" w:space="0" w:color="auto"/>
        <w:left w:val="none" w:sz="0" w:space="0" w:color="auto"/>
        <w:bottom w:val="none" w:sz="0" w:space="0" w:color="auto"/>
        <w:right w:val="none" w:sz="0" w:space="0" w:color="auto"/>
      </w:divBdr>
    </w:div>
    <w:div w:id="218980775">
      <w:bodyDiv w:val="1"/>
      <w:marLeft w:val="0"/>
      <w:marRight w:val="0"/>
      <w:marTop w:val="0"/>
      <w:marBottom w:val="0"/>
      <w:divBdr>
        <w:top w:val="none" w:sz="0" w:space="0" w:color="auto"/>
        <w:left w:val="none" w:sz="0" w:space="0" w:color="auto"/>
        <w:bottom w:val="none" w:sz="0" w:space="0" w:color="auto"/>
        <w:right w:val="none" w:sz="0" w:space="0" w:color="auto"/>
      </w:divBdr>
    </w:div>
    <w:div w:id="250355242">
      <w:bodyDiv w:val="1"/>
      <w:marLeft w:val="0"/>
      <w:marRight w:val="0"/>
      <w:marTop w:val="0"/>
      <w:marBottom w:val="0"/>
      <w:divBdr>
        <w:top w:val="none" w:sz="0" w:space="0" w:color="auto"/>
        <w:left w:val="none" w:sz="0" w:space="0" w:color="auto"/>
        <w:bottom w:val="none" w:sz="0" w:space="0" w:color="auto"/>
        <w:right w:val="none" w:sz="0" w:space="0" w:color="auto"/>
      </w:divBdr>
    </w:div>
    <w:div w:id="430319460">
      <w:bodyDiv w:val="1"/>
      <w:marLeft w:val="0"/>
      <w:marRight w:val="0"/>
      <w:marTop w:val="0"/>
      <w:marBottom w:val="0"/>
      <w:divBdr>
        <w:top w:val="none" w:sz="0" w:space="0" w:color="auto"/>
        <w:left w:val="none" w:sz="0" w:space="0" w:color="auto"/>
        <w:bottom w:val="none" w:sz="0" w:space="0" w:color="auto"/>
        <w:right w:val="none" w:sz="0" w:space="0" w:color="auto"/>
      </w:divBdr>
      <w:divsChild>
        <w:div w:id="15290989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274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8833293">
      <w:bodyDiv w:val="1"/>
      <w:marLeft w:val="0"/>
      <w:marRight w:val="0"/>
      <w:marTop w:val="0"/>
      <w:marBottom w:val="0"/>
      <w:divBdr>
        <w:top w:val="none" w:sz="0" w:space="0" w:color="auto"/>
        <w:left w:val="none" w:sz="0" w:space="0" w:color="auto"/>
        <w:bottom w:val="none" w:sz="0" w:space="0" w:color="auto"/>
        <w:right w:val="none" w:sz="0" w:space="0" w:color="auto"/>
      </w:divBdr>
    </w:div>
    <w:div w:id="539247687">
      <w:bodyDiv w:val="1"/>
      <w:marLeft w:val="0"/>
      <w:marRight w:val="0"/>
      <w:marTop w:val="0"/>
      <w:marBottom w:val="0"/>
      <w:divBdr>
        <w:top w:val="none" w:sz="0" w:space="0" w:color="auto"/>
        <w:left w:val="none" w:sz="0" w:space="0" w:color="auto"/>
        <w:bottom w:val="none" w:sz="0" w:space="0" w:color="auto"/>
        <w:right w:val="none" w:sz="0" w:space="0" w:color="auto"/>
      </w:divBdr>
    </w:div>
    <w:div w:id="548417169">
      <w:bodyDiv w:val="1"/>
      <w:marLeft w:val="0"/>
      <w:marRight w:val="0"/>
      <w:marTop w:val="0"/>
      <w:marBottom w:val="0"/>
      <w:divBdr>
        <w:top w:val="none" w:sz="0" w:space="0" w:color="auto"/>
        <w:left w:val="none" w:sz="0" w:space="0" w:color="auto"/>
        <w:bottom w:val="none" w:sz="0" w:space="0" w:color="auto"/>
        <w:right w:val="none" w:sz="0" w:space="0" w:color="auto"/>
      </w:divBdr>
    </w:div>
    <w:div w:id="633830176">
      <w:bodyDiv w:val="1"/>
      <w:marLeft w:val="0"/>
      <w:marRight w:val="0"/>
      <w:marTop w:val="0"/>
      <w:marBottom w:val="0"/>
      <w:divBdr>
        <w:top w:val="none" w:sz="0" w:space="0" w:color="auto"/>
        <w:left w:val="none" w:sz="0" w:space="0" w:color="auto"/>
        <w:bottom w:val="none" w:sz="0" w:space="0" w:color="auto"/>
        <w:right w:val="none" w:sz="0" w:space="0" w:color="auto"/>
      </w:divBdr>
      <w:divsChild>
        <w:div w:id="1952736613">
          <w:marLeft w:val="0"/>
          <w:marRight w:val="0"/>
          <w:marTop w:val="0"/>
          <w:marBottom w:val="0"/>
          <w:divBdr>
            <w:top w:val="none" w:sz="0" w:space="0" w:color="auto"/>
            <w:left w:val="none" w:sz="0" w:space="0" w:color="auto"/>
            <w:bottom w:val="none" w:sz="0" w:space="0" w:color="auto"/>
            <w:right w:val="none" w:sz="0" w:space="0" w:color="auto"/>
          </w:divBdr>
        </w:div>
        <w:div w:id="1901474513">
          <w:marLeft w:val="0"/>
          <w:marRight w:val="0"/>
          <w:marTop w:val="0"/>
          <w:marBottom w:val="0"/>
          <w:divBdr>
            <w:top w:val="none" w:sz="0" w:space="0" w:color="auto"/>
            <w:left w:val="none" w:sz="0" w:space="0" w:color="auto"/>
            <w:bottom w:val="none" w:sz="0" w:space="0" w:color="auto"/>
            <w:right w:val="none" w:sz="0" w:space="0" w:color="auto"/>
          </w:divBdr>
        </w:div>
        <w:div w:id="561674529">
          <w:marLeft w:val="0"/>
          <w:marRight w:val="0"/>
          <w:marTop w:val="0"/>
          <w:marBottom w:val="0"/>
          <w:divBdr>
            <w:top w:val="none" w:sz="0" w:space="0" w:color="auto"/>
            <w:left w:val="none" w:sz="0" w:space="0" w:color="auto"/>
            <w:bottom w:val="none" w:sz="0" w:space="0" w:color="auto"/>
            <w:right w:val="none" w:sz="0" w:space="0" w:color="auto"/>
          </w:divBdr>
        </w:div>
        <w:div w:id="49353417">
          <w:marLeft w:val="0"/>
          <w:marRight w:val="0"/>
          <w:marTop w:val="0"/>
          <w:marBottom w:val="0"/>
          <w:divBdr>
            <w:top w:val="none" w:sz="0" w:space="0" w:color="auto"/>
            <w:left w:val="none" w:sz="0" w:space="0" w:color="auto"/>
            <w:bottom w:val="none" w:sz="0" w:space="0" w:color="auto"/>
            <w:right w:val="none" w:sz="0" w:space="0" w:color="auto"/>
          </w:divBdr>
        </w:div>
      </w:divsChild>
    </w:div>
    <w:div w:id="645234049">
      <w:bodyDiv w:val="1"/>
      <w:marLeft w:val="0"/>
      <w:marRight w:val="0"/>
      <w:marTop w:val="0"/>
      <w:marBottom w:val="0"/>
      <w:divBdr>
        <w:top w:val="none" w:sz="0" w:space="0" w:color="auto"/>
        <w:left w:val="none" w:sz="0" w:space="0" w:color="auto"/>
        <w:bottom w:val="none" w:sz="0" w:space="0" w:color="auto"/>
        <w:right w:val="none" w:sz="0" w:space="0" w:color="auto"/>
      </w:divBdr>
    </w:div>
    <w:div w:id="662700505">
      <w:bodyDiv w:val="1"/>
      <w:marLeft w:val="0"/>
      <w:marRight w:val="0"/>
      <w:marTop w:val="0"/>
      <w:marBottom w:val="0"/>
      <w:divBdr>
        <w:top w:val="none" w:sz="0" w:space="0" w:color="auto"/>
        <w:left w:val="none" w:sz="0" w:space="0" w:color="auto"/>
        <w:bottom w:val="none" w:sz="0" w:space="0" w:color="auto"/>
        <w:right w:val="none" w:sz="0" w:space="0" w:color="auto"/>
      </w:divBdr>
      <w:divsChild>
        <w:div w:id="1209806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2631821">
      <w:bodyDiv w:val="1"/>
      <w:marLeft w:val="0"/>
      <w:marRight w:val="0"/>
      <w:marTop w:val="0"/>
      <w:marBottom w:val="0"/>
      <w:divBdr>
        <w:top w:val="none" w:sz="0" w:space="0" w:color="auto"/>
        <w:left w:val="none" w:sz="0" w:space="0" w:color="auto"/>
        <w:bottom w:val="none" w:sz="0" w:space="0" w:color="auto"/>
        <w:right w:val="none" w:sz="0" w:space="0" w:color="auto"/>
      </w:divBdr>
    </w:div>
    <w:div w:id="703360124">
      <w:bodyDiv w:val="1"/>
      <w:marLeft w:val="0"/>
      <w:marRight w:val="0"/>
      <w:marTop w:val="0"/>
      <w:marBottom w:val="0"/>
      <w:divBdr>
        <w:top w:val="none" w:sz="0" w:space="0" w:color="auto"/>
        <w:left w:val="none" w:sz="0" w:space="0" w:color="auto"/>
        <w:bottom w:val="none" w:sz="0" w:space="0" w:color="auto"/>
        <w:right w:val="none" w:sz="0" w:space="0" w:color="auto"/>
      </w:divBdr>
      <w:divsChild>
        <w:div w:id="1076510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670823">
      <w:bodyDiv w:val="1"/>
      <w:marLeft w:val="0"/>
      <w:marRight w:val="0"/>
      <w:marTop w:val="0"/>
      <w:marBottom w:val="0"/>
      <w:divBdr>
        <w:top w:val="none" w:sz="0" w:space="0" w:color="auto"/>
        <w:left w:val="none" w:sz="0" w:space="0" w:color="auto"/>
        <w:bottom w:val="none" w:sz="0" w:space="0" w:color="auto"/>
        <w:right w:val="none" w:sz="0" w:space="0" w:color="auto"/>
      </w:divBdr>
    </w:div>
    <w:div w:id="881214043">
      <w:bodyDiv w:val="1"/>
      <w:marLeft w:val="0"/>
      <w:marRight w:val="0"/>
      <w:marTop w:val="0"/>
      <w:marBottom w:val="0"/>
      <w:divBdr>
        <w:top w:val="none" w:sz="0" w:space="0" w:color="auto"/>
        <w:left w:val="none" w:sz="0" w:space="0" w:color="auto"/>
        <w:bottom w:val="none" w:sz="0" w:space="0" w:color="auto"/>
        <w:right w:val="none" w:sz="0" w:space="0" w:color="auto"/>
      </w:divBdr>
      <w:divsChild>
        <w:div w:id="1864202614">
          <w:marLeft w:val="0"/>
          <w:marRight w:val="0"/>
          <w:marTop w:val="0"/>
          <w:marBottom w:val="0"/>
          <w:divBdr>
            <w:top w:val="none" w:sz="0" w:space="0" w:color="auto"/>
            <w:left w:val="none" w:sz="0" w:space="0" w:color="auto"/>
            <w:bottom w:val="none" w:sz="0" w:space="0" w:color="auto"/>
            <w:right w:val="none" w:sz="0" w:space="0" w:color="auto"/>
          </w:divBdr>
          <w:divsChild>
            <w:div w:id="217786731">
              <w:marLeft w:val="0"/>
              <w:marRight w:val="0"/>
              <w:marTop w:val="0"/>
              <w:marBottom w:val="0"/>
              <w:divBdr>
                <w:top w:val="none" w:sz="0" w:space="0" w:color="auto"/>
                <w:left w:val="none" w:sz="0" w:space="0" w:color="auto"/>
                <w:bottom w:val="none" w:sz="0" w:space="0" w:color="auto"/>
                <w:right w:val="none" w:sz="0" w:space="0" w:color="auto"/>
              </w:divBdr>
              <w:divsChild>
                <w:div w:id="2017876181">
                  <w:marLeft w:val="0"/>
                  <w:marRight w:val="0"/>
                  <w:marTop w:val="0"/>
                  <w:marBottom w:val="0"/>
                  <w:divBdr>
                    <w:top w:val="none" w:sz="0" w:space="0" w:color="auto"/>
                    <w:left w:val="none" w:sz="0" w:space="0" w:color="auto"/>
                    <w:bottom w:val="none" w:sz="0" w:space="0" w:color="auto"/>
                    <w:right w:val="none" w:sz="0" w:space="0" w:color="auto"/>
                  </w:divBdr>
                  <w:divsChild>
                    <w:div w:id="331105712">
                      <w:marLeft w:val="0"/>
                      <w:marRight w:val="0"/>
                      <w:marTop w:val="0"/>
                      <w:marBottom w:val="0"/>
                      <w:divBdr>
                        <w:top w:val="none" w:sz="0" w:space="0" w:color="auto"/>
                        <w:left w:val="none" w:sz="0" w:space="0" w:color="auto"/>
                        <w:bottom w:val="none" w:sz="0" w:space="0" w:color="auto"/>
                        <w:right w:val="none" w:sz="0" w:space="0" w:color="auto"/>
                      </w:divBdr>
                      <w:divsChild>
                        <w:div w:id="810514107">
                          <w:marLeft w:val="0"/>
                          <w:marRight w:val="0"/>
                          <w:marTop w:val="0"/>
                          <w:marBottom w:val="0"/>
                          <w:divBdr>
                            <w:top w:val="none" w:sz="0" w:space="0" w:color="auto"/>
                            <w:left w:val="none" w:sz="0" w:space="0" w:color="auto"/>
                            <w:bottom w:val="none" w:sz="0" w:space="0" w:color="auto"/>
                            <w:right w:val="none" w:sz="0" w:space="0" w:color="auto"/>
                          </w:divBdr>
                          <w:divsChild>
                            <w:div w:id="343677308">
                              <w:marLeft w:val="0"/>
                              <w:marRight w:val="0"/>
                              <w:marTop w:val="0"/>
                              <w:marBottom w:val="0"/>
                              <w:divBdr>
                                <w:top w:val="none" w:sz="0" w:space="0" w:color="auto"/>
                                <w:left w:val="none" w:sz="0" w:space="0" w:color="auto"/>
                                <w:bottom w:val="none" w:sz="0" w:space="0" w:color="auto"/>
                                <w:right w:val="none" w:sz="0" w:space="0" w:color="auto"/>
                              </w:divBdr>
                              <w:divsChild>
                                <w:div w:id="1701973424">
                                  <w:marLeft w:val="0"/>
                                  <w:marRight w:val="0"/>
                                  <w:marTop w:val="0"/>
                                  <w:marBottom w:val="0"/>
                                  <w:divBdr>
                                    <w:top w:val="none" w:sz="0" w:space="0" w:color="auto"/>
                                    <w:left w:val="none" w:sz="0" w:space="0" w:color="auto"/>
                                    <w:bottom w:val="none" w:sz="0" w:space="0" w:color="auto"/>
                                    <w:right w:val="none" w:sz="0" w:space="0" w:color="auto"/>
                                  </w:divBdr>
                                  <w:divsChild>
                                    <w:div w:id="544217019">
                                      <w:marLeft w:val="0"/>
                                      <w:marRight w:val="0"/>
                                      <w:marTop w:val="0"/>
                                      <w:marBottom w:val="0"/>
                                      <w:divBdr>
                                        <w:top w:val="none" w:sz="0" w:space="0" w:color="auto"/>
                                        <w:left w:val="none" w:sz="0" w:space="0" w:color="auto"/>
                                        <w:bottom w:val="none" w:sz="0" w:space="0" w:color="auto"/>
                                        <w:right w:val="none" w:sz="0" w:space="0" w:color="auto"/>
                                      </w:divBdr>
                                      <w:divsChild>
                                        <w:div w:id="728694935">
                                          <w:marLeft w:val="0"/>
                                          <w:marRight w:val="0"/>
                                          <w:marTop w:val="0"/>
                                          <w:marBottom w:val="0"/>
                                          <w:divBdr>
                                            <w:top w:val="none" w:sz="0" w:space="0" w:color="auto"/>
                                            <w:left w:val="none" w:sz="0" w:space="0" w:color="auto"/>
                                            <w:bottom w:val="none" w:sz="0" w:space="0" w:color="auto"/>
                                            <w:right w:val="none" w:sz="0" w:space="0" w:color="auto"/>
                                          </w:divBdr>
                                          <w:divsChild>
                                            <w:div w:id="2126192543">
                                              <w:marLeft w:val="0"/>
                                              <w:marRight w:val="0"/>
                                              <w:marTop w:val="0"/>
                                              <w:marBottom w:val="0"/>
                                              <w:divBdr>
                                                <w:top w:val="none" w:sz="0" w:space="0" w:color="auto"/>
                                                <w:left w:val="none" w:sz="0" w:space="0" w:color="auto"/>
                                                <w:bottom w:val="none" w:sz="0" w:space="0" w:color="auto"/>
                                                <w:right w:val="none" w:sz="0" w:space="0" w:color="auto"/>
                                              </w:divBdr>
                                              <w:divsChild>
                                                <w:div w:id="105959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293831">
                                                  <w:blockQuote w:val="1"/>
                                                  <w:marLeft w:val="720"/>
                                                  <w:marRight w:val="720"/>
                                                  <w:marTop w:val="100"/>
                                                  <w:marBottom w:val="100"/>
                                                  <w:divBdr>
                                                    <w:top w:val="none" w:sz="0" w:space="0" w:color="auto"/>
                                                    <w:left w:val="none" w:sz="0" w:space="0" w:color="auto"/>
                                                    <w:bottom w:val="none" w:sz="0" w:space="0" w:color="auto"/>
                                                    <w:right w:val="none" w:sz="0" w:space="0" w:color="auto"/>
                                                  </w:divBdr>
                                                </w:div>
                                                <w:div w:id="401175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956147">
                      <w:marLeft w:val="0"/>
                      <w:marRight w:val="0"/>
                      <w:marTop w:val="0"/>
                      <w:marBottom w:val="0"/>
                      <w:divBdr>
                        <w:top w:val="none" w:sz="0" w:space="0" w:color="auto"/>
                        <w:left w:val="none" w:sz="0" w:space="0" w:color="auto"/>
                        <w:bottom w:val="none" w:sz="0" w:space="0" w:color="auto"/>
                        <w:right w:val="none" w:sz="0" w:space="0" w:color="auto"/>
                      </w:divBdr>
                      <w:divsChild>
                        <w:div w:id="169375583">
                          <w:marLeft w:val="0"/>
                          <w:marRight w:val="0"/>
                          <w:marTop w:val="0"/>
                          <w:marBottom w:val="0"/>
                          <w:divBdr>
                            <w:top w:val="none" w:sz="0" w:space="0" w:color="auto"/>
                            <w:left w:val="none" w:sz="0" w:space="0" w:color="auto"/>
                            <w:bottom w:val="none" w:sz="0" w:space="0" w:color="auto"/>
                            <w:right w:val="none" w:sz="0" w:space="0" w:color="auto"/>
                          </w:divBdr>
                        </w:div>
                        <w:div w:id="908537765">
                          <w:marLeft w:val="0"/>
                          <w:marRight w:val="0"/>
                          <w:marTop w:val="0"/>
                          <w:marBottom w:val="0"/>
                          <w:divBdr>
                            <w:top w:val="none" w:sz="0" w:space="0" w:color="auto"/>
                            <w:left w:val="none" w:sz="0" w:space="0" w:color="auto"/>
                            <w:bottom w:val="none" w:sz="0" w:space="0" w:color="auto"/>
                            <w:right w:val="none" w:sz="0" w:space="0" w:color="auto"/>
                          </w:divBdr>
                          <w:divsChild>
                            <w:div w:id="1681740440">
                              <w:marLeft w:val="0"/>
                              <w:marRight w:val="0"/>
                              <w:marTop w:val="0"/>
                              <w:marBottom w:val="0"/>
                              <w:divBdr>
                                <w:top w:val="none" w:sz="0" w:space="0" w:color="auto"/>
                                <w:left w:val="none" w:sz="0" w:space="0" w:color="auto"/>
                                <w:bottom w:val="none" w:sz="0" w:space="0" w:color="auto"/>
                                <w:right w:val="none" w:sz="0" w:space="0" w:color="auto"/>
                              </w:divBdr>
                              <w:divsChild>
                                <w:div w:id="1746222774">
                                  <w:marLeft w:val="0"/>
                                  <w:marRight w:val="0"/>
                                  <w:marTop w:val="0"/>
                                  <w:marBottom w:val="0"/>
                                  <w:divBdr>
                                    <w:top w:val="none" w:sz="0" w:space="0" w:color="auto"/>
                                    <w:left w:val="none" w:sz="0" w:space="0" w:color="auto"/>
                                    <w:bottom w:val="none" w:sz="0" w:space="0" w:color="auto"/>
                                    <w:right w:val="none" w:sz="0" w:space="0" w:color="auto"/>
                                  </w:divBdr>
                                  <w:divsChild>
                                    <w:div w:id="1918785732">
                                      <w:marLeft w:val="0"/>
                                      <w:marRight w:val="0"/>
                                      <w:marTop w:val="0"/>
                                      <w:marBottom w:val="0"/>
                                      <w:divBdr>
                                        <w:top w:val="none" w:sz="0" w:space="0" w:color="auto"/>
                                        <w:left w:val="none" w:sz="0" w:space="0" w:color="auto"/>
                                        <w:bottom w:val="none" w:sz="0" w:space="0" w:color="auto"/>
                                        <w:right w:val="none" w:sz="0" w:space="0" w:color="auto"/>
                                      </w:divBdr>
                                      <w:divsChild>
                                        <w:div w:id="443155896">
                                          <w:marLeft w:val="0"/>
                                          <w:marRight w:val="0"/>
                                          <w:marTop w:val="0"/>
                                          <w:marBottom w:val="0"/>
                                          <w:divBdr>
                                            <w:top w:val="none" w:sz="0" w:space="0" w:color="auto"/>
                                            <w:left w:val="none" w:sz="0" w:space="0" w:color="auto"/>
                                            <w:bottom w:val="none" w:sz="0" w:space="0" w:color="auto"/>
                                            <w:right w:val="none" w:sz="0" w:space="0" w:color="auto"/>
                                          </w:divBdr>
                                          <w:divsChild>
                                            <w:div w:id="799373695">
                                              <w:marLeft w:val="0"/>
                                              <w:marRight w:val="0"/>
                                              <w:marTop w:val="0"/>
                                              <w:marBottom w:val="0"/>
                                              <w:divBdr>
                                                <w:top w:val="none" w:sz="0" w:space="0" w:color="auto"/>
                                                <w:left w:val="none" w:sz="0" w:space="0" w:color="auto"/>
                                                <w:bottom w:val="none" w:sz="0" w:space="0" w:color="auto"/>
                                                <w:right w:val="none" w:sz="0" w:space="0" w:color="auto"/>
                                              </w:divBdr>
                                              <w:divsChild>
                                                <w:div w:id="84798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3090021">
                      <w:marLeft w:val="0"/>
                      <w:marRight w:val="0"/>
                      <w:marTop w:val="0"/>
                      <w:marBottom w:val="0"/>
                      <w:divBdr>
                        <w:top w:val="none" w:sz="0" w:space="0" w:color="auto"/>
                        <w:left w:val="none" w:sz="0" w:space="0" w:color="auto"/>
                        <w:bottom w:val="none" w:sz="0" w:space="0" w:color="auto"/>
                        <w:right w:val="none" w:sz="0" w:space="0" w:color="auto"/>
                      </w:divBdr>
                      <w:divsChild>
                        <w:div w:id="2006854535">
                          <w:marLeft w:val="0"/>
                          <w:marRight w:val="0"/>
                          <w:marTop w:val="0"/>
                          <w:marBottom w:val="0"/>
                          <w:divBdr>
                            <w:top w:val="none" w:sz="0" w:space="0" w:color="auto"/>
                            <w:left w:val="none" w:sz="0" w:space="0" w:color="auto"/>
                            <w:bottom w:val="none" w:sz="0" w:space="0" w:color="auto"/>
                            <w:right w:val="none" w:sz="0" w:space="0" w:color="auto"/>
                          </w:divBdr>
                          <w:divsChild>
                            <w:div w:id="359745411">
                              <w:marLeft w:val="0"/>
                              <w:marRight w:val="0"/>
                              <w:marTop w:val="0"/>
                              <w:marBottom w:val="0"/>
                              <w:divBdr>
                                <w:top w:val="none" w:sz="0" w:space="0" w:color="auto"/>
                                <w:left w:val="none" w:sz="0" w:space="0" w:color="auto"/>
                                <w:bottom w:val="none" w:sz="0" w:space="0" w:color="auto"/>
                                <w:right w:val="none" w:sz="0" w:space="0" w:color="auto"/>
                              </w:divBdr>
                              <w:divsChild>
                                <w:div w:id="638073600">
                                  <w:marLeft w:val="0"/>
                                  <w:marRight w:val="0"/>
                                  <w:marTop w:val="0"/>
                                  <w:marBottom w:val="0"/>
                                  <w:divBdr>
                                    <w:top w:val="none" w:sz="0" w:space="0" w:color="auto"/>
                                    <w:left w:val="none" w:sz="0" w:space="0" w:color="auto"/>
                                    <w:bottom w:val="none" w:sz="0" w:space="0" w:color="auto"/>
                                    <w:right w:val="none" w:sz="0" w:space="0" w:color="auto"/>
                                  </w:divBdr>
                                  <w:divsChild>
                                    <w:div w:id="2125031512">
                                      <w:marLeft w:val="0"/>
                                      <w:marRight w:val="0"/>
                                      <w:marTop w:val="0"/>
                                      <w:marBottom w:val="0"/>
                                      <w:divBdr>
                                        <w:top w:val="none" w:sz="0" w:space="0" w:color="auto"/>
                                        <w:left w:val="none" w:sz="0" w:space="0" w:color="auto"/>
                                        <w:bottom w:val="none" w:sz="0" w:space="0" w:color="auto"/>
                                        <w:right w:val="none" w:sz="0" w:space="0" w:color="auto"/>
                                      </w:divBdr>
                                      <w:divsChild>
                                        <w:div w:id="1556504246">
                                          <w:marLeft w:val="0"/>
                                          <w:marRight w:val="0"/>
                                          <w:marTop w:val="0"/>
                                          <w:marBottom w:val="0"/>
                                          <w:divBdr>
                                            <w:top w:val="none" w:sz="0" w:space="0" w:color="auto"/>
                                            <w:left w:val="none" w:sz="0" w:space="0" w:color="auto"/>
                                            <w:bottom w:val="none" w:sz="0" w:space="0" w:color="auto"/>
                                            <w:right w:val="none" w:sz="0" w:space="0" w:color="auto"/>
                                          </w:divBdr>
                                          <w:divsChild>
                                            <w:div w:id="169183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529127">
                      <w:marLeft w:val="0"/>
                      <w:marRight w:val="0"/>
                      <w:marTop w:val="0"/>
                      <w:marBottom w:val="0"/>
                      <w:divBdr>
                        <w:top w:val="none" w:sz="0" w:space="0" w:color="auto"/>
                        <w:left w:val="none" w:sz="0" w:space="0" w:color="auto"/>
                        <w:bottom w:val="none" w:sz="0" w:space="0" w:color="auto"/>
                        <w:right w:val="none" w:sz="0" w:space="0" w:color="auto"/>
                      </w:divBdr>
                      <w:divsChild>
                        <w:div w:id="1911889873">
                          <w:marLeft w:val="0"/>
                          <w:marRight w:val="0"/>
                          <w:marTop w:val="0"/>
                          <w:marBottom w:val="0"/>
                          <w:divBdr>
                            <w:top w:val="none" w:sz="0" w:space="0" w:color="auto"/>
                            <w:left w:val="none" w:sz="0" w:space="0" w:color="auto"/>
                            <w:bottom w:val="none" w:sz="0" w:space="0" w:color="auto"/>
                            <w:right w:val="none" w:sz="0" w:space="0" w:color="auto"/>
                          </w:divBdr>
                          <w:divsChild>
                            <w:div w:id="275525488">
                              <w:marLeft w:val="0"/>
                              <w:marRight w:val="0"/>
                              <w:marTop w:val="0"/>
                              <w:marBottom w:val="0"/>
                              <w:divBdr>
                                <w:top w:val="none" w:sz="0" w:space="0" w:color="auto"/>
                                <w:left w:val="none" w:sz="0" w:space="0" w:color="auto"/>
                                <w:bottom w:val="none" w:sz="0" w:space="0" w:color="auto"/>
                                <w:right w:val="none" w:sz="0" w:space="0" w:color="auto"/>
                              </w:divBdr>
                              <w:divsChild>
                                <w:div w:id="2117208525">
                                  <w:marLeft w:val="0"/>
                                  <w:marRight w:val="0"/>
                                  <w:marTop w:val="0"/>
                                  <w:marBottom w:val="0"/>
                                  <w:divBdr>
                                    <w:top w:val="none" w:sz="0" w:space="0" w:color="auto"/>
                                    <w:left w:val="none" w:sz="0" w:space="0" w:color="auto"/>
                                    <w:bottom w:val="none" w:sz="0" w:space="0" w:color="auto"/>
                                    <w:right w:val="none" w:sz="0" w:space="0" w:color="auto"/>
                                  </w:divBdr>
                                  <w:divsChild>
                                    <w:div w:id="411707121">
                                      <w:marLeft w:val="0"/>
                                      <w:marRight w:val="0"/>
                                      <w:marTop w:val="0"/>
                                      <w:marBottom w:val="0"/>
                                      <w:divBdr>
                                        <w:top w:val="none" w:sz="0" w:space="0" w:color="auto"/>
                                        <w:left w:val="none" w:sz="0" w:space="0" w:color="auto"/>
                                        <w:bottom w:val="none" w:sz="0" w:space="0" w:color="auto"/>
                                        <w:right w:val="none" w:sz="0" w:space="0" w:color="auto"/>
                                      </w:divBdr>
                                      <w:divsChild>
                                        <w:div w:id="1611203094">
                                          <w:marLeft w:val="0"/>
                                          <w:marRight w:val="0"/>
                                          <w:marTop w:val="0"/>
                                          <w:marBottom w:val="0"/>
                                          <w:divBdr>
                                            <w:top w:val="none" w:sz="0" w:space="0" w:color="auto"/>
                                            <w:left w:val="none" w:sz="0" w:space="0" w:color="auto"/>
                                            <w:bottom w:val="none" w:sz="0" w:space="0" w:color="auto"/>
                                            <w:right w:val="none" w:sz="0" w:space="0" w:color="auto"/>
                                          </w:divBdr>
                                          <w:divsChild>
                                            <w:div w:id="2063626143">
                                              <w:marLeft w:val="0"/>
                                              <w:marRight w:val="0"/>
                                              <w:marTop w:val="0"/>
                                              <w:marBottom w:val="0"/>
                                              <w:divBdr>
                                                <w:top w:val="none" w:sz="0" w:space="0" w:color="auto"/>
                                                <w:left w:val="none" w:sz="0" w:space="0" w:color="auto"/>
                                                <w:bottom w:val="none" w:sz="0" w:space="0" w:color="auto"/>
                                                <w:right w:val="none" w:sz="0" w:space="0" w:color="auto"/>
                                              </w:divBdr>
                                              <w:divsChild>
                                                <w:div w:id="2255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813817">
                      <w:marLeft w:val="0"/>
                      <w:marRight w:val="0"/>
                      <w:marTop w:val="0"/>
                      <w:marBottom w:val="0"/>
                      <w:divBdr>
                        <w:top w:val="none" w:sz="0" w:space="0" w:color="auto"/>
                        <w:left w:val="none" w:sz="0" w:space="0" w:color="auto"/>
                        <w:bottom w:val="none" w:sz="0" w:space="0" w:color="auto"/>
                        <w:right w:val="none" w:sz="0" w:space="0" w:color="auto"/>
                      </w:divBdr>
                      <w:divsChild>
                        <w:div w:id="293870806">
                          <w:marLeft w:val="0"/>
                          <w:marRight w:val="0"/>
                          <w:marTop w:val="0"/>
                          <w:marBottom w:val="0"/>
                          <w:divBdr>
                            <w:top w:val="none" w:sz="0" w:space="0" w:color="auto"/>
                            <w:left w:val="none" w:sz="0" w:space="0" w:color="auto"/>
                            <w:bottom w:val="none" w:sz="0" w:space="0" w:color="auto"/>
                            <w:right w:val="none" w:sz="0" w:space="0" w:color="auto"/>
                          </w:divBdr>
                          <w:divsChild>
                            <w:div w:id="1298996216">
                              <w:marLeft w:val="0"/>
                              <w:marRight w:val="0"/>
                              <w:marTop w:val="0"/>
                              <w:marBottom w:val="0"/>
                              <w:divBdr>
                                <w:top w:val="none" w:sz="0" w:space="0" w:color="auto"/>
                                <w:left w:val="none" w:sz="0" w:space="0" w:color="auto"/>
                                <w:bottom w:val="none" w:sz="0" w:space="0" w:color="auto"/>
                                <w:right w:val="none" w:sz="0" w:space="0" w:color="auto"/>
                              </w:divBdr>
                              <w:divsChild>
                                <w:div w:id="671223627">
                                  <w:marLeft w:val="0"/>
                                  <w:marRight w:val="0"/>
                                  <w:marTop w:val="0"/>
                                  <w:marBottom w:val="0"/>
                                  <w:divBdr>
                                    <w:top w:val="none" w:sz="0" w:space="0" w:color="auto"/>
                                    <w:left w:val="none" w:sz="0" w:space="0" w:color="auto"/>
                                    <w:bottom w:val="none" w:sz="0" w:space="0" w:color="auto"/>
                                    <w:right w:val="none" w:sz="0" w:space="0" w:color="auto"/>
                                  </w:divBdr>
                                  <w:divsChild>
                                    <w:div w:id="682828113">
                                      <w:marLeft w:val="0"/>
                                      <w:marRight w:val="0"/>
                                      <w:marTop w:val="0"/>
                                      <w:marBottom w:val="0"/>
                                      <w:divBdr>
                                        <w:top w:val="none" w:sz="0" w:space="0" w:color="auto"/>
                                        <w:left w:val="none" w:sz="0" w:space="0" w:color="auto"/>
                                        <w:bottom w:val="none" w:sz="0" w:space="0" w:color="auto"/>
                                        <w:right w:val="none" w:sz="0" w:space="0" w:color="auto"/>
                                      </w:divBdr>
                                      <w:divsChild>
                                        <w:div w:id="935475685">
                                          <w:marLeft w:val="0"/>
                                          <w:marRight w:val="0"/>
                                          <w:marTop w:val="0"/>
                                          <w:marBottom w:val="0"/>
                                          <w:divBdr>
                                            <w:top w:val="none" w:sz="0" w:space="0" w:color="auto"/>
                                            <w:left w:val="none" w:sz="0" w:space="0" w:color="auto"/>
                                            <w:bottom w:val="none" w:sz="0" w:space="0" w:color="auto"/>
                                            <w:right w:val="none" w:sz="0" w:space="0" w:color="auto"/>
                                          </w:divBdr>
                                          <w:divsChild>
                                            <w:div w:id="1260522848">
                                              <w:marLeft w:val="0"/>
                                              <w:marRight w:val="0"/>
                                              <w:marTop w:val="0"/>
                                              <w:marBottom w:val="0"/>
                                              <w:divBdr>
                                                <w:top w:val="none" w:sz="0" w:space="0" w:color="auto"/>
                                                <w:left w:val="none" w:sz="0" w:space="0" w:color="auto"/>
                                                <w:bottom w:val="none" w:sz="0" w:space="0" w:color="auto"/>
                                                <w:right w:val="none" w:sz="0" w:space="0" w:color="auto"/>
                                              </w:divBdr>
                                              <w:divsChild>
                                                <w:div w:id="872232444">
                                                  <w:blockQuote w:val="1"/>
                                                  <w:marLeft w:val="720"/>
                                                  <w:marRight w:val="720"/>
                                                  <w:marTop w:val="100"/>
                                                  <w:marBottom w:val="100"/>
                                                  <w:divBdr>
                                                    <w:top w:val="none" w:sz="0" w:space="0" w:color="auto"/>
                                                    <w:left w:val="none" w:sz="0" w:space="0" w:color="auto"/>
                                                    <w:bottom w:val="none" w:sz="0" w:space="0" w:color="auto"/>
                                                    <w:right w:val="none" w:sz="0" w:space="0" w:color="auto"/>
                                                  </w:divBdr>
                                                </w:div>
                                                <w:div w:id="994794975">
                                                  <w:marLeft w:val="0"/>
                                                  <w:marRight w:val="0"/>
                                                  <w:marTop w:val="0"/>
                                                  <w:marBottom w:val="0"/>
                                                  <w:divBdr>
                                                    <w:top w:val="none" w:sz="0" w:space="0" w:color="auto"/>
                                                    <w:left w:val="none" w:sz="0" w:space="0" w:color="auto"/>
                                                    <w:bottom w:val="none" w:sz="0" w:space="0" w:color="auto"/>
                                                    <w:right w:val="none" w:sz="0" w:space="0" w:color="auto"/>
                                                  </w:divBdr>
                                                  <w:divsChild>
                                                    <w:div w:id="1549606005">
                                                      <w:marLeft w:val="0"/>
                                                      <w:marRight w:val="0"/>
                                                      <w:marTop w:val="0"/>
                                                      <w:marBottom w:val="0"/>
                                                      <w:divBdr>
                                                        <w:top w:val="none" w:sz="0" w:space="0" w:color="auto"/>
                                                        <w:left w:val="none" w:sz="0" w:space="0" w:color="auto"/>
                                                        <w:bottom w:val="none" w:sz="0" w:space="0" w:color="auto"/>
                                                        <w:right w:val="none" w:sz="0" w:space="0" w:color="auto"/>
                                                      </w:divBdr>
                                                    </w:div>
                                                  </w:divsChild>
                                                </w:div>
                                                <w:div w:id="972637538">
                                                  <w:marLeft w:val="0"/>
                                                  <w:marRight w:val="0"/>
                                                  <w:marTop w:val="0"/>
                                                  <w:marBottom w:val="0"/>
                                                  <w:divBdr>
                                                    <w:top w:val="none" w:sz="0" w:space="0" w:color="auto"/>
                                                    <w:left w:val="none" w:sz="0" w:space="0" w:color="auto"/>
                                                    <w:bottom w:val="none" w:sz="0" w:space="0" w:color="auto"/>
                                                    <w:right w:val="none" w:sz="0" w:space="0" w:color="auto"/>
                                                  </w:divBdr>
                                                  <w:divsChild>
                                                    <w:div w:id="1591084311">
                                                      <w:marLeft w:val="0"/>
                                                      <w:marRight w:val="0"/>
                                                      <w:marTop w:val="0"/>
                                                      <w:marBottom w:val="0"/>
                                                      <w:divBdr>
                                                        <w:top w:val="none" w:sz="0" w:space="0" w:color="auto"/>
                                                        <w:left w:val="none" w:sz="0" w:space="0" w:color="auto"/>
                                                        <w:bottom w:val="none" w:sz="0" w:space="0" w:color="auto"/>
                                                        <w:right w:val="none" w:sz="0" w:space="0" w:color="auto"/>
                                                      </w:divBdr>
                                                    </w:div>
                                                  </w:divsChild>
                                                </w:div>
                                                <w:div w:id="157759409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161725">
                                                  <w:marLeft w:val="0"/>
                                                  <w:marRight w:val="0"/>
                                                  <w:marTop w:val="0"/>
                                                  <w:marBottom w:val="0"/>
                                                  <w:divBdr>
                                                    <w:top w:val="none" w:sz="0" w:space="0" w:color="auto"/>
                                                    <w:left w:val="none" w:sz="0" w:space="0" w:color="auto"/>
                                                    <w:bottom w:val="none" w:sz="0" w:space="0" w:color="auto"/>
                                                    <w:right w:val="none" w:sz="0" w:space="0" w:color="auto"/>
                                                  </w:divBdr>
                                                  <w:divsChild>
                                                    <w:div w:id="38425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9601514">
                      <w:marLeft w:val="0"/>
                      <w:marRight w:val="0"/>
                      <w:marTop w:val="0"/>
                      <w:marBottom w:val="0"/>
                      <w:divBdr>
                        <w:top w:val="none" w:sz="0" w:space="0" w:color="auto"/>
                        <w:left w:val="none" w:sz="0" w:space="0" w:color="auto"/>
                        <w:bottom w:val="none" w:sz="0" w:space="0" w:color="auto"/>
                        <w:right w:val="none" w:sz="0" w:space="0" w:color="auto"/>
                      </w:divBdr>
                      <w:divsChild>
                        <w:div w:id="1454203563">
                          <w:marLeft w:val="0"/>
                          <w:marRight w:val="0"/>
                          <w:marTop w:val="0"/>
                          <w:marBottom w:val="0"/>
                          <w:divBdr>
                            <w:top w:val="none" w:sz="0" w:space="0" w:color="auto"/>
                            <w:left w:val="none" w:sz="0" w:space="0" w:color="auto"/>
                            <w:bottom w:val="none" w:sz="0" w:space="0" w:color="auto"/>
                            <w:right w:val="none" w:sz="0" w:space="0" w:color="auto"/>
                          </w:divBdr>
                          <w:divsChild>
                            <w:div w:id="738403042">
                              <w:marLeft w:val="0"/>
                              <w:marRight w:val="0"/>
                              <w:marTop w:val="0"/>
                              <w:marBottom w:val="0"/>
                              <w:divBdr>
                                <w:top w:val="none" w:sz="0" w:space="0" w:color="auto"/>
                                <w:left w:val="none" w:sz="0" w:space="0" w:color="auto"/>
                                <w:bottom w:val="none" w:sz="0" w:space="0" w:color="auto"/>
                                <w:right w:val="none" w:sz="0" w:space="0" w:color="auto"/>
                              </w:divBdr>
                              <w:divsChild>
                                <w:div w:id="1050765611">
                                  <w:marLeft w:val="0"/>
                                  <w:marRight w:val="0"/>
                                  <w:marTop w:val="0"/>
                                  <w:marBottom w:val="0"/>
                                  <w:divBdr>
                                    <w:top w:val="none" w:sz="0" w:space="0" w:color="auto"/>
                                    <w:left w:val="none" w:sz="0" w:space="0" w:color="auto"/>
                                    <w:bottom w:val="none" w:sz="0" w:space="0" w:color="auto"/>
                                    <w:right w:val="none" w:sz="0" w:space="0" w:color="auto"/>
                                  </w:divBdr>
                                  <w:divsChild>
                                    <w:div w:id="363988390">
                                      <w:marLeft w:val="0"/>
                                      <w:marRight w:val="0"/>
                                      <w:marTop w:val="0"/>
                                      <w:marBottom w:val="0"/>
                                      <w:divBdr>
                                        <w:top w:val="none" w:sz="0" w:space="0" w:color="auto"/>
                                        <w:left w:val="none" w:sz="0" w:space="0" w:color="auto"/>
                                        <w:bottom w:val="none" w:sz="0" w:space="0" w:color="auto"/>
                                        <w:right w:val="none" w:sz="0" w:space="0" w:color="auto"/>
                                      </w:divBdr>
                                      <w:divsChild>
                                        <w:div w:id="768892234">
                                          <w:marLeft w:val="0"/>
                                          <w:marRight w:val="0"/>
                                          <w:marTop w:val="0"/>
                                          <w:marBottom w:val="0"/>
                                          <w:divBdr>
                                            <w:top w:val="none" w:sz="0" w:space="0" w:color="auto"/>
                                            <w:left w:val="none" w:sz="0" w:space="0" w:color="auto"/>
                                            <w:bottom w:val="none" w:sz="0" w:space="0" w:color="auto"/>
                                            <w:right w:val="none" w:sz="0" w:space="0" w:color="auto"/>
                                          </w:divBdr>
                                          <w:divsChild>
                                            <w:div w:id="1723366373">
                                              <w:marLeft w:val="0"/>
                                              <w:marRight w:val="0"/>
                                              <w:marTop w:val="0"/>
                                              <w:marBottom w:val="0"/>
                                              <w:divBdr>
                                                <w:top w:val="none" w:sz="0" w:space="0" w:color="auto"/>
                                                <w:left w:val="none" w:sz="0" w:space="0" w:color="auto"/>
                                                <w:bottom w:val="none" w:sz="0" w:space="0" w:color="auto"/>
                                                <w:right w:val="none" w:sz="0" w:space="0" w:color="auto"/>
                                              </w:divBdr>
                                              <w:divsChild>
                                                <w:div w:id="98154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667467">
                      <w:marLeft w:val="0"/>
                      <w:marRight w:val="0"/>
                      <w:marTop w:val="0"/>
                      <w:marBottom w:val="0"/>
                      <w:divBdr>
                        <w:top w:val="none" w:sz="0" w:space="0" w:color="auto"/>
                        <w:left w:val="none" w:sz="0" w:space="0" w:color="auto"/>
                        <w:bottom w:val="none" w:sz="0" w:space="0" w:color="auto"/>
                        <w:right w:val="none" w:sz="0" w:space="0" w:color="auto"/>
                      </w:divBdr>
                      <w:divsChild>
                        <w:div w:id="1791701158">
                          <w:marLeft w:val="0"/>
                          <w:marRight w:val="0"/>
                          <w:marTop w:val="0"/>
                          <w:marBottom w:val="0"/>
                          <w:divBdr>
                            <w:top w:val="none" w:sz="0" w:space="0" w:color="auto"/>
                            <w:left w:val="none" w:sz="0" w:space="0" w:color="auto"/>
                            <w:bottom w:val="none" w:sz="0" w:space="0" w:color="auto"/>
                            <w:right w:val="none" w:sz="0" w:space="0" w:color="auto"/>
                          </w:divBdr>
                          <w:divsChild>
                            <w:div w:id="652372235">
                              <w:marLeft w:val="0"/>
                              <w:marRight w:val="0"/>
                              <w:marTop w:val="0"/>
                              <w:marBottom w:val="0"/>
                              <w:divBdr>
                                <w:top w:val="none" w:sz="0" w:space="0" w:color="auto"/>
                                <w:left w:val="none" w:sz="0" w:space="0" w:color="auto"/>
                                <w:bottom w:val="none" w:sz="0" w:space="0" w:color="auto"/>
                                <w:right w:val="none" w:sz="0" w:space="0" w:color="auto"/>
                              </w:divBdr>
                              <w:divsChild>
                                <w:div w:id="1813331503">
                                  <w:marLeft w:val="0"/>
                                  <w:marRight w:val="0"/>
                                  <w:marTop w:val="0"/>
                                  <w:marBottom w:val="0"/>
                                  <w:divBdr>
                                    <w:top w:val="none" w:sz="0" w:space="0" w:color="auto"/>
                                    <w:left w:val="none" w:sz="0" w:space="0" w:color="auto"/>
                                    <w:bottom w:val="none" w:sz="0" w:space="0" w:color="auto"/>
                                    <w:right w:val="none" w:sz="0" w:space="0" w:color="auto"/>
                                  </w:divBdr>
                                  <w:divsChild>
                                    <w:div w:id="1676805450">
                                      <w:marLeft w:val="0"/>
                                      <w:marRight w:val="0"/>
                                      <w:marTop w:val="0"/>
                                      <w:marBottom w:val="0"/>
                                      <w:divBdr>
                                        <w:top w:val="none" w:sz="0" w:space="0" w:color="auto"/>
                                        <w:left w:val="none" w:sz="0" w:space="0" w:color="auto"/>
                                        <w:bottom w:val="none" w:sz="0" w:space="0" w:color="auto"/>
                                        <w:right w:val="none" w:sz="0" w:space="0" w:color="auto"/>
                                      </w:divBdr>
                                      <w:divsChild>
                                        <w:div w:id="992026352">
                                          <w:marLeft w:val="0"/>
                                          <w:marRight w:val="0"/>
                                          <w:marTop w:val="0"/>
                                          <w:marBottom w:val="0"/>
                                          <w:divBdr>
                                            <w:top w:val="none" w:sz="0" w:space="0" w:color="auto"/>
                                            <w:left w:val="none" w:sz="0" w:space="0" w:color="auto"/>
                                            <w:bottom w:val="none" w:sz="0" w:space="0" w:color="auto"/>
                                            <w:right w:val="none" w:sz="0" w:space="0" w:color="auto"/>
                                          </w:divBdr>
                                          <w:divsChild>
                                            <w:div w:id="1317802697">
                                              <w:marLeft w:val="0"/>
                                              <w:marRight w:val="0"/>
                                              <w:marTop w:val="0"/>
                                              <w:marBottom w:val="0"/>
                                              <w:divBdr>
                                                <w:top w:val="none" w:sz="0" w:space="0" w:color="auto"/>
                                                <w:left w:val="none" w:sz="0" w:space="0" w:color="auto"/>
                                                <w:bottom w:val="none" w:sz="0" w:space="0" w:color="auto"/>
                                                <w:right w:val="none" w:sz="0" w:space="0" w:color="auto"/>
                                              </w:divBdr>
                                              <w:divsChild>
                                                <w:div w:id="1852795880">
                                                  <w:marLeft w:val="0"/>
                                                  <w:marRight w:val="0"/>
                                                  <w:marTop w:val="0"/>
                                                  <w:marBottom w:val="0"/>
                                                  <w:divBdr>
                                                    <w:top w:val="none" w:sz="0" w:space="0" w:color="auto"/>
                                                    <w:left w:val="none" w:sz="0" w:space="0" w:color="auto"/>
                                                    <w:bottom w:val="none" w:sz="0" w:space="0" w:color="auto"/>
                                                    <w:right w:val="none" w:sz="0" w:space="0" w:color="auto"/>
                                                  </w:divBdr>
                                                  <w:divsChild>
                                                    <w:div w:id="334188916">
                                                      <w:marLeft w:val="0"/>
                                                      <w:marRight w:val="0"/>
                                                      <w:marTop w:val="0"/>
                                                      <w:marBottom w:val="0"/>
                                                      <w:divBdr>
                                                        <w:top w:val="none" w:sz="0" w:space="0" w:color="auto"/>
                                                        <w:left w:val="none" w:sz="0" w:space="0" w:color="auto"/>
                                                        <w:bottom w:val="none" w:sz="0" w:space="0" w:color="auto"/>
                                                        <w:right w:val="none" w:sz="0" w:space="0" w:color="auto"/>
                                                      </w:divBdr>
                                                    </w:div>
                                                  </w:divsChild>
                                                </w:div>
                                                <w:div w:id="1134906965">
                                                  <w:blockQuote w:val="1"/>
                                                  <w:marLeft w:val="720"/>
                                                  <w:marRight w:val="720"/>
                                                  <w:marTop w:val="100"/>
                                                  <w:marBottom w:val="100"/>
                                                  <w:divBdr>
                                                    <w:top w:val="none" w:sz="0" w:space="0" w:color="auto"/>
                                                    <w:left w:val="none" w:sz="0" w:space="0" w:color="auto"/>
                                                    <w:bottom w:val="none" w:sz="0" w:space="0" w:color="auto"/>
                                                    <w:right w:val="none" w:sz="0" w:space="0" w:color="auto"/>
                                                  </w:divBdr>
                                                </w:div>
                                                <w:div w:id="586883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9248168">
          <w:marLeft w:val="0"/>
          <w:marRight w:val="0"/>
          <w:marTop w:val="0"/>
          <w:marBottom w:val="0"/>
          <w:divBdr>
            <w:top w:val="none" w:sz="0" w:space="0" w:color="auto"/>
            <w:left w:val="none" w:sz="0" w:space="0" w:color="auto"/>
            <w:bottom w:val="none" w:sz="0" w:space="0" w:color="auto"/>
            <w:right w:val="none" w:sz="0" w:space="0" w:color="auto"/>
          </w:divBdr>
          <w:divsChild>
            <w:div w:id="1275402291">
              <w:marLeft w:val="0"/>
              <w:marRight w:val="0"/>
              <w:marTop w:val="0"/>
              <w:marBottom w:val="0"/>
              <w:divBdr>
                <w:top w:val="none" w:sz="0" w:space="0" w:color="auto"/>
                <w:left w:val="none" w:sz="0" w:space="0" w:color="auto"/>
                <w:bottom w:val="none" w:sz="0" w:space="0" w:color="auto"/>
                <w:right w:val="none" w:sz="0" w:space="0" w:color="auto"/>
              </w:divBdr>
              <w:divsChild>
                <w:div w:id="1900944675">
                  <w:marLeft w:val="0"/>
                  <w:marRight w:val="0"/>
                  <w:marTop w:val="0"/>
                  <w:marBottom w:val="0"/>
                  <w:divBdr>
                    <w:top w:val="none" w:sz="0" w:space="0" w:color="auto"/>
                    <w:left w:val="none" w:sz="0" w:space="0" w:color="auto"/>
                    <w:bottom w:val="none" w:sz="0" w:space="0" w:color="auto"/>
                    <w:right w:val="none" w:sz="0" w:space="0" w:color="auto"/>
                  </w:divBdr>
                  <w:divsChild>
                    <w:div w:id="1276331810">
                      <w:marLeft w:val="0"/>
                      <w:marRight w:val="0"/>
                      <w:marTop w:val="0"/>
                      <w:marBottom w:val="0"/>
                      <w:divBdr>
                        <w:top w:val="none" w:sz="0" w:space="0" w:color="auto"/>
                        <w:left w:val="none" w:sz="0" w:space="0" w:color="auto"/>
                        <w:bottom w:val="none" w:sz="0" w:space="0" w:color="auto"/>
                        <w:right w:val="none" w:sz="0" w:space="0" w:color="auto"/>
                      </w:divBdr>
                      <w:divsChild>
                        <w:div w:id="605886504">
                          <w:marLeft w:val="0"/>
                          <w:marRight w:val="0"/>
                          <w:marTop w:val="0"/>
                          <w:marBottom w:val="0"/>
                          <w:divBdr>
                            <w:top w:val="none" w:sz="0" w:space="0" w:color="auto"/>
                            <w:left w:val="none" w:sz="0" w:space="0" w:color="auto"/>
                            <w:bottom w:val="none" w:sz="0" w:space="0" w:color="auto"/>
                            <w:right w:val="none" w:sz="0" w:space="0" w:color="auto"/>
                          </w:divBdr>
                          <w:divsChild>
                            <w:div w:id="720834101">
                              <w:marLeft w:val="0"/>
                              <w:marRight w:val="0"/>
                              <w:marTop w:val="0"/>
                              <w:marBottom w:val="0"/>
                              <w:divBdr>
                                <w:top w:val="none" w:sz="0" w:space="0" w:color="auto"/>
                                <w:left w:val="none" w:sz="0" w:space="0" w:color="auto"/>
                                <w:bottom w:val="none" w:sz="0" w:space="0" w:color="auto"/>
                                <w:right w:val="none" w:sz="0" w:space="0" w:color="auto"/>
                              </w:divBdr>
                              <w:divsChild>
                                <w:div w:id="1747798195">
                                  <w:marLeft w:val="0"/>
                                  <w:marRight w:val="0"/>
                                  <w:marTop w:val="0"/>
                                  <w:marBottom w:val="0"/>
                                  <w:divBdr>
                                    <w:top w:val="none" w:sz="0" w:space="0" w:color="auto"/>
                                    <w:left w:val="none" w:sz="0" w:space="0" w:color="auto"/>
                                    <w:bottom w:val="none" w:sz="0" w:space="0" w:color="auto"/>
                                    <w:right w:val="none" w:sz="0" w:space="0" w:color="auto"/>
                                  </w:divBdr>
                                  <w:divsChild>
                                    <w:div w:id="152208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8824942">
      <w:bodyDiv w:val="1"/>
      <w:marLeft w:val="0"/>
      <w:marRight w:val="0"/>
      <w:marTop w:val="0"/>
      <w:marBottom w:val="0"/>
      <w:divBdr>
        <w:top w:val="none" w:sz="0" w:space="0" w:color="auto"/>
        <w:left w:val="none" w:sz="0" w:space="0" w:color="auto"/>
        <w:bottom w:val="none" w:sz="0" w:space="0" w:color="auto"/>
        <w:right w:val="none" w:sz="0" w:space="0" w:color="auto"/>
      </w:divBdr>
    </w:div>
    <w:div w:id="1017733052">
      <w:bodyDiv w:val="1"/>
      <w:marLeft w:val="0"/>
      <w:marRight w:val="0"/>
      <w:marTop w:val="0"/>
      <w:marBottom w:val="0"/>
      <w:divBdr>
        <w:top w:val="none" w:sz="0" w:space="0" w:color="auto"/>
        <w:left w:val="none" w:sz="0" w:space="0" w:color="auto"/>
        <w:bottom w:val="none" w:sz="0" w:space="0" w:color="auto"/>
        <w:right w:val="none" w:sz="0" w:space="0" w:color="auto"/>
      </w:divBdr>
    </w:div>
    <w:div w:id="1031960570">
      <w:bodyDiv w:val="1"/>
      <w:marLeft w:val="0"/>
      <w:marRight w:val="0"/>
      <w:marTop w:val="0"/>
      <w:marBottom w:val="0"/>
      <w:divBdr>
        <w:top w:val="none" w:sz="0" w:space="0" w:color="auto"/>
        <w:left w:val="none" w:sz="0" w:space="0" w:color="auto"/>
        <w:bottom w:val="none" w:sz="0" w:space="0" w:color="auto"/>
        <w:right w:val="none" w:sz="0" w:space="0" w:color="auto"/>
      </w:divBdr>
    </w:div>
    <w:div w:id="1058669367">
      <w:bodyDiv w:val="1"/>
      <w:marLeft w:val="0"/>
      <w:marRight w:val="0"/>
      <w:marTop w:val="0"/>
      <w:marBottom w:val="0"/>
      <w:divBdr>
        <w:top w:val="none" w:sz="0" w:space="0" w:color="auto"/>
        <w:left w:val="none" w:sz="0" w:space="0" w:color="auto"/>
        <w:bottom w:val="none" w:sz="0" w:space="0" w:color="auto"/>
        <w:right w:val="none" w:sz="0" w:space="0" w:color="auto"/>
      </w:divBdr>
      <w:divsChild>
        <w:div w:id="143347068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492383">
          <w:marLeft w:val="0"/>
          <w:marRight w:val="0"/>
          <w:marTop w:val="0"/>
          <w:marBottom w:val="0"/>
          <w:divBdr>
            <w:top w:val="none" w:sz="0" w:space="0" w:color="auto"/>
            <w:left w:val="none" w:sz="0" w:space="0" w:color="auto"/>
            <w:bottom w:val="none" w:sz="0" w:space="0" w:color="auto"/>
            <w:right w:val="none" w:sz="0" w:space="0" w:color="auto"/>
          </w:divBdr>
          <w:divsChild>
            <w:div w:id="4364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11234">
      <w:bodyDiv w:val="1"/>
      <w:marLeft w:val="0"/>
      <w:marRight w:val="0"/>
      <w:marTop w:val="0"/>
      <w:marBottom w:val="0"/>
      <w:divBdr>
        <w:top w:val="none" w:sz="0" w:space="0" w:color="auto"/>
        <w:left w:val="none" w:sz="0" w:space="0" w:color="auto"/>
        <w:bottom w:val="none" w:sz="0" w:space="0" w:color="auto"/>
        <w:right w:val="none" w:sz="0" w:space="0" w:color="auto"/>
      </w:divBdr>
    </w:div>
    <w:div w:id="1133526824">
      <w:bodyDiv w:val="1"/>
      <w:marLeft w:val="0"/>
      <w:marRight w:val="0"/>
      <w:marTop w:val="0"/>
      <w:marBottom w:val="0"/>
      <w:divBdr>
        <w:top w:val="none" w:sz="0" w:space="0" w:color="auto"/>
        <w:left w:val="none" w:sz="0" w:space="0" w:color="auto"/>
        <w:bottom w:val="none" w:sz="0" w:space="0" w:color="auto"/>
        <w:right w:val="none" w:sz="0" w:space="0" w:color="auto"/>
      </w:divBdr>
    </w:div>
    <w:div w:id="1225606584">
      <w:bodyDiv w:val="1"/>
      <w:marLeft w:val="0"/>
      <w:marRight w:val="0"/>
      <w:marTop w:val="0"/>
      <w:marBottom w:val="0"/>
      <w:divBdr>
        <w:top w:val="none" w:sz="0" w:space="0" w:color="auto"/>
        <w:left w:val="none" w:sz="0" w:space="0" w:color="auto"/>
        <w:bottom w:val="none" w:sz="0" w:space="0" w:color="auto"/>
        <w:right w:val="none" w:sz="0" w:space="0" w:color="auto"/>
      </w:divBdr>
      <w:divsChild>
        <w:div w:id="1473868394">
          <w:blockQuote w:val="1"/>
          <w:marLeft w:val="720"/>
          <w:marRight w:val="720"/>
          <w:marTop w:val="100"/>
          <w:marBottom w:val="100"/>
          <w:divBdr>
            <w:top w:val="none" w:sz="0" w:space="0" w:color="auto"/>
            <w:left w:val="none" w:sz="0" w:space="0" w:color="auto"/>
            <w:bottom w:val="none" w:sz="0" w:space="0" w:color="auto"/>
            <w:right w:val="none" w:sz="0" w:space="0" w:color="auto"/>
          </w:divBdr>
        </w:div>
        <w:div w:id="930119417">
          <w:marLeft w:val="0"/>
          <w:marRight w:val="0"/>
          <w:marTop w:val="0"/>
          <w:marBottom w:val="0"/>
          <w:divBdr>
            <w:top w:val="none" w:sz="0" w:space="0" w:color="auto"/>
            <w:left w:val="none" w:sz="0" w:space="0" w:color="auto"/>
            <w:bottom w:val="none" w:sz="0" w:space="0" w:color="auto"/>
            <w:right w:val="none" w:sz="0" w:space="0" w:color="auto"/>
          </w:divBdr>
          <w:divsChild>
            <w:div w:id="9270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523948">
      <w:bodyDiv w:val="1"/>
      <w:marLeft w:val="0"/>
      <w:marRight w:val="0"/>
      <w:marTop w:val="0"/>
      <w:marBottom w:val="0"/>
      <w:divBdr>
        <w:top w:val="none" w:sz="0" w:space="0" w:color="auto"/>
        <w:left w:val="none" w:sz="0" w:space="0" w:color="auto"/>
        <w:bottom w:val="none" w:sz="0" w:space="0" w:color="auto"/>
        <w:right w:val="none" w:sz="0" w:space="0" w:color="auto"/>
      </w:divBdr>
    </w:div>
    <w:div w:id="1253321233">
      <w:bodyDiv w:val="1"/>
      <w:marLeft w:val="0"/>
      <w:marRight w:val="0"/>
      <w:marTop w:val="0"/>
      <w:marBottom w:val="0"/>
      <w:divBdr>
        <w:top w:val="none" w:sz="0" w:space="0" w:color="auto"/>
        <w:left w:val="none" w:sz="0" w:space="0" w:color="auto"/>
        <w:bottom w:val="none" w:sz="0" w:space="0" w:color="auto"/>
        <w:right w:val="none" w:sz="0" w:space="0" w:color="auto"/>
      </w:divBdr>
      <w:divsChild>
        <w:div w:id="376976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51375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5962481">
      <w:bodyDiv w:val="1"/>
      <w:marLeft w:val="0"/>
      <w:marRight w:val="0"/>
      <w:marTop w:val="0"/>
      <w:marBottom w:val="0"/>
      <w:divBdr>
        <w:top w:val="none" w:sz="0" w:space="0" w:color="auto"/>
        <w:left w:val="none" w:sz="0" w:space="0" w:color="auto"/>
        <w:bottom w:val="none" w:sz="0" w:space="0" w:color="auto"/>
        <w:right w:val="none" w:sz="0" w:space="0" w:color="auto"/>
      </w:divBdr>
    </w:div>
    <w:div w:id="1312252779">
      <w:bodyDiv w:val="1"/>
      <w:marLeft w:val="0"/>
      <w:marRight w:val="0"/>
      <w:marTop w:val="0"/>
      <w:marBottom w:val="0"/>
      <w:divBdr>
        <w:top w:val="none" w:sz="0" w:space="0" w:color="auto"/>
        <w:left w:val="none" w:sz="0" w:space="0" w:color="auto"/>
        <w:bottom w:val="none" w:sz="0" w:space="0" w:color="auto"/>
        <w:right w:val="none" w:sz="0" w:space="0" w:color="auto"/>
      </w:divBdr>
    </w:div>
    <w:div w:id="1449422784">
      <w:bodyDiv w:val="1"/>
      <w:marLeft w:val="0"/>
      <w:marRight w:val="0"/>
      <w:marTop w:val="0"/>
      <w:marBottom w:val="0"/>
      <w:divBdr>
        <w:top w:val="none" w:sz="0" w:space="0" w:color="auto"/>
        <w:left w:val="none" w:sz="0" w:space="0" w:color="auto"/>
        <w:bottom w:val="none" w:sz="0" w:space="0" w:color="auto"/>
        <w:right w:val="none" w:sz="0" w:space="0" w:color="auto"/>
      </w:divBdr>
    </w:div>
    <w:div w:id="1643273670">
      <w:bodyDiv w:val="1"/>
      <w:marLeft w:val="0"/>
      <w:marRight w:val="0"/>
      <w:marTop w:val="0"/>
      <w:marBottom w:val="0"/>
      <w:divBdr>
        <w:top w:val="none" w:sz="0" w:space="0" w:color="auto"/>
        <w:left w:val="none" w:sz="0" w:space="0" w:color="auto"/>
        <w:bottom w:val="none" w:sz="0" w:space="0" w:color="auto"/>
        <w:right w:val="none" w:sz="0" w:space="0" w:color="auto"/>
      </w:divBdr>
      <w:divsChild>
        <w:div w:id="2024085014">
          <w:marLeft w:val="0"/>
          <w:marRight w:val="0"/>
          <w:marTop w:val="0"/>
          <w:marBottom w:val="0"/>
          <w:divBdr>
            <w:top w:val="none" w:sz="0" w:space="0" w:color="auto"/>
            <w:left w:val="none" w:sz="0" w:space="0" w:color="auto"/>
            <w:bottom w:val="none" w:sz="0" w:space="0" w:color="auto"/>
            <w:right w:val="none" w:sz="0" w:space="0" w:color="auto"/>
          </w:divBdr>
          <w:divsChild>
            <w:div w:id="285085550">
              <w:marLeft w:val="0"/>
              <w:marRight w:val="0"/>
              <w:marTop w:val="0"/>
              <w:marBottom w:val="0"/>
              <w:divBdr>
                <w:top w:val="none" w:sz="0" w:space="0" w:color="auto"/>
                <w:left w:val="none" w:sz="0" w:space="0" w:color="auto"/>
                <w:bottom w:val="none" w:sz="0" w:space="0" w:color="auto"/>
                <w:right w:val="none" w:sz="0" w:space="0" w:color="auto"/>
              </w:divBdr>
              <w:divsChild>
                <w:div w:id="204293302">
                  <w:marLeft w:val="0"/>
                  <w:marRight w:val="0"/>
                  <w:marTop w:val="0"/>
                  <w:marBottom w:val="0"/>
                  <w:divBdr>
                    <w:top w:val="none" w:sz="0" w:space="0" w:color="auto"/>
                    <w:left w:val="none" w:sz="0" w:space="0" w:color="auto"/>
                    <w:bottom w:val="none" w:sz="0" w:space="0" w:color="auto"/>
                    <w:right w:val="none" w:sz="0" w:space="0" w:color="auto"/>
                  </w:divBdr>
                  <w:divsChild>
                    <w:div w:id="225845526">
                      <w:marLeft w:val="0"/>
                      <w:marRight w:val="0"/>
                      <w:marTop w:val="0"/>
                      <w:marBottom w:val="0"/>
                      <w:divBdr>
                        <w:top w:val="none" w:sz="0" w:space="0" w:color="auto"/>
                        <w:left w:val="none" w:sz="0" w:space="0" w:color="auto"/>
                        <w:bottom w:val="none" w:sz="0" w:space="0" w:color="auto"/>
                        <w:right w:val="none" w:sz="0" w:space="0" w:color="auto"/>
                      </w:divBdr>
                      <w:divsChild>
                        <w:div w:id="1246377805">
                          <w:marLeft w:val="0"/>
                          <w:marRight w:val="0"/>
                          <w:marTop w:val="0"/>
                          <w:marBottom w:val="0"/>
                          <w:divBdr>
                            <w:top w:val="none" w:sz="0" w:space="0" w:color="auto"/>
                            <w:left w:val="none" w:sz="0" w:space="0" w:color="auto"/>
                            <w:bottom w:val="none" w:sz="0" w:space="0" w:color="auto"/>
                            <w:right w:val="none" w:sz="0" w:space="0" w:color="auto"/>
                          </w:divBdr>
                          <w:divsChild>
                            <w:div w:id="1694529573">
                              <w:marLeft w:val="0"/>
                              <w:marRight w:val="0"/>
                              <w:marTop w:val="0"/>
                              <w:marBottom w:val="0"/>
                              <w:divBdr>
                                <w:top w:val="none" w:sz="0" w:space="0" w:color="auto"/>
                                <w:left w:val="none" w:sz="0" w:space="0" w:color="auto"/>
                                <w:bottom w:val="none" w:sz="0" w:space="0" w:color="auto"/>
                                <w:right w:val="none" w:sz="0" w:space="0" w:color="auto"/>
                              </w:divBdr>
                              <w:divsChild>
                                <w:div w:id="717557286">
                                  <w:marLeft w:val="0"/>
                                  <w:marRight w:val="0"/>
                                  <w:marTop w:val="0"/>
                                  <w:marBottom w:val="0"/>
                                  <w:divBdr>
                                    <w:top w:val="none" w:sz="0" w:space="0" w:color="auto"/>
                                    <w:left w:val="none" w:sz="0" w:space="0" w:color="auto"/>
                                    <w:bottom w:val="none" w:sz="0" w:space="0" w:color="auto"/>
                                    <w:right w:val="none" w:sz="0" w:space="0" w:color="auto"/>
                                  </w:divBdr>
                                  <w:divsChild>
                                    <w:div w:id="1723213257">
                                      <w:marLeft w:val="0"/>
                                      <w:marRight w:val="0"/>
                                      <w:marTop w:val="0"/>
                                      <w:marBottom w:val="0"/>
                                      <w:divBdr>
                                        <w:top w:val="none" w:sz="0" w:space="0" w:color="auto"/>
                                        <w:left w:val="none" w:sz="0" w:space="0" w:color="auto"/>
                                        <w:bottom w:val="none" w:sz="0" w:space="0" w:color="auto"/>
                                        <w:right w:val="none" w:sz="0" w:space="0" w:color="auto"/>
                                      </w:divBdr>
                                      <w:divsChild>
                                        <w:div w:id="1932468929">
                                          <w:marLeft w:val="0"/>
                                          <w:marRight w:val="0"/>
                                          <w:marTop w:val="0"/>
                                          <w:marBottom w:val="0"/>
                                          <w:divBdr>
                                            <w:top w:val="none" w:sz="0" w:space="0" w:color="auto"/>
                                            <w:left w:val="none" w:sz="0" w:space="0" w:color="auto"/>
                                            <w:bottom w:val="none" w:sz="0" w:space="0" w:color="auto"/>
                                            <w:right w:val="none" w:sz="0" w:space="0" w:color="auto"/>
                                          </w:divBdr>
                                          <w:divsChild>
                                            <w:div w:id="413087490">
                                              <w:marLeft w:val="0"/>
                                              <w:marRight w:val="0"/>
                                              <w:marTop w:val="0"/>
                                              <w:marBottom w:val="0"/>
                                              <w:divBdr>
                                                <w:top w:val="none" w:sz="0" w:space="0" w:color="auto"/>
                                                <w:left w:val="none" w:sz="0" w:space="0" w:color="auto"/>
                                                <w:bottom w:val="none" w:sz="0" w:space="0" w:color="auto"/>
                                                <w:right w:val="none" w:sz="0" w:space="0" w:color="auto"/>
                                              </w:divBdr>
                                              <w:divsChild>
                                                <w:div w:id="1969504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41191">
                                                  <w:blockQuote w:val="1"/>
                                                  <w:marLeft w:val="720"/>
                                                  <w:marRight w:val="720"/>
                                                  <w:marTop w:val="100"/>
                                                  <w:marBottom w:val="100"/>
                                                  <w:divBdr>
                                                    <w:top w:val="none" w:sz="0" w:space="0" w:color="auto"/>
                                                    <w:left w:val="none" w:sz="0" w:space="0" w:color="auto"/>
                                                    <w:bottom w:val="none" w:sz="0" w:space="0" w:color="auto"/>
                                                    <w:right w:val="none" w:sz="0" w:space="0" w:color="auto"/>
                                                  </w:divBdr>
                                                </w:div>
                                                <w:div w:id="978992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535769">
                      <w:marLeft w:val="0"/>
                      <w:marRight w:val="0"/>
                      <w:marTop w:val="0"/>
                      <w:marBottom w:val="0"/>
                      <w:divBdr>
                        <w:top w:val="none" w:sz="0" w:space="0" w:color="auto"/>
                        <w:left w:val="none" w:sz="0" w:space="0" w:color="auto"/>
                        <w:bottom w:val="none" w:sz="0" w:space="0" w:color="auto"/>
                        <w:right w:val="none" w:sz="0" w:space="0" w:color="auto"/>
                      </w:divBdr>
                      <w:divsChild>
                        <w:div w:id="1234585662">
                          <w:marLeft w:val="0"/>
                          <w:marRight w:val="0"/>
                          <w:marTop w:val="0"/>
                          <w:marBottom w:val="0"/>
                          <w:divBdr>
                            <w:top w:val="none" w:sz="0" w:space="0" w:color="auto"/>
                            <w:left w:val="none" w:sz="0" w:space="0" w:color="auto"/>
                            <w:bottom w:val="none" w:sz="0" w:space="0" w:color="auto"/>
                            <w:right w:val="none" w:sz="0" w:space="0" w:color="auto"/>
                          </w:divBdr>
                        </w:div>
                        <w:div w:id="1517303367">
                          <w:marLeft w:val="0"/>
                          <w:marRight w:val="0"/>
                          <w:marTop w:val="0"/>
                          <w:marBottom w:val="0"/>
                          <w:divBdr>
                            <w:top w:val="none" w:sz="0" w:space="0" w:color="auto"/>
                            <w:left w:val="none" w:sz="0" w:space="0" w:color="auto"/>
                            <w:bottom w:val="none" w:sz="0" w:space="0" w:color="auto"/>
                            <w:right w:val="none" w:sz="0" w:space="0" w:color="auto"/>
                          </w:divBdr>
                          <w:divsChild>
                            <w:div w:id="347173718">
                              <w:marLeft w:val="0"/>
                              <w:marRight w:val="0"/>
                              <w:marTop w:val="0"/>
                              <w:marBottom w:val="0"/>
                              <w:divBdr>
                                <w:top w:val="none" w:sz="0" w:space="0" w:color="auto"/>
                                <w:left w:val="none" w:sz="0" w:space="0" w:color="auto"/>
                                <w:bottom w:val="none" w:sz="0" w:space="0" w:color="auto"/>
                                <w:right w:val="none" w:sz="0" w:space="0" w:color="auto"/>
                              </w:divBdr>
                              <w:divsChild>
                                <w:div w:id="1700467160">
                                  <w:marLeft w:val="0"/>
                                  <w:marRight w:val="0"/>
                                  <w:marTop w:val="0"/>
                                  <w:marBottom w:val="0"/>
                                  <w:divBdr>
                                    <w:top w:val="none" w:sz="0" w:space="0" w:color="auto"/>
                                    <w:left w:val="none" w:sz="0" w:space="0" w:color="auto"/>
                                    <w:bottom w:val="none" w:sz="0" w:space="0" w:color="auto"/>
                                    <w:right w:val="none" w:sz="0" w:space="0" w:color="auto"/>
                                  </w:divBdr>
                                  <w:divsChild>
                                    <w:div w:id="1181160112">
                                      <w:marLeft w:val="0"/>
                                      <w:marRight w:val="0"/>
                                      <w:marTop w:val="0"/>
                                      <w:marBottom w:val="0"/>
                                      <w:divBdr>
                                        <w:top w:val="none" w:sz="0" w:space="0" w:color="auto"/>
                                        <w:left w:val="none" w:sz="0" w:space="0" w:color="auto"/>
                                        <w:bottom w:val="none" w:sz="0" w:space="0" w:color="auto"/>
                                        <w:right w:val="none" w:sz="0" w:space="0" w:color="auto"/>
                                      </w:divBdr>
                                      <w:divsChild>
                                        <w:div w:id="933054367">
                                          <w:marLeft w:val="0"/>
                                          <w:marRight w:val="0"/>
                                          <w:marTop w:val="0"/>
                                          <w:marBottom w:val="0"/>
                                          <w:divBdr>
                                            <w:top w:val="none" w:sz="0" w:space="0" w:color="auto"/>
                                            <w:left w:val="none" w:sz="0" w:space="0" w:color="auto"/>
                                            <w:bottom w:val="none" w:sz="0" w:space="0" w:color="auto"/>
                                            <w:right w:val="none" w:sz="0" w:space="0" w:color="auto"/>
                                          </w:divBdr>
                                          <w:divsChild>
                                            <w:div w:id="763526848">
                                              <w:marLeft w:val="0"/>
                                              <w:marRight w:val="0"/>
                                              <w:marTop w:val="0"/>
                                              <w:marBottom w:val="0"/>
                                              <w:divBdr>
                                                <w:top w:val="none" w:sz="0" w:space="0" w:color="auto"/>
                                                <w:left w:val="none" w:sz="0" w:space="0" w:color="auto"/>
                                                <w:bottom w:val="none" w:sz="0" w:space="0" w:color="auto"/>
                                                <w:right w:val="none" w:sz="0" w:space="0" w:color="auto"/>
                                              </w:divBdr>
                                              <w:divsChild>
                                                <w:div w:id="211648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254249">
                      <w:marLeft w:val="0"/>
                      <w:marRight w:val="0"/>
                      <w:marTop w:val="0"/>
                      <w:marBottom w:val="0"/>
                      <w:divBdr>
                        <w:top w:val="none" w:sz="0" w:space="0" w:color="auto"/>
                        <w:left w:val="none" w:sz="0" w:space="0" w:color="auto"/>
                        <w:bottom w:val="none" w:sz="0" w:space="0" w:color="auto"/>
                        <w:right w:val="none" w:sz="0" w:space="0" w:color="auto"/>
                      </w:divBdr>
                      <w:divsChild>
                        <w:div w:id="568658241">
                          <w:marLeft w:val="0"/>
                          <w:marRight w:val="0"/>
                          <w:marTop w:val="0"/>
                          <w:marBottom w:val="0"/>
                          <w:divBdr>
                            <w:top w:val="none" w:sz="0" w:space="0" w:color="auto"/>
                            <w:left w:val="none" w:sz="0" w:space="0" w:color="auto"/>
                            <w:bottom w:val="none" w:sz="0" w:space="0" w:color="auto"/>
                            <w:right w:val="none" w:sz="0" w:space="0" w:color="auto"/>
                          </w:divBdr>
                          <w:divsChild>
                            <w:div w:id="1733966459">
                              <w:marLeft w:val="0"/>
                              <w:marRight w:val="0"/>
                              <w:marTop w:val="0"/>
                              <w:marBottom w:val="0"/>
                              <w:divBdr>
                                <w:top w:val="none" w:sz="0" w:space="0" w:color="auto"/>
                                <w:left w:val="none" w:sz="0" w:space="0" w:color="auto"/>
                                <w:bottom w:val="none" w:sz="0" w:space="0" w:color="auto"/>
                                <w:right w:val="none" w:sz="0" w:space="0" w:color="auto"/>
                              </w:divBdr>
                              <w:divsChild>
                                <w:div w:id="968783986">
                                  <w:marLeft w:val="0"/>
                                  <w:marRight w:val="0"/>
                                  <w:marTop w:val="0"/>
                                  <w:marBottom w:val="0"/>
                                  <w:divBdr>
                                    <w:top w:val="none" w:sz="0" w:space="0" w:color="auto"/>
                                    <w:left w:val="none" w:sz="0" w:space="0" w:color="auto"/>
                                    <w:bottom w:val="none" w:sz="0" w:space="0" w:color="auto"/>
                                    <w:right w:val="none" w:sz="0" w:space="0" w:color="auto"/>
                                  </w:divBdr>
                                  <w:divsChild>
                                    <w:div w:id="1028411199">
                                      <w:marLeft w:val="0"/>
                                      <w:marRight w:val="0"/>
                                      <w:marTop w:val="0"/>
                                      <w:marBottom w:val="0"/>
                                      <w:divBdr>
                                        <w:top w:val="none" w:sz="0" w:space="0" w:color="auto"/>
                                        <w:left w:val="none" w:sz="0" w:space="0" w:color="auto"/>
                                        <w:bottom w:val="none" w:sz="0" w:space="0" w:color="auto"/>
                                        <w:right w:val="none" w:sz="0" w:space="0" w:color="auto"/>
                                      </w:divBdr>
                                      <w:divsChild>
                                        <w:div w:id="430786780">
                                          <w:marLeft w:val="0"/>
                                          <w:marRight w:val="0"/>
                                          <w:marTop w:val="0"/>
                                          <w:marBottom w:val="0"/>
                                          <w:divBdr>
                                            <w:top w:val="none" w:sz="0" w:space="0" w:color="auto"/>
                                            <w:left w:val="none" w:sz="0" w:space="0" w:color="auto"/>
                                            <w:bottom w:val="none" w:sz="0" w:space="0" w:color="auto"/>
                                            <w:right w:val="none" w:sz="0" w:space="0" w:color="auto"/>
                                          </w:divBdr>
                                          <w:divsChild>
                                            <w:div w:id="132181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29337">
                      <w:marLeft w:val="0"/>
                      <w:marRight w:val="0"/>
                      <w:marTop w:val="0"/>
                      <w:marBottom w:val="0"/>
                      <w:divBdr>
                        <w:top w:val="none" w:sz="0" w:space="0" w:color="auto"/>
                        <w:left w:val="none" w:sz="0" w:space="0" w:color="auto"/>
                        <w:bottom w:val="none" w:sz="0" w:space="0" w:color="auto"/>
                        <w:right w:val="none" w:sz="0" w:space="0" w:color="auto"/>
                      </w:divBdr>
                      <w:divsChild>
                        <w:div w:id="2006786114">
                          <w:marLeft w:val="0"/>
                          <w:marRight w:val="0"/>
                          <w:marTop w:val="0"/>
                          <w:marBottom w:val="0"/>
                          <w:divBdr>
                            <w:top w:val="none" w:sz="0" w:space="0" w:color="auto"/>
                            <w:left w:val="none" w:sz="0" w:space="0" w:color="auto"/>
                            <w:bottom w:val="none" w:sz="0" w:space="0" w:color="auto"/>
                            <w:right w:val="none" w:sz="0" w:space="0" w:color="auto"/>
                          </w:divBdr>
                          <w:divsChild>
                            <w:div w:id="941230854">
                              <w:marLeft w:val="0"/>
                              <w:marRight w:val="0"/>
                              <w:marTop w:val="0"/>
                              <w:marBottom w:val="0"/>
                              <w:divBdr>
                                <w:top w:val="none" w:sz="0" w:space="0" w:color="auto"/>
                                <w:left w:val="none" w:sz="0" w:space="0" w:color="auto"/>
                                <w:bottom w:val="none" w:sz="0" w:space="0" w:color="auto"/>
                                <w:right w:val="none" w:sz="0" w:space="0" w:color="auto"/>
                              </w:divBdr>
                              <w:divsChild>
                                <w:div w:id="1772121604">
                                  <w:marLeft w:val="0"/>
                                  <w:marRight w:val="0"/>
                                  <w:marTop w:val="0"/>
                                  <w:marBottom w:val="0"/>
                                  <w:divBdr>
                                    <w:top w:val="none" w:sz="0" w:space="0" w:color="auto"/>
                                    <w:left w:val="none" w:sz="0" w:space="0" w:color="auto"/>
                                    <w:bottom w:val="none" w:sz="0" w:space="0" w:color="auto"/>
                                    <w:right w:val="none" w:sz="0" w:space="0" w:color="auto"/>
                                  </w:divBdr>
                                  <w:divsChild>
                                    <w:div w:id="52435092">
                                      <w:marLeft w:val="0"/>
                                      <w:marRight w:val="0"/>
                                      <w:marTop w:val="0"/>
                                      <w:marBottom w:val="0"/>
                                      <w:divBdr>
                                        <w:top w:val="none" w:sz="0" w:space="0" w:color="auto"/>
                                        <w:left w:val="none" w:sz="0" w:space="0" w:color="auto"/>
                                        <w:bottom w:val="none" w:sz="0" w:space="0" w:color="auto"/>
                                        <w:right w:val="none" w:sz="0" w:space="0" w:color="auto"/>
                                      </w:divBdr>
                                      <w:divsChild>
                                        <w:div w:id="1932155957">
                                          <w:marLeft w:val="0"/>
                                          <w:marRight w:val="0"/>
                                          <w:marTop w:val="0"/>
                                          <w:marBottom w:val="0"/>
                                          <w:divBdr>
                                            <w:top w:val="none" w:sz="0" w:space="0" w:color="auto"/>
                                            <w:left w:val="none" w:sz="0" w:space="0" w:color="auto"/>
                                            <w:bottom w:val="none" w:sz="0" w:space="0" w:color="auto"/>
                                            <w:right w:val="none" w:sz="0" w:space="0" w:color="auto"/>
                                          </w:divBdr>
                                          <w:divsChild>
                                            <w:div w:id="2044867831">
                                              <w:marLeft w:val="0"/>
                                              <w:marRight w:val="0"/>
                                              <w:marTop w:val="0"/>
                                              <w:marBottom w:val="0"/>
                                              <w:divBdr>
                                                <w:top w:val="none" w:sz="0" w:space="0" w:color="auto"/>
                                                <w:left w:val="none" w:sz="0" w:space="0" w:color="auto"/>
                                                <w:bottom w:val="none" w:sz="0" w:space="0" w:color="auto"/>
                                                <w:right w:val="none" w:sz="0" w:space="0" w:color="auto"/>
                                              </w:divBdr>
                                              <w:divsChild>
                                                <w:div w:id="137542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697010">
                      <w:marLeft w:val="0"/>
                      <w:marRight w:val="0"/>
                      <w:marTop w:val="0"/>
                      <w:marBottom w:val="0"/>
                      <w:divBdr>
                        <w:top w:val="none" w:sz="0" w:space="0" w:color="auto"/>
                        <w:left w:val="none" w:sz="0" w:space="0" w:color="auto"/>
                        <w:bottom w:val="none" w:sz="0" w:space="0" w:color="auto"/>
                        <w:right w:val="none" w:sz="0" w:space="0" w:color="auto"/>
                      </w:divBdr>
                      <w:divsChild>
                        <w:div w:id="343940686">
                          <w:marLeft w:val="0"/>
                          <w:marRight w:val="0"/>
                          <w:marTop w:val="0"/>
                          <w:marBottom w:val="0"/>
                          <w:divBdr>
                            <w:top w:val="none" w:sz="0" w:space="0" w:color="auto"/>
                            <w:left w:val="none" w:sz="0" w:space="0" w:color="auto"/>
                            <w:bottom w:val="none" w:sz="0" w:space="0" w:color="auto"/>
                            <w:right w:val="none" w:sz="0" w:space="0" w:color="auto"/>
                          </w:divBdr>
                          <w:divsChild>
                            <w:div w:id="768237485">
                              <w:marLeft w:val="0"/>
                              <w:marRight w:val="0"/>
                              <w:marTop w:val="0"/>
                              <w:marBottom w:val="0"/>
                              <w:divBdr>
                                <w:top w:val="none" w:sz="0" w:space="0" w:color="auto"/>
                                <w:left w:val="none" w:sz="0" w:space="0" w:color="auto"/>
                                <w:bottom w:val="none" w:sz="0" w:space="0" w:color="auto"/>
                                <w:right w:val="none" w:sz="0" w:space="0" w:color="auto"/>
                              </w:divBdr>
                              <w:divsChild>
                                <w:div w:id="973408798">
                                  <w:marLeft w:val="0"/>
                                  <w:marRight w:val="0"/>
                                  <w:marTop w:val="0"/>
                                  <w:marBottom w:val="0"/>
                                  <w:divBdr>
                                    <w:top w:val="none" w:sz="0" w:space="0" w:color="auto"/>
                                    <w:left w:val="none" w:sz="0" w:space="0" w:color="auto"/>
                                    <w:bottom w:val="none" w:sz="0" w:space="0" w:color="auto"/>
                                    <w:right w:val="none" w:sz="0" w:space="0" w:color="auto"/>
                                  </w:divBdr>
                                  <w:divsChild>
                                    <w:div w:id="1639727921">
                                      <w:marLeft w:val="0"/>
                                      <w:marRight w:val="0"/>
                                      <w:marTop w:val="0"/>
                                      <w:marBottom w:val="0"/>
                                      <w:divBdr>
                                        <w:top w:val="none" w:sz="0" w:space="0" w:color="auto"/>
                                        <w:left w:val="none" w:sz="0" w:space="0" w:color="auto"/>
                                        <w:bottom w:val="none" w:sz="0" w:space="0" w:color="auto"/>
                                        <w:right w:val="none" w:sz="0" w:space="0" w:color="auto"/>
                                      </w:divBdr>
                                      <w:divsChild>
                                        <w:div w:id="577833083">
                                          <w:marLeft w:val="0"/>
                                          <w:marRight w:val="0"/>
                                          <w:marTop w:val="0"/>
                                          <w:marBottom w:val="0"/>
                                          <w:divBdr>
                                            <w:top w:val="none" w:sz="0" w:space="0" w:color="auto"/>
                                            <w:left w:val="none" w:sz="0" w:space="0" w:color="auto"/>
                                            <w:bottom w:val="none" w:sz="0" w:space="0" w:color="auto"/>
                                            <w:right w:val="none" w:sz="0" w:space="0" w:color="auto"/>
                                          </w:divBdr>
                                          <w:divsChild>
                                            <w:div w:id="1778331766">
                                              <w:marLeft w:val="0"/>
                                              <w:marRight w:val="0"/>
                                              <w:marTop w:val="0"/>
                                              <w:marBottom w:val="0"/>
                                              <w:divBdr>
                                                <w:top w:val="none" w:sz="0" w:space="0" w:color="auto"/>
                                                <w:left w:val="none" w:sz="0" w:space="0" w:color="auto"/>
                                                <w:bottom w:val="none" w:sz="0" w:space="0" w:color="auto"/>
                                                <w:right w:val="none" w:sz="0" w:space="0" w:color="auto"/>
                                              </w:divBdr>
                                              <w:divsChild>
                                                <w:div w:id="884025626">
                                                  <w:blockQuote w:val="1"/>
                                                  <w:marLeft w:val="720"/>
                                                  <w:marRight w:val="720"/>
                                                  <w:marTop w:val="100"/>
                                                  <w:marBottom w:val="100"/>
                                                  <w:divBdr>
                                                    <w:top w:val="none" w:sz="0" w:space="0" w:color="auto"/>
                                                    <w:left w:val="none" w:sz="0" w:space="0" w:color="auto"/>
                                                    <w:bottom w:val="none" w:sz="0" w:space="0" w:color="auto"/>
                                                    <w:right w:val="none" w:sz="0" w:space="0" w:color="auto"/>
                                                  </w:divBdr>
                                                </w:div>
                                                <w:div w:id="460344882">
                                                  <w:marLeft w:val="0"/>
                                                  <w:marRight w:val="0"/>
                                                  <w:marTop w:val="0"/>
                                                  <w:marBottom w:val="0"/>
                                                  <w:divBdr>
                                                    <w:top w:val="none" w:sz="0" w:space="0" w:color="auto"/>
                                                    <w:left w:val="none" w:sz="0" w:space="0" w:color="auto"/>
                                                    <w:bottom w:val="none" w:sz="0" w:space="0" w:color="auto"/>
                                                    <w:right w:val="none" w:sz="0" w:space="0" w:color="auto"/>
                                                  </w:divBdr>
                                                  <w:divsChild>
                                                    <w:div w:id="1232305528">
                                                      <w:marLeft w:val="0"/>
                                                      <w:marRight w:val="0"/>
                                                      <w:marTop w:val="0"/>
                                                      <w:marBottom w:val="0"/>
                                                      <w:divBdr>
                                                        <w:top w:val="none" w:sz="0" w:space="0" w:color="auto"/>
                                                        <w:left w:val="none" w:sz="0" w:space="0" w:color="auto"/>
                                                        <w:bottom w:val="none" w:sz="0" w:space="0" w:color="auto"/>
                                                        <w:right w:val="none" w:sz="0" w:space="0" w:color="auto"/>
                                                      </w:divBdr>
                                                    </w:div>
                                                  </w:divsChild>
                                                </w:div>
                                                <w:div w:id="16124066">
                                                  <w:marLeft w:val="0"/>
                                                  <w:marRight w:val="0"/>
                                                  <w:marTop w:val="0"/>
                                                  <w:marBottom w:val="0"/>
                                                  <w:divBdr>
                                                    <w:top w:val="none" w:sz="0" w:space="0" w:color="auto"/>
                                                    <w:left w:val="none" w:sz="0" w:space="0" w:color="auto"/>
                                                    <w:bottom w:val="none" w:sz="0" w:space="0" w:color="auto"/>
                                                    <w:right w:val="none" w:sz="0" w:space="0" w:color="auto"/>
                                                  </w:divBdr>
                                                  <w:divsChild>
                                                    <w:div w:id="8259097">
                                                      <w:marLeft w:val="0"/>
                                                      <w:marRight w:val="0"/>
                                                      <w:marTop w:val="0"/>
                                                      <w:marBottom w:val="0"/>
                                                      <w:divBdr>
                                                        <w:top w:val="none" w:sz="0" w:space="0" w:color="auto"/>
                                                        <w:left w:val="none" w:sz="0" w:space="0" w:color="auto"/>
                                                        <w:bottom w:val="none" w:sz="0" w:space="0" w:color="auto"/>
                                                        <w:right w:val="none" w:sz="0" w:space="0" w:color="auto"/>
                                                      </w:divBdr>
                                                    </w:div>
                                                  </w:divsChild>
                                                </w:div>
                                                <w:div w:id="905647965">
                                                  <w:blockQuote w:val="1"/>
                                                  <w:marLeft w:val="720"/>
                                                  <w:marRight w:val="720"/>
                                                  <w:marTop w:val="100"/>
                                                  <w:marBottom w:val="100"/>
                                                  <w:divBdr>
                                                    <w:top w:val="none" w:sz="0" w:space="0" w:color="auto"/>
                                                    <w:left w:val="none" w:sz="0" w:space="0" w:color="auto"/>
                                                    <w:bottom w:val="none" w:sz="0" w:space="0" w:color="auto"/>
                                                    <w:right w:val="none" w:sz="0" w:space="0" w:color="auto"/>
                                                  </w:divBdr>
                                                </w:div>
                                                <w:div w:id="619261895">
                                                  <w:marLeft w:val="0"/>
                                                  <w:marRight w:val="0"/>
                                                  <w:marTop w:val="0"/>
                                                  <w:marBottom w:val="0"/>
                                                  <w:divBdr>
                                                    <w:top w:val="none" w:sz="0" w:space="0" w:color="auto"/>
                                                    <w:left w:val="none" w:sz="0" w:space="0" w:color="auto"/>
                                                    <w:bottom w:val="none" w:sz="0" w:space="0" w:color="auto"/>
                                                    <w:right w:val="none" w:sz="0" w:space="0" w:color="auto"/>
                                                  </w:divBdr>
                                                  <w:divsChild>
                                                    <w:div w:id="4697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870510">
                      <w:marLeft w:val="0"/>
                      <w:marRight w:val="0"/>
                      <w:marTop w:val="0"/>
                      <w:marBottom w:val="0"/>
                      <w:divBdr>
                        <w:top w:val="none" w:sz="0" w:space="0" w:color="auto"/>
                        <w:left w:val="none" w:sz="0" w:space="0" w:color="auto"/>
                        <w:bottom w:val="none" w:sz="0" w:space="0" w:color="auto"/>
                        <w:right w:val="none" w:sz="0" w:space="0" w:color="auto"/>
                      </w:divBdr>
                      <w:divsChild>
                        <w:div w:id="571239691">
                          <w:marLeft w:val="0"/>
                          <w:marRight w:val="0"/>
                          <w:marTop w:val="0"/>
                          <w:marBottom w:val="0"/>
                          <w:divBdr>
                            <w:top w:val="none" w:sz="0" w:space="0" w:color="auto"/>
                            <w:left w:val="none" w:sz="0" w:space="0" w:color="auto"/>
                            <w:bottom w:val="none" w:sz="0" w:space="0" w:color="auto"/>
                            <w:right w:val="none" w:sz="0" w:space="0" w:color="auto"/>
                          </w:divBdr>
                          <w:divsChild>
                            <w:div w:id="186526504">
                              <w:marLeft w:val="0"/>
                              <w:marRight w:val="0"/>
                              <w:marTop w:val="0"/>
                              <w:marBottom w:val="0"/>
                              <w:divBdr>
                                <w:top w:val="none" w:sz="0" w:space="0" w:color="auto"/>
                                <w:left w:val="none" w:sz="0" w:space="0" w:color="auto"/>
                                <w:bottom w:val="none" w:sz="0" w:space="0" w:color="auto"/>
                                <w:right w:val="none" w:sz="0" w:space="0" w:color="auto"/>
                              </w:divBdr>
                              <w:divsChild>
                                <w:div w:id="1008751405">
                                  <w:marLeft w:val="0"/>
                                  <w:marRight w:val="0"/>
                                  <w:marTop w:val="0"/>
                                  <w:marBottom w:val="0"/>
                                  <w:divBdr>
                                    <w:top w:val="none" w:sz="0" w:space="0" w:color="auto"/>
                                    <w:left w:val="none" w:sz="0" w:space="0" w:color="auto"/>
                                    <w:bottom w:val="none" w:sz="0" w:space="0" w:color="auto"/>
                                    <w:right w:val="none" w:sz="0" w:space="0" w:color="auto"/>
                                  </w:divBdr>
                                  <w:divsChild>
                                    <w:div w:id="1025204849">
                                      <w:marLeft w:val="0"/>
                                      <w:marRight w:val="0"/>
                                      <w:marTop w:val="0"/>
                                      <w:marBottom w:val="0"/>
                                      <w:divBdr>
                                        <w:top w:val="none" w:sz="0" w:space="0" w:color="auto"/>
                                        <w:left w:val="none" w:sz="0" w:space="0" w:color="auto"/>
                                        <w:bottom w:val="none" w:sz="0" w:space="0" w:color="auto"/>
                                        <w:right w:val="none" w:sz="0" w:space="0" w:color="auto"/>
                                      </w:divBdr>
                                      <w:divsChild>
                                        <w:div w:id="50740063">
                                          <w:marLeft w:val="0"/>
                                          <w:marRight w:val="0"/>
                                          <w:marTop w:val="0"/>
                                          <w:marBottom w:val="0"/>
                                          <w:divBdr>
                                            <w:top w:val="none" w:sz="0" w:space="0" w:color="auto"/>
                                            <w:left w:val="none" w:sz="0" w:space="0" w:color="auto"/>
                                            <w:bottom w:val="none" w:sz="0" w:space="0" w:color="auto"/>
                                            <w:right w:val="none" w:sz="0" w:space="0" w:color="auto"/>
                                          </w:divBdr>
                                          <w:divsChild>
                                            <w:div w:id="344600202">
                                              <w:marLeft w:val="0"/>
                                              <w:marRight w:val="0"/>
                                              <w:marTop w:val="0"/>
                                              <w:marBottom w:val="0"/>
                                              <w:divBdr>
                                                <w:top w:val="none" w:sz="0" w:space="0" w:color="auto"/>
                                                <w:left w:val="none" w:sz="0" w:space="0" w:color="auto"/>
                                                <w:bottom w:val="none" w:sz="0" w:space="0" w:color="auto"/>
                                                <w:right w:val="none" w:sz="0" w:space="0" w:color="auto"/>
                                              </w:divBdr>
                                              <w:divsChild>
                                                <w:div w:id="34911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502588">
                      <w:marLeft w:val="0"/>
                      <w:marRight w:val="0"/>
                      <w:marTop w:val="0"/>
                      <w:marBottom w:val="0"/>
                      <w:divBdr>
                        <w:top w:val="none" w:sz="0" w:space="0" w:color="auto"/>
                        <w:left w:val="none" w:sz="0" w:space="0" w:color="auto"/>
                        <w:bottom w:val="none" w:sz="0" w:space="0" w:color="auto"/>
                        <w:right w:val="none" w:sz="0" w:space="0" w:color="auto"/>
                      </w:divBdr>
                      <w:divsChild>
                        <w:div w:id="58406095">
                          <w:marLeft w:val="0"/>
                          <w:marRight w:val="0"/>
                          <w:marTop w:val="0"/>
                          <w:marBottom w:val="0"/>
                          <w:divBdr>
                            <w:top w:val="none" w:sz="0" w:space="0" w:color="auto"/>
                            <w:left w:val="none" w:sz="0" w:space="0" w:color="auto"/>
                            <w:bottom w:val="none" w:sz="0" w:space="0" w:color="auto"/>
                            <w:right w:val="none" w:sz="0" w:space="0" w:color="auto"/>
                          </w:divBdr>
                          <w:divsChild>
                            <w:div w:id="789855249">
                              <w:marLeft w:val="0"/>
                              <w:marRight w:val="0"/>
                              <w:marTop w:val="0"/>
                              <w:marBottom w:val="0"/>
                              <w:divBdr>
                                <w:top w:val="none" w:sz="0" w:space="0" w:color="auto"/>
                                <w:left w:val="none" w:sz="0" w:space="0" w:color="auto"/>
                                <w:bottom w:val="none" w:sz="0" w:space="0" w:color="auto"/>
                                <w:right w:val="none" w:sz="0" w:space="0" w:color="auto"/>
                              </w:divBdr>
                              <w:divsChild>
                                <w:div w:id="890073340">
                                  <w:marLeft w:val="0"/>
                                  <w:marRight w:val="0"/>
                                  <w:marTop w:val="0"/>
                                  <w:marBottom w:val="0"/>
                                  <w:divBdr>
                                    <w:top w:val="none" w:sz="0" w:space="0" w:color="auto"/>
                                    <w:left w:val="none" w:sz="0" w:space="0" w:color="auto"/>
                                    <w:bottom w:val="none" w:sz="0" w:space="0" w:color="auto"/>
                                    <w:right w:val="none" w:sz="0" w:space="0" w:color="auto"/>
                                  </w:divBdr>
                                  <w:divsChild>
                                    <w:div w:id="1650016642">
                                      <w:marLeft w:val="0"/>
                                      <w:marRight w:val="0"/>
                                      <w:marTop w:val="0"/>
                                      <w:marBottom w:val="0"/>
                                      <w:divBdr>
                                        <w:top w:val="none" w:sz="0" w:space="0" w:color="auto"/>
                                        <w:left w:val="none" w:sz="0" w:space="0" w:color="auto"/>
                                        <w:bottom w:val="none" w:sz="0" w:space="0" w:color="auto"/>
                                        <w:right w:val="none" w:sz="0" w:space="0" w:color="auto"/>
                                      </w:divBdr>
                                      <w:divsChild>
                                        <w:div w:id="1506165103">
                                          <w:marLeft w:val="0"/>
                                          <w:marRight w:val="0"/>
                                          <w:marTop w:val="0"/>
                                          <w:marBottom w:val="0"/>
                                          <w:divBdr>
                                            <w:top w:val="none" w:sz="0" w:space="0" w:color="auto"/>
                                            <w:left w:val="none" w:sz="0" w:space="0" w:color="auto"/>
                                            <w:bottom w:val="none" w:sz="0" w:space="0" w:color="auto"/>
                                            <w:right w:val="none" w:sz="0" w:space="0" w:color="auto"/>
                                          </w:divBdr>
                                          <w:divsChild>
                                            <w:div w:id="1256864504">
                                              <w:marLeft w:val="0"/>
                                              <w:marRight w:val="0"/>
                                              <w:marTop w:val="0"/>
                                              <w:marBottom w:val="0"/>
                                              <w:divBdr>
                                                <w:top w:val="none" w:sz="0" w:space="0" w:color="auto"/>
                                                <w:left w:val="none" w:sz="0" w:space="0" w:color="auto"/>
                                                <w:bottom w:val="none" w:sz="0" w:space="0" w:color="auto"/>
                                                <w:right w:val="none" w:sz="0" w:space="0" w:color="auto"/>
                                              </w:divBdr>
                                              <w:divsChild>
                                                <w:div w:id="2093625924">
                                                  <w:marLeft w:val="0"/>
                                                  <w:marRight w:val="0"/>
                                                  <w:marTop w:val="0"/>
                                                  <w:marBottom w:val="0"/>
                                                  <w:divBdr>
                                                    <w:top w:val="none" w:sz="0" w:space="0" w:color="auto"/>
                                                    <w:left w:val="none" w:sz="0" w:space="0" w:color="auto"/>
                                                    <w:bottom w:val="none" w:sz="0" w:space="0" w:color="auto"/>
                                                    <w:right w:val="none" w:sz="0" w:space="0" w:color="auto"/>
                                                  </w:divBdr>
                                                  <w:divsChild>
                                                    <w:div w:id="735713161">
                                                      <w:marLeft w:val="0"/>
                                                      <w:marRight w:val="0"/>
                                                      <w:marTop w:val="0"/>
                                                      <w:marBottom w:val="0"/>
                                                      <w:divBdr>
                                                        <w:top w:val="none" w:sz="0" w:space="0" w:color="auto"/>
                                                        <w:left w:val="none" w:sz="0" w:space="0" w:color="auto"/>
                                                        <w:bottom w:val="none" w:sz="0" w:space="0" w:color="auto"/>
                                                        <w:right w:val="none" w:sz="0" w:space="0" w:color="auto"/>
                                                      </w:divBdr>
                                                    </w:div>
                                                  </w:divsChild>
                                                </w:div>
                                                <w:div w:id="1900749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144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576128">
          <w:marLeft w:val="0"/>
          <w:marRight w:val="0"/>
          <w:marTop w:val="0"/>
          <w:marBottom w:val="0"/>
          <w:divBdr>
            <w:top w:val="none" w:sz="0" w:space="0" w:color="auto"/>
            <w:left w:val="none" w:sz="0" w:space="0" w:color="auto"/>
            <w:bottom w:val="none" w:sz="0" w:space="0" w:color="auto"/>
            <w:right w:val="none" w:sz="0" w:space="0" w:color="auto"/>
          </w:divBdr>
          <w:divsChild>
            <w:div w:id="1816334665">
              <w:marLeft w:val="0"/>
              <w:marRight w:val="0"/>
              <w:marTop w:val="0"/>
              <w:marBottom w:val="0"/>
              <w:divBdr>
                <w:top w:val="none" w:sz="0" w:space="0" w:color="auto"/>
                <w:left w:val="none" w:sz="0" w:space="0" w:color="auto"/>
                <w:bottom w:val="none" w:sz="0" w:space="0" w:color="auto"/>
                <w:right w:val="none" w:sz="0" w:space="0" w:color="auto"/>
              </w:divBdr>
              <w:divsChild>
                <w:div w:id="353729157">
                  <w:marLeft w:val="0"/>
                  <w:marRight w:val="0"/>
                  <w:marTop w:val="0"/>
                  <w:marBottom w:val="0"/>
                  <w:divBdr>
                    <w:top w:val="none" w:sz="0" w:space="0" w:color="auto"/>
                    <w:left w:val="none" w:sz="0" w:space="0" w:color="auto"/>
                    <w:bottom w:val="none" w:sz="0" w:space="0" w:color="auto"/>
                    <w:right w:val="none" w:sz="0" w:space="0" w:color="auto"/>
                  </w:divBdr>
                  <w:divsChild>
                    <w:div w:id="1188787485">
                      <w:marLeft w:val="0"/>
                      <w:marRight w:val="0"/>
                      <w:marTop w:val="0"/>
                      <w:marBottom w:val="0"/>
                      <w:divBdr>
                        <w:top w:val="none" w:sz="0" w:space="0" w:color="auto"/>
                        <w:left w:val="none" w:sz="0" w:space="0" w:color="auto"/>
                        <w:bottom w:val="none" w:sz="0" w:space="0" w:color="auto"/>
                        <w:right w:val="none" w:sz="0" w:space="0" w:color="auto"/>
                      </w:divBdr>
                      <w:divsChild>
                        <w:div w:id="838547739">
                          <w:marLeft w:val="0"/>
                          <w:marRight w:val="0"/>
                          <w:marTop w:val="0"/>
                          <w:marBottom w:val="0"/>
                          <w:divBdr>
                            <w:top w:val="none" w:sz="0" w:space="0" w:color="auto"/>
                            <w:left w:val="none" w:sz="0" w:space="0" w:color="auto"/>
                            <w:bottom w:val="none" w:sz="0" w:space="0" w:color="auto"/>
                            <w:right w:val="none" w:sz="0" w:space="0" w:color="auto"/>
                          </w:divBdr>
                          <w:divsChild>
                            <w:div w:id="1910188049">
                              <w:marLeft w:val="0"/>
                              <w:marRight w:val="0"/>
                              <w:marTop w:val="0"/>
                              <w:marBottom w:val="0"/>
                              <w:divBdr>
                                <w:top w:val="none" w:sz="0" w:space="0" w:color="auto"/>
                                <w:left w:val="none" w:sz="0" w:space="0" w:color="auto"/>
                                <w:bottom w:val="none" w:sz="0" w:space="0" w:color="auto"/>
                                <w:right w:val="none" w:sz="0" w:space="0" w:color="auto"/>
                              </w:divBdr>
                              <w:divsChild>
                                <w:div w:id="726612452">
                                  <w:marLeft w:val="0"/>
                                  <w:marRight w:val="0"/>
                                  <w:marTop w:val="0"/>
                                  <w:marBottom w:val="0"/>
                                  <w:divBdr>
                                    <w:top w:val="none" w:sz="0" w:space="0" w:color="auto"/>
                                    <w:left w:val="none" w:sz="0" w:space="0" w:color="auto"/>
                                    <w:bottom w:val="none" w:sz="0" w:space="0" w:color="auto"/>
                                    <w:right w:val="none" w:sz="0" w:space="0" w:color="auto"/>
                                  </w:divBdr>
                                  <w:divsChild>
                                    <w:div w:id="172039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3799031">
      <w:bodyDiv w:val="1"/>
      <w:marLeft w:val="0"/>
      <w:marRight w:val="0"/>
      <w:marTop w:val="0"/>
      <w:marBottom w:val="0"/>
      <w:divBdr>
        <w:top w:val="none" w:sz="0" w:space="0" w:color="auto"/>
        <w:left w:val="none" w:sz="0" w:space="0" w:color="auto"/>
        <w:bottom w:val="none" w:sz="0" w:space="0" w:color="auto"/>
        <w:right w:val="none" w:sz="0" w:space="0" w:color="auto"/>
      </w:divBdr>
      <w:divsChild>
        <w:div w:id="729890463">
          <w:marLeft w:val="0"/>
          <w:marRight w:val="0"/>
          <w:marTop w:val="0"/>
          <w:marBottom w:val="0"/>
          <w:divBdr>
            <w:top w:val="none" w:sz="0" w:space="0" w:color="auto"/>
            <w:left w:val="none" w:sz="0" w:space="0" w:color="auto"/>
            <w:bottom w:val="none" w:sz="0" w:space="0" w:color="auto"/>
            <w:right w:val="none" w:sz="0" w:space="0" w:color="auto"/>
          </w:divBdr>
          <w:divsChild>
            <w:div w:id="1840778025">
              <w:marLeft w:val="0"/>
              <w:marRight w:val="0"/>
              <w:marTop w:val="0"/>
              <w:marBottom w:val="0"/>
              <w:divBdr>
                <w:top w:val="none" w:sz="0" w:space="0" w:color="auto"/>
                <w:left w:val="none" w:sz="0" w:space="0" w:color="auto"/>
                <w:bottom w:val="none" w:sz="0" w:space="0" w:color="auto"/>
                <w:right w:val="none" w:sz="0" w:space="0" w:color="auto"/>
              </w:divBdr>
              <w:divsChild>
                <w:div w:id="1729961408">
                  <w:marLeft w:val="0"/>
                  <w:marRight w:val="0"/>
                  <w:marTop w:val="0"/>
                  <w:marBottom w:val="0"/>
                  <w:divBdr>
                    <w:top w:val="none" w:sz="0" w:space="0" w:color="auto"/>
                    <w:left w:val="none" w:sz="0" w:space="0" w:color="auto"/>
                    <w:bottom w:val="none" w:sz="0" w:space="0" w:color="auto"/>
                    <w:right w:val="none" w:sz="0" w:space="0" w:color="auto"/>
                  </w:divBdr>
                  <w:divsChild>
                    <w:div w:id="1590575900">
                      <w:marLeft w:val="0"/>
                      <w:marRight w:val="0"/>
                      <w:marTop w:val="0"/>
                      <w:marBottom w:val="0"/>
                      <w:divBdr>
                        <w:top w:val="none" w:sz="0" w:space="0" w:color="auto"/>
                        <w:left w:val="none" w:sz="0" w:space="0" w:color="auto"/>
                        <w:bottom w:val="none" w:sz="0" w:space="0" w:color="auto"/>
                        <w:right w:val="none" w:sz="0" w:space="0" w:color="auto"/>
                      </w:divBdr>
                      <w:divsChild>
                        <w:div w:id="1974017185">
                          <w:marLeft w:val="0"/>
                          <w:marRight w:val="0"/>
                          <w:marTop w:val="0"/>
                          <w:marBottom w:val="0"/>
                          <w:divBdr>
                            <w:top w:val="none" w:sz="0" w:space="0" w:color="auto"/>
                            <w:left w:val="none" w:sz="0" w:space="0" w:color="auto"/>
                            <w:bottom w:val="none" w:sz="0" w:space="0" w:color="auto"/>
                            <w:right w:val="none" w:sz="0" w:space="0" w:color="auto"/>
                          </w:divBdr>
                          <w:divsChild>
                            <w:div w:id="430662839">
                              <w:marLeft w:val="0"/>
                              <w:marRight w:val="0"/>
                              <w:marTop w:val="0"/>
                              <w:marBottom w:val="0"/>
                              <w:divBdr>
                                <w:top w:val="none" w:sz="0" w:space="0" w:color="auto"/>
                                <w:left w:val="none" w:sz="0" w:space="0" w:color="auto"/>
                                <w:bottom w:val="none" w:sz="0" w:space="0" w:color="auto"/>
                                <w:right w:val="none" w:sz="0" w:space="0" w:color="auto"/>
                              </w:divBdr>
                              <w:divsChild>
                                <w:div w:id="729118162">
                                  <w:marLeft w:val="0"/>
                                  <w:marRight w:val="0"/>
                                  <w:marTop w:val="0"/>
                                  <w:marBottom w:val="0"/>
                                  <w:divBdr>
                                    <w:top w:val="none" w:sz="0" w:space="0" w:color="auto"/>
                                    <w:left w:val="none" w:sz="0" w:space="0" w:color="auto"/>
                                    <w:bottom w:val="none" w:sz="0" w:space="0" w:color="auto"/>
                                    <w:right w:val="none" w:sz="0" w:space="0" w:color="auto"/>
                                  </w:divBdr>
                                  <w:divsChild>
                                    <w:div w:id="1957715632">
                                      <w:marLeft w:val="0"/>
                                      <w:marRight w:val="0"/>
                                      <w:marTop w:val="0"/>
                                      <w:marBottom w:val="0"/>
                                      <w:divBdr>
                                        <w:top w:val="none" w:sz="0" w:space="0" w:color="auto"/>
                                        <w:left w:val="none" w:sz="0" w:space="0" w:color="auto"/>
                                        <w:bottom w:val="none" w:sz="0" w:space="0" w:color="auto"/>
                                        <w:right w:val="none" w:sz="0" w:space="0" w:color="auto"/>
                                      </w:divBdr>
                                      <w:divsChild>
                                        <w:div w:id="1652637476">
                                          <w:marLeft w:val="0"/>
                                          <w:marRight w:val="0"/>
                                          <w:marTop w:val="0"/>
                                          <w:marBottom w:val="0"/>
                                          <w:divBdr>
                                            <w:top w:val="none" w:sz="0" w:space="0" w:color="auto"/>
                                            <w:left w:val="none" w:sz="0" w:space="0" w:color="auto"/>
                                            <w:bottom w:val="none" w:sz="0" w:space="0" w:color="auto"/>
                                            <w:right w:val="none" w:sz="0" w:space="0" w:color="auto"/>
                                          </w:divBdr>
                                          <w:divsChild>
                                            <w:div w:id="481041269">
                                              <w:marLeft w:val="0"/>
                                              <w:marRight w:val="0"/>
                                              <w:marTop w:val="0"/>
                                              <w:marBottom w:val="0"/>
                                              <w:divBdr>
                                                <w:top w:val="none" w:sz="0" w:space="0" w:color="auto"/>
                                                <w:left w:val="none" w:sz="0" w:space="0" w:color="auto"/>
                                                <w:bottom w:val="none" w:sz="0" w:space="0" w:color="auto"/>
                                                <w:right w:val="none" w:sz="0" w:space="0" w:color="auto"/>
                                              </w:divBdr>
                                              <w:divsChild>
                                                <w:div w:id="4584155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8493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002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686499">
                      <w:marLeft w:val="0"/>
                      <w:marRight w:val="0"/>
                      <w:marTop w:val="0"/>
                      <w:marBottom w:val="0"/>
                      <w:divBdr>
                        <w:top w:val="none" w:sz="0" w:space="0" w:color="auto"/>
                        <w:left w:val="none" w:sz="0" w:space="0" w:color="auto"/>
                        <w:bottom w:val="none" w:sz="0" w:space="0" w:color="auto"/>
                        <w:right w:val="none" w:sz="0" w:space="0" w:color="auto"/>
                      </w:divBdr>
                      <w:divsChild>
                        <w:div w:id="835271169">
                          <w:marLeft w:val="0"/>
                          <w:marRight w:val="0"/>
                          <w:marTop w:val="0"/>
                          <w:marBottom w:val="0"/>
                          <w:divBdr>
                            <w:top w:val="none" w:sz="0" w:space="0" w:color="auto"/>
                            <w:left w:val="none" w:sz="0" w:space="0" w:color="auto"/>
                            <w:bottom w:val="none" w:sz="0" w:space="0" w:color="auto"/>
                            <w:right w:val="none" w:sz="0" w:space="0" w:color="auto"/>
                          </w:divBdr>
                        </w:div>
                        <w:div w:id="1943488995">
                          <w:marLeft w:val="0"/>
                          <w:marRight w:val="0"/>
                          <w:marTop w:val="0"/>
                          <w:marBottom w:val="0"/>
                          <w:divBdr>
                            <w:top w:val="none" w:sz="0" w:space="0" w:color="auto"/>
                            <w:left w:val="none" w:sz="0" w:space="0" w:color="auto"/>
                            <w:bottom w:val="none" w:sz="0" w:space="0" w:color="auto"/>
                            <w:right w:val="none" w:sz="0" w:space="0" w:color="auto"/>
                          </w:divBdr>
                          <w:divsChild>
                            <w:div w:id="1289749197">
                              <w:marLeft w:val="0"/>
                              <w:marRight w:val="0"/>
                              <w:marTop w:val="0"/>
                              <w:marBottom w:val="0"/>
                              <w:divBdr>
                                <w:top w:val="none" w:sz="0" w:space="0" w:color="auto"/>
                                <w:left w:val="none" w:sz="0" w:space="0" w:color="auto"/>
                                <w:bottom w:val="none" w:sz="0" w:space="0" w:color="auto"/>
                                <w:right w:val="none" w:sz="0" w:space="0" w:color="auto"/>
                              </w:divBdr>
                              <w:divsChild>
                                <w:div w:id="656809885">
                                  <w:marLeft w:val="0"/>
                                  <w:marRight w:val="0"/>
                                  <w:marTop w:val="0"/>
                                  <w:marBottom w:val="0"/>
                                  <w:divBdr>
                                    <w:top w:val="none" w:sz="0" w:space="0" w:color="auto"/>
                                    <w:left w:val="none" w:sz="0" w:space="0" w:color="auto"/>
                                    <w:bottom w:val="none" w:sz="0" w:space="0" w:color="auto"/>
                                    <w:right w:val="none" w:sz="0" w:space="0" w:color="auto"/>
                                  </w:divBdr>
                                  <w:divsChild>
                                    <w:div w:id="457531156">
                                      <w:marLeft w:val="0"/>
                                      <w:marRight w:val="0"/>
                                      <w:marTop w:val="0"/>
                                      <w:marBottom w:val="0"/>
                                      <w:divBdr>
                                        <w:top w:val="none" w:sz="0" w:space="0" w:color="auto"/>
                                        <w:left w:val="none" w:sz="0" w:space="0" w:color="auto"/>
                                        <w:bottom w:val="none" w:sz="0" w:space="0" w:color="auto"/>
                                        <w:right w:val="none" w:sz="0" w:space="0" w:color="auto"/>
                                      </w:divBdr>
                                      <w:divsChild>
                                        <w:div w:id="1008019483">
                                          <w:marLeft w:val="0"/>
                                          <w:marRight w:val="0"/>
                                          <w:marTop w:val="0"/>
                                          <w:marBottom w:val="0"/>
                                          <w:divBdr>
                                            <w:top w:val="none" w:sz="0" w:space="0" w:color="auto"/>
                                            <w:left w:val="none" w:sz="0" w:space="0" w:color="auto"/>
                                            <w:bottom w:val="none" w:sz="0" w:space="0" w:color="auto"/>
                                            <w:right w:val="none" w:sz="0" w:space="0" w:color="auto"/>
                                          </w:divBdr>
                                          <w:divsChild>
                                            <w:div w:id="751006363">
                                              <w:marLeft w:val="0"/>
                                              <w:marRight w:val="0"/>
                                              <w:marTop w:val="0"/>
                                              <w:marBottom w:val="0"/>
                                              <w:divBdr>
                                                <w:top w:val="none" w:sz="0" w:space="0" w:color="auto"/>
                                                <w:left w:val="none" w:sz="0" w:space="0" w:color="auto"/>
                                                <w:bottom w:val="none" w:sz="0" w:space="0" w:color="auto"/>
                                                <w:right w:val="none" w:sz="0" w:space="0" w:color="auto"/>
                                              </w:divBdr>
                                              <w:divsChild>
                                                <w:div w:id="166685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784922">
                      <w:marLeft w:val="0"/>
                      <w:marRight w:val="0"/>
                      <w:marTop w:val="0"/>
                      <w:marBottom w:val="0"/>
                      <w:divBdr>
                        <w:top w:val="none" w:sz="0" w:space="0" w:color="auto"/>
                        <w:left w:val="none" w:sz="0" w:space="0" w:color="auto"/>
                        <w:bottom w:val="none" w:sz="0" w:space="0" w:color="auto"/>
                        <w:right w:val="none" w:sz="0" w:space="0" w:color="auto"/>
                      </w:divBdr>
                      <w:divsChild>
                        <w:div w:id="952521207">
                          <w:marLeft w:val="0"/>
                          <w:marRight w:val="0"/>
                          <w:marTop w:val="0"/>
                          <w:marBottom w:val="0"/>
                          <w:divBdr>
                            <w:top w:val="none" w:sz="0" w:space="0" w:color="auto"/>
                            <w:left w:val="none" w:sz="0" w:space="0" w:color="auto"/>
                            <w:bottom w:val="none" w:sz="0" w:space="0" w:color="auto"/>
                            <w:right w:val="none" w:sz="0" w:space="0" w:color="auto"/>
                          </w:divBdr>
                          <w:divsChild>
                            <w:div w:id="1244294890">
                              <w:marLeft w:val="0"/>
                              <w:marRight w:val="0"/>
                              <w:marTop w:val="0"/>
                              <w:marBottom w:val="0"/>
                              <w:divBdr>
                                <w:top w:val="none" w:sz="0" w:space="0" w:color="auto"/>
                                <w:left w:val="none" w:sz="0" w:space="0" w:color="auto"/>
                                <w:bottom w:val="none" w:sz="0" w:space="0" w:color="auto"/>
                                <w:right w:val="none" w:sz="0" w:space="0" w:color="auto"/>
                              </w:divBdr>
                              <w:divsChild>
                                <w:div w:id="352807468">
                                  <w:marLeft w:val="0"/>
                                  <w:marRight w:val="0"/>
                                  <w:marTop w:val="0"/>
                                  <w:marBottom w:val="0"/>
                                  <w:divBdr>
                                    <w:top w:val="none" w:sz="0" w:space="0" w:color="auto"/>
                                    <w:left w:val="none" w:sz="0" w:space="0" w:color="auto"/>
                                    <w:bottom w:val="none" w:sz="0" w:space="0" w:color="auto"/>
                                    <w:right w:val="none" w:sz="0" w:space="0" w:color="auto"/>
                                  </w:divBdr>
                                  <w:divsChild>
                                    <w:div w:id="1539507351">
                                      <w:marLeft w:val="0"/>
                                      <w:marRight w:val="0"/>
                                      <w:marTop w:val="0"/>
                                      <w:marBottom w:val="0"/>
                                      <w:divBdr>
                                        <w:top w:val="none" w:sz="0" w:space="0" w:color="auto"/>
                                        <w:left w:val="none" w:sz="0" w:space="0" w:color="auto"/>
                                        <w:bottom w:val="none" w:sz="0" w:space="0" w:color="auto"/>
                                        <w:right w:val="none" w:sz="0" w:space="0" w:color="auto"/>
                                      </w:divBdr>
                                      <w:divsChild>
                                        <w:div w:id="1392771915">
                                          <w:marLeft w:val="0"/>
                                          <w:marRight w:val="0"/>
                                          <w:marTop w:val="0"/>
                                          <w:marBottom w:val="0"/>
                                          <w:divBdr>
                                            <w:top w:val="none" w:sz="0" w:space="0" w:color="auto"/>
                                            <w:left w:val="none" w:sz="0" w:space="0" w:color="auto"/>
                                            <w:bottom w:val="none" w:sz="0" w:space="0" w:color="auto"/>
                                            <w:right w:val="none" w:sz="0" w:space="0" w:color="auto"/>
                                          </w:divBdr>
                                          <w:divsChild>
                                            <w:div w:id="206340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499734">
                      <w:marLeft w:val="0"/>
                      <w:marRight w:val="0"/>
                      <w:marTop w:val="0"/>
                      <w:marBottom w:val="0"/>
                      <w:divBdr>
                        <w:top w:val="none" w:sz="0" w:space="0" w:color="auto"/>
                        <w:left w:val="none" w:sz="0" w:space="0" w:color="auto"/>
                        <w:bottom w:val="none" w:sz="0" w:space="0" w:color="auto"/>
                        <w:right w:val="none" w:sz="0" w:space="0" w:color="auto"/>
                      </w:divBdr>
                      <w:divsChild>
                        <w:div w:id="768084914">
                          <w:marLeft w:val="0"/>
                          <w:marRight w:val="0"/>
                          <w:marTop w:val="0"/>
                          <w:marBottom w:val="0"/>
                          <w:divBdr>
                            <w:top w:val="none" w:sz="0" w:space="0" w:color="auto"/>
                            <w:left w:val="none" w:sz="0" w:space="0" w:color="auto"/>
                            <w:bottom w:val="none" w:sz="0" w:space="0" w:color="auto"/>
                            <w:right w:val="none" w:sz="0" w:space="0" w:color="auto"/>
                          </w:divBdr>
                          <w:divsChild>
                            <w:div w:id="1252621512">
                              <w:marLeft w:val="0"/>
                              <w:marRight w:val="0"/>
                              <w:marTop w:val="0"/>
                              <w:marBottom w:val="0"/>
                              <w:divBdr>
                                <w:top w:val="none" w:sz="0" w:space="0" w:color="auto"/>
                                <w:left w:val="none" w:sz="0" w:space="0" w:color="auto"/>
                                <w:bottom w:val="none" w:sz="0" w:space="0" w:color="auto"/>
                                <w:right w:val="none" w:sz="0" w:space="0" w:color="auto"/>
                              </w:divBdr>
                              <w:divsChild>
                                <w:div w:id="437530532">
                                  <w:marLeft w:val="0"/>
                                  <w:marRight w:val="0"/>
                                  <w:marTop w:val="0"/>
                                  <w:marBottom w:val="0"/>
                                  <w:divBdr>
                                    <w:top w:val="none" w:sz="0" w:space="0" w:color="auto"/>
                                    <w:left w:val="none" w:sz="0" w:space="0" w:color="auto"/>
                                    <w:bottom w:val="none" w:sz="0" w:space="0" w:color="auto"/>
                                    <w:right w:val="none" w:sz="0" w:space="0" w:color="auto"/>
                                  </w:divBdr>
                                  <w:divsChild>
                                    <w:div w:id="411901955">
                                      <w:marLeft w:val="0"/>
                                      <w:marRight w:val="0"/>
                                      <w:marTop w:val="0"/>
                                      <w:marBottom w:val="0"/>
                                      <w:divBdr>
                                        <w:top w:val="none" w:sz="0" w:space="0" w:color="auto"/>
                                        <w:left w:val="none" w:sz="0" w:space="0" w:color="auto"/>
                                        <w:bottom w:val="none" w:sz="0" w:space="0" w:color="auto"/>
                                        <w:right w:val="none" w:sz="0" w:space="0" w:color="auto"/>
                                      </w:divBdr>
                                      <w:divsChild>
                                        <w:div w:id="183637745">
                                          <w:marLeft w:val="0"/>
                                          <w:marRight w:val="0"/>
                                          <w:marTop w:val="0"/>
                                          <w:marBottom w:val="0"/>
                                          <w:divBdr>
                                            <w:top w:val="none" w:sz="0" w:space="0" w:color="auto"/>
                                            <w:left w:val="none" w:sz="0" w:space="0" w:color="auto"/>
                                            <w:bottom w:val="none" w:sz="0" w:space="0" w:color="auto"/>
                                            <w:right w:val="none" w:sz="0" w:space="0" w:color="auto"/>
                                          </w:divBdr>
                                          <w:divsChild>
                                            <w:div w:id="1956911276">
                                              <w:marLeft w:val="0"/>
                                              <w:marRight w:val="0"/>
                                              <w:marTop w:val="0"/>
                                              <w:marBottom w:val="0"/>
                                              <w:divBdr>
                                                <w:top w:val="none" w:sz="0" w:space="0" w:color="auto"/>
                                                <w:left w:val="none" w:sz="0" w:space="0" w:color="auto"/>
                                                <w:bottom w:val="none" w:sz="0" w:space="0" w:color="auto"/>
                                                <w:right w:val="none" w:sz="0" w:space="0" w:color="auto"/>
                                              </w:divBdr>
                                              <w:divsChild>
                                                <w:div w:id="205122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2151949">
                      <w:marLeft w:val="0"/>
                      <w:marRight w:val="0"/>
                      <w:marTop w:val="0"/>
                      <w:marBottom w:val="0"/>
                      <w:divBdr>
                        <w:top w:val="none" w:sz="0" w:space="0" w:color="auto"/>
                        <w:left w:val="none" w:sz="0" w:space="0" w:color="auto"/>
                        <w:bottom w:val="none" w:sz="0" w:space="0" w:color="auto"/>
                        <w:right w:val="none" w:sz="0" w:space="0" w:color="auto"/>
                      </w:divBdr>
                      <w:divsChild>
                        <w:div w:id="53628524">
                          <w:marLeft w:val="0"/>
                          <w:marRight w:val="0"/>
                          <w:marTop w:val="0"/>
                          <w:marBottom w:val="0"/>
                          <w:divBdr>
                            <w:top w:val="none" w:sz="0" w:space="0" w:color="auto"/>
                            <w:left w:val="none" w:sz="0" w:space="0" w:color="auto"/>
                            <w:bottom w:val="none" w:sz="0" w:space="0" w:color="auto"/>
                            <w:right w:val="none" w:sz="0" w:space="0" w:color="auto"/>
                          </w:divBdr>
                          <w:divsChild>
                            <w:div w:id="568880222">
                              <w:marLeft w:val="0"/>
                              <w:marRight w:val="0"/>
                              <w:marTop w:val="0"/>
                              <w:marBottom w:val="0"/>
                              <w:divBdr>
                                <w:top w:val="none" w:sz="0" w:space="0" w:color="auto"/>
                                <w:left w:val="none" w:sz="0" w:space="0" w:color="auto"/>
                                <w:bottom w:val="none" w:sz="0" w:space="0" w:color="auto"/>
                                <w:right w:val="none" w:sz="0" w:space="0" w:color="auto"/>
                              </w:divBdr>
                              <w:divsChild>
                                <w:div w:id="485361902">
                                  <w:marLeft w:val="0"/>
                                  <w:marRight w:val="0"/>
                                  <w:marTop w:val="0"/>
                                  <w:marBottom w:val="0"/>
                                  <w:divBdr>
                                    <w:top w:val="none" w:sz="0" w:space="0" w:color="auto"/>
                                    <w:left w:val="none" w:sz="0" w:space="0" w:color="auto"/>
                                    <w:bottom w:val="none" w:sz="0" w:space="0" w:color="auto"/>
                                    <w:right w:val="none" w:sz="0" w:space="0" w:color="auto"/>
                                  </w:divBdr>
                                  <w:divsChild>
                                    <w:div w:id="626203617">
                                      <w:marLeft w:val="0"/>
                                      <w:marRight w:val="0"/>
                                      <w:marTop w:val="0"/>
                                      <w:marBottom w:val="0"/>
                                      <w:divBdr>
                                        <w:top w:val="none" w:sz="0" w:space="0" w:color="auto"/>
                                        <w:left w:val="none" w:sz="0" w:space="0" w:color="auto"/>
                                        <w:bottom w:val="none" w:sz="0" w:space="0" w:color="auto"/>
                                        <w:right w:val="none" w:sz="0" w:space="0" w:color="auto"/>
                                      </w:divBdr>
                                      <w:divsChild>
                                        <w:div w:id="403260058">
                                          <w:marLeft w:val="0"/>
                                          <w:marRight w:val="0"/>
                                          <w:marTop w:val="0"/>
                                          <w:marBottom w:val="0"/>
                                          <w:divBdr>
                                            <w:top w:val="none" w:sz="0" w:space="0" w:color="auto"/>
                                            <w:left w:val="none" w:sz="0" w:space="0" w:color="auto"/>
                                            <w:bottom w:val="none" w:sz="0" w:space="0" w:color="auto"/>
                                            <w:right w:val="none" w:sz="0" w:space="0" w:color="auto"/>
                                          </w:divBdr>
                                          <w:divsChild>
                                            <w:div w:id="573246489">
                                              <w:marLeft w:val="0"/>
                                              <w:marRight w:val="0"/>
                                              <w:marTop w:val="0"/>
                                              <w:marBottom w:val="0"/>
                                              <w:divBdr>
                                                <w:top w:val="none" w:sz="0" w:space="0" w:color="auto"/>
                                                <w:left w:val="none" w:sz="0" w:space="0" w:color="auto"/>
                                                <w:bottom w:val="none" w:sz="0" w:space="0" w:color="auto"/>
                                                <w:right w:val="none" w:sz="0" w:space="0" w:color="auto"/>
                                              </w:divBdr>
                                              <w:divsChild>
                                                <w:div w:id="1628317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95919">
                                                  <w:marLeft w:val="0"/>
                                                  <w:marRight w:val="0"/>
                                                  <w:marTop w:val="0"/>
                                                  <w:marBottom w:val="0"/>
                                                  <w:divBdr>
                                                    <w:top w:val="none" w:sz="0" w:space="0" w:color="auto"/>
                                                    <w:left w:val="none" w:sz="0" w:space="0" w:color="auto"/>
                                                    <w:bottom w:val="none" w:sz="0" w:space="0" w:color="auto"/>
                                                    <w:right w:val="none" w:sz="0" w:space="0" w:color="auto"/>
                                                  </w:divBdr>
                                                  <w:divsChild>
                                                    <w:div w:id="100882999">
                                                      <w:marLeft w:val="0"/>
                                                      <w:marRight w:val="0"/>
                                                      <w:marTop w:val="0"/>
                                                      <w:marBottom w:val="0"/>
                                                      <w:divBdr>
                                                        <w:top w:val="none" w:sz="0" w:space="0" w:color="auto"/>
                                                        <w:left w:val="none" w:sz="0" w:space="0" w:color="auto"/>
                                                        <w:bottom w:val="none" w:sz="0" w:space="0" w:color="auto"/>
                                                        <w:right w:val="none" w:sz="0" w:space="0" w:color="auto"/>
                                                      </w:divBdr>
                                                    </w:div>
                                                  </w:divsChild>
                                                </w:div>
                                                <w:div w:id="699475673">
                                                  <w:marLeft w:val="0"/>
                                                  <w:marRight w:val="0"/>
                                                  <w:marTop w:val="0"/>
                                                  <w:marBottom w:val="0"/>
                                                  <w:divBdr>
                                                    <w:top w:val="none" w:sz="0" w:space="0" w:color="auto"/>
                                                    <w:left w:val="none" w:sz="0" w:space="0" w:color="auto"/>
                                                    <w:bottom w:val="none" w:sz="0" w:space="0" w:color="auto"/>
                                                    <w:right w:val="none" w:sz="0" w:space="0" w:color="auto"/>
                                                  </w:divBdr>
                                                  <w:divsChild>
                                                    <w:div w:id="1118336843">
                                                      <w:marLeft w:val="0"/>
                                                      <w:marRight w:val="0"/>
                                                      <w:marTop w:val="0"/>
                                                      <w:marBottom w:val="0"/>
                                                      <w:divBdr>
                                                        <w:top w:val="none" w:sz="0" w:space="0" w:color="auto"/>
                                                        <w:left w:val="none" w:sz="0" w:space="0" w:color="auto"/>
                                                        <w:bottom w:val="none" w:sz="0" w:space="0" w:color="auto"/>
                                                        <w:right w:val="none" w:sz="0" w:space="0" w:color="auto"/>
                                                      </w:divBdr>
                                                    </w:div>
                                                  </w:divsChild>
                                                </w:div>
                                                <w:div w:id="1453943275">
                                                  <w:blockQuote w:val="1"/>
                                                  <w:marLeft w:val="720"/>
                                                  <w:marRight w:val="720"/>
                                                  <w:marTop w:val="100"/>
                                                  <w:marBottom w:val="100"/>
                                                  <w:divBdr>
                                                    <w:top w:val="none" w:sz="0" w:space="0" w:color="auto"/>
                                                    <w:left w:val="none" w:sz="0" w:space="0" w:color="auto"/>
                                                    <w:bottom w:val="none" w:sz="0" w:space="0" w:color="auto"/>
                                                    <w:right w:val="none" w:sz="0" w:space="0" w:color="auto"/>
                                                  </w:divBdr>
                                                </w:div>
                                                <w:div w:id="768310762">
                                                  <w:marLeft w:val="0"/>
                                                  <w:marRight w:val="0"/>
                                                  <w:marTop w:val="0"/>
                                                  <w:marBottom w:val="0"/>
                                                  <w:divBdr>
                                                    <w:top w:val="none" w:sz="0" w:space="0" w:color="auto"/>
                                                    <w:left w:val="none" w:sz="0" w:space="0" w:color="auto"/>
                                                    <w:bottom w:val="none" w:sz="0" w:space="0" w:color="auto"/>
                                                    <w:right w:val="none" w:sz="0" w:space="0" w:color="auto"/>
                                                  </w:divBdr>
                                                  <w:divsChild>
                                                    <w:div w:id="7563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3253026">
                      <w:marLeft w:val="0"/>
                      <w:marRight w:val="0"/>
                      <w:marTop w:val="0"/>
                      <w:marBottom w:val="0"/>
                      <w:divBdr>
                        <w:top w:val="none" w:sz="0" w:space="0" w:color="auto"/>
                        <w:left w:val="none" w:sz="0" w:space="0" w:color="auto"/>
                        <w:bottom w:val="none" w:sz="0" w:space="0" w:color="auto"/>
                        <w:right w:val="none" w:sz="0" w:space="0" w:color="auto"/>
                      </w:divBdr>
                      <w:divsChild>
                        <w:div w:id="1657764173">
                          <w:marLeft w:val="0"/>
                          <w:marRight w:val="0"/>
                          <w:marTop w:val="0"/>
                          <w:marBottom w:val="0"/>
                          <w:divBdr>
                            <w:top w:val="none" w:sz="0" w:space="0" w:color="auto"/>
                            <w:left w:val="none" w:sz="0" w:space="0" w:color="auto"/>
                            <w:bottom w:val="none" w:sz="0" w:space="0" w:color="auto"/>
                            <w:right w:val="none" w:sz="0" w:space="0" w:color="auto"/>
                          </w:divBdr>
                          <w:divsChild>
                            <w:div w:id="650646428">
                              <w:marLeft w:val="0"/>
                              <w:marRight w:val="0"/>
                              <w:marTop w:val="0"/>
                              <w:marBottom w:val="0"/>
                              <w:divBdr>
                                <w:top w:val="none" w:sz="0" w:space="0" w:color="auto"/>
                                <w:left w:val="none" w:sz="0" w:space="0" w:color="auto"/>
                                <w:bottom w:val="none" w:sz="0" w:space="0" w:color="auto"/>
                                <w:right w:val="none" w:sz="0" w:space="0" w:color="auto"/>
                              </w:divBdr>
                              <w:divsChild>
                                <w:div w:id="1106072259">
                                  <w:marLeft w:val="0"/>
                                  <w:marRight w:val="0"/>
                                  <w:marTop w:val="0"/>
                                  <w:marBottom w:val="0"/>
                                  <w:divBdr>
                                    <w:top w:val="none" w:sz="0" w:space="0" w:color="auto"/>
                                    <w:left w:val="none" w:sz="0" w:space="0" w:color="auto"/>
                                    <w:bottom w:val="none" w:sz="0" w:space="0" w:color="auto"/>
                                    <w:right w:val="none" w:sz="0" w:space="0" w:color="auto"/>
                                  </w:divBdr>
                                  <w:divsChild>
                                    <w:div w:id="1750345579">
                                      <w:marLeft w:val="0"/>
                                      <w:marRight w:val="0"/>
                                      <w:marTop w:val="0"/>
                                      <w:marBottom w:val="0"/>
                                      <w:divBdr>
                                        <w:top w:val="none" w:sz="0" w:space="0" w:color="auto"/>
                                        <w:left w:val="none" w:sz="0" w:space="0" w:color="auto"/>
                                        <w:bottom w:val="none" w:sz="0" w:space="0" w:color="auto"/>
                                        <w:right w:val="none" w:sz="0" w:space="0" w:color="auto"/>
                                      </w:divBdr>
                                      <w:divsChild>
                                        <w:div w:id="570384770">
                                          <w:marLeft w:val="0"/>
                                          <w:marRight w:val="0"/>
                                          <w:marTop w:val="0"/>
                                          <w:marBottom w:val="0"/>
                                          <w:divBdr>
                                            <w:top w:val="none" w:sz="0" w:space="0" w:color="auto"/>
                                            <w:left w:val="none" w:sz="0" w:space="0" w:color="auto"/>
                                            <w:bottom w:val="none" w:sz="0" w:space="0" w:color="auto"/>
                                            <w:right w:val="none" w:sz="0" w:space="0" w:color="auto"/>
                                          </w:divBdr>
                                          <w:divsChild>
                                            <w:div w:id="842283596">
                                              <w:marLeft w:val="0"/>
                                              <w:marRight w:val="0"/>
                                              <w:marTop w:val="0"/>
                                              <w:marBottom w:val="0"/>
                                              <w:divBdr>
                                                <w:top w:val="none" w:sz="0" w:space="0" w:color="auto"/>
                                                <w:left w:val="none" w:sz="0" w:space="0" w:color="auto"/>
                                                <w:bottom w:val="none" w:sz="0" w:space="0" w:color="auto"/>
                                                <w:right w:val="none" w:sz="0" w:space="0" w:color="auto"/>
                                              </w:divBdr>
                                              <w:divsChild>
                                                <w:div w:id="197578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477461">
                      <w:marLeft w:val="0"/>
                      <w:marRight w:val="0"/>
                      <w:marTop w:val="0"/>
                      <w:marBottom w:val="0"/>
                      <w:divBdr>
                        <w:top w:val="none" w:sz="0" w:space="0" w:color="auto"/>
                        <w:left w:val="none" w:sz="0" w:space="0" w:color="auto"/>
                        <w:bottom w:val="none" w:sz="0" w:space="0" w:color="auto"/>
                        <w:right w:val="none" w:sz="0" w:space="0" w:color="auto"/>
                      </w:divBdr>
                      <w:divsChild>
                        <w:div w:id="608895327">
                          <w:marLeft w:val="0"/>
                          <w:marRight w:val="0"/>
                          <w:marTop w:val="0"/>
                          <w:marBottom w:val="0"/>
                          <w:divBdr>
                            <w:top w:val="none" w:sz="0" w:space="0" w:color="auto"/>
                            <w:left w:val="none" w:sz="0" w:space="0" w:color="auto"/>
                            <w:bottom w:val="none" w:sz="0" w:space="0" w:color="auto"/>
                            <w:right w:val="none" w:sz="0" w:space="0" w:color="auto"/>
                          </w:divBdr>
                          <w:divsChild>
                            <w:div w:id="1630746675">
                              <w:marLeft w:val="0"/>
                              <w:marRight w:val="0"/>
                              <w:marTop w:val="0"/>
                              <w:marBottom w:val="0"/>
                              <w:divBdr>
                                <w:top w:val="none" w:sz="0" w:space="0" w:color="auto"/>
                                <w:left w:val="none" w:sz="0" w:space="0" w:color="auto"/>
                                <w:bottom w:val="none" w:sz="0" w:space="0" w:color="auto"/>
                                <w:right w:val="none" w:sz="0" w:space="0" w:color="auto"/>
                              </w:divBdr>
                              <w:divsChild>
                                <w:div w:id="1539314608">
                                  <w:marLeft w:val="0"/>
                                  <w:marRight w:val="0"/>
                                  <w:marTop w:val="0"/>
                                  <w:marBottom w:val="0"/>
                                  <w:divBdr>
                                    <w:top w:val="none" w:sz="0" w:space="0" w:color="auto"/>
                                    <w:left w:val="none" w:sz="0" w:space="0" w:color="auto"/>
                                    <w:bottom w:val="none" w:sz="0" w:space="0" w:color="auto"/>
                                    <w:right w:val="none" w:sz="0" w:space="0" w:color="auto"/>
                                  </w:divBdr>
                                  <w:divsChild>
                                    <w:div w:id="1521747567">
                                      <w:marLeft w:val="0"/>
                                      <w:marRight w:val="0"/>
                                      <w:marTop w:val="0"/>
                                      <w:marBottom w:val="0"/>
                                      <w:divBdr>
                                        <w:top w:val="none" w:sz="0" w:space="0" w:color="auto"/>
                                        <w:left w:val="none" w:sz="0" w:space="0" w:color="auto"/>
                                        <w:bottom w:val="none" w:sz="0" w:space="0" w:color="auto"/>
                                        <w:right w:val="none" w:sz="0" w:space="0" w:color="auto"/>
                                      </w:divBdr>
                                      <w:divsChild>
                                        <w:div w:id="444733571">
                                          <w:marLeft w:val="0"/>
                                          <w:marRight w:val="0"/>
                                          <w:marTop w:val="0"/>
                                          <w:marBottom w:val="0"/>
                                          <w:divBdr>
                                            <w:top w:val="none" w:sz="0" w:space="0" w:color="auto"/>
                                            <w:left w:val="none" w:sz="0" w:space="0" w:color="auto"/>
                                            <w:bottom w:val="none" w:sz="0" w:space="0" w:color="auto"/>
                                            <w:right w:val="none" w:sz="0" w:space="0" w:color="auto"/>
                                          </w:divBdr>
                                          <w:divsChild>
                                            <w:div w:id="1945721920">
                                              <w:marLeft w:val="0"/>
                                              <w:marRight w:val="0"/>
                                              <w:marTop w:val="0"/>
                                              <w:marBottom w:val="0"/>
                                              <w:divBdr>
                                                <w:top w:val="none" w:sz="0" w:space="0" w:color="auto"/>
                                                <w:left w:val="none" w:sz="0" w:space="0" w:color="auto"/>
                                                <w:bottom w:val="none" w:sz="0" w:space="0" w:color="auto"/>
                                                <w:right w:val="none" w:sz="0" w:space="0" w:color="auto"/>
                                              </w:divBdr>
                                              <w:divsChild>
                                                <w:div w:id="2068533242">
                                                  <w:marLeft w:val="0"/>
                                                  <w:marRight w:val="0"/>
                                                  <w:marTop w:val="0"/>
                                                  <w:marBottom w:val="0"/>
                                                  <w:divBdr>
                                                    <w:top w:val="none" w:sz="0" w:space="0" w:color="auto"/>
                                                    <w:left w:val="none" w:sz="0" w:space="0" w:color="auto"/>
                                                    <w:bottom w:val="none" w:sz="0" w:space="0" w:color="auto"/>
                                                    <w:right w:val="none" w:sz="0" w:space="0" w:color="auto"/>
                                                  </w:divBdr>
                                                  <w:divsChild>
                                                    <w:div w:id="601033311">
                                                      <w:marLeft w:val="0"/>
                                                      <w:marRight w:val="0"/>
                                                      <w:marTop w:val="0"/>
                                                      <w:marBottom w:val="0"/>
                                                      <w:divBdr>
                                                        <w:top w:val="none" w:sz="0" w:space="0" w:color="auto"/>
                                                        <w:left w:val="none" w:sz="0" w:space="0" w:color="auto"/>
                                                        <w:bottom w:val="none" w:sz="0" w:space="0" w:color="auto"/>
                                                        <w:right w:val="none" w:sz="0" w:space="0" w:color="auto"/>
                                                      </w:divBdr>
                                                    </w:div>
                                                  </w:divsChild>
                                                </w:div>
                                                <w:div w:id="979768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060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7013921">
          <w:marLeft w:val="0"/>
          <w:marRight w:val="0"/>
          <w:marTop w:val="0"/>
          <w:marBottom w:val="0"/>
          <w:divBdr>
            <w:top w:val="none" w:sz="0" w:space="0" w:color="auto"/>
            <w:left w:val="none" w:sz="0" w:space="0" w:color="auto"/>
            <w:bottom w:val="none" w:sz="0" w:space="0" w:color="auto"/>
            <w:right w:val="none" w:sz="0" w:space="0" w:color="auto"/>
          </w:divBdr>
          <w:divsChild>
            <w:div w:id="425148983">
              <w:marLeft w:val="0"/>
              <w:marRight w:val="0"/>
              <w:marTop w:val="0"/>
              <w:marBottom w:val="0"/>
              <w:divBdr>
                <w:top w:val="none" w:sz="0" w:space="0" w:color="auto"/>
                <w:left w:val="none" w:sz="0" w:space="0" w:color="auto"/>
                <w:bottom w:val="none" w:sz="0" w:space="0" w:color="auto"/>
                <w:right w:val="none" w:sz="0" w:space="0" w:color="auto"/>
              </w:divBdr>
              <w:divsChild>
                <w:div w:id="1044016673">
                  <w:marLeft w:val="0"/>
                  <w:marRight w:val="0"/>
                  <w:marTop w:val="0"/>
                  <w:marBottom w:val="0"/>
                  <w:divBdr>
                    <w:top w:val="none" w:sz="0" w:space="0" w:color="auto"/>
                    <w:left w:val="none" w:sz="0" w:space="0" w:color="auto"/>
                    <w:bottom w:val="none" w:sz="0" w:space="0" w:color="auto"/>
                    <w:right w:val="none" w:sz="0" w:space="0" w:color="auto"/>
                  </w:divBdr>
                  <w:divsChild>
                    <w:div w:id="1047998002">
                      <w:marLeft w:val="0"/>
                      <w:marRight w:val="0"/>
                      <w:marTop w:val="0"/>
                      <w:marBottom w:val="0"/>
                      <w:divBdr>
                        <w:top w:val="none" w:sz="0" w:space="0" w:color="auto"/>
                        <w:left w:val="none" w:sz="0" w:space="0" w:color="auto"/>
                        <w:bottom w:val="none" w:sz="0" w:space="0" w:color="auto"/>
                        <w:right w:val="none" w:sz="0" w:space="0" w:color="auto"/>
                      </w:divBdr>
                      <w:divsChild>
                        <w:div w:id="1794014455">
                          <w:marLeft w:val="0"/>
                          <w:marRight w:val="0"/>
                          <w:marTop w:val="0"/>
                          <w:marBottom w:val="0"/>
                          <w:divBdr>
                            <w:top w:val="none" w:sz="0" w:space="0" w:color="auto"/>
                            <w:left w:val="none" w:sz="0" w:space="0" w:color="auto"/>
                            <w:bottom w:val="none" w:sz="0" w:space="0" w:color="auto"/>
                            <w:right w:val="none" w:sz="0" w:space="0" w:color="auto"/>
                          </w:divBdr>
                          <w:divsChild>
                            <w:div w:id="1657218380">
                              <w:marLeft w:val="0"/>
                              <w:marRight w:val="0"/>
                              <w:marTop w:val="0"/>
                              <w:marBottom w:val="0"/>
                              <w:divBdr>
                                <w:top w:val="none" w:sz="0" w:space="0" w:color="auto"/>
                                <w:left w:val="none" w:sz="0" w:space="0" w:color="auto"/>
                                <w:bottom w:val="none" w:sz="0" w:space="0" w:color="auto"/>
                                <w:right w:val="none" w:sz="0" w:space="0" w:color="auto"/>
                              </w:divBdr>
                              <w:divsChild>
                                <w:div w:id="1049719909">
                                  <w:marLeft w:val="0"/>
                                  <w:marRight w:val="0"/>
                                  <w:marTop w:val="0"/>
                                  <w:marBottom w:val="0"/>
                                  <w:divBdr>
                                    <w:top w:val="none" w:sz="0" w:space="0" w:color="auto"/>
                                    <w:left w:val="none" w:sz="0" w:space="0" w:color="auto"/>
                                    <w:bottom w:val="none" w:sz="0" w:space="0" w:color="auto"/>
                                    <w:right w:val="none" w:sz="0" w:space="0" w:color="auto"/>
                                  </w:divBdr>
                                  <w:divsChild>
                                    <w:div w:id="163486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3361788">
      <w:bodyDiv w:val="1"/>
      <w:marLeft w:val="0"/>
      <w:marRight w:val="0"/>
      <w:marTop w:val="0"/>
      <w:marBottom w:val="0"/>
      <w:divBdr>
        <w:top w:val="none" w:sz="0" w:space="0" w:color="auto"/>
        <w:left w:val="none" w:sz="0" w:space="0" w:color="auto"/>
        <w:bottom w:val="none" w:sz="0" w:space="0" w:color="auto"/>
        <w:right w:val="none" w:sz="0" w:space="0" w:color="auto"/>
      </w:divBdr>
    </w:div>
    <w:div w:id="1715424175">
      <w:bodyDiv w:val="1"/>
      <w:marLeft w:val="0"/>
      <w:marRight w:val="0"/>
      <w:marTop w:val="0"/>
      <w:marBottom w:val="0"/>
      <w:divBdr>
        <w:top w:val="none" w:sz="0" w:space="0" w:color="auto"/>
        <w:left w:val="none" w:sz="0" w:space="0" w:color="auto"/>
        <w:bottom w:val="none" w:sz="0" w:space="0" w:color="auto"/>
        <w:right w:val="none" w:sz="0" w:space="0" w:color="auto"/>
      </w:divBdr>
    </w:div>
    <w:div w:id="1780640614">
      <w:bodyDiv w:val="1"/>
      <w:marLeft w:val="0"/>
      <w:marRight w:val="0"/>
      <w:marTop w:val="0"/>
      <w:marBottom w:val="0"/>
      <w:divBdr>
        <w:top w:val="none" w:sz="0" w:space="0" w:color="auto"/>
        <w:left w:val="none" w:sz="0" w:space="0" w:color="auto"/>
        <w:bottom w:val="none" w:sz="0" w:space="0" w:color="auto"/>
        <w:right w:val="none" w:sz="0" w:space="0" w:color="auto"/>
      </w:divBdr>
    </w:div>
    <w:div w:id="1798332596">
      <w:bodyDiv w:val="1"/>
      <w:marLeft w:val="0"/>
      <w:marRight w:val="0"/>
      <w:marTop w:val="0"/>
      <w:marBottom w:val="0"/>
      <w:divBdr>
        <w:top w:val="none" w:sz="0" w:space="0" w:color="auto"/>
        <w:left w:val="none" w:sz="0" w:space="0" w:color="auto"/>
        <w:bottom w:val="none" w:sz="0" w:space="0" w:color="auto"/>
        <w:right w:val="none" w:sz="0" w:space="0" w:color="auto"/>
      </w:divBdr>
    </w:div>
    <w:div w:id="1932087036">
      <w:bodyDiv w:val="1"/>
      <w:marLeft w:val="0"/>
      <w:marRight w:val="0"/>
      <w:marTop w:val="0"/>
      <w:marBottom w:val="0"/>
      <w:divBdr>
        <w:top w:val="none" w:sz="0" w:space="0" w:color="auto"/>
        <w:left w:val="none" w:sz="0" w:space="0" w:color="auto"/>
        <w:bottom w:val="none" w:sz="0" w:space="0" w:color="auto"/>
        <w:right w:val="none" w:sz="0" w:space="0" w:color="auto"/>
      </w:divBdr>
    </w:div>
    <w:div w:id="1977173338">
      <w:bodyDiv w:val="1"/>
      <w:marLeft w:val="0"/>
      <w:marRight w:val="0"/>
      <w:marTop w:val="0"/>
      <w:marBottom w:val="0"/>
      <w:divBdr>
        <w:top w:val="none" w:sz="0" w:space="0" w:color="auto"/>
        <w:left w:val="none" w:sz="0" w:space="0" w:color="auto"/>
        <w:bottom w:val="none" w:sz="0" w:space="0" w:color="auto"/>
        <w:right w:val="none" w:sz="0" w:space="0" w:color="auto"/>
      </w:divBdr>
      <w:divsChild>
        <w:div w:id="301883476">
          <w:marLeft w:val="0"/>
          <w:marRight w:val="0"/>
          <w:marTop w:val="0"/>
          <w:marBottom w:val="0"/>
          <w:divBdr>
            <w:top w:val="none" w:sz="0" w:space="0" w:color="auto"/>
            <w:left w:val="none" w:sz="0" w:space="0" w:color="auto"/>
            <w:bottom w:val="none" w:sz="0" w:space="0" w:color="auto"/>
            <w:right w:val="none" w:sz="0" w:space="0" w:color="auto"/>
          </w:divBdr>
          <w:divsChild>
            <w:div w:id="1886061889">
              <w:marLeft w:val="0"/>
              <w:marRight w:val="0"/>
              <w:marTop w:val="0"/>
              <w:marBottom w:val="0"/>
              <w:divBdr>
                <w:top w:val="none" w:sz="0" w:space="0" w:color="auto"/>
                <w:left w:val="none" w:sz="0" w:space="0" w:color="auto"/>
                <w:bottom w:val="none" w:sz="0" w:space="0" w:color="auto"/>
                <w:right w:val="none" w:sz="0" w:space="0" w:color="auto"/>
              </w:divBdr>
              <w:divsChild>
                <w:div w:id="1070008437">
                  <w:marLeft w:val="0"/>
                  <w:marRight w:val="0"/>
                  <w:marTop w:val="0"/>
                  <w:marBottom w:val="0"/>
                  <w:divBdr>
                    <w:top w:val="none" w:sz="0" w:space="0" w:color="auto"/>
                    <w:left w:val="none" w:sz="0" w:space="0" w:color="auto"/>
                    <w:bottom w:val="none" w:sz="0" w:space="0" w:color="auto"/>
                    <w:right w:val="none" w:sz="0" w:space="0" w:color="auto"/>
                  </w:divBdr>
                  <w:divsChild>
                    <w:div w:id="372727685">
                      <w:marLeft w:val="0"/>
                      <w:marRight w:val="0"/>
                      <w:marTop w:val="0"/>
                      <w:marBottom w:val="0"/>
                      <w:divBdr>
                        <w:top w:val="none" w:sz="0" w:space="0" w:color="auto"/>
                        <w:left w:val="none" w:sz="0" w:space="0" w:color="auto"/>
                        <w:bottom w:val="none" w:sz="0" w:space="0" w:color="auto"/>
                        <w:right w:val="none" w:sz="0" w:space="0" w:color="auto"/>
                      </w:divBdr>
                      <w:divsChild>
                        <w:div w:id="456409964">
                          <w:marLeft w:val="0"/>
                          <w:marRight w:val="0"/>
                          <w:marTop w:val="0"/>
                          <w:marBottom w:val="0"/>
                          <w:divBdr>
                            <w:top w:val="none" w:sz="0" w:space="0" w:color="auto"/>
                            <w:left w:val="none" w:sz="0" w:space="0" w:color="auto"/>
                            <w:bottom w:val="none" w:sz="0" w:space="0" w:color="auto"/>
                            <w:right w:val="none" w:sz="0" w:space="0" w:color="auto"/>
                          </w:divBdr>
                          <w:divsChild>
                            <w:div w:id="1787583348">
                              <w:marLeft w:val="0"/>
                              <w:marRight w:val="0"/>
                              <w:marTop w:val="0"/>
                              <w:marBottom w:val="0"/>
                              <w:divBdr>
                                <w:top w:val="none" w:sz="0" w:space="0" w:color="auto"/>
                                <w:left w:val="none" w:sz="0" w:space="0" w:color="auto"/>
                                <w:bottom w:val="none" w:sz="0" w:space="0" w:color="auto"/>
                                <w:right w:val="none" w:sz="0" w:space="0" w:color="auto"/>
                              </w:divBdr>
                              <w:divsChild>
                                <w:div w:id="1086458994">
                                  <w:marLeft w:val="0"/>
                                  <w:marRight w:val="0"/>
                                  <w:marTop w:val="0"/>
                                  <w:marBottom w:val="0"/>
                                  <w:divBdr>
                                    <w:top w:val="none" w:sz="0" w:space="0" w:color="auto"/>
                                    <w:left w:val="none" w:sz="0" w:space="0" w:color="auto"/>
                                    <w:bottom w:val="none" w:sz="0" w:space="0" w:color="auto"/>
                                    <w:right w:val="none" w:sz="0" w:space="0" w:color="auto"/>
                                  </w:divBdr>
                                  <w:divsChild>
                                    <w:div w:id="1984315214">
                                      <w:marLeft w:val="0"/>
                                      <w:marRight w:val="0"/>
                                      <w:marTop w:val="0"/>
                                      <w:marBottom w:val="0"/>
                                      <w:divBdr>
                                        <w:top w:val="none" w:sz="0" w:space="0" w:color="auto"/>
                                        <w:left w:val="none" w:sz="0" w:space="0" w:color="auto"/>
                                        <w:bottom w:val="none" w:sz="0" w:space="0" w:color="auto"/>
                                        <w:right w:val="none" w:sz="0" w:space="0" w:color="auto"/>
                                      </w:divBdr>
                                      <w:divsChild>
                                        <w:div w:id="1057315893">
                                          <w:marLeft w:val="0"/>
                                          <w:marRight w:val="0"/>
                                          <w:marTop w:val="0"/>
                                          <w:marBottom w:val="0"/>
                                          <w:divBdr>
                                            <w:top w:val="none" w:sz="0" w:space="0" w:color="auto"/>
                                            <w:left w:val="none" w:sz="0" w:space="0" w:color="auto"/>
                                            <w:bottom w:val="none" w:sz="0" w:space="0" w:color="auto"/>
                                            <w:right w:val="none" w:sz="0" w:space="0" w:color="auto"/>
                                          </w:divBdr>
                                          <w:divsChild>
                                            <w:div w:id="620765084">
                                              <w:marLeft w:val="0"/>
                                              <w:marRight w:val="0"/>
                                              <w:marTop w:val="0"/>
                                              <w:marBottom w:val="0"/>
                                              <w:divBdr>
                                                <w:top w:val="none" w:sz="0" w:space="0" w:color="auto"/>
                                                <w:left w:val="none" w:sz="0" w:space="0" w:color="auto"/>
                                                <w:bottom w:val="none" w:sz="0" w:space="0" w:color="auto"/>
                                                <w:right w:val="none" w:sz="0" w:space="0" w:color="auto"/>
                                              </w:divBdr>
                                              <w:divsChild>
                                                <w:div w:id="900554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5913641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196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446342">
                      <w:marLeft w:val="0"/>
                      <w:marRight w:val="0"/>
                      <w:marTop w:val="0"/>
                      <w:marBottom w:val="0"/>
                      <w:divBdr>
                        <w:top w:val="none" w:sz="0" w:space="0" w:color="auto"/>
                        <w:left w:val="none" w:sz="0" w:space="0" w:color="auto"/>
                        <w:bottom w:val="none" w:sz="0" w:space="0" w:color="auto"/>
                        <w:right w:val="none" w:sz="0" w:space="0" w:color="auto"/>
                      </w:divBdr>
                      <w:divsChild>
                        <w:div w:id="337273667">
                          <w:marLeft w:val="0"/>
                          <w:marRight w:val="0"/>
                          <w:marTop w:val="0"/>
                          <w:marBottom w:val="0"/>
                          <w:divBdr>
                            <w:top w:val="none" w:sz="0" w:space="0" w:color="auto"/>
                            <w:left w:val="none" w:sz="0" w:space="0" w:color="auto"/>
                            <w:bottom w:val="none" w:sz="0" w:space="0" w:color="auto"/>
                            <w:right w:val="none" w:sz="0" w:space="0" w:color="auto"/>
                          </w:divBdr>
                        </w:div>
                        <w:div w:id="640621321">
                          <w:marLeft w:val="0"/>
                          <w:marRight w:val="0"/>
                          <w:marTop w:val="0"/>
                          <w:marBottom w:val="0"/>
                          <w:divBdr>
                            <w:top w:val="none" w:sz="0" w:space="0" w:color="auto"/>
                            <w:left w:val="none" w:sz="0" w:space="0" w:color="auto"/>
                            <w:bottom w:val="none" w:sz="0" w:space="0" w:color="auto"/>
                            <w:right w:val="none" w:sz="0" w:space="0" w:color="auto"/>
                          </w:divBdr>
                          <w:divsChild>
                            <w:div w:id="468206531">
                              <w:marLeft w:val="0"/>
                              <w:marRight w:val="0"/>
                              <w:marTop w:val="0"/>
                              <w:marBottom w:val="0"/>
                              <w:divBdr>
                                <w:top w:val="none" w:sz="0" w:space="0" w:color="auto"/>
                                <w:left w:val="none" w:sz="0" w:space="0" w:color="auto"/>
                                <w:bottom w:val="none" w:sz="0" w:space="0" w:color="auto"/>
                                <w:right w:val="none" w:sz="0" w:space="0" w:color="auto"/>
                              </w:divBdr>
                              <w:divsChild>
                                <w:div w:id="1658025850">
                                  <w:marLeft w:val="0"/>
                                  <w:marRight w:val="0"/>
                                  <w:marTop w:val="0"/>
                                  <w:marBottom w:val="0"/>
                                  <w:divBdr>
                                    <w:top w:val="none" w:sz="0" w:space="0" w:color="auto"/>
                                    <w:left w:val="none" w:sz="0" w:space="0" w:color="auto"/>
                                    <w:bottom w:val="none" w:sz="0" w:space="0" w:color="auto"/>
                                    <w:right w:val="none" w:sz="0" w:space="0" w:color="auto"/>
                                  </w:divBdr>
                                  <w:divsChild>
                                    <w:div w:id="302085207">
                                      <w:marLeft w:val="0"/>
                                      <w:marRight w:val="0"/>
                                      <w:marTop w:val="0"/>
                                      <w:marBottom w:val="0"/>
                                      <w:divBdr>
                                        <w:top w:val="none" w:sz="0" w:space="0" w:color="auto"/>
                                        <w:left w:val="none" w:sz="0" w:space="0" w:color="auto"/>
                                        <w:bottom w:val="none" w:sz="0" w:space="0" w:color="auto"/>
                                        <w:right w:val="none" w:sz="0" w:space="0" w:color="auto"/>
                                      </w:divBdr>
                                      <w:divsChild>
                                        <w:div w:id="1347558429">
                                          <w:marLeft w:val="0"/>
                                          <w:marRight w:val="0"/>
                                          <w:marTop w:val="0"/>
                                          <w:marBottom w:val="0"/>
                                          <w:divBdr>
                                            <w:top w:val="none" w:sz="0" w:space="0" w:color="auto"/>
                                            <w:left w:val="none" w:sz="0" w:space="0" w:color="auto"/>
                                            <w:bottom w:val="none" w:sz="0" w:space="0" w:color="auto"/>
                                            <w:right w:val="none" w:sz="0" w:space="0" w:color="auto"/>
                                          </w:divBdr>
                                          <w:divsChild>
                                            <w:div w:id="697659652">
                                              <w:marLeft w:val="0"/>
                                              <w:marRight w:val="0"/>
                                              <w:marTop w:val="0"/>
                                              <w:marBottom w:val="0"/>
                                              <w:divBdr>
                                                <w:top w:val="none" w:sz="0" w:space="0" w:color="auto"/>
                                                <w:left w:val="none" w:sz="0" w:space="0" w:color="auto"/>
                                                <w:bottom w:val="none" w:sz="0" w:space="0" w:color="auto"/>
                                                <w:right w:val="none" w:sz="0" w:space="0" w:color="auto"/>
                                              </w:divBdr>
                                              <w:divsChild>
                                                <w:div w:id="48142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9986339">
                      <w:marLeft w:val="0"/>
                      <w:marRight w:val="0"/>
                      <w:marTop w:val="0"/>
                      <w:marBottom w:val="0"/>
                      <w:divBdr>
                        <w:top w:val="none" w:sz="0" w:space="0" w:color="auto"/>
                        <w:left w:val="none" w:sz="0" w:space="0" w:color="auto"/>
                        <w:bottom w:val="none" w:sz="0" w:space="0" w:color="auto"/>
                        <w:right w:val="none" w:sz="0" w:space="0" w:color="auto"/>
                      </w:divBdr>
                      <w:divsChild>
                        <w:div w:id="1028409092">
                          <w:marLeft w:val="0"/>
                          <w:marRight w:val="0"/>
                          <w:marTop w:val="0"/>
                          <w:marBottom w:val="0"/>
                          <w:divBdr>
                            <w:top w:val="none" w:sz="0" w:space="0" w:color="auto"/>
                            <w:left w:val="none" w:sz="0" w:space="0" w:color="auto"/>
                            <w:bottom w:val="none" w:sz="0" w:space="0" w:color="auto"/>
                            <w:right w:val="none" w:sz="0" w:space="0" w:color="auto"/>
                          </w:divBdr>
                          <w:divsChild>
                            <w:div w:id="1429279136">
                              <w:marLeft w:val="0"/>
                              <w:marRight w:val="0"/>
                              <w:marTop w:val="0"/>
                              <w:marBottom w:val="0"/>
                              <w:divBdr>
                                <w:top w:val="none" w:sz="0" w:space="0" w:color="auto"/>
                                <w:left w:val="none" w:sz="0" w:space="0" w:color="auto"/>
                                <w:bottom w:val="none" w:sz="0" w:space="0" w:color="auto"/>
                                <w:right w:val="none" w:sz="0" w:space="0" w:color="auto"/>
                              </w:divBdr>
                              <w:divsChild>
                                <w:div w:id="87317920">
                                  <w:marLeft w:val="0"/>
                                  <w:marRight w:val="0"/>
                                  <w:marTop w:val="0"/>
                                  <w:marBottom w:val="0"/>
                                  <w:divBdr>
                                    <w:top w:val="none" w:sz="0" w:space="0" w:color="auto"/>
                                    <w:left w:val="none" w:sz="0" w:space="0" w:color="auto"/>
                                    <w:bottom w:val="none" w:sz="0" w:space="0" w:color="auto"/>
                                    <w:right w:val="none" w:sz="0" w:space="0" w:color="auto"/>
                                  </w:divBdr>
                                  <w:divsChild>
                                    <w:div w:id="800540737">
                                      <w:marLeft w:val="0"/>
                                      <w:marRight w:val="0"/>
                                      <w:marTop w:val="0"/>
                                      <w:marBottom w:val="0"/>
                                      <w:divBdr>
                                        <w:top w:val="none" w:sz="0" w:space="0" w:color="auto"/>
                                        <w:left w:val="none" w:sz="0" w:space="0" w:color="auto"/>
                                        <w:bottom w:val="none" w:sz="0" w:space="0" w:color="auto"/>
                                        <w:right w:val="none" w:sz="0" w:space="0" w:color="auto"/>
                                      </w:divBdr>
                                      <w:divsChild>
                                        <w:div w:id="236211293">
                                          <w:marLeft w:val="0"/>
                                          <w:marRight w:val="0"/>
                                          <w:marTop w:val="0"/>
                                          <w:marBottom w:val="0"/>
                                          <w:divBdr>
                                            <w:top w:val="none" w:sz="0" w:space="0" w:color="auto"/>
                                            <w:left w:val="none" w:sz="0" w:space="0" w:color="auto"/>
                                            <w:bottom w:val="none" w:sz="0" w:space="0" w:color="auto"/>
                                            <w:right w:val="none" w:sz="0" w:space="0" w:color="auto"/>
                                          </w:divBdr>
                                          <w:divsChild>
                                            <w:div w:id="186247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255991">
                      <w:marLeft w:val="0"/>
                      <w:marRight w:val="0"/>
                      <w:marTop w:val="0"/>
                      <w:marBottom w:val="0"/>
                      <w:divBdr>
                        <w:top w:val="none" w:sz="0" w:space="0" w:color="auto"/>
                        <w:left w:val="none" w:sz="0" w:space="0" w:color="auto"/>
                        <w:bottom w:val="none" w:sz="0" w:space="0" w:color="auto"/>
                        <w:right w:val="none" w:sz="0" w:space="0" w:color="auto"/>
                      </w:divBdr>
                      <w:divsChild>
                        <w:div w:id="596332842">
                          <w:marLeft w:val="0"/>
                          <w:marRight w:val="0"/>
                          <w:marTop w:val="0"/>
                          <w:marBottom w:val="0"/>
                          <w:divBdr>
                            <w:top w:val="none" w:sz="0" w:space="0" w:color="auto"/>
                            <w:left w:val="none" w:sz="0" w:space="0" w:color="auto"/>
                            <w:bottom w:val="none" w:sz="0" w:space="0" w:color="auto"/>
                            <w:right w:val="none" w:sz="0" w:space="0" w:color="auto"/>
                          </w:divBdr>
                          <w:divsChild>
                            <w:div w:id="1381594314">
                              <w:marLeft w:val="0"/>
                              <w:marRight w:val="0"/>
                              <w:marTop w:val="0"/>
                              <w:marBottom w:val="0"/>
                              <w:divBdr>
                                <w:top w:val="none" w:sz="0" w:space="0" w:color="auto"/>
                                <w:left w:val="none" w:sz="0" w:space="0" w:color="auto"/>
                                <w:bottom w:val="none" w:sz="0" w:space="0" w:color="auto"/>
                                <w:right w:val="none" w:sz="0" w:space="0" w:color="auto"/>
                              </w:divBdr>
                              <w:divsChild>
                                <w:div w:id="1858613997">
                                  <w:marLeft w:val="0"/>
                                  <w:marRight w:val="0"/>
                                  <w:marTop w:val="0"/>
                                  <w:marBottom w:val="0"/>
                                  <w:divBdr>
                                    <w:top w:val="none" w:sz="0" w:space="0" w:color="auto"/>
                                    <w:left w:val="none" w:sz="0" w:space="0" w:color="auto"/>
                                    <w:bottom w:val="none" w:sz="0" w:space="0" w:color="auto"/>
                                    <w:right w:val="none" w:sz="0" w:space="0" w:color="auto"/>
                                  </w:divBdr>
                                  <w:divsChild>
                                    <w:div w:id="1654989132">
                                      <w:marLeft w:val="0"/>
                                      <w:marRight w:val="0"/>
                                      <w:marTop w:val="0"/>
                                      <w:marBottom w:val="0"/>
                                      <w:divBdr>
                                        <w:top w:val="none" w:sz="0" w:space="0" w:color="auto"/>
                                        <w:left w:val="none" w:sz="0" w:space="0" w:color="auto"/>
                                        <w:bottom w:val="none" w:sz="0" w:space="0" w:color="auto"/>
                                        <w:right w:val="none" w:sz="0" w:space="0" w:color="auto"/>
                                      </w:divBdr>
                                      <w:divsChild>
                                        <w:div w:id="1644701791">
                                          <w:marLeft w:val="0"/>
                                          <w:marRight w:val="0"/>
                                          <w:marTop w:val="0"/>
                                          <w:marBottom w:val="0"/>
                                          <w:divBdr>
                                            <w:top w:val="none" w:sz="0" w:space="0" w:color="auto"/>
                                            <w:left w:val="none" w:sz="0" w:space="0" w:color="auto"/>
                                            <w:bottom w:val="none" w:sz="0" w:space="0" w:color="auto"/>
                                            <w:right w:val="none" w:sz="0" w:space="0" w:color="auto"/>
                                          </w:divBdr>
                                          <w:divsChild>
                                            <w:div w:id="1444110062">
                                              <w:marLeft w:val="0"/>
                                              <w:marRight w:val="0"/>
                                              <w:marTop w:val="0"/>
                                              <w:marBottom w:val="0"/>
                                              <w:divBdr>
                                                <w:top w:val="none" w:sz="0" w:space="0" w:color="auto"/>
                                                <w:left w:val="none" w:sz="0" w:space="0" w:color="auto"/>
                                                <w:bottom w:val="none" w:sz="0" w:space="0" w:color="auto"/>
                                                <w:right w:val="none" w:sz="0" w:space="0" w:color="auto"/>
                                              </w:divBdr>
                                              <w:divsChild>
                                                <w:div w:id="121137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7973328">
                      <w:marLeft w:val="0"/>
                      <w:marRight w:val="0"/>
                      <w:marTop w:val="0"/>
                      <w:marBottom w:val="0"/>
                      <w:divBdr>
                        <w:top w:val="none" w:sz="0" w:space="0" w:color="auto"/>
                        <w:left w:val="none" w:sz="0" w:space="0" w:color="auto"/>
                        <w:bottom w:val="none" w:sz="0" w:space="0" w:color="auto"/>
                        <w:right w:val="none" w:sz="0" w:space="0" w:color="auto"/>
                      </w:divBdr>
                      <w:divsChild>
                        <w:div w:id="190609561">
                          <w:marLeft w:val="0"/>
                          <w:marRight w:val="0"/>
                          <w:marTop w:val="0"/>
                          <w:marBottom w:val="0"/>
                          <w:divBdr>
                            <w:top w:val="none" w:sz="0" w:space="0" w:color="auto"/>
                            <w:left w:val="none" w:sz="0" w:space="0" w:color="auto"/>
                            <w:bottom w:val="none" w:sz="0" w:space="0" w:color="auto"/>
                            <w:right w:val="none" w:sz="0" w:space="0" w:color="auto"/>
                          </w:divBdr>
                          <w:divsChild>
                            <w:div w:id="1575898918">
                              <w:marLeft w:val="0"/>
                              <w:marRight w:val="0"/>
                              <w:marTop w:val="0"/>
                              <w:marBottom w:val="0"/>
                              <w:divBdr>
                                <w:top w:val="none" w:sz="0" w:space="0" w:color="auto"/>
                                <w:left w:val="none" w:sz="0" w:space="0" w:color="auto"/>
                                <w:bottom w:val="none" w:sz="0" w:space="0" w:color="auto"/>
                                <w:right w:val="none" w:sz="0" w:space="0" w:color="auto"/>
                              </w:divBdr>
                              <w:divsChild>
                                <w:div w:id="224031104">
                                  <w:marLeft w:val="0"/>
                                  <w:marRight w:val="0"/>
                                  <w:marTop w:val="0"/>
                                  <w:marBottom w:val="0"/>
                                  <w:divBdr>
                                    <w:top w:val="none" w:sz="0" w:space="0" w:color="auto"/>
                                    <w:left w:val="none" w:sz="0" w:space="0" w:color="auto"/>
                                    <w:bottom w:val="none" w:sz="0" w:space="0" w:color="auto"/>
                                    <w:right w:val="none" w:sz="0" w:space="0" w:color="auto"/>
                                  </w:divBdr>
                                  <w:divsChild>
                                    <w:div w:id="1817600531">
                                      <w:marLeft w:val="0"/>
                                      <w:marRight w:val="0"/>
                                      <w:marTop w:val="0"/>
                                      <w:marBottom w:val="0"/>
                                      <w:divBdr>
                                        <w:top w:val="none" w:sz="0" w:space="0" w:color="auto"/>
                                        <w:left w:val="none" w:sz="0" w:space="0" w:color="auto"/>
                                        <w:bottom w:val="none" w:sz="0" w:space="0" w:color="auto"/>
                                        <w:right w:val="none" w:sz="0" w:space="0" w:color="auto"/>
                                      </w:divBdr>
                                      <w:divsChild>
                                        <w:div w:id="1415322358">
                                          <w:marLeft w:val="0"/>
                                          <w:marRight w:val="0"/>
                                          <w:marTop w:val="0"/>
                                          <w:marBottom w:val="0"/>
                                          <w:divBdr>
                                            <w:top w:val="none" w:sz="0" w:space="0" w:color="auto"/>
                                            <w:left w:val="none" w:sz="0" w:space="0" w:color="auto"/>
                                            <w:bottom w:val="none" w:sz="0" w:space="0" w:color="auto"/>
                                            <w:right w:val="none" w:sz="0" w:space="0" w:color="auto"/>
                                          </w:divBdr>
                                          <w:divsChild>
                                            <w:div w:id="463040132">
                                              <w:marLeft w:val="0"/>
                                              <w:marRight w:val="0"/>
                                              <w:marTop w:val="0"/>
                                              <w:marBottom w:val="0"/>
                                              <w:divBdr>
                                                <w:top w:val="none" w:sz="0" w:space="0" w:color="auto"/>
                                                <w:left w:val="none" w:sz="0" w:space="0" w:color="auto"/>
                                                <w:bottom w:val="none" w:sz="0" w:space="0" w:color="auto"/>
                                                <w:right w:val="none" w:sz="0" w:space="0" w:color="auto"/>
                                              </w:divBdr>
                                              <w:divsChild>
                                                <w:div w:id="177520406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4065741">
                                                  <w:marLeft w:val="0"/>
                                                  <w:marRight w:val="0"/>
                                                  <w:marTop w:val="0"/>
                                                  <w:marBottom w:val="0"/>
                                                  <w:divBdr>
                                                    <w:top w:val="none" w:sz="0" w:space="0" w:color="auto"/>
                                                    <w:left w:val="none" w:sz="0" w:space="0" w:color="auto"/>
                                                    <w:bottom w:val="none" w:sz="0" w:space="0" w:color="auto"/>
                                                    <w:right w:val="none" w:sz="0" w:space="0" w:color="auto"/>
                                                  </w:divBdr>
                                                  <w:divsChild>
                                                    <w:div w:id="2058583364">
                                                      <w:marLeft w:val="0"/>
                                                      <w:marRight w:val="0"/>
                                                      <w:marTop w:val="0"/>
                                                      <w:marBottom w:val="0"/>
                                                      <w:divBdr>
                                                        <w:top w:val="none" w:sz="0" w:space="0" w:color="auto"/>
                                                        <w:left w:val="none" w:sz="0" w:space="0" w:color="auto"/>
                                                        <w:bottom w:val="none" w:sz="0" w:space="0" w:color="auto"/>
                                                        <w:right w:val="none" w:sz="0" w:space="0" w:color="auto"/>
                                                      </w:divBdr>
                                                    </w:div>
                                                  </w:divsChild>
                                                </w:div>
                                                <w:div w:id="1766144274">
                                                  <w:marLeft w:val="0"/>
                                                  <w:marRight w:val="0"/>
                                                  <w:marTop w:val="0"/>
                                                  <w:marBottom w:val="0"/>
                                                  <w:divBdr>
                                                    <w:top w:val="none" w:sz="0" w:space="0" w:color="auto"/>
                                                    <w:left w:val="none" w:sz="0" w:space="0" w:color="auto"/>
                                                    <w:bottom w:val="none" w:sz="0" w:space="0" w:color="auto"/>
                                                    <w:right w:val="none" w:sz="0" w:space="0" w:color="auto"/>
                                                  </w:divBdr>
                                                  <w:divsChild>
                                                    <w:div w:id="864489949">
                                                      <w:marLeft w:val="0"/>
                                                      <w:marRight w:val="0"/>
                                                      <w:marTop w:val="0"/>
                                                      <w:marBottom w:val="0"/>
                                                      <w:divBdr>
                                                        <w:top w:val="none" w:sz="0" w:space="0" w:color="auto"/>
                                                        <w:left w:val="none" w:sz="0" w:space="0" w:color="auto"/>
                                                        <w:bottom w:val="none" w:sz="0" w:space="0" w:color="auto"/>
                                                        <w:right w:val="none" w:sz="0" w:space="0" w:color="auto"/>
                                                      </w:divBdr>
                                                    </w:div>
                                                  </w:divsChild>
                                                </w:div>
                                                <w:div w:id="2102599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0162715">
                                                  <w:marLeft w:val="0"/>
                                                  <w:marRight w:val="0"/>
                                                  <w:marTop w:val="0"/>
                                                  <w:marBottom w:val="0"/>
                                                  <w:divBdr>
                                                    <w:top w:val="none" w:sz="0" w:space="0" w:color="auto"/>
                                                    <w:left w:val="none" w:sz="0" w:space="0" w:color="auto"/>
                                                    <w:bottom w:val="none" w:sz="0" w:space="0" w:color="auto"/>
                                                    <w:right w:val="none" w:sz="0" w:space="0" w:color="auto"/>
                                                  </w:divBdr>
                                                  <w:divsChild>
                                                    <w:div w:id="130724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9783545">
                      <w:marLeft w:val="0"/>
                      <w:marRight w:val="0"/>
                      <w:marTop w:val="0"/>
                      <w:marBottom w:val="0"/>
                      <w:divBdr>
                        <w:top w:val="none" w:sz="0" w:space="0" w:color="auto"/>
                        <w:left w:val="none" w:sz="0" w:space="0" w:color="auto"/>
                        <w:bottom w:val="none" w:sz="0" w:space="0" w:color="auto"/>
                        <w:right w:val="none" w:sz="0" w:space="0" w:color="auto"/>
                      </w:divBdr>
                      <w:divsChild>
                        <w:div w:id="915479334">
                          <w:marLeft w:val="0"/>
                          <w:marRight w:val="0"/>
                          <w:marTop w:val="0"/>
                          <w:marBottom w:val="0"/>
                          <w:divBdr>
                            <w:top w:val="none" w:sz="0" w:space="0" w:color="auto"/>
                            <w:left w:val="none" w:sz="0" w:space="0" w:color="auto"/>
                            <w:bottom w:val="none" w:sz="0" w:space="0" w:color="auto"/>
                            <w:right w:val="none" w:sz="0" w:space="0" w:color="auto"/>
                          </w:divBdr>
                          <w:divsChild>
                            <w:div w:id="1544488925">
                              <w:marLeft w:val="0"/>
                              <w:marRight w:val="0"/>
                              <w:marTop w:val="0"/>
                              <w:marBottom w:val="0"/>
                              <w:divBdr>
                                <w:top w:val="none" w:sz="0" w:space="0" w:color="auto"/>
                                <w:left w:val="none" w:sz="0" w:space="0" w:color="auto"/>
                                <w:bottom w:val="none" w:sz="0" w:space="0" w:color="auto"/>
                                <w:right w:val="none" w:sz="0" w:space="0" w:color="auto"/>
                              </w:divBdr>
                              <w:divsChild>
                                <w:div w:id="315844381">
                                  <w:marLeft w:val="0"/>
                                  <w:marRight w:val="0"/>
                                  <w:marTop w:val="0"/>
                                  <w:marBottom w:val="0"/>
                                  <w:divBdr>
                                    <w:top w:val="none" w:sz="0" w:space="0" w:color="auto"/>
                                    <w:left w:val="none" w:sz="0" w:space="0" w:color="auto"/>
                                    <w:bottom w:val="none" w:sz="0" w:space="0" w:color="auto"/>
                                    <w:right w:val="none" w:sz="0" w:space="0" w:color="auto"/>
                                  </w:divBdr>
                                  <w:divsChild>
                                    <w:div w:id="2037926834">
                                      <w:marLeft w:val="0"/>
                                      <w:marRight w:val="0"/>
                                      <w:marTop w:val="0"/>
                                      <w:marBottom w:val="0"/>
                                      <w:divBdr>
                                        <w:top w:val="none" w:sz="0" w:space="0" w:color="auto"/>
                                        <w:left w:val="none" w:sz="0" w:space="0" w:color="auto"/>
                                        <w:bottom w:val="none" w:sz="0" w:space="0" w:color="auto"/>
                                        <w:right w:val="none" w:sz="0" w:space="0" w:color="auto"/>
                                      </w:divBdr>
                                      <w:divsChild>
                                        <w:div w:id="390005763">
                                          <w:marLeft w:val="0"/>
                                          <w:marRight w:val="0"/>
                                          <w:marTop w:val="0"/>
                                          <w:marBottom w:val="0"/>
                                          <w:divBdr>
                                            <w:top w:val="none" w:sz="0" w:space="0" w:color="auto"/>
                                            <w:left w:val="none" w:sz="0" w:space="0" w:color="auto"/>
                                            <w:bottom w:val="none" w:sz="0" w:space="0" w:color="auto"/>
                                            <w:right w:val="none" w:sz="0" w:space="0" w:color="auto"/>
                                          </w:divBdr>
                                          <w:divsChild>
                                            <w:div w:id="731462410">
                                              <w:marLeft w:val="0"/>
                                              <w:marRight w:val="0"/>
                                              <w:marTop w:val="0"/>
                                              <w:marBottom w:val="0"/>
                                              <w:divBdr>
                                                <w:top w:val="none" w:sz="0" w:space="0" w:color="auto"/>
                                                <w:left w:val="none" w:sz="0" w:space="0" w:color="auto"/>
                                                <w:bottom w:val="none" w:sz="0" w:space="0" w:color="auto"/>
                                                <w:right w:val="none" w:sz="0" w:space="0" w:color="auto"/>
                                              </w:divBdr>
                                              <w:divsChild>
                                                <w:div w:id="40823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797230">
                      <w:marLeft w:val="0"/>
                      <w:marRight w:val="0"/>
                      <w:marTop w:val="0"/>
                      <w:marBottom w:val="0"/>
                      <w:divBdr>
                        <w:top w:val="none" w:sz="0" w:space="0" w:color="auto"/>
                        <w:left w:val="none" w:sz="0" w:space="0" w:color="auto"/>
                        <w:bottom w:val="none" w:sz="0" w:space="0" w:color="auto"/>
                        <w:right w:val="none" w:sz="0" w:space="0" w:color="auto"/>
                      </w:divBdr>
                      <w:divsChild>
                        <w:div w:id="1475872123">
                          <w:marLeft w:val="0"/>
                          <w:marRight w:val="0"/>
                          <w:marTop w:val="0"/>
                          <w:marBottom w:val="0"/>
                          <w:divBdr>
                            <w:top w:val="none" w:sz="0" w:space="0" w:color="auto"/>
                            <w:left w:val="none" w:sz="0" w:space="0" w:color="auto"/>
                            <w:bottom w:val="none" w:sz="0" w:space="0" w:color="auto"/>
                            <w:right w:val="none" w:sz="0" w:space="0" w:color="auto"/>
                          </w:divBdr>
                          <w:divsChild>
                            <w:div w:id="95953995">
                              <w:marLeft w:val="0"/>
                              <w:marRight w:val="0"/>
                              <w:marTop w:val="0"/>
                              <w:marBottom w:val="0"/>
                              <w:divBdr>
                                <w:top w:val="none" w:sz="0" w:space="0" w:color="auto"/>
                                <w:left w:val="none" w:sz="0" w:space="0" w:color="auto"/>
                                <w:bottom w:val="none" w:sz="0" w:space="0" w:color="auto"/>
                                <w:right w:val="none" w:sz="0" w:space="0" w:color="auto"/>
                              </w:divBdr>
                              <w:divsChild>
                                <w:div w:id="1879000859">
                                  <w:marLeft w:val="0"/>
                                  <w:marRight w:val="0"/>
                                  <w:marTop w:val="0"/>
                                  <w:marBottom w:val="0"/>
                                  <w:divBdr>
                                    <w:top w:val="none" w:sz="0" w:space="0" w:color="auto"/>
                                    <w:left w:val="none" w:sz="0" w:space="0" w:color="auto"/>
                                    <w:bottom w:val="none" w:sz="0" w:space="0" w:color="auto"/>
                                    <w:right w:val="none" w:sz="0" w:space="0" w:color="auto"/>
                                  </w:divBdr>
                                  <w:divsChild>
                                    <w:div w:id="2065987739">
                                      <w:marLeft w:val="0"/>
                                      <w:marRight w:val="0"/>
                                      <w:marTop w:val="0"/>
                                      <w:marBottom w:val="0"/>
                                      <w:divBdr>
                                        <w:top w:val="none" w:sz="0" w:space="0" w:color="auto"/>
                                        <w:left w:val="none" w:sz="0" w:space="0" w:color="auto"/>
                                        <w:bottom w:val="none" w:sz="0" w:space="0" w:color="auto"/>
                                        <w:right w:val="none" w:sz="0" w:space="0" w:color="auto"/>
                                      </w:divBdr>
                                      <w:divsChild>
                                        <w:div w:id="1920287855">
                                          <w:marLeft w:val="0"/>
                                          <w:marRight w:val="0"/>
                                          <w:marTop w:val="0"/>
                                          <w:marBottom w:val="0"/>
                                          <w:divBdr>
                                            <w:top w:val="none" w:sz="0" w:space="0" w:color="auto"/>
                                            <w:left w:val="none" w:sz="0" w:space="0" w:color="auto"/>
                                            <w:bottom w:val="none" w:sz="0" w:space="0" w:color="auto"/>
                                            <w:right w:val="none" w:sz="0" w:space="0" w:color="auto"/>
                                          </w:divBdr>
                                          <w:divsChild>
                                            <w:div w:id="1730152642">
                                              <w:marLeft w:val="0"/>
                                              <w:marRight w:val="0"/>
                                              <w:marTop w:val="0"/>
                                              <w:marBottom w:val="0"/>
                                              <w:divBdr>
                                                <w:top w:val="none" w:sz="0" w:space="0" w:color="auto"/>
                                                <w:left w:val="none" w:sz="0" w:space="0" w:color="auto"/>
                                                <w:bottom w:val="none" w:sz="0" w:space="0" w:color="auto"/>
                                                <w:right w:val="none" w:sz="0" w:space="0" w:color="auto"/>
                                              </w:divBdr>
                                              <w:divsChild>
                                                <w:div w:id="1034037171">
                                                  <w:marLeft w:val="0"/>
                                                  <w:marRight w:val="0"/>
                                                  <w:marTop w:val="0"/>
                                                  <w:marBottom w:val="0"/>
                                                  <w:divBdr>
                                                    <w:top w:val="none" w:sz="0" w:space="0" w:color="auto"/>
                                                    <w:left w:val="none" w:sz="0" w:space="0" w:color="auto"/>
                                                    <w:bottom w:val="none" w:sz="0" w:space="0" w:color="auto"/>
                                                    <w:right w:val="none" w:sz="0" w:space="0" w:color="auto"/>
                                                  </w:divBdr>
                                                  <w:divsChild>
                                                    <w:div w:id="1656840290">
                                                      <w:marLeft w:val="0"/>
                                                      <w:marRight w:val="0"/>
                                                      <w:marTop w:val="0"/>
                                                      <w:marBottom w:val="0"/>
                                                      <w:divBdr>
                                                        <w:top w:val="none" w:sz="0" w:space="0" w:color="auto"/>
                                                        <w:left w:val="none" w:sz="0" w:space="0" w:color="auto"/>
                                                        <w:bottom w:val="none" w:sz="0" w:space="0" w:color="auto"/>
                                                        <w:right w:val="none" w:sz="0" w:space="0" w:color="auto"/>
                                                      </w:divBdr>
                                                    </w:div>
                                                  </w:divsChild>
                                                </w:div>
                                                <w:div w:id="311957279">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7497231">
          <w:marLeft w:val="0"/>
          <w:marRight w:val="0"/>
          <w:marTop w:val="0"/>
          <w:marBottom w:val="0"/>
          <w:divBdr>
            <w:top w:val="none" w:sz="0" w:space="0" w:color="auto"/>
            <w:left w:val="none" w:sz="0" w:space="0" w:color="auto"/>
            <w:bottom w:val="none" w:sz="0" w:space="0" w:color="auto"/>
            <w:right w:val="none" w:sz="0" w:space="0" w:color="auto"/>
          </w:divBdr>
          <w:divsChild>
            <w:div w:id="1991905846">
              <w:marLeft w:val="0"/>
              <w:marRight w:val="0"/>
              <w:marTop w:val="0"/>
              <w:marBottom w:val="0"/>
              <w:divBdr>
                <w:top w:val="none" w:sz="0" w:space="0" w:color="auto"/>
                <w:left w:val="none" w:sz="0" w:space="0" w:color="auto"/>
                <w:bottom w:val="none" w:sz="0" w:space="0" w:color="auto"/>
                <w:right w:val="none" w:sz="0" w:space="0" w:color="auto"/>
              </w:divBdr>
              <w:divsChild>
                <w:div w:id="985738973">
                  <w:marLeft w:val="0"/>
                  <w:marRight w:val="0"/>
                  <w:marTop w:val="0"/>
                  <w:marBottom w:val="0"/>
                  <w:divBdr>
                    <w:top w:val="none" w:sz="0" w:space="0" w:color="auto"/>
                    <w:left w:val="none" w:sz="0" w:space="0" w:color="auto"/>
                    <w:bottom w:val="none" w:sz="0" w:space="0" w:color="auto"/>
                    <w:right w:val="none" w:sz="0" w:space="0" w:color="auto"/>
                  </w:divBdr>
                  <w:divsChild>
                    <w:div w:id="457264335">
                      <w:marLeft w:val="0"/>
                      <w:marRight w:val="0"/>
                      <w:marTop w:val="0"/>
                      <w:marBottom w:val="0"/>
                      <w:divBdr>
                        <w:top w:val="none" w:sz="0" w:space="0" w:color="auto"/>
                        <w:left w:val="none" w:sz="0" w:space="0" w:color="auto"/>
                        <w:bottom w:val="none" w:sz="0" w:space="0" w:color="auto"/>
                        <w:right w:val="none" w:sz="0" w:space="0" w:color="auto"/>
                      </w:divBdr>
                      <w:divsChild>
                        <w:div w:id="261424432">
                          <w:marLeft w:val="0"/>
                          <w:marRight w:val="0"/>
                          <w:marTop w:val="0"/>
                          <w:marBottom w:val="0"/>
                          <w:divBdr>
                            <w:top w:val="none" w:sz="0" w:space="0" w:color="auto"/>
                            <w:left w:val="none" w:sz="0" w:space="0" w:color="auto"/>
                            <w:bottom w:val="none" w:sz="0" w:space="0" w:color="auto"/>
                            <w:right w:val="none" w:sz="0" w:space="0" w:color="auto"/>
                          </w:divBdr>
                          <w:divsChild>
                            <w:div w:id="1151554890">
                              <w:marLeft w:val="0"/>
                              <w:marRight w:val="0"/>
                              <w:marTop w:val="0"/>
                              <w:marBottom w:val="0"/>
                              <w:divBdr>
                                <w:top w:val="none" w:sz="0" w:space="0" w:color="auto"/>
                                <w:left w:val="none" w:sz="0" w:space="0" w:color="auto"/>
                                <w:bottom w:val="none" w:sz="0" w:space="0" w:color="auto"/>
                                <w:right w:val="none" w:sz="0" w:space="0" w:color="auto"/>
                              </w:divBdr>
                              <w:divsChild>
                                <w:div w:id="1243683080">
                                  <w:marLeft w:val="0"/>
                                  <w:marRight w:val="0"/>
                                  <w:marTop w:val="0"/>
                                  <w:marBottom w:val="0"/>
                                  <w:divBdr>
                                    <w:top w:val="none" w:sz="0" w:space="0" w:color="auto"/>
                                    <w:left w:val="none" w:sz="0" w:space="0" w:color="auto"/>
                                    <w:bottom w:val="none" w:sz="0" w:space="0" w:color="auto"/>
                                    <w:right w:val="none" w:sz="0" w:space="0" w:color="auto"/>
                                  </w:divBdr>
                                  <w:divsChild>
                                    <w:div w:id="15592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4228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1904</Words>
  <Characters>10473</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CompuMaster</dc:creator>
  <cp:keywords/>
  <dc:description/>
  <cp:lastModifiedBy>Clelia Guzmán</cp:lastModifiedBy>
  <cp:revision>4</cp:revision>
  <cp:lastPrinted>2025-03-17T00:59:00Z</cp:lastPrinted>
  <dcterms:created xsi:type="dcterms:W3CDTF">2026-07-30T17:47:00Z</dcterms:created>
  <dcterms:modified xsi:type="dcterms:W3CDTF">2026-10-01T04:03:00Z</dcterms:modified>
</cp:coreProperties>
</file>