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AB894" w14:textId="629D8DBE" w:rsidR="00076ACA" w:rsidRDefault="00076ACA" w:rsidP="00D81142">
      <w:pPr>
        <w:spacing w:after="0" w:line="240" w:lineRule="auto"/>
        <w:rPr>
          <w:rFonts w:ascii="Arial" w:eastAsia="Times New Roman" w:hAnsi="Arial" w:cs="Arial"/>
          <w:b/>
          <w:bCs/>
          <w:color w:val="FF0000"/>
          <w:sz w:val="32"/>
          <w:szCs w:val="32"/>
          <w:lang w:val="es-PE" w:eastAsia="es-PE"/>
        </w:rPr>
      </w:pPr>
    </w:p>
    <w:p w14:paraId="51539DFF" w14:textId="0FE10FAA" w:rsidR="00937F8D" w:rsidRDefault="00937F8D" w:rsidP="00D81142">
      <w:pPr>
        <w:spacing w:after="0" w:line="240" w:lineRule="auto"/>
        <w:rPr>
          <w:rFonts w:ascii="Arial" w:eastAsia="Times New Roman" w:hAnsi="Arial" w:cs="Arial"/>
          <w:b/>
          <w:bCs/>
          <w:color w:val="FF0000"/>
          <w:sz w:val="32"/>
          <w:szCs w:val="32"/>
          <w:lang w:val="es-PE" w:eastAsia="es-PE"/>
        </w:rPr>
      </w:pPr>
    </w:p>
    <w:p w14:paraId="48229FEF" w14:textId="77777777" w:rsidR="00937F8D" w:rsidRDefault="00937F8D" w:rsidP="00D81142">
      <w:pPr>
        <w:spacing w:after="0" w:line="240" w:lineRule="auto"/>
        <w:rPr>
          <w:rFonts w:ascii="Arial" w:eastAsia="Times New Roman" w:hAnsi="Arial" w:cs="Arial"/>
          <w:b/>
          <w:bCs/>
          <w:color w:val="FF0000"/>
          <w:sz w:val="32"/>
          <w:szCs w:val="32"/>
          <w:lang w:val="es-PE" w:eastAsia="es-PE"/>
        </w:rPr>
      </w:pPr>
    </w:p>
    <w:p w14:paraId="3D13D196" w14:textId="77777777" w:rsidR="00AF51AE" w:rsidRPr="00BE01E6" w:rsidRDefault="00AF51AE" w:rsidP="00AF51AE">
      <w:pPr>
        <w:spacing w:after="0" w:line="240" w:lineRule="auto"/>
        <w:ind w:left="142" w:hanging="142"/>
        <w:jc w:val="center"/>
        <w:rPr>
          <w:rFonts w:ascii="Arial" w:eastAsia="Times New Roman" w:hAnsi="Arial" w:cs="Arial"/>
          <w:b/>
          <w:bCs/>
          <w:color w:val="7030A0"/>
          <w:sz w:val="32"/>
          <w:szCs w:val="32"/>
          <w:lang w:val="es-PE" w:eastAsia="es-PE"/>
        </w:rPr>
      </w:pPr>
      <w:r w:rsidRPr="00BE01E6">
        <w:rPr>
          <w:rFonts w:ascii="Arial" w:eastAsia="Times New Roman" w:hAnsi="Arial" w:cs="Arial"/>
          <w:b/>
          <w:bCs/>
          <w:color w:val="7030A0"/>
          <w:sz w:val="32"/>
          <w:szCs w:val="32"/>
          <w:lang w:val="es-PE" w:eastAsia="es-PE"/>
        </w:rPr>
        <w:t xml:space="preserve">UNIDAD DIDÁCTICA VII CICLO - EPT - EDUCACIÓN FINANCIERA 2026 </w:t>
      </w:r>
    </w:p>
    <w:p w14:paraId="3C5C4C32" w14:textId="77777777" w:rsidR="00AF51AE" w:rsidRPr="00BE01E6" w:rsidRDefault="00AF51AE" w:rsidP="00AF51AE">
      <w:pPr>
        <w:spacing w:after="0" w:line="240" w:lineRule="auto"/>
        <w:ind w:left="142" w:hanging="142"/>
        <w:jc w:val="center"/>
        <w:rPr>
          <w:rFonts w:ascii="Arial" w:eastAsia="Times New Roman" w:hAnsi="Arial" w:cs="Arial"/>
          <w:b/>
          <w:bCs/>
          <w:color w:val="0070C0"/>
          <w:sz w:val="32"/>
          <w:szCs w:val="32"/>
          <w:lang w:val="es-PE" w:eastAsia="es-PE"/>
        </w:rPr>
      </w:pPr>
    </w:p>
    <w:p w14:paraId="3BE3F8CD" w14:textId="77777777" w:rsidR="00AF51AE" w:rsidRPr="00BE01E6" w:rsidRDefault="00AF51AE" w:rsidP="00AF51AE">
      <w:pPr>
        <w:spacing w:after="0" w:line="240" w:lineRule="auto"/>
        <w:ind w:left="142" w:hanging="142"/>
        <w:jc w:val="center"/>
        <w:rPr>
          <w:rFonts w:ascii="Arial" w:eastAsia="Times New Roman" w:hAnsi="Arial" w:cs="Arial"/>
          <w:b/>
          <w:bCs/>
          <w:color w:val="0070C0"/>
          <w:sz w:val="32"/>
          <w:szCs w:val="32"/>
          <w:lang w:val="es-PE" w:eastAsia="es-PE"/>
        </w:rPr>
      </w:pPr>
      <w:r w:rsidRPr="00BE01E6">
        <w:rPr>
          <w:rFonts w:ascii="Arial" w:eastAsia="Times New Roman" w:hAnsi="Arial" w:cs="Arial"/>
          <w:b/>
          <w:bCs/>
          <w:color w:val="0070C0"/>
          <w:sz w:val="32"/>
          <w:szCs w:val="32"/>
          <w:lang w:val="es-PE" w:eastAsia="es-PE"/>
        </w:rPr>
        <w:t>“El reto del dinero inteligente: Ahorra, invierte y emprende”</w:t>
      </w:r>
    </w:p>
    <w:p w14:paraId="33CC93C2" w14:textId="77777777" w:rsidR="00AF51AE" w:rsidRPr="00BE01E6" w:rsidRDefault="00AF51AE" w:rsidP="00AF51AE">
      <w:pPr>
        <w:spacing w:after="0" w:line="240" w:lineRule="auto"/>
        <w:ind w:left="142" w:hanging="142"/>
        <w:jc w:val="center"/>
        <w:rPr>
          <w:rFonts w:ascii="Arial" w:eastAsia="Times New Roman" w:hAnsi="Arial" w:cs="Arial"/>
          <w:b/>
          <w:bCs/>
          <w:color w:val="0070C0"/>
          <w:sz w:val="32"/>
          <w:szCs w:val="32"/>
          <w:lang w:val="es-PE" w:eastAsia="es-PE"/>
        </w:rPr>
      </w:pPr>
    </w:p>
    <w:p w14:paraId="4A4D57A9" w14:textId="77777777" w:rsidR="00AF51AE" w:rsidRPr="00BE01E6" w:rsidRDefault="00AF51AE" w:rsidP="00AF51AE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es-PE" w:eastAsia="es-PE"/>
        </w:rPr>
      </w:pPr>
    </w:p>
    <w:p w14:paraId="1428D49A" w14:textId="77777777" w:rsidR="00AF51AE" w:rsidRPr="00BE01E6" w:rsidRDefault="00AF51AE" w:rsidP="00AF51AE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7030A0"/>
          <w:sz w:val="24"/>
          <w:szCs w:val="24"/>
          <w:lang w:eastAsia="es-MX"/>
        </w:rPr>
      </w:pPr>
      <w:r w:rsidRPr="00BE01E6">
        <w:rPr>
          <w:rFonts w:ascii="Arial" w:eastAsia="Times New Roman" w:hAnsi="Arial" w:cs="Arial"/>
          <w:b/>
          <w:color w:val="7030A0"/>
          <w:sz w:val="24"/>
          <w:szCs w:val="24"/>
          <w:lang w:eastAsia="es-MX"/>
        </w:rPr>
        <w:t>DATOS INFORMATIVOS:</w:t>
      </w:r>
    </w:p>
    <w:p w14:paraId="7D70C220" w14:textId="77777777" w:rsidR="00AF51AE" w:rsidRPr="00BE01E6" w:rsidRDefault="00AF51AE" w:rsidP="00AF51AE">
      <w:pPr>
        <w:pStyle w:val="Prrafodelista"/>
        <w:spacing w:after="0" w:line="240" w:lineRule="auto"/>
        <w:ind w:left="1080"/>
        <w:rPr>
          <w:rFonts w:ascii="Arial" w:eastAsia="Times New Roman" w:hAnsi="Arial" w:cs="Arial"/>
          <w:b/>
          <w:bCs/>
          <w:sz w:val="20"/>
          <w:szCs w:val="20"/>
          <w:lang w:eastAsia="es-MX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2983"/>
        <w:gridCol w:w="2977"/>
        <w:gridCol w:w="5716"/>
      </w:tblGrid>
      <w:tr w:rsidR="00AF51AE" w:rsidRPr="00BE01E6" w14:paraId="78A3CFFE" w14:textId="77777777" w:rsidTr="008522E4">
        <w:trPr>
          <w:trHeight w:val="389"/>
        </w:trPr>
        <w:tc>
          <w:tcPr>
            <w:tcW w:w="2829" w:type="dxa"/>
            <w:shd w:val="clear" w:color="auto" w:fill="CDA9F1"/>
          </w:tcPr>
          <w:p w14:paraId="69D44FF1" w14:textId="377D13E2" w:rsidR="00AF51AE" w:rsidRPr="008522E4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8522E4">
              <w:rPr>
                <w:rFonts w:ascii="Arial" w:eastAsia="Times New Roman" w:hAnsi="Arial" w:cs="Arial"/>
                <w:b/>
                <w:bCs/>
                <w:lang w:eastAsia="es-MX"/>
              </w:rPr>
              <w:t>ÁREA CURRICULAR</w:t>
            </w:r>
          </w:p>
        </w:tc>
        <w:tc>
          <w:tcPr>
            <w:tcW w:w="2983" w:type="dxa"/>
            <w:shd w:val="clear" w:color="auto" w:fill="auto"/>
          </w:tcPr>
          <w:p w14:paraId="110BB662" w14:textId="77777777" w:rsidR="00AF51AE" w:rsidRPr="00BE01E6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color w:val="0070C0"/>
                <w:lang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lang w:eastAsia="es-MX"/>
              </w:rPr>
              <w:t>Educación para el Trabajo.</w:t>
            </w:r>
          </w:p>
        </w:tc>
        <w:tc>
          <w:tcPr>
            <w:tcW w:w="2977" w:type="dxa"/>
            <w:shd w:val="clear" w:color="auto" w:fill="CDA9F1"/>
          </w:tcPr>
          <w:p w14:paraId="09607B50" w14:textId="77777777" w:rsidR="00AF51AE" w:rsidRPr="008522E4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8522E4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BIMESTRE </w:t>
            </w:r>
          </w:p>
        </w:tc>
        <w:tc>
          <w:tcPr>
            <w:tcW w:w="5716" w:type="dxa"/>
            <w:shd w:val="clear" w:color="auto" w:fill="auto"/>
          </w:tcPr>
          <w:p w14:paraId="556757E5" w14:textId="77777777" w:rsidR="00AF51AE" w:rsidRPr="00BE01E6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color w:val="0070C0"/>
                <w:lang w:val="es-PE"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lang w:val="es-PE" w:eastAsia="es-MX"/>
              </w:rPr>
              <w:t>III BIMESTRE</w:t>
            </w:r>
          </w:p>
        </w:tc>
      </w:tr>
      <w:tr w:rsidR="00AF51AE" w:rsidRPr="00BE01E6" w14:paraId="14453D40" w14:textId="77777777" w:rsidTr="008522E4">
        <w:trPr>
          <w:trHeight w:val="389"/>
        </w:trPr>
        <w:tc>
          <w:tcPr>
            <w:tcW w:w="2829" w:type="dxa"/>
            <w:shd w:val="clear" w:color="auto" w:fill="CDA9F1"/>
          </w:tcPr>
          <w:p w14:paraId="3F6F4161" w14:textId="77777777" w:rsidR="00AF51AE" w:rsidRPr="008522E4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8522E4">
              <w:rPr>
                <w:rFonts w:ascii="Arial" w:eastAsia="Times New Roman" w:hAnsi="Arial" w:cs="Arial"/>
                <w:b/>
                <w:bCs/>
                <w:lang w:eastAsia="es-MX"/>
              </w:rPr>
              <w:t>MÓDULO DE LA ESPECIALIDAD</w:t>
            </w:r>
          </w:p>
        </w:tc>
        <w:tc>
          <w:tcPr>
            <w:tcW w:w="2983" w:type="dxa"/>
            <w:shd w:val="clear" w:color="auto" w:fill="auto"/>
          </w:tcPr>
          <w:p w14:paraId="2A2BF4B1" w14:textId="77777777" w:rsidR="00AF51AE" w:rsidRPr="00BE01E6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color w:val="0070C0"/>
                <w:lang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lang w:eastAsia="es-MX"/>
              </w:rPr>
              <w:t>Educación alimentaria y nutrición</w:t>
            </w:r>
          </w:p>
        </w:tc>
        <w:tc>
          <w:tcPr>
            <w:tcW w:w="2977" w:type="dxa"/>
            <w:shd w:val="clear" w:color="auto" w:fill="CDA9F1"/>
          </w:tcPr>
          <w:p w14:paraId="7356E498" w14:textId="77777777" w:rsidR="00AF51AE" w:rsidRPr="008522E4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8522E4">
              <w:rPr>
                <w:rFonts w:ascii="Arial" w:eastAsia="Times New Roman" w:hAnsi="Arial" w:cs="Arial"/>
                <w:b/>
                <w:bCs/>
                <w:lang w:eastAsia="es-MX"/>
              </w:rPr>
              <w:t>DURACIÓN   5 SEMANAS</w:t>
            </w:r>
          </w:p>
        </w:tc>
        <w:tc>
          <w:tcPr>
            <w:tcW w:w="5716" w:type="dxa"/>
            <w:shd w:val="clear" w:color="auto" w:fill="auto"/>
          </w:tcPr>
          <w:p w14:paraId="678C8132" w14:textId="77777777" w:rsidR="00AF51AE" w:rsidRPr="00BE01E6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jc w:val="both"/>
              <w:rPr>
                <w:rFonts w:ascii="Arial" w:eastAsia="Times New Roman" w:hAnsi="Arial" w:cs="Arial"/>
                <w:color w:val="0070C0"/>
                <w:lang w:val="es-PE"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lang w:val="es-PE" w:eastAsia="es-MX"/>
              </w:rPr>
              <w:t>10 de agosto al 11 de septiembre.</w:t>
            </w:r>
          </w:p>
        </w:tc>
      </w:tr>
      <w:tr w:rsidR="00AF51AE" w:rsidRPr="00BE01E6" w14:paraId="57F982B6" w14:textId="77777777" w:rsidTr="008522E4">
        <w:trPr>
          <w:trHeight w:val="453"/>
        </w:trPr>
        <w:tc>
          <w:tcPr>
            <w:tcW w:w="2829" w:type="dxa"/>
            <w:shd w:val="clear" w:color="auto" w:fill="CDA9F1"/>
          </w:tcPr>
          <w:p w14:paraId="6F7073B9" w14:textId="77777777" w:rsidR="00AF51AE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8522E4">
              <w:rPr>
                <w:rFonts w:ascii="Arial" w:eastAsia="Times New Roman" w:hAnsi="Arial" w:cs="Arial"/>
                <w:b/>
                <w:bCs/>
                <w:lang w:eastAsia="es-MX"/>
              </w:rPr>
              <w:t>CICLO</w:t>
            </w:r>
          </w:p>
          <w:p w14:paraId="3F4B6ACF" w14:textId="095C0C60" w:rsidR="003049F3" w:rsidRPr="008522E4" w:rsidRDefault="003049F3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lang w:eastAsia="es-MX"/>
              </w:rPr>
              <w:t>GRADO</w:t>
            </w:r>
          </w:p>
        </w:tc>
        <w:tc>
          <w:tcPr>
            <w:tcW w:w="2983" w:type="dxa"/>
            <w:shd w:val="clear" w:color="auto" w:fill="auto"/>
          </w:tcPr>
          <w:p w14:paraId="1235ECE3" w14:textId="77777777" w:rsidR="00AF51AE" w:rsidRDefault="00AF51AE" w:rsidP="002D56FF">
            <w:pPr>
              <w:spacing w:after="0" w:line="276" w:lineRule="auto"/>
              <w:rPr>
                <w:rFonts w:ascii="Arial" w:eastAsia="Times New Roman" w:hAnsi="Arial" w:cs="Arial"/>
                <w:color w:val="0070C0"/>
                <w:lang w:val="es-PE"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lang w:val="es-PE" w:eastAsia="es-MX"/>
              </w:rPr>
              <w:t>VII ciclo</w:t>
            </w:r>
          </w:p>
          <w:p w14:paraId="4B4D67A2" w14:textId="2F5E00F6" w:rsidR="003049F3" w:rsidRPr="00BE01E6" w:rsidRDefault="003049F3" w:rsidP="002D56FF">
            <w:pPr>
              <w:spacing w:after="0" w:line="276" w:lineRule="auto"/>
              <w:rPr>
                <w:rFonts w:ascii="Arial" w:eastAsia="Times New Roman" w:hAnsi="Arial" w:cs="Arial"/>
                <w:color w:val="0070C0"/>
                <w:lang w:val="es-PE" w:eastAsia="es-MX"/>
              </w:rPr>
            </w:pPr>
            <w:r>
              <w:rPr>
                <w:rFonts w:ascii="Arial" w:eastAsia="Times New Roman" w:hAnsi="Arial" w:cs="Arial"/>
                <w:color w:val="0070C0"/>
                <w:lang w:val="es-PE" w:eastAsia="es-MX"/>
              </w:rPr>
              <w:t>5to año</w:t>
            </w:r>
          </w:p>
        </w:tc>
        <w:tc>
          <w:tcPr>
            <w:tcW w:w="2977" w:type="dxa"/>
            <w:shd w:val="clear" w:color="auto" w:fill="CDA9F1"/>
          </w:tcPr>
          <w:p w14:paraId="738D82EC" w14:textId="77777777" w:rsidR="00AF51AE" w:rsidRPr="008522E4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8522E4">
              <w:rPr>
                <w:rFonts w:ascii="Arial" w:eastAsia="Times New Roman" w:hAnsi="Arial" w:cs="Arial"/>
                <w:b/>
                <w:bCs/>
                <w:lang w:eastAsia="es-MX"/>
              </w:rPr>
              <w:t>PROYECTO DE EMPRENDIMIENTO</w:t>
            </w:r>
          </w:p>
        </w:tc>
        <w:tc>
          <w:tcPr>
            <w:tcW w:w="5716" w:type="dxa"/>
            <w:shd w:val="clear" w:color="auto" w:fill="auto"/>
          </w:tcPr>
          <w:p w14:paraId="16E4861B" w14:textId="77777777" w:rsidR="00AF51AE" w:rsidRPr="00BE01E6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color w:val="0070C0"/>
                <w:lang w:val="es-PE"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lang w:val="es-PE" w:eastAsia="es-MX"/>
              </w:rPr>
              <w:t>Diseñamos una solución financiera para transformar un problema en una oportunidad.</w:t>
            </w:r>
          </w:p>
        </w:tc>
      </w:tr>
      <w:tr w:rsidR="00AF51AE" w:rsidRPr="00BE01E6" w14:paraId="2E647CD5" w14:textId="77777777" w:rsidTr="008522E4">
        <w:trPr>
          <w:trHeight w:val="239"/>
        </w:trPr>
        <w:tc>
          <w:tcPr>
            <w:tcW w:w="2829" w:type="dxa"/>
            <w:shd w:val="clear" w:color="auto" w:fill="CDA9F1"/>
          </w:tcPr>
          <w:p w14:paraId="1A187635" w14:textId="77777777" w:rsidR="00AF51AE" w:rsidRPr="008522E4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8522E4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DOCENTE </w:t>
            </w:r>
          </w:p>
        </w:tc>
        <w:tc>
          <w:tcPr>
            <w:tcW w:w="2983" w:type="dxa"/>
            <w:shd w:val="clear" w:color="auto" w:fill="auto"/>
          </w:tcPr>
          <w:p w14:paraId="377B8CEC" w14:textId="77777777" w:rsidR="00AF51AE" w:rsidRPr="00BE01E6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color w:val="0070C0"/>
                <w:lang w:val="es-PE"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lang w:val="es-PE" w:eastAsia="es-MX"/>
              </w:rPr>
              <w:t>Lic. Ketty Ramos Conde.</w:t>
            </w:r>
          </w:p>
        </w:tc>
        <w:tc>
          <w:tcPr>
            <w:tcW w:w="2977" w:type="dxa"/>
            <w:shd w:val="clear" w:color="auto" w:fill="CDA9F1"/>
          </w:tcPr>
          <w:p w14:paraId="19DA0005" w14:textId="77777777" w:rsidR="00AF51AE" w:rsidRPr="008522E4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8522E4">
              <w:rPr>
                <w:rFonts w:ascii="Arial" w:eastAsia="Times New Roman" w:hAnsi="Arial" w:cs="Arial"/>
                <w:b/>
                <w:bCs/>
                <w:lang w:eastAsia="es-MX"/>
              </w:rPr>
              <w:t>ENFOQUE DEL ÁREA</w:t>
            </w:r>
          </w:p>
        </w:tc>
        <w:tc>
          <w:tcPr>
            <w:tcW w:w="5716" w:type="dxa"/>
            <w:shd w:val="clear" w:color="auto" w:fill="auto"/>
          </w:tcPr>
          <w:p w14:paraId="32BDFE20" w14:textId="77777777" w:rsidR="00AF51AE" w:rsidRDefault="00AF51AE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color w:val="0070C0"/>
                <w:lang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lang w:eastAsia="es-MX"/>
              </w:rPr>
              <w:t>Educación financiera</w:t>
            </w:r>
          </w:p>
          <w:p w14:paraId="5B3F81D4" w14:textId="3635384F" w:rsidR="00BE01E6" w:rsidRPr="00BE01E6" w:rsidRDefault="00BE01E6" w:rsidP="002D56FF">
            <w:pPr>
              <w:tabs>
                <w:tab w:val="left" w:pos="1035"/>
              </w:tabs>
              <w:spacing w:after="0" w:line="276" w:lineRule="auto"/>
              <w:contextualSpacing/>
              <w:rPr>
                <w:rFonts w:ascii="Arial" w:eastAsia="Times New Roman" w:hAnsi="Arial" w:cs="Arial"/>
                <w:color w:val="0070C0"/>
                <w:lang w:eastAsia="es-MX"/>
              </w:rPr>
            </w:pPr>
          </w:p>
        </w:tc>
      </w:tr>
    </w:tbl>
    <w:p w14:paraId="6015B08C" w14:textId="77777777" w:rsidR="00AF51AE" w:rsidRPr="00BE01E6" w:rsidRDefault="00AF51AE" w:rsidP="00AF51AE">
      <w:pPr>
        <w:tabs>
          <w:tab w:val="left" w:pos="1035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PE" w:eastAsia="es-MX"/>
        </w:rPr>
      </w:pPr>
      <w:r w:rsidRPr="00BE01E6">
        <w:rPr>
          <w:rFonts w:ascii="Arial" w:eastAsia="Times New Roman" w:hAnsi="Arial" w:cs="Arial"/>
          <w:sz w:val="20"/>
          <w:szCs w:val="20"/>
          <w:lang w:val="es-PE" w:eastAsia="es-MX"/>
        </w:rPr>
        <w:tab/>
      </w:r>
    </w:p>
    <w:p w14:paraId="3B22DB67" w14:textId="77777777" w:rsidR="00AF51AE" w:rsidRPr="00BE01E6" w:rsidRDefault="00AF51AE" w:rsidP="00AF51AE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color w:val="7030A0"/>
          <w:sz w:val="24"/>
          <w:szCs w:val="24"/>
          <w:lang w:eastAsia="es-MX"/>
        </w:rPr>
      </w:pPr>
      <w:r w:rsidRPr="00BE01E6">
        <w:rPr>
          <w:rFonts w:ascii="Arial" w:eastAsia="Times New Roman" w:hAnsi="Arial" w:cs="Arial"/>
          <w:b/>
          <w:color w:val="7030A0"/>
          <w:sz w:val="24"/>
          <w:szCs w:val="24"/>
          <w:lang w:eastAsia="es-MX"/>
        </w:rPr>
        <w:t>SITUACIÓN SIGNIFICATIVA:</w:t>
      </w:r>
    </w:p>
    <w:p w14:paraId="4347D183" w14:textId="77777777" w:rsidR="00AF51AE" w:rsidRPr="00BE01E6" w:rsidRDefault="00AF51AE" w:rsidP="00AF51A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s-PE" w:eastAsia="es-PE"/>
        </w:rPr>
      </w:pPr>
      <w:r w:rsidRPr="00BE01E6">
        <w:rPr>
          <w:rFonts w:ascii="Arial" w:eastAsia="Times New Roman" w:hAnsi="Arial" w:cs="Arial"/>
          <w:vanish/>
          <w:sz w:val="16"/>
          <w:szCs w:val="16"/>
          <w:lang w:val="es-PE" w:eastAsia="es-PE"/>
        </w:rPr>
        <w:t>Final del formulario</w:t>
      </w:r>
    </w:p>
    <w:p w14:paraId="353D794A" w14:textId="77777777" w:rsidR="00AF51AE" w:rsidRPr="00BE01E6" w:rsidRDefault="00AF51AE" w:rsidP="00AF51A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1"/>
      </w:tblGrid>
      <w:tr w:rsidR="00AF51AE" w:rsidRPr="00BE01E6" w14:paraId="34981C9A" w14:textId="77777777" w:rsidTr="002D56FF">
        <w:trPr>
          <w:trHeight w:val="978"/>
        </w:trPr>
        <w:tc>
          <w:tcPr>
            <w:tcW w:w="14601" w:type="dxa"/>
            <w:shd w:val="clear" w:color="auto" w:fill="FFFFFF" w:themeFill="background1"/>
          </w:tcPr>
          <w:p w14:paraId="0EB65E8E" w14:textId="3542C544" w:rsidR="00F90AFC" w:rsidRPr="00F90AFC" w:rsidRDefault="00F90AFC" w:rsidP="008522E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  <w:lang w:val="es-PE" w:eastAsia="es-PE"/>
              </w:rPr>
            </w:pPr>
            <w:r w:rsidRPr="00F90AFC">
              <w:rPr>
                <w:rFonts w:ascii="Arial" w:eastAsia="Times New Roman" w:hAnsi="Arial" w:cs="Arial"/>
                <w:color w:val="0070C0"/>
                <w:sz w:val="24"/>
                <w:szCs w:val="24"/>
                <w:lang w:val="es-PE" w:eastAsia="es-PE"/>
              </w:rPr>
              <w:t>En la IE N° 1228 Leoncio Prado Gutiérrez, los estudiantes del VII ciclo de secundaria enfrentan nuevos desafíos relacionados con la educación financiera</w:t>
            </w:r>
            <w:r w:rsidR="008522E4">
              <w:rPr>
                <w:rFonts w:ascii="Arial" w:eastAsia="Times New Roman" w:hAnsi="Arial" w:cs="Arial"/>
                <w:color w:val="0070C0"/>
                <w:sz w:val="24"/>
                <w:szCs w:val="24"/>
                <w:lang w:val="es-PE" w:eastAsia="es-PE"/>
              </w:rPr>
              <w:t>, m</w:t>
            </w:r>
            <w:r w:rsidRPr="00F90AFC">
              <w:rPr>
                <w:rFonts w:ascii="Arial" w:eastAsia="Times New Roman" w:hAnsi="Arial" w:cs="Arial"/>
                <w:color w:val="0070C0"/>
                <w:sz w:val="24"/>
                <w:szCs w:val="24"/>
                <w:lang w:val="es-PE" w:eastAsia="es-PE"/>
              </w:rPr>
              <w:t>uchos reciben propinas o generan ingresos mediante actividades económicas eventuales; sin embargo, presentan dificultades para organizar sus recursos, planificar su presupuesto, priorizar gastos y establecer metas de ahorro. Estas situaciones pueden generar gastos impulsivos, falta de ahorro y un manejo inadecuado del dinero.</w:t>
            </w:r>
          </w:p>
          <w:p w14:paraId="05562363" w14:textId="64D573EF" w:rsidR="00F90AFC" w:rsidRPr="00F90AFC" w:rsidRDefault="00F90AFC" w:rsidP="008522E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  <w:lang w:val="es-PE" w:eastAsia="es-PE"/>
              </w:rPr>
            </w:pPr>
            <w:r w:rsidRPr="00F90AFC">
              <w:rPr>
                <w:rFonts w:ascii="Arial" w:eastAsia="Times New Roman" w:hAnsi="Arial" w:cs="Arial"/>
                <w:color w:val="0070C0"/>
                <w:sz w:val="24"/>
                <w:szCs w:val="24"/>
                <w:lang w:val="es-PE" w:eastAsia="es-PE"/>
              </w:rPr>
              <w:t>Esta realidad limita el desarrollo de una cultura financiera responsable y dificulta que los estudiantes alcancen sus metas personales y aprovechen oportunidades para mejorar su situación económica. Frente a ello, analizarán un caso financiero cercano a su realidad, identificando el problema, sus causas y consecuencias, para luego</w:t>
            </w:r>
            <w:r w:rsidR="008522E4">
              <w:rPr>
                <w:rFonts w:ascii="Arial" w:eastAsia="Times New Roman" w:hAnsi="Arial" w:cs="Arial"/>
                <w:color w:val="0070C0"/>
                <w:sz w:val="24"/>
                <w:szCs w:val="24"/>
                <w:lang w:val="es-PE" w:eastAsia="es-PE"/>
              </w:rPr>
              <w:t xml:space="preserve"> puedan analizar, reflexionar y</w:t>
            </w:r>
            <w:r w:rsidRPr="00F90AFC">
              <w:rPr>
                <w:rFonts w:ascii="Arial" w:eastAsia="Times New Roman" w:hAnsi="Arial" w:cs="Arial"/>
                <w:color w:val="0070C0"/>
                <w:sz w:val="24"/>
                <w:szCs w:val="24"/>
                <w:lang w:val="es-PE" w:eastAsia="es-PE"/>
              </w:rPr>
              <w:t xml:space="preserve"> plantear una estrategia de solución viable y sostenible.</w:t>
            </w:r>
          </w:p>
          <w:p w14:paraId="7AB2B35E" w14:textId="7FDA46E9" w:rsidR="00184315" w:rsidRPr="00CC71A8" w:rsidRDefault="00F90AFC" w:rsidP="00F90AF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  <w:lang w:val="es-PE" w:eastAsia="es-PE"/>
              </w:rPr>
            </w:pPr>
            <w:r w:rsidRPr="00F90AFC">
              <w:rPr>
                <w:rFonts w:ascii="Arial" w:eastAsia="Times New Roman" w:hAnsi="Arial" w:cs="Arial"/>
                <w:color w:val="0070C0"/>
                <w:sz w:val="24"/>
                <w:szCs w:val="24"/>
                <w:lang w:val="es-PE" w:eastAsia="es-PE"/>
              </w:rPr>
              <w:t>En este contexto, asumirán el reto: ¿</w:t>
            </w:r>
            <w:r w:rsidR="00492CC0">
              <w:rPr>
                <w:rFonts w:ascii="Arial" w:eastAsia="Times New Roman" w:hAnsi="Arial" w:cs="Arial"/>
                <w:color w:val="0070C0"/>
                <w:sz w:val="24"/>
                <w:szCs w:val="24"/>
                <w:lang w:val="es-PE" w:eastAsia="es-PE"/>
              </w:rPr>
              <w:t xml:space="preserve">De qué manera podemos diagnosticar un caso financiero, optimizar el uso del dinero mediante el ahorro y elegir la mejor alternativa de inversión para </w:t>
            </w:r>
            <w:r w:rsidRPr="00F90AFC">
              <w:rPr>
                <w:rFonts w:ascii="Arial" w:eastAsia="Times New Roman" w:hAnsi="Arial" w:cs="Arial"/>
                <w:color w:val="0070C0"/>
                <w:sz w:val="24"/>
                <w:szCs w:val="24"/>
                <w:lang w:val="es-PE" w:eastAsia="es-PE"/>
              </w:rPr>
              <w:t>alcanzar una meta financiera?</w:t>
            </w:r>
          </w:p>
        </w:tc>
      </w:tr>
    </w:tbl>
    <w:p w14:paraId="4A8E18BC" w14:textId="77777777" w:rsidR="00AF51AE" w:rsidRPr="00BE01E6" w:rsidRDefault="00AF51AE" w:rsidP="00AF51AE">
      <w:pPr>
        <w:spacing w:after="0" w:line="240" w:lineRule="auto"/>
        <w:rPr>
          <w:rFonts w:ascii="Arial" w:eastAsia="Times New Roman" w:hAnsi="Arial" w:cs="Arial"/>
          <w:b/>
          <w:bCs/>
          <w:color w:val="7030A0"/>
          <w:sz w:val="24"/>
          <w:szCs w:val="24"/>
          <w:lang w:val="es-PE" w:eastAsia="es-PE"/>
        </w:rPr>
      </w:pPr>
    </w:p>
    <w:p w14:paraId="67EB321C" w14:textId="44EE5D59" w:rsidR="00BE01E6" w:rsidRDefault="00BE01E6" w:rsidP="00BE01E6">
      <w:pPr>
        <w:pStyle w:val="Prrafodelista"/>
        <w:spacing w:after="0" w:line="240" w:lineRule="auto"/>
        <w:ind w:left="1080"/>
        <w:rPr>
          <w:rFonts w:ascii="Arial" w:eastAsia="Times New Roman" w:hAnsi="Arial" w:cs="Arial"/>
          <w:b/>
          <w:bCs/>
          <w:color w:val="7030A0"/>
          <w:sz w:val="24"/>
          <w:szCs w:val="24"/>
          <w:lang w:val="es-PE" w:eastAsia="es-PE"/>
        </w:rPr>
      </w:pPr>
    </w:p>
    <w:p w14:paraId="077FFEDF" w14:textId="77777777" w:rsidR="00BE01E6" w:rsidRDefault="00BE01E6" w:rsidP="00BE01E6">
      <w:pPr>
        <w:pStyle w:val="Prrafodelista"/>
        <w:spacing w:after="0" w:line="240" w:lineRule="auto"/>
        <w:ind w:left="1080"/>
        <w:rPr>
          <w:rFonts w:ascii="Arial" w:eastAsia="Times New Roman" w:hAnsi="Arial" w:cs="Arial"/>
          <w:b/>
          <w:bCs/>
          <w:color w:val="7030A0"/>
          <w:sz w:val="24"/>
          <w:szCs w:val="24"/>
          <w:lang w:val="es-PE" w:eastAsia="es-PE"/>
        </w:rPr>
      </w:pPr>
    </w:p>
    <w:p w14:paraId="4857C780" w14:textId="0C81BAE2" w:rsidR="00AF51AE" w:rsidRPr="00BE01E6" w:rsidRDefault="00AF51AE" w:rsidP="00AF51AE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color w:val="7030A0"/>
          <w:sz w:val="24"/>
          <w:szCs w:val="24"/>
          <w:lang w:val="es-PE" w:eastAsia="es-PE"/>
        </w:rPr>
      </w:pPr>
      <w:r w:rsidRPr="00BE01E6">
        <w:rPr>
          <w:rFonts w:ascii="Arial" w:eastAsia="Times New Roman" w:hAnsi="Arial" w:cs="Arial"/>
          <w:b/>
          <w:bCs/>
          <w:color w:val="7030A0"/>
          <w:sz w:val="24"/>
          <w:szCs w:val="24"/>
          <w:lang w:val="es-PE" w:eastAsia="es-PE"/>
        </w:rPr>
        <w:t>PROPÓSITO DE APRENDIZAJE:</w:t>
      </w:r>
    </w:p>
    <w:p w14:paraId="6A8D6638" w14:textId="77777777" w:rsidR="00AF51AE" w:rsidRPr="00BE01E6" w:rsidRDefault="00AF51AE" w:rsidP="00AF51AE">
      <w:pPr>
        <w:pStyle w:val="Prrafodelista"/>
        <w:spacing w:after="0" w:line="240" w:lineRule="auto"/>
        <w:ind w:left="765"/>
        <w:rPr>
          <w:rFonts w:ascii="Arial" w:eastAsia="Times New Roman" w:hAnsi="Arial" w:cs="Arial"/>
          <w:lang w:val="es-PE" w:eastAsia="es-PE"/>
        </w:rPr>
      </w:pPr>
    </w:p>
    <w:tbl>
      <w:tblPr>
        <w:tblW w:w="150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2410"/>
        <w:gridCol w:w="2693"/>
        <w:gridCol w:w="426"/>
        <w:gridCol w:w="2551"/>
        <w:gridCol w:w="2693"/>
        <w:gridCol w:w="1947"/>
        <w:gridCol w:w="56"/>
      </w:tblGrid>
      <w:tr w:rsidR="00AF51AE" w:rsidRPr="00BE01E6" w14:paraId="57DFC765" w14:textId="77777777" w:rsidTr="008522E4">
        <w:trPr>
          <w:trHeight w:val="9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A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761B0" w14:textId="77777777" w:rsidR="00AF51AE" w:rsidRPr="00BE01E6" w:rsidRDefault="00AF51AE" w:rsidP="002D5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b/>
                <w:bCs/>
                <w:color w:val="000000"/>
                <w:lang w:val="es-PE" w:eastAsia="es-PE"/>
              </w:rPr>
              <w:t>PROPÓSITO</w:t>
            </w:r>
          </w:p>
        </w:tc>
        <w:tc>
          <w:tcPr>
            <w:tcW w:w="12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73A1" w14:textId="1236B2DC" w:rsidR="00AF51AE" w:rsidRPr="00BE01E6" w:rsidRDefault="0061074C" w:rsidP="002D56FF">
            <w:pPr>
              <w:pStyle w:val="Prrafodelista"/>
              <w:widowControl w:val="0"/>
              <w:tabs>
                <w:tab w:val="left" w:pos="2317"/>
              </w:tabs>
              <w:autoSpaceDE w:val="0"/>
              <w:autoSpaceDN w:val="0"/>
              <w:spacing w:before="41" w:after="0" w:line="240" w:lineRule="auto"/>
              <w:ind w:left="0"/>
              <w:contextualSpacing w:val="0"/>
              <w:rPr>
                <w:rFonts w:ascii="Arial" w:hAnsi="Arial" w:cs="Arial"/>
                <w:lang w:val="es-PE"/>
              </w:rPr>
            </w:pPr>
            <w:r w:rsidRPr="00BE01E6">
              <w:rPr>
                <w:rFonts w:ascii="Arial" w:hAnsi="Arial" w:cs="Arial"/>
                <w:color w:val="0070C0"/>
              </w:rPr>
              <w:t>Diseñar</w:t>
            </w:r>
            <w:r w:rsidR="00AF51AE" w:rsidRPr="00BE01E6">
              <w:rPr>
                <w:rFonts w:ascii="Arial" w:hAnsi="Arial" w:cs="Arial"/>
                <w:color w:val="0070C0"/>
              </w:rPr>
              <w:t xml:space="preserve"> una solución financiera basada en el ahorro y la inversión para transformar un problema de su entorno en una oportunidad de emprendimiento sostenibl</w:t>
            </w:r>
            <w:r w:rsidRPr="00BE01E6">
              <w:rPr>
                <w:rFonts w:ascii="Arial" w:hAnsi="Arial" w:cs="Arial"/>
                <w:color w:val="0070C0"/>
              </w:rPr>
              <w:t>e.</w:t>
            </w:r>
          </w:p>
        </w:tc>
      </w:tr>
      <w:tr w:rsidR="00AF51AE" w:rsidRPr="00BE01E6" w14:paraId="322E152A" w14:textId="77777777" w:rsidTr="00CC71A8">
        <w:trPr>
          <w:trHeight w:val="9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A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15AB6" w14:textId="77777777" w:rsidR="00AF51AE" w:rsidRPr="00BE01E6" w:rsidRDefault="00AF51AE" w:rsidP="002D5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b/>
                <w:bCs/>
                <w:color w:val="000000"/>
                <w:lang w:val="es-PE" w:eastAsia="es-PE"/>
              </w:rPr>
              <w:t>COMPETENCIAS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A9F1"/>
          </w:tcPr>
          <w:p w14:paraId="4C31DCF8" w14:textId="77777777" w:rsidR="00AF51AE" w:rsidRPr="00BE01E6" w:rsidRDefault="00AF51AE" w:rsidP="002D5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b/>
                <w:bCs/>
                <w:color w:val="000000"/>
                <w:lang w:val="es-PE" w:eastAsia="es-PE"/>
              </w:rPr>
              <w:t>CAPACIDADES</w:t>
            </w:r>
          </w:p>
        </w:tc>
        <w:tc>
          <w:tcPr>
            <w:tcW w:w="7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A9F1"/>
          </w:tcPr>
          <w:p w14:paraId="2FF702AB" w14:textId="77777777" w:rsidR="00AF51AE" w:rsidRPr="00BE01E6" w:rsidRDefault="00AF51AE" w:rsidP="002D5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b/>
                <w:bCs/>
                <w:color w:val="000000"/>
                <w:lang w:val="es-PE" w:eastAsia="es-PE"/>
              </w:rPr>
              <w:t>ACCIONES</w:t>
            </w:r>
          </w:p>
        </w:tc>
      </w:tr>
      <w:tr w:rsidR="00AF51AE" w:rsidRPr="00BE01E6" w14:paraId="41274BAA" w14:textId="77777777" w:rsidTr="00CC71A8">
        <w:trPr>
          <w:trHeight w:val="299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ECB32" w14:textId="7C23E7FD" w:rsidR="00AF51AE" w:rsidRPr="008522E4" w:rsidRDefault="00AF51AE" w:rsidP="002D56F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Gestiona proyectos de emprendimiento económico y social.</w:t>
            </w:r>
          </w:p>
          <w:p w14:paraId="5FF5F5F5" w14:textId="77777777" w:rsidR="00AF51AE" w:rsidRPr="008522E4" w:rsidRDefault="00AF51AE" w:rsidP="002D56F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es-PE"/>
              </w:rPr>
            </w:pPr>
          </w:p>
          <w:p w14:paraId="79E9AC11" w14:textId="77777777" w:rsidR="00AF51AE" w:rsidRPr="008522E4" w:rsidRDefault="00AF51AE" w:rsidP="002D56F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es-PE"/>
              </w:rPr>
              <w:t>Gestiona responsablemente los recursos económicos</w:t>
            </w: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.</w:t>
            </w:r>
          </w:p>
          <w:p w14:paraId="147AEFE1" w14:textId="77777777" w:rsidR="00AF51AE" w:rsidRPr="008522E4" w:rsidRDefault="00AF51AE" w:rsidP="002D56F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</w:p>
          <w:p w14:paraId="4B514D33" w14:textId="77777777" w:rsidR="00AF51AE" w:rsidRPr="008522E4" w:rsidRDefault="00AF51AE" w:rsidP="002D56F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es-PE"/>
              </w:rPr>
              <w:t>Educación financiera y emprendedora</w:t>
            </w:r>
          </w:p>
          <w:p w14:paraId="090B7BCA" w14:textId="7B1CFBC4" w:rsidR="00DA35FF" w:rsidRPr="008522E4" w:rsidRDefault="00DA35FF" w:rsidP="002D56F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98BB31" w14:textId="77777777" w:rsidR="00AF51AE" w:rsidRPr="008522E4" w:rsidRDefault="00AF51AE" w:rsidP="00CC71A8">
            <w:pPr>
              <w:spacing w:after="0" w:line="240" w:lineRule="auto"/>
              <w:rPr>
                <w:rFonts w:ascii="Arial" w:eastAsia="Times New Roman" w:hAnsi="Arial" w:cs="Arial"/>
                <w:b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/>
                <w:sz w:val="20"/>
                <w:szCs w:val="20"/>
                <w:lang w:val="es-PE" w:eastAsia="es-PE"/>
              </w:rPr>
              <w:t>Educación Financiera:</w:t>
            </w:r>
          </w:p>
          <w:p w14:paraId="3652133B" w14:textId="77777777" w:rsidR="00AF51AE" w:rsidRPr="008522E4" w:rsidRDefault="00AF51AE" w:rsidP="00CC71A8">
            <w:pPr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Comprende las relaciones entre los elementos del sistema económico y financiero.</w:t>
            </w:r>
          </w:p>
          <w:p w14:paraId="05B87C67" w14:textId="77777777" w:rsidR="00AF51AE" w:rsidRPr="008522E4" w:rsidRDefault="00AF51AE" w:rsidP="00CC71A8">
            <w:pPr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Toma decisiones económicas y financieras.</w:t>
            </w:r>
          </w:p>
          <w:p w14:paraId="11893737" w14:textId="77777777" w:rsidR="00AF51AE" w:rsidRPr="008522E4" w:rsidRDefault="00AF51AE" w:rsidP="00CC71A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/>
                <w:sz w:val="20"/>
                <w:szCs w:val="20"/>
                <w:lang w:val="es-PE" w:eastAsia="es-PE"/>
              </w:rPr>
              <w:t>Educación para el trabajo:</w:t>
            </w:r>
          </w:p>
          <w:p w14:paraId="5817EA82" w14:textId="0E5DFC2F" w:rsidR="00AF51AE" w:rsidRPr="008522E4" w:rsidRDefault="00AF51AE" w:rsidP="00CC71A8">
            <w:pPr>
              <w:spacing w:after="0" w:line="240" w:lineRule="auto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</w:p>
          <w:p w14:paraId="21B28370" w14:textId="24030816" w:rsidR="00BE01E6" w:rsidRPr="008522E4" w:rsidRDefault="00BE01E6" w:rsidP="00CC71A8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Crea propuestas de valor</w:t>
            </w:r>
          </w:p>
          <w:p w14:paraId="288C598A" w14:textId="309365BB" w:rsidR="00AF51AE" w:rsidRPr="008522E4" w:rsidRDefault="00AF51AE" w:rsidP="00CC71A8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 xml:space="preserve">Aplica habilidades técnicas. </w:t>
            </w:r>
          </w:p>
          <w:p w14:paraId="2B53D495" w14:textId="77777777" w:rsidR="00AF51AE" w:rsidRPr="008522E4" w:rsidRDefault="00AF51AE" w:rsidP="00CC71A8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 xml:space="preserve">Trabaja cooperativamente para lograr objetivos y metas. </w:t>
            </w:r>
          </w:p>
          <w:p w14:paraId="4A0F1C9D" w14:textId="65350BEF" w:rsidR="005419C4" w:rsidRPr="008522E4" w:rsidRDefault="00AF51AE" w:rsidP="00CC71A8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Evalúa los resultados del proyecto de</w:t>
            </w:r>
            <w:r w:rsidR="00CC71A8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 xml:space="preserve"> </w:t>
            </w: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emprendimiento.</w:t>
            </w:r>
            <w:r w:rsidRPr="008522E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PE" w:eastAsia="es-PE"/>
              </w:rPr>
              <w:t xml:space="preserve"> </w:t>
            </w:r>
          </w:p>
        </w:tc>
        <w:tc>
          <w:tcPr>
            <w:tcW w:w="767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F0438B" w14:textId="2359EC44" w:rsidR="00AF51AE" w:rsidRPr="008522E4" w:rsidRDefault="0061074C" w:rsidP="00CC71A8">
            <w:pPr>
              <w:numPr>
                <w:ilvl w:val="0"/>
                <w:numId w:val="24"/>
              </w:numPr>
              <w:shd w:val="clear" w:color="auto" w:fill="FCFCFC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Planificar el uso de sus recursos económicos para alcanzar metas personales, familiares o comunitarias.</w:t>
            </w:r>
          </w:p>
          <w:p w14:paraId="7EC08DEB" w14:textId="6189E961" w:rsidR="00BE01E6" w:rsidRPr="00CC71A8" w:rsidRDefault="0061074C" w:rsidP="00CC71A8">
            <w:pPr>
              <w:numPr>
                <w:ilvl w:val="0"/>
                <w:numId w:val="24"/>
              </w:numPr>
              <w:shd w:val="clear" w:color="auto" w:fill="FCFCFC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Promover la toma de decisiones responsables relacionadas con el ahorro, la administración del dinero y las distintas formas de inversión, considerando riesgos</w:t>
            </w:r>
            <w:r w:rsidR="00EE4A4E"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, beneficios y oportunidades según su contexto.</w:t>
            </w:r>
          </w:p>
          <w:p w14:paraId="02B41931" w14:textId="5D4332BB" w:rsidR="00BE01E6" w:rsidRPr="00CC71A8" w:rsidRDefault="00EE4A4E" w:rsidP="00CC71A8">
            <w:pPr>
              <w:numPr>
                <w:ilvl w:val="0"/>
                <w:numId w:val="24"/>
              </w:numPr>
              <w:shd w:val="clear" w:color="auto" w:fill="FCFCFC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CC71A8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Fomentar hábitos financieros sostenibles que contribuyan al bienestar</w:t>
            </w:r>
            <w:r w:rsidR="00CC71A8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.</w:t>
            </w:r>
          </w:p>
          <w:p w14:paraId="24EFD739" w14:textId="12C298FF" w:rsidR="00BE01E6" w:rsidRPr="008522E4" w:rsidRDefault="00BE01E6" w:rsidP="00CC71A8">
            <w:pPr>
              <w:numPr>
                <w:ilvl w:val="0"/>
                <w:numId w:val="24"/>
              </w:numPr>
              <w:shd w:val="clear" w:color="auto" w:fill="FCFCFC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Diseñar y validar propuestas de solución de una situación financiera.</w:t>
            </w:r>
          </w:p>
          <w:p w14:paraId="4E74232A" w14:textId="77777777" w:rsidR="00BE01E6" w:rsidRPr="008522E4" w:rsidRDefault="00BE01E6" w:rsidP="00CC71A8">
            <w:pPr>
              <w:shd w:val="clear" w:color="auto" w:fill="FCFCFC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</w:p>
          <w:p w14:paraId="4FA67D72" w14:textId="52370CB8" w:rsidR="00EE4A4E" w:rsidRPr="008522E4" w:rsidRDefault="00EE4A4E" w:rsidP="00CC71A8">
            <w:pPr>
              <w:numPr>
                <w:ilvl w:val="0"/>
                <w:numId w:val="24"/>
              </w:numPr>
              <w:shd w:val="clear" w:color="auto" w:fill="FCFCFC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Generar soluciones creativas</w:t>
            </w:r>
            <w:r w:rsidR="00BE01E6"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, diseñando un plan de emprendimiento.</w:t>
            </w:r>
          </w:p>
        </w:tc>
      </w:tr>
      <w:tr w:rsidR="00411860" w:rsidRPr="00BE01E6" w14:paraId="5AD80A5F" w14:textId="77777777" w:rsidTr="008522E4">
        <w:trPr>
          <w:gridAfter w:val="1"/>
          <w:wAfter w:w="56" w:type="dxa"/>
          <w:trHeight w:val="9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A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E9D04" w14:textId="77777777" w:rsidR="00411860" w:rsidRPr="00BE01E6" w:rsidRDefault="00411860" w:rsidP="004118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s-PE"/>
              </w:rPr>
            </w:pPr>
            <w:r w:rsidRPr="00BE01E6">
              <w:rPr>
                <w:rFonts w:ascii="Arial" w:eastAsia="Times New Roman" w:hAnsi="Arial" w:cs="Arial"/>
                <w:b/>
                <w:lang w:val="es-PE" w:eastAsia="es-PE"/>
              </w:rPr>
              <w:t>SEMANA</w:t>
            </w:r>
            <w:r w:rsidRPr="00BE01E6">
              <w:rPr>
                <w:rFonts w:ascii="Arial" w:eastAsia="Times New Roman" w:hAnsi="Arial" w:cs="Arial"/>
                <w:b/>
                <w:lang w:eastAsia="es-PE"/>
              </w:rPr>
              <w:t>S</w:t>
            </w:r>
          </w:p>
          <w:p w14:paraId="492A5747" w14:textId="77777777" w:rsidR="00411860" w:rsidRPr="00BE01E6" w:rsidRDefault="00411860" w:rsidP="004118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s-P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A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31ACD" w14:textId="1B5A22F2" w:rsidR="00411860" w:rsidRPr="00BE01E6" w:rsidRDefault="00411860" w:rsidP="004118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PE" w:eastAsia="es-PE"/>
              </w:rPr>
              <w:t>TÍTULO DE LA SESIÓN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A9F1"/>
            <w:vAlign w:val="center"/>
          </w:tcPr>
          <w:p w14:paraId="0DAA7CFA" w14:textId="3E7661FB" w:rsidR="00411860" w:rsidRPr="00BE01E6" w:rsidRDefault="00411860" w:rsidP="004118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b/>
                <w:sz w:val="20"/>
                <w:szCs w:val="20"/>
                <w:lang w:val="es-PE" w:eastAsia="es-PE"/>
              </w:rPr>
              <w:t>PROPÓSITO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A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93C83" w14:textId="77777777" w:rsidR="00411860" w:rsidRPr="00BE01E6" w:rsidRDefault="00411860" w:rsidP="004118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PE" w:eastAsia="es-PE"/>
              </w:rPr>
              <w:t>EVIDENCIAS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A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3688D" w14:textId="77777777" w:rsidR="00411860" w:rsidRPr="00BE01E6" w:rsidRDefault="00411860" w:rsidP="004118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PE" w:eastAsia="es-PE"/>
              </w:rPr>
              <w:t xml:space="preserve">CRITERIOS DE </w:t>
            </w:r>
          </w:p>
          <w:p w14:paraId="2E2E9F79" w14:textId="77777777" w:rsidR="00411860" w:rsidRPr="00BE01E6" w:rsidRDefault="00411860" w:rsidP="004118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PE" w:eastAsia="es-PE"/>
              </w:rPr>
              <w:t>EVALUACIÓN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A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8ABEA" w14:textId="77777777" w:rsidR="00411860" w:rsidRPr="00BE01E6" w:rsidRDefault="00411860" w:rsidP="004118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PE" w:eastAsia="es-PE"/>
              </w:rPr>
              <w:t>INSTRUMENTO</w:t>
            </w:r>
          </w:p>
        </w:tc>
      </w:tr>
      <w:tr w:rsidR="00411860" w:rsidRPr="00BE01E6" w14:paraId="291E28C7" w14:textId="77777777" w:rsidTr="00BE01E6">
        <w:trPr>
          <w:gridAfter w:val="1"/>
          <w:wAfter w:w="56" w:type="dxa"/>
          <w:trHeight w:val="125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2BA9A" w14:textId="77777777" w:rsidR="00411860" w:rsidRPr="008522E4" w:rsidRDefault="00411860" w:rsidP="0041186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>SEMANA 1</w:t>
            </w:r>
          </w:p>
          <w:p w14:paraId="428D627D" w14:textId="77777777" w:rsidR="00411860" w:rsidRPr="008522E4" w:rsidRDefault="00411860" w:rsidP="0041186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</w:pPr>
          </w:p>
          <w:p w14:paraId="45082642" w14:textId="77777777" w:rsidR="00411860" w:rsidRPr="008522E4" w:rsidRDefault="00411860" w:rsidP="0041186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>Del 10 a 14 de agosto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08B70" w14:textId="1AB406A2" w:rsidR="00411860" w:rsidRPr="00BE01E6" w:rsidRDefault="00411860" w:rsidP="0042575F">
            <w:pPr>
              <w:spacing w:after="0" w:line="240" w:lineRule="auto"/>
              <w:jc w:val="both"/>
              <w:rPr>
                <w:rFonts w:ascii="Arial" w:eastAsia="Arial" w:hAnsi="Arial" w:cs="Arial"/>
                <w:color w:val="0070C0"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  <w:t>Comprendemos el caso</w:t>
            </w:r>
            <w:r w:rsidR="00630499"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  <w:t xml:space="preserve"> de Mariela</w:t>
            </w:r>
            <w:r w:rsidRPr="00BE01E6"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  <w:t xml:space="preserve"> y el reto financiero.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A8F84" w14:textId="41C61763" w:rsidR="00411860" w:rsidRPr="00BE01E6" w:rsidRDefault="00E05D89" w:rsidP="0042575F">
            <w:pPr>
              <w:jc w:val="both"/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</w:pPr>
            <w:r w:rsidRPr="00BE01E6">
              <w:rPr>
                <w:rFonts w:ascii="Arial" w:hAnsi="Arial" w:cs="Arial"/>
                <w:color w:val="0070C0"/>
                <w:sz w:val="20"/>
                <w:szCs w:val="20"/>
              </w:rPr>
              <w:t>I</w:t>
            </w:r>
            <w:r w:rsidR="00411860" w:rsidRPr="00BE01E6">
              <w:rPr>
                <w:rFonts w:ascii="Arial" w:hAnsi="Arial" w:cs="Arial"/>
                <w:color w:val="0070C0"/>
                <w:sz w:val="20"/>
                <w:szCs w:val="20"/>
              </w:rPr>
              <w:t>dentifican el problema, las causas, consecuencias y la meta financiera</w:t>
            </w:r>
            <w:r w:rsidRPr="00BE01E6">
              <w:rPr>
                <w:rFonts w:ascii="Arial" w:hAnsi="Arial" w:cs="Arial"/>
                <w:color w:val="0070C0"/>
                <w:sz w:val="20"/>
                <w:szCs w:val="20"/>
              </w:rPr>
              <w:t>, analizando el caso</w:t>
            </w:r>
            <w:r w:rsidR="00630499">
              <w:rPr>
                <w:rFonts w:ascii="Arial" w:hAnsi="Arial" w:cs="Arial"/>
                <w:color w:val="0070C0"/>
                <w:sz w:val="20"/>
                <w:szCs w:val="20"/>
              </w:rPr>
              <w:t xml:space="preserve"> de Mariela</w:t>
            </w:r>
            <w:r w:rsidRPr="00BE01E6">
              <w:rPr>
                <w:rFonts w:ascii="Arial" w:hAnsi="Arial" w:cs="Arial"/>
                <w:color w:val="0070C0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4AA7C" w14:textId="77777777" w:rsidR="00411860" w:rsidRPr="00BE01E6" w:rsidRDefault="00411860" w:rsidP="0042575F">
            <w:pPr>
              <w:pStyle w:val="Puesto1"/>
              <w:jc w:val="both"/>
              <w:rPr>
                <w:rFonts w:ascii="Arial" w:hAnsi="Arial" w:cs="Arial"/>
                <w:b w:val="0"/>
                <w:bCs w:val="0"/>
                <w:color w:val="0070C0"/>
                <w:sz w:val="20"/>
                <w:szCs w:val="20"/>
                <w:lang w:val="es-PE"/>
              </w:rPr>
            </w:pPr>
            <w:r w:rsidRPr="00BE01E6">
              <w:rPr>
                <w:rFonts w:ascii="Arial" w:hAnsi="Arial" w:cs="Arial"/>
                <w:b w:val="0"/>
                <w:bCs w:val="0"/>
                <w:color w:val="0070C0"/>
                <w:sz w:val="20"/>
                <w:szCs w:val="20"/>
                <w:lang w:val="es-PE"/>
              </w:rPr>
              <w:t>Análisis del caso.</w:t>
            </w:r>
          </w:p>
          <w:p w14:paraId="00E1E59F" w14:textId="77777777" w:rsidR="00411860" w:rsidRPr="00BE01E6" w:rsidRDefault="00411860" w:rsidP="0042575F">
            <w:pPr>
              <w:pStyle w:val="Puesto1"/>
              <w:jc w:val="both"/>
              <w:rPr>
                <w:rFonts w:ascii="Arial" w:hAnsi="Arial" w:cs="Arial"/>
                <w:b w:val="0"/>
                <w:bCs w:val="0"/>
                <w:color w:val="0070C0"/>
                <w:sz w:val="20"/>
                <w:szCs w:val="20"/>
                <w:lang w:val="es-PE"/>
              </w:rPr>
            </w:pPr>
            <w:r w:rsidRPr="00BE01E6">
              <w:rPr>
                <w:rFonts w:ascii="Arial" w:hAnsi="Arial" w:cs="Arial"/>
                <w:b w:val="0"/>
                <w:bCs w:val="0"/>
                <w:color w:val="0070C0"/>
                <w:sz w:val="20"/>
                <w:szCs w:val="20"/>
                <w:lang w:val="es-PE"/>
              </w:rPr>
              <w:t>Formulación del reto.</w:t>
            </w:r>
          </w:p>
          <w:p w14:paraId="33A0ADAB" w14:textId="66B52BAF" w:rsidR="00411860" w:rsidRPr="00BE01E6" w:rsidRDefault="00411860" w:rsidP="0042575F">
            <w:pPr>
              <w:pStyle w:val="Puesto1"/>
              <w:jc w:val="both"/>
              <w:rPr>
                <w:rFonts w:ascii="Arial" w:hAnsi="Arial" w:cs="Arial"/>
                <w:b w:val="0"/>
                <w:bCs w:val="0"/>
                <w:color w:val="0070C0"/>
                <w:sz w:val="20"/>
                <w:szCs w:val="20"/>
                <w:lang w:val="es-PE"/>
              </w:rPr>
            </w:pPr>
            <w:r w:rsidRPr="00BE01E6">
              <w:rPr>
                <w:rFonts w:ascii="Arial" w:hAnsi="Arial" w:cs="Arial"/>
                <w:b w:val="0"/>
                <w:bCs w:val="0"/>
                <w:color w:val="0070C0"/>
                <w:sz w:val="20"/>
                <w:szCs w:val="20"/>
                <w:lang w:val="es-PE"/>
              </w:rPr>
              <w:t>Identifican causas y consecuencias.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3568F" w14:textId="58A21652" w:rsidR="00411860" w:rsidRPr="00BE01E6" w:rsidRDefault="00E05D89" w:rsidP="00767F2A">
            <w:pPr>
              <w:spacing w:beforeAutospacing="1" w:after="100" w:afterAutospacing="1" w:line="240" w:lineRule="auto"/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</w:pPr>
            <w:r w:rsidRPr="00BE01E6"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lang w:val="es-PE" w:eastAsia="es-PE"/>
              </w:rPr>
              <w:t>Identifica</w:t>
            </w: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 xml:space="preserve"> el problema de</w:t>
            </w:r>
            <w:r w:rsidR="00630499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>l caso financiero de Mariela</w:t>
            </w: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 xml:space="preserve">, precisando </w:t>
            </w:r>
            <w:r w:rsidR="00767F2A"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>las</w:t>
            </w: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 xml:space="preserve"> causas, consecuencias y </w:t>
            </w:r>
            <w:r w:rsidR="008522E4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>formula la</w:t>
            </w: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 xml:space="preserve"> meta financiera</w:t>
            </w:r>
            <w:r w:rsidR="00767F2A"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C72D4" w14:textId="011FEACF" w:rsidR="00411860" w:rsidRPr="00BE01E6" w:rsidRDefault="00DA35FF" w:rsidP="0041186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>Rubrica de la bitácora</w:t>
            </w:r>
          </w:p>
        </w:tc>
      </w:tr>
      <w:tr w:rsidR="00DA35FF" w:rsidRPr="00BE01E6" w14:paraId="3DE67D29" w14:textId="77777777" w:rsidTr="008522E4">
        <w:trPr>
          <w:gridAfter w:val="1"/>
          <w:wAfter w:w="56" w:type="dxa"/>
          <w:trHeight w:val="1028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F1424" w14:textId="77777777" w:rsidR="00DA35FF" w:rsidRPr="008522E4" w:rsidRDefault="00DA35FF" w:rsidP="00DA35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>SEMANA 2</w:t>
            </w:r>
          </w:p>
          <w:p w14:paraId="2E84653F" w14:textId="77777777" w:rsidR="00DA35FF" w:rsidRPr="008522E4" w:rsidRDefault="00DA35FF" w:rsidP="00DA35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</w:pPr>
          </w:p>
          <w:p w14:paraId="282CF642" w14:textId="77777777" w:rsidR="00DA35FF" w:rsidRPr="008522E4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es-PE"/>
              </w:rPr>
            </w:pPr>
            <w:r w:rsidRPr="008522E4">
              <w:rPr>
                <w:rFonts w:ascii="Arial" w:eastAsia="Times New Roman" w:hAnsi="Arial" w:cs="Arial"/>
                <w:color w:val="0070C0"/>
                <w:sz w:val="20"/>
                <w:szCs w:val="20"/>
                <w:lang w:eastAsia="es-PE"/>
              </w:rPr>
              <w:t>Del 17 al 21 de Agosto</w:t>
            </w:r>
          </w:p>
          <w:p w14:paraId="5FF009AE" w14:textId="77777777" w:rsidR="00DA35FF" w:rsidRPr="008522E4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051E6" w14:textId="076F3080" w:rsidR="00DA35FF" w:rsidRPr="00BE01E6" w:rsidRDefault="00DA35FF" w:rsidP="00DA35FF">
            <w:pPr>
              <w:spacing w:after="0" w:line="240" w:lineRule="auto"/>
              <w:jc w:val="both"/>
              <w:rPr>
                <w:rFonts w:ascii="Arial" w:eastAsia="Arial" w:hAnsi="Arial" w:cs="Arial"/>
                <w:color w:val="0070C0"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  <w:t>Analizamos la situación financiera</w:t>
            </w:r>
            <w:r w:rsidR="00630499"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  <w:t xml:space="preserve"> de Mariela.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  <w:right w:val="single" w:sz="4" w:space="0" w:color="000000"/>
            </w:tcBorders>
          </w:tcPr>
          <w:p w14:paraId="66B83D9C" w14:textId="521332C6" w:rsidR="00DA35FF" w:rsidRPr="00BE01E6" w:rsidRDefault="00DA35FF" w:rsidP="00DA35FF">
            <w:pPr>
              <w:jc w:val="both"/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</w:pPr>
            <w:r w:rsidRPr="00BE01E6">
              <w:rPr>
                <w:rFonts w:ascii="Arial" w:hAnsi="Arial" w:cs="Arial"/>
                <w:color w:val="0070C0"/>
                <w:sz w:val="20"/>
                <w:szCs w:val="20"/>
              </w:rPr>
              <w:t>Organizan la información financiera, investigan, comparan alternativas y seleccionan la más pertinente.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08408" w14:textId="545A5E09" w:rsidR="00DA35FF" w:rsidRPr="00BE01E6" w:rsidRDefault="00DA35FF" w:rsidP="00DA35FF">
            <w:pPr>
              <w:pStyle w:val="Puesto1"/>
              <w:jc w:val="both"/>
              <w:rPr>
                <w:rFonts w:ascii="Arial" w:hAnsi="Arial" w:cs="Arial"/>
                <w:b w:val="0"/>
                <w:bCs w:val="0"/>
                <w:color w:val="0070C0"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hAnsi="Arial" w:cs="Arial"/>
                <w:b w:val="0"/>
                <w:bCs w:val="0"/>
                <w:color w:val="0070C0"/>
                <w:sz w:val="20"/>
                <w:szCs w:val="20"/>
                <w:lang w:val="es-PE" w:eastAsia="es-PE"/>
              </w:rPr>
              <w:t>Presupuesto económico del análisis del caso.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5F223" w14:textId="047EA23A" w:rsidR="00DA35FF" w:rsidRPr="00BE01E6" w:rsidRDefault="00DA35FF" w:rsidP="00DA35FF">
            <w:pPr>
              <w:spacing w:after="0" w:line="240" w:lineRule="auto"/>
              <w:jc w:val="both"/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>Organizan la información financiera, identificando ingresos, egresos y ahorros.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6EA47" w14:textId="46A06491" w:rsidR="00DA35FF" w:rsidRPr="00BE01E6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>Rubrica de la bitácora</w:t>
            </w:r>
          </w:p>
        </w:tc>
      </w:tr>
      <w:tr w:rsidR="00DA35FF" w:rsidRPr="00BE01E6" w14:paraId="6DBBF7B9" w14:textId="77777777" w:rsidTr="00076ACA">
        <w:trPr>
          <w:gridAfter w:val="1"/>
          <w:wAfter w:w="56" w:type="dxa"/>
          <w:trHeight w:val="9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C5FCA" w14:textId="77777777" w:rsidR="00DA35FF" w:rsidRPr="008522E4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SEMANA 3</w:t>
            </w:r>
          </w:p>
          <w:p w14:paraId="48D3B6AD" w14:textId="77777777" w:rsidR="00DA35FF" w:rsidRPr="008522E4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</w:p>
          <w:p w14:paraId="7D13F312" w14:textId="77777777" w:rsidR="00DA35FF" w:rsidRPr="008522E4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Del 24 al 28 de agosto</w:t>
            </w:r>
          </w:p>
          <w:p w14:paraId="0160ECC8" w14:textId="77777777" w:rsidR="00DA35FF" w:rsidRPr="008522E4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eastAsia="es-P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87637" w14:textId="40D1E90C" w:rsidR="00DA35FF" w:rsidRPr="00BE01E6" w:rsidRDefault="00DA35FF" w:rsidP="00DA35FF">
            <w:pPr>
              <w:spacing w:after="0" w:line="240" w:lineRule="auto"/>
              <w:jc w:val="both"/>
              <w:rPr>
                <w:rFonts w:ascii="Arial" w:eastAsia="Arial" w:hAnsi="Arial" w:cs="Arial"/>
                <w:color w:val="0070C0"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eastAsia="Arial" w:hAnsi="Arial" w:cs="Arial"/>
                <w:color w:val="0070C0"/>
                <w:sz w:val="20"/>
                <w:szCs w:val="20"/>
                <w:lang w:val="es-PE" w:eastAsia="es-PE"/>
              </w:rPr>
              <w:t>Analizamos las posibles alternativas de solución.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388F" w14:textId="77514C2E" w:rsidR="00DA35FF" w:rsidRPr="00BE01E6" w:rsidRDefault="00DA35FF" w:rsidP="00DA35FF">
            <w:pPr>
              <w:jc w:val="both"/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</w:pPr>
            <w:r w:rsidRPr="00BE01E6"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  <w:t>Analizan y exponen las propuestas de solución.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D6678" w14:textId="4DC0A04C" w:rsidR="00DA35FF" w:rsidRPr="00BE01E6" w:rsidRDefault="00DA35FF" w:rsidP="00DA35FF">
            <w:pPr>
              <w:pStyle w:val="Puesto1"/>
              <w:jc w:val="both"/>
              <w:rPr>
                <w:rFonts w:ascii="Arial" w:hAnsi="Arial" w:cs="Arial"/>
                <w:b w:val="0"/>
                <w:bCs w:val="0"/>
                <w:color w:val="0070C0"/>
                <w:sz w:val="20"/>
                <w:szCs w:val="20"/>
                <w:lang w:val="es-PE"/>
              </w:rPr>
            </w:pPr>
            <w:r w:rsidRPr="00BE01E6">
              <w:rPr>
                <w:rFonts w:ascii="Arial" w:hAnsi="Arial" w:cs="Arial"/>
                <w:b w:val="0"/>
                <w:bCs w:val="0"/>
                <w:color w:val="0070C0"/>
                <w:sz w:val="20"/>
                <w:szCs w:val="20"/>
                <w:lang w:val="es-PE"/>
              </w:rPr>
              <w:t xml:space="preserve">Ficha de reflexión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0DCFE" w14:textId="531E1054" w:rsidR="00DA35FF" w:rsidRPr="00BE01E6" w:rsidRDefault="00DA35FF" w:rsidP="00DA35FF">
            <w:pPr>
              <w:jc w:val="both"/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</w:pPr>
            <w:r w:rsidRPr="00BE01E6"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  <w:t>Analizan y reflexionan sobre las posibles alternativas de solución.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ACD20" w14:textId="123EEB71" w:rsidR="00DA35FF" w:rsidRPr="00BE01E6" w:rsidRDefault="00DA35FF" w:rsidP="00DA35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>Rubrica de la bitácora</w:t>
            </w:r>
          </w:p>
        </w:tc>
      </w:tr>
      <w:tr w:rsidR="00DA35FF" w:rsidRPr="00BE01E6" w14:paraId="61E88175" w14:textId="77777777" w:rsidTr="00076ACA">
        <w:trPr>
          <w:gridAfter w:val="1"/>
          <w:wAfter w:w="56" w:type="dxa"/>
          <w:trHeight w:val="9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B6FC3" w14:textId="77777777" w:rsidR="00DA35FF" w:rsidRPr="008522E4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SEMANA 4</w:t>
            </w:r>
          </w:p>
          <w:p w14:paraId="3A9B79E9" w14:textId="77777777" w:rsidR="00DA35FF" w:rsidRPr="008522E4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</w:p>
          <w:p w14:paraId="79A0B2F6" w14:textId="77777777" w:rsidR="00DA35FF" w:rsidRPr="008522E4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 xml:space="preserve">Del 31 de agosto </w:t>
            </w:r>
          </w:p>
          <w:p w14:paraId="24FE86F9" w14:textId="77777777" w:rsidR="00DA35FF" w:rsidRPr="008522E4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4 de septiembre</w:t>
            </w:r>
          </w:p>
          <w:p w14:paraId="538CBED2" w14:textId="77777777" w:rsidR="00DA35FF" w:rsidRPr="008522E4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15940" w14:textId="09427B7F" w:rsidR="00DA35FF" w:rsidRPr="00BE01E6" w:rsidRDefault="00DA35FF" w:rsidP="00DA35FF">
            <w:pPr>
              <w:spacing w:after="0" w:line="240" w:lineRule="auto"/>
              <w:jc w:val="both"/>
              <w:rPr>
                <w:rFonts w:ascii="Arial" w:eastAsia="Arial" w:hAnsi="Arial" w:cs="Arial"/>
                <w:color w:val="0070C0"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hAnsi="Arial" w:cs="Arial"/>
                <w:color w:val="0070C0"/>
                <w:sz w:val="20"/>
                <w:szCs w:val="20"/>
              </w:rPr>
              <w:lastRenderedPageBreak/>
              <w:t>Diseñamos, validamos y  sustentamos la propuesta.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6F4A" w14:textId="1586B06B" w:rsidR="00DA35FF" w:rsidRPr="00BE01E6" w:rsidRDefault="00DA35FF" w:rsidP="00DA35FF">
            <w:pPr>
              <w:jc w:val="both"/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</w:pPr>
            <w:r w:rsidRPr="00BE01E6"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  <w:t>Diseña y elabora</w:t>
            </w:r>
            <w:r w:rsidR="00E9000B"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  <w:t>n</w:t>
            </w:r>
            <w:r w:rsidRPr="00BE01E6"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  <w:t xml:space="preserve"> la propuesta de solución, analizan su viabilidad, identifican riesgos y la sustentan.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4A6E4" w14:textId="77777777" w:rsidR="00DA35FF" w:rsidRPr="00BE01E6" w:rsidRDefault="00DA35FF" w:rsidP="00DA35FF">
            <w:pPr>
              <w:pStyle w:val="Puesto1"/>
              <w:jc w:val="both"/>
              <w:rPr>
                <w:rFonts w:ascii="Arial" w:hAnsi="Arial" w:cs="Arial"/>
                <w:color w:val="0070C0"/>
                <w:sz w:val="20"/>
                <w:szCs w:val="20"/>
                <w:shd w:val="clear" w:color="auto" w:fill="FCFCFC"/>
              </w:rPr>
            </w:pPr>
            <w:r w:rsidRPr="00BE01E6">
              <w:rPr>
                <w:rFonts w:ascii="Arial" w:hAnsi="Arial" w:cs="Arial"/>
                <w:color w:val="0070C0"/>
                <w:sz w:val="20"/>
                <w:szCs w:val="20"/>
                <w:shd w:val="clear" w:color="auto" w:fill="FCFCFC"/>
              </w:rPr>
              <w:t>Plan de emprendimiento</w:t>
            </w:r>
          </w:p>
          <w:p w14:paraId="4D6F2740" w14:textId="6C5AE682" w:rsidR="00DA35FF" w:rsidRPr="00BE01E6" w:rsidRDefault="00DA35FF" w:rsidP="00DA35FF">
            <w:pPr>
              <w:pStyle w:val="Puesto1"/>
              <w:jc w:val="both"/>
              <w:rPr>
                <w:rFonts w:ascii="Arial" w:hAnsi="Arial" w:cs="Arial"/>
                <w:b w:val="0"/>
                <w:bCs w:val="0"/>
                <w:color w:val="0070C0"/>
                <w:sz w:val="20"/>
                <w:szCs w:val="20"/>
                <w:lang w:val="es-P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19307" w14:textId="2FD6B976" w:rsidR="00DA35FF" w:rsidRPr="00BE01E6" w:rsidRDefault="00DA35FF" w:rsidP="00DA35FF">
            <w:pPr>
              <w:jc w:val="both"/>
              <w:rPr>
                <w:rFonts w:ascii="Arial" w:hAnsi="Arial" w:cs="Arial"/>
                <w:color w:val="0070C0"/>
                <w:sz w:val="20"/>
                <w:szCs w:val="20"/>
                <w:lang w:val="es-PE"/>
              </w:rPr>
            </w:pPr>
            <w:r w:rsidRPr="00BE01E6">
              <w:rPr>
                <w:rFonts w:ascii="Arial" w:hAnsi="Arial" w:cs="Arial"/>
                <w:color w:val="0070C0"/>
                <w:sz w:val="20"/>
                <w:szCs w:val="20"/>
              </w:rPr>
              <w:t xml:space="preserve">Diseñan la propuesta de solución, </w:t>
            </w:r>
            <w:r w:rsidR="00D121C1">
              <w:rPr>
                <w:rFonts w:ascii="Arial" w:hAnsi="Arial" w:cs="Arial"/>
                <w:color w:val="0070C0"/>
                <w:sz w:val="20"/>
                <w:szCs w:val="20"/>
              </w:rPr>
              <w:t xml:space="preserve">incorporando estrategias, </w:t>
            </w:r>
            <w:r w:rsidRPr="00BE01E6">
              <w:rPr>
                <w:rFonts w:ascii="Arial" w:hAnsi="Arial" w:cs="Arial"/>
                <w:color w:val="0070C0"/>
                <w:sz w:val="20"/>
                <w:szCs w:val="20"/>
              </w:rPr>
              <w:t xml:space="preserve">analizando su </w:t>
            </w:r>
            <w:r w:rsidRPr="00BE01E6">
              <w:rPr>
                <w:rFonts w:ascii="Arial" w:hAnsi="Arial" w:cs="Arial"/>
                <w:color w:val="0070C0"/>
                <w:sz w:val="20"/>
                <w:szCs w:val="20"/>
              </w:rPr>
              <w:lastRenderedPageBreak/>
              <w:t>viabilidad, identifican riesgos y la sustentan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236AE" w14:textId="12DAFC96" w:rsidR="00DA35FF" w:rsidRPr="00BE01E6" w:rsidRDefault="00DA35FF" w:rsidP="00DA35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lastRenderedPageBreak/>
              <w:t>Rubrica de la bitácora</w:t>
            </w:r>
          </w:p>
        </w:tc>
      </w:tr>
      <w:tr w:rsidR="00DA35FF" w:rsidRPr="00BE01E6" w14:paraId="11746DAF" w14:textId="77777777" w:rsidTr="008522E4">
        <w:trPr>
          <w:gridAfter w:val="1"/>
          <w:wAfter w:w="56" w:type="dxa"/>
          <w:trHeight w:val="91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B53F3" w14:textId="77777777" w:rsidR="00DA35FF" w:rsidRPr="008522E4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SEMANA 5</w:t>
            </w:r>
          </w:p>
          <w:p w14:paraId="40906114" w14:textId="77777777" w:rsidR="00DA35FF" w:rsidRPr="008522E4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</w:p>
          <w:p w14:paraId="6ED46014" w14:textId="576F3076" w:rsidR="00DA35FF" w:rsidRPr="008522E4" w:rsidRDefault="00DA35FF" w:rsidP="00DA35FF">
            <w:pPr>
              <w:spacing w:after="0" w:line="240" w:lineRule="auto"/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eastAsia="Times New Roman" w:hAnsi="Arial" w:cs="Arial"/>
                <w:bCs/>
                <w:color w:val="0070C0"/>
                <w:sz w:val="20"/>
                <w:szCs w:val="20"/>
                <w:lang w:val="es-PE" w:eastAsia="es-PE"/>
              </w:rPr>
              <w:t>Del 07 al 11de septiembre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6C817" w14:textId="778C2568" w:rsidR="00DA35FF" w:rsidRPr="00BE01E6" w:rsidRDefault="00DA35FF" w:rsidP="00DA35FF">
            <w:pPr>
              <w:spacing w:after="0" w:line="240" w:lineRule="auto"/>
              <w:jc w:val="both"/>
              <w:rPr>
                <w:rFonts w:ascii="Arial" w:hAnsi="Arial" w:cs="Arial"/>
                <w:color w:val="0070C0"/>
                <w:sz w:val="20"/>
                <w:szCs w:val="20"/>
                <w:shd w:val="clear" w:color="auto" w:fill="FCFCFC"/>
              </w:rPr>
            </w:pPr>
            <w:r w:rsidRPr="00BE01E6">
              <w:rPr>
                <w:rStyle w:val="Textoennegrita"/>
                <w:rFonts w:ascii="Arial" w:hAnsi="Arial" w:cs="Arial"/>
                <w:color w:val="0070C0"/>
                <w:sz w:val="20"/>
                <w:szCs w:val="20"/>
                <w:shd w:val="clear" w:color="auto" w:fill="FCFCFC"/>
              </w:rPr>
              <w:t>Nuestro plan de emprendimiento.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F6C14" w14:textId="3C3A30C2" w:rsidR="00DA35FF" w:rsidRPr="00BE01E6" w:rsidRDefault="00DA35FF" w:rsidP="00DA35FF">
            <w:pPr>
              <w:jc w:val="both"/>
              <w:rPr>
                <w:rStyle w:val="Textoennegrita"/>
                <w:rFonts w:ascii="Arial" w:hAnsi="Arial" w:cs="Arial"/>
                <w:b w:val="0"/>
                <w:bCs w:val="0"/>
                <w:color w:val="0070C0"/>
                <w:sz w:val="20"/>
                <w:szCs w:val="20"/>
                <w:shd w:val="clear" w:color="auto" w:fill="FCFCFC"/>
              </w:rPr>
            </w:pPr>
            <w:r w:rsidRPr="00BE01E6">
              <w:rPr>
                <w:rStyle w:val="Textoennegrita"/>
                <w:rFonts w:ascii="Arial" w:hAnsi="Arial" w:cs="Arial"/>
                <w:b w:val="0"/>
                <w:bCs w:val="0"/>
                <w:color w:val="0070C0"/>
                <w:sz w:val="20"/>
                <w:szCs w:val="20"/>
                <w:shd w:val="clear" w:color="auto" w:fill="FCFCFC"/>
              </w:rPr>
              <w:t>Formular el plan de emprendimiento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20392" w14:textId="32A363BB" w:rsidR="00DA35FF" w:rsidRPr="00BE01E6" w:rsidRDefault="00DA35FF" w:rsidP="00DA35FF">
            <w:pPr>
              <w:pStyle w:val="Puesto1"/>
              <w:jc w:val="both"/>
              <w:rPr>
                <w:rFonts w:ascii="Arial" w:hAnsi="Arial" w:cs="Arial"/>
                <w:color w:val="0070C0"/>
                <w:sz w:val="20"/>
                <w:szCs w:val="20"/>
                <w:shd w:val="clear" w:color="auto" w:fill="FCFCFC"/>
              </w:rPr>
            </w:pPr>
            <w:r w:rsidRPr="00BE01E6">
              <w:rPr>
                <w:rFonts w:ascii="Arial" w:hAnsi="Arial" w:cs="Arial"/>
                <w:color w:val="0070C0"/>
                <w:sz w:val="20"/>
                <w:szCs w:val="20"/>
                <w:shd w:val="clear" w:color="auto" w:fill="FCFCFC"/>
              </w:rPr>
              <w:t>Esquema del plan de emprendimiento.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FDCBE" w14:textId="70CD8A7D" w:rsidR="00DA35FF" w:rsidRPr="00BE01E6" w:rsidRDefault="00DA35FF" w:rsidP="00DA35FF">
            <w:pPr>
              <w:jc w:val="both"/>
              <w:rPr>
                <w:rFonts w:ascii="Arial" w:hAnsi="Arial" w:cs="Arial"/>
                <w:color w:val="0070C0"/>
                <w:sz w:val="20"/>
                <w:szCs w:val="20"/>
                <w:shd w:val="clear" w:color="auto" w:fill="FCFCFC"/>
              </w:rPr>
            </w:pPr>
            <w:r w:rsidRPr="00BE01E6">
              <w:rPr>
                <w:rFonts w:ascii="Arial" w:hAnsi="Arial" w:cs="Arial"/>
                <w:color w:val="0070C0"/>
                <w:sz w:val="20"/>
                <w:szCs w:val="20"/>
                <w:shd w:val="clear" w:color="auto" w:fill="FCFCFC"/>
              </w:rPr>
              <w:t>Formular el plan de emprendimiento, cumpliendo el esquema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443A8" w14:textId="7618B23F" w:rsidR="00DA35FF" w:rsidRPr="00BE01E6" w:rsidRDefault="00DA35FF" w:rsidP="00DA35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  <w:t>Rubrica de la bitácora</w:t>
            </w:r>
          </w:p>
        </w:tc>
      </w:tr>
    </w:tbl>
    <w:p w14:paraId="3BEA2AE5" w14:textId="77777777" w:rsidR="00AF51AE" w:rsidRPr="00BE01E6" w:rsidRDefault="00AF51AE" w:rsidP="00AF51AE">
      <w:pPr>
        <w:rPr>
          <w:rFonts w:ascii="Arial" w:hAnsi="Arial" w:cs="Arial"/>
          <w:b/>
          <w:u w:val="single"/>
          <w:lang w:val="es-PE"/>
        </w:rPr>
      </w:pPr>
    </w:p>
    <w:p w14:paraId="217C63BE" w14:textId="77777777" w:rsidR="00AF51AE" w:rsidRPr="00BE01E6" w:rsidRDefault="00AF51AE" w:rsidP="00AF51AE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color w:val="7030A0"/>
          <w:kern w:val="18"/>
          <w:sz w:val="24"/>
          <w:szCs w:val="24"/>
          <w:lang w:val="zh-CN" w:eastAsia="es-ES"/>
        </w:rPr>
      </w:pPr>
      <w:r w:rsidRPr="00BE01E6">
        <w:rPr>
          <w:rFonts w:ascii="Arial" w:eastAsia="Times New Roman" w:hAnsi="Arial" w:cs="Arial"/>
          <w:b/>
          <w:color w:val="7030A0"/>
          <w:kern w:val="18"/>
          <w:sz w:val="24"/>
          <w:szCs w:val="24"/>
          <w:lang w:val="zh-CN" w:eastAsia="es-ES"/>
        </w:rPr>
        <w:t>COMPETENCIAS TRANSVERSALES:</w:t>
      </w:r>
    </w:p>
    <w:p w14:paraId="3C0B2D9D" w14:textId="77777777" w:rsidR="00AF51AE" w:rsidRPr="00BE01E6" w:rsidRDefault="00AF51AE" w:rsidP="00AF51AE">
      <w:pPr>
        <w:spacing w:after="0" w:line="240" w:lineRule="auto"/>
        <w:rPr>
          <w:rFonts w:ascii="Arial" w:eastAsia="Times New Roman" w:hAnsi="Arial" w:cs="Arial"/>
          <w:b/>
          <w:kern w:val="18"/>
          <w:sz w:val="20"/>
          <w:szCs w:val="20"/>
          <w:lang w:val="zh-CN" w:eastAsia="es-ES"/>
        </w:rPr>
      </w:pPr>
    </w:p>
    <w:tbl>
      <w:tblPr>
        <w:tblStyle w:val="Tablaconcuadrcula3"/>
        <w:tblW w:w="15026" w:type="dxa"/>
        <w:tblInd w:w="-5" w:type="dxa"/>
        <w:tblLook w:val="04A0" w:firstRow="1" w:lastRow="0" w:firstColumn="1" w:lastColumn="0" w:noHBand="0" w:noVBand="1"/>
      </w:tblPr>
      <w:tblGrid>
        <w:gridCol w:w="2977"/>
        <w:gridCol w:w="5954"/>
        <w:gridCol w:w="6095"/>
      </w:tblGrid>
      <w:tr w:rsidR="00AF51AE" w:rsidRPr="00BE01E6" w14:paraId="4F865D03" w14:textId="77777777" w:rsidTr="00CC71A8">
        <w:trPr>
          <w:trHeight w:val="38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A9F1"/>
            <w:vAlign w:val="center"/>
          </w:tcPr>
          <w:p w14:paraId="13E1C5B7" w14:textId="77777777" w:rsidR="00AF51AE" w:rsidRPr="00BE01E6" w:rsidRDefault="00AF51AE" w:rsidP="002D56FF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b/>
                <w:lang w:eastAsia="es-MX"/>
              </w:rPr>
            </w:pPr>
            <w:r w:rsidRPr="00BE01E6">
              <w:rPr>
                <w:rFonts w:ascii="Arial" w:eastAsia="Times New Roman" w:hAnsi="Arial" w:cs="Arial"/>
                <w:b/>
                <w:lang w:eastAsia="es-PE"/>
              </w:rPr>
              <w:t xml:space="preserve">COMPETENCIA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A9F1"/>
          </w:tcPr>
          <w:p w14:paraId="576AC39D" w14:textId="77777777" w:rsidR="00AF51AE" w:rsidRPr="00BE01E6" w:rsidRDefault="00AF51AE" w:rsidP="002D56FF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b/>
                <w:lang w:eastAsia="es-MX"/>
              </w:rPr>
            </w:pPr>
            <w:r w:rsidRPr="00BE01E6">
              <w:rPr>
                <w:rFonts w:ascii="Arial" w:eastAsia="Times New Roman" w:hAnsi="Arial" w:cs="Arial"/>
                <w:b/>
                <w:lang w:eastAsia="es-MX"/>
              </w:rPr>
              <w:t>CAPACIDADES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A9F1"/>
            <w:vAlign w:val="center"/>
          </w:tcPr>
          <w:p w14:paraId="35DF3879" w14:textId="77777777" w:rsidR="00AF51AE" w:rsidRPr="00BE01E6" w:rsidRDefault="00AF51AE" w:rsidP="002D56FF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b/>
                <w:lang w:eastAsia="es-MX"/>
              </w:rPr>
            </w:pPr>
            <w:r w:rsidRPr="00BE01E6">
              <w:rPr>
                <w:rFonts w:ascii="Arial" w:eastAsia="Times New Roman" w:hAnsi="Arial" w:cs="Arial"/>
                <w:b/>
                <w:lang w:eastAsia="es-MX"/>
              </w:rPr>
              <w:t>DESEMPEÑOS</w:t>
            </w:r>
          </w:p>
        </w:tc>
      </w:tr>
      <w:tr w:rsidR="00AF51AE" w:rsidRPr="00BE01E6" w14:paraId="6229B14A" w14:textId="77777777" w:rsidTr="00CC71A8">
        <w:trPr>
          <w:trHeight w:val="81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B1ADF" w14:textId="77777777" w:rsidR="00AF51AE" w:rsidRPr="00BE01E6" w:rsidRDefault="00AF51AE" w:rsidP="002D56FF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70C0"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hAnsi="Arial" w:cs="Arial"/>
                <w:b/>
                <w:color w:val="0070C0"/>
                <w:sz w:val="20"/>
                <w:szCs w:val="20"/>
                <w:lang w:val="es-PE" w:eastAsia="es-PE"/>
              </w:rPr>
              <w:t>Se desenvuelve en entornos virtuales generados por las TIC</w:t>
            </w:r>
          </w:p>
          <w:p w14:paraId="6F32D498" w14:textId="77777777" w:rsidR="00AF51AE" w:rsidRPr="00BE01E6" w:rsidRDefault="00AF51AE" w:rsidP="002D56FF">
            <w:pPr>
              <w:spacing w:after="5" w:line="240" w:lineRule="auto"/>
              <w:ind w:left="179" w:right="9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C787" w14:textId="77777777" w:rsidR="00AF51AE" w:rsidRPr="00BE01E6" w:rsidRDefault="00AF51AE" w:rsidP="002D56FF">
            <w:pPr>
              <w:numPr>
                <w:ilvl w:val="0"/>
                <w:numId w:val="3"/>
              </w:numPr>
              <w:spacing w:after="5" w:line="240" w:lineRule="auto"/>
              <w:ind w:left="179" w:right="9" w:hanging="179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eastAsia="es-MX"/>
              </w:rPr>
              <w:t>Personaliza entornos virtuales.</w:t>
            </w:r>
          </w:p>
          <w:p w14:paraId="477D46B5" w14:textId="77777777" w:rsidR="00AF51AE" w:rsidRPr="00BE01E6" w:rsidRDefault="00AF51AE" w:rsidP="002D56FF">
            <w:pPr>
              <w:numPr>
                <w:ilvl w:val="0"/>
                <w:numId w:val="3"/>
              </w:numPr>
              <w:spacing w:after="5" w:line="240" w:lineRule="auto"/>
              <w:ind w:left="179" w:right="9" w:hanging="179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  <w:t>Gestiona información del entorno virtual.</w:t>
            </w:r>
          </w:p>
          <w:p w14:paraId="3E41B40F" w14:textId="0279FB3F" w:rsidR="00AF51AE" w:rsidRPr="00BE01E6" w:rsidRDefault="00AF51AE" w:rsidP="00DA35FF">
            <w:pPr>
              <w:spacing w:after="5" w:line="240" w:lineRule="auto"/>
              <w:ind w:right="9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66E2" w14:textId="77777777" w:rsidR="00AF51AE" w:rsidRPr="00BE01E6" w:rsidRDefault="00AF51AE" w:rsidP="002D56FF">
            <w:pPr>
              <w:numPr>
                <w:ilvl w:val="0"/>
                <w:numId w:val="3"/>
              </w:numPr>
              <w:spacing w:after="5" w:line="240" w:lineRule="auto"/>
              <w:ind w:left="179" w:right="9" w:hanging="179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eastAsia="es-MX"/>
              </w:rPr>
              <w:t>Navega en entornos virtuales.</w:t>
            </w:r>
          </w:p>
          <w:p w14:paraId="5968D839" w14:textId="77777777" w:rsidR="00AF51AE" w:rsidRPr="00BE01E6" w:rsidRDefault="00AF51AE" w:rsidP="002D56FF">
            <w:pPr>
              <w:numPr>
                <w:ilvl w:val="0"/>
                <w:numId w:val="3"/>
              </w:numPr>
              <w:spacing w:after="5" w:line="240" w:lineRule="auto"/>
              <w:ind w:left="179" w:right="9" w:hanging="179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  <w:t>Clasifica información de diversas fuentes.</w:t>
            </w:r>
          </w:p>
          <w:p w14:paraId="263BE0BE" w14:textId="1CA85D55" w:rsidR="00AF51AE" w:rsidRPr="00BE01E6" w:rsidRDefault="00AF51AE" w:rsidP="00DA35FF">
            <w:pPr>
              <w:spacing w:after="5" w:line="240" w:lineRule="auto"/>
              <w:ind w:right="9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</w:pPr>
          </w:p>
        </w:tc>
      </w:tr>
      <w:tr w:rsidR="00AF51AE" w:rsidRPr="00BE01E6" w14:paraId="3656191D" w14:textId="77777777" w:rsidTr="00CC71A8">
        <w:trPr>
          <w:trHeight w:val="3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33CAC" w14:textId="77777777" w:rsidR="00AF51AE" w:rsidRPr="00BE01E6" w:rsidRDefault="00AF51AE" w:rsidP="002D56FF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70C0"/>
                <w:sz w:val="20"/>
                <w:szCs w:val="20"/>
                <w:lang w:val="es-PE" w:eastAsia="es-PE"/>
              </w:rPr>
            </w:pPr>
            <w:r w:rsidRPr="00BE01E6">
              <w:rPr>
                <w:rFonts w:ascii="Arial" w:hAnsi="Arial" w:cs="Arial"/>
                <w:b/>
                <w:color w:val="0070C0"/>
                <w:sz w:val="20"/>
                <w:szCs w:val="20"/>
                <w:lang w:val="es-PE" w:eastAsia="es-PE"/>
              </w:rPr>
              <w:t>Gestiona su aprendizaje de manera autónoma</w:t>
            </w:r>
          </w:p>
          <w:p w14:paraId="69BB75B0" w14:textId="77777777" w:rsidR="00AF51AE" w:rsidRPr="00BE01E6" w:rsidRDefault="00AF51AE" w:rsidP="002D56FF">
            <w:pPr>
              <w:spacing w:after="5" w:line="240" w:lineRule="auto"/>
              <w:ind w:left="179" w:right="9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CDA8" w14:textId="77777777" w:rsidR="00AF51AE" w:rsidRPr="00BE01E6" w:rsidRDefault="00AF51AE" w:rsidP="002D56FF">
            <w:pPr>
              <w:numPr>
                <w:ilvl w:val="0"/>
                <w:numId w:val="3"/>
              </w:numPr>
              <w:spacing w:after="5" w:line="240" w:lineRule="auto"/>
              <w:ind w:left="179" w:right="9" w:hanging="179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eastAsia="es-MX"/>
              </w:rPr>
              <w:t>Define metas de aprendizaje</w:t>
            </w:r>
          </w:p>
          <w:p w14:paraId="02449561" w14:textId="77777777" w:rsidR="00AF51AE" w:rsidRPr="00BE01E6" w:rsidRDefault="00AF51AE" w:rsidP="002D56FF">
            <w:pPr>
              <w:numPr>
                <w:ilvl w:val="0"/>
                <w:numId w:val="3"/>
              </w:numPr>
              <w:spacing w:after="5" w:line="240" w:lineRule="auto"/>
              <w:ind w:left="179" w:right="9" w:hanging="179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  <w:t>Organiza acciones estratégicas para alcanzar sus metas de aprendizaje.</w:t>
            </w:r>
          </w:p>
          <w:p w14:paraId="1C235A92" w14:textId="77777777" w:rsidR="00AF51AE" w:rsidRPr="00BE01E6" w:rsidRDefault="00AF51AE" w:rsidP="002D56FF">
            <w:pPr>
              <w:numPr>
                <w:ilvl w:val="0"/>
                <w:numId w:val="3"/>
              </w:numPr>
              <w:spacing w:after="5" w:line="240" w:lineRule="auto"/>
              <w:ind w:left="179" w:right="9" w:hanging="179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  <w:t>Monitorea y ajusta su desempeño durante el proceso de aprendizaje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4C97" w14:textId="77777777" w:rsidR="00AF51AE" w:rsidRPr="00BE01E6" w:rsidRDefault="00AF51AE" w:rsidP="002D56FF">
            <w:pPr>
              <w:numPr>
                <w:ilvl w:val="0"/>
                <w:numId w:val="3"/>
              </w:numPr>
              <w:spacing w:after="5" w:line="240" w:lineRule="auto"/>
              <w:ind w:left="179" w:right="9" w:hanging="179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eastAsia="es-MX"/>
              </w:rPr>
              <w:t>Determina metas de aprendizaje.</w:t>
            </w:r>
          </w:p>
          <w:p w14:paraId="70C4F426" w14:textId="77777777" w:rsidR="00AF51AE" w:rsidRPr="00BE01E6" w:rsidRDefault="00AF51AE" w:rsidP="002D56FF">
            <w:pPr>
              <w:numPr>
                <w:ilvl w:val="0"/>
                <w:numId w:val="3"/>
              </w:numPr>
              <w:spacing w:after="5" w:line="240" w:lineRule="auto"/>
              <w:ind w:left="179" w:right="9" w:hanging="179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  <w:t>Organiza un conjunto de estrategias, procedimientos, recursos y aportes de sus pares.</w:t>
            </w:r>
          </w:p>
          <w:p w14:paraId="4ED757F4" w14:textId="77777777" w:rsidR="00AF51AE" w:rsidRPr="00BE01E6" w:rsidRDefault="00AF51AE" w:rsidP="002D56FF">
            <w:pPr>
              <w:numPr>
                <w:ilvl w:val="0"/>
                <w:numId w:val="3"/>
              </w:numPr>
              <w:spacing w:after="0" w:line="240" w:lineRule="auto"/>
              <w:ind w:left="179" w:right="9" w:hanging="179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</w:pPr>
            <w:r w:rsidRPr="00BE01E6"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MX"/>
              </w:rPr>
              <w:t>Revisa la aplicación de estrategias, procedimientos, recursos y aportes.</w:t>
            </w:r>
          </w:p>
        </w:tc>
      </w:tr>
    </w:tbl>
    <w:p w14:paraId="200E2F79" w14:textId="77777777" w:rsidR="00AF51AE" w:rsidRPr="00BE01E6" w:rsidRDefault="00AF51AE" w:rsidP="00AF51AE">
      <w:pPr>
        <w:spacing w:after="0" w:line="240" w:lineRule="auto"/>
        <w:ind w:right="9"/>
        <w:rPr>
          <w:rFonts w:ascii="Arial" w:hAnsi="Arial" w:cs="Arial"/>
          <w:b/>
          <w:lang w:val="es-PE"/>
        </w:rPr>
      </w:pPr>
    </w:p>
    <w:p w14:paraId="5B4008CD" w14:textId="77777777" w:rsidR="00AF51AE" w:rsidRPr="00BE01E6" w:rsidRDefault="00AF51AE" w:rsidP="00AF51AE">
      <w:pPr>
        <w:numPr>
          <w:ilvl w:val="0"/>
          <w:numId w:val="1"/>
        </w:numPr>
        <w:spacing w:after="0" w:line="240" w:lineRule="auto"/>
        <w:ind w:left="426" w:right="9" w:hanging="426"/>
        <w:rPr>
          <w:rFonts w:ascii="Arial" w:hAnsi="Arial" w:cs="Arial"/>
          <w:b/>
          <w:color w:val="7030A0"/>
        </w:rPr>
      </w:pPr>
      <w:r w:rsidRPr="00BE01E6">
        <w:rPr>
          <w:rFonts w:ascii="Arial" w:hAnsi="Arial" w:cs="Arial"/>
          <w:b/>
          <w:color w:val="7030A0"/>
        </w:rPr>
        <w:t>ENFOQUE TRANSVERSAL:</w:t>
      </w:r>
    </w:p>
    <w:p w14:paraId="429E8421" w14:textId="77777777" w:rsidR="00AF51AE" w:rsidRPr="00BE01E6" w:rsidRDefault="00AF51AE" w:rsidP="00AF51AE">
      <w:pPr>
        <w:spacing w:after="0" w:line="240" w:lineRule="auto"/>
        <w:ind w:left="426" w:right="9"/>
        <w:rPr>
          <w:rFonts w:ascii="Arial" w:hAnsi="Arial" w:cs="Arial"/>
          <w:b/>
        </w:rPr>
      </w:pPr>
    </w:p>
    <w:tbl>
      <w:tblPr>
        <w:tblStyle w:val="Tablaconcuadrcula3"/>
        <w:tblW w:w="15026" w:type="dxa"/>
        <w:tblInd w:w="-5" w:type="dxa"/>
        <w:tblLook w:val="04A0" w:firstRow="1" w:lastRow="0" w:firstColumn="1" w:lastColumn="0" w:noHBand="0" w:noVBand="1"/>
      </w:tblPr>
      <w:tblGrid>
        <w:gridCol w:w="3135"/>
        <w:gridCol w:w="1968"/>
        <w:gridCol w:w="9923"/>
      </w:tblGrid>
      <w:tr w:rsidR="00AF51AE" w:rsidRPr="00BE01E6" w14:paraId="1D3A8F5A" w14:textId="77777777" w:rsidTr="008522E4">
        <w:trPr>
          <w:trHeight w:val="328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A9F1"/>
          </w:tcPr>
          <w:p w14:paraId="563FAFCB" w14:textId="77777777" w:rsidR="00AF51AE" w:rsidRPr="00BE01E6" w:rsidRDefault="00AF51AE" w:rsidP="002D56FF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b/>
                <w:lang w:eastAsia="es-MX"/>
              </w:rPr>
            </w:pPr>
            <w:r w:rsidRPr="00BE01E6">
              <w:rPr>
                <w:rFonts w:ascii="Arial" w:eastAsia="Times New Roman" w:hAnsi="Arial" w:cs="Arial"/>
                <w:b/>
                <w:lang w:eastAsia="es-MX"/>
              </w:rPr>
              <w:t>ENFOQUE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A9F1"/>
          </w:tcPr>
          <w:p w14:paraId="6447D55C" w14:textId="77777777" w:rsidR="00AF51AE" w:rsidRPr="00BE01E6" w:rsidRDefault="00AF51AE" w:rsidP="002D56FF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b/>
                <w:lang w:eastAsia="es-MX"/>
              </w:rPr>
            </w:pPr>
            <w:r w:rsidRPr="00BE01E6">
              <w:rPr>
                <w:rFonts w:ascii="Arial" w:eastAsia="Times New Roman" w:hAnsi="Arial" w:cs="Arial"/>
                <w:b/>
                <w:lang w:eastAsia="es-MX"/>
              </w:rPr>
              <w:t>VALORES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A9F1"/>
          </w:tcPr>
          <w:p w14:paraId="32D129BA" w14:textId="77777777" w:rsidR="00AF51AE" w:rsidRPr="00BE01E6" w:rsidRDefault="00AF51AE" w:rsidP="002D56FF">
            <w:pPr>
              <w:spacing w:after="0" w:line="240" w:lineRule="auto"/>
              <w:ind w:right="9"/>
              <w:jc w:val="center"/>
              <w:rPr>
                <w:rFonts w:ascii="Arial" w:eastAsia="Times New Roman" w:hAnsi="Arial" w:cs="Arial"/>
                <w:b/>
                <w:lang w:eastAsia="es-MX"/>
              </w:rPr>
            </w:pPr>
            <w:r w:rsidRPr="00BE01E6">
              <w:rPr>
                <w:rFonts w:ascii="Arial" w:eastAsia="Times New Roman" w:hAnsi="Arial" w:cs="Arial"/>
                <w:b/>
                <w:lang w:eastAsia="es-MX"/>
              </w:rPr>
              <w:t>ACTITUDES</w:t>
            </w:r>
          </w:p>
        </w:tc>
      </w:tr>
      <w:tr w:rsidR="00AF51AE" w:rsidRPr="00BE01E6" w14:paraId="3842C841" w14:textId="77777777" w:rsidTr="002D56FF">
        <w:trPr>
          <w:trHeight w:val="796"/>
        </w:trPr>
        <w:tc>
          <w:tcPr>
            <w:tcW w:w="3135" w:type="dxa"/>
            <w:vAlign w:val="center"/>
          </w:tcPr>
          <w:p w14:paraId="6A9A2DCF" w14:textId="77777777" w:rsidR="00AF51AE" w:rsidRPr="008522E4" w:rsidRDefault="00AF51AE" w:rsidP="002D5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>BÚSQUEDA</w:t>
            </w: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ab/>
              <w:t>DE</w:t>
            </w: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ab/>
            </w:r>
            <w:r w:rsidRPr="008522E4">
              <w:rPr>
                <w:rFonts w:ascii="Arial" w:hAnsi="Arial" w:cs="Arial"/>
                <w:color w:val="0070C0"/>
                <w:spacing w:val="-1"/>
                <w:sz w:val="20"/>
                <w:szCs w:val="20"/>
              </w:rPr>
              <w:t>LA</w:t>
            </w:r>
            <w:r w:rsidRPr="008522E4">
              <w:rPr>
                <w:rFonts w:ascii="Arial" w:hAnsi="Arial" w:cs="Arial"/>
                <w:color w:val="0070C0"/>
                <w:spacing w:val="-43"/>
                <w:sz w:val="20"/>
                <w:szCs w:val="20"/>
              </w:rPr>
              <w:t xml:space="preserve"> </w:t>
            </w: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>EXCELENCIA</w:t>
            </w:r>
          </w:p>
        </w:tc>
        <w:tc>
          <w:tcPr>
            <w:tcW w:w="1968" w:type="dxa"/>
            <w:vAlign w:val="center"/>
          </w:tcPr>
          <w:p w14:paraId="37DC4E4B" w14:textId="77777777" w:rsidR="00AF51AE" w:rsidRPr="008522E4" w:rsidRDefault="00AF51AE" w:rsidP="002D56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es-PE"/>
              </w:rPr>
            </w:pP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>Superación</w:t>
            </w:r>
            <w:r w:rsidRPr="008522E4">
              <w:rPr>
                <w:rFonts w:ascii="Arial" w:hAnsi="Arial" w:cs="Arial"/>
                <w:color w:val="0070C0"/>
                <w:spacing w:val="-4"/>
                <w:sz w:val="20"/>
                <w:szCs w:val="20"/>
              </w:rPr>
              <w:t xml:space="preserve"> </w:t>
            </w: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>personal</w:t>
            </w:r>
          </w:p>
        </w:tc>
        <w:tc>
          <w:tcPr>
            <w:tcW w:w="9923" w:type="dxa"/>
            <w:vAlign w:val="center"/>
          </w:tcPr>
          <w:p w14:paraId="19B462E6" w14:textId="72761702" w:rsidR="00AF51AE" w:rsidRPr="008522E4" w:rsidRDefault="00AF51AE" w:rsidP="002D5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val="es-PE" w:eastAsia="es-PE"/>
              </w:rPr>
            </w:pP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>Disposición</w:t>
            </w:r>
            <w:r w:rsidRPr="008522E4">
              <w:rPr>
                <w:rFonts w:ascii="Arial" w:hAnsi="Arial" w:cs="Arial"/>
                <w:color w:val="0070C0"/>
                <w:spacing w:val="1"/>
                <w:sz w:val="20"/>
                <w:szCs w:val="20"/>
              </w:rPr>
              <w:t xml:space="preserve"> </w:t>
            </w: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>a</w:t>
            </w:r>
            <w:r w:rsidRPr="008522E4">
              <w:rPr>
                <w:rFonts w:ascii="Arial" w:hAnsi="Arial" w:cs="Arial"/>
                <w:color w:val="0070C0"/>
                <w:spacing w:val="1"/>
                <w:sz w:val="20"/>
                <w:szCs w:val="20"/>
              </w:rPr>
              <w:t xml:space="preserve"> </w:t>
            </w: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>adquirir</w:t>
            </w:r>
            <w:r w:rsidRPr="008522E4">
              <w:rPr>
                <w:rFonts w:ascii="Arial" w:hAnsi="Arial" w:cs="Arial"/>
                <w:color w:val="0070C0"/>
                <w:spacing w:val="1"/>
                <w:sz w:val="20"/>
                <w:szCs w:val="20"/>
              </w:rPr>
              <w:t xml:space="preserve"> </w:t>
            </w: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>cualidades</w:t>
            </w:r>
            <w:r w:rsidRPr="008522E4">
              <w:rPr>
                <w:rFonts w:ascii="Arial" w:hAnsi="Arial" w:cs="Arial"/>
                <w:color w:val="0070C0"/>
                <w:spacing w:val="1"/>
                <w:sz w:val="20"/>
                <w:szCs w:val="20"/>
              </w:rPr>
              <w:t xml:space="preserve"> </w:t>
            </w: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>de</w:t>
            </w:r>
            <w:r w:rsidRPr="008522E4">
              <w:rPr>
                <w:rFonts w:ascii="Arial" w:hAnsi="Arial" w:cs="Arial"/>
                <w:color w:val="0070C0"/>
                <w:spacing w:val="1"/>
                <w:sz w:val="20"/>
                <w:szCs w:val="20"/>
              </w:rPr>
              <w:t xml:space="preserve"> </w:t>
            </w: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>emprendimiento empresarial que mejorarán el</w:t>
            </w:r>
            <w:r w:rsidRPr="008522E4">
              <w:rPr>
                <w:rFonts w:ascii="Arial" w:hAnsi="Arial" w:cs="Arial"/>
                <w:color w:val="0070C0"/>
                <w:spacing w:val="1"/>
                <w:sz w:val="20"/>
                <w:szCs w:val="20"/>
              </w:rPr>
              <w:t xml:space="preserve"> </w:t>
            </w: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>desarrollo personal, familiar y aumentarán el</w:t>
            </w:r>
            <w:r w:rsidRPr="008522E4">
              <w:rPr>
                <w:rFonts w:ascii="Arial" w:hAnsi="Arial" w:cs="Arial"/>
                <w:color w:val="0070C0"/>
                <w:spacing w:val="1"/>
                <w:sz w:val="20"/>
                <w:szCs w:val="20"/>
              </w:rPr>
              <w:t xml:space="preserve"> </w:t>
            </w: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>estado de satisfacción consigo mismo y con las</w:t>
            </w:r>
            <w:r w:rsidRPr="008522E4">
              <w:rPr>
                <w:rFonts w:ascii="Arial" w:hAnsi="Arial" w:cs="Arial"/>
                <w:color w:val="0070C0"/>
                <w:spacing w:val="1"/>
                <w:sz w:val="20"/>
                <w:szCs w:val="20"/>
              </w:rPr>
              <w:t xml:space="preserve"> </w:t>
            </w:r>
            <w:r w:rsidRPr="008522E4">
              <w:rPr>
                <w:rFonts w:ascii="Arial" w:hAnsi="Arial" w:cs="Arial"/>
                <w:color w:val="0070C0"/>
                <w:sz w:val="20"/>
                <w:szCs w:val="20"/>
              </w:rPr>
              <w:t>circunstancias.</w:t>
            </w:r>
          </w:p>
        </w:tc>
      </w:tr>
    </w:tbl>
    <w:p w14:paraId="187E5A56" w14:textId="77777777" w:rsidR="00AF51AE" w:rsidRPr="00BE01E6" w:rsidRDefault="00AF51AE" w:rsidP="00AF51AE">
      <w:pPr>
        <w:rPr>
          <w:rFonts w:ascii="Arial" w:hAnsi="Arial" w:cs="Arial"/>
          <w:b/>
          <w:u w:val="single"/>
          <w:lang w:val="es-PE"/>
        </w:rPr>
      </w:pPr>
    </w:p>
    <w:p w14:paraId="425C5681" w14:textId="3017AA0D" w:rsidR="00AF51AE" w:rsidRPr="00BE01E6" w:rsidRDefault="00AF51AE" w:rsidP="00AF51AE">
      <w:pPr>
        <w:pStyle w:val="Prrafodelista"/>
        <w:ind w:left="7788" w:firstLine="708"/>
        <w:jc w:val="center"/>
        <w:rPr>
          <w:rFonts w:ascii="Arial" w:hAnsi="Arial" w:cs="Arial"/>
          <w:b/>
          <w:lang w:val="es-PE"/>
        </w:rPr>
      </w:pPr>
      <w:r w:rsidRPr="00BE01E6">
        <w:rPr>
          <w:rFonts w:ascii="Arial" w:hAnsi="Arial" w:cs="Arial"/>
          <w:b/>
          <w:lang w:val="es-PE"/>
        </w:rPr>
        <w:t xml:space="preserve">                                  Ate, </w:t>
      </w:r>
      <w:r w:rsidR="008522E4">
        <w:rPr>
          <w:rFonts w:ascii="Arial" w:hAnsi="Arial" w:cs="Arial"/>
          <w:b/>
          <w:lang w:val="es-PE"/>
        </w:rPr>
        <w:t>10 de agosto</w:t>
      </w:r>
      <w:r w:rsidRPr="00BE01E6">
        <w:rPr>
          <w:rFonts w:ascii="Arial" w:hAnsi="Arial" w:cs="Arial"/>
          <w:b/>
          <w:lang w:val="es-PE"/>
        </w:rPr>
        <w:t xml:space="preserve"> del 2026</w:t>
      </w:r>
    </w:p>
    <w:p w14:paraId="6B6F74B8" w14:textId="77777777" w:rsidR="00AF51AE" w:rsidRPr="00BE01E6" w:rsidRDefault="00AF51AE" w:rsidP="00AF51AE">
      <w:pPr>
        <w:pStyle w:val="Prrafodelista"/>
        <w:ind w:left="7788" w:firstLine="708"/>
        <w:jc w:val="center"/>
        <w:rPr>
          <w:rFonts w:ascii="Arial" w:hAnsi="Arial" w:cs="Arial"/>
          <w:b/>
          <w:lang w:val="es-PE"/>
        </w:rPr>
      </w:pPr>
    </w:p>
    <w:p w14:paraId="2DDD993A" w14:textId="77777777" w:rsidR="00AF51AE" w:rsidRPr="00BE01E6" w:rsidRDefault="00AF51AE" w:rsidP="00AF51AE">
      <w:pPr>
        <w:pStyle w:val="Prrafodelista"/>
        <w:ind w:left="7788" w:firstLine="708"/>
        <w:jc w:val="center"/>
        <w:rPr>
          <w:rFonts w:ascii="Arial" w:hAnsi="Arial" w:cs="Arial"/>
          <w:b/>
          <w:lang w:val="es-PE"/>
        </w:rPr>
      </w:pPr>
    </w:p>
    <w:p w14:paraId="294C0C94" w14:textId="77777777" w:rsidR="00AF51AE" w:rsidRPr="00BE01E6" w:rsidRDefault="00AF51AE" w:rsidP="00AF51AE">
      <w:pPr>
        <w:spacing w:after="0" w:line="240" w:lineRule="auto"/>
        <w:rPr>
          <w:rFonts w:ascii="Arial" w:hAnsi="Arial" w:cs="Arial"/>
          <w:lang w:val="es-PE"/>
        </w:rPr>
      </w:pPr>
      <w:r w:rsidRPr="00BE01E6">
        <w:rPr>
          <w:rFonts w:ascii="Arial" w:hAnsi="Arial" w:cs="Arial"/>
          <w:lang w:val="es-PE"/>
        </w:rPr>
        <w:tab/>
      </w:r>
      <w:r w:rsidRPr="00BE01E6">
        <w:rPr>
          <w:rFonts w:ascii="Arial" w:hAnsi="Arial" w:cs="Arial"/>
          <w:lang w:val="es-PE"/>
        </w:rPr>
        <w:tab/>
        <w:t>-------------------------------------</w:t>
      </w:r>
      <w:r w:rsidRPr="00BE01E6">
        <w:rPr>
          <w:rFonts w:ascii="Arial" w:hAnsi="Arial" w:cs="Arial"/>
          <w:lang w:val="es-PE"/>
        </w:rPr>
        <w:tab/>
      </w:r>
      <w:r w:rsidRPr="00BE01E6">
        <w:rPr>
          <w:rFonts w:ascii="Arial" w:hAnsi="Arial" w:cs="Arial"/>
          <w:lang w:val="es-PE"/>
        </w:rPr>
        <w:tab/>
      </w:r>
      <w:r w:rsidRPr="00BE01E6">
        <w:rPr>
          <w:rFonts w:ascii="Arial" w:hAnsi="Arial" w:cs="Arial"/>
          <w:lang w:val="es-PE"/>
        </w:rPr>
        <w:tab/>
        <w:t xml:space="preserve">-----------------------------------  </w:t>
      </w:r>
    </w:p>
    <w:p w14:paraId="658B60AE" w14:textId="77777777" w:rsidR="00AF51AE" w:rsidRPr="00BE01E6" w:rsidRDefault="00AF51AE" w:rsidP="00AF51AE">
      <w:pPr>
        <w:spacing w:after="0" w:line="240" w:lineRule="auto"/>
        <w:rPr>
          <w:rFonts w:ascii="Arial" w:hAnsi="Arial" w:cs="Arial"/>
          <w:lang w:val="es-PE"/>
        </w:rPr>
      </w:pPr>
      <w:r w:rsidRPr="00BE01E6">
        <w:rPr>
          <w:rFonts w:ascii="Arial" w:hAnsi="Arial" w:cs="Arial"/>
          <w:lang w:val="es-PE"/>
        </w:rPr>
        <w:t xml:space="preserve"> </w:t>
      </w:r>
      <w:r w:rsidRPr="00BE01E6">
        <w:rPr>
          <w:rFonts w:ascii="Arial" w:hAnsi="Arial" w:cs="Arial"/>
          <w:lang w:val="es-PE"/>
        </w:rPr>
        <w:tab/>
      </w:r>
      <w:r w:rsidRPr="00BE01E6">
        <w:rPr>
          <w:rFonts w:ascii="Arial" w:hAnsi="Arial" w:cs="Arial"/>
          <w:lang w:val="es-PE"/>
        </w:rPr>
        <w:tab/>
        <w:t xml:space="preserve">    Lic. Ketty Ramos Conde</w:t>
      </w:r>
      <w:r w:rsidRPr="00BE01E6">
        <w:rPr>
          <w:rFonts w:ascii="Arial" w:hAnsi="Arial" w:cs="Arial"/>
          <w:lang w:val="es-PE"/>
        </w:rPr>
        <w:tab/>
      </w:r>
      <w:r w:rsidRPr="00BE01E6">
        <w:rPr>
          <w:rFonts w:ascii="Arial" w:hAnsi="Arial" w:cs="Arial"/>
          <w:lang w:val="es-PE"/>
        </w:rPr>
        <w:tab/>
        <w:t xml:space="preserve">                V.B Subdirectora</w:t>
      </w:r>
    </w:p>
    <w:p w14:paraId="235FBEC8" w14:textId="16E383B3" w:rsidR="00504EE7" w:rsidRDefault="00504EE7" w:rsidP="008522E4">
      <w:pPr>
        <w:spacing w:after="0" w:line="240" w:lineRule="auto"/>
        <w:rPr>
          <w:rFonts w:ascii="Arial" w:hAnsi="Arial" w:cs="Arial"/>
          <w:lang w:val="es-PE"/>
        </w:rPr>
      </w:pPr>
    </w:p>
    <w:sectPr w:rsidR="00504EE7">
      <w:headerReference w:type="default" r:id="rId8"/>
      <w:pgSz w:w="16838" w:h="11906" w:orient="landscape"/>
      <w:pgMar w:top="102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BF924" w14:textId="77777777" w:rsidR="007868DC" w:rsidRDefault="007868DC">
      <w:pPr>
        <w:spacing w:line="240" w:lineRule="auto"/>
      </w:pPr>
      <w:r>
        <w:separator/>
      </w:r>
    </w:p>
  </w:endnote>
  <w:endnote w:type="continuationSeparator" w:id="0">
    <w:p w14:paraId="69A21843" w14:textId="77777777" w:rsidR="007868DC" w:rsidRDefault="007868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altName w:val="Calibri"/>
    <w:charset w:val="00"/>
    <w:family w:val="swiss"/>
    <w:pitch w:val="default"/>
    <w:sig w:usb0="00000000" w:usb1="00000000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88FA7" w14:textId="77777777" w:rsidR="007868DC" w:rsidRDefault="007868DC">
      <w:pPr>
        <w:spacing w:after="0"/>
      </w:pPr>
      <w:r>
        <w:separator/>
      </w:r>
    </w:p>
  </w:footnote>
  <w:footnote w:type="continuationSeparator" w:id="0">
    <w:p w14:paraId="041EA818" w14:textId="77777777" w:rsidR="007868DC" w:rsidRDefault="007868D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3FA55" w14:textId="4415D3E3" w:rsidR="00EC7011" w:rsidRDefault="00553480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538470A" wp14:editId="146E7F8A">
          <wp:simplePos x="0" y="0"/>
          <wp:positionH relativeFrom="margin">
            <wp:align>left</wp:align>
          </wp:positionH>
          <wp:positionV relativeFrom="paragraph">
            <wp:posOffset>-145415</wp:posOffset>
          </wp:positionV>
          <wp:extent cx="1555115" cy="328930"/>
          <wp:effectExtent l="0" t="0" r="6985" b="0"/>
          <wp:wrapSquare wrapText="bothSides"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5115" cy="328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7011" w:rsidRPr="00EC7011">
      <w:rPr>
        <w:noProof/>
      </w:rPr>
      <w:drawing>
        <wp:anchor distT="0" distB="0" distL="114300" distR="114300" simplePos="0" relativeHeight="251660288" behindDoc="0" locked="0" layoutInCell="1" allowOverlap="1" wp14:anchorId="15247365" wp14:editId="1AAAF1C4">
          <wp:simplePos x="0" y="0"/>
          <wp:positionH relativeFrom="column">
            <wp:posOffset>7992745</wp:posOffset>
          </wp:positionH>
          <wp:positionV relativeFrom="paragraph">
            <wp:posOffset>-250825</wp:posOffset>
          </wp:positionV>
          <wp:extent cx="1019175" cy="504190"/>
          <wp:effectExtent l="0" t="0" r="952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504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C7011">
      <w:rPr>
        <w:noProof/>
      </w:rPr>
      <w:drawing>
        <wp:anchor distT="0" distB="0" distL="114300" distR="114300" simplePos="0" relativeHeight="251658240" behindDoc="0" locked="0" layoutInCell="1" allowOverlap="1" wp14:anchorId="00CDB087" wp14:editId="23591EF2">
          <wp:simplePos x="0" y="0"/>
          <wp:positionH relativeFrom="column">
            <wp:posOffset>3157702</wp:posOffset>
          </wp:positionH>
          <wp:positionV relativeFrom="paragraph">
            <wp:posOffset>-156210</wp:posOffset>
          </wp:positionV>
          <wp:extent cx="1810385" cy="445135"/>
          <wp:effectExtent l="0" t="0" r="0" b="0"/>
          <wp:wrapSquare wrapText="bothSides"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038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31DDF"/>
    <w:multiLevelType w:val="multilevel"/>
    <w:tmpl w:val="3F06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77799"/>
    <w:multiLevelType w:val="multilevel"/>
    <w:tmpl w:val="0A47779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A42EA"/>
    <w:multiLevelType w:val="multilevel"/>
    <w:tmpl w:val="164A42EA"/>
    <w:lvl w:ilvl="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50AD6"/>
    <w:multiLevelType w:val="multilevel"/>
    <w:tmpl w:val="A85A3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204E00"/>
    <w:multiLevelType w:val="multilevel"/>
    <w:tmpl w:val="46A82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E819CD"/>
    <w:multiLevelType w:val="multilevel"/>
    <w:tmpl w:val="202A7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040CFF"/>
    <w:multiLevelType w:val="multilevel"/>
    <w:tmpl w:val="67081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074E62"/>
    <w:multiLevelType w:val="multilevel"/>
    <w:tmpl w:val="3B074E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B5814"/>
    <w:multiLevelType w:val="multilevel"/>
    <w:tmpl w:val="9B2C8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9D157F"/>
    <w:multiLevelType w:val="multilevel"/>
    <w:tmpl w:val="CD5E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105FCB"/>
    <w:multiLevelType w:val="multilevel"/>
    <w:tmpl w:val="5496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AD2777"/>
    <w:multiLevelType w:val="multilevel"/>
    <w:tmpl w:val="46AD2777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C5C54"/>
    <w:multiLevelType w:val="multilevel"/>
    <w:tmpl w:val="A9883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A4251D"/>
    <w:multiLevelType w:val="multilevel"/>
    <w:tmpl w:val="26366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451CAD"/>
    <w:multiLevelType w:val="multilevel"/>
    <w:tmpl w:val="A5A89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4A5993"/>
    <w:multiLevelType w:val="multilevel"/>
    <w:tmpl w:val="5CBE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944DD9"/>
    <w:multiLevelType w:val="multilevel"/>
    <w:tmpl w:val="AB1E3EC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477D8B"/>
    <w:multiLevelType w:val="multilevel"/>
    <w:tmpl w:val="33944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D136F9"/>
    <w:multiLevelType w:val="multilevel"/>
    <w:tmpl w:val="745A1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584FE1"/>
    <w:multiLevelType w:val="multilevel"/>
    <w:tmpl w:val="4D82C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8D7822"/>
    <w:multiLevelType w:val="multilevel"/>
    <w:tmpl w:val="0F9E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635876"/>
    <w:multiLevelType w:val="multilevel"/>
    <w:tmpl w:val="C56A2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B22DCD"/>
    <w:multiLevelType w:val="multilevel"/>
    <w:tmpl w:val="78747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D43414"/>
    <w:multiLevelType w:val="multilevel"/>
    <w:tmpl w:val="2436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10"/>
  </w:num>
  <w:num w:numId="5">
    <w:abstractNumId w:val="12"/>
  </w:num>
  <w:num w:numId="6">
    <w:abstractNumId w:val="20"/>
  </w:num>
  <w:num w:numId="7">
    <w:abstractNumId w:val="14"/>
  </w:num>
  <w:num w:numId="8">
    <w:abstractNumId w:val="6"/>
  </w:num>
  <w:num w:numId="9">
    <w:abstractNumId w:val="22"/>
  </w:num>
  <w:num w:numId="10">
    <w:abstractNumId w:val="0"/>
  </w:num>
  <w:num w:numId="11">
    <w:abstractNumId w:val="18"/>
  </w:num>
  <w:num w:numId="12">
    <w:abstractNumId w:val="5"/>
  </w:num>
  <w:num w:numId="13">
    <w:abstractNumId w:val="15"/>
  </w:num>
  <w:num w:numId="14">
    <w:abstractNumId w:val="2"/>
  </w:num>
  <w:num w:numId="15">
    <w:abstractNumId w:val="3"/>
  </w:num>
  <w:num w:numId="16">
    <w:abstractNumId w:val="4"/>
  </w:num>
  <w:num w:numId="17">
    <w:abstractNumId w:val="8"/>
  </w:num>
  <w:num w:numId="18">
    <w:abstractNumId w:val="21"/>
  </w:num>
  <w:num w:numId="19">
    <w:abstractNumId w:val="13"/>
  </w:num>
  <w:num w:numId="20">
    <w:abstractNumId w:val="9"/>
  </w:num>
  <w:num w:numId="21">
    <w:abstractNumId w:val="19"/>
  </w:num>
  <w:num w:numId="22">
    <w:abstractNumId w:val="17"/>
  </w:num>
  <w:num w:numId="23">
    <w:abstractNumId w:val="23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4D9"/>
    <w:rsid w:val="00043246"/>
    <w:rsid w:val="0004414F"/>
    <w:rsid w:val="00046DCF"/>
    <w:rsid w:val="00047D59"/>
    <w:rsid w:val="00055CB2"/>
    <w:rsid w:val="000722EE"/>
    <w:rsid w:val="00076ACA"/>
    <w:rsid w:val="000839D8"/>
    <w:rsid w:val="000D1FC5"/>
    <w:rsid w:val="000E26CB"/>
    <w:rsid w:val="001108CD"/>
    <w:rsid w:val="00147DC0"/>
    <w:rsid w:val="00163884"/>
    <w:rsid w:val="00184315"/>
    <w:rsid w:val="001A2745"/>
    <w:rsid w:val="001B43E9"/>
    <w:rsid w:val="001E4E7B"/>
    <w:rsid w:val="0021553F"/>
    <w:rsid w:val="00287ED6"/>
    <w:rsid w:val="002D63FE"/>
    <w:rsid w:val="002E7E87"/>
    <w:rsid w:val="003049F3"/>
    <w:rsid w:val="003133B4"/>
    <w:rsid w:val="00332D26"/>
    <w:rsid w:val="003404F9"/>
    <w:rsid w:val="00343E14"/>
    <w:rsid w:val="003462F2"/>
    <w:rsid w:val="003466FE"/>
    <w:rsid w:val="003B1AD0"/>
    <w:rsid w:val="003C24EB"/>
    <w:rsid w:val="003E0E62"/>
    <w:rsid w:val="003E0FF8"/>
    <w:rsid w:val="00411860"/>
    <w:rsid w:val="0042575F"/>
    <w:rsid w:val="0045483D"/>
    <w:rsid w:val="00454B62"/>
    <w:rsid w:val="00491AC0"/>
    <w:rsid w:val="00492CC0"/>
    <w:rsid w:val="00495B53"/>
    <w:rsid w:val="004B4486"/>
    <w:rsid w:val="00503AE9"/>
    <w:rsid w:val="00504EE7"/>
    <w:rsid w:val="00524FFA"/>
    <w:rsid w:val="005419C4"/>
    <w:rsid w:val="005426EB"/>
    <w:rsid w:val="00553480"/>
    <w:rsid w:val="0059669C"/>
    <w:rsid w:val="005D27DD"/>
    <w:rsid w:val="005E3804"/>
    <w:rsid w:val="0061074C"/>
    <w:rsid w:val="00630499"/>
    <w:rsid w:val="00693C5B"/>
    <w:rsid w:val="006948A6"/>
    <w:rsid w:val="006A1A44"/>
    <w:rsid w:val="006A5775"/>
    <w:rsid w:val="006B3A8E"/>
    <w:rsid w:val="006B60F6"/>
    <w:rsid w:val="006D56A1"/>
    <w:rsid w:val="00727954"/>
    <w:rsid w:val="00743533"/>
    <w:rsid w:val="00767F2A"/>
    <w:rsid w:val="00784184"/>
    <w:rsid w:val="007868DC"/>
    <w:rsid w:val="00787C39"/>
    <w:rsid w:val="00787C5C"/>
    <w:rsid w:val="00796E4E"/>
    <w:rsid w:val="007A75C6"/>
    <w:rsid w:val="007B1119"/>
    <w:rsid w:val="007D38B6"/>
    <w:rsid w:val="007D43CB"/>
    <w:rsid w:val="007D7B51"/>
    <w:rsid w:val="008111D9"/>
    <w:rsid w:val="00840DFF"/>
    <w:rsid w:val="008522E4"/>
    <w:rsid w:val="008C1BC9"/>
    <w:rsid w:val="008E5DDA"/>
    <w:rsid w:val="008F51AF"/>
    <w:rsid w:val="00901189"/>
    <w:rsid w:val="0090284D"/>
    <w:rsid w:val="00937F8D"/>
    <w:rsid w:val="00954155"/>
    <w:rsid w:val="00961310"/>
    <w:rsid w:val="009672EB"/>
    <w:rsid w:val="00977DCE"/>
    <w:rsid w:val="00990A0B"/>
    <w:rsid w:val="009C1AAF"/>
    <w:rsid w:val="009D5BC1"/>
    <w:rsid w:val="009F0AD7"/>
    <w:rsid w:val="009F1AF5"/>
    <w:rsid w:val="00A42372"/>
    <w:rsid w:val="00A64939"/>
    <w:rsid w:val="00A71128"/>
    <w:rsid w:val="00A92167"/>
    <w:rsid w:val="00AA3311"/>
    <w:rsid w:val="00AB34D9"/>
    <w:rsid w:val="00AB56D2"/>
    <w:rsid w:val="00AD17AF"/>
    <w:rsid w:val="00AD3358"/>
    <w:rsid w:val="00AE145A"/>
    <w:rsid w:val="00AE2244"/>
    <w:rsid w:val="00AE2C0A"/>
    <w:rsid w:val="00AF51AE"/>
    <w:rsid w:val="00AF5EE5"/>
    <w:rsid w:val="00B03B1A"/>
    <w:rsid w:val="00B44B27"/>
    <w:rsid w:val="00BA04AD"/>
    <w:rsid w:val="00BD7919"/>
    <w:rsid w:val="00BE01E6"/>
    <w:rsid w:val="00BF5F98"/>
    <w:rsid w:val="00C02794"/>
    <w:rsid w:val="00C33EFE"/>
    <w:rsid w:val="00C369E1"/>
    <w:rsid w:val="00C42D7A"/>
    <w:rsid w:val="00C62EE6"/>
    <w:rsid w:val="00C63EBC"/>
    <w:rsid w:val="00C67F57"/>
    <w:rsid w:val="00C77801"/>
    <w:rsid w:val="00CB3D3B"/>
    <w:rsid w:val="00CC71A8"/>
    <w:rsid w:val="00CF176F"/>
    <w:rsid w:val="00D11259"/>
    <w:rsid w:val="00D121C1"/>
    <w:rsid w:val="00D413D8"/>
    <w:rsid w:val="00D53DDC"/>
    <w:rsid w:val="00D81142"/>
    <w:rsid w:val="00DA35FF"/>
    <w:rsid w:val="00DC7D23"/>
    <w:rsid w:val="00DE0EFB"/>
    <w:rsid w:val="00E05D89"/>
    <w:rsid w:val="00E14FCE"/>
    <w:rsid w:val="00E3571D"/>
    <w:rsid w:val="00E85CCD"/>
    <w:rsid w:val="00E9000B"/>
    <w:rsid w:val="00EB24E3"/>
    <w:rsid w:val="00EC0569"/>
    <w:rsid w:val="00EC7011"/>
    <w:rsid w:val="00ED7727"/>
    <w:rsid w:val="00EE4A4E"/>
    <w:rsid w:val="00F2495F"/>
    <w:rsid w:val="00F32A1C"/>
    <w:rsid w:val="00F421C1"/>
    <w:rsid w:val="00F50059"/>
    <w:rsid w:val="00F543A6"/>
    <w:rsid w:val="00F713D9"/>
    <w:rsid w:val="00F90AFC"/>
    <w:rsid w:val="00F94B43"/>
    <w:rsid w:val="00FF5C06"/>
    <w:rsid w:val="464C1555"/>
    <w:rsid w:val="50A62062"/>
    <w:rsid w:val="5F7623AC"/>
    <w:rsid w:val="6117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;"/>
  <w14:docId w14:val="6CA4211A"/>
  <w15:docId w15:val="{FE49D05B-C7B9-4CB4-AB93-248D11A4A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tulo1">
    <w:name w:val="heading 1"/>
    <w:basedOn w:val="Normal"/>
    <w:next w:val="Normal"/>
    <w:link w:val="Ttulo1Car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s-PE" w:eastAsia="es-MX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54B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54B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qFormat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qFormat/>
    <w:rPr>
      <w:lang w:val="en-US"/>
    </w:rPr>
  </w:style>
  <w:style w:type="table" w:customStyle="1" w:styleId="Tablaconcuadrcula3">
    <w:name w:val="Tabla con cuadrícula3"/>
    <w:basedOn w:val="Tablanormal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qFormat/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Pr>
      <w:lang w:val="en-US"/>
    </w:rPr>
  </w:style>
  <w:style w:type="character" w:customStyle="1" w:styleId="Ttulo1Car">
    <w:name w:val="Título 1 Car"/>
    <w:basedOn w:val="Fuentedeprrafopredeter"/>
    <w:link w:val="Ttulo1"/>
    <w:rPr>
      <w:rFonts w:ascii="Arial" w:eastAsia="Times New Roman" w:hAnsi="Arial" w:cs="Arial"/>
      <w:b/>
      <w:bCs/>
      <w:kern w:val="32"/>
      <w:sz w:val="32"/>
      <w:szCs w:val="32"/>
      <w:lang w:eastAsia="es-MX"/>
    </w:rPr>
  </w:style>
  <w:style w:type="paragraph" w:customStyle="1" w:styleId="Puesto1">
    <w:name w:val="Puesto1"/>
    <w:basedOn w:val="Normal"/>
    <w:link w:val="TtuloC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val="es-ES" w:eastAsia="es-ES"/>
    </w:rPr>
  </w:style>
  <w:style w:type="character" w:customStyle="1" w:styleId="TtuloCar">
    <w:name w:val="Título Car"/>
    <w:link w:val="Puesto1"/>
    <w:rPr>
      <w:rFonts w:ascii="Times New Roman" w:eastAsia="Times New Roman" w:hAnsi="Times New Roman" w:cs="Times New Roman"/>
      <w:b/>
      <w:bCs/>
      <w:sz w:val="36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table" w:customStyle="1" w:styleId="TableNormal">
    <w:name w:val="Table Normal"/>
    <w:uiPriority w:val="2"/>
    <w:qFormat/>
    <w:pPr>
      <w:spacing w:line="278" w:lineRule="auto"/>
    </w:pPr>
    <w:rPr>
      <w:rFonts w:ascii="Aptos" w:eastAsia="Aptos" w:hAnsi="Aptos" w:cs="Aptos"/>
      <w:sz w:val="24"/>
      <w:szCs w:val="24"/>
      <w:lang w:val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454B6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54B6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54B62"/>
    <w:rPr>
      <w:rFonts w:ascii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E85CCD"/>
    <w:rPr>
      <w:b/>
      <w:bCs/>
    </w:rPr>
  </w:style>
  <w:style w:type="paragraph" w:customStyle="1" w:styleId="pdq2pgselectionanchorcontainer">
    <w:name w:val="pdq2pg_selectionanchorcontainer"/>
    <w:basedOn w:val="Normal"/>
    <w:rsid w:val="00B03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3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6201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1216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68765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36186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1051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4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7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08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554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355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886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33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641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9283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536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9253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73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32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5522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66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853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480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166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361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62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97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744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120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09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321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407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5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37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70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95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32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943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81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96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585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467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151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37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684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64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41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571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9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85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315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03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435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58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94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51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21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686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01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6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130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933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453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242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1246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6675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0913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534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63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9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23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77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805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59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31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647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237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994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9480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2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BA26D69C-BC07-4FB0-9915-0F4EB0BB1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3</Pages>
  <Words>892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Ketty Ambrocia Ramos Conde</cp:lastModifiedBy>
  <cp:revision>49</cp:revision>
  <dcterms:created xsi:type="dcterms:W3CDTF">2025-03-17T05:25:00Z</dcterms:created>
  <dcterms:modified xsi:type="dcterms:W3CDTF">2026-09-02T03:34:00Z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2058-12.2.0.21931</vt:lpwstr>
  </property>
  <property fmtid="{D5CDD505-2E9C-101B-9397-08002B2CF9AE}" pid="3" name="ICV">
    <vt:lpwstr>24A769FB09114C50BF18CC9BD626052F_12</vt:lpwstr>
  </property>
</Properties>
</file>