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37A9D" w14:textId="77777777" w:rsidR="009A0622" w:rsidRPr="00004309" w:rsidRDefault="00000000">
      <w:pPr>
        <w:spacing w:after="40"/>
        <w:jc w:val="center"/>
        <w:rPr>
          <w:lang w:val="es-ES"/>
        </w:rPr>
      </w:pPr>
      <w:r w:rsidRPr="00004309">
        <w:rPr>
          <w:rFonts w:ascii="Aptos Display" w:hAnsi="Aptos Display"/>
          <w:b/>
          <w:color w:val="17365D"/>
          <w:sz w:val="34"/>
          <w:lang w:val="es-ES"/>
        </w:rPr>
        <w:t>SESIÓN DE APRENDIZAJE - EDUCACIÓN FÍSICA</w:t>
      </w:r>
    </w:p>
    <w:p w14:paraId="5BC3E11B" w14:textId="77777777" w:rsidR="009A0622" w:rsidRPr="00004309" w:rsidRDefault="00000000">
      <w:pPr>
        <w:jc w:val="center"/>
        <w:rPr>
          <w:lang w:val="es-ES"/>
        </w:rPr>
      </w:pPr>
      <w:r w:rsidRPr="00004309">
        <w:rPr>
          <w:b/>
          <w:color w:val="2F5597"/>
          <w:sz w:val="27"/>
          <w:lang w:val="es-ES"/>
        </w:rPr>
        <w:t>“Muévete y gana: cuidamos nuestra salud y nuestros recursos”</w:t>
      </w:r>
    </w:p>
    <w:p w14:paraId="049F9D42" w14:textId="77777777" w:rsidR="009A0622" w:rsidRPr="00004309" w:rsidRDefault="00000000">
      <w:pPr>
        <w:spacing w:after="120"/>
        <w:jc w:val="center"/>
        <w:rPr>
          <w:lang w:val="es-ES"/>
        </w:rPr>
      </w:pPr>
      <w:r w:rsidRPr="00004309">
        <w:rPr>
          <w:i/>
          <w:sz w:val="18"/>
          <w:lang w:val="es-ES"/>
        </w:rPr>
        <w:t>Proyecto: “Guardianes del Ahorro Ugacinos: innovación financiera escolar para la toma de decisiones responsables”</w:t>
      </w:r>
    </w:p>
    <w:tbl>
      <w:tblPr>
        <w:tblW w:w="0" w:type="auto"/>
        <w:jc w:val="center"/>
        <w:tblBorders>
          <w:top w:val="single" w:sz="6" w:space="0" w:color="B7C9DB"/>
          <w:left w:val="single" w:sz="6" w:space="0" w:color="B7C9DB"/>
          <w:bottom w:val="single" w:sz="6" w:space="0" w:color="B7C9DB"/>
          <w:right w:val="single" w:sz="6" w:space="0" w:color="B7C9DB"/>
          <w:insideH w:val="single" w:sz="6" w:space="0" w:color="B7C9DB"/>
          <w:insideV w:val="single" w:sz="6" w:space="0" w:color="B7C9DB"/>
        </w:tblBorders>
        <w:tblLayout w:type="fixed"/>
        <w:tblLook w:val="04A0" w:firstRow="1" w:lastRow="0" w:firstColumn="1" w:lastColumn="0" w:noHBand="0" w:noVBand="1"/>
      </w:tblPr>
      <w:tblGrid>
        <w:gridCol w:w="1474"/>
        <w:gridCol w:w="3515"/>
        <w:gridCol w:w="1474"/>
        <w:gridCol w:w="3515"/>
      </w:tblGrid>
      <w:tr w:rsidR="009A0622" w14:paraId="24EF0950" w14:textId="77777777">
        <w:trPr>
          <w:jc w:val="center"/>
        </w:trPr>
        <w:tc>
          <w:tcPr>
            <w:tcW w:w="1474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609549" w14:textId="77777777" w:rsidR="009A0622" w:rsidRDefault="00000000">
            <w:r>
              <w:rPr>
                <w:b/>
                <w:sz w:val="17"/>
              </w:rPr>
              <w:t>Área</w:t>
            </w:r>
          </w:p>
        </w:tc>
        <w:tc>
          <w:tcPr>
            <w:tcW w:w="35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4C0714" w14:textId="77777777" w:rsidR="009A0622" w:rsidRDefault="00000000">
            <w:r>
              <w:rPr>
                <w:sz w:val="17"/>
              </w:rPr>
              <w:t>Educación Física</w:t>
            </w:r>
          </w:p>
        </w:tc>
        <w:tc>
          <w:tcPr>
            <w:tcW w:w="1474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B88A52" w14:textId="77777777" w:rsidR="009A0622" w:rsidRDefault="00000000">
            <w:r>
              <w:rPr>
                <w:b/>
                <w:sz w:val="17"/>
              </w:rPr>
              <w:t>Fecha</w:t>
            </w:r>
          </w:p>
        </w:tc>
        <w:tc>
          <w:tcPr>
            <w:tcW w:w="35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9F2F85" w14:textId="6F7F831F" w:rsidR="009A0622" w:rsidRDefault="00000000">
            <w:r>
              <w:rPr>
                <w:sz w:val="17"/>
              </w:rPr>
              <w:t xml:space="preserve">06 de </w:t>
            </w:r>
            <w:r w:rsidR="00004309">
              <w:rPr>
                <w:sz w:val="17"/>
              </w:rPr>
              <w:t xml:space="preserve">septiembre </w:t>
            </w:r>
            <w:r>
              <w:rPr>
                <w:sz w:val="17"/>
              </w:rPr>
              <w:t>de 2026</w:t>
            </w:r>
          </w:p>
        </w:tc>
      </w:tr>
      <w:tr w:rsidR="009A0622" w14:paraId="5307DAFC" w14:textId="77777777">
        <w:trPr>
          <w:jc w:val="center"/>
        </w:trPr>
        <w:tc>
          <w:tcPr>
            <w:tcW w:w="1474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450F9E" w14:textId="77777777" w:rsidR="009A0622" w:rsidRDefault="00000000">
            <w:r>
              <w:rPr>
                <w:b/>
                <w:sz w:val="17"/>
              </w:rPr>
              <w:t>Nivel</w:t>
            </w:r>
          </w:p>
        </w:tc>
        <w:tc>
          <w:tcPr>
            <w:tcW w:w="35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74D3CC" w14:textId="77777777" w:rsidR="009A0622" w:rsidRDefault="00000000">
            <w:r>
              <w:rPr>
                <w:sz w:val="17"/>
              </w:rPr>
              <w:t>Secundaria</w:t>
            </w:r>
          </w:p>
        </w:tc>
        <w:tc>
          <w:tcPr>
            <w:tcW w:w="1474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EE2A2E" w14:textId="77777777" w:rsidR="009A0622" w:rsidRDefault="00000000">
            <w:r>
              <w:rPr>
                <w:b/>
                <w:sz w:val="17"/>
              </w:rPr>
              <w:t>Duración</w:t>
            </w:r>
          </w:p>
        </w:tc>
        <w:tc>
          <w:tcPr>
            <w:tcW w:w="35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D4E953" w14:textId="77777777" w:rsidR="009A0622" w:rsidRDefault="00000000">
            <w:r>
              <w:rPr>
                <w:sz w:val="17"/>
              </w:rPr>
              <w:t>90 minutos</w:t>
            </w:r>
          </w:p>
        </w:tc>
      </w:tr>
      <w:tr w:rsidR="009A0622" w14:paraId="57BFC9EA" w14:textId="77777777">
        <w:trPr>
          <w:jc w:val="center"/>
        </w:trPr>
        <w:tc>
          <w:tcPr>
            <w:tcW w:w="1474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68DA79" w14:textId="77777777" w:rsidR="009A0622" w:rsidRDefault="00000000">
            <w:r>
              <w:rPr>
                <w:b/>
                <w:sz w:val="17"/>
              </w:rPr>
              <w:t>Docente</w:t>
            </w:r>
          </w:p>
        </w:tc>
        <w:tc>
          <w:tcPr>
            <w:tcW w:w="35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924780" w14:textId="010F7202" w:rsidR="009A0622" w:rsidRDefault="00004309">
            <w:r w:rsidRPr="00004309">
              <w:rPr>
                <w:sz w:val="17"/>
              </w:rPr>
              <w:t>Ramos Garcia Lelis Clever</w:t>
            </w:r>
          </w:p>
        </w:tc>
        <w:tc>
          <w:tcPr>
            <w:tcW w:w="1474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CDB093" w14:textId="77777777" w:rsidR="009A0622" w:rsidRDefault="00000000">
            <w:r>
              <w:rPr>
                <w:b/>
                <w:sz w:val="17"/>
              </w:rPr>
              <w:t>Grado y sección</w:t>
            </w:r>
          </w:p>
        </w:tc>
        <w:tc>
          <w:tcPr>
            <w:tcW w:w="35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FBBE48" w14:textId="3888FF72" w:rsidR="009A0622" w:rsidRDefault="00004309">
            <w:r>
              <w:rPr>
                <w:sz w:val="17"/>
              </w:rPr>
              <w:t>tercero</w:t>
            </w:r>
          </w:p>
        </w:tc>
      </w:tr>
      <w:tr w:rsidR="009A0622" w14:paraId="0D675A1E" w14:textId="77777777">
        <w:trPr>
          <w:jc w:val="center"/>
        </w:trPr>
        <w:tc>
          <w:tcPr>
            <w:tcW w:w="1474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B1F637" w14:textId="77777777" w:rsidR="009A0622" w:rsidRDefault="00000000">
            <w:r>
              <w:rPr>
                <w:b/>
                <w:sz w:val="17"/>
              </w:rPr>
              <w:t>Articulación</w:t>
            </w:r>
          </w:p>
        </w:tc>
        <w:tc>
          <w:tcPr>
            <w:tcW w:w="35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3F7E84" w14:textId="1EC27805" w:rsidR="009A0622" w:rsidRPr="00004309" w:rsidRDefault="00000000">
            <w:pPr>
              <w:rPr>
                <w:lang w:val="es-ES"/>
              </w:rPr>
            </w:pPr>
            <w:r w:rsidRPr="00004309">
              <w:rPr>
                <w:sz w:val="17"/>
                <w:lang w:val="es-ES"/>
              </w:rPr>
              <w:t xml:space="preserve">Educación Física </w:t>
            </w:r>
          </w:p>
        </w:tc>
        <w:tc>
          <w:tcPr>
            <w:tcW w:w="1474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E53C08" w14:textId="77777777" w:rsidR="009A0622" w:rsidRDefault="00000000">
            <w:r>
              <w:rPr>
                <w:b/>
                <w:sz w:val="17"/>
              </w:rPr>
              <w:t>Producto</w:t>
            </w:r>
          </w:p>
        </w:tc>
        <w:tc>
          <w:tcPr>
            <w:tcW w:w="35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3CF3F3" w14:textId="77777777" w:rsidR="009A0622" w:rsidRDefault="00000000">
            <w:r>
              <w:rPr>
                <w:sz w:val="17"/>
              </w:rPr>
              <w:t>Registro de recursos obtenidos</w:t>
            </w:r>
          </w:p>
        </w:tc>
      </w:tr>
    </w:tbl>
    <w:p w14:paraId="50F8E426" w14:textId="77777777" w:rsidR="009A0622" w:rsidRDefault="00000000">
      <w:pPr>
        <w:pStyle w:val="Ttulo1"/>
        <w:spacing w:before="120" w:after="60"/>
      </w:pPr>
      <w:r>
        <w:t>1. Propósito de aprendizaje</w:t>
      </w:r>
    </w:p>
    <w:p w14:paraId="775568EF" w14:textId="77777777" w:rsidR="009A0622" w:rsidRPr="00004309" w:rsidRDefault="00000000">
      <w:pPr>
        <w:jc w:val="both"/>
        <w:rPr>
          <w:lang w:val="es-ES"/>
        </w:rPr>
      </w:pPr>
      <w:r w:rsidRPr="00004309">
        <w:rPr>
          <w:lang w:val="es-ES"/>
        </w:rPr>
        <w:t>Que los estudiantes participen colaborativamente en retos motrices, valorando la actividad física y la vida saludable, mientras administran recursos simbólicos obtenidos durante el circuito para utilizarlos posteriormente en la elaboración de un presupuesto.</w:t>
      </w:r>
    </w:p>
    <w:p w14:paraId="22A77E94" w14:textId="77777777" w:rsidR="009A0622" w:rsidRDefault="00000000">
      <w:pPr>
        <w:pStyle w:val="Ttulo1"/>
        <w:spacing w:before="120" w:after="60"/>
      </w:pPr>
      <w:r>
        <w:t>2. Competencias y criterios de evaluación</w:t>
      </w:r>
    </w:p>
    <w:tbl>
      <w:tblPr>
        <w:tblW w:w="0" w:type="auto"/>
        <w:jc w:val="center"/>
        <w:tblBorders>
          <w:top w:val="single" w:sz="6" w:space="0" w:color="B7C9DB"/>
          <w:left w:val="single" w:sz="6" w:space="0" w:color="B7C9DB"/>
          <w:bottom w:val="single" w:sz="6" w:space="0" w:color="B7C9DB"/>
          <w:right w:val="single" w:sz="6" w:space="0" w:color="B7C9DB"/>
          <w:insideH w:val="single" w:sz="6" w:space="0" w:color="B7C9DB"/>
          <w:insideV w:val="single" w:sz="6" w:space="0" w:color="B7C9DB"/>
        </w:tblBorders>
        <w:tblLayout w:type="fixed"/>
        <w:tblLook w:val="04A0" w:firstRow="1" w:lastRow="0" w:firstColumn="1" w:lastColumn="0" w:noHBand="0" w:noVBand="1"/>
      </w:tblPr>
      <w:tblGrid>
        <w:gridCol w:w="3494"/>
        <w:gridCol w:w="3515"/>
        <w:gridCol w:w="3515"/>
      </w:tblGrid>
      <w:tr w:rsidR="009A0622" w14:paraId="08E9B591" w14:textId="77777777">
        <w:trPr>
          <w:tblHeader/>
          <w:jc w:val="center"/>
        </w:trPr>
        <w:tc>
          <w:tcPr>
            <w:tcW w:w="2948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AFC105" w14:textId="77777777" w:rsidR="009A0622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Competencia</w:t>
            </w:r>
          </w:p>
        </w:tc>
        <w:tc>
          <w:tcPr>
            <w:tcW w:w="3515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8C9AB6" w14:textId="77777777" w:rsidR="009A0622" w:rsidRPr="00004309" w:rsidRDefault="00000000">
            <w:pPr>
              <w:jc w:val="center"/>
              <w:rPr>
                <w:lang w:val="es-ES"/>
              </w:rPr>
            </w:pPr>
            <w:r w:rsidRPr="00004309">
              <w:rPr>
                <w:b/>
                <w:color w:val="FFFFFF"/>
                <w:sz w:val="17"/>
                <w:lang w:val="es-ES"/>
              </w:rPr>
              <w:t>Desempeño esperado en la experiencia</w:t>
            </w:r>
          </w:p>
        </w:tc>
        <w:tc>
          <w:tcPr>
            <w:tcW w:w="3515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17ECF1" w14:textId="77777777" w:rsidR="009A0622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Criterios de evaluación</w:t>
            </w:r>
          </w:p>
        </w:tc>
      </w:tr>
      <w:tr w:rsidR="009A0622" w:rsidRPr="00004309" w14:paraId="2D05650A" w14:textId="77777777">
        <w:trPr>
          <w:jc w:val="center"/>
        </w:trPr>
        <w:tc>
          <w:tcPr>
            <w:tcW w:w="34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E73141" w14:textId="77777777" w:rsidR="009A0622" w:rsidRPr="00004309" w:rsidRDefault="00000000">
            <w:pPr>
              <w:rPr>
                <w:lang w:val="es-ES"/>
              </w:rPr>
            </w:pPr>
            <w:r w:rsidRPr="00004309">
              <w:rPr>
                <w:b/>
                <w:sz w:val="17"/>
                <w:lang w:val="es-ES"/>
              </w:rPr>
              <w:t>Interactúa a través de sus habilidades sociomotrices</w:t>
            </w:r>
          </w:p>
        </w:tc>
        <w:tc>
          <w:tcPr>
            <w:tcW w:w="34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593938" w14:textId="77777777" w:rsidR="009A0622" w:rsidRPr="00004309" w:rsidRDefault="00000000">
            <w:pPr>
              <w:rPr>
                <w:lang w:val="es-ES"/>
              </w:rPr>
            </w:pPr>
            <w:r w:rsidRPr="00004309">
              <w:rPr>
                <w:sz w:val="17"/>
                <w:lang w:val="es-ES"/>
              </w:rPr>
              <w:t>Organiza estrategias de equipo, respeta reglas, coopera y participa responsablemente en los retos.</w:t>
            </w:r>
          </w:p>
        </w:tc>
        <w:tc>
          <w:tcPr>
            <w:tcW w:w="34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F4F270" w14:textId="77777777" w:rsidR="009A0622" w:rsidRPr="00004309" w:rsidRDefault="00000000">
            <w:pPr>
              <w:rPr>
                <w:lang w:val="es-ES"/>
              </w:rPr>
            </w:pPr>
            <w:r w:rsidRPr="00004309">
              <w:rPr>
                <w:sz w:val="17"/>
                <w:lang w:val="es-ES"/>
              </w:rPr>
              <w:t>Participa activamente; respeta reglas; coopera con su equipo; ejecuta los retos de manera segura.</w:t>
            </w:r>
          </w:p>
        </w:tc>
      </w:tr>
      <w:tr w:rsidR="009A0622" w:rsidRPr="00004309" w14:paraId="331BFAE3" w14:textId="77777777">
        <w:trPr>
          <w:jc w:val="center"/>
        </w:trPr>
        <w:tc>
          <w:tcPr>
            <w:tcW w:w="34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020CDF" w14:textId="77777777" w:rsidR="009A0622" w:rsidRDefault="00000000">
            <w:r>
              <w:rPr>
                <w:b/>
                <w:sz w:val="17"/>
              </w:rPr>
              <w:t>Asume una vida saludable</w:t>
            </w:r>
          </w:p>
        </w:tc>
        <w:tc>
          <w:tcPr>
            <w:tcW w:w="34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B4A87E" w14:textId="77777777" w:rsidR="009A0622" w:rsidRPr="00004309" w:rsidRDefault="00000000">
            <w:pPr>
              <w:rPr>
                <w:lang w:val="es-ES"/>
              </w:rPr>
            </w:pPr>
            <w:r w:rsidRPr="00004309">
              <w:rPr>
                <w:sz w:val="17"/>
                <w:lang w:val="es-ES"/>
              </w:rPr>
              <w:t>Reconoce la importancia de la actividad física y relaciona hábitos saludables con decisiones responsables.</w:t>
            </w:r>
          </w:p>
        </w:tc>
        <w:tc>
          <w:tcPr>
            <w:tcW w:w="34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B0CFAC" w14:textId="77777777" w:rsidR="009A0622" w:rsidRPr="00004309" w:rsidRDefault="00000000">
            <w:pPr>
              <w:rPr>
                <w:lang w:val="es-ES"/>
              </w:rPr>
            </w:pPr>
            <w:r w:rsidRPr="00004309">
              <w:rPr>
                <w:sz w:val="17"/>
                <w:lang w:val="es-ES"/>
              </w:rPr>
              <w:t>Identifica opciones saludables y explica cómo el bienestar se relaciona con el uso responsable de los recursos.</w:t>
            </w:r>
          </w:p>
        </w:tc>
      </w:tr>
    </w:tbl>
    <w:p w14:paraId="5374A49D" w14:textId="77777777" w:rsidR="009A0622" w:rsidRPr="00004309" w:rsidRDefault="00000000">
      <w:pPr>
        <w:pStyle w:val="Ttulo1"/>
        <w:spacing w:before="120" w:after="60"/>
        <w:rPr>
          <w:lang w:val="es-ES"/>
        </w:rPr>
      </w:pPr>
      <w:r w:rsidRPr="00004309">
        <w:rPr>
          <w:lang w:val="es-ES"/>
        </w:rPr>
        <w:t>3. Evidencia de aprendizaje</w:t>
      </w:r>
    </w:p>
    <w:p w14:paraId="3CDC062F" w14:textId="77777777" w:rsidR="009A0622" w:rsidRPr="00004309" w:rsidRDefault="00000000">
      <w:pPr>
        <w:rPr>
          <w:lang w:val="es-ES"/>
        </w:rPr>
      </w:pPr>
      <w:r w:rsidRPr="00004309">
        <w:rPr>
          <w:b/>
          <w:lang w:val="es-ES"/>
        </w:rPr>
        <w:t>Ficha “Mis recursos para decidir”</w:t>
      </w:r>
      <w:r w:rsidRPr="00004309">
        <w:rPr>
          <w:lang w:val="es-ES"/>
        </w:rPr>
        <w:t>, donde el equipo registra el dinero simbólico inicial, las ganancias obtenidas y el total que entregará a la estación de Matemática.</w:t>
      </w:r>
    </w:p>
    <w:p w14:paraId="5FE6092C" w14:textId="77777777" w:rsidR="009A0622" w:rsidRPr="00004309" w:rsidRDefault="00000000">
      <w:pPr>
        <w:pStyle w:val="Ttulo1"/>
        <w:spacing w:before="120" w:after="60"/>
        <w:rPr>
          <w:lang w:val="es-ES"/>
        </w:rPr>
      </w:pPr>
      <w:r w:rsidRPr="00004309">
        <w:rPr>
          <w:lang w:val="es-ES"/>
        </w:rPr>
        <w:t>4. Situación significativa</w:t>
      </w:r>
    </w:p>
    <w:p w14:paraId="16FABD7F" w14:textId="77777777" w:rsidR="009A0622" w:rsidRPr="00004309" w:rsidRDefault="00000000">
      <w:pPr>
        <w:jc w:val="both"/>
        <w:rPr>
          <w:lang w:val="es-ES"/>
        </w:rPr>
      </w:pPr>
      <w:r w:rsidRPr="00004309">
        <w:rPr>
          <w:lang w:val="es-ES"/>
        </w:rPr>
        <w:t>Los estudiantes participarán en un circuito físico donde podrán incrementar los recursos de su equipo. Cada grupo inicia con S/20 ugacinos simbólicos y, mediante diferentes retos deportivos, podrá obtener más recursos. Al finalizar deberán responder:</w:t>
      </w:r>
    </w:p>
    <w:p w14:paraId="2C4462D1" w14:textId="77777777" w:rsidR="009A0622" w:rsidRPr="00004309" w:rsidRDefault="00000000">
      <w:pPr>
        <w:spacing w:after="80"/>
        <w:jc w:val="center"/>
        <w:rPr>
          <w:lang w:val="es-ES"/>
        </w:rPr>
      </w:pPr>
      <w:r w:rsidRPr="00004309">
        <w:rPr>
          <w:b/>
          <w:i/>
          <w:color w:val="2F5597"/>
          <w:sz w:val="21"/>
          <w:lang w:val="es-ES"/>
        </w:rPr>
        <w:t>¿Cómo podemos trabajar en equipo, cuidar nuestra salud y administrar responsablemente los recursos que hemos obtenido?</w:t>
      </w:r>
    </w:p>
    <w:p w14:paraId="568FAFCF" w14:textId="77777777" w:rsidR="009A0622" w:rsidRPr="00004309" w:rsidRDefault="00000000">
      <w:pPr>
        <w:rPr>
          <w:lang w:val="es-ES"/>
        </w:rPr>
      </w:pPr>
      <w:r w:rsidRPr="00004309">
        <w:rPr>
          <w:lang w:val="es-ES"/>
        </w:rPr>
        <w:br/>
      </w:r>
    </w:p>
    <w:p w14:paraId="615887C4" w14:textId="77777777" w:rsidR="009A0622" w:rsidRPr="00004309" w:rsidRDefault="00000000">
      <w:pPr>
        <w:rPr>
          <w:lang w:val="es-ES"/>
        </w:rPr>
      </w:pPr>
      <w:r w:rsidRPr="00004309">
        <w:rPr>
          <w:lang w:val="es-ES"/>
        </w:rPr>
        <w:br w:type="page"/>
      </w:r>
    </w:p>
    <w:p w14:paraId="1C5D55CD" w14:textId="77777777" w:rsidR="009A0622" w:rsidRDefault="00000000">
      <w:pPr>
        <w:pStyle w:val="Ttulo1"/>
        <w:spacing w:before="120" w:after="60"/>
      </w:pPr>
      <w:r>
        <w:lastRenderedPageBreak/>
        <w:t>5. Secuencia didáctica</w:t>
      </w:r>
    </w:p>
    <w:tbl>
      <w:tblPr>
        <w:tblW w:w="0" w:type="auto"/>
        <w:jc w:val="center"/>
        <w:tblBorders>
          <w:top w:val="single" w:sz="6" w:space="0" w:color="B7C9DB"/>
          <w:left w:val="single" w:sz="6" w:space="0" w:color="B7C9DB"/>
          <w:bottom w:val="single" w:sz="6" w:space="0" w:color="B7C9DB"/>
          <w:right w:val="single" w:sz="6" w:space="0" w:color="B7C9DB"/>
          <w:insideH w:val="single" w:sz="6" w:space="0" w:color="B7C9DB"/>
          <w:insideV w:val="single" w:sz="6" w:space="0" w:color="B7C9DB"/>
        </w:tblBorders>
        <w:tblLayout w:type="fixed"/>
        <w:tblLook w:val="04A0" w:firstRow="1" w:lastRow="0" w:firstColumn="1" w:lastColumn="0" w:noHBand="0" w:noVBand="1"/>
      </w:tblPr>
      <w:tblGrid>
        <w:gridCol w:w="8220"/>
        <w:gridCol w:w="1701"/>
      </w:tblGrid>
      <w:tr w:rsidR="009A0622" w14:paraId="67DF67DE" w14:textId="77777777">
        <w:trPr>
          <w:jc w:val="center"/>
        </w:trPr>
        <w:tc>
          <w:tcPr>
            <w:tcW w:w="8220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B16D05" w14:textId="77777777" w:rsidR="009A0622" w:rsidRDefault="00000000">
            <w:r>
              <w:rPr>
                <w:b/>
                <w:color w:val="17365D"/>
              </w:rPr>
              <w:t>INICIO</w:t>
            </w:r>
          </w:p>
        </w:tc>
        <w:tc>
          <w:tcPr>
            <w:tcW w:w="1701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B0209A" w14:textId="77777777" w:rsidR="009A0622" w:rsidRDefault="00000000">
            <w:pPr>
              <w:jc w:val="center"/>
            </w:pPr>
            <w:r>
              <w:rPr>
                <w:b/>
                <w:color w:val="17365D"/>
              </w:rPr>
              <w:t>15 minutos</w:t>
            </w:r>
          </w:p>
        </w:tc>
      </w:tr>
    </w:tbl>
    <w:p w14:paraId="00A0AB22" w14:textId="77777777" w:rsidR="009A0622" w:rsidRPr="00004309" w:rsidRDefault="00000000">
      <w:pPr>
        <w:pStyle w:val="Listaconvietas"/>
        <w:spacing w:after="20"/>
        <w:ind w:left="85"/>
        <w:rPr>
          <w:lang w:val="es-ES"/>
        </w:rPr>
      </w:pPr>
      <w:r w:rsidRPr="00004309">
        <w:rPr>
          <w:lang w:val="es-ES"/>
        </w:rPr>
        <w:t>Bienvenida y presentación del reto: “Hoy no solamente vamos a movernos. Cada esfuerzo y decisión del equipo permitirá obtener recursos que después deberán administrar responsablemente.”</w:t>
      </w:r>
    </w:p>
    <w:p w14:paraId="2ED1F804" w14:textId="77777777" w:rsidR="009A0622" w:rsidRPr="00004309" w:rsidRDefault="00000000">
      <w:pPr>
        <w:pStyle w:val="Listaconvietas"/>
        <w:spacing w:after="20"/>
        <w:ind w:left="85"/>
        <w:rPr>
          <w:lang w:val="es-ES"/>
        </w:rPr>
      </w:pPr>
      <w:r w:rsidRPr="00004309">
        <w:rPr>
          <w:lang w:val="es-ES"/>
        </w:rPr>
        <w:t>Organización en equipos de 5 estudiantes. Cada equipo recibe S/20 ugacinos simbólicos.</w:t>
      </w:r>
    </w:p>
    <w:p w14:paraId="482481ED" w14:textId="77777777" w:rsidR="009A0622" w:rsidRPr="00004309" w:rsidRDefault="00000000">
      <w:pPr>
        <w:pStyle w:val="Listaconvietas"/>
        <w:spacing w:after="20"/>
        <w:ind w:left="85"/>
        <w:rPr>
          <w:lang w:val="es-ES"/>
        </w:rPr>
      </w:pPr>
      <w:r w:rsidRPr="00004309">
        <w:rPr>
          <w:lang w:val="es-ES"/>
        </w:rPr>
        <w:t>Preguntas breves: ¿Qué significa administrar bien nuestros recursos? ¿Por qué es importante cuidar nuestra salud? ¿Qué necesitamos para superar los retos?</w:t>
      </w:r>
    </w:p>
    <w:p w14:paraId="3B994996" w14:textId="77777777" w:rsidR="009A0622" w:rsidRPr="00004309" w:rsidRDefault="00000000">
      <w:pPr>
        <w:pStyle w:val="Listaconvietas"/>
        <w:spacing w:after="20"/>
        <w:ind w:left="85"/>
        <w:rPr>
          <w:lang w:val="es-ES"/>
        </w:rPr>
      </w:pPr>
      <w:r w:rsidRPr="00004309">
        <w:rPr>
          <w:lang w:val="es-ES"/>
        </w:rPr>
        <w:t>Explicación de las reglas de seguridad y convivencia. Activación corporal con movilidad articular, desplazamientos suaves, trote y ejercicios dinámicos.</w:t>
      </w:r>
    </w:p>
    <w:p w14:paraId="02A8D19E" w14:textId="77777777" w:rsidR="009A0622" w:rsidRPr="00004309" w:rsidRDefault="00000000">
      <w:pPr>
        <w:spacing w:after="100"/>
        <w:rPr>
          <w:lang w:val="es-ES"/>
        </w:rPr>
      </w:pPr>
      <w:r w:rsidRPr="00004309">
        <w:rPr>
          <w:b/>
          <w:color w:val="2F5597"/>
          <w:lang w:val="es-ES"/>
        </w:rPr>
        <w:t xml:space="preserve">Recursos: </w:t>
      </w:r>
      <w:r w:rsidRPr="00004309">
        <w:rPr>
          <w:lang w:val="es-ES"/>
        </w:rPr>
        <w:t>Billetes simbólicos, conos, silbato, chalecos o cintas.</w:t>
      </w:r>
    </w:p>
    <w:tbl>
      <w:tblPr>
        <w:tblW w:w="0" w:type="auto"/>
        <w:jc w:val="center"/>
        <w:tblBorders>
          <w:top w:val="single" w:sz="6" w:space="0" w:color="B7C9DB"/>
          <w:left w:val="single" w:sz="6" w:space="0" w:color="B7C9DB"/>
          <w:bottom w:val="single" w:sz="6" w:space="0" w:color="B7C9DB"/>
          <w:right w:val="single" w:sz="6" w:space="0" w:color="B7C9DB"/>
          <w:insideH w:val="single" w:sz="6" w:space="0" w:color="B7C9DB"/>
          <w:insideV w:val="single" w:sz="6" w:space="0" w:color="B7C9DB"/>
        </w:tblBorders>
        <w:tblLayout w:type="fixed"/>
        <w:tblLook w:val="04A0" w:firstRow="1" w:lastRow="0" w:firstColumn="1" w:lastColumn="0" w:noHBand="0" w:noVBand="1"/>
      </w:tblPr>
      <w:tblGrid>
        <w:gridCol w:w="8220"/>
        <w:gridCol w:w="1701"/>
      </w:tblGrid>
      <w:tr w:rsidR="009A0622" w14:paraId="169EB462" w14:textId="77777777">
        <w:trPr>
          <w:jc w:val="center"/>
        </w:trPr>
        <w:tc>
          <w:tcPr>
            <w:tcW w:w="8220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7E50E0" w14:textId="77777777" w:rsidR="009A0622" w:rsidRDefault="00000000">
            <w:r>
              <w:rPr>
                <w:b/>
                <w:color w:val="17365D"/>
              </w:rPr>
              <w:t>DESARROLLO</w:t>
            </w:r>
          </w:p>
        </w:tc>
        <w:tc>
          <w:tcPr>
            <w:tcW w:w="1701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F156E1" w14:textId="77777777" w:rsidR="009A0622" w:rsidRDefault="00000000">
            <w:pPr>
              <w:jc w:val="center"/>
            </w:pPr>
            <w:r>
              <w:rPr>
                <w:b/>
                <w:color w:val="17365D"/>
              </w:rPr>
              <w:t>60 minutos</w:t>
            </w:r>
          </w:p>
        </w:tc>
      </w:tr>
    </w:tbl>
    <w:p w14:paraId="617AC162" w14:textId="77777777" w:rsidR="009A0622" w:rsidRPr="00004309" w:rsidRDefault="00000000">
      <w:pPr>
        <w:pStyle w:val="Listaconvietas"/>
        <w:spacing w:after="20"/>
        <w:ind w:left="85"/>
        <w:rPr>
          <w:lang w:val="es-ES"/>
        </w:rPr>
      </w:pPr>
      <w:r w:rsidRPr="00004309">
        <w:rPr>
          <w:lang w:val="es-ES"/>
        </w:rPr>
        <w:t>RETO 1 - Carrera del ahorro: cada estudiante recorre un circuito en zigzag y entrega el turno a su compañero. Si todo el equipo completa correctamente el circuito, gana S/5.</w:t>
      </w:r>
    </w:p>
    <w:p w14:paraId="3D59A5C4" w14:textId="77777777" w:rsidR="009A0622" w:rsidRPr="00004309" w:rsidRDefault="00000000">
      <w:pPr>
        <w:pStyle w:val="Listaconvietas"/>
        <w:spacing w:after="20"/>
        <w:ind w:left="85"/>
        <w:rPr>
          <w:lang w:val="es-ES"/>
        </w:rPr>
      </w:pPr>
      <w:r w:rsidRPr="00004309">
        <w:rPr>
          <w:lang w:val="es-ES"/>
        </w:rPr>
        <w:t>RETO 2 - Encesta y gana: cada integrante realiza un lanzamiento. Cada acierto vale S/1. El equipo registra la cantidad obtenida.</w:t>
      </w:r>
    </w:p>
    <w:p w14:paraId="33392FE3" w14:textId="77777777" w:rsidR="009A0622" w:rsidRPr="00004309" w:rsidRDefault="00000000">
      <w:pPr>
        <w:pStyle w:val="Listaconvietas"/>
        <w:spacing w:after="20"/>
        <w:ind w:left="85"/>
        <w:rPr>
          <w:lang w:val="es-ES"/>
        </w:rPr>
      </w:pPr>
      <w:r w:rsidRPr="00004309">
        <w:rPr>
          <w:lang w:val="es-ES"/>
        </w:rPr>
        <w:t>RETO 3 - Relevo saludable: los estudiantes trasladan tarjetas de productos y las clasifican en “Opción saludable” u “Opción que debemos consumir con moderación”. Cada clasificación correcta puede otorgar S/1, según el máximo definido por el docente.</w:t>
      </w:r>
    </w:p>
    <w:p w14:paraId="33EEEF95" w14:textId="77777777" w:rsidR="009A0622" w:rsidRDefault="00000000">
      <w:pPr>
        <w:pStyle w:val="Listaconvietas"/>
        <w:spacing w:after="20"/>
        <w:ind w:left="85"/>
      </w:pPr>
      <w:r w:rsidRPr="00004309">
        <w:rPr>
          <w:lang w:val="es-ES"/>
        </w:rPr>
        <w:t xml:space="preserve">RETO 4 - Decidimos en equipo: suman el dinero inicial y las ganancias obtenidas. Reflexionan sobre cooperación, reglas y uso responsable de los recursos. </w:t>
      </w:r>
      <w:r>
        <w:t>El dinero no se gasta todavía: pasa a Matemática.</w:t>
      </w:r>
    </w:p>
    <w:p w14:paraId="7069F1FB" w14:textId="77777777" w:rsidR="009A0622" w:rsidRPr="00004309" w:rsidRDefault="00000000">
      <w:pPr>
        <w:spacing w:after="100"/>
        <w:rPr>
          <w:lang w:val="es-ES"/>
        </w:rPr>
      </w:pPr>
      <w:r w:rsidRPr="00004309">
        <w:rPr>
          <w:b/>
          <w:color w:val="2F5597"/>
          <w:lang w:val="es-ES"/>
        </w:rPr>
        <w:t xml:space="preserve">Recursos: </w:t>
      </w:r>
      <w:r w:rsidRPr="00004309">
        <w:rPr>
          <w:lang w:val="es-ES"/>
        </w:rPr>
        <w:t>Conos, balones, aro o canasta, tarjetas de alimentos, billetes ugacinos, fichas de registro, cronómetro y plumones.</w:t>
      </w:r>
    </w:p>
    <w:tbl>
      <w:tblPr>
        <w:tblW w:w="0" w:type="auto"/>
        <w:jc w:val="center"/>
        <w:tblBorders>
          <w:top w:val="single" w:sz="6" w:space="0" w:color="B7C9DB"/>
          <w:left w:val="single" w:sz="6" w:space="0" w:color="B7C9DB"/>
          <w:bottom w:val="single" w:sz="6" w:space="0" w:color="B7C9DB"/>
          <w:right w:val="single" w:sz="6" w:space="0" w:color="B7C9DB"/>
          <w:insideH w:val="single" w:sz="6" w:space="0" w:color="B7C9DB"/>
          <w:insideV w:val="single" w:sz="6" w:space="0" w:color="B7C9DB"/>
        </w:tblBorders>
        <w:tblLayout w:type="fixed"/>
        <w:tblLook w:val="04A0" w:firstRow="1" w:lastRow="0" w:firstColumn="1" w:lastColumn="0" w:noHBand="0" w:noVBand="1"/>
      </w:tblPr>
      <w:tblGrid>
        <w:gridCol w:w="8220"/>
        <w:gridCol w:w="1701"/>
      </w:tblGrid>
      <w:tr w:rsidR="009A0622" w14:paraId="31D017A2" w14:textId="77777777">
        <w:trPr>
          <w:jc w:val="center"/>
        </w:trPr>
        <w:tc>
          <w:tcPr>
            <w:tcW w:w="8220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7515A2" w14:textId="77777777" w:rsidR="009A0622" w:rsidRDefault="00000000">
            <w:r>
              <w:rPr>
                <w:b/>
                <w:color w:val="17365D"/>
              </w:rPr>
              <w:t>CIERRE</w:t>
            </w:r>
          </w:p>
        </w:tc>
        <w:tc>
          <w:tcPr>
            <w:tcW w:w="1701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CBAD9C" w14:textId="77777777" w:rsidR="009A0622" w:rsidRDefault="00000000">
            <w:pPr>
              <w:jc w:val="center"/>
            </w:pPr>
            <w:r>
              <w:rPr>
                <w:b/>
                <w:color w:val="17365D"/>
              </w:rPr>
              <w:t>15 minutos</w:t>
            </w:r>
          </w:p>
        </w:tc>
      </w:tr>
    </w:tbl>
    <w:p w14:paraId="17277327" w14:textId="77777777" w:rsidR="009A0622" w:rsidRPr="00004309" w:rsidRDefault="00000000">
      <w:pPr>
        <w:pStyle w:val="Listaconvietas"/>
        <w:spacing w:after="20"/>
        <w:ind w:left="85"/>
        <w:rPr>
          <w:lang w:val="es-ES"/>
        </w:rPr>
      </w:pPr>
      <w:r w:rsidRPr="00004309">
        <w:rPr>
          <w:lang w:val="es-ES"/>
        </w:rPr>
        <w:t>Ejercicios de respiración, estiramiento y recuperación.</w:t>
      </w:r>
    </w:p>
    <w:p w14:paraId="5F7955B7" w14:textId="77777777" w:rsidR="009A0622" w:rsidRPr="00004309" w:rsidRDefault="00000000">
      <w:pPr>
        <w:pStyle w:val="Listaconvietas"/>
        <w:spacing w:after="20"/>
        <w:ind w:left="85"/>
        <w:rPr>
          <w:lang w:val="es-ES"/>
        </w:rPr>
      </w:pPr>
      <w:r w:rsidRPr="00004309">
        <w:rPr>
          <w:lang w:val="es-ES"/>
        </w:rPr>
        <w:t>Reflexión oral: ¿Qué aprendimos hoy? ¿Cómo ayudó el trabajo en equipo? ¿Qué relación encontramos entre salud y educación financiera? ¿Qué haremos con los recursos obtenidos?</w:t>
      </w:r>
    </w:p>
    <w:p w14:paraId="4CDA304F" w14:textId="77777777" w:rsidR="009A0622" w:rsidRPr="00004309" w:rsidRDefault="00000000">
      <w:pPr>
        <w:pStyle w:val="Listaconvietas"/>
        <w:spacing w:after="20"/>
        <w:ind w:left="85"/>
        <w:rPr>
          <w:lang w:val="es-ES"/>
        </w:rPr>
      </w:pPr>
      <w:r w:rsidRPr="00004309">
        <w:rPr>
          <w:lang w:val="es-ES"/>
        </w:rPr>
        <w:t>Mensaje final: “Cuidar nuestro cuerpo también implica tomar buenas decisiones. El esfuerzo, la cooperación y la responsabilidad nos ayudan a alcanzar metas y administrar mejor nuestros recursos.”</w:t>
      </w:r>
    </w:p>
    <w:p w14:paraId="697C36F1" w14:textId="77777777" w:rsidR="009A0622" w:rsidRPr="00004309" w:rsidRDefault="00000000">
      <w:pPr>
        <w:spacing w:after="100"/>
        <w:rPr>
          <w:lang w:val="es-ES"/>
        </w:rPr>
      </w:pPr>
      <w:r w:rsidRPr="00004309">
        <w:rPr>
          <w:b/>
          <w:color w:val="2F5597"/>
          <w:lang w:val="es-ES"/>
        </w:rPr>
        <w:t xml:space="preserve">Recursos: </w:t>
      </w:r>
      <w:r w:rsidRPr="00004309">
        <w:rPr>
          <w:lang w:val="es-ES"/>
        </w:rPr>
        <w:t>Ficha del equipo y espacio de diálogo.</w:t>
      </w:r>
    </w:p>
    <w:p w14:paraId="5D549922" w14:textId="77777777" w:rsidR="009A0622" w:rsidRPr="00004309" w:rsidRDefault="00000000">
      <w:pPr>
        <w:pStyle w:val="Ttulo1"/>
        <w:spacing w:before="120" w:after="60"/>
        <w:rPr>
          <w:lang w:val="es-ES"/>
        </w:rPr>
      </w:pPr>
      <w:r w:rsidRPr="00004309">
        <w:rPr>
          <w:lang w:val="es-ES"/>
        </w:rPr>
        <w:t>6. Ficha del estudiante: “Mis recursos para decidir”</w:t>
      </w:r>
    </w:p>
    <w:p w14:paraId="1183A889" w14:textId="77777777" w:rsidR="009A0622" w:rsidRDefault="00000000">
      <w:pPr>
        <w:spacing w:after="20"/>
      </w:pPr>
      <w:r>
        <w:t>Equipo: _________________________________________________</w:t>
      </w:r>
    </w:p>
    <w:p w14:paraId="02E55AED" w14:textId="77777777" w:rsidR="009A0622" w:rsidRDefault="00000000">
      <w:pPr>
        <w:spacing w:after="20"/>
      </w:pPr>
      <w:r>
        <w:t>Integrantes: ______________________________________________</w:t>
      </w:r>
    </w:p>
    <w:tbl>
      <w:tblPr>
        <w:tblW w:w="0" w:type="auto"/>
        <w:jc w:val="center"/>
        <w:tblBorders>
          <w:top w:val="single" w:sz="6" w:space="0" w:color="B7C9DB"/>
          <w:left w:val="single" w:sz="6" w:space="0" w:color="B7C9DB"/>
          <w:bottom w:val="single" w:sz="6" w:space="0" w:color="B7C9DB"/>
          <w:right w:val="single" w:sz="6" w:space="0" w:color="B7C9DB"/>
          <w:insideH w:val="single" w:sz="6" w:space="0" w:color="B7C9DB"/>
          <w:insideV w:val="single" w:sz="6" w:space="0" w:color="B7C9DB"/>
        </w:tblBorders>
        <w:tblLayout w:type="fixed"/>
        <w:tblLook w:val="04A0" w:firstRow="1" w:lastRow="0" w:firstColumn="1" w:lastColumn="0" w:noHBand="0" w:noVBand="1"/>
      </w:tblPr>
      <w:tblGrid>
        <w:gridCol w:w="5953"/>
        <w:gridCol w:w="5241"/>
      </w:tblGrid>
      <w:tr w:rsidR="009A0622" w14:paraId="7450DAE8" w14:textId="77777777">
        <w:trPr>
          <w:jc w:val="center"/>
        </w:trPr>
        <w:tc>
          <w:tcPr>
            <w:tcW w:w="5953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DDF0B1" w14:textId="77777777" w:rsidR="009A0622" w:rsidRDefault="00000000">
            <w:pPr>
              <w:jc w:val="center"/>
            </w:pPr>
            <w:r>
              <w:rPr>
                <w:b/>
                <w:sz w:val="18"/>
              </w:rPr>
              <w:t>Actividad</w:t>
            </w:r>
          </w:p>
        </w:tc>
        <w:tc>
          <w:tcPr>
            <w:tcW w:w="4025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6791CA" w14:textId="77777777" w:rsidR="009A0622" w:rsidRDefault="00000000">
            <w:pPr>
              <w:jc w:val="center"/>
            </w:pPr>
            <w:r>
              <w:rPr>
                <w:b/>
                <w:sz w:val="18"/>
              </w:rPr>
              <w:t>Recursos obtenidos</w:t>
            </w:r>
          </w:p>
        </w:tc>
      </w:tr>
      <w:tr w:rsidR="009A0622" w14:paraId="40BBE833" w14:textId="77777777">
        <w:trPr>
          <w:jc w:val="center"/>
        </w:trPr>
        <w:tc>
          <w:tcPr>
            <w:tcW w:w="52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EADF08" w14:textId="77777777" w:rsidR="009A0622" w:rsidRDefault="00000000">
            <w:r>
              <w:rPr>
                <w:sz w:val="18"/>
              </w:rPr>
              <w:t>Recursos iniciales</w:t>
            </w:r>
          </w:p>
        </w:tc>
        <w:tc>
          <w:tcPr>
            <w:tcW w:w="52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7B0D59" w14:textId="77777777" w:rsidR="009A0622" w:rsidRDefault="00000000">
            <w:pPr>
              <w:jc w:val="center"/>
            </w:pPr>
            <w:r>
              <w:rPr>
                <w:sz w:val="18"/>
              </w:rPr>
              <w:t>S/20</w:t>
            </w:r>
          </w:p>
        </w:tc>
      </w:tr>
      <w:tr w:rsidR="009A0622" w14:paraId="7C6716D2" w14:textId="77777777">
        <w:trPr>
          <w:jc w:val="center"/>
        </w:trPr>
        <w:tc>
          <w:tcPr>
            <w:tcW w:w="52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C7B057" w14:textId="77777777" w:rsidR="009A0622" w:rsidRDefault="00000000">
            <w:r>
              <w:rPr>
                <w:sz w:val="18"/>
              </w:rPr>
              <w:t>Carrera del ahorro</w:t>
            </w:r>
          </w:p>
        </w:tc>
        <w:tc>
          <w:tcPr>
            <w:tcW w:w="52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C4BBD8" w14:textId="77777777" w:rsidR="009A0622" w:rsidRDefault="00000000">
            <w:pPr>
              <w:jc w:val="center"/>
            </w:pPr>
            <w:r>
              <w:rPr>
                <w:sz w:val="18"/>
              </w:rPr>
              <w:t>S/_____</w:t>
            </w:r>
          </w:p>
        </w:tc>
      </w:tr>
      <w:tr w:rsidR="009A0622" w14:paraId="1F748B47" w14:textId="77777777">
        <w:trPr>
          <w:jc w:val="center"/>
        </w:trPr>
        <w:tc>
          <w:tcPr>
            <w:tcW w:w="52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E36FD3" w14:textId="77777777" w:rsidR="009A0622" w:rsidRDefault="00000000">
            <w:r>
              <w:rPr>
                <w:sz w:val="18"/>
              </w:rPr>
              <w:t>Encesta y gana</w:t>
            </w:r>
          </w:p>
        </w:tc>
        <w:tc>
          <w:tcPr>
            <w:tcW w:w="52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45BD1B" w14:textId="77777777" w:rsidR="009A0622" w:rsidRDefault="00000000">
            <w:pPr>
              <w:jc w:val="center"/>
            </w:pPr>
            <w:r>
              <w:rPr>
                <w:sz w:val="18"/>
              </w:rPr>
              <w:t>S/_____</w:t>
            </w:r>
          </w:p>
        </w:tc>
      </w:tr>
      <w:tr w:rsidR="009A0622" w14:paraId="494D9BB8" w14:textId="77777777">
        <w:trPr>
          <w:jc w:val="center"/>
        </w:trPr>
        <w:tc>
          <w:tcPr>
            <w:tcW w:w="52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0FEDCC" w14:textId="77777777" w:rsidR="009A0622" w:rsidRDefault="00000000">
            <w:r>
              <w:rPr>
                <w:sz w:val="18"/>
              </w:rPr>
              <w:t>Relevo saludable</w:t>
            </w:r>
          </w:p>
        </w:tc>
        <w:tc>
          <w:tcPr>
            <w:tcW w:w="52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227E21" w14:textId="77777777" w:rsidR="009A0622" w:rsidRDefault="00000000">
            <w:pPr>
              <w:jc w:val="center"/>
            </w:pPr>
            <w:r>
              <w:rPr>
                <w:sz w:val="18"/>
              </w:rPr>
              <w:t>S/_____</w:t>
            </w:r>
          </w:p>
        </w:tc>
      </w:tr>
      <w:tr w:rsidR="009A0622" w14:paraId="33B40F82" w14:textId="77777777">
        <w:trPr>
          <w:jc w:val="center"/>
        </w:trPr>
        <w:tc>
          <w:tcPr>
            <w:tcW w:w="5241" w:type="dxa"/>
            <w:shd w:val="clear" w:color="auto" w:fill="E2F0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5BB29E" w14:textId="77777777" w:rsidR="009A0622" w:rsidRDefault="00000000">
            <w:r>
              <w:rPr>
                <w:b/>
                <w:sz w:val="18"/>
              </w:rPr>
              <w:t>TOTAL</w:t>
            </w:r>
          </w:p>
        </w:tc>
        <w:tc>
          <w:tcPr>
            <w:tcW w:w="5241" w:type="dxa"/>
            <w:shd w:val="clear" w:color="auto" w:fill="E2F0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E029E4" w14:textId="77777777" w:rsidR="009A0622" w:rsidRDefault="00000000">
            <w:pPr>
              <w:jc w:val="center"/>
            </w:pPr>
            <w:r>
              <w:rPr>
                <w:b/>
                <w:sz w:val="18"/>
              </w:rPr>
              <w:t>S/_____</w:t>
            </w:r>
          </w:p>
        </w:tc>
      </w:tr>
    </w:tbl>
    <w:p w14:paraId="1DC3B57C" w14:textId="77777777" w:rsidR="009A0622" w:rsidRPr="00004309" w:rsidRDefault="00000000">
      <w:pPr>
        <w:spacing w:after="0"/>
        <w:rPr>
          <w:lang w:val="es-ES"/>
        </w:rPr>
      </w:pPr>
      <w:r w:rsidRPr="00004309">
        <w:rPr>
          <w:b/>
          <w:sz w:val="18"/>
          <w:lang w:val="es-ES"/>
        </w:rPr>
        <w:t>¿Qué fue lo más importante para alcanzar nuestra meta?</w:t>
      </w:r>
    </w:p>
    <w:p w14:paraId="781625EB" w14:textId="77777777" w:rsidR="009A0622" w:rsidRPr="00004309" w:rsidRDefault="00000000">
      <w:pPr>
        <w:spacing w:after="20"/>
        <w:rPr>
          <w:lang w:val="es-ES"/>
        </w:rPr>
      </w:pPr>
      <w:r w:rsidRPr="00004309">
        <w:rPr>
          <w:lang w:val="es-ES"/>
        </w:rPr>
        <w:t>________________________________________________________________________________</w:t>
      </w:r>
    </w:p>
    <w:p w14:paraId="04B99A57" w14:textId="77777777" w:rsidR="009A0622" w:rsidRPr="00004309" w:rsidRDefault="00000000">
      <w:pPr>
        <w:spacing w:after="0"/>
        <w:rPr>
          <w:lang w:val="es-ES"/>
        </w:rPr>
      </w:pPr>
      <w:r w:rsidRPr="00004309">
        <w:rPr>
          <w:b/>
          <w:sz w:val="18"/>
          <w:lang w:val="es-ES"/>
        </w:rPr>
        <w:t>¿Cómo trabajamos como equipo?</w:t>
      </w:r>
    </w:p>
    <w:p w14:paraId="5F62B9B8" w14:textId="77777777" w:rsidR="009A0622" w:rsidRPr="00004309" w:rsidRDefault="00000000">
      <w:pPr>
        <w:spacing w:after="20"/>
        <w:rPr>
          <w:lang w:val="es-ES"/>
        </w:rPr>
      </w:pPr>
      <w:r w:rsidRPr="00004309">
        <w:rPr>
          <w:lang w:val="es-ES"/>
        </w:rPr>
        <w:t>________________________________________________________________________________</w:t>
      </w:r>
    </w:p>
    <w:p w14:paraId="697BB7EF" w14:textId="77777777" w:rsidR="009A0622" w:rsidRPr="00004309" w:rsidRDefault="00000000">
      <w:pPr>
        <w:spacing w:after="0"/>
        <w:rPr>
          <w:lang w:val="es-ES"/>
        </w:rPr>
      </w:pPr>
      <w:r w:rsidRPr="00004309">
        <w:rPr>
          <w:b/>
          <w:sz w:val="18"/>
          <w:lang w:val="es-ES"/>
        </w:rPr>
        <w:t>¿Qué haremos con estos recursos en Matemática?</w:t>
      </w:r>
    </w:p>
    <w:p w14:paraId="4A4C41D6" w14:textId="77777777" w:rsidR="009A0622" w:rsidRDefault="00000000">
      <w:pPr>
        <w:spacing w:after="20"/>
      </w:pPr>
      <w:r>
        <w:t>________________________________________________________________________________</w:t>
      </w:r>
    </w:p>
    <w:p w14:paraId="6A868BCD" w14:textId="77777777" w:rsidR="009A0622" w:rsidRDefault="00000000">
      <w:pPr>
        <w:pStyle w:val="Ttulo1"/>
        <w:spacing w:before="120" w:after="60"/>
      </w:pPr>
      <w:r>
        <w:lastRenderedPageBreak/>
        <w:t>7. Lista de cotejo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344"/>
        <w:gridCol w:w="2677"/>
        <w:gridCol w:w="2677"/>
      </w:tblGrid>
      <w:tr w:rsidR="009A0622" w14:paraId="2B41F036" w14:textId="77777777" w:rsidTr="00004309">
        <w:tc>
          <w:tcPr>
            <w:tcW w:w="2497" w:type="pct"/>
          </w:tcPr>
          <w:p w14:paraId="46AE283D" w14:textId="77777777" w:rsidR="009A0622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Criterio</w:t>
            </w:r>
          </w:p>
        </w:tc>
        <w:tc>
          <w:tcPr>
            <w:tcW w:w="1251" w:type="pct"/>
          </w:tcPr>
          <w:p w14:paraId="224A942A" w14:textId="77777777" w:rsidR="009A0622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Sí</w:t>
            </w:r>
          </w:p>
        </w:tc>
        <w:tc>
          <w:tcPr>
            <w:tcW w:w="1251" w:type="pct"/>
          </w:tcPr>
          <w:p w14:paraId="2222C73B" w14:textId="77777777" w:rsidR="009A0622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En proceso</w:t>
            </w:r>
          </w:p>
        </w:tc>
      </w:tr>
      <w:tr w:rsidR="009A0622" w14:paraId="0E4BFB71" w14:textId="77777777" w:rsidTr="00004309">
        <w:tc>
          <w:tcPr>
            <w:tcW w:w="2497" w:type="pct"/>
          </w:tcPr>
          <w:p w14:paraId="1BA90FED" w14:textId="77777777" w:rsidR="009A0622" w:rsidRPr="00004309" w:rsidRDefault="00000000">
            <w:pPr>
              <w:rPr>
                <w:lang w:val="es-ES"/>
              </w:rPr>
            </w:pPr>
            <w:r w:rsidRPr="00004309">
              <w:rPr>
                <w:sz w:val="17"/>
                <w:lang w:val="es-ES"/>
              </w:rPr>
              <w:t>Participa activamente en los retos físicos.</w:t>
            </w:r>
          </w:p>
        </w:tc>
        <w:tc>
          <w:tcPr>
            <w:tcW w:w="1251" w:type="pct"/>
          </w:tcPr>
          <w:p w14:paraId="3FD4B570" w14:textId="77777777" w:rsidR="009A0622" w:rsidRDefault="00000000"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251" w:type="pct"/>
          </w:tcPr>
          <w:p w14:paraId="5E416852" w14:textId="77777777" w:rsidR="009A0622" w:rsidRDefault="00000000">
            <w:pPr>
              <w:jc w:val="center"/>
            </w:pPr>
            <w:r>
              <w:rPr>
                <w:sz w:val="22"/>
              </w:rPr>
              <w:t>☐</w:t>
            </w:r>
          </w:p>
        </w:tc>
      </w:tr>
      <w:tr w:rsidR="009A0622" w14:paraId="2B4EF713" w14:textId="77777777" w:rsidTr="00004309">
        <w:tc>
          <w:tcPr>
            <w:tcW w:w="2497" w:type="pct"/>
          </w:tcPr>
          <w:p w14:paraId="13F9D5E0" w14:textId="77777777" w:rsidR="009A0622" w:rsidRPr="00004309" w:rsidRDefault="00000000">
            <w:pPr>
              <w:rPr>
                <w:lang w:val="es-ES"/>
              </w:rPr>
            </w:pPr>
            <w:r w:rsidRPr="00004309">
              <w:rPr>
                <w:sz w:val="17"/>
                <w:lang w:val="es-ES"/>
              </w:rPr>
              <w:t>Respeta las reglas y medidas de seguridad.</w:t>
            </w:r>
          </w:p>
        </w:tc>
        <w:tc>
          <w:tcPr>
            <w:tcW w:w="1251" w:type="pct"/>
          </w:tcPr>
          <w:p w14:paraId="728EB236" w14:textId="77777777" w:rsidR="009A0622" w:rsidRDefault="00000000"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251" w:type="pct"/>
          </w:tcPr>
          <w:p w14:paraId="6757B887" w14:textId="77777777" w:rsidR="009A0622" w:rsidRDefault="00000000">
            <w:pPr>
              <w:jc w:val="center"/>
            </w:pPr>
            <w:r>
              <w:rPr>
                <w:sz w:val="22"/>
              </w:rPr>
              <w:t>☐</w:t>
            </w:r>
          </w:p>
        </w:tc>
      </w:tr>
      <w:tr w:rsidR="009A0622" w14:paraId="7FC50B63" w14:textId="77777777" w:rsidTr="00004309">
        <w:tc>
          <w:tcPr>
            <w:tcW w:w="2497" w:type="pct"/>
          </w:tcPr>
          <w:p w14:paraId="0F695A30" w14:textId="77777777" w:rsidR="009A0622" w:rsidRPr="00004309" w:rsidRDefault="00000000">
            <w:pPr>
              <w:rPr>
                <w:lang w:val="es-ES"/>
              </w:rPr>
            </w:pPr>
            <w:r w:rsidRPr="00004309">
              <w:rPr>
                <w:sz w:val="17"/>
                <w:lang w:val="es-ES"/>
              </w:rPr>
              <w:t>Coopera con los integrantes de su equipo.</w:t>
            </w:r>
          </w:p>
        </w:tc>
        <w:tc>
          <w:tcPr>
            <w:tcW w:w="1251" w:type="pct"/>
          </w:tcPr>
          <w:p w14:paraId="57B5A573" w14:textId="77777777" w:rsidR="009A0622" w:rsidRDefault="00000000"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251" w:type="pct"/>
          </w:tcPr>
          <w:p w14:paraId="6E990797" w14:textId="77777777" w:rsidR="009A0622" w:rsidRDefault="00000000">
            <w:pPr>
              <w:jc w:val="center"/>
            </w:pPr>
            <w:r>
              <w:rPr>
                <w:sz w:val="22"/>
              </w:rPr>
              <w:t>☐</w:t>
            </w:r>
          </w:p>
        </w:tc>
      </w:tr>
      <w:tr w:rsidR="009A0622" w14:paraId="5E0B3D27" w14:textId="77777777" w:rsidTr="00004309">
        <w:tc>
          <w:tcPr>
            <w:tcW w:w="2497" w:type="pct"/>
          </w:tcPr>
          <w:p w14:paraId="4552C595" w14:textId="77777777" w:rsidR="009A0622" w:rsidRPr="00004309" w:rsidRDefault="00000000">
            <w:pPr>
              <w:rPr>
                <w:lang w:val="es-ES"/>
              </w:rPr>
            </w:pPr>
            <w:r w:rsidRPr="00004309">
              <w:rPr>
                <w:sz w:val="17"/>
                <w:lang w:val="es-ES"/>
              </w:rPr>
              <w:t>Registra correctamente los recursos obtenidos.</w:t>
            </w:r>
          </w:p>
        </w:tc>
        <w:tc>
          <w:tcPr>
            <w:tcW w:w="1251" w:type="pct"/>
          </w:tcPr>
          <w:p w14:paraId="1372BF45" w14:textId="77777777" w:rsidR="009A0622" w:rsidRDefault="00000000"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251" w:type="pct"/>
          </w:tcPr>
          <w:p w14:paraId="34208140" w14:textId="77777777" w:rsidR="009A0622" w:rsidRDefault="00000000">
            <w:pPr>
              <w:jc w:val="center"/>
            </w:pPr>
            <w:r>
              <w:rPr>
                <w:sz w:val="22"/>
              </w:rPr>
              <w:t>☐</w:t>
            </w:r>
          </w:p>
        </w:tc>
      </w:tr>
      <w:tr w:rsidR="009A0622" w14:paraId="105F0EF5" w14:textId="77777777" w:rsidTr="00004309">
        <w:tc>
          <w:tcPr>
            <w:tcW w:w="2497" w:type="pct"/>
          </w:tcPr>
          <w:p w14:paraId="7035F741" w14:textId="77777777" w:rsidR="009A0622" w:rsidRPr="00004309" w:rsidRDefault="00000000">
            <w:pPr>
              <w:rPr>
                <w:lang w:val="es-ES"/>
              </w:rPr>
            </w:pPr>
            <w:r w:rsidRPr="00004309">
              <w:rPr>
                <w:sz w:val="17"/>
                <w:lang w:val="es-ES"/>
              </w:rPr>
              <w:t>Reconoce decisiones relacionadas con una vida saludable.</w:t>
            </w:r>
          </w:p>
        </w:tc>
        <w:tc>
          <w:tcPr>
            <w:tcW w:w="1251" w:type="pct"/>
          </w:tcPr>
          <w:p w14:paraId="615B5CA4" w14:textId="77777777" w:rsidR="009A0622" w:rsidRDefault="00000000"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251" w:type="pct"/>
          </w:tcPr>
          <w:p w14:paraId="08FDEC4E" w14:textId="77777777" w:rsidR="009A0622" w:rsidRDefault="00000000">
            <w:pPr>
              <w:jc w:val="center"/>
            </w:pPr>
            <w:r>
              <w:rPr>
                <w:sz w:val="22"/>
              </w:rPr>
              <w:t>☐</w:t>
            </w:r>
          </w:p>
        </w:tc>
      </w:tr>
      <w:tr w:rsidR="009A0622" w14:paraId="526CAD7C" w14:textId="77777777" w:rsidTr="00004309">
        <w:tc>
          <w:tcPr>
            <w:tcW w:w="2497" w:type="pct"/>
          </w:tcPr>
          <w:p w14:paraId="29CD7D56" w14:textId="77777777" w:rsidR="009A0622" w:rsidRPr="00004309" w:rsidRDefault="00000000">
            <w:pPr>
              <w:rPr>
                <w:lang w:val="es-ES"/>
              </w:rPr>
            </w:pPr>
            <w:r w:rsidRPr="00004309">
              <w:rPr>
                <w:sz w:val="17"/>
                <w:lang w:val="es-ES"/>
              </w:rPr>
              <w:t>Comprende que los recursos obtenidos deberán administrarse responsablemente.</w:t>
            </w:r>
          </w:p>
        </w:tc>
        <w:tc>
          <w:tcPr>
            <w:tcW w:w="1251" w:type="pct"/>
          </w:tcPr>
          <w:p w14:paraId="4B4E05C9" w14:textId="77777777" w:rsidR="009A0622" w:rsidRDefault="00000000"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1251" w:type="pct"/>
          </w:tcPr>
          <w:p w14:paraId="0B40DD0B" w14:textId="77777777" w:rsidR="009A0622" w:rsidRDefault="00000000">
            <w:pPr>
              <w:jc w:val="center"/>
            </w:pPr>
            <w:r>
              <w:rPr>
                <w:sz w:val="22"/>
              </w:rPr>
              <w:t>☐</w:t>
            </w:r>
          </w:p>
        </w:tc>
      </w:tr>
    </w:tbl>
    <w:p w14:paraId="2E485A9F" w14:textId="77777777" w:rsidR="009A0622" w:rsidRDefault="00000000">
      <w:pPr>
        <w:pStyle w:val="Ttulo1"/>
        <w:spacing w:before="120" w:after="60"/>
      </w:pPr>
      <w:r>
        <w:t>8. Materiales</w:t>
      </w:r>
    </w:p>
    <w:p w14:paraId="28C940CF" w14:textId="77777777" w:rsidR="009A0622" w:rsidRPr="00004309" w:rsidRDefault="00000000">
      <w:pPr>
        <w:pStyle w:val="Listaconvietas"/>
        <w:spacing w:after="20"/>
        <w:ind w:left="85"/>
        <w:rPr>
          <w:lang w:val="es-ES"/>
        </w:rPr>
      </w:pPr>
      <w:r w:rsidRPr="00004309">
        <w:rPr>
          <w:lang w:val="es-ES"/>
        </w:rPr>
        <w:t>Conos y chalecos o cintas de identificación.</w:t>
      </w:r>
    </w:p>
    <w:p w14:paraId="4BC7FDC5" w14:textId="77777777" w:rsidR="009A0622" w:rsidRPr="00004309" w:rsidRDefault="00000000">
      <w:pPr>
        <w:pStyle w:val="Listaconvietas"/>
        <w:spacing w:after="20"/>
        <w:ind w:left="85"/>
        <w:rPr>
          <w:lang w:val="es-ES"/>
        </w:rPr>
      </w:pPr>
      <w:r w:rsidRPr="00004309">
        <w:rPr>
          <w:lang w:val="es-ES"/>
        </w:rPr>
        <w:t>Balones y aro o canasta.</w:t>
      </w:r>
    </w:p>
    <w:p w14:paraId="525F4DB9" w14:textId="77777777" w:rsidR="009A0622" w:rsidRDefault="00000000">
      <w:pPr>
        <w:pStyle w:val="Listaconvietas"/>
        <w:spacing w:after="20"/>
        <w:ind w:left="85"/>
      </w:pPr>
      <w:r>
        <w:t>Silbato y cronómetro.</w:t>
      </w:r>
    </w:p>
    <w:p w14:paraId="2D35A646" w14:textId="77777777" w:rsidR="009A0622" w:rsidRPr="00004309" w:rsidRDefault="00000000">
      <w:pPr>
        <w:pStyle w:val="Listaconvietas"/>
        <w:spacing w:after="20"/>
        <w:ind w:left="85"/>
        <w:rPr>
          <w:lang w:val="es-ES"/>
        </w:rPr>
      </w:pPr>
      <w:r w:rsidRPr="00004309">
        <w:rPr>
          <w:lang w:val="es-ES"/>
        </w:rPr>
        <w:t>Tarjetas con alimentos u opciones de consumo.</w:t>
      </w:r>
    </w:p>
    <w:p w14:paraId="7E388CC4" w14:textId="77777777" w:rsidR="009A0622" w:rsidRDefault="00000000">
      <w:pPr>
        <w:pStyle w:val="Listaconvietas"/>
        <w:spacing w:after="20"/>
        <w:ind w:left="85"/>
      </w:pPr>
      <w:r>
        <w:t>Billetes ugacinos simbólicos.</w:t>
      </w:r>
    </w:p>
    <w:p w14:paraId="5A7D2407" w14:textId="77777777" w:rsidR="009A0622" w:rsidRPr="00004309" w:rsidRDefault="00000000">
      <w:pPr>
        <w:pStyle w:val="Listaconvietas"/>
        <w:spacing w:after="20"/>
        <w:ind w:left="85"/>
        <w:rPr>
          <w:lang w:val="es-ES"/>
        </w:rPr>
      </w:pPr>
      <w:r w:rsidRPr="00004309">
        <w:rPr>
          <w:lang w:val="es-ES"/>
        </w:rPr>
        <w:t>Fichas de registro y lista de cotejo.</w:t>
      </w:r>
    </w:p>
    <w:p w14:paraId="0DDBFEE2" w14:textId="77777777" w:rsidR="009A0622" w:rsidRPr="00004309" w:rsidRDefault="00000000">
      <w:pPr>
        <w:pStyle w:val="Listaconvietas"/>
        <w:spacing w:after="20"/>
        <w:ind w:left="85"/>
        <w:rPr>
          <w:lang w:val="es-ES"/>
        </w:rPr>
      </w:pPr>
      <w:r w:rsidRPr="00004309">
        <w:rPr>
          <w:lang w:val="es-ES"/>
        </w:rPr>
        <w:t>Plumones, cinta adhesiva y cartel de la estación.</w:t>
      </w:r>
    </w:p>
    <w:p w14:paraId="4BCDCB83" w14:textId="77777777" w:rsidR="009A0622" w:rsidRDefault="00000000">
      <w:pPr>
        <w:pStyle w:val="Ttulo1"/>
        <w:spacing w:before="120" w:after="60"/>
      </w:pPr>
      <w:r>
        <w:t>9. Articulación con las demás áreas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328"/>
        <w:gridCol w:w="6370"/>
      </w:tblGrid>
      <w:tr w:rsidR="009A0622" w14:paraId="2D9BA0D9" w14:textId="77777777" w:rsidTr="00004309">
        <w:tc>
          <w:tcPr>
            <w:tcW w:w="2023" w:type="pct"/>
          </w:tcPr>
          <w:p w14:paraId="31054F43" w14:textId="77777777" w:rsidR="009A0622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Área</w:t>
            </w:r>
          </w:p>
        </w:tc>
        <w:tc>
          <w:tcPr>
            <w:tcW w:w="2977" w:type="pct"/>
          </w:tcPr>
          <w:p w14:paraId="33BE7BAE" w14:textId="77777777" w:rsidR="009A0622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Continuidad del producto</w:t>
            </w:r>
          </w:p>
        </w:tc>
      </w:tr>
      <w:tr w:rsidR="009A0622" w:rsidRPr="00004309" w14:paraId="59EC7CD4" w14:textId="77777777" w:rsidTr="00004309">
        <w:tc>
          <w:tcPr>
            <w:tcW w:w="2023" w:type="pct"/>
          </w:tcPr>
          <w:p w14:paraId="4676681E" w14:textId="77777777" w:rsidR="009A0622" w:rsidRDefault="00000000">
            <w:r>
              <w:rPr>
                <w:b/>
                <w:sz w:val="17"/>
              </w:rPr>
              <w:t>Educación Física</w:t>
            </w:r>
          </w:p>
        </w:tc>
        <w:tc>
          <w:tcPr>
            <w:tcW w:w="2977" w:type="pct"/>
          </w:tcPr>
          <w:p w14:paraId="47852515" w14:textId="77777777" w:rsidR="009A0622" w:rsidRPr="00004309" w:rsidRDefault="00000000">
            <w:pPr>
              <w:rPr>
                <w:lang w:val="es-ES"/>
              </w:rPr>
            </w:pPr>
            <w:r w:rsidRPr="00004309">
              <w:rPr>
                <w:sz w:val="17"/>
                <w:lang w:val="es-ES"/>
              </w:rPr>
              <w:t>Obtiene recursos mediante retos motrices y trabajo colaborativo.</w:t>
            </w:r>
          </w:p>
        </w:tc>
      </w:tr>
      <w:tr w:rsidR="009A0622" w:rsidRPr="00004309" w14:paraId="42C0DF67" w14:textId="77777777" w:rsidTr="00004309">
        <w:tc>
          <w:tcPr>
            <w:tcW w:w="2023" w:type="pct"/>
          </w:tcPr>
          <w:p w14:paraId="607DC7ED" w14:textId="77777777" w:rsidR="009A0622" w:rsidRDefault="00000000">
            <w:r>
              <w:rPr>
                <w:b/>
                <w:sz w:val="17"/>
              </w:rPr>
              <w:t>Matemática</w:t>
            </w:r>
          </w:p>
        </w:tc>
        <w:tc>
          <w:tcPr>
            <w:tcW w:w="2977" w:type="pct"/>
          </w:tcPr>
          <w:p w14:paraId="546BB30D" w14:textId="77777777" w:rsidR="009A0622" w:rsidRPr="00004309" w:rsidRDefault="00000000">
            <w:pPr>
              <w:rPr>
                <w:lang w:val="es-ES"/>
              </w:rPr>
            </w:pPr>
            <w:r w:rsidRPr="00004309">
              <w:rPr>
                <w:sz w:val="17"/>
                <w:lang w:val="es-ES"/>
              </w:rPr>
              <w:t>Utiliza esos recursos para calcular, elaborar presupuestos y comparar alternativas.</w:t>
            </w:r>
          </w:p>
        </w:tc>
      </w:tr>
      <w:tr w:rsidR="009A0622" w:rsidRPr="00004309" w14:paraId="72035D86" w14:textId="77777777" w:rsidTr="00004309">
        <w:tc>
          <w:tcPr>
            <w:tcW w:w="2023" w:type="pct"/>
          </w:tcPr>
          <w:p w14:paraId="7C47388C" w14:textId="77777777" w:rsidR="009A0622" w:rsidRDefault="00000000">
            <w:r>
              <w:rPr>
                <w:b/>
                <w:sz w:val="17"/>
              </w:rPr>
              <w:t>DPCC</w:t>
            </w:r>
          </w:p>
        </w:tc>
        <w:tc>
          <w:tcPr>
            <w:tcW w:w="2977" w:type="pct"/>
          </w:tcPr>
          <w:p w14:paraId="535153A9" w14:textId="77777777" w:rsidR="009A0622" w:rsidRPr="00004309" w:rsidRDefault="00000000">
            <w:pPr>
              <w:rPr>
                <w:lang w:val="es-ES"/>
              </w:rPr>
            </w:pPr>
            <w:r w:rsidRPr="00004309">
              <w:rPr>
                <w:sz w:val="17"/>
                <w:lang w:val="es-ES"/>
              </w:rPr>
              <w:t>Analiza necesidades, deseos, consecuencias y justifica la decisión financiera.</w:t>
            </w:r>
          </w:p>
        </w:tc>
      </w:tr>
      <w:tr w:rsidR="009A0622" w:rsidRPr="00004309" w14:paraId="007D59A9" w14:textId="77777777" w:rsidTr="00004309">
        <w:tc>
          <w:tcPr>
            <w:tcW w:w="2023" w:type="pct"/>
          </w:tcPr>
          <w:p w14:paraId="0627C370" w14:textId="77777777" w:rsidR="009A0622" w:rsidRDefault="00000000">
            <w:r>
              <w:rPr>
                <w:b/>
                <w:sz w:val="17"/>
              </w:rPr>
              <w:t>Inglés</w:t>
            </w:r>
          </w:p>
        </w:tc>
        <w:tc>
          <w:tcPr>
            <w:tcW w:w="2977" w:type="pct"/>
          </w:tcPr>
          <w:p w14:paraId="3E814693" w14:textId="77777777" w:rsidR="009A0622" w:rsidRPr="00004309" w:rsidRDefault="00000000">
            <w:pPr>
              <w:rPr>
                <w:lang w:val="es-ES"/>
              </w:rPr>
            </w:pPr>
            <w:r w:rsidRPr="00004309">
              <w:rPr>
                <w:sz w:val="17"/>
                <w:lang w:val="es-ES"/>
              </w:rPr>
              <w:t>Comunica en inglés cuánto obtuvo, gastó, ahorró y por qué tomó esa decisión.</w:t>
            </w:r>
          </w:p>
        </w:tc>
      </w:tr>
    </w:tbl>
    <w:p w14:paraId="63E55D38" w14:textId="77777777" w:rsidR="009A0622" w:rsidRDefault="00000000">
      <w:pPr>
        <w:spacing w:before="80"/>
        <w:jc w:val="center"/>
      </w:pPr>
      <w:r>
        <w:rPr>
          <w:b/>
          <w:color w:val="17365D"/>
          <w:sz w:val="23"/>
        </w:rPr>
        <w:t>ME MUEVO  →  CALCULO  →  DECIDO  →  COMUNICO</w:t>
      </w:r>
    </w:p>
    <w:sectPr w:rsidR="009A0622" w:rsidSect="00034616">
      <w:headerReference w:type="default" r:id="rId8"/>
      <w:footerReference w:type="default" r:id="rId9"/>
      <w:pgSz w:w="12240" w:h="15840"/>
      <w:pgMar w:top="709" w:right="879" w:bottom="709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C444C" w14:textId="77777777" w:rsidR="00484CBC" w:rsidRDefault="00484CBC">
      <w:pPr>
        <w:spacing w:after="0" w:line="240" w:lineRule="auto"/>
      </w:pPr>
      <w:r>
        <w:separator/>
      </w:r>
    </w:p>
  </w:endnote>
  <w:endnote w:type="continuationSeparator" w:id="0">
    <w:p w14:paraId="59F332C3" w14:textId="77777777" w:rsidR="00484CBC" w:rsidRDefault="00484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D7C2D" w14:textId="77777777" w:rsidR="009A0622" w:rsidRPr="00004309" w:rsidRDefault="00000000">
    <w:pPr>
      <w:pStyle w:val="Piedepgina"/>
      <w:jc w:val="center"/>
      <w:rPr>
        <w:lang w:val="es-ES"/>
      </w:rPr>
    </w:pPr>
    <w:r w:rsidRPr="00004309">
      <w:rPr>
        <w:color w:val="6B7280"/>
        <w:sz w:val="15"/>
        <w:lang w:val="es-ES"/>
      </w:rPr>
      <w:t>Proyecto Guardianes del Ahorro Ugacinos | I.E. Juan Ugaz |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158DA" w14:textId="77777777" w:rsidR="00484CBC" w:rsidRDefault="00484CBC">
      <w:pPr>
        <w:spacing w:after="0" w:line="240" w:lineRule="auto"/>
      </w:pPr>
      <w:r>
        <w:separator/>
      </w:r>
    </w:p>
  </w:footnote>
  <w:footnote w:type="continuationSeparator" w:id="0">
    <w:p w14:paraId="49D005CE" w14:textId="77777777" w:rsidR="00484CBC" w:rsidRDefault="00484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43F8E" w14:textId="77777777" w:rsidR="009A0622" w:rsidRPr="00004309" w:rsidRDefault="00000000">
    <w:pPr>
      <w:pStyle w:val="Encabezado"/>
      <w:jc w:val="center"/>
      <w:rPr>
        <w:lang w:val="es-ES"/>
      </w:rPr>
    </w:pPr>
    <w:r w:rsidRPr="00004309">
      <w:rPr>
        <w:b/>
        <w:color w:val="5B6573"/>
        <w:sz w:val="16"/>
        <w:lang w:val="es-ES"/>
      </w:rPr>
      <w:t>I.E. JUAN UGAZ  |  ESCUELA INTEGRAL DE EDUCACIÓN FINANCIERA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43840845">
    <w:abstractNumId w:val="8"/>
  </w:num>
  <w:num w:numId="2" w16cid:durableId="1286038658">
    <w:abstractNumId w:val="6"/>
  </w:num>
  <w:num w:numId="3" w16cid:durableId="836455890">
    <w:abstractNumId w:val="5"/>
  </w:num>
  <w:num w:numId="4" w16cid:durableId="734089216">
    <w:abstractNumId w:val="4"/>
  </w:num>
  <w:num w:numId="5" w16cid:durableId="1784494150">
    <w:abstractNumId w:val="7"/>
  </w:num>
  <w:num w:numId="6" w16cid:durableId="1210193675">
    <w:abstractNumId w:val="3"/>
  </w:num>
  <w:num w:numId="7" w16cid:durableId="1525245832">
    <w:abstractNumId w:val="2"/>
  </w:num>
  <w:num w:numId="8" w16cid:durableId="1406100177">
    <w:abstractNumId w:val="1"/>
  </w:num>
  <w:num w:numId="9" w16cid:durableId="1318654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309"/>
    <w:rsid w:val="00034616"/>
    <w:rsid w:val="0006063C"/>
    <w:rsid w:val="0015074B"/>
    <w:rsid w:val="0029639D"/>
    <w:rsid w:val="00326F90"/>
    <w:rsid w:val="00484CBC"/>
    <w:rsid w:val="009A0622"/>
    <w:rsid w:val="009A3D3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6652C2"/>
  <w14:defaultImageDpi w14:val="300"/>
  <w15:docId w15:val="{3BBFAE9D-7981-4F8B-9C14-9E4512669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7" w:lineRule="auto"/>
    </w:pPr>
    <w:rPr>
      <w:rFonts w:ascii="Aptos" w:hAnsi="Apto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25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597"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897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Wilder benites</cp:lastModifiedBy>
  <cp:revision>2</cp:revision>
  <dcterms:created xsi:type="dcterms:W3CDTF">2013-12-23T23:15:00Z</dcterms:created>
  <dcterms:modified xsi:type="dcterms:W3CDTF">2026-09-30T15:02:00Z</dcterms:modified>
  <cp:category/>
</cp:coreProperties>
</file>