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99305" w14:textId="291EA2E4" w:rsidR="003270E0" w:rsidRDefault="001D3F6D">
      <w:pPr>
        <w:jc w:val="center"/>
        <w:rPr>
          <w:b/>
          <w:bCs/>
          <w:sz w:val="24"/>
          <w:szCs w:val="24"/>
        </w:rPr>
      </w:pPr>
      <w:r>
        <w:rPr>
          <w:b/>
          <w:bCs/>
          <w:sz w:val="24"/>
          <w:szCs w:val="24"/>
        </w:rPr>
        <w:t xml:space="preserve">SESIÓN DE APRENDIZAJE N° </w:t>
      </w:r>
      <w:r w:rsidR="00F2519B">
        <w:rPr>
          <w:b/>
          <w:bCs/>
          <w:sz w:val="24"/>
          <w:szCs w:val="24"/>
        </w:rPr>
        <w:t>5</w:t>
      </w:r>
    </w:p>
    <w:p w14:paraId="685A2F1C" w14:textId="77777777" w:rsidR="003270E0" w:rsidRDefault="001D3F6D">
      <w:pPr>
        <w:numPr>
          <w:ilvl w:val="0"/>
          <w:numId w:val="2"/>
        </w:numPr>
        <w:pBdr>
          <w:top w:val="nil"/>
          <w:left w:val="nil"/>
          <w:bottom w:val="nil"/>
          <w:right w:val="nil"/>
          <w:between w:val="nil"/>
        </w:pBdr>
        <w:ind w:left="142" w:hanging="76"/>
        <w:rPr>
          <w:b/>
          <w:bCs/>
          <w:color w:val="000000"/>
        </w:rPr>
      </w:pPr>
      <w:r>
        <w:rPr>
          <w:b/>
          <w:bCs/>
          <w:color w:val="000000"/>
        </w:rPr>
        <w:t>DATOS GENERALES:</w:t>
      </w:r>
    </w:p>
    <w:tbl>
      <w:tblPr>
        <w:tblStyle w:val="a"/>
        <w:tblW w:w="8504"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2877"/>
        <w:gridCol w:w="341"/>
        <w:gridCol w:w="5286"/>
      </w:tblGrid>
      <w:tr w:rsidR="003270E0" w14:paraId="41E858D6" w14:textId="77777777">
        <w:trPr>
          <w:jc w:val="center"/>
        </w:trPr>
        <w:tc>
          <w:tcPr>
            <w:tcW w:w="2877" w:type="dxa"/>
            <w:vAlign w:val="center"/>
          </w:tcPr>
          <w:p w14:paraId="66CE2E98" w14:textId="77777777" w:rsidR="003270E0" w:rsidRDefault="001D3F6D">
            <w:pPr>
              <w:spacing w:line="259" w:lineRule="auto"/>
              <w:ind w:left="66"/>
            </w:pPr>
            <w:r>
              <w:t xml:space="preserve">Institución educativa </w:t>
            </w:r>
          </w:p>
        </w:tc>
        <w:tc>
          <w:tcPr>
            <w:tcW w:w="341" w:type="dxa"/>
          </w:tcPr>
          <w:p w14:paraId="0EDE6CDD" w14:textId="77777777" w:rsidR="003270E0" w:rsidRDefault="001D3F6D">
            <w:pPr>
              <w:spacing w:line="259" w:lineRule="auto"/>
              <w:ind w:left="66"/>
            </w:pPr>
            <w:r>
              <w:t>:</w:t>
            </w:r>
          </w:p>
        </w:tc>
        <w:tc>
          <w:tcPr>
            <w:tcW w:w="5286" w:type="dxa"/>
            <w:vAlign w:val="center"/>
          </w:tcPr>
          <w:p w14:paraId="0603267E" w14:textId="77777777" w:rsidR="003270E0" w:rsidRDefault="003270E0">
            <w:pPr>
              <w:spacing w:line="259" w:lineRule="auto"/>
              <w:ind w:left="66"/>
            </w:pPr>
          </w:p>
        </w:tc>
      </w:tr>
      <w:tr w:rsidR="003270E0" w14:paraId="5DA725A8" w14:textId="77777777">
        <w:trPr>
          <w:jc w:val="center"/>
        </w:trPr>
        <w:tc>
          <w:tcPr>
            <w:tcW w:w="2877" w:type="dxa"/>
            <w:vAlign w:val="center"/>
          </w:tcPr>
          <w:p w14:paraId="09A4D1E7" w14:textId="77777777" w:rsidR="003270E0" w:rsidRDefault="001D3F6D">
            <w:pPr>
              <w:spacing w:line="259" w:lineRule="auto"/>
              <w:ind w:left="66"/>
            </w:pPr>
            <w:r>
              <w:t>Área curricular</w:t>
            </w:r>
          </w:p>
        </w:tc>
        <w:tc>
          <w:tcPr>
            <w:tcW w:w="341" w:type="dxa"/>
          </w:tcPr>
          <w:p w14:paraId="13153B53" w14:textId="77777777" w:rsidR="003270E0" w:rsidRDefault="001D3F6D">
            <w:pPr>
              <w:spacing w:line="259" w:lineRule="auto"/>
              <w:ind w:left="66"/>
            </w:pPr>
            <w:r>
              <w:t>:</w:t>
            </w:r>
          </w:p>
        </w:tc>
        <w:tc>
          <w:tcPr>
            <w:tcW w:w="5286" w:type="dxa"/>
            <w:vAlign w:val="center"/>
          </w:tcPr>
          <w:p w14:paraId="30919FAB" w14:textId="77777777" w:rsidR="003270E0" w:rsidRDefault="001D3F6D">
            <w:pPr>
              <w:spacing w:line="259" w:lineRule="auto"/>
              <w:ind w:left="66"/>
            </w:pPr>
            <w:r>
              <w:t>Educación para el Trabajo</w:t>
            </w:r>
          </w:p>
        </w:tc>
      </w:tr>
      <w:tr w:rsidR="003270E0" w14:paraId="7BC42984" w14:textId="77777777">
        <w:trPr>
          <w:jc w:val="center"/>
        </w:trPr>
        <w:tc>
          <w:tcPr>
            <w:tcW w:w="2877" w:type="dxa"/>
            <w:vAlign w:val="center"/>
          </w:tcPr>
          <w:p w14:paraId="705C8342" w14:textId="77777777" w:rsidR="003270E0" w:rsidRDefault="001D3F6D">
            <w:pPr>
              <w:spacing w:line="259" w:lineRule="auto"/>
              <w:ind w:left="66"/>
            </w:pPr>
            <w:r>
              <w:t>Programa formativo de la especialidad</w:t>
            </w:r>
          </w:p>
        </w:tc>
        <w:tc>
          <w:tcPr>
            <w:tcW w:w="341" w:type="dxa"/>
          </w:tcPr>
          <w:p w14:paraId="28246407" w14:textId="77777777" w:rsidR="003270E0" w:rsidRDefault="001D3F6D">
            <w:pPr>
              <w:spacing w:line="259" w:lineRule="auto"/>
              <w:ind w:left="66"/>
            </w:pPr>
            <w:r>
              <w:t>:</w:t>
            </w:r>
          </w:p>
        </w:tc>
        <w:tc>
          <w:tcPr>
            <w:tcW w:w="5286" w:type="dxa"/>
            <w:vAlign w:val="center"/>
          </w:tcPr>
          <w:p w14:paraId="171E2D7F" w14:textId="77777777" w:rsidR="003270E0" w:rsidRDefault="001D3F6D">
            <w:pPr>
              <w:spacing w:line="259" w:lineRule="auto"/>
              <w:ind w:left="66"/>
            </w:pPr>
            <w:r>
              <w:t xml:space="preserve">Ebanistería </w:t>
            </w:r>
          </w:p>
        </w:tc>
      </w:tr>
      <w:tr w:rsidR="003270E0" w14:paraId="51656FB7" w14:textId="77777777">
        <w:trPr>
          <w:jc w:val="center"/>
        </w:trPr>
        <w:tc>
          <w:tcPr>
            <w:tcW w:w="2877" w:type="dxa"/>
            <w:vAlign w:val="center"/>
          </w:tcPr>
          <w:p w14:paraId="2F7998A0" w14:textId="77777777" w:rsidR="003270E0" w:rsidRDefault="001D3F6D">
            <w:pPr>
              <w:spacing w:line="259" w:lineRule="auto"/>
              <w:ind w:left="66"/>
            </w:pPr>
            <w:r>
              <w:t>Módulo formativo</w:t>
            </w:r>
          </w:p>
        </w:tc>
        <w:tc>
          <w:tcPr>
            <w:tcW w:w="341" w:type="dxa"/>
          </w:tcPr>
          <w:p w14:paraId="66E10CB6" w14:textId="77777777" w:rsidR="003270E0" w:rsidRDefault="001D3F6D">
            <w:pPr>
              <w:spacing w:line="259" w:lineRule="auto"/>
              <w:ind w:left="66"/>
            </w:pPr>
            <w:r>
              <w:t>:</w:t>
            </w:r>
          </w:p>
        </w:tc>
        <w:tc>
          <w:tcPr>
            <w:tcW w:w="5286" w:type="dxa"/>
            <w:vAlign w:val="center"/>
          </w:tcPr>
          <w:p w14:paraId="62B1931B" w14:textId="77777777" w:rsidR="003270E0" w:rsidRDefault="001D3F6D">
            <w:pPr>
              <w:spacing w:line="259" w:lineRule="auto"/>
              <w:ind w:left="66"/>
            </w:pPr>
            <w:r>
              <w:t>Diseño y construcción de muebles de soporte</w:t>
            </w:r>
          </w:p>
        </w:tc>
      </w:tr>
      <w:tr w:rsidR="003270E0" w14:paraId="6BA864E9" w14:textId="77777777">
        <w:trPr>
          <w:jc w:val="center"/>
        </w:trPr>
        <w:tc>
          <w:tcPr>
            <w:tcW w:w="2877" w:type="dxa"/>
            <w:vAlign w:val="center"/>
          </w:tcPr>
          <w:p w14:paraId="3B7B9174" w14:textId="77777777" w:rsidR="003270E0" w:rsidRDefault="001D3F6D">
            <w:pPr>
              <w:spacing w:line="259" w:lineRule="auto"/>
              <w:ind w:left="66"/>
            </w:pPr>
            <w:r>
              <w:t xml:space="preserve">Grado </w:t>
            </w:r>
          </w:p>
        </w:tc>
        <w:tc>
          <w:tcPr>
            <w:tcW w:w="341" w:type="dxa"/>
          </w:tcPr>
          <w:p w14:paraId="0E87DE0B" w14:textId="77777777" w:rsidR="003270E0" w:rsidRDefault="001D3F6D">
            <w:pPr>
              <w:spacing w:line="259" w:lineRule="auto"/>
              <w:ind w:left="66"/>
            </w:pPr>
            <w:r>
              <w:t>:</w:t>
            </w:r>
          </w:p>
        </w:tc>
        <w:tc>
          <w:tcPr>
            <w:tcW w:w="5286" w:type="dxa"/>
            <w:vAlign w:val="center"/>
          </w:tcPr>
          <w:p w14:paraId="0D5E09BE" w14:textId="77777777" w:rsidR="003270E0" w:rsidRDefault="001D3F6D">
            <w:pPr>
              <w:spacing w:line="259" w:lineRule="auto"/>
              <w:ind w:left="66"/>
            </w:pPr>
            <w:r>
              <w:t xml:space="preserve">Tercero de secundaria </w:t>
            </w:r>
          </w:p>
        </w:tc>
      </w:tr>
      <w:tr w:rsidR="003270E0" w14:paraId="3D82F5FD" w14:textId="77777777">
        <w:trPr>
          <w:jc w:val="center"/>
        </w:trPr>
        <w:tc>
          <w:tcPr>
            <w:tcW w:w="2877" w:type="dxa"/>
            <w:vAlign w:val="center"/>
          </w:tcPr>
          <w:p w14:paraId="363422E6" w14:textId="77777777" w:rsidR="003270E0" w:rsidRDefault="001D3F6D">
            <w:pPr>
              <w:spacing w:line="259" w:lineRule="auto"/>
              <w:ind w:left="66"/>
            </w:pPr>
            <w:r>
              <w:t>Unidad didáctica N° 01</w:t>
            </w:r>
          </w:p>
        </w:tc>
        <w:tc>
          <w:tcPr>
            <w:tcW w:w="341" w:type="dxa"/>
          </w:tcPr>
          <w:p w14:paraId="092BACE5" w14:textId="77777777" w:rsidR="003270E0" w:rsidRDefault="001D3F6D">
            <w:pPr>
              <w:spacing w:line="259" w:lineRule="auto"/>
              <w:ind w:left="66"/>
            </w:pPr>
            <w:r>
              <w:t>:</w:t>
            </w:r>
          </w:p>
        </w:tc>
        <w:tc>
          <w:tcPr>
            <w:tcW w:w="5286" w:type="dxa"/>
            <w:vAlign w:val="center"/>
          </w:tcPr>
          <w:p w14:paraId="6B9490C6" w14:textId="77777777" w:rsidR="003270E0" w:rsidRDefault="003270E0">
            <w:pPr>
              <w:spacing w:line="259" w:lineRule="auto"/>
              <w:ind w:left="66"/>
            </w:pPr>
          </w:p>
        </w:tc>
      </w:tr>
      <w:tr w:rsidR="003270E0" w14:paraId="34BD2867" w14:textId="77777777">
        <w:trPr>
          <w:jc w:val="center"/>
        </w:trPr>
        <w:tc>
          <w:tcPr>
            <w:tcW w:w="2877" w:type="dxa"/>
            <w:vAlign w:val="center"/>
          </w:tcPr>
          <w:p w14:paraId="6423C0B3" w14:textId="77777777" w:rsidR="003270E0" w:rsidRDefault="001D3F6D">
            <w:pPr>
              <w:spacing w:line="259" w:lineRule="auto"/>
              <w:ind w:left="66"/>
            </w:pPr>
            <w:r>
              <w:t>Duración</w:t>
            </w:r>
          </w:p>
        </w:tc>
        <w:tc>
          <w:tcPr>
            <w:tcW w:w="341" w:type="dxa"/>
          </w:tcPr>
          <w:p w14:paraId="4AA49268" w14:textId="77777777" w:rsidR="003270E0" w:rsidRDefault="001D3F6D">
            <w:pPr>
              <w:spacing w:line="259" w:lineRule="auto"/>
              <w:ind w:left="66"/>
            </w:pPr>
            <w:r>
              <w:t>:</w:t>
            </w:r>
          </w:p>
        </w:tc>
        <w:tc>
          <w:tcPr>
            <w:tcW w:w="5286" w:type="dxa"/>
            <w:vAlign w:val="center"/>
          </w:tcPr>
          <w:p w14:paraId="26917188" w14:textId="77777777" w:rsidR="003270E0" w:rsidRDefault="001D3F6D">
            <w:pPr>
              <w:spacing w:line="259" w:lineRule="auto"/>
              <w:ind w:left="66"/>
            </w:pPr>
            <w:r>
              <w:t>5 horas pedagógicas (225 minutos)</w:t>
            </w:r>
          </w:p>
        </w:tc>
      </w:tr>
      <w:tr w:rsidR="003270E0" w14:paraId="6548174E" w14:textId="77777777">
        <w:trPr>
          <w:jc w:val="center"/>
        </w:trPr>
        <w:tc>
          <w:tcPr>
            <w:tcW w:w="2877" w:type="dxa"/>
            <w:vAlign w:val="center"/>
          </w:tcPr>
          <w:p w14:paraId="57C3C185" w14:textId="77777777" w:rsidR="003270E0" w:rsidRDefault="001D3F6D">
            <w:pPr>
              <w:spacing w:line="259" w:lineRule="auto"/>
              <w:ind w:left="66"/>
            </w:pPr>
            <w:r>
              <w:t>Método didáctico</w:t>
            </w:r>
          </w:p>
        </w:tc>
        <w:tc>
          <w:tcPr>
            <w:tcW w:w="341" w:type="dxa"/>
          </w:tcPr>
          <w:p w14:paraId="0BE3FDCF" w14:textId="77777777" w:rsidR="003270E0" w:rsidRDefault="001D3F6D">
            <w:pPr>
              <w:spacing w:line="259" w:lineRule="auto"/>
              <w:ind w:left="66"/>
            </w:pPr>
            <w:r>
              <w:t>:</w:t>
            </w:r>
          </w:p>
        </w:tc>
        <w:tc>
          <w:tcPr>
            <w:tcW w:w="5286" w:type="dxa"/>
            <w:vAlign w:val="center"/>
          </w:tcPr>
          <w:p w14:paraId="448CB6A8" w14:textId="15BB0B34" w:rsidR="003270E0" w:rsidRDefault="007B41ED">
            <w:pPr>
              <w:spacing w:line="259" w:lineRule="auto"/>
              <w:ind w:left="66"/>
            </w:pPr>
            <w:r>
              <w:t>Método instructivo de los cuatro pasos</w:t>
            </w:r>
          </w:p>
        </w:tc>
      </w:tr>
      <w:tr w:rsidR="003270E0" w14:paraId="1AB7DBF9" w14:textId="77777777">
        <w:trPr>
          <w:jc w:val="center"/>
        </w:trPr>
        <w:tc>
          <w:tcPr>
            <w:tcW w:w="2877" w:type="dxa"/>
            <w:vAlign w:val="center"/>
          </w:tcPr>
          <w:p w14:paraId="19B30818" w14:textId="77777777" w:rsidR="003270E0" w:rsidRDefault="001D3F6D">
            <w:pPr>
              <w:spacing w:line="259" w:lineRule="auto"/>
              <w:ind w:left="66"/>
            </w:pPr>
            <w:r>
              <w:t xml:space="preserve">Docente </w:t>
            </w:r>
          </w:p>
        </w:tc>
        <w:tc>
          <w:tcPr>
            <w:tcW w:w="341" w:type="dxa"/>
          </w:tcPr>
          <w:p w14:paraId="044A44C2" w14:textId="77777777" w:rsidR="003270E0" w:rsidRDefault="001D3F6D">
            <w:pPr>
              <w:spacing w:line="259" w:lineRule="auto"/>
              <w:ind w:left="66"/>
            </w:pPr>
            <w:r>
              <w:t>:</w:t>
            </w:r>
          </w:p>
        </w:tc>
        <w:tc>
          <w:tcPr>
            <w:tcW w:w="5286" w:type="dxa"/>
            <w:vAlign w:val="center"/>
          </w:tcPr>
          <w:p w14:paraId="303C7742" w14:textId="77777777" w:rsidR="003270E0" w:rsidRDefault="003270E0">
            <w:pPr>
              <w:spacing w:line="259" w:lineRule="auto"/>
              <w:ind w:left="66"/>
            </w:pPr>
          </w:p>
        </w:tc>
      </w:tr>
    </w:tbl>
    <w:p w14:paraId="1A7E8D64" w14:textId="77777777" w:rsidR="003270E0" w:rsidRDefault="003270E0">
      <w:pPr>
        <w:spacing w:after="0"/>
      </w:pPr>
    </w:p>
    <w:p w14:paraId="0402F612" w14:textId="77777777" w:rsidR="003270E0" w:rsidRDefault="001D3F6D">
      <w:pPr>
        <w:numPr>
          <w:ilvl w:val="0"/>
          <w:numId w:val="2"/>
        </w:numPr>
        <w:pBdr>
          <w:top w:val="nil"/>
          <w:left w:val="nil"/>
          <w:bottom w:val="nil"/>
          <w:right w:val="nil"/>
          <w:between w:val="nil"/>
        </w:pBdr>
        <w:ind w:left="142" w:hanging="76"/>
        <w:rPr>
          <w:b/>
          <w:bCs/>
          <w:color w:val="000000"/>
        </w:rPr>
      </w:pPr>
      <w:r>
        <w:rPr>
          <w:b/>
          <w:bCs/>
          <w:color w:val="000000"/>
        </w:rPr>
        <w:t xml:space="preserve"> PROPÓSITO DE LA SESIÓN</w:t>
      </w:r>
    </w:p>
    <w:p w14:paraId="0BE651B4" w14:textId="77777777" w:rsidR="00B775EC" w:rsidRPr="00B775EC" w:rsidRDefault="00B775EC" w:rsidP="00B775EC">
      <w:pPr>
        <w:jc w:val="both"/>
        <w:rPr>
          <w:b/>
          <w:bCs/>
          <w:color w:val="000000"/>
        </w:rPr>
      </w:pPr>
      <w:r w:rsidRPr="00B775EC">
        <w:t>Dibujar planos del mueble de soporte mediante software de diseño, definiendo las tres vistas principales del mueble de soporte.</w:t>
      </w:r>
    </w:p>
    <w:p w14:paraId="185EA344" w14:textId="4017042A" w:rsidR="003270E0" w:rsidRDefault="001D3F6D">
      <w:pPr>
        <w:numPr>
          <w:ilvl w:val="0"/>
          <w:numId w:val="2"/>
        </w:numPr>
        <w:pBdr>
          <w:top w:val="nil"/>
          <w:left w:val="nil"/>
          <w:bottom w:val="nil"/>
          <w:right w:val="nil"/>
          <w:between w:val="nil"/>
        </w:pBdr>
        <w:ind w:left="142" w:hanging="76"/>
        <w:rPr>
          <w:b/>
          <w:bCs/>
          <w:color w:val="000000"/>
        </w:rPr>
      </w:pPr>
      <w:r>
        <w:rPr>
          <w:b/>
          <w:bCs/>
          <w:color w:val="000000"/>
        </w:rPr>
        <w:t>CRITERIOS DE EVALUACIÓN</w:t>
      </w:r>
    </w:p>
    <w:p w14:paraId="210D626E" w14:textId="77777777" w:rsidR="00B775EC" w:rsidRDefault="00B775EC" w:rsidP="00E701C0">
      <w:pPr>
        <w:pStyle w:val="Prrafodelista"/>
        <w:numPr>
          <w:ilvl w:val="0"/>
          <w:numId w:val="3"/>
        </w:numPr>
        <w:pBdr>
          <w:top w:val="nil"/>
          <w:left w:val="nil"/>
          <w:bottom w:val="nil"/>
          <w:right w:val="nil"/>
          <w:between w:val="nil"/>
        </w:pBdr>
        <w:spacing w:after="0"/>
        <w:rPr>
          <w:color w:val="000000"/>
        </w:rPr>
      </w:pPr>
      <w:r w:rsidRPr="00B775EC">
        <w:rPr>
          <w:color w:val="000000"/>
        </w:rPr>
        <w:t>Elabora el plano del mueble de soporte mediante software de diseño, representando correctamente las tres vistas principales (frontal, superior y lateral) de acuerdo con los principios básicos del dibujo técnico.</w:t>
      </w:r>
    </w:p>
    <w:p w14:paraId="5176424E" w14:textId="77777777" w:rsidR="003270E0" w:rsidRDefault="003270E0" w:rsidP="00E701C0">
      <w:pPr>
        <w:spacing w:after="0"/>
      </w:pPr>
    </w:p>
    <w:p w14:paraId="40DA896C" w14:textId="51B02771" w:rsidR="003270E0" w:rsidRDefault="001D3F6D">
      <w:pPr>
        <w:numPr>
          <w:ilvl w:val="0"/>
          <w:numId w:val="2"/>
        </w:numPr>
        <w:pBdr>
          <w:top w:val="nil"/>
          <w:left w:val="nil"/>
          <w:bottom w:val="nil"/>
          <w:right w:val="nil"/>
          <w:between w:val="nil"/>
        </w:pBdr>
        <w:ind w:left="142" w:hanging="76"/>
        <w:rPr>
          <w:b/>
          <w:bCs/>
          <w:color w:val="000000"/>
        </w:rPr>
      </w:pPr>
      <w:r>
        <w:rPr>
          <w:b/>
          <w:bCs/>
          <w:color w:val="000000"/>
        </w:rPr>
        <w:t>EVIDENCIAS DE APRENDIZAJE</w:t>
      </w:r>
    </w:p>
    <w:p w14:paraId="1614549A" w14:textId="00E6F3FC" w:rsidR="00B775EC" w:rsidRDefault="00D23E0E" w:rsidP="00B775EC">
      <w:pPr>
        <w:pStyle w:val="Prrafodelista"/>
        <w:numPr>
          <w:ilvl w:val="0"/>
          <w:numId w:val="3"/>
        </w:numPr>
        <w:pBdr>
          <w:top w:val="nil"/>
          <w:left w:val="nil"/>
          <w:bottom w:val="nil"/>
          <w:right w:val="nil"/>
          <w:between w:val="nil"/>
        </w:pBdr>
        <w:rPr>
          <w:color w:val="000000"/>
        </w:rPr>
      </w:pPr>
      <w:r w:rsidRPr="00D23E0E">
        <w:rPr>
          <w:color w:val="000000"/>
        </w:rPr>
        <w:t>Plano digital del mueble de soporte elaborado en el software de diseño que incluye las tres vistas principales (frontal, superior y lateral) representadas de acuerdo con los principios básicos del dibujo técnico. (Evidencia de producto final)</w:t>
      </w:r>
    </w:p>
    <w:p w14:paraId="372AAE10" w14:textId="70887289" w:rsidR="00D23E0E" w:rsidRPr="00D23E0E" w:rsidRDefault="00D23E0E" w:rsidP="00E701C0">
      <w:pPr>
        <w:pStyle w:val="Prrafodelista"/>
        <w:numPr>
          <w:ilvl w:val="0"/>
          <w:numId w:val="3"/>
        </w:numPr>
        <w:pBdr>
          <w:top w:val="nil"/>
          <w:left w:val="nil"/>
          <w:bottom w:val="nil"/>
          <w:right w:val="nil"/>
          <w:between w:val="nil"/>
        </w:pBdr>
        <w:spacing w:after="0"/>
        <w:rPr>
          <w:color w:val="000000"/>
        </w:rPr>
      </w:pPr>
      <w:r w:rsidRPr="00D23E0E">
        <w:rPr>
          <w:color w:val="000000"/>
        </w:rPr>
        <w:t>Demostración del proceso de elaboración del plano del mueble de soporte en el software de diseño, representando las tres vistas principales del objeto.</w:t>
      </w:r>
      <w:r>
        <w:rPr>
          <w:color w:val="000000"/>
        </w:rPr>
        <w:t xml:space="preserve"> (Evidencia de actuación)</w:t>
      </w:r>
    </w:p>
    <w:p w14:paraId="6DE5E80C" w14:textId="77777777" w:rsidR="00B775EC" w:rsidRDefault="00B775EC" w:rsidP="00E701C0">
      <w:pPr>
        <w:pBdr>
          <w:top w:val="nil"/>
          <w:left w:val="nil"/>
          <w:bottom w:val="nil"/>
          <w:right w:val="nil"/>
          <w:between w:val="nil"/>
        </w:pBdr>
        <w:spacing w:after="0"/>
        <w:ind w:left="142"/>
        <w:rPr>
          <w:b/>
          <w:bCs/>
          <w:color w:val="000000"/>
        </w:rPr>
      </w:pPr>
    </w:p>
    <w:p w14:paraId="3ACF818E" w14:textId="77777777" w:rsidR="003270E0" w:rsidRDefault="001D3F6D" w:rsidP="00E701C0">
      <w:pPr>
        <w:numPr>
          <w:ilvl w:val="0"/>
          <w:numId w:val="2"/>
        </w:numPr>
        <w:pBdr>
          <w:top w:val="nil"/>
          <w:left w:val="nil"/>
          <w:bottom w:val="nil"/>
          <w:right w:val="nil"/>
          <w:between w:val="nil"/>
        </w:pBdr>
        <w:spacing w:after="0"/>
        <w:ind w:left="142" w:hanging="76"/>
        <w:rPr>
          <w:b/>
          <w:bCs/>
          <w:color w:val="000000"/>
        </w:rPr>
      </w:pPr>
      <w:r>
        <w:rPr>
          <w:b/>
          <w:bCs/>
          <w:color w:val="000000"/>
        </w:rPr>
        <w:t xml:space="preserve">SITUACIÓN SIGNIFICATIVA </w:t>
      </w:r>
    </w:p>
    <w:p w14:paraId="2279FD39" w14:textId="77777777" w:rsidR="004C08B1" w:rsidRDefault="004C08B1" w:rsidP="004C08B1">
      <w:pPr>
        <w:jc w:val="both"/>
      </w:pPr>
      <w:r>
        <w:t>En la ciudad de Puno, un grupo de emprendedores dedicados a la fabricación de muebles de madera desea producir muebles de soporte para el hogar y oficinas. Los emprendedores han identificado que muchos de sus diseños se realizan solo mediante bocetos simples o explicaciones verbales, lo que genera confusiones al momento de fabricar las piezas. La falta de planos técnicos con las vistas principales del mueble provoca errores en las medidas, dificultades en la interpretación del diseño y pérdidas de tiempo y materiales durante la producción.</w:t>
      </w:r>
    </w:p>
    <w:p w14:paraId="5949A713" w14:textId="3CF431AC" w:rsidR="00D23E0E" w:rsidRDefault="004C08B1" w:rsidP="004C08B1">
      <w:pPr>
        <w:jc w:val="both"/>
      </w:pPr>
      <w:r>
        <w:t>Ante esta situación, el reto es: ¿Cómo podríamos elaborar mediante un software de diseño el plano del mueble de soporte, representando correctamente las tres vistas principales (frontal, superior y lateral), para ayudar a los emprendedores a comprender con claridad el diseño y facilitar la fabricación del mueble?</w:t>
      </w:r>
    </w:p>
    <w:p w14:paraId="7045AA1D" w14:textId="7F2275A3" w:rsidR="003270E0" w:rsidRDefault="003270E0">
      <w:pPr>
        <w:sectPr w:rsidR="003270E0">
          <w:pgSz w:w="11906" w:h="16838"/>
          <w:pgMar w:top="1417" w:right="1701" w:bottom="1417" w:left="1701" w:header="708" w:footer="708" w:gutter="0"/>
          <w:pgNumType w:start="1"/>
          <w:cols w:space="720"/>
        </w:sectPr>
      </w:pPr>
    </w:p>
    <w:p w14:paraId="3B9C0B74" w14:textId="77777777" w:rsidR="003270E0" w:rsidRDefault="001D3F6D">
      <w:pPr>
        <w:numPr>
          <w:ilvl w:val="0"/>
          <w:numId w:val="2"/>
        </w:numPr>
        <w:pBdr>
          <w:top w:val="nil"/>
          <w:left w:val="nil"/>
          <w:bottom w:val="nil"/>
          <w:right w:val="nil"/>
          <w:between w:val="nil"/>
        </w:pBdr>
        <w:ind w:left="142" w:hanging="76"/>
        <w:rPr>
          <w:b/>
          <w:bCs/>
          <w:color w:val="000000"/>
        </w:rPr>
      </w:pPr>
      <w:r>
        <w:rPr>
          <w:b/>
          <w:bCs/>
          <w:color w:val="000000"/>
        </w:rPr>
        <w:lastRenderedPageBreak/>
        <w:t>DESARROLLO DE LOS PROCESOS DIDÁCTICOS DE LA SESIÓN</w:t>
      </w:r>
    </w:p>
    <w:tbl>
      <w:tblPr>
        <w:tblStyle w:val="a0"/>
        <w:tblW w:w="1399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1"/>
        <w:gridCol w:w="991"/>
        <w:gridCol w:w="6238"/>
        <w:gridCol w:w="5351"/>
      </w:tblGrid>
      <w:tr w:rsidR="003270E0" w14:paraId="0BA9DC38" w14:textId="77777777" w:rsidTr="004C08B1">
        <w:tc>
          <w:tcPr>
            <w:tcW w:w="1411" w:type="dxa"/>
            <w:shd w:val="clear" w:color="auto" w:fill="C9C9C9"/>
          </w:tcPr>
          <w:p w14:paraId="6C7030C9" w14:textId="5A66E8EC" w:rsidR="003270E0" w:rsidRDefault="00C60441">
            <w:pPr>
              <w:rPr>
                <w:b/>
                <w:bCs/>
              </w:rPr>
            </w:pPr>
            <w:r>
              <w:rPr>
                <w:b/>
                <w:bCs/>
              </w:rPr>
              <w:t>Proceso didáctico</w:t>
            </w:r>
          </w:p>
        </w:tc>
        <w:tc>
          <w:tcPr>
            <w:tcW w:w="991" w:type="dxa"/>
            <w:shd w:val="clear" w:color="auto" w:fill="C9C9C9"/>
          </w:tcPr>
          <w:p w14:paraId="270C9272" w14:textId="77777777" w:rsidR="003270E0" w:rsidRDefault="001D3F6D">
            <w:pPr>
              <w:rPr>
                <w:b/>
                <w:bCs/>
              </w:rPr>
            </w:pPr>
            <w:r>
              <w:rPr>
                <w:b/>
                <w:bCs/>
              </w:rPr>
              <w:t xml:space="preserve">Tiempo </w:t>
            </w:r>
          </w:p>
        </w:tc>
        <w:tc>
          <w:tcPr>
            <w:tcW w:w="6238" w:type="dxa"/>
            <w:shd w:val="clear" w:color="auto" w:fill="C9C9C9"/>
          </w:tcPr>
          <w:p w14:paraId="285AE9F8" w14:textId="77777777" w:rsidR="003270E0" w:rsidRDefault="001D3F6D">
            <w:pPr>
              <w:rPr>
                <w:b/>
                <w:bCs/>
              </w:rPr>
            </w:pPr>
            <w:r>
              <w:rPr>
                <w:b/>
                <w:bCs/>
              </w:rPr>
              <w:t xml:space="preserve">Actividad del docente </w:t>
            </w:r>
          </w:p>
        </w:tc>
        <w:tc>
          <w:tcPr>
            <w:tcW w:w="5351" w:type="dxa"/>
            <w:shd w:val="clear" w:color="auto" w:fill="C9C9C9"/>
          </w:tcPr>
          <w:p w14:paraId="42CE9EAB" w14:textId="6D083D75" w:rsidR="003270E0" w:rsidRDefault="001D3F6D">
            <w:pPr>
              <w:rPr>
                <w:b/>
                <w:bCs/>
              </w:rPr>
            </w:pPr>
            <w:r>
              <w:rPr>
                <w:b/>
                <w:bCs/>
              </w:rPr>
              <w:t>Actividad de</w:t>
            </w:r>
            <w:r w:rsidR="00C60441">
              <w:rPr>
                <w:b/>
                <w:bCs/>
              </w:rPr>
              <w:t xml:space="preserve">l </w:t>
            </w:r>
            <w:r>
              <w:rPr>
                <w:b/>
                <w:bCs/>
              </w:rPr>
              <w:t>estudiante</w:t>
            </w:r>
          </w:p>
        </w:tc>
      </w:tr>
      <w:tr w:rsidR="003270E0" w14:paraId="7553E26C" w14:textId="77777777" w:rsidTr="004C08B1">
        <w:tc>
          <w:tcPr>
            <w:tcW w:w="1411" w:type="dxa"/>
            <w:vAlign w:val="center"/>
          </w:tcPr>
          <w:p w14:paraId="0E71F882" w14:textId="6F5699B9" w:rsidR="003270E0" w:rsidRDefault="004C08B1">
            <w:r>
              <w:t>Preparar</w:t>
            </w:r>
          </w:p>
        </w:tc>
        <w:tc>
          <w:tcPr>
            <w:tcW w:w="991" w:type="dxa"/>
            <w:vAlign w:val="center"/>
          </w:tcPr>
          <w:p w14:paraId="4557547D" w14:textId="1615EAF8" w:rsidR="003270E0" w:rsidRDefault="00496294">
            <w:r>
              <w:t>2</w:t>
            </w:r>
            <w:r w:rsidR="001D3F6D">
              <w:t>0 min</w:t>
            </w:r>
          </w:p>
        </w:tc>
        <w:tc>
          <w:tcPr>
            <w:tcW w:w="6238" w:type="dxa"/>
            <w:vAlign w:val="center"/>
          </w:tcPr>
          <w:p w14:paraId="42512144" w14:textId="76F190B2" w:rsidR="003270E0" w:rsidRDefault="00C60441">
            <w:pPr>
              <w:rPr>
                <w:sz w:val="20"/>
                <w:szCs w:val="20"/>
              </w:rPr>
            </w:pPr>
            <w:r w:rsidRPr="00C60441">
              <w:rPr>
                <w:sz w:val="20"/>
                <w:szCs w:val="20"/>
              </w:rPr>
              <w:t>Presenta la situación significativa relacionada con los emprendedores de la ciudad de Puno que tienen dificultades para interpretar diseños de muebles por falta de planos técnicos. Plantea el reto de elaborar el plano del mueble de soporte con sus tres vistas principales mediante software de diseño. Recupera saberes previos sobre dibujo técnico y vistas principales. Explica el propósito de la sesión, el criterio de evaluación y las evidencias de aprendizaje. Organiza los equipos de trabajo.</w:t>
            </w:r>
          </w:p>
        </w:tc>
        <w:tc>
          <w:tcPr>
            <w:tcW w:w="5351" w:type="dxa"/>
            <w:vAlign w:val="center"/>
          </w:tcPr>
          <w:p w14:paraId="3D761016" w14:textId="702AA830" w:rsidR="003270E0" w:rsidRDefault="00C60441">
            <w:pPr>
              <w:rPr>
                <w:sz w:val="20"/>
                <w:szCs w:val="20"/>
              </w:rPr>
            </w:pPr>
            <w:r w:rsidRPr="00C60441">
              <w:rPr>
                <w:sz w:val="20"/>
                <w:szCs w:val="20"/>
              </w:rPr>
              <w:t xml:space="preserve">Escucha la situación planteada y analiza el problema presentado. Participa respondiendo preguntas sobre las vistas principales y el uso del software de diseño. Reconoce el propósito de la sesión y el reto a resolver. </w:t>
            </w:r>
          </w:p>
        </w:tc>
      </w:tr>
      <w:tr w:rsidR="003270E0" w14:paraId="14415673" w14:textId="77777777" w:rsidTr="004C08B1">
        <w:tc>
          <w:tcPr>
            <w:tcW w:w="1411" w:type="dxa"/>
            <w:vAlign w:val="center"/>
          </w:tcPr>
          <w:p w14:paraId="2E223F8C" w14:textId="102E7785" w:rsidR="003270E0" w:rsidRDefault="004C08B1">
            <w:r>
              <w:t>Demostrar</w:t>
            </w:r>
          </w:p>
        </w:tc>
        <w:tc>
          <w:tcPr>
            <w:tcW w:w="991" w:type="dxa"/>
            <w:vAlign w:val="center"/>
          </w:tcPr>
          <w:p w14:paraId="72ECB081" w14:textId="6A9D820B" w:rsidR="003270E0" w:rsidRDefault="00496294">
            <w:r>
              <w:t>45</w:t>
            </w:r>
            <w:r w:rsidR="001D3F6D">
              <w:t xml:space="preserve"> min</w:t>
            </w:r>
          </w:p>
        </w:tc>
        <w:tc>
          <w:tcPr>
            <w:tcW w:w="6238" w:type="dxa"/>
            <w:vAlign w:val="center"/>
          </w:tcPr>
          <w:p w14:paraId="7D3C2C1C" w14:textId="4B250CE6" w:rsidR="003270E0" w:rsidRDefault="00C60441">
            <w:pPr>
              <w:rPr>
                <w:sz w:val="20"/>
                <w:szCs w:val="20"/>
              </w:rPr>
            </w:pPr>
            <w:r w:rsidRPr="00C60441">
              <w:rPr>
                <w:sz w:val="20"/>
                <w:szCs w:val="20"/>
              </w:rPr>
              <w:t>Realiza la demostración del procedimiento para elaborar el plano del mueble de soporte en el software de diseño. Explica paso a paso cómo configurar el espacio de trabajo, cómo dibujar la vista frontal y cómo proyectar la vista superior y lateral manteniendo proporciones y alineación. Señala los principios básicos del dibujo técnico aplicados en el proceso. Responde preguntas y enfatiza los puntos clave del procedimiento.</w:t>
            </w:r>
          </w:p>
        </w:tc>
        <w:tc>
          <w:tcPr>
            <w:tcW w:w="5351" w:type="dxa"/>
            <w:vAlign w:val="center"/>
          </w:tcPr>
          <w:p w14:paraId="08753A11" w14:textId="23232690" w:rsidR="003270E0" w:rsidRDefault="00C60441">
            <w:pPr>
              <w:rPr>
                <w:sz w:val="20"/>
                <w:szCs w:val="20"/>
              </w:rPr>
            </w:pPr>
            <w:r w:rsidRPr="00C60441">
              <w:rPr>
                <w:sz w:val="20"/>
                <w:szCs w:val="20"/>
              </w:rPr>
              <w:t>Observa atentamente la demostración del docente. Registra los pasos principales del procedimiento para elaborar el plano. Formula preguntas para aclarar dudas sobre el uso del software y la representación de las vistas. Identifica los aspectos clave que debe considerar al momento de realizar el dibujo.</w:t>
            </w:r>
            <w:r>
              <w:rPr>
                <w:sz w:val="20"/>
                <w:szCs w:val="20"/>
              </w:rPr>
              <w:t xml:space="preserve"> </w:t>
            </w:r>
          </w:p>
        </w:tc>
      </w:tr>
      <w:tr w:rsidR="003270E0" w14:paraId="15DDEAA0" w14:textId="77777777" w:rsidTr="004C08B1">
        <w:tc>
          <w:tcPr>
            <w:tcW w:w="1411" w:type="dxa"/>
            <w:vAlign w:val="center"/>
          </w:tcPr>
          <w:p w14:paraId="299E3D11" w14:textId="7E00878B" w:rsidR="003270E0" w:rsidRDefault="004C08B1">
            <w:r>
              <w:t>Aplicar</w:t>
            </w:r>
          </w:p>
        </w:tc>
        <w:tc>
          <w:tcPr>
            <w:tcW w:w="991" w:type="dxa"/>
            <w:vAlign w:val="center"/>
          </w:tcPr>
          <w:p w14:paraId="36996D00" w14:textId="72C0B881" w:rsidR="003270E0" w:rsidRDefault="00496294">
            <w:r>
              <w:t>90</w:t>
            </w:r>
            <w:r w:rsidR="001D3F6D">
              <w:t xml:space="preserve"> min</w:t>
            </w:r>
          </w:p>
        </w:tc>
        <w:tc>
          <w:tcPr>
            <w:tcW w:w="6238" w:type="dxa"/>
            <w:vAlign w:val="center"/>
          </w:tcPr>
          <w:p w14:paraId="36F758D7" w14:textId="6B347644" w:rsidR="003270E0" w:rsidRDefault="00496294">
            <w:pPr>
              <w:rPr>
                <w:sz w:val="20"/>
                <w:szCs w:val="20"/>
              </w:rPr>
            </w:pPr>
            <w:r w:rsidRPr="00496294">
              <w:rPr>
                <w:sz w:val="20"/>
                <w:szCs w:val="20"/>
              </w:rPr>
              <w:t>Orienta a los estudiantes durante la elaboración del plano del mueble de soporte en el software de diseño. Brinda acompañamiento, ofrece retroalimentación inmediata sobre la correcta representación de las tres vistas. Promueve que los estudiantes expliquen lo que están haciendo mientras desarrollan el plano.</w:t>
            </w:r>
          </w:p>
        </w:tc>
        <w:tc>
          <w:tcPr>
            <w:tcW w:w="5351" w:type="dxa"/>
            <w:vAlign w:val="center"/>
          </w:tcPr>
          <w:p w14:paraId="4A1800A7" w14:textId="1D3335AC" w:rsidR="003270E0" w:rsidRDefault="00496294">
            <w:pPr>
              <w:rPr>
                <w:sz w:val="20"/>
                <w:szCs w:val="20"/>
              </w:rPr>
            </w:pPr>
            <w:r w:rsidRPr="00496294">
              <w:rPr>
                <w:sz w:val="20"/>
                <w:szCs w:val="20"/>
              </w:rPr>
              <w:t>Elabora el plano digital del mueble de soporte utilizando el software de diseño. Dibuja la vista frontal, superior y lateral del mueble siguiendo los principios del dibujo técnico. Realiza ajustes con base en la retroalimentación del docente. Explica el procedimiento que está realizando durante el desarrollo del trabajo.</w:t>
            </w:r>
          </w:p>
        </w:tc>
      </w:tr>
      <w:tr w:rsidR="003270E0" w14:paraId="54EDA4CD" w14:textId="77777777" w:rsidTr="004C08B1">
        <w:tc>
          <w:tcPr>
            <w:tcW w:w="1411" w:type="dxa"/>
            <w:vAlign w:val="center"/>
          </w:tcPr>
          <w:p w14:paraId="7D7EBB70" w14:textId="455B448E" w:rsidR="003270E0" w:rsidRDefault="004C08B1">
            <w:r>
              <w:t>Comprobar</w:t>
            </w:r>
          </w:p>
        </w:tc>
        <w:tc>
          <w:tcPr>
            <w:tcW w:w="991" w:type="dxa"/>
            <w:vAlign w:val="center"/>
          </w:tcPr>
          <w:p w14:paraId="01E9A430" w14:textId="1548DD63" w:rsidR="003270E0" w:rsidRDefault="00496294">
            <w:r>
              <w:t>7</w:t>
            </w:r>
            <w:r w:rsidR="001D3F6D">
              <w:t>0 min</w:t>
            </w:r>
          </w:p>
        </w:tc>
        <w:tc>
          <w:tcPr>
            <w:tcW w:w="6238" w:type="dxa"/>
            <w:vAlign w:val="center"/>
          </w:tcPr>
          <w:p w14:paraId="7B4C7982" w14:textId="39EF5DAE" w:rsidR="003270E0" w:rsidRDefault="00496294">
            <w:pPr>
              <w:rPr>
                <w:sz w:val="20"/>
                <w:szCs w:val="20"/>
              </w:rPr>
            </w:pPr>
            <w:r w:rsidRPr="00496294">
              <w:rPr>
                <w:sz w:val="20"/>
                <w:szCs w:val="20"/>
              </w:rPr>
              <w:t>Verifica el cumplimiento del criterio de evaluación revisando los planos elaborados. Solicita que algunos estudiantes demuestren el proceso seguido para elaborar el plano en el software. Realiza preguntas para comprobar la comprensión del procedimiento y brinda retroalimentación final destacando logros y aspectos a mejorar.</w:t>
            </w:r>
          </w:p>
        </w:tc>
        <w:tc>
          <w:tcPr>
            <w:tcW w:w="5351" w:type="dxa"/>
            <w:vAlign w:val="center"/>
          </w:tcPr>
          <w:p w14:paraId="3FDE79A6" w14:textId="5B4D9026" w:rsidR="003270E0" w:rsidRDefault="00496294">
            <w:pPr>
              <w:rPr>
                <w:sz w:val="20"/>
                <w:szCs w:val="20"/>
              </w:rPr>
            </w:pPr>
            <w:r w:rsidRPr="00496294">
              <w:rPr>
                <w:sz w:val="20"/>
                <w:szCs w:val="20"/>
              </w:rPr>
              <w:t>Presenta el plano digital del mueble de soporte elaborado. Demuestra el proceso seguido para dibujar las tres vistas principales en el software de diseño. Participa en la reflexión final sobre los resultados obtenidos y reconoce los aspectos que debe mejorar.</w:t>
            </w:r>
          </w:p>
        </w:tc>
      </w:tr>
    </w:tbl>
    <w:p w14:paraId="625A1C5B" w14:textId="77777777" w:rsidR="003270E0" w:rsidRDefault="003270E0"/>
    <w:sectPr w:rsidR="003270E0">
      <w:pgSz w:w="16838" w:h="11906" w:orient="landscape"/>
      <w:pgMar w:top="1701" w:right="1418" w:bottom="1701" w:left="1418"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05EAB3B-49F5-40A0-97AA-ACFEB1CBF265}"/>
    <w:embedBold r:id="rId2" w:fontKey="{9F1BA8AF-4747-41D9-97FB-9E57D3C9FA8A}"/>
  </w:font>
  <w:font w:name="Georgia">
    <w:panose1 w:val="02040502050405020303"/>
    <w:charset w:val="00"/>
    <w:family w:val="roman"/>
    <w:pitch w:val="variable"/>
    <w:sig w:usb0="00000287" w:usb1="00000000" w:usb2="00000000" w:usb3="00000000" w:csb0="0000009F" w:csb1="00000000"/>
    <w:embedItalic r:id="rId3" w:fontKey="{F1478172-4FAD-433A-B517-2C13737976E1}"/>
  </w:font>
  <w:font w:name="Calibri Light">
    <w:panose1 w:val="020F0302020204030204"/>
    <w:charset w:val="00"/>
    <w:family w:val="swiss"/>
    <w:pitch w:val="variable"/>
    <w:sig w:usb0="E4002EFF" w:usb1="C000247B" w:usb2="00000009" w:usb3="00000000" w:csb0="000001FF" w:csb1="00000000"/>
    <w:embedRegular r:id="rId4" w:fontKey="{B8AD8D2D-88E3-4AB7-B069-56BB36100FB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67662"/>
    <w:multiLevelType w:val="hybridMultilevel"/>
    <w:tmpl w:val="DCC2AD3E"/>
    <w:lvl w:ilvl="0" w:tplc="280A0001">
      <w:start w:val="1"/>
      <w:numFmt w:val="bullet"/>
      <w:lvlText w:val=""/>
      <w:lvlJc w:val="left"/>
      <w:pPr>
        <w:ind w:left="862" w:hanging="360"/>
      </w:pPr>
      <w:rPr>
        <w:rFonts w:ascii="Symbol" w:hAnsi="Symbol" w:hint="default"/>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1" w15:restartNumberingAfterBreak="0">
    <w:nsid w:val="72167945"/>
    <w:multiLevelType w:val="multilevel"/>
    <w:tmpl w:val="2D80DDD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C757308"/>
    <w:multiLevelType w:val="multilevel"/>
    <w:tmpl w:val="EE4EA7BC"/>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16cid:durableId="485975034">
    <w:abstractNumId w:val="2"/>
  </w:num>
  <w:num w:numId="2" w16cid:durableId="1458719847">
    <w:abstractNumId w:val="1"/>
  </w:num>
  <w:num w:numId="3" w16cid:durableId="2000189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0E0"/>
    <w:rsid w:val="001D3F6D"/>
    <w:rsid w:val="00251A30"/>
    <w:rsid w:val="00320B8C"/>
    <w:rsid w:val="003270E0"/>
    <w:rsid w:val="00496294"/>
    <w:rsid w:val="004C08B1"/>
    <w:rsid w:val="007B41ED"/>
    <w:rsid w:val="009A1C85"/>
    <w:rsid w:val="00B775EC"/>
    <w:rsid w:val="00C60441"/>
    <w:rsid w:val="00D23E0E"/>
    <w:rsid w:val="00E701C0"/>
    <w:rsid w:val="00F2519B"/>
    <w:rsid w:val="00F7371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89AEF"/>
  <w15:docId w15:val="{60A14707-76C5-4C97-82A3-B7BC4512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Prrafodelista">
    <w:name w:val="List Paragraph"/>
    <w:basedOn w:val="Normal"/>
    <w:uiPriority w:val="34"/>
    <w:qFormat/>
    <w:rsid w:val="00C50D86"/>
    <w:pPr>
      <w:ind w:left="720"/>
      <w:contextualSpacing/>
    </w:pPr>
  </w:style>
  <w:style w:type="table" w:styleId="Tablaconcuadrcula">
    <w:name w:val="Table Grid"/>
    <w:basedOn w:val="Tablanormal"/>
    <w:uiPriority w:val="39"/>
    <w:rsid w:val="000E2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SrqUWm4z69hI6RngvhvhF5+JOw==">CgMxLjA4AHIhMXQxSHAwTUdxTi14U3Y0TVgtUXpBZldFdm9FclRTa3lT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768</Words>
  <Characters>4228</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JAMER QUINTANILLA AYVAR</dc:creator>
  <cp:lastModifiedBy>JAMER QUINTANILLA AYVAR</cp:lastModifiedBy>
  <cp:revision>7</cp:revision>
  <dcterms:created xsi:type="dcterms:W3CDTF">2026-01-27T22:32:00Z</dcterms:created>
  <dcterms:modified xsi:type="dcterms:W3CDTF">2026-03-11T03:44:00Z</dcterms:modified>
</cp:coreProperties>
</file>