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982721" w14:textId="5DA5F921" w:rsidR="00013D6D" w:rsidRPr="00226AB1" w:rsidRDefault="00E1187E" w:rsidP="00930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000000"/>
          <w:sz w:val="24"/>
          <w:szCs w:val="20"/>
        </w:rPr>
      </w:pPr>
      <w:r>
        <w:rPr>
          <w:rFonts w:asciiTheme="minorHAnsi" w:eastAsia="Arial Narrow" w:hAnsiTheme="minorHAnsi" w:cstheme="minorHAnsi"/>
          <w:b/>
          <w:noProof/>
          <w:color w:val="000000"/>
          <w:sz w:val="24"/>
          <w:szCs w:val="20"/>
        </w:rPr>
        <w:drawing>
          <wp:anchor distT="0" distB="0" distL="114300" distR="114300" simplePos="0" relativeHeight="251664384" behindDoc="1" locked="0" layoutInCell="1" allowOverlap="1" wp14:anchorId="04BE0C7B" wp14:editId="3297BB77">
            <wp:simplePos x="0" y="0"/>
            <wp:positionH relativeFrom="column">
              <wp:posOffset>5638800</wp:posOffset>
            </wp:positionH>
            <wp:positionV relativeFrom="paragraph">
              <wp:posOffset>102</wp:posOffset>
            </wp:positionV>
            <wp:extent cx="524510" cy="536575"/>
            <wp:effectExtent l="0" t="0" r="8890" b="0"/>
            <wp:wrapTight wrapText="bothSides">
              <wp:wrapPolygon edited="0">
                <wp:start x="3923" y="0"/>
                <wp:lineTo x="0" y="5368"/>
                <wp:lineTo x="0" y="8436"/>
                <wp:lineTo x="3923" y="12270"/>
                <wp:lineTo x="4707" y="20705"/>
                <wp:lineTo x="20397" y="20705"/>
                <wp:lineTo x="21182" y="13037"/>
                <wp:lineTo x="21182" y="8436"/>
                <wp:lineTo x="18828" y="4601"/>
                <wp:lineTo x="14906" y="0"/>
                <wp:lineTo x="3923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030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S</w:t>
      </w:r>
      <w:r w:rsidR="0043483B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 xml:space="preserve">ESIÓN DE APRENDIZAJE </w:t>
      </w:r>
      <w:proofErr w:type="spellStart"/>
      <w:r w:rsidR="00C7612F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N°</w:t>
      </w:r>
      <w:proofErr w:type="spellEnd"/>
      <w:r w:rsidR="00C7612F" w:rsidRPr="00226AB1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 xml:space="preserve"> </w:t>
      </w:r>
      <w:r w:rsidR="00193BF8">
        <w:rPr>
          <w:rFonts w:asciiTheme="minorHAnsi" w:eastAsia="Arial Narrow" w:hAnsiTheme="minorHAnsi" w:cstheme="minorHAnsi"/>
          <w:b/>
          <w:color w:val="000000"/>
          <w:sz w:val="24"/>
          <w:szCs w:val="20"/>
        </w:rPr>
        <w:t>3</w:t>
      </w:r>
    </w:p>
    <w:tbl>
      <w:tblPr>
        <w:tblStyle w:val="Tablaconcuadrcula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1F585F" w:rsidRPr="00226AB1" w14:paraId="79160E4F" w14:textId="77777777" w:rsidTr="00930D9E">
        <w:trPr>
          <w:trHeight w:val="643"/>
        </w:trPr>
        <w:tc>
          <w:tcPr>
            <w:tcW w:w="10490" w:type="dxa"/>
          </w:tcPr>
          <w:p w14:paraId="0DFB3467" w14:textId="0B04CE61" w:rsidR="00F15995" w:rsidRPr="00226AB1" w:rsidRDefault="00127E78" w:rsidP="00F80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/>
                <w:sz w:val="28"/>
                <w:szCs w:val="28"/>
              </w:rPr>
              <w:t>TÍTULO</w:t>
            </w:r>
            <w:r w:rsidRPr="005379A6">
              <w:rPr>
                <w:rFonts w:asciiTheme="minorHAnsi" w:eastAsia="Arial Narrow" w:hAnsiTheme="minorHAnsi" w:cstheme="minorHAnsi"/>
                <w:b/>
                <w:color w:val="000000"/>
                <w:sz w:val="32"/>
                <w:szCs w:val="32"/>
              </w:rPr>
              <w:t>:</w:t>
            </w:r>
            <w:r w:rsidR="00B20016" w:rsidRPr="005379A6">
              <w:rPr>
                <w:rFonts w:asciiTheme="minorHAnsi" w:eastAsia="Arial Narrow" w:hAnsiTheme="minorHAnsi" w:cstheme="minorHAnsi"/>
                <w:b/>
                <w:color w:val="000000"/>
                <w:sz w:val="32"/>
                <w:szCs w:val="32"/>
              </w:rPr>
              <w:t xml:space="preserve"> </w:t>
            </w:r>
            <w:r w:rsidR="00193BF8">
              <w:rPr>
                <w:rFonts w:asciiTheme="minorHAnsi" w:eastAsia="Arial Narrow" w:hAnsiTheme="minorHAnsi" w:cstheme="minorHAnsi"/>
                <w:bCs/>
                <w:color w:val="000000"/>
                <w:sz w:val="32"/>
                <w:szCs w:val="32"/>
              </w:rPr>
              <w:t>“</w:t>
            </w:r>
            <w:r w:rsidR="00193BF8" w:rsidRPr="00193BF8">
              <w:rPr>
                <w:rFonts w:asciiTheme="minorHAnsi" w:eastAsia="Arial Narrow" w:hAnsiTheme="minorHAnsi" w:cstheme="minorHAnsi"/>
                <w:bCs/>
                <w:color w:val="000000"/>
                <w:sz w:val="28"/>
                <w:szCs w:val="28"/>
              </w:rPr>
              <w:t xml:space="preserve">Diseñando nuestro plan de ahorro e inversión </w:t>
            </w:r>
            <w:r w:rsidR="00B07662" w:rsidRPr="00B07662">
              <w:rPr>
                <w:rFonts w:asciiTheme="minorHAnsi" w:eastAsia="Arial Narrow" w:hAnsiTheme="minorHAnsi" w:cstheme="minorHAnsi"/>
                <w:bCs/>
                <w:color w:val="000000"/>
                <w:sz w:val="28"/>
                <w:szCs w:val="28"/>
              </w:rPr>
              <w:t>"</w:t>
            </w:r>
          </w:p>
        </w:tc>
      </w:tr>
    </w:tbl>
    <w:p w14:paraId="750DC5F5" w14:textId="77777777" w:rsidR="00507C6A" w:rsidRPr="00226AB1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>DATOS INFORMATIVOS</w:t>
      </w: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ab/>
      </w:r>
    </w:p>
    <w:tbl>
      <w:tblPr>
        <w:tblStyle w:val="4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14"/>
        <w:gridCol w:w="813"/>
        <w:gridCol w:w="1417"/>
        <w:gridCol w:w="2013"/>
        <w:gridCol w:w="1418"/>
        <w:gridCol w:w="3515"/>
      </w:tblGrid>
      <w:tr w:rsidR="00507C6A" w:rsidRPr="00226AB1" w14:paraId="1CC03960" w14:textId="77777777" w:rsidTr="00F15995">
        <w:trPr>
          <w:trHeight w:val="213"/>
        </w:trPr>
        <w:tc>
          <w:tcPr>
            <w:tcW w:w="1314" w:type="dxa"/>
            <w:shd w:val="clear" w:color="auto" w:fill="ACB9CA" w:themeFill="text2" w:themeFillTint="66"/>
            <w:vAlign w:val="center"/>
          </w:tcPr>
          <w:p w14:paraId="2C70316E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GRE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67251250" w14:textId="51BF3A60" w:rsidR="00507C6A" w:rsidRPr="00226AB1" w:rsidRDefault="00E9751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417" w:type="dxa"/>
            <w:shd w:val="clear" w:color="auto" w:fill="ACB9CA" w:themeFill="text2" w:themeFillTint="66"/>
            <w:vAlign w:val="center"/>
          </w:tcPr>
          <w:p w14:paraId="143C8099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UGEL</w:t>
            </w: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701E38E2" w14:textId="6F102664" w:rsidR="00507C6A" w:rsidRPr="00226AB1" w:rsidRDefault="00E9751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527924FF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16"/>
                <w:szCs w:val="16"/>
              </w:rPr>
              <w:t>INSTITUCIÓN EDUCATIVA</w:t>
            </w:r>
          </w:p>
        </w:tc>
        <w:tc>
          <w:tcPr>
            <w:tcW w:w="3515" w:type="dxa"/>
            <w:shd w:val="clear" w:color="auto" w:fill="FFFFFF"/>
            <w:vAlign w:val="center"/>
          </w:tcPr>
          <w:p w14:paraId="0C8D1DE3" w14:textId="5EF4EE2E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CLORINDA MATTO DE TURNER</w:t>
            </w:r>
          </w:p>
        </w:tc>
      </w:tr>
      <w:tr w:rsidR="00507C6A" w:rsidRPr="00226AB1" w14:paraId="015CF739" w14:textId="77777777" w:rsidTr="00F15995">
        <w:trPr>
          <w:trHeight w:val="77"/>
        </w:trPr>
        <w:tc>
          <w:tcPr>
            <w:tcW w:w="1314" w:type="dxa"/>
            <w:shd w:val="clear" w:color="auto" w:fill="ACB9CA" w:themeFill="text2" w:themeFillTint="66"/>
            <w:vAlign w:val="center"/>
          </w:tcPr>
          <w:p w14:paraId="1565DC4A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7FC0B023" w14:textId="33B9D875" w:rsidR="00507C6A" w:rsidRPr="00226AB1" w:rsidRDefault="00EF13E8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  <w:r w:rsidR="00C7612F"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°</w:t>
            </w:r>
          </w:p>
        </w:tc>
        <w:tc>
          <w:tcPr>
            <w:tcW w:w="1417" w:type="dxa"/>
            <w:shd w:val="clear" w:color="auto" w:fill="ACB9CA" w:themeFill="text2" w:themeFillTint="66"/>
            <w:vAlign w:val="center"/>
          </w:tcPr>
          <w:p w14:paraId="1E3223D5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SECCIÓN (ES)</w:t>
            </w:r>
          </w:p>
        </w:tc>
        <w:tc>
          <w:tcPr>
            <w:tcW w:w="2013" w:type="dxa"/>
            <w:shd w:val="clear" w:color="auto" w:fill="FFFFFF" w:themeFill="background1"/>
            <w:vAlign w:val="center"/>
          </w:tcPr>
          <w:p w14:paraId="04955243" w14:textId="034526BA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 A B C D E F</w:t>
            </w:r>
            <w:r w:rsidR="00F15995"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 G H I J K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6F818A6F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CICLO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57A8CA12" w14:textId="0EEB6DCA" w:rsidR="00507C6A" w:rsidRPr="00226AB1" w:rsidRDefault="00C7612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VI</w:t>
            </w:r>
            <w:r w:rsidR="00F15995" w:rsidRPr="00226AB1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I</w:t>
            </w:r>
          </w:p>
        </w:tc>
      </w:tr>
      <w:tr w:rsidR="00507C6A" w:rsidRPr="00226AB1" w14:paraId="0259AEE4" w14:textId="77777777" w:rsidTr="00C7612F">
        <w:trPr>
          <w:trHeight w:val="77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668501A6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ÁREA CURRICULAR 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179D2323" w14:textId="7A5EA488" w:rsidR="00507C6A" w:rsidRPr="00226AB1" w:rsidRDefault="009F6684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  <w:t>CIENCIAS SOCIALES</w:t>
            </w:r>
          </w:p>
        </w:tc>
      </w:tr>
      <w:tr w:rsidR="00507C6A" w:rsidRPr="00226AB1" w14:paraId="2826B7F9" w14:textId="77777777" w:rsidTr="00C7612F">
        <w:trPr>
          <w:trHeight w:val="77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459704A5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4D9A010A" w14:textId="5FE4DC4F" w:rsidR="00507C6A" w:rsidRPr="00246659" w:rsidRDefault="00F15995" w:rsidP="00DC6EFE">
            <w:pPr>
              <w:rPr>
                <w:rFonts w:asciiTheme="minorHAnsi" w:eastAsia="Arial Narrow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466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Giovanna </w:t>
            </w:r>
            <w:r w:rsidR="006C26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Jacqueline </w:t>
            </w:r>
            <w:r w:rsidRPr="002466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Muñoz Sarmiento</w:t>
            </w:r>
          </w:p>
        </w:tc>
      </w:tr>
      <w:tr w:rsidR="00507C6A" w:rsidRPr="00226AB1" w14:paraId="4CB5630B" w14:textId="77777777" w:rsidTr="00F15995">
        <w:trPr>
          <w:trHeight w:val="84"/>
        </w:trPr>
        <w:tc>
          <w:tcPr>
            <w:tcW w:w="2127" w:type="dxa"/>
            <w:gridSpan w:val="2"/>
            <w:shd w:val="clear" w:color="auto" w:fill="ACB9CA" w:themeFill="text2" w:themeFillTint="66"/>
            <w:vAlign w:val="center"/>
          </w:tcPr>
          <w:p w14:paraId="706C8F0A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DURACIÓN</w:t>
            </w:r>
          </w:p>
        </w:tc>
        <w:tc>
          <w:tcPr>
            <w:tcW w:w="3430" w:type="dxa"/>
            <w:gridSpan w:val="2"/>
            <w:shd w:val="clear" w:color="auto" w:fill="auto"/>
            <w:vAlign w:val="center"/>
          </w:tcPr>
          <w:p w14:paraId="0FB86CB2" w14:textId="28FA0D79" w:rsidR="00507C6A" w:rsidRPr="00226AB1" w:rsidRDefault="00013D6D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3 horas</w:t>
            </w:r>
          </w:p>
        </w:tc>
        <w:tc>
          <w:tcPr>
            <w:tcW w:w="1418" w:type="dxa"/>
            <w:shd w:val="clear" w:color="auto" w:fill="ACB9CA" w:themeFill="text2" w:themeFillTint="66"/>
            <w:vAlign w:val="center"/>
          </w:tcPr>
          <w:p w14:paraId="312E9818" w14:textId="77777777" w:rsidR="00507C6A" w:rsidRPr="00226AB1" w:rsidRDefault="0043483B" w:rsidP="00D9776F">
            <w:pPr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 xml:space="preserve">FECHA 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638DA9BB" w14:textId="70065528" w:rsidR="00507C6A" w:rsidRPr="00226AB1" w:rsidRDefault="00FA456F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</w:pPr>
            <w:r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 xml:space="preserve">Del </w:t>
            </w:r>
            <w:r w:rsidR="00193BF8"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>08</w:t>
            </w:r>
            <w:r w:rsidR="00B07662"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 xml:space="preserve"> al </w:t>
            </w:r>
            <w:r w:rsidR="00193BF8"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>12</w:t>
            </w:r>
            <w:r w:rsidR="00B07662"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 xml:space="preserve"> de junio</w:t>
            </w:r>
            <w:r>
              <w:rPr>
                <w:rFonts w:asciiTheme="minorHAnsi" w:eastAsia="Arial Narrow" w:hAnsiTheme="minorHAnsi" w:cstheme="minorHAnsi"/>
                <w:b/>
                <w:sz w:val="20"/>
                <w:szCs w:val="20"/>
                <w:lang w:val="es-PE"/>
              </w:rPr>
              <w:t xml:space="preserve"> del 2026</w:t>
            </w:r>
          </w:p>
        </w:tc>
      </w:tr>
    </w:tbl>
    <w:p w14:paraId="45A39E83" w14:textId="77777777" w:rsidR="00507C6A" w:rsidRPr="00226AB1" w:rsidRDefault="00507C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</w:p>
    <w:p w14:paraId="3104DDFC" w14:textId="073A6992" w:rsidR="00507C6A" w:rsidRPr="00226AB1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PROPÓSITOS DE </w:t>
      </w:r>
      <w:r w:rsidR="00E9751B"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>APRENDIZAJE Y</w:t>
      </w: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 CRITERIOS DE EVALUACIÓN </w:t>
      </w:r>
    </w:p>
    <w:tbl>
      <w:tblPr>
        <w:tblStyle w:val="2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410"/>
        <w:gridCol w:w="1843"/>
        <w:gridCol w:w="2976"/>
        <w:gridCol w:w="1531"/>
      </w:tblGrid>
      <w:tr w:rsidR="00507C6A" w:rsidRPr="00226AB1" w14:paraId="7957296B" w14:textId="77777777" w:rsidTr="00DF7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F7CAAC" w:themeFill="accent2" w:themeFillTint="66"/>
            <w:vAlign w:val="center"/>
          </w:tcPr>
          <w:p w14:paraId="22C4D095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PROPÓSITOS DE APRENDIZAJE</w:t>
            </w:r>
          </w:p>
        </w:tc>
        <w:tc>
          <w:tcPr>
            <w:tcW w:w="6350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C5E0B3" w:themeFill="accent6" w:themeFillTint="66"/>
            <w:vAlign w:val="center"/>
          </w:tcPr>
          <w:p w14:paraId="7382BB45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</w:tr>
      <w:tr w:rsidR="00507C6A" w:rsidRPr="00226AB1" w14:paraId="3D23FA2F" w14:textId="77777777" w:rsidTr="00DF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F7CAAC" w:themeFill="accent2" w:themeFillTint="66"/>
            <w:vAlign w:val="center"/>
          </w:tcPr>
          <w:p w14:paraId="1FDCE8AE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COMPETENCIAS/</w:t>
            </w:r>
          </w:p>
          <w:p w14:paraId="78D729F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  <w:t>CAPACIDADES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71719888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APRENDIZAJES REGIONALES CLAVE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2DF5956A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  <w:lang w:val="es-PE"/>
              </w:rPr>
              <w:t>PRODUCCIÓN O ACTUACIÓN PARCIAL/FINAL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14:paraId="4171CEA9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CRITERIOS DE EVALUACIÓN</w:t>
            </w:r>
          </w:p>
        </w:tc>
        <w:tc>
          <w:tcPr>
            <w:tcW w:w="1531" w:type="dxa"/>
            <w:shd w:val="clear" w:color="auto" w:fill="C5E0B3" w:themeFill="accent6" w:themeFillTint="66"/>
            <w:vAlign w:val="center"/>
          </w:tcPr>
          <w:p w14:paraId="46120A5A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INSTRUMENTO</w:t>
            </w:r>
          </w:p>
        </w:tc>
      </w:tr>
      <w:tr w:rsidR="00507C6A" w:rsidRPr="00226AB1" w14:paraId="19C7F4CE" w14:textId="77777777" w:rsidTr="00DF7690">
        <w:trPr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FFFFFF"/>
          </w:tcPr>
          <w:p w14:paraId="7E944971" w14:textId="0D75BD2C" w:rsidR="00E07D55" w:rsidRPr="00E07D55" w:rsidRDefault="00E07D55" w:rsidP="00E07D55">
            <w:pPr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</w:pPr>
            <w:r w:rsidRPr="00E07D55">
              <w:rPr>
                <w:rFonts w:ascii="Arial" w:hAnsi="Arial" w:cs="Arial"/>
                <w:sz w:val="16"/>
                <w:szCs w:val="16"/>
              </w:rPr>
              <w:t>GESTIONA RESPONSABLEMENTE LOS RECURSOS</w:t>
            </w:r>
            <w:r w:rsidRPr="00E07D55">
              <w:rPr>
                <w:rFonts w:asciiTheme="majorHAnsi" w:eastAsia="Arial Narrow" w:hAnsiTheme="majorHAnsi" w:cstheme="majorHAnsi"/>
                <w:sz w:val="12"/>
                <w:szCs w:val="12"/>
                <w:lang w:val="es-PE"/>
              </w:rPr>
              <w:t xml:space="preserve"> </w:t>
            </w:r>
            <w:r w:rsidR="00DC5189" w:rsidRPr="00E07D55">
              <w:rPr>
                <w:rFonts w:asciiTheme="majorHAnsi" w:eastAsia="Arial Narrow" w:hAnsiTheme="majorHAnsi" w:cstheme="majorHAnsi"/>
                <w:sz w:val="12"/>
                <w:szCs w:val="12"/>
                <w:lang w:val="es-PE"/>
              </w:rPr>
              <w:t>-</w:t>
            </w:r>
            <w:r w:rsidRPr="00E07D55">
              <w:rPr>
                <w:rFonts w:ascii="Arial Narrow" w:hAnsi="Arial Narrow" w:cs="Arial"/>
                <w:iCs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Comprende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las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relaciones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entre los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elementos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del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sistema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económico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 xml:space="preserve"> y </w:t>
            </w:r>
            <w:proofErr w:type="spellStart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financiero</w:t>
            </w:r>
            <w:proofErr w:type="spellEnd"/>
            <w:r w:rsidRPr="00E07D55">
              <w:rPr>
                <w:rFonts w:ascii="Arial Narrow" w:hAnsi="Arial Narrow" w:cs="Arial"/>
                <w:iCs/>
                <w:color w:val="FF0000"/>
                <w:sz w:val="16"/>
                <w:szCs w:val="16"/>
              </w:rPr>
              <w:t>.</w:t>
            </w:r>
          </w:p>
          <w:p w14:paraId="2841AE99" w14:textId="15D2BAF2" w:rsidR="0074388A" w:rsidRPr="00F152DF" w:rsidRDefault="00E07D55" w:rsidP="00E07D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 Narrow" w:hAnsiTheme="majorHAnsi" w:cstheme="majorHAnsi"/>
                <w:sz w:val="20"/>
                <w:szCs w:val="20"/>
                <w:lang w:val="es-PE"/>
              </w:rPr>
            </w:pPr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Toma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decisiones</w:t>
            </w:r>
            <w:proofErr w:type="spellEnd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económicas</w:t>
            </w:r>
            <w:proofErr w:type="spellEnd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 xml:space="preserve"> y </w:t>
            </w:r>
            <w:proofErr w:type="spellStart"/>
            <w:r w:rsidRPr="00E07D55">
              <w:rPr>
                <w:rFonts w:ascii="Arial Narrow" w:hAnsi="Arial Narrow" w:cs="Arial"/>
                <w:iCs/>
                <w:color w:val="806000" w:themeColor="accent4" w:themeShade="80"/>
                <w:sz w:val="16"/>
                <w:szCs w:val="16"/>
              </w:rPr>
              <w:t>financieras</w:t>
            </w:r>
            <w:proofErr w:type="spellEnd"/>
            <w:r w:rsidRPr="00E07D55">
              <w:rPr>
                <w:rFonts w:asciiTheme="majorHAnsi" w:eastAsia="Arial Narrow" w:hAnsiTheme="majorHAnsi" w:cstheme="majorHAnsi"/>
                <w:sz w:val="16"/>
                <w:szCs w:val="16"/>
                <w:lang w:val="es-PE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2037320" w14:textId="77777777" w:rsidR="00936792" w:rsidRPr="00936792" w:rsidRDefault="00936792" w:rsidP="00936792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  <w:r w:rsidRPr="00936792"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  <w:t>Propone alternativas para el uso responsable de los recursos (ahorro e inversión) frente a la incertidumbre económica global.</w:t>
            </w:r>
          </w:p>
          <w:p w14:paraId="7AD3EF08" w14:textId="69646C76" w:rsidR="00E07D55" w:rsidRPr="00735F98" w:rsidRDefault="00936792" w:rsidP="00936792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  <w:r w:rsidRPr="00936792"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  <w:t>Sustenta una posición crítica ante prácticas financieras ilícitas y decisiones que no tengan un fin previsional.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F8602BD" w14:textId="0CC2405C" w:rsidR="00507C6A" w:rsidRPr="00735F98" w:rsidRDefault="00936792" w:rsidP="007438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  <w:lang w:val="es-PE"/>
              </w:rPr>
            </w:pPr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“Plan de </w:t>
            </w:r>
            <w:proofErr w:type="spellStart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>Presupuesto</w:t>
            </w:r>
            <w:proofErr w:type="spellEnd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, </w:t>
            </w:r>
            <w:proofErr w:type="spellStart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>Ahorro</w:t>
            </w:r>
            <w:proofErr w:type="spellEnd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e </w:t>
            </w:r>
            <w:proofErr w:type="spellStart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>Inversión</w:t>
            </w:r>
            <w:proofErr w:type="spellEnd"/>
            <w:r w:rsidRPr="00936792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 Familiar"</w:t>
            </w:r>
          </w:p>
        </w:tc>
        <w:tc>
          <w:tcPr>
            <w:tcW w:w="2976" w:type="dxa"/>
            <w:shd w:val="clear" w:color="auto" w:fill="FFFFFF"/>
            <w:vAlign w:val="center"/>
          </w:tcPr>
          <w:p w14:paraId="27E9C27D" w14:textId="77777777" w:rsidR="00936792" w:rsidRPr="00936792" w:rsidRDefault="00936792" w:rsidP="0093679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/>
                <w:sz w:val="20"/>
                <w:szCs w:val="20"/>
                <w:lang w:val="es-PE"/>
              </w:rPr>
            </w:pPr>
            <w:r w:rsidRPr="00936792">
              <w:rPr>
                <w:rFonts w:ascii="Arial Narrow" w:eastAsia="Arial Narrow" w:hAnsi="Arial Narrow"/>
                <w:sz w:val="20"/>
                <w:szCs w:val="20"/>
                <w:lang w:val="es-PE"/>
              </w:rPr>
              <w:t>Analiza críticamente el rol de los agentes económicos y el impacto del Estado regulador en la estabilidad de la economía regional y familiar.</w:t>
            </w:r>
          </w:p>
          <w:p w14:paraId="4323D7D0" w14:textId="4DD6FA1E" w:rsidR="0073576C" w:rsidRPr="00735F98" w:rsidRDefault="00936792" w:rsidP="0093679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/>
                <w:sz w:val="20"/>
                <w:szCs w:val="20"/>
                <w:lang w:val="es-PE"/>
              </w:rPr>
            </w:pPr>
            <w:r w:rsidRPr="00936792">
              <w:rPr>
                <w:rFonts w:ascii="Arial Narrow" w:eastAsia="Arial Narrow" w:hAnsi="Arial Narrow"/>
                <w:sz w:val="20"/>
                <w:szCs w:val="20"/>
                <w:lang w:val="es-PE"/>
              </w:rPr>
              <w:t>Fundamenta y sustenta con rigor técnico un plan de ahorro e inversión que mitiga riesgos y promueve el bienestar previsional de su familia.</w:t>
            </w:r>
          </w:p>
        </w:tc>
        <w:tc>
          <w:tcPr>
            <w:tcW w:w="1531" w:type="dxa"/>
            <w:shd w:val="clear" w:color="auto" w:fill="FFFFFF"/>
            <w:vAlign w:val="center"/>
          </w:tcPr>
          <w:p w14:paraId="4155476C" w14:textId="77777777" w:rsidR="00507C6A" w:rsidRPr="00735F98" w:rsidRDefault="00971249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 xml:space="preserve">Lista de </w:t>
            </w:r>
            <w:proofErr w:type="spellStart"/>
            <w:r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cot</w:t>
            </w:r>
            <w:r w:rsidR="0044437D" w:rsidRPr="00735F98">
              <w:rPr>
                <w:rFonts w:ascii="Arial Narrow" w:eastAsia="Arial Narrow" w:hAnsi="Arial Narrow" w:cstheme="majorHAnsi"/>
                <w:sz w:val="20"/>
                <w:szCs w:val="20"/>
              </w:rPr>
              <w:t>ejo</w:t>
            </w:r>
            <w:proofErr w:type="spellEnd"/>
          </w:p>
          <w:p w14:paraId="511B2785" w14:textId="726F72FC" w:rsidR="00CE49E6" w:rsidRPr="00735F98" w:rsidRDefault="00CE49E6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ajorHAnsi"/>
                <w:sz w:val="20"/>
                <w:szCs w:val="20"/>
              </w:rPr>
            </w:pPr>
          </w:p>
        </w:tc>
      </w:tr>
      <w:tr w:rsidR="00507C6A" w:rsidRPr="00226AB1" w14:paraId="6A396C78" w14:textId="77777777" w:rsidTr="00DF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B4C6E7" w:themeFill="accent1" w:themeFillTint="66"/>
            <w:vAlign w:val="center"/>
          </w:tcPr>
          <w:p w14:paraId="2707545C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 w:val="0"/>
                <w:color w:val="000000" w:themeColor="text1"/>
                <w:sz w:val="20"/>
                <w:szCs w:val="20"/>
              </w:rPr>
              <w:t>ENFOQUE TRANSVERSAL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5F3C18E0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VALORES</w:t>
            </w:r>
          </w:p>
        </w:tc>
        <w:tc>
          <w:tcPr>
            <w:tcW w:w="6350" w:type="dxa"/>
            <w:gridSpan w:val="3"/>
            <w:shd w:val="clear" w:color="auto" w:fill="B4C6E7" w:themeFill="accent1" w:themeFillTint="66"/>
            <w:vAlign w:val="center"/>
          </w:tcPr>
          <w:p w14:paraId="1F931FD8" w14:textId="77777777" w:rsidR="00507C6A" w:rsidRPr="00226AB1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1A17AB" w:rsidRPr="00226AB1" w14:paraId="52D83048" w14:textId="77777777" w:rsidTr="00B35398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auto"/>
            <w:vAlign w:val="center"/>
          </w:tcPr>
          <w:p w14:paraId="380330FA" w14:textId="61D7BD0C" w:rsidR="001A17AB" w:rsidRPr="00142CE6" w:rsidRDefault="001A17AB" w:rsidP="001A17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Enfoque</w:t>
            </w:r>
            <w:proofErr w:type="spellEnd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Búsqueda</w:t>
            </w:r>
            <w:proofErr w:type="spellEnd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 xml:space="preserve"> de la </w:t>
            </w:r>
            <w:proofErr w:type="spellStart"/>
            <w:r w:rsidRPr="003A5FD6">
              <w:rPr>
                <w:rFonts w:ascii="Arial Narrow" w:eastAsia="Arial Narrow" w:hAnsi="Arial Narrow" w:cs="Arial"/>
                <w:color w:val="000000" w:themeColor="text1"/>
                <w:sz w:val="20"/>
                <w:szCs w:val="20"/>
              </w:rPr>
              <w:t>Excelencia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6D7ACA8C" w14:textId="3D130E5B" w:rsidR="001A17AB" w:rsidRPr="00142CE6" w:rsidRDefault="001A17AB" w:rsidP="001A17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inorHAnsi"/>
                <w:bCs/>
                <w:sz w:val="20"/>
                <w:szCs w:val="20"/>
              </w:rPr>
            </w:pPr>
            <w:proofErr w:type="spellStart"/>
            <w:r w:rsidRPr="003A5FD6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Superación</w:t>
            </w:r>
            <w:proofErr w:type="spellEnd"/>
            <w:r w:rsidRPr="003A5FD6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 Personal</w:t>
            </w:r>
          </w:p>
        </w:tc>
        <w:tc>
          <w:tcPr>
            <w:tcW w:w="6350" w:type="dxa"/>
            <w:gridSpan w:val="3"/>
            <w:shd w:val="clear" w:color="auto" w:fill="auto"/>
            <w:vAlign w:val="center"/>
          </w:tcPr>
          <w:p w14:paraId="1AB953FF" w14:textId="5A262BDB" w:rsidR="001A17AB" w:rsidRPr="00142CE6" w:rsidRDefault="001A17AB" w:rsidP="001A17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3A5FD6">
              <w:rPr>
                <w:rFonts w:ascii="Arial Narrow" w:eastAsia="Arial Narrow" w:hAnsi="Arial Narrow" w:cs="Arial"/>
                <w:sz w:val="20"/>
                <w:szCs w:val="20"/>
                <w:lang w:val="es-PE"/>
              </w:rPr>
              <w:t>Utilizar estrategias económicas para lograr metas y mejorar la calidad de vida.</w:t>
            </w:r>
          </w:p>
        </w:tc>
      </w:tr>
      <w:tr w:rsidR="00DF7690" w:rsidRPr="003A2950" w14:paraId="2F79D809" w14:textId="77777777" w:rsidTr="00DF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9828" w14:textId="77777777" w:rsidR="00DF7690" w:rsidRPr="003A2950" w:rsidRDefault="00DF7690" w:rsidP="00DF7690">
            <w:pPr>
              <w:rPr>
                <w:rFonts w:ascii="Arial Narrow" w:eastAsia="Times New Roman" w:hAnsi="Arial Narrow"/>
                <w:sz w:val="20"/>
                <w:szCs w:val="20"/>
              </w:rPr>
            </w:pP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Producto</w:t>
            </w:r>
            <w:proofErr w:type="spellEnd"/>
            <w:r w:rsidRPr="003A2950">
              <w:rPr>
                <w:rFonts w:ascii="Arial Narrow" w:hAnsi="Arial Narrow" w:cs="Arial"/>
                <w:sz w:val="20"/>
                <w:szCs w:val="20"/>
              </w:rPr>
              <w:t xml:space="preserve"> de la </w:t>
            </w: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unidad</w:t>
            </w:r>
            <w:proofErr w:type="spellEnd"/>
            <w:r w:rsidRPr="003A2950">
              <w:rPr>
                <w:rFonts w:ascii="Arial Narrow" w:hAnsi="Arial Narrow" w:cs="Arial"/>
                <w:sz w:val="20"/>
                <w:szCs w:val="20"/>
              </w:rPr>
              <w:t xml:space="preserve"> de </w:t>
            </w:r>
            <w:proofErr w:type="spellStart"/>
            <w:r w:rsidRPr="003A2950">
              <w:rPr>
                <w:rFonts w:ascii="Arial Narrow" w:hAnsi="Arial Narrow" w:cs="Arial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6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2679" w14:textId="71A8F5CF" w:rsidR="00DF7690" w:rsidRPr="003A2950" w:rsidRDefault="001A17AB" w:rsidP="00DF7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b/>
                <w:noProof/>
                <w:sz w:val="20"/>
                <w:szCs w:val="20"/>
              </w:rPr>
            </w:pPr>
            <w:r w:rsidRPr="001A17AB">
              <w:rPr>
                <w:rFonts w:ascii="Arial Narrow" w:hAnsi="Arial Narrow" w:cs="Arial"/>
                <w:b/>
                <w:noProof/>
                <w:sz w:val="20"/>
                <w:szCs w:val="20"/>
              </w:rPr>
              <w:t>“Plan de Presupuesto, Ahorro e Inversión Familiar"</w:t>
            </w:r>
          </w:p>
        </w:tc>
      </w:tr>
    </w:tbl>
    <w:p w14:paraId="72FBA32D" w14:textId="77777777" w:rsidR="00DF7690" w:rsidRPr="00DF7690" w:rsidRDefault="00DF7690" w:rsidP="00DF769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</w:p>
    <w:p w14:paraId="557B9A71" w14:textId="5B51FA49" w:rsidR="00AB23AC" w:rsidRPr="00226AB1" w:rsidRDefault="0043483B" w:rsidP="00AB23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426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SECUENCIAS DE LAS ACTIVIDADES </w:t>
      </w:r>
    </w:p>
    <w:p w14:paraId="1EC33F69" w14:textId="266A2BF8" w:rsidR="008713C7" w:rsidRPr="00226AB1" w:rsidRDefault="00AB23AC" w:rsidP="00AB23A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  <w:r w:rsidRPr="00226AB1">
        <w:rPr>
          <w:rFonts w:asciiTheme="minorHAnsi" w:eastAsia="Arial Narrow" w:hAnsiTheme="minorHAnsi" w:cstheme="minorHAnsi"/>
          <w:color w:val="000000"/>
          <w:sz w:val="20"/>
          <w:szCs w:val="20"/>
        </w:rPr>
        <w:t>Primera y segunda hora:</w:t>
      </w:r>
    </w:p>
    <w:tbl>
      <w:tblPr>
        <w:tblStyle w:val="1"/>
        <w:tblW w:w="10490" w:type="dxa"/>
        <w:tblInd w:w="-459" w:type="dxa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7087"/>
        <w:gridCol w:w="1418"/>
        <w:gridCol w:w="992"/>
      </w:tblGrid>
      <w:tr w:rsidR="00507C6A" w:rsidRPr="00226AB1" w14:paraId="7FEA87CB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14AD8D8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4"/>
                <w:szCs w:val="14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14"/>
                <w:szCs w:val="14"/>
              </w:rPr>
              <w:t>MOMENTOS</w:t>
            </w:r>
          </w:p>
        </w:tc>
        <w:tc>
          <w:tcPr>
            <w:tcW w:w="7087" w:type="dxa"/>
            <w:shd w:val="clear" w:color="auto" w:fill="B4C6E7" w:themeFill="accent1" w:themeFillTint="66"/>
            <w:vAlign w:val="center"/>
          </w:tcPr>
          <w:p w14:paraId="611AEBE0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ACTIVIDADES/ESTRATEGIAS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60D7D1EE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MATERIALES Y RECURSOS</w:t>
            </w:r>
          </w:p>
        </w:tc>
        <w:tc>
          <w:tcPr>
            <w:tcW w:w="992" w:type="dxa"/>
            <w:shd w:val="clear" w:color="auto" w:fill="B4C6E7" w:themeFill="accent1" w:themeFillTint="66"/>
            <w:vAlign w:val="center"/>
          </w:tcPr>
          <w:p w14:paraId="529D8455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TIEMPO</w:t>
            </w:r>
          </w:p>
        </w:tc>
      </w:tr>
      <w:tr w:rsidR="00507C6A" w:rsidRPr="00226AB1" w14:paraId="0425A034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63686B8F" w14:textId="77777777" w:rsidR="00507C6A" w:rsidRPr="00E14C15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E14C15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INICIO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1CCBD85B" w14:textId="688BBE44" w:rsidR="00866F6D" w:rsidRPr="001555CB" w:rsidRDefault="00866F6D" w:rsidP="00735F98">
            <w:pPr>
              <w:pStyle w:val="Ttulo2"/>
              <w:numPr>
                <w:ilvl w:val="0"/>
                <w:numId w:val="2"/>
              </w:numPr>
              <w:spacing w:before="0"/>
              <w:ind w:left="340" w:hanging="340"/>
              <w:outlineLvl w:val="1"/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</w:pPr>
            <w:r w:rsidRPr="001555CB">
              <w:rPr>
                <w:rStyle w:val="Textoennegrita"/>
                <w:rFonts w:ascii="Arial Narrow" w:hAnsi="Arial Narrow"/>
                <w:i/>
                <w:iCs/>
                <w:color w:val="00B050"/>
                <w:sz w:val="22"/>
                <w:szCs w:val="22"/>
              </w:rPr>
              <w:t xml:space="preserve">INICIO </w:t>
            </w:r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(</w:t>
            </w:r>
            <w:proofErr w:type="spellStart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Duración</w:t>
            </w:r>
            <w:proofErr w:type="spellEnd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: </w:t>
            </w:r>
            <w:r w:rsidR="0074388A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10 </w:t>
            </w:r>
            <w:proofErr w:type="spellStart"/>
            <w:r w:rsidR="0074388A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minutos</w:t>
            </w:r>
            <w:proofErr w:type="spellEnd"/>
            <w:r w:rsidR="003C0B47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>)</w:t>
            </w:r>
            <w:r w:rsidR="00246659" w:rsidRPr="001555CB">
              <w:rPr>
                <w:rFonts w:ascii="Arial Narrow" w:hAnsi="Arial Narrow"/>
                <w:b w:val="0"/>
                <w:bCs/>
                <w:i/>
                <w:iCs/>
                <w:sz w:val="22"/>
                <w:szCs w:val="22"/>
              </w:rPr>
              <w:t xml:space="preserve">    </w:t>
            </w:r>
          </w:p>
          <w:p w14:paraId="19C082BA" w14:textId="2EC4F524" w:rsidR="007555D0" w:rsidRPr="00F51E68" w:rsidRDefault="0074388A" w:rsidP="0040433F">
            <w:pPr>
              <w:pStyle w:val="Ttulo2"/>
              <w:spacing w:before="0"/>
              <w:outlineLvl w:val="1"/>
              <w:rPr>
                <w:rFonts w:ascii="Arial Narrow" w:hAnsi="Arial Narrow"/>
                <w:b w:val="0"/>
                <w:sz w:val="24"/>
                <w:szCs w:val="24"/>
              </w:rPr>
            </w:pPr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La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docente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saluda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con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afecto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y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entusiasmo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a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todas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las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estudiantes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,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creando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un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ambiente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cálido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y </w:t>
            </w:r>
            <w:proofErr w:type="spellStart"/>
            <w:r w:rsidR="00A3501D"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seguro</w:t>
            </w:r>
            <w:proofErr w:type="spellEnd"/>
            <w:r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>.</w:t>
            </w:r>
            <w:r w:rsidR="0040433F" w:rsidRPr="00F51E68">
              <w:rPr>
                <w:rFonts w:ascii="Arial Narrow" w:hAnsi="Arial Narrow"/>
                <w:b w:val="0"/>
                <w:bCs/>
                <w:sz w:val="22"/>
                <w:szCs w:val="22"/>
              </w:rPr>
              <w:t xml:space="preserve"> </w:t>
            </w:r>
            <w:r w:rsidR="00246659" w:rsidRPr="0017585D">
              <w:rPr>
                <w:rFonts w:ascii="Arial Narrow" w:hAnsi="Arial Narrow"/>
                <w:b w:val="0"/>
                <w:sz w:val="22"/>
                <w:szCs w:val="22"/>
              </w:rPr>
              <w:t>L</w:t>
            </w:r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a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docente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="00367AC7"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y </w:t>
            </w:r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las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estudiantes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proofErr w:type="spellStart"/>
            <w:r w:rsidR="001A3826" w:rsidRPr="0017585D">
              <w:rPr>
                <w:rFonts w:ascii="Arial Narrow" w:hAnsi="Arial Narrow"/>
                <w:b w:val="0"/>
                <w:sz w:val="22"/>
                <w:szCs w:val="22"/>
              </w:rPr>
              <w:t>nombran</w:t>
            </w:r>
            <w:proofErr w:type="spellEnd"/>
            <w:r w:rsidR="001A3826"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los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acuerdos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de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convivencia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necesarios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para que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el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desarrollo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de la </w:t>
            </w:r>
            <w:proofErr w:type="spellStart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>clase</w:t>
            </w:r>
            <w:proofErr w:type="spellEnd"/>
            <w:r w:rsidRPr="0017585D">
              <w:rPr>
                <w:rFonts w:ascii="Arial Narrow" w:hAnsi="Arial Narrow"/>
                <w:b w:val="0"/>
                <w:sz w:val="22"/>
                <w:szCs w:val="22"/>
              </w:rPr>
              <w:t xml:space="preserve"> sea armónico</w:t>
            </w:r>
            <w:r w:rsidR="00154378" w:rsidRPr="00F51E68">
              <w:rPr>
                <w:rFonts w:ascii="Arial Narrow" w:hAnsi="Arial Narrow"/>
                <w:b w:val="0"/>
                <w:sz w:val="24"/>
                <w:szCs w:val="24"/>
              </w:rPr>
              <w:t>.</w:t>
            </w:r>
          </w:p>
          <w:p w14:paraId="389139B9" w14:textId="3E696724" w:rsidR="00F51E68" w:rsidRDefault="00B1754C" w:rsidP="00F51E68">
            <w:pPr>
              <w:spacing w:before="100" w:beforeAutospacing="1"/>
              <w:rPr>
                <w:rFonts w:ascii="Arial Narrow" w:eastAsia="Arial Narrow" w:hAnsi="Arial Narrow" w:cstheme="minorHAnsi"/>
                <w:bCs/>
                <w:lang w:val="es-PE"/>
              </w:rPr>
            </w:pPr>
            <w:r w:rsidRPr="00F51E68">
              <w:rPr>
                <w:rFonts w:ascii="Arial Narrow" w:eastAsia="Arial Narrow" w:hAnsi="Arial Narrow" w:cstheme="minorHAnsi"/>
                <w:bCs/>
                <w:lang w:val="es-PE"/>
              </w:rPr>
              <w:t>Motivación y Saberes Previos: Iniciamos recordando: "Señoritas, ¿qué haría</w:t>
            </w:r>
            <w:r w:rsidR="0017585D">
              <w:rPr>
                <w:rFonts w:ascii="Arial Narrow" w:eastAsia="Arial Narrow" w:hAnsi="Arial Narrow" w:cstheme="minorHAnsi"/>
                <w:bCs/>
                <w:lang w:val="es-PE"/>
              </w:rPr>
              <w:t>n</w:t>
            </w:r>
            <w:r w:rsidRPr="00F51E68">
              <w:rPr>
                <w:rFonts w:ascii="Arial Narrow" w:eastAsia="Arial Narrow" w:hAnsi="Arial Narrow" w:cstheme="minorHAnsi"/>
                <w:bCs/>
                <w:lang w:val="es-PE"/>
              </w:rPr>
              <w:t xml:space="preserve"> si mañana el precio del pan en Cusco sube por una crisis global? ¿Tu familia tiene un 'paracaídas' financiero?".</w:t>
            </w:r>
          </w:p>
          <w:p w14:paraId="275EAB2C" w14:textId="77777777" w:rsidR="00F51E68" w:rsidRDefault="00B1754C" w:rsidP="001A4751">
            <w:pPr>
              <w:rPr>
                <w:rFonts w:ascii="Arial Narrow" w:eastAsia="Arial Narrow" w:hAnsi="Arial Narrow" w:cstheme="minorHAnsi"/>
                <w:bCs/>
                <w:lang w:val="es-PE"/>
              </w:rPr>
            </w:pPr>
            <w:r w:rsidRPr="00F51E68">
              <w:rPr>
                <w:rFonts w:ascii="Arial Narrow" w:eastAsia="Arial Narrow" w:hAnsi="Arial Narrow" w:cstheme="minorHAnsi"/>
                <w:bCs/>
                <w:lang w:val="es-PE"/>
              </w:rPr>
              <w:t xml:space="preserve">Conflicto Cognitivo: "¿Es el ahorro suficiente para ganarle a la inflación o necesitamos aprender a invertir?". </w:t>
            </w:r>
          </w:p>
          <w:p w14:paraId="37F32DAF" w14:textId="26A1C711" w:rsidR="002156F5" w:rsidRPr="001555CB" w:rsidRDefault="00B1754C" w:rsidP="001A4751">
            <w:pPr>
              <w:rPr>
                <w:rFonts w:ascii="Arial Narrow" w:eastAsia="Arial Narrow" w:hAnsi="Arial Narrow" w:cstheme="minorHAnsi"/>
                <w:bCs/>
                <w:i/>
                <w:iCs/>
                <w:lang w:val="es-PE"/>
              </w:rPr>
            </w:pPr>
            <w:r w:rsidRPr="00F51E68">
              <w:rPr>
                <w:rFonts w:ascii="Arial Narrow" w:eastAsia="Arial Narrow" w:hAnsi="Arial Narrow" w:cstheme="minorHAnsi"/>
                <w:bCs/>
                <w:lang w:val="es-PE"/>
              </w:rPr>
              <w:t xml:space="preserve">Propósito: Elaborar y sustentar un plan financiero familiar que mitigue riesgos y </w:t>
            </w:r>
            <w:r w:rsidRPr="00B32E1B">
              <w:rPr>
                <w:rFonts w:ascii="Arial Narrow" w:hAnsi="Arial Narrow" w:cs="T3Font_67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33B9FD23" wp14:editId="579BC9BA">
                  <wp:simplePos x="0" y="0"/>
                  <wp:positionH relativeFrom="column">
                    <wp:posOffset>3973195</wp:posOffset>
                  </wp:positionH>
                  <wp:positionV relativeFrom="paragraph">
                    <wp:posOffset>-57150</wp:posOffset>
                  </wp:positionV>
                  <wp:extent cx="240665" cy="250825"/>
                  <wp:effectExtent l="0" t="0" r="6985" b="0"/>
                  <wp:wrapTight wrapText="bothSides">
                    <wp:wrapPolygon edited="0">
                      <wp:start x="0" y="0"/>
                      <wp:lineTo x="0" y="13124"/>
                      <wp:lineTo x="3420" y="19686"/>
                      <wp:lineTo x="17098" y="19686"/>
                      <wp:lineTo x="20517" y="16405"/>
                      <wp:lineTo x="20517" y="0"/>
                      <wp:lineTo x="0" y="0"/>
                    </wp:wrapPolygon>
                  </wp:wrapTight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" cy="25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754C">
              <w:rPr>
                <w:rFonts w:ascii="Arial Narrow" w:eastAsia="Arial Narrow" w:hAnsi="Arial Narrow" w:cstheme="minorHAnsi"/>
                <w:bCs/>
                <w:i/>
                <w:iCs/>
                <w:lang w:val="es-PE"/>
              </w:rPr>
              <w:t>asegure el bienestar.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2C5929" w14:textId="06E4CD04" w:rsidR="00507C6A" w:rsidRPr="00226AB1" w:rsidRDefault="00507C6A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65316B" w14:textId="3FD6D4D6" w:rsidR="00507C6A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30</w:t>
            </w:r>
            <w:r w:rsidR="00026397"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 min</w:t>
            </w:r>
          </w:p>
        </w:tc>
      </w:tr>
      <w:tr w:rsidR="00507C6A" w:rsidRPr="00226AB1" w14:paraId="7A4D2EDC" w14:textId="77777777" w:rsidTr="00716922">
        <w:trPr>
          <w:trHeight w:val="484"/>
        </w:trPr>
        <w:tc>
          <w:tcPr>
            <w:tcW w:w="993" w:type="dxa"/>
            <w:shd w:val="clear" w:color="auto" w:fill="B4C6E7" w:themeFill="accent1" w:themeFillTint="66"/>
            <w:vAlign w:val="center"/>
          </w:tcPr>
          <w:p w14:paraId="327FA590" w14:textId="2F39A376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15426380" w14:textId="633839C8" w:rsidR="00B1754C" w:rsidRPr="00B1754C" w:rsidRDefault="00B1754C" w:rsidP="00B1754C">
            <w:pPr>
              <w:adjustRightInd w:val="0"/>
              <w:spacing w:before="40" w:after="40" w:line="241" w:lineRule="atLeast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>
              <w:rPr>
                <w:rFonts w:ascii="Arial Narrow" w:eastAsia="Arial Narrow" w:hAnsi="Arial Narrow" w:cstheme="minorHAnsi"/>
                <w:lang w:val="es-PE"/>
              </w:rPr>
              <w:t>Las estudiantes r</w:t>
            </w:r>
            <w:r w:rsidRPr="00B1754C">
              <w:rPr>
                <w:rFonts w:ascii="Arial Narrow" w:eastAsia="Arial Narrow" w:hAnsi="Arial Narrow" w:cstheme="minorHAnsi"/>
                <w:lang w:val="es-PE"/>
              </w:rPr>
              <w:t>epasamos con el texto (pág. 306-312) la función del BCR (estabilidad de precios) y la SBS (protección del ahorro).</w:t>
            </w:r>
          </w:p>
          <w:p w14:paraId="6F2835C0" w14:textId="74A30527" w:rsidR="00E70011" w:rsidRDefault="00B1754C" w:rsidP="00F51E68">
            <w:pPr>
              <w:pStyle w:val="Prrafodelista"/>
              <w:numPr>
                <w:ilvl w:val="0"/>
                <w:numId w:val="8"/>
              </w:numPr>
              <w:tabs>
                <w:tab w:val="clear" w:pos="720"/>
                <w:tab w:val="num" w:pos="349"/>
              </w:tabs>
              <w:adjustRightInd w:val="0"/>
              <w:spacing w:before="40" w:after="40" w:line="241" w:lineRule="atLeast"/>
              <w:ind w:hanging="655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 xml:space="preserve">Analizamos la fórmula: Ingresos - Egresos = Ahorro/Inversión. </w:t>
            </w:r>
          </w:p>
          <w:p w14:paraId="31B42D9C" w14:textId="77777777" w:rsidR="00E70011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>Taller Práctico: Elaboración del Producto</w:t>
            </w:r>
            <w:r w:rsidR="00E70011">
              <w:rPr>
                <w:rFonts w:ascii="Arial Narrow" w:eastAsia="Arial Narrow" w:hAnsi="Arial Narrow" w:cstheme="minorHAnsi"/>
                <w:lang w:val="es-PE"/>
              </w:rPr>
              <w:t>:</w:t>
            </w:r>
          </w:p>
          <w:p w14:paraId="722D1C56" w14:textId="77777777" w:rsidR="00E70011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>Las alumnas organizan su presupuesto familiar identificando gastos fijos y variables.</w:t>
            </w:r>
          </w:p>
          <w:p w14:paraId="6926A2B6" w14:textId="296E4585" w:rsidR="00E70011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>Proponen una meta de inversión previsional (ej. caja de ahorro formal) analizando riesgos.</w:t>
            </w:r>
          </w:p>
          <w:p w14:paraId="20AF7C48" w14:textId="77777777" w:rsidR="00E70011" w:rsidRDefault="00E70011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>
              <w:rPr>
                <w:rFonts w:ascii="Arial Narrow" w:eastAsia="Arial Narrow" w:hAnsi="Arial Narrow" w:cstheme="minorHAnsi"/>
                <w:lang w:val="es-PE"/>
              </w:rPr>
              <w:t>Pensamiento c</w:t>
            </w:r>
            <w:r w:rsidR="00B1754C" w:rsidRPr="00B1754C">
              <w:rPr>
                <w:rFonts w:ascii="Arial Narrow" w:eastAsia="Arial Narrow" w:hAnsi="Arial Narrow" w:cstheme="minorHAnsi"/>
                <w:lang w:val="es-PE"/>
              </w:rPr>
              <w:t xml:space="preserve">rítico: Deben redactar por qué rechazan prácticas ilícitas como las pirámides financieras o prestamistas informales. </w:t>
            </w:r>
          </w:p>
          <w:p w14:paraId="69FEDE07" w14:textId="1CB89B18" w:rsidR="00B1754C" w:rsidRPr="00E70011" w:rsidRDefault="00E70011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>
              <w:rPr>
                <w:rFonts w:ascii="Arial Narrow" w:eastAsia="Arial Narrow" w:hAnsi="Arial Narrow" w:cstheme="minorHAnsi"/>
                <w:lang w:val="es-PE"/>
              </w:rPr>
              <w:t xml:space="preserve">Las estudiantes realizan la </w:t>
            </w:r>
            <w:r w:rsidR="00B1754C" w:rsidRPr="00E70011">
              <w:rPr>
                <w:rFonts w:ascii="Arial Narrow" w:eastAsia="Arial Narrow" w:hAnsi="Arial Narrow" w:cstheme="minorHAnsi"/>
                <w:lang w:val="es-PE"/>
              </w:rPr>
              <w:t>SOCIALIZACIÓN</w:t>
            </w:r>
          </w:p>
          <w:p w14:paraId="02B1B22D" w14:textId="77777777" w:rsidR="00E70011" w:rsidRDefault="00E70011" w:rsidP="00F51E68">
            <w:pPr>
              <w:pStyle w:val="Prrafodelista"/>
              <w:numPr>
                <w:ilvl w:val="0"/>
                <w:numId w:val="8"/>
              </w:numPr>
              <w:tabs>
                <w:tab w:val="clear" w:pos="720"/>
                <w:tab w:val="num" w:pos="349"/>
              </w:tabs>
              <w:adjustRightInd w:val="0"/>
              <w:spacing w:before="40" w:after="40" w:line="241" w:lineRule="atLeast"/>
              <w:ind w:hanging="655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>
              <w:rPr>
                <w:rFonts w:ascii="Arial Narrow" w:eastAsia="Arial Narrow" w:hAnsi="Arial Narrow" w:cstheme="minorHAnsi"/>
                <w:lang w:val="es-PE"/>
              </w:rPr>
              <w:t>Exponen los Pl</w:t>
            </w:r>
            <w:r w:rsidR="00B1754C" w:rsidRPr="00B1754C">
              <w:rPr>
                <w:rFonts w:ascii="Arial Narrow" w:eastAsia="Arial Narrow" w:hAnsi="Arial Narrow" w:cstheme="minorHAnsi"/>
                <w:lang w:val="es-PE"/>
              </w:rPr>
              <w:t xml:space="preserve">anes Financieros: </w:t>
            </w:r>
          </w:p>
          <w:p w14:paraId="7217C9E5" w14:textId="77777777" w:rsidR="00E70011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 xml:space="preserve">• Cada equipo expone su plan en 3 minutos. </w:t>
            </w:r>
          </w:p>
          <w:p w14:paraId="12165E96" w14:textId="77777777" w:rsidR="00E70011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 xml:space="preserve">• Deben explicar cómo su plan ayuda a la estabilidad de la economía en Cusco y qué institución del Estado (SBS/BCR) las protege. </w:t>
            </w:r>
          </w:p>
          <w:p w14:paraId="65FF4167" w14:textId="32E83A6E" w:rsidR="006242BA" w:rsidRPr="00375AE5" w:rsidRDefault="00B1754C" w:rsidP="00F51E68">
            <w:pPr>
              <w:pStyle w:val="Prrafodelista"/>
              <w:adjustRightInd w:val="0"/>
              <w:spacing w:before="40" w:after="40" w:line="241" w:lineRule="atLeast"/>
              <w:ind w:left="349"/>
              <w:jc w:val="both"/>
              <w:rPr>
                <w:rFonts w:ascii="Arial Narrow" w:eastAsia="Arial Narrow" w:hAnsi="Arial Narrow" w:cstheme="minorHAnsi"/>
                <w:lang w:val="es-PE"/>
              </w:rPr>
            </w:pPr>
            <w:r w:rsidRPr="00B1754C">
              <w:rPr>
                <w:rFonts w:ascii="Arial Narrow" w:eastAsia="Arial Narrow" w:hAnsi="Arial Narrow" w:cstheme="minorHAnsi"/>
                <w:lang w:val="es-PE"/>
              </w:rPr>
              <w:t>• Rueda de preguntas críticas entre compañeras.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C7D0030" w14:textId="77E77DD7" w:rsidR="00507C6A" w:rsidRPr="00226AB1" w:rsidRDefault="0044437D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proofErr w:type="spellStart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Ficha</w:t>
            </w:r>
            <w:proofErr w:type="spellEnd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lectura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5F528" w14:textId="77777777" w:rsidR="00D17E75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4</w:t>
            </w:r>
          </w:p>
          <w:p w14:paraId="327CD6E7" w14:textId="04CAFEFD" w:rsidR="00507C6A" w:rsidRPr="00226AB1" w:rsidRDefault="00D17E75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|</w:t>
            </w:r>
            <w:r w:rsidR="0044437D"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0 min</w:t>
            </w:r>
          </w:p>
        </w:tc>
      </w:tr>
      <w:tr w:rsidR="00507C6A" w:rsidRPr="00226AB1" w14:paraId="064C3084" w14:textId="77777777" w:rsidTr="007E7BA7">
        <w:trPr>
          <w:trHeight w:val="942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E0BB10B" w14:textId="77777777" w:rsidR="00507C6A" w:rsidRPr="00226AB1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636031" w14:textId="704405A7" w:rsidR="000221B1" w:rsidRPr="003E7E02" w:rsidRDefault="003C0B47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b/>
                <w:bCs/>
                <w:lang w:val="es-ES"/>
              </w:rPr>
              <w:t>C. CIERRE</w:t>
            </w:r>
            <w:r w:rsidRPr="003E7E02">
              <w:rPr>
                <w:rFonts w:ascii="Arial Narrow" w:hAnsi="Arial Narrow" w:cstheme="minorHAnsi"/>
                <w:lang w:val="es-ES"/>
              </w:rPr>
              <w:t xml:space="preserve"> (Duración: 10 </w:t>
            </w:r>
            <w:r w:rsidR="00BC4097" w:rsidRPr="003E7E02">
              <w:rPr>
                <w:rFonts w:ascii="Arial Narrow" w:hAnsi="Arial Narrow" w:cstheme="minorHAnsi"/>
                <w:lang w:val="es-ES"/>
              </w:rPr>
              <w:t>minutos) Responden</w:t>
            </w:r>
            <w:r w:rsidR="000221B1" w:rsidRPr="003E7E02">
              <w:rPr>
                <w:rFonts w:ascii="Arial Narrow" w:hAnsi="Arial Narrow" w:cstheme="minorHAnsi"/>
                <w:lang w:val="es-ES"/>
              </w:rPr>
              <w:t xml:space="preserve"> a las preguntas:</w:t>
            </w:r>
          </w:p>
          <w:p w14:paraId="0D6E3203" w14:textId="77777777" w:rsidR="000221B1" w:rsidRPr="003E7E02" w:rsidRDefault="000221B1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>1.- ¿Qué es lo más importante que aprendí hoy?</w:t>
            </w:r>
          </w:p>
          <w:p w14:paraId="57815A61" w14:textId="77777777" w:rsidR="000221B1" w:rsidRPr="003E7E02" w:rsidRDefault="000221B1" w:rsidP="003E7E02">
            <w:pPr>
              <w:spacing w:line="240" w:lineRule="atLeast"/>
              <w:jc w:val="both"/>
              <w:rPr>
                <w:rFonts w:ascii="Arial Narrow" w:hAnsi="Arial Narrow" w:cstheme="minorHAnsi"/>
                <w:b/>
                <w:bCs/>
                <w:lang w:val="es-ES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>2.- ¿Para qué me servirá lo aprendido?</w:t>
            </w:r>
          </w:p>
          <w:p w14:paraId="2193EE68" w14:textId="453B07FB" w:rsidR="0043483B" w:rsidRPr="003E7E02" w:rsidRDefault="000221B1" w:rsidP="003E7E02">
            <w:pPr>
              <w:spacing w:line="240" w:lineRule="atLeast"/>
              <w:jc w:val="both"/>
              <w:rPr>
                <w:rFonts w:ascii="Arial Narrow" w:eastAsia="Arial Narrow" w:hAnsi="Arial Narrow" w:cstheme="minorHAnsi"/>
              </w:rPr>
            </w:pPr>
            <w:r w:rsidRPr="003E7E02">
              <w:rPr>
                <w:rFonts w:ascii="Arial Narrow" w:hAnsi="Arial Narrow" w:cstheme="minorHAnsi"/>
                <w:lang w:val="es-ES"/>
              </w:rPr>
              <w:t xml:space="preserve">3.- ¿Cómo lo aplicaré en mi vida diaria?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2DC58D" w14:textId="77777777" w:rsidR="00507C6A" w:rsidRPr="00226AB1" w:rsidRDefault="00507C6A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008DC9" w14:textId="196987DD" w:rsidR="00507C6A" w:rsidRPr="00226AB1" w:rsidRDefault="0044437D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10 min</w:t>
            </w:r>
          </w:p>
        </w:tc>
      </w:tr>
      <w:tr w:rsidR="003B4DD4" w:rsidRPr="00226AB1" w14:paraId="35A9B6BD" w14:textId="77777777" w:rsidTr="003B4DD4">
        <w:trPr>
          <w:trHeight w:val="24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B4C6E7" w:themeFill="accent1" w:themeFillTint="66"/>
            <w:vAlign w:val="center"/>
          </w:tcPr>
          <w:p w14:paraId="152673D3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362111" w14:textId="03569AD8" w:rsidR="003B4DD4" w:rsidRPr="003E7E02" w:rsidRDefault="00D17E75" w:rsidP="003E7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jc w:val="center"/>
              <w:rPr>
                <w:rFonts w:ascii="Arial Narrow" w:eastAsia="Arial Narrow" w:hAnsi="Arial Narrow" w:cstheme="minorHAnsi"/>
              </w:rPr>
            </w:pPr>
            <w:proofErr w:type="spellStart"/>
            <w:r w:rsidRPr="003E7E02">
              <w:rPr>
                <w:rFonts w:ascii="Arial Narrow" w:eastAsia="Arial Narrow" w:hAnsi="Arial Narrow" w:cstheme="minorHAnsi"/>
              </w:rPr>
              <w:t>Tercera</w:t>
            </w:r>
            <w:proofErr w:type="spellEnd"/>
            <w:r w:rsidRPr="003E7E02">
              <w:rPr>
                <w:rFonts w:ascii="Arial Narrow" w:eastAsia="Arial Narrow" w:hAnsi="Arial Narrow" w:cstheme="minorHAnsi"/>
              </w:rPr>
              <w:t xml:space="preserve"> hora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9F8AF3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A27D32" w14:textId="77777777" w:rsidR="003B4DD4" w:rsidRPr="00226AB1" w:rsidRDefault="003B4DD4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8713C7" w:rsidRPr="00226AB1" w14:paraId="74719565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15D04C49" w14:textId="77777777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43312ADB" w14:textId="68963192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INICIO</w:t>
            </w:r>
          </w:p>
          <w:p w14:paraId="4DA50C3F" w14:textId="5E26A143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4FD3BB7B" w14:textId="6AC35A68" w:rsidR="008713C7" w:rsidRPr="00374F4D" w:rsidRDefault="00B230EA" w:rsidP="003E7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 xml:space="preserve">La docente saluda </w:t>
            </w:r>
            <w:r w:rsidR="00A94B15"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 xml:space="preserve">afectuosamente </w:t>
            </w:r>
            <w:r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>a las estudiantes y comentamos los acuerdos de Convivencia</w:t>
            </w:r>
            <w:r w:rsidR="00ED12A1"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 xml:space="preserve"> a utilizar en esta sesión.</w:t>
            </w:r>
            <w:r w:rsidR="001E31AC" w:rsidRPr="00374F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CC3B6C" w14:textId="357D792E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105AA1" w14:textId="169A1E31" w:rsidR="008713C7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5 min</w:t>
            </w:r>
          </w:p>
        </w:tc>
      </w:tr>
      <w:tr w:rsidR="008713C7" w:rsidRPr="00226AB1" w14:paraId="4C15F6FB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59375328" w14:textId="335DEE6B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7593F340" w14:textId="2199FDBC" w:rsidR="006E0463" w:rsidRPr="00374F4D" w:rsidRDefault="00E42C95" w:rsidP="00F51E68">
            <w:pPr>
              <w:adjustRightInd w:val="0"/>
              <w:spacing w:before="40" w:after="40" w:line="241" w:lineRule="atLeast"/>
              <w:ind w:left="65"/>
              <w:jc w:val="both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proofErr w:type="spellStart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Recordar</w:t>
            </w:r>
            <w:proofErr w:type="spellEnd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el</w:t>
            </w:r>
            <w:proofErr w:type="spellEnd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propósito</w:t>
            </w:r>
            <w:proofErr w:type="spellEnd"/>
            <w:r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: </w:t>
            </w:r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Las </w:t>
            </w:r>
            <w:proofErr w:type="spellStart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estudiantes</w:t>
            </w:r>
            <w:proofErr w:type="spellEnd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analizan</w:t>
            </w:r>
            <w:proofErr w:type="spellEnd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si son </w:t>
            </w:r>
            <w:proofErr w:type="spellStart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responsables</w:t>
            </w:r>
            <w:proofErr w:type="spellEnd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sus </w:t>
            </w:r>
            <w:proofErr w:type="spellStart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decisiones</w:t>
            </w:r>
            <w:proofErr w:type="spellEnd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6E0463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económicas</w:t>
            </w:r>
            <w:proofErr w:type="spellEnd"/>
            <w:r w:rsidR="007D0BB5" w:rsidRP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>.</w:t>
            </w:r>
            <w:r w:rsidR="00374F4D">
              <w:rPr>
                <w:rFonts w:ascii="Arial Narrow" w:hAnsi="Arial Narrow" w:cs="Segoe UI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="006E0463"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>Compromiso: Compartir el plan con sus padres para aplicarlo en el hogar.</w:t>
            </w:r>
          </w:p>
          <w:p w14:paraId="3A7E0D9B" w14:textId="597B9870" w:rsidR="001E31AC" w:rsidRPr="00374F4D" w:rsidRDefault="001E31AC" w:rsidP="00F51E68">
            <w:pPr>
              <w:adjustRightInd w:val="0"/>
              <w:spacing w:before="40" w:after="40" w:line="241" w:lineRule="atLeast"/>
              <w:ind w:left="65"/>
              <w:jc w:val="both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374F4D"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  <w:t>Socializan sus respuestas, se felicita su participación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DCD89D" w14:textId="77777777" w:rsidR="008713C7" w:rsidRPr="00226AB1" w:rsidRDefault="008713C7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6EC8B2" w14:textId="50E18CEB" w:rsidR="008713C7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25 min</w:t>
            </w:r>
          </w:p>
        </w:tc>
      </w:tr>
      <w:tr w:rsidR="00B230EA" w:rsidRPr="00226AB1" w14:paraId="237D0F60" w14:textId="77777777" w:rsidTr="00C7612F">
        <w:tc>
          <w:tcPr>
            <w:tcW w:w="993" w:type="dxa"/>
            <w:shd w:val="clear" w:color="auto" w:fill="B4C6E7" w:themeFill="accent1" w:themeFillTint="66"/>
            <w:vAlign w:val="center"/>
          </w:tcPr>
          <w:p w14:paraId="5979B85C" w14:textId="535BFE27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14:paraId="22E5157B" w14:textId="77777777" w:rsidR="00B230EA" w:rsidRPr="00374F4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374F4D">
              <w:rPr>
                <w:rFonts w:ascii="Arial Narrow" w:hAnsi="Arial Narrow" w:cstheme="minorHAnsi"/>
                <w:sz w:val="20"/>
                <w:szCs w:val="20"/>
                <w:lang w:val="es-ES"/>
              </w:rPr>
              <w:t>Responden a las preguntas:</w:t>
            </w:r>
          </w:p>
          <w:p w14:paraId="4975E45A" w14:textId="77777777" w:rsidR="00B230EA" w:rsidRPr="00374F4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374F4D">
              <w:rPr>
                <w:rFonts w:ascii="Arial Narrow" w:hAnsi="Arial Narrow" w:cstheme="minorHAnsi"/>
                <w:sz w:val="20"/>
                <w:szCs w:val="20"/>
                <w:lang w:val="es-ES"/>
              </w:rPr>
              <w:t>1.- ¿Qué es lo más importante que aprendí hoy?</w:t>
            </w:r>
          </w:p>
          <w:p w14:paraId="4AC63446" w14:textId="77777777" w:rsidR="00B230EA" w:rsidRPr="00374F4D" w:rsidRDefault="00B230EA" w:rsidP="00B230EA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s-ES"/>
              </w:rPr>
            </w:pPr>
            <w:r w:rsidRPr="00374F4D">
              <w:rPr>
                <w:rFonts w:ascii="Arial Narrow" w:hAnsi="Arial Narrow" w:cstheme="minorHAnsi"/>
                <w:sz w:val="20"/>
                <w:szCs w:val="20"/>
                <w:lang w:val="es-ES"/>
              </w:rPr>
              <w:t>2.- ¿Para qué me servirá lo aprendido?</w:t>
            </w:r>
          </w:p>
          <w:p w14:paraId="2DA28275" w14:textId="21EF7919" w:rsidR="00B230EA" w:rsidRPr="00374F4D" w:rsidRDefault="00B230EA" w:rsidP="007E7BA7">
            <w:pPr>
              <w:jc w:val="both"/>
              <w:rPr>
                <w:rFonts w:ascii="Arial Narrow" w:eastAsia="Arial Narrow" w:hAnsi="Arial Narrow" w:cstheme="minorHAnsi"/>
                <w:sz w:val="20"/>
                <w:szCs w:val="20"/>
                <w:lang w:val="es-PE"/>
              </w:rPr>
            </w:pPr>
            <w:r w:rsidRPr="00374F4D">
              <w:rPr>
                <w:rFonts w:ascii="Arial Narrow" w:hAnsi="Arial Narrow" w:cstheme="minorHAnsi"/>
                <w:sz w:val="20"/>
                <w:szCs w:val="20"/>
                <w:lang w:val="es-ES"/>
              </w:rPr>
              <w:t xml:space="preserve">3.- ¿Cómo lo aplicaré en mi vida diaria? 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737E99" w14:textId="77777777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CC80FC" w14:textId="521E1033" w:rsidR="00B230EA" w:rsidRPr="00226AB1" w:rsidRDefault="00B230EA" w:rsidP="00E9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26AB1">
              <w:rPr>
                <w:rFonts w:asciiTheme="minorHAnsi" w:eastAsia="Arial Narrow" w:hAnsiTheme="minorHAnsi" w:cstheme="minorHAnsi"/>
                <w:sz w:val="20"/>
                <w:szCs w:val="20"/>
              </w:rPr>
              <w:t>5 min</w:t>
            </w:r>
          </w:p>
        </w:tc>
      </w:tr>
    </w:tbl>
    <w:p w14:paraId="3D42D55D" w14:textId="52C8076D" w:rsidR="007E7BA7" w:rsidRDefault="00F51E68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eastAsia="Arial Narrow" w:hAnsiTheme="minorHAnsi" w:cstheme="minorHAnsi"/>
          <w:b/>
          <w:color w:val="000000" w:themeColor="text1"/>
          <w:sz w:val="20"/>
          <w:szCs w:val="20"/>
        </w:rPr>
        <w:t>Rúbrica</w:t>
      </w:r>
    </w:p>
    <w:tbl>
      <w:tblPr>
        <w:tblW w:w="10491" w:type="dxa"/>
        <w:tblInd w:w="-426" w:type="dxa"/>
        <w:tblLook w:val="04A0" w:firstRow="1" w:lastRow="0" w:firstColumn="1" w:lastColumn="0" w:noHBand="0" w:noVBand="1"/>
      </w:tblPr>
      <w:tblGrid>
        <w:gridCol w:w="1494"/>
        <w:gridCol w:w="2618"/>
        <w:gridCol w:w="2046"/>
        <w:gridCol w:w="1923"/>
        <w:gridCol w:w="2410"/>
      </w:tblGrid>
      <w:tr w:rsidR="00F51E68" w:rsidRPr="0017585D" w14:paraId="7CABDD0F" w14:textId="77777777" w:rsidTr="00374F4D">
        <w:tc>
          <w:tcPr>
            <w:tcW w:w="1494" w:type="dxa"/>
            <w:shd w:val="clear" w:color="auto" w:fill="ACB9CA" w:themeFill="text2" w:themeFillTint="66"/>
            <w:hideMark/>
          </w:tcPr>
          <w:p w14:paraId="5BDB0DF0" w14:textId="77777777" w:rsidR="00F51E68" w:rsidRPr="0017585D" w:rsidRDefault="00F51E68" w:rsidP="00F51E68">
            <w:pPr>
              <w:spacing w:after="0" w:line="240" w:lineRule="auto"/>
              <w:jc w:val="center"/>
              <w:rPr>
                <w:rFonts w:ascii="Arial Narrow" w:eastAsia="Arial Narrow" w:hAnsi="Arial Narrow" w:cstheme="minorHAnsi"/>
                <w:b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inorHAnsi"/>
                <w:b/>
                <w:bCs/>
                <w:sz w:val="20"/>
                <w:szCs w:val="20"/>
              </w:rPr>
              <w:t>Capacidades / Criterios</w:t>
            </w:r>
          </w:p>
        </w:tc>
        <w:tc>
          <w:tcPr>
            <w:tcW w:w="2618" w:type="dxa"/>
            <w:shd w:val="clear" w:color="auto" w:fill="ACB9CA" w:themeFill="text2" w:themeFillTint="66"/>
            <w:hideMark/>
          </w:tcPr>
          <w:p w14:paraId="7DB2A153" w14:textId="77777777" w:rsidR="00F51E68" w:rsidRPr="0017585D" w:rsidRDefault="00F51E68" w:rsidP="00F51E68">
            <w:pPr>
              <w:spacing w:after="0" w:line="240" w:lineRule="auto"/>
              <w:jc w:val="center"/>
              <w:rPr>
                <w:rFonts w:ascii="Arial Narrow" w:eastAsia="Arial Narrow" w:hAnsi="Arial Narrow" w:cstheme="minorHAnsi"/>
                <w:b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inorHAnsi"/>
                <w:b/>
                <w:bCs/>
                <w:sz w:val="20"/>
                <w:szCs w:val="20"/>
              </w:rPr>
              <w:t>Logro Destacado (AD)</w:t>
            </w:r>
          </w:p>
        </w:tc>
        <w:tc>
          <w:tcPr>
            <w:tcW w:w="2046" w:type="dxa"/>
            <w:shd w:val="clear" w:color="auto" w:fill="ACB9CA" w:themeFill="text2" w:themeFillTint="66"/>
            <w:hideMark/>
          </w:tcPr>
          <w:p w14:paraId="48E3F7FF" w14:textId="77777777" w:rsidR="00F51E68" w:rsidRPr="0017585D" w:rsidRDefault="00F51E68" w:rsidP="00F51E68">
            <w:pPr>
              <w:spacing w:after="0" w:line="240" w:lineRule="auto"/>
              <w:jc w:val="center"/>
              <w:rPr>
                <w:rFonts w:ascii="Arial Narrow" w:eastAsia="Arial Narrow" w:hAnsi="Arial Narrow" w:cstheme="minorHAnsi"/>
                <w:b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inorHAnsi"/>
                <w:b/>
                <w:bCs/>
                <w:sz w:val="20"/>
                <w:szCs w:val="20"/>
              </w:rPr>
              <w:t>Logro Previsto (A)</w:t>
            </w:r>
          </w:p>
        </w:tc>
        <w:tc>
          <w:tcPr>
            <w:tcW w:w="1923" w:type="dxa"/>
            <w:shd w:val="clear" w:color="auto" w:fill="ACB9CA" w:themeFill="text2" w:themeFillTint="66"/>
            <w:hideMark/>
          </w:tcPr>
          <w:p w14:paraId="6CADBB70" w14:textId="77777777" w:rsidR="00F51E68" w:rsidRPr="0017585D" w:rsidRDefault="00F51E68" w:rsidP="00F51E68">
            <w:pPr>
              <w:spacing w:after="0" w:line="240" w:lineRule="auto"/>
              <w:jc w:val="center"/>
              <w:rPr>
                <w:rFonts w:ascii="Arial Narrow" w:eastAsia="Arial Narrow" w:hAnsi="Arial Narrow" w:cstheme="minorHAnsi"/>
                <w:b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inorHAnsi"/>
                <w:b/>
                <w:bCs/>
                <w:sz w:val="20"/>
                <w:szCs w:val="20"/>
              </w:rPr>
              <w:t>En Proceso (B)</w:t>
            </w:r>
          </w:p>
        </w:tc>
        <w:tc>
          <w:tcPr>
            <w:tcW w:w="2410" w:type="dxa"/>
            <w:shd w:val="clear" w:color="auto" w:fill="ACB9CA" w:themeFill="text2" w:themeFillTint="66"/>
            <w:hideMark/>
          </w:tcPr>
          <w:p w14:paraId="5FFCB4AB" w14:textId="77777777" w:rsidR="00F51E68" w:rsidRPr="0017585D" w:rsidRDefault="00F51E68" w:rsidP="00F51E68">
            <w:pPr>
              <w:spacing w:after="0" w:line="240" w:lineRule="auto"/>
              <w:jc w:val="center"/>
              <w:rPr>
                <w:rFonts w:ascii="Arial Narrow" w:eastAsia="Arial Narrow" w:hAnsi="Arial Narrow" w:cstheme="minorHAnsi"/>
                <w:b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inorHAnsi"/>
                <w:b/>
                <w:bCs/>
                <w:sz w:val="20"/>
                <w:szCs w:val="20"/>
              </w:rPr>
              <w:t>En Inicio (C)</w:t>
            </w:r>
          </w:p>
        </w:tc>
      </w:tr>
      <w:tr w:rsidR="00F51E68" w:rsidRPr="0017585D" w14:paraId="1E0A4228" w14:textId="77777777" w:rsidTr="00374F4D">
        <w:tc>
          <w:tcPr>
            <w:tcW w:w="1494" w:type="dxa"/>
            <w:hideMark/>
          </w:tcPr>
          <w:p w14:paraId="684C7997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b/>
                <w:bCs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b/>
                <w:bCs/>
                <w:sz w:val="20"/>
                <w:szCs w:val="20"/>
              </w:rPr>
              <w:t>Comprende el funcionamiento del sistema</w:t>
            </w:r>
          </w:p>
        </w:tc>
        <w:tc>
          <w:tcPr>
            <w:tcW w:w="2618" w:type="dxa"/>
            <w:hideMark/>
          </w:tcPr>
          <w:p w14:paraId="58E17A7C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Analiza críticamente el rol de los agentes económicos y el impacto del Estado regulador en la estabilidad de la economía regional y familiar.</w:t>
            </w:r>
          </w:p>
        </w:tc>
        <w:tc>
          <w:tcPr>
            <w:tcW w:w="2046" w:type="dxa"/>
            <w:hideMark/>
          </w:tcPr>
          <w:p w14:paraId="5D24BEB6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Explica el rol de los agentes económicos y cómo el Estado regula el sistema financiero nacional.</w:t>
            </w:r>
          </w:p>
        </w:tc>
        <w:tc>
          <w:tcPr>
            <w:tcW w:w="1923" w:type="dxa"/>
            <w:hideMark/>
          </w:tcPr>
          <w:p w14:paraId="65B539E3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Describe los agentes económicos, pero no explica claramente la función reguladora del Estado.</w:t>
            </w:r>
          </w:p>
        </w:tc>
        <w:tc>
          <w:tcPr>
            <w:tcW w:w="2410" w:type="dxa"/>
            <w:hideMark/>
          </w:tcPr>
          <w:p w14:paraId="747A9746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Menciona términos financieros de forma aislada sin establecer relaciones económicas.</w:t>
            </w:r>
          </w:p>
        </w:tc>
      </w:tr>
      <w:tr w:rsidR="00F51E68" w:rsidRPr="0017585D" w14:paraId="331864A3" w14:textId="77777777" w:rsidTr="00374F4D">
        <w:tc>
          <w:tcPr>
            <w:tcW w:w="1494" w:type="dxa"/>
            <w:hideMark/>
          </w:tcPr>
          <w:p w14:paraId="0A98B766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b/>
                <w:bCs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b/>
                <w:bCs/>
                <w:sz w:val="20"/>
                <w:szCs w:val="20"/>
              </w:rPr>
              <w:t>Toma decisiones económicas y financieras</w:t>
            </w:r>
          </w:p>
        </w:tc>
        <w:tc>
          <w:tcPr>
            <w:tcW w:w="2618" w:type="dxa"/>
            <w:hideMark/>
          </w:tcPr>
          <w:p w14:paraId="1FC086BE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Fundamenta y sustenta con rigor técnico un plan de ahorro e inversión que mitiga riesgos y promueve el bienestar previsional de su familia.</w:t>
            </w:r>
          </w:p>
        </w:tc>
        <w:tc>
          <w:tcPr>
            <w:tcW w:w="2046" w:type="dxa"/>
            <w:hideMark/>
          </w:tcPr>
          <w:p w14:paraId="37FDF3D3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Propone alternativas de ahorro e inversión para el uso responsable de los recursos financieros de su familia.</w:t>
            </w:r>
          </w:p>
        </w:tc>
        <w:tc>
          <w:tcPr>
            <w:tcW w:w="1923" w:type="dxa"/>
            <w:hideMark/>
          </w:tcPr>
          <w:p w14:paraId="247FC676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Elabora un presupuesto básico, pero carece de estrategias claras de inversión o metas previsionales.</w:t>
            </w:r>
          </w:p>
        </w:tc>
        <w:tc>
          <w:tcPr>
            <w:tcW w:w="2410" w:type="dxa"/>
            <w:hideMark/>
          </w:tcPr>
          <w:p w14:paraId="54ED6A6B" w14:textId="77777777" w:rsidR="00F51E68" w:rsidRPr="0017585D" w:rsidRDefault="00F51E68" w:rsidP="00F51E68">
            <w:pPr>
              <w:spacing w:after="0" w:line="240" w:lineRule="auto"/>
              <w:jc w:val="both"/>
              <w:rPr>
                <w:rFonts w:ascii="Arial Narrow" w:eastAsia="Arial Narrow" w:hAnsi="Arial Narrow" w:cstheme="majorHAnsi"/>
                <w:sz w:val="20"/>
                <w:szCs w:val="20"/>
              </w:rPr>
            </w:pPr>
            <w:r w:rsidRPr="0017585D">
              <w:rPr>
                <w:rFonts w:ascii="Arial Narrow" w:eastAsia="Arial Narrow" w:hAnsi="Arial Narrow" w:cstheme="majorHAnsi"/>
                <w:sz w:val="20"/>
                <w:szCs w:val="20"/>
              </w:rPr>
              <w:t>Identifica problemas de gasto, pero no propone soluciones ni metas de ahorro concretas.</w:t>
            </w:r>
          </w:p>
        </w:tc>
      </w:tr>
    </w:tbl>
    <w:p w14:paraId="45CDFB59" w14:textId="77777777" w:rsidR="00374F4D" w:rsidRDefault="00374F4D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7EBCB5C3" w14:textId="3B466475" w:rsidR="00374F4D" w:rsidRDefault="00374F4D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1688C315" w14:textId="77777777" w:rsidR="001A4751" w:rsidRDefault="001A4751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715F2629" w14:textId="0A306C70" w:rsidR="007E4CAD" w:rsidRDefault="00370493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E308A" wp14:editId="19A18B1D">
                <wp:simplePos x="0" y="0"/>
                <wp:positionH relativeFrom="column">
                  <wp:posOffset>3466896</wp:posOffset>
                </wp:positionH>
                <wp:positionV relativeFrom="paragraph">
                  <wp:posOffset>23183</wp:posOffset>
                </wp:positionV>
                <wp:extent cx="2398395" cy="581025"/>
                <wp:effectExtent l="0" t="0" r="1905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97A5" w14:textId="77777777" w:rsidR="007E4CAD" w:rsidRDefault="007E4CAD" w:rsidP="007E4CAD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34E33EE7" w14:textId="7E0F5A2C" w:rsidR="007E4CAD" w:rsidRPr="00A61C34" w:rsidRDefault="007E4CAD" w:rsidP="007E4CAD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Coordinador</w:t>
                            </w:r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a Delia Aguirre </w:t>
                            </w:r>
                            <w:proofErr w:type="spellStart"/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Mauleón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3E30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3pt;margin-top:1.85pt;width:188.8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QxJAIAACIEAAAOAAAAZHJzL2Uyb0RvYy54bWysU82OEzEMviPxDlHudNrZFtpRp6ulSxHS&#10;8iMtPICbZDoRmTgkaWfK0+Ok3W6BGyKHyI7tz/ZnZ3k7dIYdlA8abc0nozFnygqU2u5q/u3r5tWc&#10;sxDBSjBoVc2PKvDb1csXy95VqsQWjVSeEYgNVe9q3sboqqIIolUdhBE6ZcnYoO8gkup3hfTQE3pn&#10;inI8fl306KXzKFQI9Hp/MvJVxm8aJeLnpgkqMlNzqi3m2+d7m+5itYRq58G1WpzLgH+oogNtKekF&#10;6h4isL3Xf0F1WngM2MSRwK7AptFC5R6om8n4j24eW3Aq90LkBHehKfw/WPHp8MUzLWtecmahoxGt&#10;9yA9MqlYVENEViaSehcq8n105B2HtzjQsHPDwT2g+B6YxXULdqfuvMe+VSCpyEmKLK5CTzghgWz7&#10;jygpG+wjZqCh8V1ikDhhhE7DOl4GRHUwQY/lzWJ+s5hxJsg2m0/G5SyngOop2vkQ3yvsWBJq7mkB&#10;MjocHkJM1UD15JKSBTRabrQxWfG77dp4dgBalk0+Z/Tf3Ixlfc0XM8qdoiym+LxHnY60zEZ3NZ+P&#10;00nhUCU23lmZ5QjanGSqxNgzPYmREzdx2A7kmDjbojwSUR5PS0ufjIQW/U/OelrYmocfe/CKM/PB&#10;EtmLyXSaNjwr09mbkhR/bdleW8AKgqp55OwkrmP+FZkHd0dD2ejM13Ml51ppETON50+TNv1az17P&#10;X3v1CwAA//8DAFBLAwQUAAYACAAAACEANJtjOd0AAAAIAQAADwAAAGRycy9kb3ducmV2LnhtbEyP&#10;wU7DMBBE70j8g7VI3KjTQFIIcSqExAX1QAuHHrexiUPidYidNvw92xPcZjWrmTflena9OJoxtJ4U&#10;LBcJCEO11y01Cj7eX27uQYSIpLH3ZBT8mADr6vKixEL7E23NcRcbwSEUClRgYxwKKUNtjcOw8IMh&#10;9j796DDyOTZSj3jicNfLNEly6bAlbrA4mGdr6m43OS7ZhHra+u+v5aaTe9vlmL3ZV6Wur+anRxDR&#10;zPHvGc74jA4VMx38RDqIXkF2l/OWqOB2BYL9h/QsDiyyFGRVyv8Dql8AAAD//wMAUEsBAi0AFAAG&#10;AAgAAAAhALaDOJL+AAAA4QEAABMAAAAAAAAAAAAAAAAAAAAAAFtDb250ZW50X1R5cGVzXS54bWxQ&#10;SwECLQAUAAYACAAAACEAOP0h/9YAAACUAQAACwAAAAAAAAAAAAAAAAAvAQAAX3JlbHMvLnJlbHNQ&#10;SwECLQAUAAYACAAAACEAeO+kMSQCAAAiBAAADgAAAAAAAAAAAAAAAAAuAgAAZHJzL2Uyb0RvYy54&#10;bWxQSwECLQAUAAYACAAAACEANJtjOd0AAAAIAQAADwAAAAAAAAAAAAAAAAB+BAAAZHJzL2Rvd25y&#10;ZXYueG1sUEsFBgAAAAAEAAQA8wAAAIgFAAAAAA==&#10;" stroked="f">
                <v:textbox style="mso-fit-shape-to-text:t">
                  <w:txbxContent>
                    <w:p w14:paraId="03C197A5" w14:textId="77777777" w:rsidR="007E4CAD" w:rsidRDefault="007E4CAD" w:rsidP="007E4CAD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34E33EE7" w14:textId="7E0F5A2C" w:rsidR="007E4CAD" w:rsidRPr="00A61C34" w:rsidRDefault="007E4CAD" w:rsidP="007E4CAD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Coordinador</w:t>
                      </w:r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a Delia Aguirre </w:t>
                      </w:r>
                      <w:proofErr w:type="spellStart"/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>Mauleón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E7BA7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B299" wp14:editId="22B643EE">
                <wp:simplePos x="0" y="0"/>
                <wp:positionH relativeFrom="column">
                  <wp:posOffset>469601</wp:posOffset>
                </wp:positionH>
                <wp:positionV relativeFrom="paragraph">
                  <wp:posOffset>15875</wp:posOffset>
                </wp:positionV>
                <wp:extent cx="2398395" cy="581025"/>
                <wp:effectExtent l="0" t="0" r="1905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5DFC6" w14:textId="77777777" w:rsidR="007E4CAD" w:rsidRDefault="007E4CAD" w:rsidP="007E4CAD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…………………………………………………….…....</w:t>
                            </w:r>
                          </w:p>
                          <w:p w14:paraId="008673F1" w14:textId="124F4320" w:rsidR="007E4CAD" w:rsidRPr="00A61C34" w:rsidRDefault="007E4CAD" w:rsidP="007E4CAD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  <w:r w:rsidR="00370493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 Giovanna Jacqueline Muñoz Sarmiento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0B299" id="_x0000_s1027" type="#_x0000_t202" style="position:absolute;left:0;text-align:left;margin-left:37pt;margin-top:1.25pt;width:188.8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PwKQIAACs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yEPJHOXqNuifCS+PB63l34bCS36X5z1tLk1Dz/3&#10;4BVn5qMlzheT6TStelams+uSFH9p2V5awAqCqnnk7CiuY/4emQ53S7PZ6EzbSyWnkmkjM5un35NW&#10;/lLPXi9/fPUEAAD//wMAUEsDBBQABgAIAAAAIQCFP1f03AAAAAcBAAAPAAAAZHJzL2Rvd25yZXYu&#10;eG1sTI+xTsNAEER7JP7htEh05OwoTsD4HCEkGpSCBArKjb34jH17xndOzN+zVFDOzmrmTbGdXa9O&#10;NIbWs4F0kYAirnzdcmPg7fXp5hZUiMg19p7JwDcF2JaXFwXmtT/znk6H2CgJ4ZCjARvjkGsdKksO&#10;w8IPxOJ9+NFhFDk2uh7xLOGu18skWWuHLUuDxYEeLVXdYXJSsgvVtPdfn+mu0++2W2P2Yp+Nub6a&#10;H+5BRZrj3zP84gs6lMJ09BPXQfUGNiuZEg0sM1Bir7J0A+po4E7uuiz0f/7yBwAA//8DAFBLAQIt&#10;ABQABgAIAAAAIQC2gziS/gAAAOEBAAATAAAAAAAAAAAAAAAAAAAAAABbQ29udGVudF9UeXBlc10u&#10;eG1sUEsBAi0AFAAGAAgAAAAhADj9If/WAAAAlAEAAAsAAAAAAAAAAAAAAAAALwEAAF9yZWxzLy5y&#10;ZWxzUEsBAi0AFAAGAAgAAAAhAM/wQ/ApAgAAKwQAAA4AAAAAAAAAAAAAAAAALgIAAGRycy9lMm9E&#10;b2MueG1sUEsBAi0AFAAGAAgAAAAhAIU/V/TcAAAABwEAAA8AAAAAAAAAAAAAAAAAgwQAAGRycy9k&#10;b3ducmV2LnhtbFBLBQYAAAAABAAEAPMAAACMBQAAAAA=&#10;" stroked="f">
                <v:textbox style="mso-fit-shape-to-text:t">
                  <w:txbxContent>
                    <w:p w14:paraId="12A5DFC6" w14:textId="77777777" w:rsidR="007E4CAD" w:rsidRDefault="007E4CAD" w:rsidP="007E4CAD">
                      <w:pPr>
                        <w:spacing w:after="0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…………………………………………………….…....</w:t>
                      </w:r>
                    </w:p>
                    <w:p w14:paraId="008673F1" w14:textId="124F4320" w:rsidR="007E4CAD" w:rsidRPr="00A61C34" w:rsidRDefault="007E4CAD" w:rsidP="007E4CAD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  <w:r w:rsidR="00370493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 Giovanna Jacqueline Muñoz Sarmiento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6A47E0AA" w14:textId="3F0C9BBB" w:rsidR="007E4CAD" w:rsidRDefault="007E4CAD" w:rsidP="007E4CAD">
      <w:pPr>
        <w:spacing w:after="0" w:line="240" w:lineRule="auto"/>
        <w:ind w:left="6939" w:firstLine="141"/>
        <w:rPr>
          <w:rFonts w:ascii="Arial Narrow" w:eastAsia="Arial Narrow" w:hAnsi="Arial Narrow" w:cs="Arial Narrow"/>
        </w:rPr>
      </w:pPr>
    </w:p>
    <w:p w14:paraId="61BF28C7" w14:textId="7D8C3DF2" w:rsidR="0016369A" w:rsidRPr="0016369A" w:rsidRDefault="0016369A" w:rsidP="0016369A">
      <w:pPr>
        <w:rPr>
          <w:rFonts w:ascii="Arial Narrow" w:eastAsia="Arial Narrow" w:hAnsi="Arial Narrow" w:cs="Arial Narrow"/>
        </w:rPr>
      </w:pPr>
    </w:p>
    <w:p w14:paraId="08315D16" w14:textId="68CCC552" w:rsidR="0016369A" w:rsidRDefault="0016369A" w:rsidP="0016369A">
      <w:pPr>
        <w:rPr>
          <w:rFonts w:ascii="Arial Narrow" w:eastAsia="Arial Narrow" w:hAnsi="Arial Narrow" w:cs="Arial Narrow"/>
        </w:rPr>
      </w:pPr>
    </w:p>
    <w:sectPr w:rsidR="0016369A" w:rsidSect="00E9751B">
      <w:headerReference w:type="default" r:id="rId11"/>
      <w:pgSz w:w="11906" w:h="16838"/>
      <w:pgMar w:top="1418" w:right="1134" w:bottom="709" w:left="1418" w:header="34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2E738" w14:textId="77777777" w:rsidR="0092675F" w:rsidRDefault="0092675F" w:rsidP="00A56C24">
      <w:pPr>
        <w:spacing w:after="0" w:line="240" w:lineRule="auto"/>
      </w:pPr>
      <w:r>
        <w:separator/>
      </w:r>
    </w:p>
  </w:endnote>
  <w:endnote w:type="continuationSeparator" w:id="0">
    <w:p w14:paraId="7EF80844" w14:textId="77777777" w:rsidR="0092675F" w:rsidRDefault="0092675F" w:rsidP="00A5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3Font_67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DC009" w14:textId="77777777" w:rsidR="0092675F" w:rsidRDefault="0092675F" w:rsidP="00A56C24">
      <w:pPr>
        <w:spacing w:after="0" w:line="240" w:lineRule="auto"/>
      </w:pPr>
      <w:r>
        <w:separator/>
      </w:r>
    </w:p>
  </w:footnote>
  <w:footnote w:type="continuationSeparator" w:id="0">
    <w:p w14:paraId="59F4562B" w14:textId="77777777" w:rsidR="0092675F" w:rsidRDefault="0092675F" w:rsidP="00A56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F4B6" w14:textId="77777777" w:rsidR="00C7612F" w:rsidRDefault="00C7612F" w:rsidP="00E9751B">
    <w:pPr>
      <w:pStyle w:val="Sinespaciado"/>
      <w:jc w:val="center"/>
      <w:rPr>
        <w:rFonts w:ascii="Arial Narrow" w:hAnsi="Arial Narrow"/>
        <w:sz w:val="20"/>
        <w:szCs w:val="20"/>
      </w:rPr>
    </w:pPr>
  </w:p>
  <w:p w14:paraId="5C5BFC2C" w14:textId="77777777" w:rsidR="00C7612F" w:rsidRDefault="00C7612F" w:rsidP="00E9751B">
    <w:pPr>
      <w:pStyle w:val="Sinespaciado"/>
      <w:jc w:val="center"/>
      <w:rPr>
        <w:rFonts w:ascii="Arial Narrow" w:hAnsi="Arial Narrow"/>
        <w:sz w:val="20"/>
        <w:szCs w:val="20"/>
      </w:rPr>
    </w:pPr>
  </w:p>
  <w:p w14:paraId="2724A516" w14:textId="2B1606D6" w:rsid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>
      <w:rPr>
        <w:noProof/>
      </w:rPr>
      <w:drawing>
        <wp:inline distT="0" distB="0" distL="0" distR="0" wp14:anchorId="0710FFCF" wp14:editId="2483B3AF">
          <wp:extent cx="3778111" cy="553394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822" t="27751" r="26611" b="61420"/>
                  <a:stretch/>
                </pic:blipFill>
                <pic:spPr bwMode="auto">
                  <a:xfrm>
                    <a:off x="0" y="0"/>
                    <a:ext cx="3849488" cy="5638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63F07AB" w14:textId="77777777" w:rsid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</w:p>
  <w:p w14:paraId="3390C935" w14:textId="43DDFCFB" w:rsidR="00E9751B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 w:rsidRPr="00C7612F">
      <w:rPr>
        <w:rFonts w:ascii="Arial Narrow" w:hAnsi="Arial Narrow"/>
        <w:b/>
        <w:bCs/>
        <w:sz w:val="20"/>
        <w:szCs w:val="20"/>
      </w:rPr>
      <w:t>"DECENIO DE LA IGUALDAD DE OPORTUNIDADES PARA MUJERES Y HOMBRES”</w:t>
    </w:r>
  </w:p>
  <w:p w14:paraId="2F7ABF7B" w14:textId="321E6526" w:rsidR="00C7612F" w:rsidRPr="00C7612F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>
      <w:rPr>
        <w:rFonts w:ascii="Arial Narrow" w:hAnsi="Arial Narrow"/>
        <w:b/>
        <w:bCs/>
        <w:sz w:val="20"/>
        <w:szCs w:val="20"/>
      </w:rPr>
      <w:t>“</w:t>
    </w:r>
    <w:r w:rsidR="0047425B" w:rsidRPr="0047425B">
      <w:rPr>
        <w:rFonts w:ascii="Arial Narrow" w:hAnsi="Arial Narrow"/>
        <w:b/>
        <w:bCs/>
        <w:sz w:val="20"/>
        <w:szCs w:val="20"/>
      </w:rPr>
      <w:t>AÑO DE LA ESPERANZA Y EL FORTALECIMIENTO DE LA DEMOCRACIA</w:t>
    </w:r>
    <w:r>
      <w:rPr>
        <w:rFonts w:ascii="Arial Narrow" w:hAnsi="Arial Narrow"/>
        <w:b/>
        <w:bCs/>
        <w:sz w:val="20"/>
        <w:szCs w:val="20"/>
      </w:rPr>
      <w:t>”</w:t>
    </w:r>
  </w:p>
  <w:p w14:paraId="7F9941F7" w14:textId="6E2D53F8" w:rsidR="00A56C24" w:rsidRPr="00E9751B" w:rsidRDefault="00A56C24" w:rsidP="00E975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C519B"/>
    <w:multiLevelType w:val="multilevel"/>
    <w:tmpl w:val="E45C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A1F6B"/>
    <w:multiLevelType w:val="hybridMultilevel"/>
    <w:tmpl w:val="5F304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371DEF"/>
    <w:multiLevelType w:val="multilevel"/>
    <w:tmpl w:val="3E3AA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0E6233"/>
    <w:multiLevelType w:val="hybridMultilevel"/>
    <w:tmpl w:val="A21ECD7E"/>
    <w:lvl w:ilvl="0" w:tplc="034838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B7E7E"/>
    <w:multiLevelType w:val="hybridMultilevel"/>
    <w:tmpl w:val="F6A020E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07D00"/>
    <w:multiLevelType w:val="hybridMultilevel"/>
    <w:tmpl w:val="2A580000"/>
    <w:lvl w:ilvl="0" w:tplc="0E8EE0B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75593"/>
    <w:multiLevelType w:val="multilevel"/>
    <w:tmpl w:val="4694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6A"/>
    <w:rsid w:val="00013D6D"/>
    <w:rsid w:val="000221B1"/>
    <w:rsid w:val="00026397"/>
    <w:rsid w:val="00026A87"/>
    <w:rsid w:val="00027BEE"/>
    <w:rsid w:val="000352F0"/>
    <w:rsid w:val="00054411"/>
    <w:rsid w:val="00054793"/>
    <w:rsid w:val="00055360"/>
    <w:rsid w:val="00073DBF"/>
    <w:rsid w:val="0009699C"/>
    <w:rsid w:val="000A5DC1"/>
    <w:rsid w:val="000B33F2"/>
    <w:rsid w:val="000B4A7F"/>
    <w:rsid w:val="000B4DC0"/>
    <w:rsid w:val="000B6680"/>
    <w:rsid w:val="000C14F5"/>
    <w:rsid w:val="000C190E"/>
    <w:rsid w:val="000D7067"/>
    <w:rsid w:val="000E731C"/>
    <w:rsid w:val="000F1EDC"/>
    <w:rsid w:val="000F3BE8"/>
    <w:rsid w:val="000F50A8"/>
    <w:rsid w:val="001277DD"/>
    <w:rsid w:val="00127E78"/>
    <w:rsid w:val="001300F4"/>
    <w:rsid w:val="00142A95"/>
    <w:rsid w:val="00142CE6"/>
    <w:rsid w:val="001441ED"/>
    <w:rsid w:val="00144863"/>
    <w:rsid w:val="00154378"/>
    <w:rsid w:val="00154B04"/>
    <w:rsid w:val="001555CB"/>
    <w:rsid w:val="0016369A"/>
    <w:rsid w:val="00171A25"/>
    <w:rsid w:val="0017585D"/>
    <w:rsid w:val="00193BF8"/>
    <w:rsid w:val="001A023E"/>
    <w:rsid w:val="001A17AB"/>
    <w:rsid w:val="001A3826"/>
    <w:rsid w:val="001A3E7A"/>
    <w:rsid w:val="001A4751"/>
    <w:rsid w:val="001A66D9"/>
    <w:rsid w:val="001C0BE1"/>
    <w:rsid w:val="001E31AC"/>
    <w:rsid w:val="001E3E2F"/>
    <w:rsid w:val="001F585F"/>
    <w:rsid w:val="002040D1"/>
    <w:rsid w:val="002124E7"/>
    <w:rsid w:val="002156F5"/>
    <w:rsid w:val="00226AB1"/>
    <w:rsid w:val="00234084"/>
    <w:rsid w:val="00246659"/>
    <w:rsid w:val="0027260B"/>
    <w:rsid w:val="00273740"/>
    <w:rsid w:val="00276C48"/>
    <w:rsid w:val="00297BD4"/>
    <w:rsid w:val="002B19DE"/>
    <w:rsid w:val="002B6170"/>
    <w:rsid w:val="002D0CFB"/>
    <w:rsid w:val="002D2C20"/>
    <w:rsid w:val="00304A49"/>
    <w:rsid w:val="00305681"/>
    <w:rsid w:val="00326E7C"/>
    <w:rsid w:val="003446E9"/>
    <w:rsid w:val="003453E9"/>
    <w:rsid w:val="003631E6"/>
    <w:rsid w:val="00364E55"/>
    <w:rsid w:val="00367AC7"/>
    <w:rsid w:val="00370493"/>
    <w:rsid w:val="003719D3"/>
    <w:rsid w:val="003745A6"/>
    <w:rsid w:val="00374F4D"/>
    <w:rsid w:val="00375AE5"/>
    <w:rsid w:val="00381083"/>
    <w:rsid w:val="003B4DD4"/>
    <w:rsid w:val="003B6E6F"/>
    <w:rsid w:val="003C0B47"/>
    <w:rsid w:val="003C5A0A"/>
    <w:rsid w:val="003D1092"/>
    <w:rsid w:val="003E5891"/>
    <w:rsid w:val="003E7E02"/>
    <w:rsid w:val="003F3231"/>
    <w:rsid w:val="0040433F"/>
    <w:rsid w:val="00432121"/>
    <w:rsid w:val="0043483B"/>
    <w:rsid w:val="00434C4F"/>
    <w:rsid w:val="004360F2"/>
    <w:rsid w:val="00437CF2"/>
    <w:rsid w:val="0044437D"/>
    <w:rsid w:val="00462A1D"/>
    <w:rsid w:val="004637B8"/>
    <w:rsid w:val="00467000"/>
    <w:rsid w:val="00470324"/>
    <w:rsid w:val="0047032A"/>
    <w:rsid w:val="0047425B"/>
    <w:rsid w:val="004804C8"/>
    <w:rsid w:val="00482D55"/>
    <w:rsid w:val="004B2DEC"/>
    <w:rsid w:val="004C5D57"/>
    <w:rsid w:val="004C6006"/>
    <w:rsid w:val="004D1307"/>
    <w:rsid w:val="004E173E"/>
    <w:rsid w:val="004E5893"/>
    <w:rsid w:val="004F63D3"/>
    <w:rsid w:val="00507C6A"/>
    <w:rsid w:val="00530269"/>
    <w:rsid w:val="00530A22"/>
    <w:rsid w:val="005379A6"/>
    <w:rsid w:val="00552902"/>
    <w:rsid w:val="00555813"/>
    <w:rsid w:val="00562813"/>
    <w:rsid w:val="005628DD"/>
    <w:rsid w:val="0056327A"/>
    <w:rsid w:val="00571310"/>
    <w:rsid w:val="00576BAE"/>
    <w:rsid w:val="00592345"/>
    <w:rsid w:val="005B70B2"/>
    <w:rsid w:val="005C12A3"/>
    <w:rsid w:val="005C38F8"/>
    <w:rsid w:val="005C40F3"/>
    <w:rsid w:val="005F6816"/>
    <w:rsid w:val="00623328"/>
    <w:rsid w:val="006242BA"/>
    <w:rsid w:val="00632006"/>
    <w:rsid w:val="0067130B"/>
    <w:rsid w:val="006855D3"/>
    <w:rsid w:val="006A2102"/>
    <w:rsid w:val="006A797A"/>
    <w:rsid w:val="006C261C"/>
    <w:rsid w:val="006C37D9"/>
    <w:rsid w:val="006D3A0E"/>
    <w:rsid w:val="006D532F"/>
    <w:rsid w:val="006E0463"/>
    <w:rsid w:val="006E3576"/>
    <w:rsid w:val="006E3B6D"/>
    <w:rsid w:val="006E6D4A"/>
    <w:rsid w:val="006F6786"/>
    <w:rsid w:val="006F6DD2"/>
    <w:rsid w:val="00711F2F"/>
    <w:rsid w:val="007124DC"/>
    <w:rsid w:val="00716922"/>
    <w:rsid w:val="00724EE8"/>
    <w:rsid w:val="0073576C"/>
    <w:rsid w:val="00735F98"/>
    <w:rsid w:val="0074215E"/>
    <w:rsid w:val="0074388A"/>
    <w:rsid w:val="007555D0"/>
    <w:rsid w:val="0075732A"/>
    <w:rsid w:val="00762331"/>
    <w:rsid w:val="007638C9"/>
    <w:rsid w:val="00777CB6"/>
    <w:rsid w:val="0078247B"/>
    <w:rsid w:val="00796666"/>
    <w:rsid w:val="007A15DA"/>
    <w:rsid w:val="007C386D"/>
    <w:rsid w:val="007D0BB5"/>
    <w:rsid w:val="007E4213"/>
    <w:rsid w:val="007E4CAD"/>
    <w:rsid w:val="007E7BA7"/>
    <w:rsid w:val="00802703"/>
    <w:rsid w:val="00804850"/>
    <w:rsid w:val="0081035F"/>
    <w:rsid w:val="008174DC"/>
    <w:rsid w:val="00826EF9"/>
    <w:rsid w:val="008361AC"/>
    <w:rsid w:val="0083620C"/>
    <w:rsid w:val="00837DE9"/>
    <w:rsid w:val="00853382"/>
    <w:rsid w:val="00855316"/>
    <w:rsid w:val="00855CDF"/>
    <w:rsid w:val="00866F6D"/>
    <w:rsid w:val="00870B05"/>
    <w:rsid w:val="008713C7"/>
    <w:rsid w:val="00872431"/>
    <w:rsid w:val="00877208"/>
    <w:rsid w:val="008A186A"/>
    <w:rsid w:val="008D3541"/>
    <w:rsid w:val="008E5FF2"/>
    <w:rsid w:val="008F24A8"/>
    <w:rsid w:val="0092385C"/>
    <w:rsid w:val="0092675F"/>
    <w:rsid w:val="00926D73"/>
    <w:rsid w:val="00930D9E"/>
    <w:rsid w:val="00932C31"/>
    <w:rsid w:val="00936792"/>
    <w:rsid w:val="009408D9"/>
    <w:rsid w:val="00944115"/>
    <w:rsid w:val="00951E0C"/>
    <w:rsid w:val="00953440"/>
    <w:rsid w:val="009578AD"/>
    <w:rsid w:val="0096382D"/>
    <w:rsid w:val="0096786C"/>
    <w:rsid w:val="00971249"/>
    <w:rsid w:val="00980A33"/>
    <w:rsid w:val="00986EB5"/>
    <w:rsid w:val="00987210"/>
    <w:rsid w:val="00990683"/>
    <w:rsid w:val="00991655"/>
    <w:rsid w:val="009A79A6"/>
    <w:rsid w:val="009C2D2E"/>
    <w:rsid w:val="009C69C3"/>
    <w:rsid w:val="009D266E"/>
    <w:rsid w:val="009D6585"/>
    <w:rsid w:val="009F560A"/>
    <w:rsid w:val="009F6684"/>
    <w:rsid w:val="00A02F66"/>
    <w:rsid w:val="00A04D72"/>
    <w:rsid w:val="00A1455D"/>
    <w:rsid w:val="00A210FB"/>
    <w:rsid w:val="00A3258E"/>
    <w:rsid w:val="00A3501D"/>
    <w:rsid w:val="00A357E9"/>
    <w:rsid w:val="00A56C24"/>
    <w:rsid w:val="00A64FCE"/>
    <w:rsid w:val="00A80ED6"/>
    <w:rsid w:val="00A93804"/>
    <w:rsid w:val="00A94B15"/>
    <w:rsid w:val="00AA1244"/>
    <w:rsid w:val="00AA18D0"/>
    <w:rsid w:val="00AA33E1"/>
    <w:rsid w:val="00AB188E"/>
    <w:rsid w:val="00AB23AC"/>
    <w:rsid w:val="00AC7CA3"/>
    <w:rsid w:val="00AE4EA9"/>
    <w:rsid w:val="00AE6666"/>
    <w:rsid w:val="00B07662"/>
    <w:rsid w:val="00B16694"/>
    <w:rsid w:val="00B1754C"/>
    <w:rsid w:val="00B20016"/>
    <w:rsid w:val="00B230EA"/>
    <w:rsid w:val="00B3201F"/>
    <w:rsid w:val="00B32D2C"/>
    <w:rsid w:val="00B32E1B"/>
    <w:rsid w:val="00B45AD4"/>
    <w:rsid w:val="00B600D2"/>
    <w:rsid w:val="00B63C3D"/>
    <w:rsid w:val="00B871AE"/>
    <w:rsid w:val="00B92CDB"/>
    <w:rsid w:val="00BB2ADF"/>
    <w:rsid w:val="00BC03C9"/>
    <w:rsid w:val="00BC4097"/>
    <w:rsid w:val="00BC726A"/>
    <w:rsid w:val="00C0157C"/>
    <w:rsid w:val="00C019E4"/>
    <w:rsid w:val="00C061CF"/>
    <w:rsid w:val="00C06A1A"/>
    <w:rsid w:val="00C16C60"/>
    <w:rsid w:val="00C179E5"/>
    <w:rsid w:val="00C32EEE"/>
    <w:rsid w:val="00C40583"/>
    <w:rsid w:val="00C44218"/>
    <w:rsid w:val="00C53FB0"/>
    <w:rsid w:val="00C7612F"/>
    <w:rsid w:val="00C822CB"/>
    <w:rsid w:val="00C84BC4"/>
    <w:rsid w:val="00C8683E"/>
    <w:rsid w:val="00C905D0"/>
    <w:rsid w:val="00CA0698"/>
    <w:rsid w:val="00CA3ED9"/>
    <w:rsid w:val="00CA7C85"/>
    <w:rsid w:val="00CB5360"/>
    <w:rsid w:val="00CB5A6C"/>
    <w:rsid w:val="00CB65E1"/>
    <w:rsid w:val="00CB6EB6"/>
    <w:rsid w:val="00CC638D"/>
    <w:rsid w:val="00CE0C53"/>
    <w:rsid w:val="00CE49E6"/>
    <w:rsid w:val="00D06FF1"/>
    <w:rsid w:val="00D147CA"/>
    <w:rsid w:val="00D166F1"/>
    <w:rsid w:val="00D17C7C"/>
    <w:rsid w:val="00D17E75"/>
    <w:rsid w:val="00D2517F"/>
    <w:rsid w:val="00D36668"/>
    <w:rsid w:val="00D412A1"/>
    <w:rsid w:val="00D53214"/>
    <w:rsid w:val="00D6380D"/>
    <w:rsid w:val="00D80534"/>
    <w:rsid w:val="00D83310"/>
    <w:rsid w:val="00D83544"/>
    <w:rsid w:val="00D86B08"/>
    <w:rsid w:val="00D8759E"/>
    <w:rsid w:val="00D9776F"/>
    <w:rsid w:val="00DA716D"/>
    <w:rsid w:val="00DB3E6D"/>
    <w:rsid w:val="00DC3372"/>
    <w:rsid w:val="00DC3CB7"/>
    <w:rsid w:val="00DC5189"/>
    <w:rsid w:val="00DC6EFE"/>
    <w:rsid w:val="00DE12CD"/>
    <w:rsid w:val="00DE75E9"/>
    <w:rsid w:val="00DF37E3"/>
    <w:rsid w:val="00DF3EF0"/>
    <w:rsid w:val="00DF4CBC"/>
    <w:rsid w:val="00DF7690"/>
    <w:rsid w:val="00DF7C2A"/>
    <w:rsid w:val="00E07D55"/>
    <w:rsid w:val="00E10CD6"/>
    <w:rsid w:val="00E1187E"/>
    <w:rsid w:val="00E14C15"/>
    <w:rsid w:val="00E17585"/>
    <w:rsid w:val="00E20808"/>
    <w:rsid w:val="00E320D8"/>
    <w:rsid w:val="00E42C95"/>
    <w:rsid w:val="00E4698B"/>
    <w:rsid w:val="00E5422E"/>
    <w:rsid w:val="00E66DED"/>
    <w:rsid w:val="00E70011"/>
    <w:rsid w:val="00E71921"/>
    <w:rsid w:val="00E7498B"/>
    <w:rsid w:val="00E82A6F"/>
    <w:rsid w:val="00E835A0"/>
    <w:rsid w:val="00E949E6"/>
    <w:rsid w:val="00E96913"/>
    <w:rsid w:val="00E9751B"/>
    <w:rsid w:val="00E975E2"/>
    <w:rsid w:val="00EC49BE"/>
    <w:rsid w:val="00ED12A1"/>
    <w:rsid w:val="00ED5579"/>
    <w:rsid w:val="00EE31D9"/>
    <w:rsid w:val="00EE42CA"/>
    <w:rsid w:val="00EF13E8"/>
    <w:rsid w:val="00EF1481"/>
    <w:rsid w:val="00F1022C"/>
    <w:rsid w:val="00F11659"/>
    <w:rsid w:val="00F1287B"/>
    <w:rsid w:val="00F152DF"/>
    <w:rsid w:val="00F15995"/>
    <w:rsid w:val="00F206C0"/>
    <w:rsid w:val="00F4234F"/>
    <w:rsid w:val="00F46874"/>
    <w:rsid w:val="00F51E68"/>
    <w:rsid w:val="00F60030"/>
    <w:rsid w:val="00F611A9"/>
    <w:rsid w:val="00F80FE7"/>
    <w:rsid w:val="00F8552B"/>
    <w:rsid w:val="00FA456F"/>
    <w:rsid w:val="00FA4F5B"/>
    <w:rsid w:val="00FA64B7"/>
    <w:rsid w:val="00FB2B95"/>
    <w:rsid w:val="00FB7604"/>
    <w:rsid w:val="00FD4F39"/>
    <w:rsid w:val="00FD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DAF95C"/>
  <w15:docId w15:val="{3B81EFBD-23D0-40C5-8208-BDAF1CC9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3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1">
    <w:name w:val="Table Normal1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3">
    <w:name w:val="3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2">
    <w:name w:val="2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1">
    <w:name w:val="1"/>
    <w:basedOn w:val="TableNormal1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971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13D6D"/>
    <w:rPr>
      <w:b/>
      <w:bCs/>
    </w:rPr>
  </w:style>
  <w:style w:type="character" w:styleId="nfasis">
    <w:name w:val="Emphasis"/>
    <w:basedOn w:val="Fuentedeprrafopredeter"/>
    <w:uiPriority w:val="20"/>
    <w:qFormat/>
    <w:rsid w:val="001A66D9"/>
    <w:rPr>
      <w:i/>
      <w:iCs/>
    </w:rPr>
  </w:style>
  <w:style w:type="character" w:customStyle="1" w:styleId="overflow-hidden">
    <w:name w:val="overflow-hidden"/>
    <w:basedOn w:val="Fuentedeprrafopredeter"/>
    <w:rsid w:val="0074388A"/>
  </w:style>
  <w:style w:type="paragraph" w:customStyle="1" w:styleId="whitespace-normal">
    <w:name w:val="whitespace-normal"/>
    <w:basedOn w:val="Normal"/>
    <w:rsid w:val="006E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Normal"/>
    <w:rsid w:val="0075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E49E6"/>
    <w:pPr>
      <w:autoSpaceDE w:val="0"/>
      <w:autoSpaceDN w:val="0"/>
      <w:adjustRightInd w:val="0"/>
      <w:spacing w:after="0" w:line="240" w:lineRule="auto"/>
    </w:pPr>
    <w:rPr>
      <w:rFonts w:ascii="Helvetica Light" w:eastAsiaTheme="minorHAnsi" w:hAnsi="Helvetica Light" w:cs="Helvetica Light"/>
      <w:color w:val="000000"/>
      <w:sz w:val="24"/>
      <w:szCs w:val="24"/>
      <w:lang w:eastAsia="en-US"/>
      <w14:ligatures w14:val="standardContextual"/>
    </w:rPr>
  </w:style>
  <w:style w:type="paragraph" w:customStyle="1" w:styleId="Tab0">
    <w:name w:val="Tab 0"/>
    <w:rsid w:val="00DF7C2A"/>
    <w:pPr>
      <w:tabs>
        <w:tab w:val="left" w:pos="283"/>
        <w:tab w:val="left" w:pos="567"/>
        <w:tab w:val="left" w:pos="850"/>
        <w:tab w:val="left" w:pos="1134"/>
      </w:tabs>
      <w:suppressAutoHyphens/>
      <w:autoSpaceDE w:val="0"/>
      <w:autoSpaceDN w:val="0"/>
      <w:spacing w:after="0" w:line="240" w:lineRule="auto"/>
      <w:ind w:left="284" w:hanging="284"/>
      <w:jc w:val="both"/>
      <w:textAlignment w:val="baseline"/>
    </w:pPr>
    <w:rPr>
      <w:rFonts w:ascii="Tahoma" w:eastAsia="Times New Roman" w:hAnsi="Tahoma" w:cs="Tahoma"/>
      <w:color w:val="000000"/>
      <w:sz w:val="20"/>
      <w:szCs w:val="20"/>
    </w:rPr>
  </w:style>
  <w:style w:type="table" w:customStyle="1" w:styleId="Tabladecuadrcula4-nfasis11">
    <w:name w:val="Tabla de cuadrícula 4 - Énfasis 11"/>
    <w:basedOn w:val="Tablanormal"/>
    <w:uiPriority w:val="49"/>
    <w:rsid w:val="00DF769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itation-309">
    <w:name w:val="citation-309"/>
    <w:basedOn w:val="Fuentedeprrafopredeter"/>
    <w:rsid w:val="00154378"/>
  </w:style>
  <w:style w:type="character" w:customStyle="1" w:styleId="citation-307">
    <w:name w:val="citation-307"/>
    <w:basedOn w:val="Fuentedeprrafopredeter"/>
    <w:rsid w:val="00154378"/>
  </w:style>
  <w:style w:type="character" w:customStyle="1" w:styleId="citation-306">
    <w:name w:val="citation-306"/>
    <w:basedOn w:val="Fuentedeprrafopredeter"/>
    <w:rsid w:val="00154378"/>
  </w:style>
  <w:style w:type="character" w:customStyle="1" w:styleId="citation-305">
    <w:name w:val="citation-305"/>
    <w:basedOn w:val="Fuentedeprrafopredeter"/>
    <w:rsid w:val="00154378"/>
  </w:style>
  <w:style w:type="character" w:customStyle="1" w:styleId="citation-304">
    <w:name w:val="citation-304"/>
    <w:basedOn w:val="Fuentedeprrafopredeter"/>
    <w:rsid w:val="00154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00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59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0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82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6170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17464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321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6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7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8922">
          <w:marLeft w:val="0"/>
          <w:marRight w:val="0"/>
          <w:marTop w:val="0"/>
          <w:marBottom w:val="0"/>
          <w:divBdr>
            <w:top w:val="single" w:sz="2" w:space="0" w:color="D3D1C7"/>
            <w:left w:val="single" w:sz="2" w:space="0" w:color="D3D1C7"/>
            <w:bottom w:val="single" w:sz="2" w:space="0" w:color="D3D1C7"/>
            <w:right w:val="single" w:sz="2" w:space="0" w:color="D3D1C7"/>
          </w:divBdr>
          <w:divsChild>
            <w:div w:id="3840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29107">
          <w:marLeft w:val="0"/>
          <w:marRight w:val="0"/>
          <w:marTop w:val="0"/>
          <w:marBottom w:val="0"/>
          <w:divBdr>
            <w:top w:val="single" w:sz="2" w:space="0" w:color="D3D1C7"/>
            <w:left w:val="single" w:sz="2" w:space="0" w:color="D3D1C7"/>
            <w:bottom w:val="single" w:sz="2" w:space="0" w:color="D3D1C7"/>
            <w:right w:val="single" w:sz="2" w:space="0" w:color="D3D1C7"/>
          </w:divBdr>
          <w:divsChild>
            <w:div w:id="883251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957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44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7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153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Props1.xml><?xml version="1.0" encoding="utf-8"?>
<ds:datastoreItem xmlns:ds="http://schemas.openxmlformats.org/officeDocument/2006/customXml" ds:itemID="{9CB85625-FB2D-47A9-BB7D-EEEA978CA8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787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Usuario</cp:lastModifiedBy>
  <cp:revision>18</cp:revision>
  <cp:lastPrinted>2026-06-01T12:12:00Z</cp:lastPrinted>
  <dcterms:created xsi:type="dcterms:W3CDTF">2026-06-03T01:25:00Z</dcterms:created>
  <dcterms:modified xsi:type="dcterms:W3CDTF">2026-06-08T01:31:00Z</dcterms:modified>
</cp:coreProperties>
</file>