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3A6B" w14:textId="6B118B7D" w:rsidR="008B30E2" w:rsidRPr="008B30E2" w:rsidRDefault="008B30E2" w:rsidP="008B30E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</w:pPr>
      <w:r w:rsidRPr="008B30E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>SESIÓN DE APRENDIZAJE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 xml:space="preserve"> N° 01</w:t>
      </w:r>
    </w:p>
    <w:p w14:paraId="229F044C" w14:textId="77777777" w:rsidR="008B30E2" w:rsidRPr="008B30E2" w:rsidRDefault="008B30E2" w:rsidP="008B30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B30E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Datos informativos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8"/>
        <w:gridCol w:w="13400"/>
      </w:tblGrid>
      <w:tr w:rsidR="008B30E2" w:rsidRPr="008B30E2" w14:paraId="1A795D55" w14:textId="77777777" w:rsidTr="008B30E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74A0E4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Elemento</w:t>
            </w:r>
          </w:p>
        </w:tc>
        <w:tc>
          <w:tcPr>
            <w:tcW w:w="0" w:type="auto"/>
            <w:vAlign w:val="center"/>
            <w:hideMark/>
          </w:tcPr>
          <w:p w14:paraId="1A4D1708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Información</w:t>
            </w:r>
          </w:p>
        </w:tc>
      </w:tr>
      <w:tr w:rsidR="008B30E2" w:rsidRPr="008B30E2" w14:paraId="5F96EE25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FE4E09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Institución Educativa</w:t>
            </w:r>
          </w:p>
        </w:tc>
        <w:tc>
          <w:tcPr>
            <w:tcW w:w="0" w:type="auto"/>
            <w:vAlign w:val="center"/>
            <w:hideMark/>
          </w:tcPr>
          <w:p w14:paraId="0304860A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I.E. Agropecuario N.° 28 – Calca</w:t>
            </w:r>
          </w:p>
        </w:tc>
      </w:tr>
      <w:tr w:rsidR="008B30E2" w:rsidRPr="008B30E2" w14:paraId="2F627CBA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3AEA58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Área</w:t>
            </w:r>
          </w:p>
        </w:tc>
        <w:tc>
          <w:tcPr>
            <w:tcW w:w="0" w:type="auto"/>
            <w:vAlign w:val="center"/>
            <w:hideMark/>
          </w:tcPr>
          <w:p w14:paraId="3B3D07D6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Desarrollo Personal, Ciudadanía y Cívica</w:t>
            </w:r>
          </w:p>
        </w:tc>
      </w:tr>
      <w:tr w:rsidR="008B30E2" w:rsidRPr="008B30E2" w14:paraId="76FEA536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7B932" w14:textId="29A2A43C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Grado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 y sección</w:t>
            </w:r>
          </w:p>
        </w:tc>
        <w:tc>
          <w:tcPr>
            <w:tcW w:w="0" w:type="auto"/>
            <w:vAlign w:val="center"/>
            <w:hideMark/>
          </w:tcPr>
          <w:p w14:paraId="706893E5" w14:textId="7E365AD3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4.º de secundaria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  A-B-C</w:t>
            </w:r>
          </w:p>
        </w:tc>
      </w:tr>
      <w:tr w:rsidR="008B30E2" w:rsidRPr="008B30E2" w14:paraId="026DD36E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4ED8C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Docente</w:t>
            </w:r>
          </w:p>
        </w:tc>
        <w:tc>
          <w:tcPr>
            <w:tcW w:w="0" w:type="auto"/>
            <w:vAlign w:val="center"/>
            <w:hideMark/>
          </w:tcPr>
          <w:p w14:paraId="17E9E11D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Luis A. Zuniga Candenas</w:t>
            </w:r>
          </w:p>
        </w:tc>
      </w:tr>
      <w:tr w:rsidR="008B30E2" w:rsidRPr="008B30E2" w14:paraId="65C50C9D" w14:textId="77777777" w:rsidTr="008B30E2">
        <w:trPr>
          <w:tblCellSpacing w:w="15" w:type="dxa"/>
        </w:trPr>
        <w:tc>
          <w:tcPr>
            <w:tcW w:w="0" w:type="auto"/>
            <w:vAlign w:val="center"/>
          </w:tcPr>
          <w:p w14:paraId="0E10F4F4" w14:textId="1E29160E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Fecha</w:t>
            </w:r>
          </w:p>
        </w:tc>
        <w:tc>
          <w:tcPr>
            <w:tcW w:w="0" w:type="auto"/>
            <w:vAlign w:val="center"/>
          </w:tcPr>
          <w:p w14:paraId="3B91DC81" w14:textId="1E23C31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20  de agosto </w:t>
            </w:r>
            <w:r w:rsidR="008B531C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2026</w:t>
            </w:r>
          </w:p>
        </w:tc>
      </w:tr>
      <w:tr w:rsidR="008B30E2" w:rsidRPr="008B30E2" w14:paraId="434523D9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4D7C9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Duración</w:t>
            </w:r>
          </w:p>
        </w:tc>
        <w:tc>
          <w:tcPr>
            <w:tcW w:w="0" w:type="auto"/>
            <w:vAlign w:val="center"/>
            <w:hideMark/>
          </w:tcPr>
          <w:p w14:paraId="33E71609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90 minutos</w:t>
            </w:r>
          </w:p>
        </w:tc>
      </w:tr>
      <w:tr w:rsidR="008B30E2" w:rsidRPr="008B30E2" w14:paraId="37359D42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D07BC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Título</w:t>
            </w:r>
          </w:p>
        </w:tc>
        <w:tc>
          <w:tcPr>
            <w:tcW w:w="0" w:type="auto"/>
            <w:vAlign w:val="center"/>
            <w:hideMark/>
          </w:tcPr>
          <w:p w14:paraId="2D9E9136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RECONOCEMOS LA DEMOCRACIA EN NUESTRA VIDA ESCOLAR</w:t>
            </w:r>
          </w:p>
        </w:tc>
      </w:tr>
      <w:tr w:rsidR="008B30E2" w:rsidRPr="008B30E2" w14:paraId="2FAEB8A4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DEC23F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Competencia</w:t>
            </w:r>
          </w:p>
        </w:tc>
        <w:tc>
          <w:tcPr>
            <w:tcW w:w="0" w:type="auto"/>
            <w:vAlign w:val="center"/>
            <w:hideMark/>
          </w:tcPr>
          <w:p w14:paraId="62CEB97C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Convive y participa democráticamente en la búsqueda del bien común</w:t>
            </w:r>
          </w:p>
        </w:tc>
      </w:tr>
      <w:tr w:rsidR="008B30E2" w:rsidRPr="008B30E2" w14:paraId="7E4B8F32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E4950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Capacidades</w:t>
            </w:r>
          </w:p>
        </w:tc>
        <w:tc>
          <w:tcPr>
            <w:tcW w:w="0" w:type="auto"/>
            <w:vAlign w:val="center"/>
            <w:hideMark/>
          </w:tcPr>
          <w:p w14:paraId="3C7F64D2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Interactúa con todas las personas; participa en acciones que promueven el bien común</w:t>
            </w:r>
          </w:p>
        </w:tc>
      </w:tr>
      <w:tr w:rsidR="008B30E2" w:rsidRPr="008B30E2" w14:paraId="6F6C6432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1793C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Desempeño precisado</w:t>
            </w:r>
          </w:p>
        </w:tc>
        <w:tc>
          <w:tcPr>
            <w:tcW w:w="0" w:type="auto"/>
            <w:vAlign w:val="center"/>
            <w:hideMark/>
          </w:tcPr>
          <w:p w14:paraId="2054C73E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Identifica y representa, mediante un mapa, los principales espacios y mecanismos de participación democrática existentes en su vida escolar, reconociendo quiénes participan, cómo se toman decisiones y cómo estas contribuyen al bien común.</w:t>
            </w:r>
          </w:p>
        </w:tc>
      </w:tr>
      <w:tr w:rsidR="008B30E2" w:rsidRPr="008B30E2" w14:paraId="748B4212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CC7BA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Propósito</w:t>
            </w:r>
          </w:p>
        </w:tc>
        <w:tc>
          <w:tcPr>
            <w:tcW w:w="0" w:type="auto"/>
            <w:vAlign w:val="center"/>
            <w:hideMark/>
          </w:tcPr>
          <w:p w14:paraId="18970443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Reconocer cómo se practica la democracia en la vida escolar, identificando espacios, mecanismos y formas concretas de participación estudiantil.</w:t>
            </w:r>
          </w:p>
        </w:tc>
      </w:tr>
      <w:tr w:rsidR="008B30E2" w:rsidRPr="008B30E2" w14:paraId="02C6588F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2B489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Evidencia</w:t>
            </w:r>
          </w:p>
        </w:tc>
        <w:tc>
          <w:tcPr>
            <w:tcW w:w="0" w:type="auto"/>
            <w:vAlign w:val="center"/>
            <w:hideMark/>
          </w:tcPr>
          <w:p w14:paraId="5484B952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Mapa de espacios de participación democrática</w:t>
            </w:r>
          </w:p>
        </w:tc>
      </w:tr>
      <w:tr w:rsidR="008B30E2" w:rsidRPr="008B30E2" w14:paraId="6EB1858B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00A4B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Criterios de evaluación</w:t>
            </w:r>
          </w:p>
        </w:tc>
        <w:tc>
          <w:tcPr>
            <w:tcW w:w="0" w:type="auto"/>
            <w:vAlign w:val="center"/>
            <w:hideMark/>
          </w:tcPr>
          <w:p w14:paraId="49D79665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Identifica espacios de participación; explica cómo se toman decisiones; reconoce a los participantes y responsabilidades; relaciona la participación con el bien común; propone una forma concreta de participación.</w:t>
            </w:r>
          </w:p>
        </w:tc>
      </w:tr>
      <w:tr w:rsidR="008B30E2" w:rsidRPr="008B30E2" w14:paraId="6A4BCDEE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5D1212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Instrumento</w:t>
            </w:r>
          </w:p>
        </w:tc>
        <w:tc>
          <w:tcPr>
            <w:tcW w:w="0" w:type="auto"/>
            <w:vAlign w:val="center"/>
            <w:hideMark/>
          </w:tcPr>
          <w:p w14:paraId="2C8AF7A9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Lista de cotejo</w:t>
            </w:r>
          </w:p>
        </w:tc>
      </w:tr>
    </w:tbl>
    <w:p w14:paraId="792824DC" w14:textId="77777777" w:rsidR="008B30E2" w:rsidRPr="008B30E2" w:rsidRDefault="008B30E2" w:rsidP="008B30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8B30E2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Desarrollo de la sesión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6"/>
        <w:gridCol w:w="1196"/>
        <w:gridCol w:w="12416"/>
      </w:tblGrid>
      <w:tr w:rsidR="008B30E2" w:rsidRPr="008B30E2" w14:paraId="314D1C53" w14:textId="77777777" w:rsidTr="008B30E2">
        <w:trPr>
          <w:tblHeader/>
          <w:tblCellSpacing w:w="15" w:type="dxa"/>
        </w:trPr>
        <w:tc>
          <w:tcPr>
            <w:tcW w:w="1731" w:type="dxa"/>
            <w:vAlign w:val="center"/>
            <w:hideMark/>
          </w:tcPr>
          <w:p w14:paraId="141B005D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lastRenderedPageBreak/>
              <w:t>MOMENTOS</w:t>
            </w:r>
          </w:p>
        </w:tc>
        <w:tc>
          <w:tcPr>
            <w:tcW w:w="1166" w:type="dxa"/>
            <w:vAlign w:val="center"/>
            <w:hideMark/>
          </w:tcPr>
          <w:p w14:paraId="6AE9ADC0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PROCESOS PEDAGÓGICOS</w:t>
            </w:r>
          </w:p>
        </w:tc>
        <w:tc>
          <w:tcPr>
            <w:tcW w:w="12371" w:type="dxa"/>
            <w:vAlign w:val="center"/>
            <w:hideMark/>
          </w:tcPr>
          <w:p w14:paraId="21BB80E9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ACTIVIDADES / ESTRATEGIAS METODOLÓGICAS</w:t>
            </w:r>
          </w:p>
        </w:tc>
      </w:tr>
      <w:tr w:rsidR="008B30E2" w:rsidRPr="008B30E2" w14:paraId="03B70E06" w14:textId="77777777" w:rsidTr="008B30E2">
        <w:trPr>
          <w:tblCellSpacing w:w="15" w:type="dxa"/>
        </w:trPr>
        <w:tc>
          <w:tcPr>
            <w:tcW w:w="1731" w:type="dxa"/>
            <w:vMerge w:val="restart"/>
            <w:vAlign w:val="center"/>
            <w:hideMark/>
          </w:tcPr>
          <w:p w14:paraId="76446009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INICIO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15 min</w:t>
            </w:r>
          </w:p>
        </w:tc>
        <w:tc>
          <w:tcPr>
            <w:tcW w:w="1166" w:type="dxa"/>
            <w:vAlign w:val="center"/>
            <w:hideMark/>
          </w:tcPr>
          <w:p w14:paraId="382528D7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PROBLEMATIZACIÓN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4 min</w:t>
            </w:r>
          </w:p>
        </w:tc>
        <w:tc>
          <w:tcPr>
            <w:tcW w:w="12371" w:type="dxa"/>
            <w:vAlign w:val="center"/>
            <w:hideMark/>
          </w:tcPr>
          <w:p w14:paraId="049C856B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El estudiante observa una imagen o situación relacionada con una decisión escolar: elección de representantes, acuerdos de aula o participación en una actividad institucional. Luego analiza el siguiente reto: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“En nuestra institución existen espacios donde los estudiantes pueden opinar y decidir, pero ¿realmente participamos o solamente cumplimos lo que otros deciden?”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. El estudiante identifica el problema y responde individualmente: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¿En qué decisiones de nuestra institución podemos participar? ¿Quiénes toman esas decisiones? ¿Nuestra opinión es escuchada?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Se genera el conflicto cognitivo al contrastar una participación meramente formal con una participación democrática activa.</w:t>
            </w:r>
          </w:p>
        </w:tc>
      </w:tr>
      <w:tr w:rsidR="008B30E2" w:rsidRPr="008B30E2" w14:paraId="3A6C95C1" w14:textId="77777777" w:rsidTr="008B30E2">
        <w:trPr>
          <w:tblCellSpacing w:w="15" w:type="dxa"/>
        </w:trPr>
        <w:tc>
          <w:tcPr>
            <w:tcW w:w="1731" w:type="dxa"/>
            <w:vMerge/>
            <w:vAlign w:val="center"/>
            <w:hideMark/>
          </w:tcPr>
          <w:p w14:paraId="20A1BFD8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166" w:type="dxa"/>
            <w:vAlign w:val="center"/>
            <w:hideMark/>
          </w:tcPr>
          <w:p w14:paraId="784975C4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MOTIVACIÓN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4 min</w:t>
            </w:r>
          </w:p>
        </w:tc>
        <w:tc>
          <w:tcPr>
            <w:tcW w:w="12371" w:type="dxa"/>
            <w:vAlign w:val="center"/>
            <w:hideMark/>
          </w:tcPr>
          <w:p w14:paraId="3537D82A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El estudiante participa en la dinámica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“La decisión de todos”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. Se plantea una situación ficticia: </w:t>
            </w:r>
            <w:r w:rsidRPr="008B30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PE"/>
              </w:rPr>
              <w:t>“El aula debe elegir una actividad para mejorar la convivencia, pero solo una persona decide qué hacer”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. Los estudiantes expresan rápidamente si consideran democrática o no esa decisión y explican por qué. Después, relacionan la situación con experiencias reales de su institución. Se sostiene el interés señalando que durante la sesión descubrirán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cuántos espacios de participación democrática existen en su propia vida escolar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.</w:t>
            </w:r>
          </w:p>
        </w:tc>
      </w:tr>
      <w:tr w:rsidR="008B30E2" w:rsidRPr="008B30E2" w14:paraId="04460CD2" w14:textId="77777777" w:rsidTr="008B30E2">
        <w:trPr>
          <w:tblCellSpacing w:w="15" w:type="dxa"/>
        </w:trPr>
        <w:tc>
          <w:tcPr>
            <w:tcW w:w="1731" w:type="dxa"/>
            <w:vMerge/>
            <w:vAlign w:val="center"/>
            <w:hideMark/>
          </w:tcPr>
          <w:p w14:paraId="72B9E66D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166" w:type="dxa"/>
            <w:vAlign w:val="center"/>
            <w:hideMark/>
          </w:tcPr>
          <w:p w14:paraId="60C9D137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SABERES PREVIOS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4 min</w:t>
            </w:r>
          </w:p>
        </w:tc>
        <w:tc>
          <w:tcPr>
            <w:tcW w:w="12371" w:type="dxa"/>
            <w:vAlign w:val="center"/>
            <w:hideMark/>
          </w:tcPr>
          <w:p w14:paraId="396C214B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El estudiante responde mediante lluvia de ideas: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¿Qué entendemos por democracia? ¿Qué significa participar? ¿Dónde hemos participado en decisiones de nuestra aula o colegio? ¿Qué función cumplen el delegado, las brigadas o el Municipio Escolar?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El estudiante registra palabras clave y relaciona sus experiencias con conceptos como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participación, diálogo, elección, representación, acuerdos y bien común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.</w:t>
            </w:r>
          </w:p>
        </w:tc>
      </w:tr>
      <w:tr w:rsidR="008B30E2" w:rsidRPr="008B30E2" w14:paraId="6A6DF3DD" w14:textId="77777777" w:rsidTr="008B30E2">
        <w:trPr>
          <w:tblCellSpacing w:w="15" w:type="dxa"/>
        </w:trPr>
        <w:tc>
          <w:tcPr>
            <w:tcW w:w="1731" w:type="dxa"/>
            <w:vMerge/>
            <w:vAlign w:val="center"/>
            <w:hideMark/>
          </w:tcPr>
          <w:p w14:paraId="0E668E36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1166" w:type="dxa"/>
            <w:vAlign w:val="center"/>
            <w:hideMark/>
          </w:tcPr>
          <w:p w14:paraId="0F6A70C2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PROPÓSITO Y ORGANIZACIÓN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3 min</w:t>
            </w:r>
          </w:p>
        </w:tc>
        <w:tc>
          <w:tcPr>
            <w:tcW w:w="12371" w:type="dxa"/>
            <w:vAlign w:val="center"/>
            <w:hideMark/>
          </w:tcPr>
          <w:p w14:paraId="01746C5E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El estudiante conoce el propósito: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“Hoy reconoceremos cómo vivimos la democracia en nuestra institución y elaboraremos un mapa de los espacios donde podemos participar y contribuir al bien común”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. Conoce la evidencia que elaborará, los criterios con los que será evaluada y la organización del trabajo. Asume una actitud de respeto, escucha activa y participación responsable.</w:t>
            </w:r>
          </w:p>
        </w:tc>
      </w:tr>
      <w:tr w:rsidR="008B30E2" w:rsidRPr="008B30E2" w14:paraId="11982D25" w14:textId="77777777" w:rsidTr="008B30E2">
        <w:trPr>
          <w:tblCellSpacing w:w="15" w:type="dxa"/>
        </w:trPr>
        <w:tc>
          <w:tcPr>
            <w:tcW w:w="1731" w:type="dxa"/>
            <w:vAlign w:val="center"/>
            <w:hideMark/>
          </w:tcPr>
          <w:p w14:paraId="17315B73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DESARROLLO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60 min</w:t>
            </w:r>
          </w:p>
        </w:tc>
        <w:tc>
          <w:tcPr>
            <w:tcW w:w="1166" w:type="dxa"/>
            <w:vAlign w:val="center"/>
            <w:hideMark/>
          </w:tcPr>
          <w:p w14:paraId="5B8E1AE0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GESTIÓN Y ACOMPAÑAMIENTO</w:t>
            </w:r>
          </w:p>
        </w:tc>
        <w:tc>
          <w:tcPr>
            <w:tcW w:w="12371" w:type="dxa"/>
            <w:vAlign w:val="center"/>
            <w:hideMark/>
          </w:tcPr>
          <w:p w14:paraId="75A9E3E1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Exploración de situaciones escolares – 10 min.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El estudiante recibe tarjetas con situaciones relacionadas con la vida escolar: elección de delegado, acuerdos de convivencia, Municipio Escolar, brigadas, organización de actividades, campañas, asambleas y propuestas para mejorar la institución. Lee cada situación y determina si representa una forma de participación democrática. Justifica sus respuestas considerando si existe posibilidad de opinar, elegir, dialogar, proponer o asumir responsabilidades.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Análisis y construcción del aprendizaje – 15 min.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El estudiante analiza las situaciones seleccionadas y completa preguntas orientadoras: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¿Quiénes participan? ¿Qué decisión se toma? ¿Cómo se toma? ¿Qué responsabilidades asumen los estudiantes? ¿A quién beneficia la decisión?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El docente acompaña mediante preguntas, aclara conceptos y retroalimenta las respuestas. Se enfatiza que la democracia escolar no consiste solamente en votar, sino también en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dialogar, deliberar, proponer, asumir responsabilidades y actuar en favor del bien común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.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Elaboración del mapa – 25 min.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El estudiante, individualmente, elabora su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“Mapa de espacios de participación democrática en nuestra vida escolar”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. Coloca en el centro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“Democracia en nuestra vida escolar”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y establece conexiones con espacios como: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aula, elección de representantes, Municipio Escolar, brigadas, acuerdos de convivencia, actividades institucionales, asambleas y campañas escolares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. Para 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 xml:space="preserve">cada espacio incorpora: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quiénes participan, cómo se participa, qué decisiones se toman y qué beneficio aporta a la comunidad educativa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. Puede emplear palabras, símbolos, dibujos y flechas para representar las relaciones. El docente acompaña el proceso, verifica avances y brinda retroalimentación descriptiva: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“¿Tu mapa muestra solamente lugares o también explica cómo se participa?”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,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“¿Dónde aparece el beneficio para todos?”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y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“¿Qué espacio necesita mayor participación estudiantil?”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.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Socialización y reflexión sobre la evidencia – 10 min.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El estudiante presenta brevemente su mapa a un compañero y explica el espacio de participación que considera más importante. Intercambia producciones y realiza una revisión utilizando los criterios de evaluación. Luego mejora su mapa incorporando una idea o elemento que haya identificado durante la interacción.</w:t>
            </w:r>
          </w:p>
        </w:tc>
      </w:tr>
      <w:tr w:rsidR="008B30E2" w:rsidRPr="008B30E2" w14:paraId="0B4DB7CD" w14:textId="77777777" w:rsidTr="008B30E2">
        <w:trPr>
          <w:tblCellSpacing w:w="15" w:type="dxa"/>
        </w:trPr>
        <w:tc>
          <w:tcPr>
            <w:tcW w:w="1731" w:type="dxa"/>
            <w:vAlign w:val="center"/>
            <w:hideMark/>
          </w:tcPr>
          <w:p w14:paraId="1608A867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lastRenderedPageBreak/>
              <w:t>CIERRE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10 min</w:t>
            </w:r>
          </w:p>
        </w:tc>
        <w:tc>
          <w:tcPr>
            <w:tcW w:w="1166" w:type="dxa"/>
            <w:vAlign w:val="center"/>
            <w:hideMark/>
          </w:tcPr>
          <w:p w14:paraId="65314797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EVALUACIÓN</w:t>
            </w:r>
          </w:p>
        </w:tc>
        <w:tc>
          <w:tcPr>
            <w:tcW w:w="12371" w:type="dxa"/>
            <w:vAlign w:val="center"/>
            <w:hideMark/>
          </w:tcPr>
          <w:p w14:paraId="2E945355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El estudiante realiza una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autoevaluación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rápida de su evidencia: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¿Identifiqué espacios reales de participación? ¿Expliqué cómo se toman las decisiones? ¿Reconocí a los participantes y sus responsabilidades? ¿Relacioné la participación con el bien común?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Luego responde las preguntas de metacognición: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¿Qué aprendí hoy sobre la democracia escolar? ¿Qué espacio de participación conocía menos y qué descubrí sobre él? ¿Cómo cambió mi idea de participar democráticamente? ¿Qué puedo hacer para participar de manera más activa y responsable en mi institución?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Finalmente, formula un compromiso personal: </w:t>
            </w: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“Desde hoy participaré democráticamente cuando…”</w:t>
            </w: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. El docente recoge las evidencias y brinda una devolución breve, reflexiva y orientadora, destacando avances y señalando un aspecto concreto por mejorar.</w:t>
            </w:r>
          </w:p>
        </w:tc>
      </w:tr>
    </w:tbl>
    <w:p w14:paraId="3F90F7BC" w14:textId="77777777" w:rsidR="008B30E2" w:rsidRPr="008B30E2" w:rsidRDefault="008B30E2" w:rsidP="008B30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8B30E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Evaluación de la evidencia: lista de cotejo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72"/>
        <w:gridCol w:w="267"/>
        <w:gridCol w:w="1200"/>
        <w:gridCol w:w="369"/>
      </w:tblGrid>
      <w:tr w:rsidR="008B30E2" w:rsidRPr="008B30E2" w14:paraId="25C0C304" w14:textId="77777777" w:rsidTr="008B30E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7CACFB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Criterios</w:t>
            </w:r>
          </w:p>
        </w:tc>
        <w:tc>
          <w:tcPr>
            <w:tcW w:w="0" w:type="auto"/>
            <w:vAlign w:val="center"/>
            <w:hideMark/>
          </w:tcPr>
          <w:p w14:paraId="4504F02D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Sí</w:t>
            </w:r>
          </w:p>
        </w:tc>
        <w:tc>
          <w:tcPr>
            <w:tcW w:w="0" w:type="auto"/>
            <w:vAlign w:val="center"/>
            <w:hideMark/>
          </w:tcPr>
          <w:p w14:paraId="697EC3C4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En proceso</w:t>
            </w:r>
          </w:p>
        </w:tc>
        <w:tc>
          <w:tcPr>
            <w:tcW w:w="0" w:type="auto"/>
            <w:vAlign w:val="center"/>
            <w:hideMark/>
          </w:tcPr>
          <w:p w14:paraId="3F2912BD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No</w:t>
            </w:r>
          </w:p>
        </w:tc>
      </w:tr>
      <w:tr w:rsidR="008B30E2" w:rsidRPr="008B30E2" w14:paraId="1C808EE2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062892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Identifica espacios reales de participación democrática de la institución.</w:t>
            </w:r>
          </w:p>
        </w:tc>
        <w:tc>
          <w:tcPr>
            <w:tcW w:w="0" w:type="auto"/>
            <w:vAlign w:val="center"/>
            <w:hideMark/>
          </w:tcPr>
          <w:p w14:paraId="5A4F6B1D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3CD1DF7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F034BD2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</w:tr>
      <w:tr w:rsidR="008B30E2" w:rsidRPr="008B30E2" w14:paraId="3468B55D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F6348B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Explica cómo se toman decisiones en los espacios identificados.</w:t>
            </w:r>
          </w:p>
        </w:tc>
        <w:tc>
          <w:tcPr>
            <w:tcW w:w="0" w:type="auto"/>
            <w:vAlign w:val="center"/>
            <w:hideMark/>
          </w:tcPr>
          <w:p w14:paraId="224A7411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D53732A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575D492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</w:tr>
      <w:tr w:rsidR="008B30E2" w:rsidRPr="008B30E2" w14:paraId="41B79622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27FD6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Reconoce quiénes participan y qué responsabilidades asumen.</w:t>
            </w:r>
          </w:p>
        </w:tc>
        <w:tc>
          <w:tcPr>
            <w:tcW w:w="0" w:type="auto"/>
            <w:vAlign w:val="center"/>
            <w:hideMark/>
          </w:tcPr>
          <w:p w14:paraId="6AEF006B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DEFF43E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979D39A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</w:tr>
      <w:tr w:rsidR="008B30E2" w:rsidRPr="008B30E2" w14:paraId="46630367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07725D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Relaciona la participación democrática con el bien común.</w:t>
            </w:r>
          </w:p>
        </w:tc>
        <w:tc>
          <w:tcPr>
            <w:tcW w:w="0" w:type="auto"/>
            <w:vAlign w:val="center"/>
            <w:hideMark/>
          </w:tcPr>
          <w:p w14:paraId="27BB35B9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408CF2D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100CA6F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</w:tr>
      <w:tr w:rsidR="008B30E2" w:rsidRPr="008B30E2" w14:paraId="5B1E5E63" w14:textId="77777777" w:rsidTr="008B30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8662A7" w14:textId="77777777" w:rsidR="008B30E2" w:rsidRPr="008B30E2" w:rsidRDefault="008B30E2" w:rsidP="008B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Presenta el mapa con organización, claridad y creatividad.</w:t>
            </w:r>
          </w:p>
        </w:tc>
        <w:tc>
          <w:tcPr>
            <w:tcW w:w="0" w:type="auto"/>
            <w:vAlign w:val="center"/>
            <w:hideMark/>
          </w:tcPr>
          <w:p w14:paraId="41839183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F721731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6F0B362" w14:textId="77777777" w:rsidR="008B30E2" w:rsidRPr="008B30E2" w:rsidRDefault="008B30E2" w:rsidP="008B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30E2">
              <w:rPr>
                <w:rFonts w:ascii="Segoe UI Symbol" w:eastAsia="Times New Roman" w:hAnsi="Segoe UI Symbol" w:cs="Segoe UI Symbol"/>
                <w:sz w:val="24"/>
                <w:szCs w:val="24"/>
                <w:lang w:eastAsia="es-PE"/>
              </w:rPr>
              <w:t>☐</w:t>
            </w:r>
          </w:p>
        </w:tc>
      </w:tr>
    </w:tbl>
    <w:p w14:paraId="3717E71D" w14:textId="77777777" w:rsidR="008B30E2" w:rsidRPr="008B30E2" w:rsidRDefault="008B30E2" w:rsidP="008B30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B30E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La elección de estos criterios se articula con los criterios de evaluación de la unidad, especialmente </w:t>
      </w:r>
      <w:r w:rsidRPr="008B30E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participación democrática, respeto e inclusión, liderazgo y bien común</w:t>
      </w:r>
      <w:r w:rsidRPr="008B30E2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2B0A13A3" w14:textId="77777777" w:rsidR="008B30E2" w:rsidRPr="008B30E2" w:rsidRDefault="008B30E2" w:rsidP="008B30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8B30E2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lastRenderedPageBreak/>
        <w:t>Anexos utilizados</w:t>
      </w:r>
    </w:p>
    <w:p w14:paraId="3CA00E5C" w14:textId="77777777" w:rsidR="008B30E2" w:rsidRPr="008B30E2" w:rsidRDefault="008B30E2" w:rsidP="008B30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B30E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Anexo 1.</w:t>
      </w:r>
      <w:r w:rsidRPr="008B30E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Situación problemática: </w:t>
      </w:r>
      <w:r w:rsidRPr="008B30E2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“La decisión de todos”</w:t>
      </w:r>
      <w:r w:rsidRPr="008B30E2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  <w:r w:rsidRPr="008B30E2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8B30E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Anexo 2.</w:t>
      </w:r>
      <w:r w:rsidRPr="008B30E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Tarjetas de situaciones de participación democrática escolar.</w:t>
      </w:r>
      <w:r w:rsidRPr="008B30E2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8B30E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Anexo 3.</w:t>
      </w:r>
      <w:r w:rsidRPr="008B30E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Ficha para elaborar el </w:t>
      </w:r>
      <w:r w:rsidRPr="008B30E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Mapa de espacios de participación democrática</w:t>
      </w:r>
      <w:r w:rsidRPr="008B30E2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  <w:r w:rsidRPr="008B30E2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8B30E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Anexo 4.</w:t>
      </w:r>
      <w:r w:rsidRPr="008B30E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Lista de cotejo para evaluar el mapa.</w:t>
      </w:r>
      <w:r w:rsidRPr="008B30E2">
        <w:rPr>
          <w:rFonts w:ascii="Times New Roman" w:eastAsia="Times New Roman" w:hAnsi="Times New Roman" w:cs="Times New Roman"/>
          <w:sz w:val="24"/>
          <w:szCs w:val="24"/>
          <w:lang w:eastAsia="es-PE"/>
        </w:rPr>
        <w:br/>
      </w:r>
      <w:r w:rsidRPr="008B30E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Anexo 5.</w:t>
      </w:r>
      <w:r w:rsidRPr="008B30E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Ficha breve de autoevaluación y metacognición.</w:t>
      </w:r>
    </w:p>
    <w:p w14:paraId="16021492" w14:textId="77777777" w:rsidR="0073414A" w:rsidRDefault="0073414A"/>
    <w:sectPr w:rsidR="0073414A" w:rsidSect="008B30E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E2"/>
    <w:rsid w:val="0073414A"/>
    <w:rsid w:val="008B30E2"/>
    <w:rsid w:val="008B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309012"/>
  <w15:chartTrackingRefBased/>
  <w15:docId w15:val="{26F4AF26-1647-4B60-9228-0AAFB571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B30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link w:val="Ttulo2Car"/>
    <w:uiPriority w:val="9"/>
    <w:qFormat/>
    <w:rsid w:val="008B30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8B30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30E2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8B30E2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8B30E2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8B3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8B30E2"/>
    <w:rPr>
      <w:b/>
      <w:bCs/>
    </w:rPr>
  </w:style>
  <w:style w:type="character" w:styleId="nfasis">
    <w:name w:val="Emphasis"/>
    <w:basedOn w:val="Fuentedeprrafopredeter"/>
    <w:uiPriority w:val="20"/>
    <w:qFormat/>
    <w:rsid w:val="008B30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25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1165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Alberto Zuniga Candenas</dc:creator>
  <cp:keywords/>
  <dc:description/>
  <cp:lastModifiedBy>Luis Alberto Zuniga Candenas</cp:lastModifiedBy>
  <cp:revision>1</cp:revision>
  <dcterms:created xsi:type="dcterms:W3CDTF">2026-09-03T11:13:00Z</dcterms:created>
  <dcterms:modified xsi:type="dcterms:W3CDTF">2026-09-03T11:26:00Z</dcterms:modified>
</cp:coreProperties>
</file>