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6F4" w:rsidRPr="0018342B" w:rsidRDefault="002106F4" w:rsidP="002106F4">
      <w:pPr>
        <w:pStyle w:val="Textoindependiente"/>
        <w:spacing w:before="34"/>
        <w:ind w:right="407"/>
        <w:jc w:val="center"/>
        <w:rPr>
          <w:rFonts w:ascii="Calibri" w:hAnsi="Calibri"/>
          <w:sz w:val="24"/>
          <w:szCs w:val="24"/>
        </w:rPr>
      </w:pPr>
      <w:r w:rsidRPr="0018342B">
        <w:rPr>
          <w:rFonts w:ascii="Calibri" w:hAnsi="Calibri"/>
          <w:sz w:val="24"/>
          <w:szCs w:val="24"/>
        </w:rPr>
        <w:t>SESIÓN</w:t>
      </w:r>
      <w:r w:rsidRPr="0018342B">
        <w:rPr>
          <w:rFonts w:ascii="Calibri" w:hAnsi="Calibri"/>
          <w:spacing w:val="-3"/>
          <w:sz w:val="24"/>
          <w:szCs w:val="24"/>
        </w:rPr>
        <w:t xml:space="preserve"> </w:t>
      </w:r>
      <w:r w:rsidRPr="0018342B">
        <w:rPr>
          <w:rFonts w:ascii="Calibri" w:hAnsi="Calibri"/>
          <w:sz w:val="24"/>
          <w:szCs w:val="24"/>
        </w:rPr>
        <w:t>DE</w:t>
      </w:r>
      <w:r w:rsidRPr="0018342B">
        <w:rPr>
          <w:rFonts w:ascii="Calibri" w:hAnsi="Calibri"/>
          <w:spacing w:val="-2"/>
          <w:sz w:val="24"/>
          <w:szCs w:val="24"/>
        </w:rPr>
        <w:t xml:space="preserve"> </w:t>
      </w:r>
      <w:r w:rsidRPr="0018342B">
        <w:rPr>
          <w:rFonts w:ascii="Calibri" w:hAnsi="Calibri"/>
          <w:sz w:val="24"/>
          <w:szCs w:val="24"/>
        </w:rPr>
        <w:t>APRENDIZAJE</w:t>
      </w:r>
      <w:r w:rsidRPr="0018342B">
        <w:rPr>
          <w:rFonts w:ascii="Calibri" w:hAnsi="Calibri"/>
          <w:spacing w:val="-1"/>
          <w:sz w:val="24"/>
          <w:szCs w:val="24"/>
        </w:rPr>
        <w:t xml:space="preserve"> </w:t>
      </w:r>
      <w:r>
        <w:rPr>
          <w:rFonts w:ascii="Calibri" w:hAnsi="Calibri"/>
          <w:sz w:val="24"/>
          <w:szCs w:val="24"/>
        </w:rPr>
        <w:t>Nº 11 UNIDAD N 3</w:t>
      </w:r>
    </w:p>
    <w:p w:rsidR="002106F4" w:rsidRPr="005A213B" w:rsidRDefault="002106F4" w:rsidP="002106F4">
      <w:pPr>
        <w:pStyle w:val="Textoindependiente"/>
        <w:spacing w:before="31" w:line="319" w:lineRule="exact"/>
        <w:ind w:left="426" w:right="407"/>
        <w:jc w:val="center"/>
        <w:rPr>
          <w:rFonts w:ascii="Arial" w:hAnsi="Arial" w:cs="Arial"/>
          <w:sz w:val="24"/>
          <w:szCs w:val="24"/>
        </w:rPr>
      </w:pPr>
      <w:r w:rsidRPr="005A213B">
        <w:rPr>
          <w:rFonts w:ascii="Arial" w:hAnsi="Arial" w:cs="Arial"/>
          <w:spacing w:val="-1"/>
          <w:w w:val="105"/>
          <w:sz w:val="24"/>
          <w:szCs w:val="24"/>
        </w:rPr>
        <w:t>“</w:t>
      </w:r>
      <w:r w:rsidRPr="005A213B">
        <w:rPr>
          <w:sz w:val="24"/>
          <w:szCs w:val="24"/>
        </w:rPr>
        <w:t>Revisamos y corregimos el guion de nuestro spot publicitario sobre “ECOARTE”</w:t>
      </w:r>
      <w:r w:rsidRPr="005A213B">
        <w:rPr>
          <w:rFonts w:cstheme="minorHAnsi"/>
          <w:sz w:val="24"/>
          <w:szCs w:val="24"/>
        </w:rPr>
        <w:t>”</w:t>
      </w:r>
    </w:p>
    <w:p w:rsidR="002106F4" w:rsidRPr="0018342B" w:rsidRDefault="002106F4" w:rsidP="002106F4">
      <w:pPr>
        <w:pStyle w:val="Prrafodelista"/>
        <w:widowControl w:val="0"/>
        <w:numPr>
          <w:ilvl w:val="0"/>
          <w:numId w:val="4"/>
        </w:numPr>
        <w:tabs>
          <w:tab w:val="left" w:pos="436"/>
        </w:tabs>
        <w:autoSpaceDE w:val="0"/>
        <w:autoSpaceDN w:val="0"/>
        <w:spacing w:before="14" w:after="0" w:line="240" w:lineRule="auto"/>
        <w:contextualSpacing w:val="0"/>
        <w:rPr>
          <w:b/>
          <w:sz w:val="24"/>
          <w:szCs w:val="24"/>
        </w:rPr>
      </w:pPr>
      <w:r w:rsidRPr="0018342B">
        <w:rPr>
          <w:b/>
          <w:sz w:val="24"/>
          <w:szCs w:val="24"/>
        </w:rPr>
        <w:t>DATOS</w:t>
      </w:r>
      <w:r w:rsidRPr="0018342B">
        <w:rPr>
          <w:b/>
          <w:spacing w:val="-3"/>
          <w:sz w:val="24"/>
          <w:szCs w:val="24"/>
        </w:rPr>
        <w:t xml:space="preserve"> </w:t>
      </w:r>
      <w:r w:rsidRPr="0018342B">
        <w:rPr>
          <w:b/>
          <w:sz w:val="24"/>
          <w:szCs w:val="24"/>
        </w:rPr>
        <w:t>INFORMATIVOS:</w:t>
      </w:r>
    </w:p>
    <w:p w:rsidR="002106F4" w:rsidRPr="00006435" w:rsidRDefault="002106F4" w:rsidP="002106F4">
      <w:pPr>
        <w:pStyle w:val="Prrafodelista"/>
        <w:widowControl w:val="0"/>
        <w:tabs>
          <w:tab w:val="left" w:pos="436"/>
        </w:tabs>
        <w:autoSpaceDE w:val="0"/>
        <w:autoSpaceDN w:val="0"/>
        <w:spacing w:before="14" w:after="0" w:line="240" w:lineRule="auto"/>
        <w:ind w:left="435"/>
        <w:contextualSpacing w:val="0"/>
        <w:rPr>
          <w:b/>
          <w:sz w:val="20"/>
        </w:rPr>
      </w:pPr>
    </w:p>
    <w:tbl>
      <w:tblPr>
        <w:tblStyle w:val="TableNormal"/>
        <w:tblW w:w="0" w:type="auto"/>
        <w:tblInd w:w="161" w:type="dxa"/>
        <w:tblBorders>
          <w:top w:val="single" w:sz="4" w:space="0" w:color="001F5F"/>
          <w:left w:val="single" w:sz="4" w:space="0" w:color="001F5F"/>
          <w:bottom w:val="single" w:sz="4" w:space="0" w:color="001F5F"/>
          <w:right w:val="single" w:sz="4" w:space="0" w:color="001F5F"/>
          <w:insideH w:val="single" w:sz="4" w:space="0" w:color="001F5F"/>
          <w:insideV w:val="single" w:sz="4" w:space="0" w:color="001F5F"/>
        </w:tblBorders>
        <w:tblLayout w:type="fixed"/>
        <w:tblLook w:val="01E0" w:firstRow="1" w:lastRow="1" w:firstColumn="1" w:lastColumn="1" w:noHBand="0" w:noVBand="0"/>
      </w:tblPr>
      <w:tblGrid>
        <w:gridCol w:w="1071"/>
        <w:gridCol w:w="2591"/>
        <w:gridCol w:w="2409"/>
        <w:gridCol w:w="1491"/>
        <w:gridCol w:w="1437"/>
        <w:gridCol w:w="1478"/>
      </w:tblGrid>
      <w:tr w:rsidR="002106F4" w:rsidRPr="00006435" w:rsidTr="009A5D94">
        <w:trPr>
          <w:trHeight w:hRule="exact" w:val="397"/>
        </w:trPr>
        <w:tc>
          <w:tcPr>
            <w:tcW w:w="1071" w:type="dxa"/>
            <w:shd w:val="clear" w:color="auto" w:fill="DAEDF3"/>
            <w:vAlign w:val="center"/>
          </w:tcPr>
          <w:p w:rsidR="002106F4" w:rsidRPr="00006435" w:rsidRDefault="002106F4" w:rsidP="009A5D94">
            <w:pPr>
              <w:pStyle w:val="TableParagraph"/>
              <w:ind w:left="125" w:right="124"/>
              <w:jc w:val="center"/>
              <w:rPr>
                <w:b/>
                <w:sz w:val="20"/>
              </w:rPr>
            </w:pPr>
            <w:r w:rsidRPr="00006435">
              <w:rPr>
                <w:b/>
                <w:sz w:val="20"/>
              </w:rPr>
              <w:t>ÁREA</w:t>
            </w:r>
          </w:p>
        </w:tc>
        <w:tc>
          <w:tcPr>
            <w:tcW w:w="2591" w:type="dxa"/>
            <w:vAlign w:val="center"/>
          </w:tcPr>
          <w:p w:rsidR="002106F4" w:rsidRPr="00FC17D2" w:rsidRDefault="002106F4" w:rsidP="009A5D94">
            <w:pPr>
              <w:pStyle w:val="TableParagraph"/>
              <w:rPr>
                <w:szCs w:val="28"/>
              </w:rPr>
            </w:pPr>
            <w:r>
              <w:rPr>
                <w:szCs w:val="28"/>
              </w:rPr>
              <w:t>COMUNICACIÓN</w:t>
            </w:r>
          </w:p>
        </w:tc>
        <w:tc>
          <w:tcPr>
            <w:tcW w:w="2409" w:type="dxa"/>
            <w:shd w:val="clear" w:color="auto" w:fill="DAEDF3"/>
            <w:vAlign w:val="center"/>
          </w:tcPr>
          <w:p w:rsidR="002106F4" w:rsidRPr="00006435" w:rsidRDefault="002106F4" w:rsidP="009A5D94">
            <w:pPr>
              <w:pStyle w:val="TableParagraph"/>
              <w:ind w:left="342" w:right="338"/>
              <w:jc w:val="center"/>
              <w:rPr>
                <w:b/>
                <w:sz w:val="20"/>
              </w:rPr>
            </w:pPr>
            <w:r w:rsidRPr="00006435">
              <w:rPr>
                <w:b/>
                <w:sz w:val="20"/>
              </w:rPr>
              <w:t>GRADO/SECCION</w:t>
            </w:r>
          </w:p>
        </w:tc>
        <w:tc>
          <w:tcPr>
            <w:tcW w:w="1491" w:type="dxa"/>
            <w:vAlign w:val="center"/>
          </w:tcPr>
          <w:p w:rsidR="002106F4" w:rsidRPr="0018342B" w:rsidRDefault="002106F4" w:rsidP="009A5D94">
            <w:pPr>
              <w:pStyle w:val="TableParagraph"/>
              <w:rPr>
                <w:bCs/>
                <w:sz w:val="20"/>
                <w:szCs w:val="20"/>
              </w:rPr>
            </w:pPr>
            <w:r>
              <w:rPr>
                <w:bCs/>
                <w:sz w:val="20"/>
                <w:szCs w:val="20"/>
              </w:rPr>
              <w:t xml:space="preserve">TERCER AÑO </w:t>
            </w:r>
          </w:p>
        </w:tc>
        <w:tc>
          <w:tcPr>
            <w:tcW w:w="1437" w:type="dxa"/>
            <w:shd w:val="clear" w:color="auto" w:fill="DAEDF3"/>
            <w:vAlign w:val="center"/>
          </w:tcPr>
          <w:p w:rsidR="002106F4" w:rsidRPr="00006435" w:rsidRDefault="002106F4" w:rsidP="009A5D94">
            <w:pPr>
              <w:pStyle w:val="TableParagraph"/>
              <w:jc w:val="center"/>
              <w:rPr>
                <w:b/>
                <w:sz w:val="20"/>
              </w:rPr>
            </w:pPr>
            <w:r w:rsidRPr="00006435">
              <w:rPr>
                <w:b/>
                <w:sz w:val="20"/>
              </w:rPr>
              <w:t>DURACIÓN</w:t>
            </w:r>
          </w:p>
        </w:tc>
        <w:tc>
          <w:tcPr>
            <w:tcW w:w="1478" w:type="dxa"/>
            <w:vAlign w:val="center"/>
          </w:tcPr>
          <w:p w:rsidR="002106F4" w:rsidRPr="00FC17D2" w:rsidRDefault="002106F4" w:rsidP="009A5D94">
            <w:pPr>
              <w:pStyle w:val="TableParagraph"/>
              <w:jc w:val="center"/>
              <w:rPr>
                <w:sz w:val="24"/>
                <w:szCs w:val="32"/>
              </w:rPr>
            </w:pPr>
            <w:r w:rsidRPr="00FC17D2">
              <w:rPr>
                <w:sz w:val="24"/>
                <w:szCs w:val="32"/>
              </w:rPr>
              <w:t>90 minutos</w:t>
            </w:r>
          </w:p>
        </w:tc>
      </w:tr>
      <w:tr w:rsidR="002106F4" w:rsidRPr="00006435" w:rsidTr="009A5D94">
        <w:trPr>
          <w:trHeight w:hRule="exact" w:val="397"/>
        </w:trPr>
        <w:tc>
          <w:tcPr>
            <w:tcW w:w="1071" w:type="dxa"/>
            <w:shd w:val="clear" w:color="auto" w:fill="DAEDF3"/>
            <w:vAlign w:val="center"/>
          </w:tcPr>
          <w:p w:rsidR="002106F4" w:rsidRPr="00006435" w:rsidRDefault="002106F4" w:rsidP="009A5D94">
            <w:pPr>
              <w:pStyle w:val="TableParagraph"/>
              <w:ind w:left="129" w:right="124"/>
              <w:jc w:val="center"/>
              <w:rPr>
                <w:b/>
                <w:sz w:val="20"/>
              </w:rPr>
            </w:pPr>
            <w:r w:rsidRPr="00006435">
              <w:rPr>
                <w:b/>
                <w:sz w:val="20"/>
              </w:rPr>
              <w:t>FECHA</w:t>
            </w:r>
          </w:p>
        </w:tc>
        <w:tc>
          <w:tcPr>
            <w:tcW w:w="2591" w:type="dxa"/>
            <w:vAlign w:val="center"/>
          </w:tcPr>
          <w:p w:rsidR="002106F4" w:rsidRPr="00CE42D5" w:rsidRDefault="002106F4" w:rsidP="009A5D94">
            <w:pPr>
              <w:pStyle w:val="TableParagraph"/>
              <w:rPr>
                <w:szCs w:val="28"/>
              </w:rPr>
            </w:pPr>
            <w:r>
              <w:rPr>
                <w:szCs w:val="28"/>
              </w:rPr>
              <w:t xml:space="preserve">Del 07 al 11 de setiembre </w:t>
            </w:r>
          </w:p>
        </w:tc>
        <w:tc>
          <w:tcPr>
            <w:tcW w:w="2409" w:type="dxa"/>
            <w:shd w:val="clear" w:color="auto" w:fill="DAEDF3"/>
            <w:vAlign w:val="center"/>
          </w:tcPr>
          <w:p w:rsidR="002106F4" w:rsidRPr="00006435" w:rsidRDefault="002106F4" w:rsidP="009A5D94">
            <w:pPr>
              <w:pStyle w:val="TableParagraph"/>
              <w:ind w:left="339" w:right="338"/>
              <w:jc w:val="center"/>
              <w:rPr>
                <w:b/>
                <w:sz w:val="20"/>
              </w:rPr>
            </w:pPr>
            <w:r w:rsidRPr="00006435">
              <w:rPr>
                <w:b/>
                <w:sz w:val="20"/>
              </w:rPr>
              <w:t>DOCENTE</w:t>
            </w:r>
          </w:p>
        </w:tc>
        <w:tc>
          <w:tcPr>
            <w:tcW w:w="4406" w:type="dxa"/>
            <w:gridSpan w:val="3"/>
            <w:vAlign w:val="center"/>
          </w:tcPr>
          <w:p w:rsidR="002106F4" w:rsidRPr="0007508D" w:rsidRDefault="002106F4" w:rsidP="009A5D94">
            <w:pPr>
              <w:pStyle w:val="TableParagraph"/>
              <w:jc w:val="center"/>
              <w:rPr>
                <w:color w:val="000000" w:themeColor="text1"/>
                <w:sz w:val="18"/>
              </w:rPr>
            </w:pPr>
            <w:r w:rsidRPr="0007508D">
              <w:rPr>
                <w:color w:val="000000" w:themeColor="text1"/>
                <w:sz w:val="18"/>
              </w:rPr>
              <w:t xml:space="preserve">ALINA IRENE PRETELL PINTO </w:t>
            </w:r>
          </w:p>
        </w:tc>
      </w:tr>
    </w:tbl>
    <w:p w:rsidR="002106F4" w:rsidRPr="00006435" w:rsidRDefault="002106F4" w:rsidP="002106F4">
      <w:pPr>
        <w:spacing w:before="11"/>
        <w:rPr>
          <w:b/>
          <w:sz w:val="17"/>
        </w:rPr>
      </w:pPr>
    </w:p>
    <w:p w:rsidR="002106F4" w:rsidRDefault="002106F4" w:rsidP="002106F4">
      <w:pPr>
        <w:pStyle w:val="Prrafodelista"/>
        <w:widowControl w:val="0"/>
        <w:numPr>
          <w:ilvl w:val="0"/>
          <w:numId w:val="4"/>
        </w:numPr>
        <w:tabs>
          <w:tab w:val="left" w:pos="448"/>
        </w:tabs>
        <w:autoSpaceDE w:val="0"/>
        <w:autoSpaceDN w:val="0"/>
        <w:spacing w:after="0" w:line="240" w:lineRule="auto"/>
        <w:ind w:left="447" w:hanging="296"/>
        <w:contextualSpacing w:val="0"/>
        <w:rPr>
          <w:b/>
          <w:sz w:val="20"/>
        </w:rPr>
      </w:pPr>
      <w:r w:rsidRPr="00006435">
        <w:rPr>
          <w:b/>
          <w:sz w:val="20"/>
        </w:rPr>
        <w:t>APRENDIZAJE</w:t>
      </w:r>
      <w:r w:rsidRPr="00006435">
        <w:rPr>
          <w:b/>
          <w:spacing w:val="-5"/>
          <w:sz w:val="20"/>
        </w:rPr>
        <w:t xml:space="preserve"> </w:t>
      </w:r>
      <w:r w:rsidRPr="00006435">
        <w:rPr>
          <w:b/>
          <w:sz w:val="20"/>
        </w:rPr>
        <w:t>ESPERADO:</w:t>
      </w:r>
    </w:p>
    <w:p w:rsidR="002106F4" w:rsidRDefault="002106F4" w:rsidP="002106F4">
      <w:pPr>
        <w:pStyle w:val="Prrafodelista"/>
        <w:widowControl w:val="0"/>
        <w:tabs>
          <w:tab w:val="left" w:pos="448"/>
        </w:tabs>
        <w:autoSpaceDE w:val="0"/>
        <w:autoSpaceDN w:val="0"/>
        <w:spacing w:after="0" w:line="240" w:lineRule="auto"/>
        <w:ind w:left="447"/>
        <w:contextualSpacing w:val="0"/>
        <w:rPr>
          <w:b/>
          <w:sz w:val="20"/>
        </w:rPr>
      </w:pPr>
    </w:p>
    <w:tbl>
      <w:tblPr>
        <w:tblStyle w:val="TableNormal"/>
        <w:tblW w:w="0" w:type="auto"/>
        <w:tblInd w:w="161" w:type="dxa"/>
        <w:tblBorders>
          <w:top w:val="single" w:sz="4" w:space="0" w:color="001F5F"/>
          <w:left w:val="single" w:sz="4" w:space="0" w:color="001F5F"/>
          <w:bottom w:val="single" w:sz="4" w:space="0" w:color="001F5F"/>
          <w:right w:val="single" w:sz="4" w:space="0" w:color="001F5F"/>
          <w:insideH w:val="single" w:sz="4" w:space="0" w:color="001F5F"/>
          <w:insideV w:val="single" w:sz="4" w:space="0" w:color="001F5F"/>
        </w:tblBorders>
        <w:tblLayout w:type="fixed"/>
        <w:tblLook w:val="01E0" w:firstRow="1" w:lastRow="1" w:firstColumn="1" w:lastColumn="1" w:noHBand="0" w:noVBand="0"/>
      </w:tblPr>
      <w:tblGrid>
        <w:gridCol w:w="1677"/>
        <w:gridCol w:w="4961"/>
        <w:gridCol w:w="1843"/>
        <w:gridCol w:w="1996"/>
      </w:tblGrid>
      <w:tr w:rsidR="002106F4" w:rsidRPr="00006435" w:rsidTr="009A5D94">
        <w:trPr>
          <w:trHeight w:hRule="exact" w:val="1216"/>
        </w:trPr>
        <w:tc>
          <w:tcPr>
            <w:tcW w:w="1677" w:type="dxa"/>
            <w:shd w:val="clear" w:color="auto" w:fill="DAEDF3"/>
            <w:vAlign w:val="center"/>
          </w:tcPr>
          <w:p w:rsidR="002106F4" w:rsidRPr="00006435" w:rsidRDefault="002106F4" w:rsidP="009A5D94">
            <w:pPr>
              <w:pStyle w:val="TableParagraph"/>
              <w:ind w:left="129" w:right="124"/>
              <w:jc w:val="center"/>
              <w:rPr>
                <w:b/>
                <w:sz w:val="20"/>
              </w:rPr>
            </w:pPr>
            <w:r>
              <w:rPr>
                <w:b/>
                <w:sz w:val="20"/>
              </w:rPr>
              <w:t>PROPÓSITO</w:t>
            </w:r>
          </w:p>
        </w:tc>
        <w:tc>
          <w:tcPr>
            <w:tcW w:w="4961" w:type="dxa"/>
            <w:vAlign w:val="center"/>
          </w:tcPr>
          <w:p w:rsidR="002106F4" w:rsidRPr="005A213B" w:rsidRDefault="002106F4" w:rsidP="009A5D94">
            <w:pPr>
              <w:pStyle w:val="NormalWeb"/>
              <w:ind w:right="128"/>
              <w:jc w:val="both"/>
              <w:rPr>
                <w:b/>
                <w:sz w:val="20"/>
              </w:rPr>
            </w:pPr>
            <w:r>
              <w:rPr>
                <w:rStyle w:val="Textoennegrita"/>
                <w:sz w:val="20"/>
                <w:lang w:val="es-ES"/>
              </w:rPr>
              <w:t>R</w:t>
            </w:r>
            <w:proofErr w:type="spellStart"/>
            <w:r>
              <w:rPr>
                <w:rStyle w:val="Textoennegrita"/>
                <w:sz w:val="20"/>
              </w:rPr>
              <w:t>evisar</w:t>
            </w:r>
            <w:proofErr w:type="spellEnd"/>
            <w:r>
              <w:rPr>
                <w:rStyle w:val="Textoennegrita"/>
                <w:sz w:val="20"/>
              </w:rPr>
              <w:t xml:space="preserve"> y mejorar</w:t>
            </w:r>
            <w:r w:rsidRPr="005A213B">
              <w:rPr>
                <w:rStyle w:val="Textoennegrita"/>
                <w:sz w:val="20"/>
              </w:rPr>
              <w:t xml:space="preserve"> su guion publicitario sobre “ECOARTE” mediante criterios de adecuación, coherencia, cohesión y corrección, utilizando herramientas digitales del aula de innovación para obtener una versión final clara, creativa y eficaz.</w:t>
            </w:r>
          </w:p>
          <w:p w:rsidR="002106F4" w:rsidRPr="00442B8B" w:rsidRDefault="002106F4" w:rsidP="009A5D94">
            <w:pPr>
              <w:pStyle w:val="TableParagraph"/>
              <w:ind w:left="140" w:right="133"/>
              <w:jc w:val="both"/>
              <w:rPr>
                <w:sz w:val="20"/>
                <w:szCs w:val="28"/>
                <w:lang w:val="es-PE"/>
              </w:rPr>
            </w:pPr>
          </w:p>
        </w:tc>
        <w:tc>
          <w:tcPr>
            <w:tcW w:w="1843" w:type="dxa"/>
            <w:shd w:val="clear" w:color="auto" w:fill="DAEDF3"/>
            <w:vAlign w:val="center"/>
          </w:tcPr>
          <w:p w:rsidR="002106F4" w:rsidRPr="00006435" w:rsidRDefault="002106F4" w:rsidP="009A5D94">
            <w:pPr>
              <w:pStyle w:val="TableParagraph"/>
              <w:ind w:left="339" w:right="338"/>
              <w:jc w:val="center"/>
              <w:rPr>
                <w:b/>
                <w:sz w:val="20"/>
              </w:rPr>
            </w:pPr>
            <w:r>
              <w:rPr>
                <w:b/>
                <w:sz w:val="20"/>
              </w:rPr>
              <w:t>PRODUCTO</w:t>
            </w:r>
          </w:p>
        </w:tc>
        <w:tc>
          <w:tcPr>
            <w:tcW w:w="1996" w:type="dxa"/>
            <w:vAlign w:val="center"/>
          </w:tcPr>
          <w:p w:rsidR="002106F4" w:rsidRPr="005A213B" w:rsidRDefault="002106F4" w:rsidP="009A5D94">
            <w:pPr>
              <w:pStyle w:val="TableParagraph"/>
              <w:jc w:val="center"/>
              <w:rPr>
                <w:sz w:val="20"/>
              </w:rPr>
            </w:pPr>
            <w:r w:rsidRPr="005A213B">
              <w:rPr>
                <w:sz w:val="20"/>
              </w:rPr>
              <w:t>Versión  mejorada del guion del spot publicitario sobre “ECOARTE”</w:t>
            </w:r>
          </w:p>
        </w:tc>
      </w:tr>
    </w:tbl>
    <w:p w:rsidR="002106F4" w:rsidRDefault="002106F4" w:rsidP="002106F4">
      <w:pPr>
        <w:spacing w:before="10"/>
        <w:rPr>
          <w:b/>
          <w:sz w:val="15"/>
        </w:rPr>
      </w:pPr>
    </w:p>
    <w:tbl>
      <w:tblPr>
        <w:tblStyle w:val="TableNormal"/>
        <w:tblpPr w:leftFromText="180" w:rightFromText="180" w:vertAnchor="text" w:tblpY="1"/>
        <w:tblOverlap w:val="never"/>
        <w:tblW w:w="10910" w:type="dxa"/>
        <w:tblBorders>
          <w:top w:val="single" w:sz="4" w:space="0" w:color="001F5F"/>
          <w:left w:val="single" w:sz="4" w:space="0" w:color="001F5F"/>
          <w:bottom w:val="single" w:sz="4" w:space="0" w:color="001F5F"/>
          <w:right w:val="single" w:sz="4" w:space="0" w:color="001F5F"/>
          <w:insideH w:val="single" w:sz="4" w:space="0" w:color="001F5F"/>
          <w:insideV w:val="single" w:sz="4" w:space="0" w:color="001F5F"/>
        </w:tblBorders>
        <w:tblLayout w:type="fixed"/>
        <w:tblLook w:val="01E0" w:firstRow="1" w:lastRow="1" w:firstColumn="1" w:lastColumn="1" w:noHBand="0" w:noVBand="0"/>
      </w:tblPr>
      <w:tblGrid>
        <w:gridCol w:w="2972"/>
        <w:gridCol w:w="3544"/>
        <w:gridCol w:w="2551"/>
        <w:gridCol w:w="1843"/>
      </w:tblGrid>
      <w:tr w:rsidR="002106F4" w:rsidRPr="00006435" w:rsidTr="009A5D94">
        <w:trPr>
          <w:trHeight w:val="595"/>
        </w:trPr>
        <w:tc>
          <w:tcPr>
            <w:tcW w:w="2972" w:type="dxa"/>
            <w:shd w:val="clear" w:color="auto" w:fill="DAEDF3"/>
            <w:vAlign w:val="center"/>
          </w:tcPr>
          <w:p w:rsidR="002106F4" w:rsidRPr="004B4B4C" w:rsidRDefault="002106F4" w:rsidP="009A5D94">
            <w:pPr>
              <w:pStyle w:val="TableParagraph"/>
              <w:ind w:left="107"/>
              <w:jc w:val="center"/>
              <w:rPr>
                <w:rFonts w:asciiTheme="minorHAnsi" w:hAnsiTheme="minorHAnsi" w:cstheme="minorHAnsi"/>
                <w:b/>
                <w:sz w:val="20"/>
                <w:szCs w:val="20"/>
              </w:rPr>
            </w:pPr>
            <w:r w:rsidRPr="004B4B4C">
              <w:rPr>
                <w:rFonts w:asciiTheme="minorHAnsi" w:hAnsiTheme="minorHAnsi" w:cstheme="minorHAnsi"/>
                <w:b/>
                <w:sz w:val="20"/>
                <w:szCs w:val="20"/>
              </w:rPr>
              <w:t>COMPETENCIA/CAPACIDAD</w:t>
            </w:r>
          </w:p>
        </w:tc>
        <w:tc>
          <w:tcPr>
            <w:tcW w:w="3544" w:type="dxa"/>
            <w:shd w:val="clear" w:color="auto" w:fill="DAEDF3"/>
            <w:vAlign w:val="center"/>
          </w:tcPr>
          <w:p w:rsidR="002106F4" w:rsidRPr="004B4B4C" w:rsidRDefault="002106F4" w:rsidP="009A5D94">
            <w:pPr>
              <w:pStyle w:val="TableParagraph"/>
              <w:ind w:left="-18" w:right="22"/>
              <w:jc w:val="center"/>
              <w:rPr>
                <w:rFonts w:asciiTheme="minorHAnsi" w:hAnsiTheme="minorHAnsi" w:cstheme="minorHAnsi"/>
                <w:b/>
                <w:sz w:val="20"/>
                <w:szCs w:val="20"/>
              </w:rPr>
            </w:pPr>
            <w:r w:rsidRPr="00EE72D2">
              <w:rPr>
                <w:b/>
                <w:color w:val="000000" w:themeColor="text1"/>
                <w:sz w:val="18"/>
                <w:szCs w:val="18"/>
                <w:lang w:eastAsia="es-PE"/>
              </w:rPr>
              <w:t>DESEMPEÑO</w:t>
            </w:r>
          </w:p>
        </w:tc>
        <w:tc>
          <w:tcPr>
            <w:tcW w:w="2551" w:type="dxa"/>
            <w:shd w:val="clear" w:color="auto" w:fill="DAEDF3"/>
            <w:vAlign w:val="center"/>
          </w:tcPr>
          <w:p w:rsidR="002106F4" w:rsidRPr="004B4B4C" w:rsidRDefault="002106F4" w:rsidP="009A5D94">
            <w:pPr>
              <w:pStyle w:val="TableParagraph"/>
              <w:ind w:left="-18" w:right="22"/>
              <w:jc w:val="center"/>
              <w:rPr>
                <w:rFonts w:asciiTheme="minorHAnsi" w:hAnsiTheme="minorHAnsi" w:cstheme="minorHAnsi"/>
                <w:b/>
                <w:sz w:val="20"/>
                <w:szCs w:val="20"/>
              </w:rPr>
            </w:pPr>
            <w:r w:rsidRPr="004B4B4C">
              <w:rPr>
                <w:rFonts w:asciiTheme="minorHAnsi" w:hAnsiTheme="minorHAnsi" w:cstheme="minorHAnsi"/>
                <w:b/>
                <w:spacing w:val="-1"/>
                <w:sz w:val="20"/>
                <w:szCs w:val="20"/>
              </w:rPr>
              <w:t xml:space="preserve">CRITERIOS </w:t>
            </w:r>
            <w:r w:rsidRPr="004B4B4C">
              <w:rPr>
                <w:rFonts w:asciiTheme="minorHAnsi" w:hAnsiTheme="minorHAnsi" w:cstheme="minorHAnsi"/>
                <w:b/>
                <w:sz w:val="20"/>
                <w:szCs w:val="20"/>
              </w:rPr>
              <w:t>DE</w:t>
            </w:r>
          </w:p>
          <w:p w:rsidR="002106F4" w:rsidRPr="004B4B4C" w:rsidRDefault="002106F4" w:rsidP="009A5D94">
            <w:pPr>
              <w:pStyle w:val="TableParagraph"/>
              <w:ind w:left="-22" w:firstLine="22"/>
              <w:jc w:val="center"/>
              <w:rPr>
                <w:rFonts w:asciiTheme="minorHAnsi" w:hAnsiTheme="minorHAnsi" w:cstheme="minorHAnsi"/>
                <w:b/>
                <w:sz w:val="20"/>
                <w:szCs w:val="20"/>
              </w:rPr>
            </w:pPr>
            <w:r w:rsidRPr="004B4B4C">
              <w:rPr>
                <w:rFonts w:asciiTheme="minorHAnsi" w:hAnsiTheme="minorHAnsi" w:cstheme="minorHAnsi"/>
                <w:b/>
                <w:sz w:val="20"/>
                <w:szCs w:val="20"/>
              </w:rPr>
              <w:t>EVALUACION</w:t>
            </w:r>
          </w:p>
        </w:tc>
        <w:tc>
          <w:tcPr>
            <w:tcW w:w="1843" w:type="dxa"/>
            <w:shd w:val="clear" w:color="auto" w:fill="DAEDF3"/>
            <w:vAlign w:val="center"/>
          </w:tcPr>
          <w:p w:rsidR="002106F4" w:rsidRPr="004B4B4C" w:rsidRDefault="002106F4" w:rsidP="009A5D94">
            <w:pPr>
              <w:pStyle w:val="TableParagraph"/>
              <w:ind w:left="-22" w:firstLine="22"/>
              <w:jc w:val="center"/>
              <w:rPr>
                <w:rFonts w:asciiTheme="minorHAnsi" w:hAnsiTheme="minorHAnsi" w:cstheme="minorHAnsi"/>
                <w:b/>
                <w:sz w:val="20"/>
                <w:szCs w:val="20"/>
              </w:rPr>
            </w:pPr>
            <w:r w:rsidRPr="004B4B4C">
              <w:rPr>
                <w:rFonts w:asciiTheme="minorHAnsi" w:hAnsiTheme="minorHAnsi" w:cstheme="minorHAnsi"/>
                <w:b/>
                <w:sz w:val="20"/>
                <w:szCs w:val="20"/>
              </w:rPr>
              <w:t>INSTRUMENTO DE EVALUACIÓN</w:t>
            </w:r>
          </w:p>
        </w:tc>
      </w:tr>
      <w:tr w:rsidR="002106F4" w:rsidRPr="00006435" w:rsidTr="009A5D94">
        <w:trPr>
          <w:trHeight w:val="1941"/>
        </w:trPr>
        <w:tc>
          <w:tcPr>
            <w:tcW w:w="2972" w:type="dxa"/>
            <w:tcBorders>
              <w:bottom w:val="single" w:sz="4" w:space="0" w:color="auto"/>
            </w:tcBorders>
          </w:tcPr>
          <w:p w:rsidR="002106F4" w:rsidRPr="006C2CB4" w:rsidRDefault="002106F4" w:rsidP="009A5D94">
            <w:pPr>
              <w:ind w:right="191"/>
              <w:contextualSpacing/>
              <w:jc w:val="both"/>
              <w:rPr>
                <w:rFonts w:ascii="Times New Roman" w:hAnsi="Times New Roman" w:cs="Times New Roman"/>
                <w:sz w:val="18"/>
              </w:rPr>
            </w:pPr>
            <w:r>
              <w:rPr>
                <w:rFonts w:ascii="Times New Roman" w:hAnsi="Times New Roman" w:cs="Times New Roman"/>
                <w:sz w:val="18"/>
              </w:rPr>
              <w:t>COMPETENCIA:</w:t>
            </w:r>
          </w:p>
          <w:p w:rsidR="002106F4" w:rsidRPr="0055425C" w:rsidRDefault="002106F4" w:rsidP="009A5D94">
            <w:pPr>
              <w:ind w:right="191"/>
              <w:contextualSpacing/>
              <w:jc w:val="both"/>
              <w:rPr>
                <w:rFonts w:ascii="Times New Roman" w:hAnsi="Times New Roman" w:cs="Times New Roman"/>
                <w:b/>
                <w:sz w:val="18"/>
              </w:rPr>
            </w:pPr>
            <w:r w:rsidRPr="00C5674D">
              <w:rPr>
                <w:rFonts w:ascii="Times New Roman" w:hAnsi="Times New Roman" w:cs="Times New Roman"/>
                <w:b/>
                <w:sz w:val="18"/>
              </w:rPr>
              <w:t>Escribe</w:t>
            </w:r>
            <w:r>
              <w:rPr>
                <w:rFonts w:ascii="Times New Roman" w:hAnsi="Times New Roman" w:cs="Times New Roman"/>
                <w:b/>
                <w:sz w:val="18"/>
              </w:rPr>
              <w:t xml:space="preserve"> diversos tipos de</w:t>
            </w:r>
            <w:r w:rsidRPr="00C5674D">
              <w:rPr>
                <w:rFonts w:ascii="Times New Roman" w:hAnsi="Times New Roman" w:cs="Times New Roman"/>
                <w:b/>
                <w:sz w:val="18"/>
              </w:rPr>
              <w:t xml:space="preserve"> textos en su lengua materna</w:t>
            </w:r>
          </w:p>
          <w:p w:rsidR="002106F4" w:rsidRPr="0055425C" w:rsidRDefault="002106F4" w:rsidP="009A5D94">
            <w:pPr>
              <w:pStyle w:val="TableParagraph"/>
              <w:numPr>
                <w:ilvl w:val="0"/>
                <w:numId w:val="3"/>
              </w:numPr>
              <w:ind w:left="426" w:right="133"/>
              <w:jc w:val="both"/>
              <w:rPr>
                <w:sz w:val="18"/>
              </w:rPr>
            </w:pPr>
            <w:r w:rsidRPr="0055425C">
              <w:rPr>
                <w:sz w:val="18"/>
              </w:rPr>
              <w:t>Adecúa el texto a la situación comunicativa.</w:t>
            </w:r>
          </w:p>
          <w:p w:rsidR="002106F4" w:rsidRPr="0055425C" w:rsidRDefault="002106F4" w:rsidP="009A5D94">
            <w:pPr>
              <w:pStyle w:val="TableParagraph"/>
              <w:numPr>
                <w:ilvl w:val="0"/>
                <w:numId w:val="3"/>
              </w:numPr>
              <w:ind w:left="426" w:right="133"/>
              <w:jc w:val="both"/>
              <w:rPr>
                <w:sz w:val="18"/>
              </w:rPr>
            </w:pPr>
            <w:r w:rsidRPr="0055425C">
              <w:rPr>
                <w:sz w:val="18"/>
              </w:rPr>
              <w:t>Organiza y desarrolla las ideas de forma coherente y cohesionada.</w:t>
            </w:r>
          </w:p>
          <w:p w:rsidR="002106F4" w:rsidRPr="0055425C" w:rsidRDefault="002106F4" w:rsidP="009A5D94">
            <w:pPr>
              <w:pStyle w:val="TableParagraph"/>
              <w:numPr>
                <w:ilvl w:val="0"/>
                <w:numId w:val="3"/>
              </w:numPr>
              <w:ind w:left="426" w:right="133"/>
              <w:jc w:val="both"/>
              <w:rPr>
                <w:sz w:val="20"/>
              </w:rPr>
            </w:pPr>
            <w:r w:rsidRPr="0055425C">
              <w:rPr>
                <w:sz w:val="18"/>
              </w:rPr>
              <w:t>Utiliza convenciones del lenguaje escrito de forma pertinente</w:t>
            </w:r>
          </w:p>
        </w:tc>
        <w:tc>
          <w:tcPr>
            <w:tcW w:w="3544" w:type="dxa"/>
            <w:tcBorders>
              <w:bottom w:val="single" w:sz="4" w:space="0" w:color="auto"/>
            </w:tcBorders>
          </w:tcPr>
          <w:p w:rsidR="002106F4" w:rsidRPr="006566D8" w:rsidRDefault="002106F4" w:rsidP="009A5D94">
            <w:pPr>
              <w:jc w:val="both"/>
              <w:rPr>
                <w:rFonts w:ascii="Times New Roman" w:eastAsia="Times New Roman" w:hAnsi="Times New Roman" w:cs="Times New Roman"/>
                <w:sz w:val="16"/>
                <w:szCs w:val="16"/>
                <w:lang w:val="es-PE" w:eastAsia="es-PE"/>
              </w:rPr>
            </w:pPr>
          </w:p>
          <w:p w:rsidR="002106F4" w:rsidRDefault="002106F4" w:rsidP="009A5D94">
            <w:pPr>
              <w:jc w:val="both"/>
              <w:rPr>
                <w:rStyle w:val="Textoennegrita"/>
                <w:rFonts w:ascii="Times New Roman" w:hAnsi="Times New Roman" w:cs="Times New Roman"/>
                <w:b w:val="0"/>
                <w:sz w:val="16"/>
                <w:szCs w:val="16"/>
              </w:rPr>
            </w:pPr>
            <w:r w:rsidRPr="005A213B">
              <w:rPr>
                <w:rStyle w:val="Textoennegrita"/>
                <w:rFonts w:ascii="Times New Roman" w:hAnsi="Times New Roman" w:cs="Times New Roman"/>
                <w:sz w:val="16"/>
                <w:szCs w:val="16"/>
              </w:rPr>
              <w:t>Revisa y adecúa su guion publicitario al propósito comunicativo, destinatario y características del spot, considerando el mensaje que desea transmitir sobre “ECOARTE”.</w:t>
            </w:r>
          </w:p>
          <w:p w:rsidR="002106F4" w:rsidRDefault="002106F4" w:rsidP="009A5D94">
            <w:pPr>
              <w:jc w:val="both"/>
              <w:rPr>
                <w:sz w:val="16"/>
                <w:szCs w:val="16"/>
              </w:rPr>
            </w:pPr>
          </w:p>
          <w:p w:rsidR="002106F4" w:rsidRDefault="002106F4" w:rsidP="009A5D94">
            <w:pPr>
              <w:jc w:val="both"/>
              <w:rPr>
                <w:rFonts w:ascii="Times New Roman" w:hAnsi="Times New Roman" w:cs="Times New Roman"/>
                <w:color w:val="000000" w:themeColor="text1"/>
                <w:sz w:val="16"/>
                <w:szCs w:val="16"/>
              </w:rPr>
            </w:pPr>
            <w:r w:rsidRPr="005A213B">
              <w:rPr>
                <w:rFonts w:ascii="Times New Roman" w:hAnsi="Times New Roman" w:cs="Times New Roman"/>
                <w:color w:val="000000" w:themeColor="text1"/>
                <w:sz w:val="16"/>
                <w:szCs w:val="16"/>
              </w:rPr>
              <w:t>Revisa la organización de las ideas del guion y establece relaciones adecuadas entre ellas mediante conectores, referentes y recursos propios del lenguaje publicitario.</w:t>
            </w:r>
          </w:p>
          <w:p w:rsidR="002106F4" w:rsidRDefault="002106F4" w:rsidP="009A5D94">
            <w:pPr>
              <w:jc w:val="both"/>
              <w:rPr>
                <w:rFonts w:ascii="Times New Roman" w:hAnsi="Times New Roman" w:cs="Times New Roman"/>
                <w:color w:val="000000" w:themeColor="text1"/>
                <w:sz w:val="16"/>
                <w:szCs w:val="16"/>
              </w:rPr>
            </w:pPr>
          </w:p>
          <w:p w:rsidR="002106F4" w:rsidRPr="006566D8" w:rsidRDefault="002106F4" w:rsidP="009A5D94">
            <w:pPr>
              <w:jc w:val="both"/>
              <w:rPr>
                <w:rFonts w:ascii="Times New Roman" w:hAnsi="Times New Roman" w:cs="Times New Roman"/>
                <w:color w:val="000000" w:themeColor="text1"/>
                <w:sz w:val="16"/>
                <w:szCs w:val="16"/>
              </w:rPr>
            </w:pPr>
            <w:r w:rsidRPr="005A213B">
              <w:rPr>
                <w:rFonts w:ascii="Times New Roman" w:hAnsi="Times New Roman" w:cs="Times New Roman"/>
                <w:color w:val="000000" w:themeColor="text1"/>
                <w:sz w:val="16"/>
                <w:szCs w:val="16"/>
              </w:rPr>
              <w:t>Evalúa los recursos discursivos empleados en el guion para producir un efecto persuasivo en el público.</w:t>
            </w:r>
          </w:p>
        </w:tc>
        <w:tc>
          <w:tcPr>
            <w:tcW w:w="2551" w:type="dxa"/>
            <w:tcBorders>
              <w:bottom w:val="single" w:sz="4" w:space="0" w:color="auto"/>
            </w:tcBorders>
          </w:tcPr>
          <w:p w:rsidR="002106F4" w:rsidRPr="005A213B" w:rsidRDefault="002106F4" w:rsidP="009A5D94">
            <w:pPr>
              <w:ind w:left="141" w:right="164"/>
              <w:jc w:val="both"/>
              <w:rPr>
                <w:rFonts w:ascii="Arial Narrow" w:eastAsia="Times New Roman" w:hAnsi="Arial Narrow" w:cs="Arial"/>
                <w:color w:val="000000" w:themeColor="text1"/>
                <w:sz w:val="16"/>
                <w:szCs w:val="16"/>
                <w:lang w:val="es-PE" w:eastAsia="es-PE"/>
              </w:rPr>
            </w:pPr>
            <w:r w:rsidRPr="005A213B">
              <w:rPr>
                <w:rFonts w:ascii="Arial Narrow" w:eastAsia="Times New Roman" w:hAnsi="Arial Narrow" w:cs="Arial"/>
                <w:color w:val="000000" w:themeColor="text1"/>
                <w:sz w:val="16"/>
                <w:szCs w:val="16"/>
                <w:lang w:val="es-PE" w:eastAsia="es-PE"/>
              </w:rPr>
              <w:t>Verifica que el guion responda al propósito publicitario, al destinatario y al mensaje de ECOARTE.</w:t>
            </w:r>
          </w:p>
          <w:p w:rsidR="002106F4" w:rsidRPr="005A213B" w:rsidRDefault="002106F4" w:rsidP="009A5D94">
            <w:pPr>
              <w:ind w:left="141" w:right="164"/>
              <w:jc w:val="both"/>
              <w:rPr>
                <w:rFonts w:ascii="Arial Narrow" w:eastAsia="Times New Roman" w:hAnsi="Arial Narrow" w:cs="Arial"/>
                <w:color w:val="000000" w:themeColor="text1"/>
                <w:sz w:val="16"/>
                <w:szCs w:val="16"/>
                <w:lang w:val="es-PE" w:eastAsia="es-PE"/>
              </w:rPr>
            </w:pPr>
            <w:r w:rsidRPr="005A213B">
              <w:rPr>
                <w:rFonts w:ascii="Arial Narrow" w:eastAsia="Times New Roman" w:hAnsi="Arial Narrow" w:cs="Arial"/>
                <w:color w:val="000000" w:themeColor="text1"/>
                <w:sz w:val="16"/>
                <w:szCs w:val="16"/>
                <w:lang w:val="es-PE" w:eastAsia="es-PE"/>
              </w:rPr>
              <w:t>Organiza las ideas de manera coherente y utiliza recursos de cohesión para facilitar la comprensión del mensaje.</w:t>
            </w:r>
          </w:p>
          <w:p w:rsidR="002106F4" w:rsidRPr="00442B8B" w:rsidRDefault="002106F4" w:rsidP="009A5D94">
            <w:pPr>
              <w:ind w:left="141" w:right="164"/>
              <w:jc w:val="both"/>
              <w:rPr>
                <w:rFonts w:ascii="Arial Narrow" w:eastAsia="Times New Roman" w:hAnsi="Arial Narrow" w:cs="Arial"/>
                <w:color w:val="FF0000"/>
                <w:sz w:val="16"/>
                <w:szCs w:val="16"/>
                <w:lang w:val="es-PE" w:eastAsia="es-PE"/>
              </w:rPr>
            </w:pPr>
            <w:r w:rsidRPr="005A213B">
              <w:rPr>
                <w:rFonts w:ascii="Arial Narrow" w:eastAsia="Times New Roman" w:hAnsi="Arial Narrow" w:cs="Arial"/>
                <w:color w:val="000000" w:themeColor="text1"/>
                <w:sz w:val="16"/>
                <w:szCs w:val="16"/>
                <w:lang w:val="es-PE" w:eastAsia="es-PE"/>
              </w:rPr>
              <w:t>Corrige errores ortográficos, gramaticales y de puntuación que afectan la claridad del texto.</w:t>
            </w:r>
          </w:p>
        </w:tc>
        <w:tc>
          <w:tcPr>
            <w:tcW w:w="1843" w:type="dxa"/>
            <w:vMerge w:val="restart"/>
          </w:tcPr>
          <w:p w:rsidR="002106F4" w:rsidRPr="00812271" w:rsidRDefault="002106F4" w:rsidP="009A5D94">
            <w:pPr>
              <w:pStyle w:val="TableParagraph"/>
              <w:tabs>
                <w:tab w:val="left" w:pos="430"/>
              </w:tabs>
              <w:ind w:right="99"/>
              <w:jc w:val="center"/>
              <w:rPr>
                <w:sz w:val="20"/>
                <w:szCs w:val="24"/>
              </w:rPr>
            </w:pPr>
            <w:r>
              <w:rPr>
                <w:sz w:val="20"/>
                <w:szCs w:val="24"/>
              </w:rPr>
              <w:t xml:space="preserve">Rúbrica </w:t>
            </w:r>
          </w:p>
        </w:tc>
      </w:tr>
      <w:tr w:rsidR="002106F4" w:rsidRPr="00006435" w:rsidTr="009A5D94">
        <w:trPr>
          <w:trHeight w:val="973"/>
        </w:trPr>
        <w:tc>
          <w:tcPr>
            <w:tcW w:w="2972" w:type="dxa"/>
            <w:vAlign w:val="center"/>
          </w:tcPr>
          <w:p w:rsidR="002106F4" w:rsidRPr="00442B8B" w:rsidRDefault="002106F4" w:rsidP="009A5D94">
            <w:pPr>
              <w:ind w:right="193"/>
              <w:jc w:val="both"/>
              <w:rPr>
                <w:rFonts w:ascii="Times New Roman" w:hAnsi="Times New Roman" w:cs="Times New Roman"/>
                <w:b/>
                <w:sz w:val="16"/>
                <w:szCs w:val="18"/>
              </w:rPr>
            </w:pPr>
            <w:r w:rsidRPr="00442B8B">
              <w:rPr>
                <w:rFonts w:ascii="Times New Roman" w:hAnsi="Times New Roman" w:cs="Times New Roman"/>
                <w:b/>
                <w:sz w:val="16"/>
                <w:szCs w:val="18"/>
              </w:rPr>
              <w:t>Se desenvuelve en entornos virtuales generados por las TIC</w:t>
            </w:r>
          </w:p>
          <w:p w:rsidR="002106F4" w:rsidRPr="004B4B4C" w:rsidRDefault="002106F4" w:rsidP="009A5D94">
            <w:pPr>
              <w:pStyle w:val="Prrafodelista"/>
              <w:numPr>
                <w:ilvl w:val="0"/>
                <w:numId w:val="2"/>
              </w:numPr>
              <w:ind w:left="425" w:right="193"/>
              <w:jc w:val="both"/>
              <w:rPr>
                <w:rFonts w:asciiTheme="minorHAnsi" w:hAnsiTheme="minorHAnsi" w:cstheme="minorHAnsi"/>
                <w:sz w:val="18"/>
              </w:rPr>
            </w:pPr>
            <w:r w:rsidRPr="00887B7E">
              <w:rPr>
                <w:rFonts w:ascii="Times New Roman" w:hAnsi="Times New Roman" w:cs="Times New Roman"/>
                <w:sz w:val="18"/>
                <w:szCs w:val="18"/>
              </w:rPr>
              <w:t xml:space="preserve">Capacidad: </w:t>
            </w:r>
            <w:r>
              <w:t xml:space="preserve"> </w:t>
            </w:r>
            <w:r w:rsidRPr="007A2940">
              <w:rPr>
                <w:rFonts w:ascii="Times New Roman" w:hAnsi="Times New Roman" w:cs="Times New Roman"/>
                <w:sz w:val="18"/>
                <w:szCs w:val="18"/>
              </w:rPr>
              <w:t>Crea objetos virtuales en diversos formatos.</w:t>
            </w:r>
          </w:p>
        </w:tc>
        <w:tc>
          <w:tcPr>
            <w:tcW w:w="6095" w:type="dxa"/>
            <w:gridSpan w:val="2"/>
            <w:vAlign w:val="center"/>
          </w:tcPr>
          <w:p w:rsidR="002106F4" w:rsidRPr="00E87E1A" w:rsidRDefault="002106F4" w:rsidP="009A5D94">
            <w:pPr>
              <w:jc w:val="both"/>
              <w:rPr>
                <w:rFonts w:ascii="Times New Roman" w:hAnsi="Times New Roman" w:cs="Times New Roman"/>
                <w:sz w:val="18"/>
                <w:szCs w:val="20"/>
              </w:rPr>
            </w:pPr>
            <w:r w:rsidRPr="00E87E1A">
              <w:rPr>
                <w:rFonts w:ascii="Times New Roman" w:hAnsi="Times New Roman" w:cs="Times New Roman"/>
                <w:sz w:val="18"/>
                <w:szCs w:val="20"/>
              </w:rPr>
              <w:t>Utiliza herramientas digitales disponibles en la computadora para elaborar y organizar su primer texto publicitario, seleccionando recursos que contribuyan a comunicar de manera clara y atractiva el mensaje de su producto.</w:t>
            </w:r>
          </w:p>
        </w:tc>
        <w:tc>
          <w:tcPr>
            <w:tcW w:w="1843" w:type="dxa"/>
            <w:vMerge/>
            <w:tcBorders>
              <w:top w:val="nil"/>
            </w:tcBorders>
          </w:tcPr>
          <w:p w:rsidR="002106F4" w:rsidRPr="004B4B4C" w:rsidRDefault="002106F4" w:rsidP="009A5D94">
            <w:pPr>
              <w:rPr>
                <w:rFonts w:asciiTheme="minorHAnsi" w:hAnsiTheme="minorHAnsi" w:cstheme="minorHAnsi"/>
                <w:sz w:val="2"/>
                <w:szCs w:val="2"/>
              </w:rPr>
            </w:pPr>
          </w:p>
        </w:tc>
      </w:tr>
      <w:tr w:rsidR="002106F4" w:rsidRPr="00006435" w:rsidTr="009A5D94">
        <w:trPr>
          <w:trHeight w:val="543"/>
        </w:trPr>
        <w:tc>
          <w:tcPr>
            <w:tcW w:w="2972" w:type="dxa"/>
            <w:vAlign w:val="center"/>
          </w:tcPr>
          <w:p w:rsidR="002106F4" w:rsidRPr="004B4B4C" w:rsidRDefault="002106F4" w:rsidP="009A5D94">
            <w:pPr>
              <w:pStyle w:val="TableParagraph"/>
              <w:jc w:val="center"/>
              <w:rPr>
                <w:rFonts w:asciiTheme="minorHAnsi" w:hAnsiTheme="minorHAnsi" w:cstheme="minorHAnsi"/>
                <w:sz w:val="20"/>
              </w:rPr>
            </w:pPr>
            <w:r w:rsidRPr="004B4B4C">
              <w:rPr>
                <w:rFonts w:asciiTheme="minorHAnsi" w:hAnsiTheme="minorHAnsi" w:cstheme="minorHAnsi"/>
                <w:sz w:val="20"/>
              </w:rPr>
              <w:t>ENFOQUE TRANSVERSAL</w:t>
            </w:r>
          </w:p>
        </w:tc>
        <w:tc>
          <w:tcPr>
            <w:tcW w:w="7938" w:type="dxa"/>
            <w:gridSpan w:val="3"/>
            <w:vAlign w:val="center"/>
          </w:tcPr>
          <w:p w:rsidR="002106F4" w:rsidRPr="004B4B4C" w:rsidRDefault="002106F4" w:rsidP="009A5D94">
            <w:pPr>
              <w:ind w:right="164"/>
              <w:jc w:val="center"/>
              <w:rPr>
                <w:rFonts w:asciiTheme="minorHAnsi" w:hAnsiTheme="minorHAnsi" w:cstheme="minorHAnsi"/>
                <w:sz w:val="20"/>
                <w:szCs w:val="20"/>
              </w:rPr>
            </w:pPr>
            <w:r w:rsidRPr="004B4B4C">
              <w:rPr>
                <w:rFonts w:asciiTheme="minorHAnsi" w:hAnsiTheme="minorHAnsi" w:cstheme="minorHAnsi"/>
                <w:sz w:val="20"/>
                <w:szCs w:val="20"/>
              </w:rPr>
              <w:t>ACTITUDES OBSERVABLES</w:t>
            </w:r>
          </w:p>
          <w:p w:rsidR="002106F4" w:rsidRPr="004B4B4C" w:rsidRDefault="002106F4" w:rsidP="009A5D94">
            <w:pPr>
              <w:ind w:right="164"/>
              <w:jc w:val="center"/>
              <w:rPr>
                <w:rFonts w:asciiTheme="minorHAnsi" w:hAnsiTheme="minorHAnsi" w:cstheme="minorHAnsi"/>
                <w:sz w:val="20"/>
                <w:szCs w:val="20"/>
              </w:rPr>
            </w:pPr>
          </w:p>
        </w:tc>
      </w:tr>
      <w:tr w:rsidR="002106F4" w:rsidRPr="00C61520" w:rsidTr="009A5D94">
        <w:trPr>
          <w:trHeight w:val="420"/>
        </w:trPr>
        <w:tc>
          <w:tcPr>
            <w:tcW w:w="2972" w:type="dxa"/>
          </w:tcPr>
          <w:p w:rsidR="002106F4" w:rsidRPr="00C61520" w:rsidRDefault="002106F4" w:rsidP="009A5D94">
            <w:pPr>
              <w:jc w:val="center"/>
              <w:rPr>
                <w:rFonts w:ascii="Times New Roman" w:hAnsi="Times New Roman" w:cs="Times New Roman"/>
                <w:sz w:val="18"/>
                <w:szCs w:val="18"/>
              </w:rPr>
            </w:pPr>
            <w:r>
              <w:rPr>
                <w:rFonts w:ascii="Times New Roman" w:hAnsi="Times New Roman" w:cs="Times New Roman"/>
                <w:sz w:val="18"/>
                <w:szCs w:val="18"/>
              </w:rPr>
              <w:t>DE AMBIENTAL</w:t>
            </w:r>
          </w:p>
        </w:tc>
        <w:tc>
          <w:tcPr>
            <w:tcW w:w="7938" w:type="dxa"/>
            <w:gridSpan w:val="3"/>
          </w:tcPr>
          <w:p w:rsidR="002106F4" w:rsidRPr="007A2940" w:rsidRDefault="002106F4" w:rsidP="009A5D94">
            <w:pPr>
              <w:rPr>
                <w:rFonts w:ascii="Times New Roman" w:hAnsi="Times New Roman" w:cs="Times New Roman"/>
                <w:sz w:val="18"/>
                <w:szCs w:val="18"/>
              </w:rPr>
            </w:pPr>
            <w:r w:rsidRPr="007A2940">
              <w:rPr>
                <w:rFonts w:ascii="Times New Roman" w:hAnsi="Times New Roman" w:cs="Times New Roman"/>
                <w:sz w:val="18"/>
                <w:szCs w:val="20"/>
              </w:rPr>
              <w:t>Los estudiantes valoran el reciclaje y la reutilización como prácticas que contribuyen al cuidado del ambiente.</w:t>
            </w:r>
          </w:p>
        </w:tc>
      </w:tr>
    </w:tbl>
    <w:p w:rsidR="002106F4" w:rsidRPr="009F5FB3" w:rsidRDefault="002106F4" w:rsidP="002106F4">
      <w:pPr>
        <w:pStyle w:val="Prrafodelista"/>
        <w:widowControl w:val="0"/>
        <w:numPr>
          <w:ilvl w:val="0"/>
          <w:numId w:val="1"/>
        </w:numPr>
        <w:tabs>
          <w:tab w:val="left" w:pos="547"/>
        </w:tabs>
        <w:autoSpaceDE w:val="0"/>
        <w:autoSpaceDN w:val="0"/>
        <w:spacing w:before="185" w:after="0" w:line="240" w:lineRule="auto"/>
        <w:contextualSpacing w:val="0"/>
        <w:jc w:val="both"/>
        <w:rPr>
          <w:rFonts w:ascii="Times New Roman" w:hAnsi="Times New Roman" w:cs="Times New Roman"/>
          <w:b/>
          <w:sz w:val="2"/>
          <w:szCs w:val="2"/>
        </w:rPr>
      </w:pPr>
    </w:p>
    <w:p w:rsidR="002106F4" w:rsidRDefault="002106F4" w:rsidP="002106F4">
      <w:pPr>
        <w:pStyle w:val="Prrafodelista"/>
        <w:widowControl w:val="0"/>
        <w:numPr>
          <w:ilvl w:val="0"/>
          <w:numId w:val="4"/>
        </w:numPr>
        <w:tabs>
          <w:tab w:val="left" w:pos="547"/>
        </w:tabs>
        <w:autoSpaceDE w:val="0"/>
        <w:autoSpaceDN w:val="0"/>
        <w:spacing w:before="185" w:after="0" w:line="240" w:lineRule="auto"/>
        <w:ind w:left="546" w:hanging="395"/>
        <w:contextualSpacing w:val="0"/>
        <w:rPr>
          <w:b/>
          <w:sz w:val="20"/>
        </w:rPr>
      </w:pPr>
      <w:r w:rsidRPr="00006435">
        <w:rPr>
          <w:b/>
          <w:sz w:val="20"/>
        </w:rPr>
        <w:t>SECUENCIA</w:t>
      </w:r>
      <w:r w:rsidRPr="00006435">
        <w:rPr>
          <w:b/>
          <w:spacing w:val="-7"/>
          <w:sz w:val="20"/>
        </w:rPr>
        <w:t xml:space="preserve"> </w:t>
      </w:r>
      <w:r w:rsidRPr="00006435">
        <w:rPr>
          <w:b/>
          <w:sz w:val="20"/>
        </w:rPr>
        <w:t>DIDÁCTICA:</w:t>
      </w:r>
    </w:p>
    <w:tbl>
      <w:tblPr>
        <w:tblStyle w:val="Tablaconcuadrcula"/>
        <w:tblpPr w:leftFromText="180" w:rightFromText="180" w:vertAnchor="text" w:horzAnchor="margin" w:tblpY="300"/>
        <w:tblW w:w="0" w:type="auto"/>
        <w:tblLook w:val="04A0" w:firstRow="1" w:lastRow="0" w:firstColumn="1" w:lastColumn="0" w:noHBand="0" w:noVBand="1"/>
      </w:tblPr>
      <w:tblGrid>
        <w:gridCol w:w="7626"/>
        <w:gridCol w:w="1367"/>
        <w:gridCol w:w="969"/>
      </w:tblGrid>
      <w:tr w:rsidR="002106F4" w:rsidTr="009A5D94">
        <w:tc>
          <w:tcPr>
            <w:tcW w:w="8500" w:type="dxa"/>
          </w:tcPr>
          <w:p w:rsidR="002106F4" w:rsidRPr="0040532F" w:rsidRDefault="002106F4" w:rsidP="009A5D94">
            <w:pPr>
              <w:widowControl w:val="0"/>
              <w:tabs>
                <w:tab w:val="left" w:pos="547"/>
              </w:tabs>
              <w:autoSpaceDE w:val="0"/>
              <w:autoSpaceDN w:val="0"/>
              <w:spacing w:before="185"/>
              <w:jc w:val="center"/>
              <w:rPr>
                <w:b/>
                <w:sz w:val="20"/>
              </w:rPr>
            </w:pPr>
            <w:r w:rsidRPr="0040532F">
              <w:rPr>
                <w:b/>
                <w:sz w:val="20"/>
              </w:rPr>
              <w:t>SECUENCIA DIDACTICA</w:t>
            </w:r>
          </w:p>
        </w:tc>
        <w:tc>
          <w:tcPr>
            <w:tcW w:w="1282" w:type="dxa"/>
          </w:tcPr>
          <w:p w:rsidR="002106F4" w:rsidRDefault="002106F4" w:rsidP="009A5D94">
            <w:pPr>
              <w:widowControl w:val="0"/>
              <w:tabs>
                <w:tab w:val="left" w:pos="547"/>
              </w:tabs>
              <w:autoSpaceDE w:val="0"/>
              <w:autoSpaceDN w:val="0"/>
              <w:spacing w:before="185"/>
              <w:rPr>
                <w:b/>
                <w:sz w:val="20"/>
              </w:rPr>
            </w:pPr>
            <w:r>
              <w:rPr>
                <w:b/>
                <w:sz w:val="20"/>
              </w:rPr>
              <w:t>RECURSOS Y MATERIALES</w:t>
            </w:r>
          </w:p>
        </w:tc>
        <w:tc>
          <w:tcPr>
            <w:tcW w:w="981" w:type="dxa"/>
          </w:tcPr>
          <w:p w:rsidR="002106F4" w:rsidRDefault="002106F4" w:rsidP="009A5D94">
            <w:pPr>
              <w:widowControl w:val="0"/>
              <w:tabs>
                <w:tab w:val="left" w:pos="547"/>
              </w:tabs>
              <w:autoSpaceDE w:val="0"/>
              <w:autoSpaceDN w:val="0"/>
              <w:spacing w:before="185"/>
              <w:rPr>
                <w:b/>
                <w:sz w:val="20"/>
              </w:rPr>
            </w:pPr>
            <w:r>
              <w:rPr>
                <w:b/>
                <w:sz w:val="20"/>
              </w:rPr>
              <w:t>TIEMPO</w:t>
            </w:r>
          </w:p>
        </w:tc>
      </w:tr>
      <w:tr w:rsidR="002106F4" w:rsidTr="009A5D94">
        <w:tc>
          <w:tcPr>
            <w:tcW w:w="8500" w:type="dxa"/>
          </w:tcPr>
          <w:p w:rsidR="002106F4" w:rsidRDefault="002106F4" w:rsidP="009A5D94">
            <w:pPr>
              <w:widowControl w:val="0"/>
              <w:tabs>
                <w:tab w:val="left" w:pos="547"/>
              </w:tabs>
              <w:autoSpaceDE w:val="0"/>
              <w:autoSpaceDN w:val="0"/>
              <w:spacing w:before="185"/>
              <w:contextualSpacing/>
              <w:jc w:val="both"/>
            </w:pPr>
            <w:r w:rsidRPr="00BB1F4B">
              <w:rPr>
                <w:rFonts w:ascii="Times New Roman" w:hAnsi="Times New Roman" w:cs="Times New Roman"/>
                <w:b/>
                <w:sz w:val="20"/>
                <w:szCs w:val="20"/>
              </w:rPr>
              <w:t>INICIO</w:t>
            </w:r>
            <w:r w:rsidRPr="009F5FB3">
              <w:rPr>
                <w:b/>
              </w:rPr>
              <w:t>:</w:t>
            </w:r>
            <w:r>
              <w:rPr>
                <w:b/>
              </w:rPr>
              <w:t xml:space="preserve"> </w:t>
            </w:r>
          </w:p>
          <w:p w:rsidR="002106F4" w:rsidRPr="007A2940" w:rsidRDefault="002106F4" w:rsidP="009A5D94">
            <w:pPr>
              <w:widowControl w:val="0"/>
              <w:tabs>
                <w:tab w:val="left" w:pos="547"/>
              </w:tabs>
              <w:autoSpaceDE w:val="0"/>
              <w:autoSpaceDN w:val="0"/>
              <w:spacing w:before="185"/>
              <w:contextualSpacing/>
              <w:jc w:val="both"/>
              <w:rPr>
                <w:rFonts w:ascii="Times New Roman" w:hAnsi="Times New Roman" w:cs="Times New Roman"/>
                <w:sz w:val="20"/>
                <w:lang w:val="es-PE"/>
              </w:rPr>
            </w:pPr>
            <w:r w:rsidRPr="007A2940">
              <w:rPr>
                <w:rFonts w:ascii="Times New Roman" w:hAnsi="Times New Roman" w:cs="Times New Roman"/>
                <w:sz w:val="20"/>
                <w:lang w:val="es-PE"/>
              </w:rPr>
              <w:t>La docente inicia la sesión con un momento de lectura de 10 minutos, en el que los estudiantes leen de manera individual un texto de su elección. Al finalizar, se realiza una breve reflexión sobre la importancia de la lectura para ampliar vocabulario y mejorar la expresión escrita.</w:t>
            </w:r>
          </w:p>
          <w:p w:rsidR="002106F4" w:rsidRPr="007A2940" w:rsidRDefault="002106F4" w:rsidP="009A5D94">
            <w:pPr>
              <w:widowControl w:val="0"/>
              <w:tabs>
                <w:tab w:val="left" w:pos="547"/>
              </w:tabs>
              <w:autoSpaceDE w:val="0"/>
              <w:autoSpaceDN w:val="0"/>
              <w:spacing w:before="185"/>
              <w:contextualSpacing/>
              <w:jc w:val="both"/>
              <w:rPr>
                <w:rFonts w:ascii="Times New Roman" w:hAnsi="Times New Roman" w:cs="Times New Roman"/>
                <w:sz w:val="20"/>
                <w:lang w:val="es-PE"/>
              </w:rPr>
            </w:pPr>
            <w:r w:rsidRPr="007A2940">
              <w:rPr>
                <w:rFonts w:ascii="Times New Roman" w:hAnsi="Times New Roman" w:cs="Times New Roman"/>
                <w:sz w:val="20"/>
                <w:lang w:val="es-PE"/>
              </w:rPr>
              <w:t>La docente inicia recordando el trabajo realizado en la clase anterior en el aula de innovación, donde los estudiantes elaboraron o avanzaron la primera versión digital de su guion para el spot publicitario de ECOARTE. Se plantea la pregunta: “¿Un primer borrador está listo para ser presentado al público o necesita ser revisado?” Los estudiantes comentan sus respuestas y recuerdan algunas dificultades encontradas durante la elaboración de sus guiones</w:t>
            </w:r>
            <w:r>
              <w:rPr>
                <w:rFonts w:ascii="Times New Roman" w:hAnsi="Times New Roman" w:cs="Times New Roman"/>
                <w:sz w:val="20"/>
                <w:lang w:val="es-PE"/>
              </w:rPr>
              <w:t xml:space="preserve"> esto usando las diapositivas</w:t>
            </w:r>
            <w:r w:rsidRPr="007A2940">
              <w:rPr>
                <w:rFonts w:ascii="Times New Roman" w:hAnsi="Times New Roman" w:cs="Times New Roman"/>
                <w:sz w:val="20"/>
                <w:lang w:val="es-PE"/>
              </w:rPr>
              <w:t>.</w:t>
            </w:r>
          </w:p>
          <w:p w:rsidR="002106F4" w:rsidRPr="007A2940" w:rsidRDefault="002106F4" w:rsidP="009A5D94">
            <w:pPr>
              <w:widowControl w:val="0"/>
              <w:tabs>
                <w:tab w:val="left" w:pos="547"/>
              </w:tabs>
              <w:autoSpaceDE w:val="0"/>
              <w:autoSpaceDN w:val="0"/>
              <w:spacing w:before="185"/>
              <w:contextualSpacing/>
              <w:jc w:val="both"/>
              <w:rPr>
                <w:rFonts w:ascii="Times New Roman" w:hAnsi="Times New Roman" w:cs="Times New Roman"/>
                <w:lang w:val="es-PE"/>
              </w:rPr>
            </w:pPr>
            <w:r w:rsidRPr="007A2940">
              <w:rPr>
                <w:rFonts w:ascii="Times New Roman" w:hAnsi="Times New Roman" w:cs="Times New Roman"/>
                <w:sz w:val="20"/>
                <w:lang w:val="es-PE"/>
              </w:rPr>
              <w:t xml:space="preserve">Luego, la docente presenta dos pequeños ejemplos de mensajes publicitarios: uno poco claro </w:t>
            </w:r>
            <w:r w:rsidRPr="007A2940">
              <w:rPr>
                <w:rFonts w:ascii="Times New Roman" w:hAnsi="Times New Roman" w:cs="Times New Roman"/>
                <w:sz w:val="20"/>
                <w:lang w:val="es-PE"/>
              </w:rPr>
              <w:lastRenderedPageBreak/>
              <w:t>y otro mejor elaborado, y pregunta: ¿Cuál comunica mejor su mensaje?, ¿qué diferencias encuentran?, ¿qué debemos revisar antes de presentar nuestro spot? A partir de las respuestas, se establecen los aspectos que se trabajarán: adecuación, coherencia, cohesión, corrección y persuasión</w:t>
            </w:r>
            <w:r w:rsidRPr="007A2940">
              <w:rPr>
                <w:rFonts w:ascii="Times New Roman" w:hAnsi="Times New Roman" w:cs="Times New Roman"/>
                <w:lang w:val="es-PE"/>
              </w:rPr>
              <w:t>.</w:t>
            </w:r>
          </w:p>
          <w:p w:rsidR="002106F4" w:rsidRPr="00F92B2B" w:rsidRDefault="002106F4" w:rsidP="009A5D94">
            <w:pPr>
              <w:widowControl w:val="0"/>
              <w:tabs>
                <w:tab w:val="left" w:pos="547"/>
              </w:tabs>
              <w:autoSpaceDE w:val="0"/>
              <w:autoSpaceDN w:val="0"/>
              <w:spacing w:before="185"/>
              <w:contextualSpacing/>
              <w:jc w:val="both"/>
              <w:rPr>
                <w:lang w:val="es-PE"/>
              </w:rPr>
            </w:pPr>
            <w:r w:rsidRPr="00F92B2B">
              <w:rPr>
                <w:rFonts w:ascii="Times New Roman" w:hAnsi="Times New Roman" w:cs="Times New Roman"/>
                <w:lang w:val="es-PE"/>
              </w:rPr>
              <w:t>La docente comunica el propósito de la sesión</w:t>
            </w:r>
          </w:p>
        </w:tc>
        <w:tc>
          <w:tcPr>
            <w:tcW w:w="1282" w:type="dxa"/>
          </w:tcPr>
          <w:p w:rsidR="002106F4" w:rsidRDefault="002106F4" w:rsidP="009A5D94">
            <w:pPr>
              <w:ind w:left="384"/>
              <w:jc w:val="both"/>
              <w:rPr>
                <w:rFonts w:ascii="Times New Roman" w:hAnsi="Times New Roman" w:cs="Times New Roman"/>
                <w:sz w:val="20"/>
                <w:szCs w:val="20"/>
                <w:lang w:val="es-PE"/>
              </w:rPr>
            </w:pPr>
            <w:r>
              <w:rPr>
                <w:rFonts w:ascii="Times New Roman" w:hAnsi="Times New Roman" w:cs="Times New Roman"/>
                <w:sz w:val="20"/>
                <w:szCs w:val="20"/>
                <w:lang w:val="es-PE"/>
              </w:rPr>
              <w:lastRenderedPageBreak/>
              <w:t>Imágenes</w:t>
            </w:r>
          </w:p>
          <w:p w:rsidR="002106F4" w:rsidRDefault="002106F4" w:rsidP="009A5D94">
            <w:pPr>
              <w:ind w:left="384"/>
              <w:jc w:val="both"/>
              <w:rPr>
                <w:rFonts w:ascii="Times New Roman" w:hAnsi="Times New Roman" w:cs="Times New Roman"/>
                <w:sz w:val="20"/>
                <w:szCs w:val="20"/>
                <w:lang w:val="es-PE"/>
              </w:rPr>
            </w:pPr>
            <w:r>
              <w:rPr>
                <w:rFonts w:ascii="Times New Roman" w:hAnsi="Times New Roman" w:cs="Times New Roman"/>
                <w:sz w:val="20"/>
                <w:szCs w:val="20"/>
                <w:lang w:val="es-PE"/>
              </w:rPr>
              <w:t xml:space="preserve">Voz </w:t>
            </w:r>
          </w:p>
          <w:p w:rsidR="002106F4" w:rsidRPr="0007716C" w:rsidRDefault="002106F4" w:rsidP="009A5D94">
            <w:pPr>
              <w:ind w:left="384"/>
              <w:jc w:val="both"/>
              <w:rPr>
                <w:rFonts w:ascii="Times New Roman" w:hAnsi="Times New Roman" w:cs="Times New Roman"/>
                <w:sz w:val="20"/>
                <w:szCs w:val="20"/>
                <w:lang w:val="es-PE"/>
              </w:rPr>
            </w:pPr>
            <w:proofErr w:type="spellStart"/>
            <w:r>
              <w:rPr>
                <w:rFonts w:ascii="Times New Roman" w:hAnsi="Times New Roman" w:cs="Times New Roman"/>
                <w:sz w:val="20"/>
                <w:szCs w:val="20"/>
                <w:lang w:val="es-PE"/>
              </w:rPr>
              <w:t>ppt</w:t>
            </w:r>
            <w:proofErr w:type="spellEnd"/>
          </w:p>
        </w:tc>
        <w:tc>
          <w:tcPr>
            <w:tcW w:w="981" w:type="dxa"/>
          </w:tcPr>
          <w:p w:rsidR="002106F4" w:rsidRDefault="002106F4" w:rsidP="009A5D94">
            <w:pPr>
              <w:widowControl w:val="0"/>
              <w:tabs>
                <w:tab w:val="left" w:pos="547"/>
              </w:tabs>
              <w:autoSpaceDE w:val="0"/>
              <w:autoSpaceDN w:val="0"/>
              <w:spacing w:before="185"/>
              <w:rPr>
                <w:b/>
                <w:sz w:val="20"/>
              </w:rPr>
            </w:pPr>
            <w:r>
              <w:rPr>
                <w:b/>
                <w:sz w:val="20"/>
              </w:rPr>
              <w:t xml:space="preserve">15’ </w:t>
            </w:r>
          </w:p>
        </w:tc>
      </w:tr>
      <w:tr w:rsidR="002106F4" w:rsidTr="009A5D94">
        <w:trPr>
          <w:trHeight w:val="7819"/>
        </w:trPr>
        <w:tc>
          <w:tcPr>
            <w:tcW w:w="8500" w:type="dxa"/>
          </w:tcPr>
          <w:p w:rsidR="002106F4" w:rsidRDefault="002106F4" w:rsidP="009A5D94">
            <w:pPr>
              <w:widowControl w:val="0"/>
              <w:tabs>
                <w:tab w:val="left" w:pos="547"/>
              </w:tabs>
              <w:autoSpaceDE w:val="0"/>
              <w:autoSpaceDN w:val="0"/>
              <w:contextualSpacing/>
              <w:rPr>
                <w:rFonts w:ascii="Times New Roman" w:hAnsi="Times New Roman" w:cs="Times New Roman"/>
                <w:b/>
                <w:sz w:val="20"/>
                <w:szCs w:val="20"/>
              </w:rPr>
            </w:pPr>
            <w:r w:rsidRPr="00BB1F4B">
              <w:rPr>
                <w:rFonts w:ascii="Times New Roman" w:hAnsi="Times New Roman" w:cs="Times New Roman"/>
                <w:b/>
                <w:sz w:val="20"/>
                <w:szCs w:val="20"/>
              </w:rPr>
              <w:t xml:space="preserve">DESARROLLO </w:t>
            </w:r>
          </w:p>
          <w:p w:rsidR="002106F4" w:rsidRDefault="002106F4" w:rsidP="009A5D94">
            <w:pPr>
              <w:widowControl w:val="0"/>
              <w:tabs>
                <w:tab w:val="left" w:pos="547"/>
              </w:tabs>
              <w:autoSpaceDE w:val="0"/>
              <w:autoSpaceDN w:val="0"/>
              <w:contextualSpacing/>
              <w:rPr>
                <w:b/>
                <w:bCs/>
              </w:rPr>
            </w:pPr>
          </w:p>
          <w:p w:rsidR="002106F4" w:rsidRPr="007A2940" w:rsidRDefault="002106F4" w:rsidP="009A5D94">
            <w:pPr>
              <w:widowControl w:val="0"/>
              <w:tabs>
                <w:tab w:val="left" w:pos="547"/>
              </w:tabs>
              <w:autoSpaceDE w:val="0"/>
              <w:autoSpaceDN w:val="0"/>
              <w:contextualSpacing/>
              <w:rPr>
                <w:rFonts w:ascii="Times New Roman" w:hAnsi="Times New Roman" w:cs="Times New Roman"/>
                <w:b/>
                <w:sz w:val="20"/>
                <w:szCs w:val="20"/>
                <w:lang w:val="es-PE"/>
              </w:rPr>
            </w:pPr>
            <w:r>
              <w:rPr>
                <w:rFonts w:ascii="Times New Roman" w:hAnsi="Times New Roman" w:cs="Times New Roman"/>
                <w:b/>
                <w:sz w:val="20"/>
                <w:szCs w:val="20"/>
                <w:lang w:val="es-PE"/>
              </w:rPr>
              <w:t>Revisión del guion</w:t>
            </w:r>
          </w:p>
          <w:p w:rsidR="002106F4" w:rsidRPr="007A2940" w:rsidRDefault="002106F4" w:rsidP="009A5D94">
            <w:pPr>
              <w:widowControl w:val="0"/>
              <w:tabs>
                <w:tab w:val="left" w:pos="547"/>
              </w:tabs>
              <w:autoSpaceDE w:val="0"/>
              <w:autoSpaceDN w:val="0"/>
              <w:contextualSpacing/>
              <w:jc w:val="both"/>
              <w:rPr>
                <w:rFonts w:ascii="Times New Roman" w:hAnsi="Times New Roman" w:cs="Times New Roman"/>
                <w:sz w:val="20"/>
                <w:szCs w:val="20"/>
                <w:lang w:val="es-PE"/>
              </w:rPr>
            </w:pPr>
            <w:r w:rsidRPr="007A2940">
              <w:rPr>
                <w:rFonts w:ascii="Times New Roman" w:hAnsi="Times New Roman" w:cs="Times New Roman"/>
                <w:sz w:val="20"/>
                <w:szCs w:val="20"/>
                <w:lang w:val="es-PE"/>
              </w:rPr>
              <w:t xml:space="preserve">Los estudiantes </w:t>
            </w:r>
            <w:r>
              <w:rPr>
                <w:rFonts w:ascii="Times New Roman" w:hAnsi="Times New Roman" w:cs="Times New Roman"/>
                <w:sz w:val="20"/>
                <w:szCs w:val="20"/>
                <w:lang w:val="es-PE"/>
              </w:rPr>
              <w:t>en el aula de innovación a</w:t>
            </w:r>
            <w:r w:rsidRPr="007A2940">
              <w:rPr>
                <w:rFonts w:ascii="Times New Roman" w:hAnsi="Times New Roman" w:cs="Times New Roman"/>
                <w:sz w:val="20"/>
                <w:szCs w:val="20"/>
                <w:lang w:val="es-PE"/>
              </w:rPr>
              <w:t>bren el archivo digital correspondiente a su guion publicitario y realizan una primera lectura completa. La docente recuerda que revisar no significa solamente buscar errores ortográficos, sino analizar si el texto realmente cumple con el propósito para el cual fue escrito. Esta revisión comprende la adecuación al público, la claridad del mensaje, la organización de las ideas, la cohesión y la corrección lingüística.</w:t>
            </w:r>
          </w:p>
          <w:p w:rsidR="002106F4" w:rsidRPr="007A2940" w:rsidRDefault="002106F4" w:rsidP="009A5D94">
            <w:pPr>
              <w:widowControl w:val="0"/>
              <w:tabs>
                <w:tab w:val="left" w:pos="547"/>
              </w:tabs>
              <w:autoSpaceDE w:val="0"/>
              <w:autoSpaceDN w:val="0"/>
              <w:contextualSpacing/>
              <w:jc w:val="both"/>
              <w:rPr>
                <w:rFonts w:ascii="Times New Roman" w:hAnsi="Times New Roman" w:cs="Times New Roman"/>
                <w:sz w:val="20"/>
                <w:szCs w:val="20"/>
                <w:lang w:val="es-PE"/>
              </w:rPr>
            </w:pPr>
            <w:r w:rsidRPr="007A2940">
              <w:rPr>
                <w:rFonts w:ascii="Times New Roman" w:hAnsi="Times New Roman" w:cs="Times New Roman"/>
                <w:sz w:val="20"/>
                <w:szCs w:val="20"/>
                <w:lang w:val="es-PE"/>
              </w:rPr>
              <w:t>Los estudiantes utilizan una ficha de revisión para analizar su guion. Primero verifican la adecuación, comprobando si el mensaje está dirigido claramente al público seleccionado, si el lenguaje utilizado es apropiado y si el propósito de promocionar o sensibilizar sobre ECOARTE se comprende. Luego revisan la coherencia, verificando que las ideas estén relacionadas con el tema y que exista una secuencia lógica entre el inicio</w:t>
            </w:r>
            <w:r>
              <w:rPr>
                <w:rFonts w:ascii="Times New Roman" w:hAnsi="Times New Roman" w:cs="Times New Roman"/>
                <w:sz w:val="20"/>
                <w:szCs w:val="20"/>
                <w:lang w:val="es-PE"/>
              </w:rPr>
              <w:t>, desarrollo y cierre del spot.</w:t>
            </w:r>
          </w:p>
          <w:p w:rsidR="002106F4" w:rsidRDefault="002106F4" w:rsidP="009A5D94">
            <w:pPr>
              <w:widowControl w:val="0"/>
              <w:tabs>
                <w:tab w:val="left" w:pos="547"/>
              </w:tabs>
              <w:autoSpaceDE w:val="0"/>
              <w:autoSpaceDN w:val="0"/>
              <w:contextualSpacing/>
              <w:jc w:val="both"/>
              <w:rPr>
                <w:rFonts w:ascii="Times New Roman" w:hAnsi="Times New Roman" w:cs="Times New Roman"/>
                <w:b/>
                <w:sz w:val="20"/>
                <w:szCs w:val="20"/>
                <w:lang w:val="es-PE"/>
              </w:rPr>
            </w:pPr>
            <w:r w:rsidRPr="007A2940">
              <w:rPr>
                <w:rFonts w:ascii="Times New Roman" w:hAnsi="Times New Roman" w:cs="Times New Roman"/>
                <w:sz w:val="20"/>
                <w:szCs w:val="20"/>
                <w:lang w:val="es-PE"/>
              </w:rPr>
              <w:t xml:space="preserve">Posteriormente, revisan la cohesión, identificando repeticiones innecesarias, palabras que podrían reemplazarse por sinónimos y conectores o expresiones que permitan relacionar mejor las ideas. Finalmente, revisan la corrección, prestando atención a la ortografía, </w:t>
            </w:r>
            <w:proofErr w:type="spellStart"/>
            <w:r w:rsidRPr="007A2940">
              <w:rPr>
                <w:rFonts w:ascii="Times New Roman" w:hAnsi="Times New Roman" w:cs="Times New Roman"/>
                <w:sz w:val="20"/>
                <w:szCs w:val="20"/>
                <w:lang w:val="es-PE"/>
              </w:rPr>
              <w:t>tildación</w:t>
            </w:r>
            <w:proofErr w:type="spellEnd"/>
            <w:r w:rsidRPr="007A2940">
              <w:rPr>
                <w:rFonts w:ascii="Times New Roman" w:hAnsi="Times New Roman" w:cs="Times New Roman"/>
                <w:sz w:val="20"/>
                <w:szCs w:val="20"/>
                <w:lang w:val="es-PE"/>
              </w:rPr>
              <w:t>, mayúsculas, signos de puntuación, concordancia y construcción de las oraciones</w:t>
            </w:r>
            <w:r w:rsidRPr="007A2940">
              <w:rPr>
                <w:rFonts w:ascii="Times New Roman" w:hAnsi="Times New Roman" w:cs="Times New Roman"/>
                <w:b/>
                <w:sz w:val="20"/>
                <w:szCs w:val="20"/>
                <w:lang w:val="es-PE"/>
              </w:rPr>
              <w:t>.</w:t>
            </w:r>
          </w:p>
          <w:p w:rsidR="002106F4" w:rsidRDefault="002106F4" w:rsidP="009A5D94">
            <w:pPr>
              <w:widowControl w:val="0"/>
              <w:tabs>
                <w:tab w:val="left" w:pos="547"/>
              </w:tabs>
              <w:autoSpaceDE w:val="0"/>
              <w:autoSpaceDN w:val="0"/>
              <w:contextualSpacing/>
              <w:jc w:val="both"/>
              <w:rPr>
                <w:rFonts w:ascii="Times New Roman" w:hAnsi="Times New Roman" w:cs="Times New Roman"/>
                <w:b/>
                <w:sz w:val="20"/>
                <w:szCs w:val="20"/>
                <w:lang w:val="es-PE"/>
              </w:rPr>
            </w:pPr>
          </w:p>
          <w:p w:rsidR="002106F4" w:rsidRPr="007A2940" w:rsidRDefault="002106F4" w:rsidP="009A5D94">
            <w:pPr>
              <w:widowControl w:val="0"/>
              <w:tabs>
                <w:tab w:val="left" w:pos="547"/>
              </w:tabs>
              <w:autoSpaceDE w:val="0"/>
              <w:autoSpaceDN w:val="0"/>
              <w:contextualSpacing/>
              <w:jc w:val="both"/>
              <w:rPr>
                <w:rFonts w:ascii="Times New Roman" w:hAnsi="Times New Roman" w:cs="Times New Roman"/>
                <w:b/>
                <w:sz w:val="20"/>
                <w:szCs w:val="20"/>
                <w:lang w:val="es-PE"/>
              </w:rPr>
            </w:pPr>
            <w:r w:rsidRPr="007A2940">
              <w:rPr>
                <w:rFonts w:ascii="Times New Roman" w:hAnsi="Times New Roman" w:cs="Times New Roman"/>
                <w:b/>
                <w:sz w:val="20"/>
                <w:szCs w:val="20"/>
                <w:lang w:val="es-PE"/>
              </w:rPr>
              <w:t>Rev</w:t>
            </w:r>
            <w:r>
              <w:rPr>
                <w:rFonts w:ascii="Times New Roman" w:hAnsi="Times New Roman" w:cs="Times New Roman"/>
                <w:b/>
                <w:sz w:val="20"/>
                <w:szCs w:val="20"/>
                <w:lang w:val="es-PE"/>
              </w:rPr>
              <w:t>isión del lenguaje publicitario</w:t>
            </w:r>
          </w:p>
          <w:p w:rsidR="002106F4" w:rsidRPr="007A2940" w:rsidRDefault="002106F4" w:rsidP="009A5D94">
            <w:pPr>
              <w:widowControl w:val="0"/>
              <w:tabs>
                <w:tab w:val="left" w:pos="547"/>
              </w:tabs>
              <w:autoSpaceDE w:val="0"/>
              <w:autoSpaceDN w:val="0"/>
              <w:contextualSpacing/>
              <w:jc w:val="both"/>
              <w:rPr>
                <w:rFonts w:ascii="Times New Roman" w:hAnsi="Times New Roman" w:cs="Times New Roman"/>
                <w:sz w:val="20"/>
                <w:szCs w:val="20"/>
                <w:lang w:val="es-PE"/>
              </w:rPr>
            </w:pPr>
            <w:r w:rsidRPr="007A2940">
              <w:rPr>
                <w:rFonts w:ascii="Times New Roman" w:hAnsi="Times New Roman" w:cs="Times New Roman"/>
                <w:sz w:val="20"/>
                <w:szCs w:val="20"/>
                <w:lang w:val="es-PE"/>
              </w:rPr>
              <w:t>La docente orienta a los estudiantes para que observen específicamente los elementos persuasivos del spot. Cada equipo verifica si cuenta con un mensaje central claro, un eslogan atractivo y un llamado a la acción que motive al público a adoptar una conducta relacionada con el reciclaje, la reutilización o</w:t>
            </w:r>
            <w:r>
              <w:rPr>
                <w:rFonts w:ascii="Times New Roman" w:hAnsi="Times New Roman" w:cs="Times New Roman"/>
                <w:sz w:val="20"/>
                <w:szCs w:val="20"/>
                <w:lang w:val="es-PE"/>
              </w:rPr>
              <w:t xml:space="preserve"> la transformación de residuos.</w:t>
            </w:r>
          </w:p>
          <w:p w:rsidR="002106F4" w:rsidRDefault="002106F4" w:rsidP="009A5D94">
            <w:pPr>
              <w:widowControl w:val="0"/>
              <w:tabs>
                <w:tab w:val="left" w:pos="547"/>
              </w:tabs>
              <w:autoSpaceDE w:val="0"/>
              <w:autoSpaceDN w:val="0"/>
              <w:contextualSpacing/>
              <w:jc w:val="both"/>
              <w:rPr>
                <w:rFonts w:ascii="Times New Roman" w:hAnsi="Times New Roman" w:cs="Times New Roman"/>
                <w:sz w:val="20"/>
                <w:szCs w:val="20"/>
                <w:lang w:val="es-PE"/>
              </w:rPr>
            </w:pPr>
            <w:r w:rsidRPr="007A2940">
              <w:rPr>
                <w:rFonts w:ascii="Times New Roman" w:hAnsi="Times New Roman" w:cs="Times New Roman"/>
                <w:sz w:val="20"/>
                <w:szCs w:val="20"/>
                <w:lang w:val="es-PE"/>
              </w:rPr>
              <w:t>Los estudiantes se preguntan: ¿Nuestro mensaje llama la atención?, ¿el público comprenderá rápidamente qué queremos comunicar?, ¿el eslogan es fácil de recordar?, ¿el spot invita a realizar una acción concreta?, ¿utilizamos un lenguaje creativo y convincente? A partir de sus respuestas, modifican las partes que consideren necesarias.</w:t>
            </w:r>
          </w:p>
          <w:p w:rsidR="002106F4" w:rsidRPr="007A2940" w:rsidRDefault="002106F4" w:rsidP="009A5D94">
            <w:pPr>
              <w:widowControl w:val="0"/>
              <w:tabs>
                <w:tab w:val="left" w:pos="547"/>
              </w:tabs>
              <w:autoSpaceDE w:val="0"/>
              <w:autoSpaceDN w:val="0"/>
              <w:contextualSpacing/>
              <w:jc w:val="both"/>
              <w:rPr>
                <w:rFonts w:ascii="Times New Roman" w:hAnsi="Times New Roman" w:cs="Times New Roman"/>
                <w:sz w:val="20"/>
                <w:szCs w:val="20"/>
                <w:lang w:val="es-PE"/>
              </w:rPr>
            </w:pPr>
          </w:p>
          <w:p w:rsidR="002106F4" w:rsidRDefault="002106F4" w:rsidP="009A5D94">
            <w:pPr>
              <w:widowControl w:val="0"/>
              <w:tabs>
                <w:tab w:val="left" w:pos="547"/>
              </w:tabs>
              <w:autoSpaceDE w:val="0"/>
              <w:autoSpaceDN w:val="0"/>
              <w:contextualSpacing/>
              <w:jc w:val="both"/>
              <w:rPr>
                <w:rFonts w:ascii="Times New Roman" w:hAnsi="Times New Roman" w:cs="Times New Roman"/>
                <w:sz w:val="20"/>
                <w:szCs w:val="20"/>
                <w:lang w:val="es-PE"/>
              </w:rPr>
            </w:pPr>
            <w:r w:rsidRPr="007A2940">
              <w:rPr>
                <w:rFonts w:ascii="Times New Roman" w:hAnsi="Times New Roman" w:cs="Times New Roman"/>
                <w:sz w:val="20"/>
                <w:szCs w:val="20"/>
                <w:lang w:val="es-PE"/>
              </w:rPr>
              <w:t>Los estudiantes realizan directamente las correcciones en el documento digital. Se promueve que no borren simplemente los errores, sino que comprendan por qué realizan cada modificación.</w:t>
            </w:r>
          </w:p>
          <w:p w:rsidR="002106F4" w:rsidRDefault="002106F4" w:rsidP="009A5D94">
            <w:pPr>
              <w:widowControl w:val="0"/>
              <w:tabs>
                <w:tab w:val="left" w:pos="547"/>
              </w:tabs>
              <w:autoSpaceDE w:val="0"/>
              <w:autoSpaceDN w:val="0"/>
              <w:contextualSpacing/>
              <w:jc w:val="both"/>
              <w:rPr>
                <w:rFonts w:ascii="Times New Roman" w:hAnsi="Times New Roman" w:cs="Times New Roman"/>
                <w:sz w:val="20"/>
                <w:szCs w:val="20"/>
                <w:lang w:val="es-PE"/>
              </w:rPr>
            </w:pPr>
          </w:p>
          <w:p w:rsidR="002106F4" w:rsidRPr="007A2940" w:rsidRDefault="002106F4" w:rsidP="009A5D94">
            <w:pPr>
              <w:widowControl w:val="0"/>
              <w:tabs>
                <w:tab w:val="left" w:pos="547"/>
              </w:tabs>
              <w:autoSpaceDE w:val="0"/>
              <w:autoSpaceDN w:val="0"/>
              <w:contextualSpacing/>
              <w:jc w:val="both"/>
              <w:rPr>
                <w:rFonts w:ascii="Times New Roman" w:hAnsi="Times New Roman" w:cs="Times New Roman"/>
                <w:b/>
                <w:sz w:val="20"/>
                <w:szCs w:val="20"/>
                <w:lang w:val="es-PE"/>
              </w:rPr>
            </w:pPr>
            <w:r>
              <w:rPr>
                <w:rFonts w:ascii="Times New Roman" w:hAnsi="Times New Roman" w:cs="Times New Roman"/>
                <w:b/>
                <w:sz w:val="20"/>
                <w:szCs w:val="20"/>
                <w:lang w:val="es-PE"/>
              </w:rPr>
              <w:t>Corrección colaborativa</w:t>
            </w:r>
          </w:p>
          <w:p w:rsidR="002106F4" w:rsidRPr="007A2940" w:rsidRDefault="002106F4" w:rsidP="009A5D94">
            <w:pPr>
              <w:widowControl w:val="0"/>
              <w:tabs>
                <w:tab w:val="left" w:pos="547"/>
              </w:tabs>
              <w:autoSpaceDE w:val="0"/>
              <w:autoSpaceDN w:val="0"/>
              <w:contextualSpacing/>
              <w:jc w:val="both"/>
              <w:rPr>
                <w:rFonts w:ascii="Times New Roman" w:hAnsi="Times New Roman" w:cs="Times New Roman"/>
                <w:sz w:val="20"/>
                <w:szCs w:val="20"/>
                <w:lang w:val="es-PE"/>
              </w:rPr>
            </w:pPr>
            <w:r w:rsidRPr="007A2940">
              <w:rPr>
                <w:rFonts w:ascii="Times New Roman" w:hAnsi="Times New Roman" w:cs="Times New Roman"/>
                <w:sz w:val="20"/>
                <w:szCs w:val="20"/>
                <w:lang w:val="es-PE"/>
              </w:rPr>
              <w:t>Cada integrante del equipo revisa una parte del guion y propone mejoras. Luego, los estudiantes dialogan y deciden qué modificaciones conservarán en la versión final. La docente acompaña el proceso y brinda retroalimentación mediante preguntas como: ¿Por qué eligieron esa expresión?, ¿podría decirse de manera más breve?, ¿esta idea se relaciona con la anterior?, ¿el llamado a la acción resulta convincente?, ¿qué error debemos corregir para que el mensaje sea más claro?</w:t>
            </w:r>
          </w:p>
          <w:p w:rsidR="002106F4" w:rsidRPr="007A2940" w:rsidRDefault="002106F4" w:rsidP="009A5D94">
            <w:pPr>
              <w:widowControl w:val="0"/>
              <w:tabs>
                <w:tab w:val="left" w:pos="547"/>
              </w:tabs>
              <w:autoSpaceDE w:val="0"/>
              <w:autoSpaceDN w:val="0"/>
              <w:contextualSpacing/>
              <w:jc w:val="both"/>
              <w:rPr>
                <w:rFonts w:ascii="Times New Roman" w:hAnsi="Times New Roman" w:cs="Times New Roman"/>
                <w:b/>
                <w:sz w:val="20"/>
                <w:szCs w:val="20"/>
                <w:lang w:val="es-PE"/>
              </w:rPr>
            </w:pPr>
          </w:p>
          <w:p w:rsidR="002106F4" w:rsidRPr="007A2940" w:rsidRDefault="002106F4" w:rsidP="009A5D94">
            <w:pPr>
              <w:widowControl w:val="0"/>
              <w:tabs>
                <w:tab w:val="left" w:pos="547"/>
              </w:tabs>
              <w:autoSpaceDE w:val="0"/>
              <w:autoSpaceDN w:val="0"/>
              <w:contextualSpacing/>
              <w:jc w:val="both"/>
              <w:rPr>
                <w:rFonts w:ascii="Times New Roman" w:hAnsi="Times New Roman" w:cs="Times New Roman"/>
                <w:sz w:val="20"/>
                <w:szCs w:val="20"/>
                <w:lang w:val="es-PE"/>
              </w:rPr>
            </w:pPr>
            <w:r w:rsidRPr="007A2940">
              <w:rPr>
                <w:rFonts w:ascii="Times New Roman" w:hAnsi="Times New Roman" w:cs="Times New Roman"/>
                <w:sz w:val="20"/>
                <w:szCs w:val="20"/>
                <w:lang w:val="es-PE"/>
              </w:rPr>
              <w:t>Los estudiantes realizan directamente las correcciones en el documento digital. Se promueve que no borren simplemente los errores, sino que comprendan por qué realizan cada modificación.</w:t>
            </w:r>
          </w:p>
        </w:tc>
        <w:tc>
          <w:tcPr>
            <w:tcW w:w="1282" w:type="dxa"/>
          </w:tcPr>
          <w:p w:rsidR="002106F4" w:rsidRDefault="002106F4" w:rsidP="009A5D94">
            <w:pPr>
              <w:rPr>
                <w:rFonts w:ascii="Times New Roman" w:eastAsia="Times New Roman" w:hAnsi="Times New Roman" w:cs="Times New Roman"/>
                <w:color w:val="000000" w:themeColor="text1"/>
                <w:szCs w:val="24"/>
                <w:lang w:val="es-PE" w:eastAsia="es-PE"/>
              </w:rPr>
            </w:pPr>
            <w:r>
              <w:rPr>
                <w:rFonts w:ascii="Times New Roman" w:eastAsia="Times New Roman" w:hAnsi="Times New Roman" w:cs="Times New Roman"/>
                <w:color w:val="000000" w:themeColor="text1"/>
                <w:szCs w:val="24"/>
                <w:lang w:val="es-PE" w:eastAsia="es-PE"/>
              </w:rPr>
              <w:t xml:space="preserve">Hojas para la escritura </w:t>
            </w:r>
          </w:p>
          <w:p w:rsidR="002106F4" w:rsidRDefault="002106F4" w:rsidP="009A5D94">
            <w:pPr>
              <w:rPr>
                <w:rFonts w:ascii="Times New Roman" w:eastAsia="Times New Roman" w:hAnsi="Times New Roman" w:cs="Times New Roman"/>
                <w:color w:val="000000" w:themeColor="text1"/>
                <w:szCs w:val="24"/>
                <w:lang w:val="es-PE" w:eastAsia="es-PE"/>
              </w:rPr>
            </w:pPr>
            <w:r>
              <w:rPr>
                <w:rFonts w:ascii="Times New Roman" w:eastAsia="Times New Roman" w:hAnsi="Times New Roman" w:cs="Times New Roman"/>
                <w:color w:val="000000" w:themeColor="text1"/>
                <w:szCs w:val="24"/>
                <w:lang w:val="es-PE" w:eastAsia="es-PE"/>
              </w:rPr>
              <w:t xml:space="preserve">Word </w:t>
            </w:r>
          </w:p>
          <w:p w:rsidR="002106F4" w:rsidRDefault="002106F4" w:rsidP="009A5D94">
            <w:pPr>
              <w:rPr>
                <w:rFonts w:ascii="Times New Roman" w:eastAsia="Times New Roman" w:hAnsi="Times New Roman" w:cs="Times New Roman"/>
                <w:color w:val="000000" w:themeColor="text1"/>
                <w:szCs w:val="24"/>
                <w:lang w:val="es-PE" w:eastAsia="es-PE"/>
              </w:rPr>
            </w:pPr>
            <w:proofErr w:type="spellStart"/>
            <w:r>
              <w:rPr>
                <w:rFonts w:ascii="Times New Roman" w:eastAsia="Times New Roman" w:hAnsi="Times New Roman" w:cs="Times New Roman"/>
                <w:color w:val="000000" w:themeColor="text1"/>
                <w:szCs w:val="24"/>
                <w:lang w:val="es-PE" w:eastAsia="es-PE"/>
              </w:rPr>
              <w:t>ppt</w:t>
            </w:r>
            <w:proofErr w:type="spellEnd"/>
          </w:p>
          <w:p w:rsidR="002106F4" w:rsidRDefault="002106F4" w:rsidP="009A5D94">
            <w:pPr>
              <w:rPr>
                <w:rFonts w:ascii="Times New Roman" w:eastAsia="Times New Roman" w:hAnsi="Times New Roman" w:cs="Times New Roman"/>
                <w:color w:val="000000" w:themeColor="text1"/>
                <w:szCs w:val="24"/>
                <w:lang w:val="es-PE" w:eastAsia="es-PE"/>
              </w:rPr>
            </w:pPr>
          </w:p>
          <w:p w:rsidR="002106F4" w:rsidRPr="00526150" w:rsidRDefault="002106F4" w:rsidP="009A5D94">
            <w:pPr>
              <w:rPr>
                <w:rFonts w:ascii="Times New Roman" w:hAnsi="Times New Roman" w:cs="Times New Roman"/>
              </w:rPr>
            </w:pPr>
            <w:r>
              <w:rPr>
                <w:rFonts w:ascii="Times New Roman" w:eastAsia="Times New Roman" w:hAnsi="Times New Roman" w:cs="Times New Roman"/>
                <w:color w:val="000000" w:themeColor="text1"/>
                <w:szCs w:val="24"/>
                <w:lang w:val="es-PE" w:eastAsia="es-PE"/>
              </w:rPr>
              <w:t xml:space="preserve">Drive </w:t>
            </w:r>
          </w:p>
        </w:tc>
        <w:tc>
          <w:tcPr>
            <w:tcW w:w="981" w:type="dxa"/>
          </w:tcPr>
          <w:p w:rsidR="002106F4" w:rsidRPr="009F5FB3" w:rsidRDefault="002106F4" w:rsidP="009A5D94">
            <w:pPr>
              <w:widowControl w:val="0"/>
              <w:tabs>
                <w:tab w:val="left" w:pos="547"/>
              </w:tabs>
              <w:autoSpaceDE w:val="0"/>
              <w:autoSpaceDN w:val="0"/>
              <w:spacing w:before="185"/>
              <w:rPr>
                <w:b/>
              </w:rPr>
            </w:pPr>
            <w:r>
              <w:rPr>
                <w:b/>
              </w:rPr>
              <w:t>65’</w:t>
            </w:r>
          </w:p>
        </w:tc>
      </w:tr>
      <w:tr w:rsidR="002106F4" w:rsidRPr="00C70F29" w:rsidTr="009A5D94">
        <w:trPr>
          <w:trHeight w:val="1940"/>
        </w:trPr>
        <w:tc>
          <w:tcPr>
            <w:tcW w:w="8500" w:type="dxa"/>
          </w:tcPr>
          <w:p w:rsidR="002106F4" w:rsidRPr="0040532F" w:rsidRDefault="002106F4" w:rsidP="009A5D94">
            <w:pPr>
              <w:jc w:val="both"/>
              <w:rPr>
                <w:rFonts w:ascii="Times New Roman" w:hAnsi="Times New Roman" w:cs="Times New Roman"/>
                <w:b/>
                <w:lang w:val="es-PE"/>
              </w:rPr>
            </w:pPr>
            <w:r w:rsidRPr="0040532F">
              <w:rPr>
                <w:rFonts w:ascii="Times New Roman" w:hAnsi="Times New Roman" w:cs="Times New Roman"/>
                <w:b/>
                <w:lang w:val="es-PE"/>
              </w:rPr>
              <w:t>CIERRE</w:t>
            </w:r>
          </w:p>
          <w:p w:rsidR="002106F4" w:rsidRPr="00BC3CC3" w:rsidRDefault="002106F4" w:rsidP="009A5D94">
            <w:pPr>
              <w:widowControl w:val="0"/>
              <w:tabs>
                <w:tab w:val="left" w:pos="547"/>
              </w:tabs>
              <w:autoSpaceDE w:val="0"/>
              <w:autoSpaceDN w:val="0"/>
              <w:contextualSpacing/>
              <w:jc w:val="both"/>
              <w:rPr>
                <w:rFonts w:ascii="Times New Roman" w:hAnsi="Times New Roman" w:cs="Times New Roman"/>
                <w:sz w:val="20"/>
                <w:szCs w:val="20"/>
                <w:lang w:val="es-PE"/>
              </w:rPr>
            </w:pPr>
            <w:r w:rsidRPr="00BC3CC3">
              <w:rPr>
                <w:rFonts w:ascii="Times New Roman" w:hAnsi="Times New Roman" w:cs="Times New Roman"/>
                <w:sz w:val="20"/>
                <w:szCs w:val="20"/>
                <w:lang w:val="es-PE"/>
              </w:rPr>
              <w:t>La docente promueve la reflexión sobre el proceso mediante preguntas como: ¿Qué aspectos de nuestro guion mejoramos?, ¿qué error fue más frecuente?, ¿qué cambio permitió que nuestro mensaje fuera más claro?, ¿cómo ayudó el trabajo colaborativo?, ¿qué herramienta digital nos facilitó la revisión?, ¿por qué es importante revisar un texto antes de presentarlo al público?</w:t>
            </w:r>
          </w:p>
          <w:p w:rsidR="002106F4" w:rsidRPr="00BC3CC3" w:rsidRDefault="002106F4" w:rsidP="009A5D94">
            <w:pPr>
              <w:widowControl w:val="0"/>
              <w:tabs>
                <w:tab w:val="left" w:pos="547"/>
              </w:tabs>
              <w:autoSpaceDE w:val="0"/>
              <w:autoSpaceDN w:val="0"/>
              <w:contextualSpacing/>
              <w:jc w:val="both"/>
              <w:rPr>
                <w:rFonts w:ascii="Times New Roman" w:hAnsi="Times New Roman" w:cs="Times New Roman"/>
                <w:sz w:val="20"/>
                <w:szCs w:val="20"/>
                <w:lang w:val="es-PE"/>
              </w:rPr>
            </w:pPr>
          </w:p>
          <w:p w:rsidR="002106F4" w:rsidRPr="006F4128" w:rsidRDefault="002106F4" w:rsidP="009A5D94">
            <w:pPr>
              <w:widowControl w:val="0"/>
              <w:tabs>
                <w:tab w:val="left" w:pos="547"/>
              </w:tabs>
              <w:autoSpaceDE w:val="0"/>
              <w:autoSpaceDN w:val="0"/>
              <w:contextualSpacing/>
              <w:jc w:val="both"/>
              <w:rPr>
                <w:rFonts w:ascii="Times New Roman" w:eastAsia="Times New Roman" w:hAnsi="Times New Roman" w:cs="Times New Roman"/>
                <w:sz w:val="24"/>
                <w:szCs w:val="24"/>
                <w:lang w:val="es-PE" w:eastAsia="es-PE"/>
              </w:rPr>
            </w:pPr>
            <w:r w:rsidRPr="00BC3CC3">
              <w:rPr>
                <w:rFonts w:ascii="Times New Roman" w:hAnsi="Times New Roman" w:cs="Times New Roman"/>
                <w:sz w:val="20"/>
                <w:szCs w:val="20"/>
                <w:lang w:val="es-PE"/>
              </w:rPr>
              <w:t xml:space="preserve">Cada equipo comparte brevemente un cambio importante realizado en su guion y explica por qué decidió hacerlo. Los estudiantes reconocen que escribir implica planificar, producir, </w:t>
            </w:r>
            <w:r w:rsidRPr="00BC3CC3">
              <w:rPr>
                <w:rFonts w:ascii="Times New Roman" w:hAnsi="Times New Roman" w:cs="Times New Roman"/>
                <w:sz w:val="20"/>
                <w:szCs w:val="20"/>
                <w:lang w:val="es-PE"/>
              </w:rPr>
              <w:lastRenderedPageBreak/>
              <w:t>revisar y mejorar el texto de manera permanente. La docente concluye señalando que un buen spot publicitario no solo debe ser creativo, sino también claro, coherente, correcto y persuasivo para lograr que el público comprenda el mensaje y se motive a actuar en favor del ambiente.</w:t>
            </w:r>
          </w:p>
        </w:tc>
        <w:tc>
          <w:tcPr>
            <w:tcW w:w="1282" w:type="dxa"/>
          </w:tcPr>
          <w:p w:rsidR="002106F4" w:rsidRPr="00C70F29" w:rsidRDefault="002106F4" w:rsidP="009A5D94">
            <w:pPr>
              <w:widowControl w:val="0"/>
              <w:tabs>
                <w:tab w:val="left" w:pos="547"/>
              </w:tabs>
              <w:autoSpaceDE w:val="0"/>
              <w:autoSpaceDN w:val="0"/>
              <w:spacing w:before="185"/>
              <w:rPr>
                <w:rFonts w:ascii="Times New Roman" w:hAnsi="Times New Roman" w:cs="Times New Roman"/>
              </w:rPr>
            </w:pPr>
            <w:r w:rsidRPr="00C70F29">
              <w:rPr>
                <w:rFonts w:ascii="Times New Roman" w:hAnsi="Times New Roman" w:cs="Times New Roman"/>
              </w:rPr>
              <w:lastRenderedPageBreak/>
              <w:t xml:space="preserve">Voz </w:t>
            </w:r>
          </w:p>
          <w:p w:rsidR="002106F4" w:rsidRPr="00C70F29" w:rsidRDefault="002106F4" w:rsidP="009A5D94">
            <w:pPr>
              <w:widowControl w:val="0"/>
              <w:tabs>
                <w:tab w:val="left" w:pos="547"/>
              </w:tabs>
              <w:autoSpaceDE w:val="0"/>
              <w:autoSpaceDN w:val="0"/>
              <w:spacing w:before="185"/>
              <w:rPr>
                <w:rFonts w:ascii="Times New Roman" w:hAnsi="Times New Roman" w:cs="Times New Roman"/>
              </w:rPr>
            </w:pPr>
            <w:r w:rsidRPr="00C70F29">
              <w:rPr>
                <w:rFonts w:ascii="Times New Roman" w:hAnsi="Times New Roman" w:cs="Times New Roman"/>
              </w:rPr>
              <w:t>Papeles</w:t>
            </w:r>
          </w:p>
        </w:tc>
        <w:tc>
          <w:tcPr>
            <w:tcW w:w="981" w:type="dxa"/>
          </w:tcPr>
          <w:p w:rsidR="002106F4" w:rsidRPr="00C70F29" w:rsidRDefault="002106F4" w:rsidP="009A5D94">
            <w:pPr>
              <w:widowControl w:val="0"/>
              <w:tabs>
                <w:tab w:val="left" w:pos="547"/>
              </w:tabs>
              <w:autoSpaceDE w:val="0"/>
              <w:autoSpaceDN w:val="0"/>
              <w:spacing w:before="185"/>
              <w:rPr>
                <w:b/>
              </w:rPr>
            </w:pPr>
            <w:r w:rsidRPr="00C70F29">
              <w:rPr>
                <w:b/>
              </w:rPr>
              <w:t>10</w:t>
            </w:r>
          </w:p>
        </w:tc>
      </w:tr>
    </w:tbl>
    <w:p w:rsidR="002106F4" w:rsidRPr="00C70F29" w:rsidRDefault="002106F4" w:rsidP="002106F4">
      <w:pPr>
        <w:spacing w:line="206" w:lineRule="exact"/>
      </w:pPr>
    </w:p>
    <w:p w:rsidR="002106F4" w:rsidRPr="00534B58" w:rsidRDefault="002106F4" w:rsidP="002106F4">
      <w:pPr>
        <w:pStyle w:val="Prrafodelista"/>
        <w:widowControl w:val="0"/>
        <w:numPr>
          <w:ilvl w:val="0"/>
          <w:numId w:val="4"/>
        </w:numPr>
        <w:tabs>
          <w:tab w:val="left" w:pos="424"/>
        </w:tabs>
        <w:autoSpaceDE w:val="0"/>
        <w:autoSpaceDN w:val="0"/>
        <w:spacing w:after="0" w:line="240" w:lineRule="auto"/>
        <w:ind w:left="423" w:hanging="272"/>
        <w:contextualSpacing w:val="0"/>
        <w:rPr>
          <w:b/>
          <w:sz w:val="18"/>
        </w:rPr>
      </w:pPr>
      <w:r>
        <w:rPr>
          <w:b/>
          <w:sz w:val="20"/>
        </w:rPr>
        <w:t>RECURSOS PARA EL APRENDIZAJE AUTONOMO</w:t>
      </w:r>
    </w:p>
    <w:p w:rsidR="002106F4" w:rsidRPr="002148ED" w:rsidRDefault="002106F4" w:rsidP="002106F4">
      <w:pPr>
        <w:pStyle w:val="Prrafodelista"/>
        <w:widowControl w:val="0"/>
        <w:tabs>
          <w:tab w:val="left" w:pos="347"/>
        </w:tabs>
        <w:autoSpaceDE w:val="0"/>
        <w:autoSpaceDN w:val="0"/>
        <w:spacing w:before="231" w:after="0" w:line="240" w:lineRule="auto"/>
        <w:ind w:left="346"/>
        <w:rPr>
          <w:sz w:val="18"/>
        </w:rPr>
      </w:pPr>
      <w:r>
        <w:rPr>
          <w:sz w:val="18"/>
        </w:rPr>
        <w:t xml:space="preserve">Diapositivas y guion de su spot </w:t>
      </w:r>
    </w:p>
    <w:p w:rsidR="002106F4" w:rsidRPr="00946867" w:rsidRDefault="002106F4" w:rsidP="002106F4">
      <w:pPr>
        <w:pStyle w:val="Prrafodelista"/>
        <w:widowControl w:val="0"/>
        <w:tabs>
          <w:tab w:val="left" w:pos="347"/>
        </w:tabs>
        <w:autoSpaceDE w:val="0"/>
        <w:autoSpaceDN w:val="0"/>
        <w:spacing w:before="231" w:after="0" w:line="240" w:lineRule="auto"/>
        <w:ind w:left="346"/>
        <w:rPr>
          <w:b/>
          <w:sz w:val="18"/>
        </w:rPr>
      </w:pPr>
    </w:p>
    <w:p w:rsidR="002106F4" w:rsidRPr="00A901F8" w:rsidRDefault="002106F4" w:rsidP="002106F4">
      <w:pPr>
        <w:pStyle w:val="Prrafodelista"/>
        <w:widowControl w:val="0"/>
        <w:numPr>
          <w:ilvl w:val="0"/>
          <w:numId w:val="4"/>
        </w:numPr>
        <w:tabs>
          <w:tab w:val="left" w:pos="347"/>
        </w:tabs>
        <w:autoSpaceDE w:val="0"/>
        <w:autoSpaceDN w:val="0"/>
        <w:spacing w:before="231" w:after="0" w:line="240" w:lineRule="auto"/>
        <w:ind w:left="346" w:hanging="195"/>
        <w:rPr>
          <w:b/>
          <w:sz w:val="18"/>
        </w:rPr>
      </w:pPr>
      <w:r w:rsidRPr="00006435">
        <w:rPr>
          <w:b/>
          <w:sz w:val="20"/>
        </w:rPr>
        <w:t>BIBLIOGRAFÌA</w:t>
      </w:r>
      <w:r>
        <w:rPr>
          <w:b/>
          <w:sz w:val="20"/>
        </w:rPr>
        <w:t xml:space="preserve"> Y HERRAMIENTAS DIGITALES</w:t>
      </w:r>
    </w:p>
    <w:p w:rsidR="002106F4" w:rsidRDefault="002106F4" w:rsidP="002106F4">
      <w:pPr>
        <w:pStyle w:val="Textoindependiente"/>
        <w:spacing w:before="34"/>
        <w:ind w:right="407"/>
        <w:rPr>
          <w:rFonts w:ascii="Calibri" w:hAnsi="Calibri"/>
          <w:sz w:val="24"/>
          <w:szCs w:val="24"/>
          <w:lang w:val="es-PE"/>
        </w:rPr>
      </w:pPr>
      <w:r w:rsidRPr="000A0EF2">
        <w:rPr>
          <w:rFonts w:ascii="Calibri" w:hAnsi="Calibri"/>
          <w:b w:val="0"/>
          <w:sz w:val="20"/>
          <w:szCs w:val="24"/>
        </w:rPr>
        <w:t>MUJUBARU. Spot publicitario</w:t>
      </w:r>
      <w:r>
        <w:rPr>
          <w:rFonts w:ascii="Calibri" w:hAnsi="Calibri"/>
          <w:sz w:val="24"/>
          <w:szCs w:val="24"/>
        </w:rPr>
        <w:t xml:space="preserve">. </w:t>
      </w:r>
      <w:hyperlink r:id="rId5" w:history="1">
        <w:r w:rsidRPr="006A2B56">
          <w:rPr>
            <w:rStyle w:val="Hipervnculo"/>
            <w:rFonts w:eastAsia="Calibri"/>
            <w:sz w:val="24"/>
            <w:szCs w:val="24"/>
            <w:lang w:val="es-PE"/>
          </w:rPr>
          <w:t>https://mujabaru.com/spot-publicitario/</w:t>
        </w:r>
      </w:hyperlink>
      <w:r>
        <w:rPr>
          <w:rFonts w:ascii="Calibri" w:hAnsi="Calibri"/>
          <w:sz w:val="24"/>
          <w:szCs w:val="24"/>
          <w:lang w:val="es-PE"/>
        </w:rPr>
        <w:t xml:space="preserve"> </w:t>
      </w:r>
    </w:p>
    <w:p w:rsidR="002106F4" w:rsidRDefault="002106F4" w:rsidP="002106F4">
      <w:pPr>
        <w:pStyle w:val="Textoindependiente"/>
        <w:spacing w:before="34"/>
        <w:ind w:right="407"/>
        <w:rPr>
          <w:rFonts w:ascii="Calibri" w:hAnsi="Calibri"/>
          <w:sz w:val="24"/>
          <w:szCs w:val="24"/>
          <w:lang w:val="es-PE"/>
        </w:rPr>
      </w:pPr>
    </w:p>
    <w:p w:rsidR="002106F4" w:rsidRPr="00545577" w:rsidRDefault="002106F4" w:rsidP="002106F4">
      <w:pPr>
        <w:widowControl w:val="0"/>
        <w:spacing w:after="0" w:line="240" w:lineRule="auto"/>
        <w:jc w:val="center"/>
        <w:rPr>
          <w:color w:val="000000"/>
          <w:spacing w:val="-2"/>
          <w:sz w:val="20"/>
          <w:szCs w:val="20"/>
          <w:lang w:eastAsia="es-PE"/>
        </w:rPr>
      </w:pPr>
      <w:r w:rsidRPr="00545577">
        <w:rPr>
          <w:color w:val="000000"/>
          <w:spacing w:val="-2"/>
          <w:sz w:val="20"/>
          <w:szCs w:val="20"/>
          <w:lang w:eastAsia="es-PE"/>
        </w:rPr>
        <w:t>_________________________</w:t>
      </w:r>
      <w:r w:rsidRPr="00545577">
        <w:rPr>
          <w:color w:val="000000"/>
          <w:spacing w:val="-2"/>
          <w:sz w:val="20"/>
          <w:szCs w:val="20"/>
          <w:lang w:eastAsia="es-PE"/>
        </w:rPr>
        <w:tab/>
      </w:r>
      <w:r w:rsidRPr="00545577">
        <w:rPr>
          <w:color w:val="000000"/>
          <w:spacing w:val="-2"/>
          <w:sz w:val="20"/>
          <w:szCs w:val="20"/>
          <w:lang w:eastAsia="es-PE"/>
        </w:rPr>
        <w:tab/>
      </w:r>
      <w:r w:rsidRPr="00545577">
        <w:rPr>
          <w:color w:val="000000"/>
          <w:spacing w:val="-2"/>
          <w:sz w:val="20"/>
          <w:szCs w:val="20"/>
          <w:lang w:eastAsia="es-PE"/>
        </w:rPr>
        <w:tab/>
      </w:r>
      <w:r w:rsidRPr="00545577">
        <w:rPr>
          <w:color w:val="000000"/>
          <w:spacing w:val="-2"/>
          <w:sz w:val="20"/>
          <w:szCs w:val="20"/>
          <w:lang w:eastAsia="es-PE"/>
        </w:rPr>
        <w:tab/>
        <w:t xml:space="preserve">            ____________________________</w:t>
      </w:r>
    </w:p>
    <w:p w:rsidR="002106F4" w:rsidRDefault="002106F4" w:rsidP="002106F4">
      <w:pPr>
        <w:widowControl w:val="0"/>
        <w:spacing w:after="0" w:line="240" w:lineRule="auto"/>
        <w:rPr>
          <w:sz w:val="20"/>
          <w:szCs w:val="20"/>
        </w:rPr>
      </w:pPr>
    </w:p>
    <w:p w:rsidR="002106F4" w:rsidRPr="00CD2864" w:rsidRDefault="002106F4" w:rsidP="002106F4">
      <w:pPr>
        <w:widowControl w:val="0"/>
        <w:spacing w:after="0" w:line="240" w:lineRule="auto"/>
        <w:rPr>
          <w:rFonts w:ascii="Arial Narrow" w:hAnsi="Arial Narrow"/>
          <w:sz w:val="20"/>
          <w:szCs w:val="20"/>
          <w:lang w:val="es-PE"/>
        </w:rPr>
      </w:pPr>
      <w:r w:rsidRPr="00545577">
        <w:rPr>
          <w:sz w:val="20"/>
          <w:szCs w:val="20"/>
        </w:rPr>
        <w:t xml:space="preserve">                           </w:t>
      </w:r>
      <w:proofErr w:type="spellStart"/>
      <w:r w:rsidRPr="00545577">
        <w:rPr>
          <w:sz w:val="20"/>
          <w:szCs w:val="20"/>
        </w:rPr>
        <w:t>V°</w:t>
      </w:r>
      <w:proofErr w:type="spellEnd"/>
      <w:r w:rsidRPr="00545577">
        <w:rPr>
          <w:sz w:val="20"/>
          <w:szCs w:val="20"/>
        </w:rPr>
        <w:t xml:space="preserve"> B°     SUBDIRECTOR</w:t>
      </w:r>
      <w:r>
        <w:rPr>
          <w:sz w:val="20"/>
          <w:szCs w:val="20"/>
        </w:rPr>
        <w:t>A</w:t>
      </w:r>
      <w:r w:rsidRPr="00545577">
        <w:rPr>
          <w:sz w:val="20"/>
          <w:szCs w:val="20"/>
        </w:rPr>
        <w:t xml:space="preserve">            </w:t>
      </w:r>
      <w:r>
        <w:rPr>
          <w:sz w:val="20"/>
          <w:szCs w:val="20"/>
        </w:rPr>
        <w:t xml:space="preserve">                                                                ALINA PRETELL PINTO (COMUNICACIÓN)</w:t>
      </w:r>
    </w:p>
    <w:p w:rsidR="002106F4" w:rsidRPr="00685068" w:rsidRDefault="002106F4" w:rsidP="002106F4">
      <w:pPr>
        <w:widowControl w:val="0"/>
        <w:spacing w:after="0" w:line="240" w:lineRule="auto"/>
        <w:rPr>
          <w:b/>
          <w:color w:val="000000" w:themeColor="text1"/>
          <w:sz w:val="20"/>
          <w:szCs w:val="20"/>
          <w:lang w:val="es-PE"/>
        </w:rPr>
      </w:pPr>
    </w:p>
    <w:p w:rsidR="002106F4" w:rsidRDefault="002106F4" w:rsidP="002106F4">
      <w:pPr>
        <w:pStyle w:val="Textoindependiente"/>
        <w:spacing w:before="34"/>
        <w:ind w:right="407"/>
        <w:rPr>
          <w:rFonts w:ascii="Calibri" w:hAnsi="Calibri"/>
          <w:sz w:val="24"/>
          <w:szCs w:val="24"/>
          <w:lang w:val="es-PE"/>
        </w:rPr>
      </w:pPr>
      <w:r>
        <w:rPr>
          <w:rFonts w:ascii="Calibri" w:hAnsi="Calibri"/>
          <w:sz w:val="24"/>
          <w:szCs w:val="24"/>
          <w:lang w:val="es-PE"/>
        </w:rPr>
        <w:t>LISTA DE COTEJO PARA REVISAR EL GUION DEL SPOT PUBLICITARIO</w:t>
      </w:r>
    </w:p>
    <w:p w:rsidR="002106F4" w:rsidRPr="00A92007" w:rsidRDefault="002106F4" w:rsidP="002106F4">
      <w:pPr>
        <w:pStyle w:val="Textoindependiente"/>
        <w:spacing w:before="34"/>
        <w:ind w:right="407"/>
        <w:rPr>
          <w:rFonts w:ascii="Calibri" w:hAnsi="Calibri"/>
          <w:color w:val="0070C0"/>
          <w:sz w:val="24"/>
          <w:szCs w:val="24"/>
          <w:lang w:val="es-PE"/>
        </w:rPr>
      </w:pPr>
    </w:p>
    <w:tbl>
      <w:tblPr>
        <w:tblStyle w:val="Tablaconcuadrcula4"/>
        <w:tblW w:w="0" w:type="auto"/>
        <w:tblLook w:val="04A0" w:firstRow="1" w:lastRow="0" w:firstColumn="1" w:lastColumn="0" w:noHBand="0" w:noVBand="1"/>
      </w:tblPr>
      <w:tblGrid>
        <w:gridCol w:w="1448"/>
        <w:gridCol w:w="5763"/>
        <w:gridCol w:w="423"/>
        <w:gridCol w:w="1052"/>
        <w:gridCol w:w="1276"/>
      </w:tblGrid>
      <w:tr w:rsidR="002106F4" w:rsidRPr="00A92007" w:rsidTr="009A5D94">
        <w:tc>
          <w:tcPr>
            <w:tcW w:w="0" w:type="auto"/>
            <w:hideMark/>
          </w:tcPr>
          <w:p w:rsidR="002106F4" w:rsidRPr="00A517C6" w:rsidRDefault="002106F4" w:rsidP="009A5D94">
            <w:pPr>
              <w:jc w:val="center"/>
              <w:rPr>
                <w:rFonts w:ascii="Times New Roman" w:eastAsia="Times New Roman" w:hAnsi="Times New Roman" w:cs="Times New Roman"/>
                <w:b/>
                <w:bCs/>
                <w:color w:val="0070C0"/>
                <w:sz w:val="24"/>
                <w:szCs w:val="24"/>
                <w:lang w:val="es-PE" w:eastAsia="es-PE"/>
              </w:rPr>
            </w:pPr>
            <w:r w:rsidRPr="00A517C6">
              <w:rPr>
                <w:rFonts w:ascii="Times New Roman" w:eastAsia="Times New Roman" w:hAnsi="Times New Roman" w:cs="Times New Roman"/>
                <w:b/>
                <w:bCs/>
                <w:color w:val="0070C0"/>
                <w:sz w:val="24"/>
                <w:szCs w:val="24"/>
                <w:lang w:val="es-PE" w:eastAsia="es-PE"/>
              </w:rPr>
              <w:t>Aspecto</w:t>
            </w:r>
          </w:p>
        </w:tc>
        <w:tc>
          <w:tcPr>
            <w:tcW w:w="5347" w:type="dxa"/>
            <w:hideMark/>
          </w:tcPr>
          <w:p w:rsidR="002106F4" w:rsidRPr="00A517C6" w:rsidRDefault="002106F4" w:rsidP="009A5D94">
            <w:pPr>
              <w:jc w:val="center"/>
              <w:rPr>
                <w:rFonts w:ascii="Times New Roman" w:eastAsia="Times New Roman" w:hAnsi="Times New Roman" w:cs="Times New Roman"/>
                <w:b/>
                <w:bCs/>
                <w:color w:val="0070C0"/>
                <w:sz w:val="24"/>
                <w:szCs w:val="24"/>
                <w:lang w:val="es-PE" w:eastAsia="es-PE"/>
              </w:rPr>
            </w:pPr>
            <w:r w:rsidRPr="00A517C6">
              <w:rPr>
                <w:rFonts w:ascii="Times New Roman" w:eastAsia="Times New Roman" w:hAnsi="Times New Roman" w:cs="Times New Roman"/>
                <w:b/>
                <w:bCs/>
                <w:color w:val="0070C0"/>
                <w:sz w:val="24"/>
                <w:szCs w:val="24"/>
                <w:lang w:val="es-PE" w:eastAsia="es-PE"/>
              </w:rPr>
              <w:t>Pregunta de revisión</w:t>
            </w:r>
          </w:p>
        </w:tc>
        <w:tc>
          <w:tcPr>
            <w:tcW w:w="423" w:type="dxa"/>
            <w:hideMark/>
          </w:tcPr>
          <w:p w:rsidR="002106F4" w:rsidRPr="00A517C6" w:rsidRDefault="002106F4" w:rsidP="009A5D94">
            <w:pPr>
              <w:jc w:val="center"/>
              <w:rPr>
                <w:rFonts w:ascii="Times New Roman" w:eastAsia="Times New Roman" w:hAnsi="Times New Roman" w:cs="Times New Roman"/>
                <w:b/>
                <w:bCs/>
                <w:color w:val="0070C0"/>
                <w:sz w:val="24"/>
                <w:szCs w:val="24"/>
                <w:lang w:val="es-PE" w:eastAsia="es-PE"/>
              </w:rPr>
            </w:pPr>
            <w:r w:rsidRPr="00A517C6">
              <w:rPr>
                <w:rFonts w:ascii="Times New Roman" w:eastAsia="Times New Roman" w:hAnsi="Times New Roman" w:cs="Times New Roman"/>
                <w:b/>
                <w:bCs/>
                <w:color w:val="0070C0"/>
                <w:sz w:val="24"/>
                <w:szCs w:val="24"/>
                <w:lang w:val="es-PE" w:eastAsia="es-PE"/>
              </w:rPr>
              <w:t>Sí</w:t>
            </w:r>
          </w:p>
        </w:tc>
        <w:tc>
          <w:tcPr>
            <w:tcW w:w="0" w:type="auto"/>
            <w:hideMark/>
          </w:tcPr>
          <w:p w:rsidR="002106F4" w:rsidRPr="00A517C6" w:rsidRDefault="002106F4" w:rsidP="009A5D94">
            <w:pPr>
              <w:jc w:val="center"/>
              <w:rPr>
                <w:rFonts w:ascii="Times New Roman" w:eastAsia="Times New Roman" w:hAnsi="Times New Roman" w:cs="Times New Roman"/>
                <w:b/>
                <w:bCs/>
                <w:color w:val="0070C0"/>
                <w:sz w:val="24"/>
                <w:szCs w:val="24"/>
                <w:lang w:val="es-PE" w:eastAsia="es-PE"/>
              </w:rPr>
            </w:pPr>
            <w:r w:rsidRPr="00A517C6">
              <w:rPr>
                <w:rFonts w:ascii="Times New Roman" w:eastAsia="Times New Roman" w:hAnsi="Times New Roman" w:cs="Times New Roman"/>
                <w:b/>
                <w:bCs/>
                <w:color w:val="0070C0"/>
                <w:sz w:val="24"/>
                <w:szCs w:val="24"/>
                <w:lang w:val="es-PE" w:eastAsia="es-PE"/>
              </w:rPr>
              <w:t>En proceso</w:t>
            </w:r>
          </w:p>
        </w:tc>
        <w:tc>
          <w:tcPr>
            <w:tcW w:w="0" w:type="auto"/>
            <w:hideMark/>
          </w:tcPr>
          <w:p w:rsidR="002106F4" w:rsidRPr="00A517C6" w:rsidRDefault="002106F4" w:rsidP="009A5D94">
            <w:pPr>
              <w:jc w:val="center"/>
              <w:rPr>
                <w:rFonts w:ascii="Times New Roman" w:eastAsia="Times New Roman" w:hAnsi="Times New Roman" w:cs="Times New Roman"/>
                <w:b/>
                <w:bCs/>
                <w:color w:val="0070C0"/>
                <w:sz w:val="24"/>
                <w:szCs w:val="24"/>
                <w:lang w:val="es-PE" w:eastAsia="es-PE"/>
              </w:rPr>
            </w:pPr>
            <w:r w:rsidRPr="00A517C6">
              <w:rPr>
                <w:rFonts w:ascii="Times New Roman" w:eastAsia="Times New Roman" w:hAnsi="Times New Roman" w:cs="Times New Roman"/>
                <w:b/>
                <w:bCs/>
                <w:color w:val="0070C0"/>
                <w:sz w:val="24"/>
                <w:szCs w:val="24"/>
                <w:lang w:val="es-PE" w:eastAsia="es-PE"/>
              </w:rPr>
              <w:t>Debemos mejorar</w:t>
            </w:r>
          </w:p>
        </w:tc>
      </w:tr>
      <w:tr w:rsidR="002106F4" w:rsidRPr="00A517C6" w:rsidTr="009A5D94">
        <w:tc>
          <w:tcPr>
            <w:tcW w:w="0" w:type="auto"/>
            <w:hideMark/>
          </w:tcPr>
          <w:p w:rsidR="002106F4" w:rsidRPr="00A517C6" w:rsidRDefault="002106F4" w:rsidP="009A5D94">
            <w:pPr>
              <w:jc w:val="center"/>
              <w:rPr>
                <w:rFonts w:ascii="Times New Roman" w:eastAsia="Times New Roman" w:hAnsi="Times New Roman" w:cs="Times New Roman"/>
                <w:szCs w:val="24"/>
                <w:lang w:val="es-PE" w:eastAsia="es-PE"/>
              </w:rPr>
            </w:pPr>
            <w:r w:rsidRPr="00A92007">
              <w:rPr>
                <w:rFonts w:ascii="Times New Roman" w:eastAsia="Times New Roman" w:hAnsi="Times New Roman" w:cs="Times New Roman"/>
                <w:b/>
                <w:bCs/>
                <w:szCs w:val="24"/>
                <w:lang w:val="es-PE" w:eastAsia="es-PE"/>
              </w:rPr>
              <w:t>Adecuación</w:t>
            </w:r>
          </w:p>
        </w:tc>
        <w:tc>
          <w:tcPr>
            <w:tcW w:w="0" w:type="auto"/>
            <w:hideMark/>
          </w:tcPr>
          <w:p w:rsidR="002106F4" w:rsidRPr="00A517C6" w:rsidRDefault="002106F4" w:rsidP="009A5D94">
            <w:pPr>
              <w:rPr>
                <w:rFonts w:ascii="Times New Roman" w:eastAsia="Times New Roman" w:hAnsi="Times New Roman" w:cs="Times New Roman"/>
                <w:sz w:val="18"/>
                <w:szCs w:val="18"/>
                <w:lang w:val="es-PE" w:eastAsia="es-PE"/>
              </w:rPr>
            </w:pPr>
            <w:r w:rsidRPr="00A517C6">
              <w:rPr>
                <w:rFonts w:ascii="Times New Roman" w:eastAsia="Times New Roman" w:hAnsi="Times New Roman" w:cs="Times New Roman"/>
                <w:sz w:val="18"/>
                <w:szCs w:val="18"/>
                <w:lang w:val="es-PE" w:eastAsia="es-PE"/>
              </w:rPr>
              <w:t>¿El guion tiene claro su propósito y destinatario?</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r>
      <w:tr w:rsidR="002106F4" w:rsidRPr="00A517C6" w:rsidTr="009A5D94">
        <w:tc>
          <w:tcPr>
            <w:tcW w:w="0" w:type="auto"/>
            <w:hideMark/>
          </w:tcPr>
          <w:p w:rsidR="002106F4" w:rsidRPr="00A517C6" w:rsidRDefault="002106F4" w:rsidP="009A5D94">
            <w:pPr>
              <w:jc w:val="center"/>
              <w:rPr>
                <w:rFonts w:ascii="Times New Roman" w:eastAsia="Times New Roman" w:hAnsi="Times New Roman" w:cs="Times New Roman"/>
                <w:szCs w:val="24"/>
                <w:lang w:val="es-PE" w:eastAsia="es-PE"/>
              </w:rPr>
            </w:pPr>
            <w:r w:rsidRPr="00A92007">
              <w:rPr>
                <w:rFonts w:ascii="Times New Roman" w:eastAsia="Times New Roman" w:hAnsi="Times New Roman" w:cs="Times New Roman"/>
                <w:b/>
                <w:bCs/>
                <w:szCs w:val="24"/>
                <w:lang w:val="es-PE" w:eastAsia="es-PE"/>
              </w:rPr>
              <w:t>Contenido</w:t>
            </w:r>
          </w:p>
        </w:tc>
        <w:tc>
          <w:tcPr>
            <w:tcW w:w="0" w:type="auto"/>
            <w:hideMark/>
          </w:tcPr>
          <w:p w:rsidR="002106F4" w:rsidRPr="00A517C6" w:rsidRDefault="002106F4" w:rsidP="009A5D94">
            <w:pPr>
              <w:rPr>
                <w:rFonts w:ascii="Times New Roman" w:eastAsia="Times New Roman" w:hAnsi="Times New Roman" w:cs="Times New Roman"/>
                <w:sz w:val="18"/>
                <w:szCs w:val="18"/>
                <w:lang w:val="es-PE" w:eastAsia="es-PE"/>
              </w:rPr>
            </w:pPr>
            <w:r w:rsidRPr="00A517C6">
              <w:rPr>
                <w:rFonts w:ascii="Times New Roman" w:eastAsia="Times New Roman" w:hAnsi="Times New Roman" w:cs="Times New Roman"/>
                <w:sz w:val="18"/>
                <w:szCs w:val="18"/>
                <w:lang w:val="es-PE" w:eastAsia="es-PE"/>
              </w:rPr>
              <w:t>¿El mensaje sobre ECOARTE se comprende claramente?</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r>
      <w:tr w:rsidR="002106F4" w:rsidRPr="00A517C6" w:rsidTr="009A5D94">
        <w:tc>
          <w:tcPr>
            <w:tcW w:w="0" w:type="auto"/>
            <w:hideMark/>
          </w:tcPr>
          <w:p w:rsidR="002106F4" w:rsidRPr="00A517C6" w:rsidRDefault="002106F4" w:rsidP="009A5D94">
            <w:pPr>
              <w:jc w:val="center"/>
              <w:rPr>
                <w:rFonts w:ascii="Times New Roman" w:eastAsia="Times New Roman" w:hAnsi="Times New Roman" w:cs="Times New Roman"/>
                <w:szCs w:val="24"/>
                <w:lang w:val="es-PE" w:eastAsia="es-PE"/>
              </w:rPr>
            </w:pPr>
            <w:r w:rsidRPr="00A92007">
              <w:rPr>
                <w:rFonts w:ascii="Times New Roman" w:eastAsia="Times New Roman" w:hAnsi="Times New Roman" w:cs="Times New Roman"/>
                <w:b/>
                <w:bCs/>
                <w:szCs w:val="24"/>
                <w:lang w:val="es-PE" w:eastAsia="es-PE"/>
              </w:rPr>
              <w:t>Coherencia</w:t>
            </w:r>
          </w:p>
        </w:tc>
        <w:tc>
          <w:tcPr>
            <w:tcW w:w="0" w:type="auto"/>
            <w:hideMark/>
          </w:tcPr>
          <w:p w:rsidR="002106F4" w:rsidRPr="00A517C6" w:rsidRDefault="002106F4" w:rsidP="009A5D94">
            <w:pPr>
              <w:rPr>
                <w:rFonts w:ascii="Times New Roman" w:eastAsia="Times New Roman" w:hAnsi="Times New Roman" w:cs="Times New Roman"/>
                <w:sz w:val="18"/>
                <w:szCs w:val="18"/>
                <w:lang w:val="es-PE" w:eastAsia="es-PE"/>
              </w:rPr>
            </w:pPr>
            <w:r w:rsidRPr="00A517C6">
              <w:rPr>
                <w:rFonts w:ascii="Times New Roman" w:eastAsia="Times New Roman" w:hAnsi="Times New Roman" w:cs="Times New Roman"/>
                <w:sz w:val="18"/>
                <w:szCs w:val="18"/>
                <w:lang w:val="es-PE" w:eastAsia="es-PE"/>
              </w:rPr>
              <w:t>¿Las ideas están organizadas de manera lógica?</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r>
      <w:tr w:rsidR="002106F4" w:rsidRPr="00A517C6" w:rsidTr="009A5D94">
        <w:tc>
          <w:tcPr>
            <w:tcW w:w="0" w:type="auto"/>
            <w:hideMark/>
          </w:tcPr>
          <w:p w:rsidR="002106F4" w:rsidRPr="00A517C6" w:rsidRDefault="002106F4" w:rsidP="009A5D94">
            <w:pPr>
              <w:jc w:val="center"/>
              <w:rPr>
                <w:rFonts w:ascii="Times New Roman" w:eastAsia="Times New Roman" w:hAnsi="Times New Roman" w:cs="Times New Roman"/>
                <w:szCs w:val="24"/>
                <w:lang w:val="es-PE" w:eastAsia="es-PE"/>
              </w:rPr>
            </w:pPr>
            <w:r w:rsidRPr="00A92007">
              <w:rPr>
                <w:rFonts w:ascii="Times New Roman" w:eastAsia="Times New Roman" w:hAnsi="Times New Roman" w:cs="Times New Roman"/>
                <w:b/>
                <w:bCs/>
                <w:szCs w:val="24"/>
                <w:lang w:val="es-PE" w:eastAsia="es-PE"/>
              </w:rPr>
              <w:t>Cohesión</w:t>
            </w:r>
          </w:p>
        </w:tc>
        <w:tc>
          <w:tcPr>
            <w:tcW w:w="0" w:type="auto"/>
            <w:hideMark/>
          </w:tcPr>
          <w:p w:rsidR="002106F4" w:rsidRPr="00A517C6" w:rsidRDefault="002106F4" w:rsidP="009A5D94">
            <w:pPr>
              <w:rPr>
                <w:rFonts w:ascii="Times New Roman" w:eastAsia="Times New Roman" w:hAnsi="Times New Roman" w:cs="Times New Roman"/>
                <w:sz w:val="18"/>
                <w:szCs w:val="18"/>
                <w:lang w:val="es-PE" w:eastAsia="es-PE"/>
              </w:rPr>
            </w:pPr>
            <w:r w:rsidRPr="00A517C6">
              <w:rPr>
                <w:rFonts w:ascii="Times New Roman" w:eastAsia="Times New Roman" w:hAnsi="Times New Roman" w:cs="Times New Roman"/>
                <w:sz w:val="18"/>
                <w:szCs w:val="18"/>
                <w:lang w:val="es-PE" w:eastAsia="es-PE"/>
              </w:rPr>
              <w:t>¿Las ideas están correctamente relacionadas?</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r>
      <w:tr w:rsidR="002106F4" w:rsidRPr="00A517C6" w:rsidTr="009A5D94">
        <w:tc>
          <w:tcPr>
            <w:tcW w:w="0" w:type="auto"/>
            <w:hideMark/>
          </w:tcPr>
          <w:p w:rsidR="002106F4" w:rsidRPr="00A517C6" w:rsidRDefault="002106F4" w:rsidP="009A5D94">
            <w:pPr>
              <w:jc w:val="center"/>
              <w:rPr>
                <w:rFonts w:ascii="Times New Roman" w:eastAsia="Times New Roman" w:hAnsi="Times New Roman" w:cs="Times New Roman"/>
                <w:szCs w:val="24"/>
                <w:lang w:val="es-PE" w:eastAsia="es-PE"/>
              </w:rPr>
            </w:pPr>
            <w:r w:rsidRPr="00A92007">
              <w:rPr>
                <w:rFonts w:ascii="Times New Roman" w:eastAsia="Times New Roman" w:hAnsi="Times New Roman" w:cs="Times New Roman"/>
                <w:b/>
                <w:bCs/>
                <w:szCs w:val="24"/>
                <w:lang w:val="es-PE" w:eastAsia="es-PE"/>
              </w:rPr>
              <w:t>Corrección</w:t>
            </w:r>
          </w:p>
        </w:tc>
        <w:tc>
          <w:tcPr>
            <w:tcW w:w="0" w:type="auto"/>
            <w:hideMark/>
          </w:tcPr>
          <w:p w:rsidR="002106F4" w:rsidRPr="00A517C6" w:rsidRDefault="002106F4" w:rsidP="009A5D94">
            <w:pPr>
              <w:rPr>
                <w:rFonts w:ascii="Times New Roman" w:eastAsia="Times New Roman" w:hAnsi="Times New Roman" w:cs="Times New Roman"/>
                <w:sz w:val="18"/>
                <w:szCs w:val="18"/>
                <w:lang w:val="es-PE" w:eastAsia="es-PE"/>
              </w:rPr>
            </w:pPr>
            <w:r w:rsidRPr="00A517C6">
              <w:rPr>
                <w:rFonts w:ascii="Times New Roman" w:eastAsia="Times New Roman" w:hAnsi="Times New Roman" w:cs="Times New Roman"/>
                <w:sz w:val="18"/>
                <w:szCs w:val="18"/>
                <w:lang w:val="es-PE" w:eastAsia="es-PE"/>
              </w:rPr>
              <w:t>¿Hemos corregido tildes, mayúsculas y signos de puntuación?</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r>
      <w:tr w:rsidR="002106F4" w:rsidRPr="00A517C6" w:rsidTr="009A5D94">
        <w:tc>
          <w:tcPr>
            <w:tcW w:w="0" w:type="auto"/>
            <w:hideMark/>
          </w:tcPr>
          <w:p w:rsidR="002106F4" w:rsidRPr="00A517C6" w:rsidRDefault="002106F4" w:rsidP="009A5D94">
            <w:pPr>
              <w:jc w:val="center"/>
              <w:rPr>
                <w:rFonts w:ascii="Times New Roman" w:eastAsia="Times New Roman" w:hAnsi="Times New Roman" w:cs="Times New Roman"/>
                <w:szCs w:val="24"/>
                <w:lang w:val="es-PE" w:eastAsia="es-PE"/>
              </w:rPr>
            </w:pPr>
            <w:r w:rsidRPr="00A92007">
              <w:rPr>
                <w:rFonts w:ascii="Times New Roman" w:eastAsia="Times New Roman" w:hAnsi="Times New Roman" w:cs="Times New Roman"/>
                <w:b/>
                <w:bCs/>
                <w:szCs w:val="24"/>
                <w:lang w:val="es-PE" w:eastAsia="es-PE"/>
              </w:rPr>
              <w:t>Lenguaje publicitario</w:t>
            </w:r>
          </w:p>
        </w:tc>
        <w:tc>
          <w:tcPr>
            <w:tcW w:w="0" w:type="auto"/>
            <w:hideMark/>
          </w:tcPr>
          <w:p w:rsidR="002106F4" w:rsidRPr="00A517C6" w:rsidRDefault="002106F4" w:rsidP="009A5D94">
            <w:pPr>
              <w:rPr>
                <w:rFonts w:ascii="Times New Roman" w:eastAsia="Times New Roman" w:hAnsi="Times New Roman" w:cs="Times New Roman"/>
                <w:sz w:val="18"/>
                <w:szCs w:val="18"/>
                <w:lang w:val="es-PE" w:eastAsia="es-PE"/>
              </w:rPr>
            </w:pPr>
            <w:r w:rsidRPr="00A517C6">
              <w:rPr>
                <w:rFonts w:ascii="Times New Roman" w:eastAsia="Times New Roman" w:hAnsi="Times New Roman" w:cs="Times New Roman"/>
                <w:sz w:val="18"/>
                <w:szCs w:val="18"/>
                <w:lang w:val="es-PE" w:eastAsia="es-PE"/>
              </w:rPr>
              <w:t>¿El lenguaje es atractivo y persuasivo?</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r>
      <w:tr w:rsidR="002106F4" w:rsidRPr="00A517C6" w:rsidTr="009A5D94">
        <w:tc>
          <w:tcPr>
            <w:tcW w:w="0" w:type="auto"/>
            <w:hideMark/>
          </w:tcPr>
          <w:p w:rsidR="002106F4" w:rsidRPr="00A517C6" w:rsidRDefault="002106F4" w:rsidP="009A5D94">
            <w:pPr>
              <w:jc w:val="center"/>
              <w:rPr>
                <w:rFonts w:ascii="Times New Roman" w:eastAsia="Times New Roman" w:hAnsi="Times New Roman" w:cs="Times New Roman"/>
                <w:szCs w:val="24"/>
                <w:lang w:val="es-PE" w:eastAsia="es-PE"/>
              </w:rPr>
            </w:pPr>
            <w:r w:rsidRPr="00A92007">
              <w:rPr>
                <w:rFonts w:ascii="Times New Roman" w:eastAsia="Times New Roman" w:hAnsi="Times New Roman" w:cs="Times New Roman"/>
                <w:b/>
                <w:bCs/>
                <w:szCs w:val="24"/>
                <w:lang w:val="es-PE" w:eastAsia="es-PE"/>
              </w:rPr>
              <w:t>Eslogan</w:t>
            </w:r>
          </w:p>
        </w:tc>
        <w:tc>
          <w:tcPr>
            <w:tcW w:w="0" w:type="auto"/>
            <w:hideMark/>
          </w:tcPr>
          <w:p w:rsidR="002106F4" w:rsidRPr="00A517C6" w:rsidRDefault="002106F4" w:rsidP="009A5D94">
            <w:pPr>
              <w:rPr>
                <w:rFonts w:ascii="Times New Roman" w:eastAsia="Times New Roman" w:hAnsi="Times New Roman" w:cs="Times New Roman"/>
                <w:sz w:val="18"/>
                <w:szCs w:val="18"/>
                <w:lang w:val="es-PE" w:eastAsia="es-PE"/>
              </w:rPr>
            </w:pPr>
            <w:r w:rsidRPr="00A517C6">
              <w:rPr>
                <w:rFonts w:ascii="Times New Roman" w:eastAsia="Times New Roman" w:hAnsi="Times New Roman" w:cs="Times New Roman"/>
                <w:sz w:val="18"/>
                <w:szCs w:val="18"/>
                <w:lang w:val="es-PE" w:eastAsia="es-PE"/>
              </w:rPr>
              <w:t>¿Nuestro eslogan es breve, creativo y fácil de recordar?</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r>
      <w:tr w:rsidR="002106F4" w:rsidRPr="00A517C6" w:rsidTr="009A5D94">
        <w:tc>
          <w:tcPr>
            <w:tcW w:w="0" w:type="auto"/>
            <w:hideMark/>
          </w:tcPr>
          <w:p w:rsidR="002106F4" w:rsidRPr="00A517C6" w:rsidRDefault="002106F4" w:rsidP="009A5D94">
            <w:pPr>
              <w:jc w:val="center"/>
              <w:rPr>
                <w:rFonts w:ascii="Times New Roman" w:eastAsia="Times New Roman" w:hAnsi="Times New Roman" w:cs="Times New Roman"/>
                <w:szCs w:val="24"/>
                <w:lang w:val="es-PE" w:eastAsia="es-PE"/>
              </w:rPr>
            </w:pPr>
            <w:r w:rsidRPr="00A92007">
              <w:rPr>
                <w:rFonts w:ascii="Times New Roman" w:eastAsia="Times New Roman" w:hAnsi="Times New Roman" w:cs="Times New Roman"/>
                <w:b/>
                <w:bCs/>
                <w:szCs w:val="24"/>
                <w:lang w:val="es-PE" w:eastAsia="es-PE"/>
              </w:rPr>
              <w:t>Llamado a la acción</w:t>
            </w:r>
          </w:p>
        </w:tc>
        <w:tc>
          <w:tcPr>
            <w:tcW w:w="0" w:type="auto"/>
            <w:hideMark/>
          </w:tcPr>
          <w:p w:rsidR="002106F4" w:rsidRPr="00A517C6" w:rsidRDefault="002106F4" w:rsidP="009A5D94">
            <w:pPr>
              <w:rPr>
                <w:rFonts w:ascii="Times New Roman" w:eastAsia="Times New Roman" w:hAnsi="Times New Roman" w:cs="Times New Roman"/>
                <w:sz w:val="18"/>
                <w:szCs w:val="18"/>
                <w:lang w:val="es-PE" w:eastAsia="es-PE"/>
              </w:rPr>
            </w:pPr>
            <w:r w:rsidRPr="00A517C6">
              <w:rPr>
                <w:rFonts w:ascii="Times New Roman" w:eastAsia="Times New Roman" w:hAnsi="Times New Roman" w:cs="Times New Roman"/>
                <w:sz w:val="18"/>
                <w:szCs w:val="18"/>
                <w:lang w:val="es-PE" w:eastAsia="es-PE"/>
              </w:rPr>
              <w:t>¿Invitamos al público a realizar una acción concreta?</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r>
      <w:tr w:rsidR="002106F4" w:rsidRPr="00A517C6" w:rsidTr="009A5D94">
        <w:tc>
          <w:tcPr>
            <w:tcW w:w="0" w:type="auto"/>
            <w:hideMark/>
          </w:tcPr>
          <w:p w:rsidR="002106F4" w:rsidRPr="00A517C6" w:rsidRDefault="002106F4" w:rsidP="009A5D94">
            <w:pPr>
              <w:jc w:val="center"/>
              <w:rPr>
                <w:rFonts w:ascii="Times New Roman" w:eastAsia="Times New Roman" w:hAnsi="Times New Roman" w:cs="Times New Roman"/>
                <w:szCs w:val="24"/>
                <w:lang w:val="es-PE" w:eastAsia="es-PE"/>
              </w:rPr>
            </w:pPr>
            <w:r w:rsidRPr="00A92007">
              <w:rPr>
                <w:rFonts w:ascii="Times New Roman" w:eastAsia="Times New Roman" w:hAnsi="Times New Roman" w:cs="Times New Roman"/>
                <w:b/>
                <w:bCs/>
                <w:szCs w:val="24"/>
                <w:lang w:val="es-PE" w:eastAsia="es-PE"/>
              </w:rPr>
              <w:t>Versión final</w:t>
            </w:r>
          </w:p>
        </w:tc>
        <w:tc>
          <w:tcPr>
            <w:tcW w:w="0" w:type="auto"/>
            <w:hideMark/>
          </w:tcPr>
          <w:p w:rsidR="002106F4" w:rsidRPr="00A517C6" w:rsidRDefault="002106F4" w:rsidP="009A5D94">
            <w:pPr>
              <w:rPr>
                <w:rFonts w:ascii="Times New Roman" w:eastAsia="Times New Roman" w:hAnsi="Times New Roman" w:cs="Times New Roman"/>
                <w:sz w:val="18"/>
                <w:szCs w:val="18"/>
                <w:lang w:val="es-PE" w:eastAsia="es-PE"/>
              </w:rPr>
            </w:pPr>
            <w:r w:rsidRPr="00A517C6">
              <w:rPr>
                <w:rFonts w:ascii="Times New Roman" w:eastAsia="Times New Roman" w:hAnsi="Times New Roman" w:cs="Times New Roman"/>
                <w:sz w:val="18"/>
                <w:szCs w:val="18"/>
                <w:lang w:val="es-PE" w:eastAsia="es-PE"/>
              </w:rPr>
              <w:t>¿El guion está listo para ser utilizado en la producción del spot?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c>
          <w:tcPr>
            <w:tcW w:w="0" w:type="auto"/>
            <w:hideMark/>
          </w:tcPr>
          <w:p w:rsidR="002106F4" w:rsidRPr="00A517C6" w:rsidRDefault="002106F4" w:rsidP="009A5D94">
            <w:pPr>
              <w:jc w:val="center"/>
              <w:rPr>
                <w:rFonts w:ascii="Times New Roman" w:eastAsia="Times New Roman" w:hAnsi="Times New Roman" w:cs="Times New Roman"/>
                <w:sz w:val="24"/>
                <w:szCs w:val="24"/>
                <w:lang w:val="es-PE" w:eastAsia="es-PE"/>
              </w:rPr>
            </w:pPr>
            <w:r w:rsidRPr="00A517C6">
              <w:rPr>
                <w:rFonts w:ascii="Segoe UI Symbol" w:eastAsia="Times New Roman" w:hAnsi="Segoe UI Symbol" w:cs="Segoe UI Symbol"/>
                <w:sz w:val="24"/>
                <w:szCs w:val="24"/>
                <w:lang w:val="es-PE" w:eastAsia="es-PE"/>
              </w:rPr>
              <w:t>☐</w:t>
            </w:r>
          </w:p>
        </w:tc>
      </w:tr>
      <w:tr w:rsidR="002106F4" w:rsidRPr="00A517C6" w:rsidTr="009A5D94">
        <w:tc>
          <w:tcPr>
            <w:tcW w:w="0" w:type="auto"/>
          </w:tcPr>
          <w:p w:rsidR="002106F4" w:rsidRPr="00A92007" w:rsidRDefault="002106F4" w:rsidP="009A5D94">
            <w:pPr>
              <w:jc w:val="center"/>
              <w:rPr>
                <w:rFonts w:ascii="Times New Roman" w:eastAsia="Times New Roman" w:hAnsi="Times New Roman" w:cs="Times New Roman"/>
                <w:b/>
                <w:bCs/>
                <w:szCs w:val="24"/>
                <w:lang w:val="es-PE" w:eastAsia="es-PE"/>
              </w:rPr>
            </w:pPr>
            <w:r w:rsidRPr="00A92007">
              <w:rPr>
                <w:rFonts w:ascii="Times New Roman" w:eastAsia="Times New Roman" w:hAnsi="Times New Roman" w:cs="Times New Roman"/>
                <w:b/>
                <w:bCs/>
                <w:szCs w:val="24"/>
                <w:lang w:val="es-PE" w:eastAsia="es-PE"/>
              </w:rPr>
              <w:t xml:space="preserve">Uso </w:t>
            </w:r>
            <w:proofErr w:type="spellStart"/>
            <w:r w:rsidRPr="00A92007">
              <w:rPr>
                <w:rFonts w:ascii="Times New Roman" w:eastAsia="Times New Roman" w:hAnsi="Times New Roman" w:cs="Times New Roman"/>
                <w:b/>
                <w:bCs/>
                <w:szCs w:val="24"/>
                <w:lang w:val="es-PE" w:eastAsia="es-PE"/>
              </w:rPr>
              <w:t>TIC’s</w:t>
            </w:r>
            <w:proofErr w:type="spellEnd"/>
          </w:p>
        </w:tc>
        <w:tc>
          <w:tcPr>
            <w:tcW w:w="0" w:type="auto"/>
          </w:tcPr>
          <w:p w:rsidR="002106F4" w:rsidRPr="00A92007" w:rsidRDefault="002106F4" w:rsidP="009A5D94">
            <w:pPr>
              <w:rPr>
                <w:rFonts w:ascii="Times New Roman" w:eastAsia="Times New Roman" w:hAnsi="Times New Roman" w:cs="Times New Roman"/>
                <w:sz w:val="18"/>
                <w:szCs w:val="18"/>
                <w:lang w:val="es-PE" w:eastAsia="es-PE"/>
              </w:rPr>
            </w:pPr>
            <w:r w:rsidRPr="00A92007">
              <w:rPr>
                <w:sz w:val="18"/>
                <w:szCs w:val="18"/>
              </w:rPr>
              <w:t xml:space="preserve">¿ </w:t>
            </w:r>
            <w:r w:rsidRPr="00A92007">
              <w:rPr>
                <w:rFonts w:ascii="Times New Roman" w:eastAsia="Times New Roman" w:hAnsi="Times New Roman" w:cs="Times New Roman"/>
                <w:sz w:val="18"/>
                <w:szCs w:val="18"/>
                <w:lang w:val="es-PE" w:eastAsia="es-PE"/>
              </w:rPr>
              <w:t>Organiza y guarda correctamente la versión final de su producción digital.?</w:t>
            </w:r>
          </w:p>
        </w:tc>
        <w:tc>
          <w:tcPr>
            <w:tcW w:w="0" w:type="auto"/>
          </w:tcPr>
          <w:p w:rsidR="002106F4" w:rsidRPr="00A517C6" w:rsidRDefault="002106F4" w:rsidP="009A5D94">
            <w:pPr>
              <w:jc w:val="center"/>
              <w:rPr>
                <w:rFonts w:ascii="Segoe UI Symbol" w:eastAsia="Times New Roman" w:hAnsi="Segoe UI Symbol" w:cs="Segoe UI Symbol"/>
                <w:sz w:val="24"/>
                <w:szCs w:val="24"/>
                <w:lang w:val="es-PE" w:eastAsia="es-PE"/>
              </w:rPr>
            </w:pPr>
          </w:p>
        </w:tc>
        <w:tc>
          <w:tcPr>
            <w:tcW w:w="0" w:type="auto"/>
          </w:tcPr>
          <w:p w:rsidR="002106F4" w:rsidRPr="00A517C6" w:rsidRDefault="002106F4" w:rsidP="009A5D94">
            <w:pPr>
              <w:jc w:val="center"/>
              <w:rPr>
                <w:rFonts w:ascii="Segoe UI Symbol" w:eastAsia="Times New Roman" w:hAnsi="Segoe UI Symbol" w:cs="Segoe UI Symbol"/>
                <w:sz w:val="24"/>
                <w:szCs w:val="24"/>
                <w:lang w:val="es-PE" w:eastAsia="es-PE"/>
              </w:rPr>
            </w:pPr>
          </w:p>
        </w:tc>
        <w:tc>
          <w:tcPr>
            <w:tcW w:w="0" w:type="auto"/>
          </w:tcPr>
          <w:p w:rsidR="002106F4" w:rsidRPr="00A517C6" w:rsidRDefault="002106F4" w:rsidP="009A5D94">
            <w:pPr>
              <w:jc w:val="center"/>
              <w:rPr>
                <w:rFonts w:ascii="Segoe UI Symbol" w:eastAsia="Times New Roman" w:hAnsi="Segoe UI Symbol" w:cs="Segoe UI Symbol"/>
                <w:sz w:val="24"/>
                <w:szCs w:val="24"/>
                <w:lang w:val="es-PE" w:eastAsia="es-PE"/>
              </w:rPr>
            </w:pPr>
          </w:p>
        </w:tc>
      </w:tr>
    </w:tbl>
    <w:p w:rsidR="002106F4" w:rsidRDefault="002106F4" w:rsidP="002106F4">
      <w:pPr>
        <w:pStyle w:val="Textoindependiente"/>
        <w:spacing w:before="34"/>
        <w:ind w:right="407"/>
        <w:jc w:val="center"/>
        <w:rPr>
          <w:rFonts w:ascii="Calibri" w:hAnsi="Calibri"/>
          <w:sz w:val="24"/>
          <w:szCs w:val="24"/>
        </w:rPr>
      </w:pPr>
    </w:p>
    <w:p w:rsidR="002106F4" w:rsidRDefault="002106F4" w:rsidP="002106F4">
      <w:pPr>
        <w:pStyle w:val="Textoindependiente"/>
        <w:spacing w:before="34"/>
        <w:ind w:right="407"/>
        <w:jc w:val="center"/>
        <w:rPr>
          <w:rFonts w:ascii="Calibri" w:hAnsi="Calibri"/>
          <w:sz w:val="24"/>
          <w:szCs w:val="24"/>
        </w:rPr>
      </w:pPr>
    </w:p>
    <w:p w:rsidR="002106F4" w:rsidRDefault="002106F4" w:rsidP="002106F4">
      <w:pPr>
        <w:pStyle w:val="Textoindependiente"/>
        <w:spacing w:before="34"/>
        <w:ind w:right="407"/>
        <w:jc w:val="center"/>
        <w:rPr>
          <w:rFonts w:ascii="Calibri" w:hAnsi="Calibri"/>
          <w:sz w:val="24"/>
          <w:szCs w:val="24"/>
        </w:rPr>
      </w:pPr>
    </w:p>
    <w:p w:rsidR="002106F4" w:rsidRDefault="002106F4" w:rsidP="002106F4">
      <w:pPr>
        <w:pStyle w:val="Textoindependiente"/>
        <w:spacing w:before="34"/>
        <w:ind w:right="407"/>
        <w:jc w:val="center"/>
        <w:rPr>
          <w:rFonts w:ascii="Calibri" w:hAnsi="Calibri"/>
          <w:sz w:val="24"/>
          <w:szCs w:val="24"/>
        </w:rPr>
      </w:pPr>
    </w:p>
    <w:p w:rsidR="002106F4" w:rsidRDefault="002106F4" w:rsidP="002106F4">
      <w:pPr>
        <w:pStyle w:val="Textoindependiente"/>
        <w:spacing w:before="34"/>
        <w:ind w:right="407"/>
        <w:jc w:val="center"/>
        <w:rPr>
          <w:rFonts w:ascii="Calibri" w:hAnsi="Calibri"/>
          <w:sz w:val="24"/>
          <w:szCs w:val="24"/>
        </w:rPr>
      </w:pPr>
    </w:p>
    <w:p w:rsidR="002106F4" w:rsidRDefault="002106F4" w:rsidP="002106F4">
      <w:pPr>
        <w:pStyle w:val="Textoindependiente"/>
        <w:spacing w:before="34"/>
        <w:ind w:right="407"/>
        <w:jc w:val="center"/>
        <w:rPr>
          <w:rFonts w:ascii="Calibri" w:hAnsi="Calibri"/>
          <w:sz w:val="24"/>
          <w:szCs w:val="24"/>
        </w:rPr>
      </w:pPr>
    </w:p>
    <w:p w:rsidR="002106F4" w:rsidRDefault="002106F4" w:rsidP="002106F4">
      <w:pPr>
        <w:pStyle w:val="Textoindependiente"/>
        <w:spacing w:before="34"/>
        <w:ind w:right="407"/>
        <w:jc w:val="center"/>
        <w:rPr>
          <w:rFonts w:ascii="Calibri" w:hAnsi="Calibri"/>
          <w:sz w:val="24"/>
          <w:szCs w:val="24"/>
        </w:rPr>
      </w:pPr>
    </w:p>
    <w:p w:rsidR="002106F4" w:rsidRDefault="002106F4" w:rsidP="002106F4">
      <w:pPr>
        <w:pStyle w:val="Textoindependiente"/>
        <w:spacing w:before="34"/>
        <w:ind w:right="407"/>
        <w:jc w:val="center"/>
        <w:rPr>
          <w:rFonts w:ascii="Calibri" w:hAnsi="Calibri"/>
          <w:sz w:val="24"/>
          <w:szCs w:val="24"/>
        </w:rPr>
      </w:pPr>
    </w:p>
    <w:p w:rsidR="002106F4" w:rsidRDefault="002106F4" w:rsidP="002106F4">
      <w:pPr>
        <w:pStyle w:val="Textoindependiente"/>
        <w:spacing w:before="34"/>
        <w:ind w:right="407"/>
        <w:rPr>
          <w:rFonts w:ascii="Calibri" w:hAnsi="Calibri"/>
          <w:sz w:val="24"/>
          <w:szCs w:val="24"/>
        </w:rPr>
      </w:pPr>
    </w:p>
    <w:p w:rsidR="002106F4" w:rsidRDefault="002106F4" w:rsidP="002106F4">
      <w:pPr>
        <w:pStyle w:val="Textoindependiente"/>
        <w:spacing w:before="34"/>
        <w:ind w:right="407"/>
        <w:rPr>
          <w:rFonts w:ascii="Calibri" w:hAnsi="Calibri"/>
          <w:sz w:val="24"/>
          <w:szCs w:val="24"/>
        </w:rPr>
      </w:pPr>
    </w:p>
    <w:p w:rsidR="002106F4" w:rsidRDefault="002106F4" w:rsidP="002106F4">
      <w:pPr>
        <w:pStyle w:val="Textoindependiente"/>
        <w:spacing w:before="34"/>
        <w:ind w:right="407"/>
        <w:jc w:val="center"/>
        <w:rPr>
          <w:rFonts w:ascii="Calibri" w:hAnsi="Calibri"/>
          <w:sz w:val="24"/>
          <w:szCs w:val="24"/>
        </w:rPr>
      </w:pPr>
      <w:bookmarkStart w:id="0" w:name="_GoBack"/>
      <w:bookmarkEnd w:id="0"/>
    </w:p>
    <w:sectPr w:rsidR="002106F4" w:rsidSect="002106F4">
      <w:pgSz w:w="12240" w:h="15840"/>
      <w:pgMar w:top="107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575D8"/>
    <w:multiLevelType w:val="multilevel"/>
    <w:tmpl w:val="79D69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E08C3"/>
    <w:multiLevelType w:val="hybridMultilevel"/>
    <w:tmpl w:val="9C66874E"/>
    <w:lvl w:ilvl="0" w:tplc="673287CC">
      <w:start w:val="1"/>
      <w:numFmt w:val="upperRoman"/>
      <w:lvlText w:val="%1."/>
      <w:lvlJc w:val="right"/>
      <w:pPr>
        <w:ind w:left="435" w:hanging="284"/>
      </w:pPr>
      <w:rPr>
        <w:rFonts w:hint="default"/>
        <w:b/>
        <w:bCs/>
        <w:spacing w:val="-1"/>
        <w:w w:val="99"/>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9501B49"/>
    <w:multiLevelType w:val="hybridMultilevel"/>
    <w:tmpl w:val="7610A20A"/>
    <w:lvl w:ilvl="0" w:tplc="280A0001">
      <w:start w:val="1"/>
      <w:numFmt w:val="bullet"/>
      <w:lvlText w:val=""/>
      <w:lvlJc w:val="left"/>
      <w:pPr>
        <w:ind w:left="720" w:hanging="360"/>
      </w:pPr>
      <w:rPr>
        <w:rFonts w:ascii="Symbol" w:hAnsi="Symbol" w:hint="default"/>
      </w:rPr>
    </w:lvl>
    <w:lvl w:ilvl="1" w:tplc="17F4525E">
      <w:numFmt w:val="bullet"/>
      <w:lvlText w:val="-"/>
      <w:lvlJc w:val="left"/>
      <w:pPr>
        <w:ind w:left="1545" w:hanging="465"/>
      </w:pPr>
      <w:rPr>
        <w:rFonts w:ascii="Arial Narrow" w:eastAsia="Times New Roman" w:hAnsi="Arial Narrow" w:cs="Arial" w:hint="default"/>
        <w:color w:val="FF0000"/>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63200BF1"/>
    <w:multiLevelType w:val="hybridMultilevel"/>
    <w:tmpl w:val="6A908BE4"/>
    <w:lvl w:ilvl="0" w:tplc="4B6CDC8C">
      <w:start w:val="1"/>
      <w:numFmt w:val="bullet"/>
      <w:lvlText w:val=""/>
      <w:lvlJc w:val="left"/>
      <w:pPr>
        <w:ind w:left="860" w:hanging="360"/>
      </w:pPr>
      <w:rPr>
        <w:rFonts w:ascii="Symbol" w:hAnsi="Symbol" w:hint="default"/>
        <w:color w:val="000000" w:themeColor="text1"/>
      </w:rPr>
    </w:lvl>
    <w:lvl w:ilvl="1" w:tplc="280A0003" w:tentative="1">
      <w:start w:val="1"/>
      <w:numFmt w:val="bullet"/>
      <w:lvlText w:val="o"/>
      <w:lvlJc w:val="left"/>
      <w:pPr>
        <w:ind w:left="1580" w:hanging="360"/>
      </w:pPr>
      <w:rPr>
        <w:rFonts w:ascii="Courier New" w:hAnsi="Courier New" w:cs="Courier New" w:hint="default"/>
      </w:rPr>
    </w:lvl>
    <w:lvl w:ilvl="2" w:tplc="280A0005" w:tentative="1">
      <w:start w:val="1"/>
      <w:numFmt w:val="bullet"/>
      <w:lvlText w:val=""/>
      <w:lvlJc w:val="left"/>
      <w:pPr>
        <w:ind w:left="2300" w:hanging="360"/>
      </w:pPr>
      <w:rPr>
        <w:rFonts w:ascii="Wingdings" w:hAnsi="Wingdings" w:hint="default"/>
      </w:rPr>
    </w:lvl>
    <w:lvl w:ilvl="3" w:tplc="280A0001" w:tentative="1">
      <w:start w:val="1"/>
      <w:numFmt w:val="bullet"/>
      <w:lvlText w:val=""/>
      <w:lvlJc w:val="left"/>
      <w:pPr>
        <w:ind w:left="3020" w:hanging="360"/>
      </w:pPr>
      <w:rPr>
        <w:rFonts w:ascii="Symbol" w:hAnsi="Symbol" w:hint="default"/>
      </w:rPr>
    </w:lvl>
    <w:lvl w:ilvl="4" w:tplc="280A0003" w:tentative="1">
      <w:start w:val="1"/>
      <w:numFmt w:val="bullet"/>
      <w:lvlText w:val="o"/>
      <w:lvlJc w:val="left"/>
      <w:pPr>
        <w:ind w:left="3740" w:hanging="360"/>
      </w:pPr>
      <w:rPr>
        <w:rFonts w:ascii="Courier New" w:hAnsi="Courier New" w:cs="Courier New" w:hint="default"/>
      </w:rPr>
    </w:lvl>
    <w:lvl w:ilvl="5" w:tplc="280A0005" w:tentative="1">
      <w:start w:val="1"/>
      <w:numFmt w:val="bullet"/>
      <w:lvlText w:val=""/>
      <w:lvlJc w:val="left"/>
      <w:pPr>
        <w:ind w:left="4460" w:hanging="360"/>
      </w:pPr>
      <w:rPr>
        <w:rFonts w:ascii="Wingdings" w:hAnsi="Wingdings" w:hint="default"/>
      </w:rPr>
    </w:lvl>
    <w:lvl w:ilvl="6" w:tplc="280A0001" w:tentative="1">
      <w:start w:val="1"/>
      <w:numFmt w:val="bullet"/>
      <w:lvlText w:val=""/>
      <w:lvlJc w:val="left"/>
      <w:pPr>
        <w:ind w:left="5180" w:hanging="360"/>
      </w:pPr>
      <w:rPr>
        <w:rFonts w:ascii="Symbol" w:hAnsi="Symbol" w:hint="default"/>
      </w:rPr>
    </w:lvl>
    <w:lvl w:ilvl="7" w:tplc="280A0003" w:tentative="1">
      <w:start w:val="1"/>
      <w:numFmt w:val="bullet"/>
      <w:lvlText w:val="o"/>
      <w:lvlJc w:val="left"/>
      <w:pPr>
        <w:ind w:left="5900" w:hanging="360"/>
      </w:pPr>
      <w:rPr>
        <w:rFonts w:ascii="Courier New" w:hAnsi="Courier New" w:cs="Courier New" w:hint="default"/>
      </w:rPr>
    </w:lvl>
    <w:lvl w:ilvl="8" w:tplc="280A0005" w:tentative="1">
      <w:start w:val="1"/>
      <w:numFmt w:val="bullet"/>
      <w:lvlText w:val=""/>
      <w:lvlJc w:val="left"/>
      <w:pPr>
        <w:ind w:left="6620" w:hanging="360"/>
      </w:pPr>
      <w:rPr>
        <w:rFonts w:ascii="Wingdings" w:hAnsi="Wingdings" w:hint="default"/>
      </w:rPr>
    </w:lvl>
  </w:abstractNum>
  <w:abstractNum w:abstractNumId="4" w15:restartNumberingAfterBreak="0">
    <w:nsid w:val="78535FE0"/>
    <w:multiLevelType w:val="hybridMultilevel"/>
    <w:tmpl w:val="672C7B1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6F4"/>
    <w:rsid w:val="0005116F"/>
    <w:rsid w:val="002106F4"/>
    <w:rsid w:val="002C371E"/>
    <w:rsid w:val="003A00BC"/>
    <w:rsid w:val="004F1B73"/>
    <w:rsid w:val="005747D5"/>
    <w:rsid w:val="00775627"/>
    <w:rsid w:val="009D4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D5719A-0030-4C37-BFE4-785D48878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06F4"/>
    <w:rPr>
      <w:rFonts w:ascii="Calibri" w:eastAsia="Calibri" w:hAnsi="Calibri" w:cs="Calibri"/>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106F4"/>
    <w:rPr>
      <w:color w:val="0563C1" w:themeColor="hyperlink"/>
      <w:u w:val="single"/>
    </w:rPr>
  </w:style>
  <w:style w:type="paragraph" w:styleId="Prrafodelista">
    <w:name w:val="List Paragraph"/>
    <w:aliases w:val="Bulleted List,Fundamentacion,Lista vistosa - Énfasis 11,Párrafo de lista2,Párrafo de lista1,Formatoo,Tabla,Contenido,Lista media 2 - Énfasis 41,List Paragraph,Titulo de Fígura,TITULO A,Cita Pie de Página,titulo,SubPárrafo de lista,N°"/>
    <w:basedOn w:val="Normal"/>
    <w:link w:val="PrrafodelistaCar"/>
    <w:uiPriority w:val="34"/>
    <w:qFormat/>
    <w:rsid w:val="002106F4"/>
    <w:pPr>
      <w:ind w:left="720"/>
      <w:contextualSpacing/>
    </w:pPr>
  </w:style>
  <w:style w:type="table" w:styleId="Tablaconcuadrcula">
    <w:name w:val="Table Grid"/>
    <w:basedOn w:val="Tablanormal"/>
    <w:uiPriority w:val="59"/>
    <w:rsid w:val="002106F4"/>
    <w:pPr>
      <w:spacing w:after="0" w:line="240" w:lineRule="auto"/>
    </w:pPr>
    <w:rPr>
      <w:lang w:val="es-A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2106F4"/>
    <w:rPr>
      <w:b/>
      <w:bCs/>
    </w:rPr>
  </w:style>
  <w:style w:type="character" w:customStyle="1" w:styleId="PrrafodelistaCar">
    <w:name w:val="Párrafo de lista Car"/>
    <w:aliases w:val="Bulleted List Car,Fundamentacion Car,Lista vistosa - Énfasis 11 Car,Párrafo de lista2 Car,Párrafo de lista1 Car,Formatoo Car,Tabla Car,Contenido Car,Lista media 2 - Énfasis 41 Car,List Paragraph Car,Titulo de Fígura Car,TITULO A Car"/>
    <w:link w:val="Prrafodelista"/>
    <w:uiPriority w:val="34"/>
    <w:qFormat/>
    <w:locked/>
    <w:rsid w:val="002106F4"/>
    <w:rPr>
      <w:rFonts w:ascii="Calibri" w:eastAsia="Calibri" w:hAnsi="Calibri" w:cs="Calibri"/>
      <w:lang w:val="es-ES"/>
    </w:rPr>
  </w:style>
  <w:style w:type="paragraph" w:styleId="NormalWeb">
    <w:name w:val="Normal (Web)"/>
    <w:basedOn w:val="Normal"/>
    <w:uiPriority w:val="99"/>
    <w:unhideWhenUsed/>
    <w:rsid w:val="002106F4"/>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table" w:customStyle="1" w:styleId="TableNormal">
    <w:name w:val="Table Normal"/>
    <w:uiPriority w:val="2"/>
    <w:semiHidden/>
    <w:unhideWhenUsed/>
    <w:qFormat/>
    <w:rsid w:val="002106F4"/>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106F4"/>
    <w:pPr>
      <w:widowControl w:val="0"/>
      <w:autoSpaceDE w:val="0"/>
      <w:autoSpaceDN w:val="0"/>
      <w:spacing w:after="0" w:line="240" w:lineRule="auto"/>
    </w:pPr>
    <w:rPr>
      <w:rFonts w:ascii="Times New Roman" w:eastAsia="Times New Roman" w:hAnsi="Times New Roman" w:cs="Times New Roman"/>
      <w:b/>
      <w:bCs/>
      <w:sz w:val="28"/>
      <w:szCs w:val="28"/>
    </w:rPr>
  </w:style>
  <w:style w:type="character" w:customStyle="1" w:styleId="TextoindependienteCar">
    <w:name w:val="Texto independiente Car"/>
    <w:basedOn w:val="Fuentedeprrafopredeter"/>
    <w:link w:val="Textoindependiente"/>
    <w:uiPriority w:val="1"/>
    <w:rsid w:val="002106F4"/>
    <w:rPr>
      <w:rFonts w:ascii="Times New Roman" w:eastAsia="Times New Roman" w:hAnsi="Times New Roman" w:cs="Times New Roman"/>
      <w:b/>
      <w:bCs/>
      <w:sz w:val="28"/>
      <w:szCs w:val="28"/>
      <w:lang w:val="es-ES"/>
    </w:rPr>
  </w:style>
  <w:style w:type="paragraph" w:customStyle="1" w:styleId="TableParagraph">
    <w:name w:val="Table Paragraph"/>
    <w:basedOn w:val="Normal"/>
    <w:uiPriority w:val="1"/>
    <w:qFormat/>
    <w:rsid w:val="002106F4"/>
    <w:pPr>
      <w:widowControl w:val="0"/>
      <w:autoSpaceDE w:val="0"/>
      <w:autoSpaceDN w:val="0"/>
      <w:spacing w:after="0" w:line="240" w:lineRule="auto"/>
    </w:pPr>
    <w:rPr>
      <w:rFonts w:ascii="Times New Roman" w:eastAsia="Times New Roman" w:hAnsi="Times New Roman" w:cs="Times New Roman"/>
    </w:rPr>
  </w:style>
  <w:style w:type="paragraph" w:styleId="Sinespaciado">
    <w:name w:val="No Spacing"/>
    <w:link w:val="SinespaciadoCar"/>
    <w:uiPriority w:val="1"/>
    <w:qFormat/>
    <w:rsid w:val="002106F4"/>
    <w:pPr>
      <w:widowControl w:val="0"/>
      <w:autoSpaceDE w:val="0"/>
      <w:autoSpaceDN w:val="0"/>
      <w:spacing w:after="0" w:line="240" w:lineRule="auto"/>
    </w:pPr>
    <w:rPr>
      <w:rFonts w:ascii="Calibri Light" w:eastAsia="Calibri Light" w:hAnsi="Calibri Light" w:cs="Calibri Light"/>
      <w:lang w:val="es-ES"/>
    </w:rPr>
  </w:style>
  <w:style w:type="character" w:customStyle="1" w:styleId="SinespaciadoCar">
    <w:name w:val="Sin espaciado Car"/>
    <w:link w:val="Sinespaciado"/>
    <w:uiPriority w:val="1"/>
    <w:rsid w:val="002106F4"/>
    <w:rPr>
      <w:rFonts w:ascii="Calibri Light" w:eastAsia="Calibri Light" w:hAnsi="Calibri Light" w:cs="Calibri Light"/>
      <w:lang w:val="es-ES"/>
    </w:rPr>
  </w:style>
  <w:style w:type="table" w:customStyle="1" w:styleId="Tablaconcuadrcula4">
    <w:name w:val="Tabla con cuadrícula4"/>
    <w:basedOn w:val="Tablanormal"/>
    <w:next w:val="Tablaconcuadrcula"/>
    <w:uiPriority w:val="59"/>
    <w:rsid w:val="002106F4"/>
    <w:pPr>
      <w:spacing w:after="0" w:line="240" w:lineRule="auto"/>
    </w:pPr>
    <w:rPr>
      <w:lang w:val="es-A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2106F4"/>
    <w:pPr>
      <w:spacing w:before="100" w:beforeAutospacing="1" w:after="100" w:afterAutospacing="1" w:line="240" w:lineRule="auto"/>
    </w:pPr>
    <w:rPr>
      <w:rFonts w:ascii="Times New Roman" w:eastAsia="Times New Roman" w:hAnsi="Times New Roman" w:cs="Times New Roman"/>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ujabaru.com/spot-publicitario/"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1332</Words>
  <Characters>7330</Characters>
  <Application>Microsoft Office Word</Application>
  <DocSecurity>0</DocSecurity>
  <Lines>61</Lines>
  <Paragraphs>17</Paragraphs>
  <ScaleCrop>false</ScaleCrop>
  <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Macrobit</dc:creator>
  <cp:keywords/>
  <dc:description/>
  <cp:lastModifiedBy>Macrobit</cp:lastModifiedBy>
  <cp:revision>2</cp:revision>
  <dcterms:created xsi:type="dcterms:W3CDTF">2026-09-29T04:57:00Z</dcterms:created>
  <dcterms:modified xsi:type="dcterms:W3CDTF">2026-10-01T00:56:00Z</dcterms:modified>
</cp:coreProperties>
</file>