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874A9" w14:textId="307B0C81" w:rsidR="00AE4A29" w:rsidRDefault="00496768" w:rsidP="00567E9B">
      <w:pPr>
        <w:jc w:val="center"/>
        <w:rPr>
          <w:b/>
          <w:sz w:val="24"/>
        </w:rPr>
      </w:pPr>
      <w:r w:rsidRPr="00E737F3">
        <w:rPr>
          <w:b/>
          <w:sz w:val="24"/>
        </w:rPr>
        <w:t xml:space="preserve">SESIÓN DE </w:t>
      </w:r>
      <w:r>
        <w:rPr>
          <w:b/>
          <w:sz w:val="24"/>
        </w:rPr>
        <w:t>A</w:t>
      </w:r>
      <w:r w:rsidRPr="00E737F3">
        <w:rPr>
          <w:b/>
          <w:sz w:val="24"/>
        </w:rPr>
        <w:t>PRENDIZAJE N°</w:t>
      </w:r>
      <w:r w:rsidR="008D3246">
        <w:rPr>
          <w:b/>
          <w:sz w:val="24"/>
        </w:rPr>
        <w:t>1</w:t>
      </w:r>
      <w:r w:rsidR="001B113E">
        <w:rPr>
          <w:b/>
          <w:sz w:val="24"/>
        </w:rPr>
        <w:t>6</w:t>
      </w:r>
      <w:r w:rsidR="00561E24">
        <w:rPr>
          <w:b/>
          <w:sz w:val="24"/>
        </w:rPr>
        <w:t>B</w:t>
      </w:r>
      <w:r>
        <w:rPr>
          <w:b/>
          <w:sz w:val="24"/>
        </w:rPr>
        <w:t xml:space="preserve"> </w:t>
      </w:r>
      <w:r w:rsidR="00353B16">
        <w:rPr>
          <w:b/>
          <w:sz w:val="24"/>
        </w:rPr>
        <w:t>–</w:t>
      </w:r>
      <w:r>
        <w:rPr>
          <w:b/>
          <w:sz w:val="24"/>
        </w:rPr>
        <w:t xml:space="preserve"> </w:t>
      </w:r>
      <w:r w:rsidR="00353B16">
        <w:rPr>
          <w:b/>
          <w:sz w:val="24"/>
        </w:rPr>
        <w:t>UNIDAD N°0</w:t>
      </w:r>
      <w:r w:rsidR="0090226A">
        <w:rPr>
          <w:b/>
          <w:sz w:val="24"/>
        </w:rPr>
        <w:t>4</w:t>
      </w:r>
      <w:r w:rsidR="00353B16">
        <w:rPr>
          <w:b/>
          <w:sz w:val="24"/>
        </w:rPr>
        <w:t xml:space="preserve"> - </w:t>
      </w:r>
      <w:r>
        <w:rPr>
          <w:b/>
          <w:sz w:val="24"/>
        </w:rPr>
        <w:t>I</w:t>
      </w:r>
      <w:r w:rsidR="0078538B">
        <w:rPr>
          <w:b/>
          <w:sz w:val="24"/>
        </w:rPr>
        <w:t>I</w:t>
      </w:r>
      <w:r>
        <w:rPr>
          <w:b/>
          <w:sz w:val="24"/>
        </w:rPr>
        <w:t xml:space="preserve"> BIMESTRE</w:t>
      </w:r>
    </w:p>
    <w:p w14:paraId="0DCDF28D" w14:textId="77777777" w:rsidR="00567E9B" w:rsidRPr="00E737F3" w:rsidRDefault="00567E9B" w:rsidP="00567E9B">
      <w:pPr>
        <w:jc w:val="center"/>
        <w:rPr>
          <w:b/>
          <w:sz w:val="24"/>
        </w:rPr>
      </w:pPr>
    </w:p>
    <w:p w14:paraId="21803164" w14:textId="0B8CA284" w:rsidR="00AE4A29" w:rsidRPr="007C2C9E" w:rsidRDefault="00561E24" w:rsidP="00E26680">
      <w:pPr>
        <w:pBdr>
          <w:top w:val="single" w:sz="4" w:space="1" w:color="FFFF00"/>
          <w:left w:val="single" w:sz="4" w:space="4" w:color="FFFF00"/>
          <w:bottom w:val="single" w:sz="4" w:space="1" w:color="FFFF00"/>
          <w:right w:val="single" w:sz="4" w:space="4" w:color="FFFF00"/>
        </w:pBdr>
        <w:jc w:val="center"/>
        <w:rPr>
          <w:b/>
          <w:bCs/>
          <w:color w:val="FF0000"/>
          <w:sz w:val="24"/>
        </w:rPr>
      </w:pPr>
      <w:r>
        <w:rPr>
          <w:b/>
          <w:bCs/>
          <w:sz w:val="24"/>
        </w:rPr>
        <w:t>LA NOTACIÓN y ALFABETIZACIÓN CIENTÍFICA – KHAN ACADEMY</w:t>
      </w:r>
    </w:p>
    <w:p w14:paraId="03F0772F" w14:textId="77777777" w:rsidR="00554FAC" w:rsidRDefault="00554FAC" w:rsidP="00554FAC">
      <w:pPr>
        <w:jc w:val="center"/>
        <w:rPr>
          <w:b/>
          <w:sz w:val="24"/>
          <w:szCs w:val="24"/>
        </w:rPr>
      </w:pPr>
    </w:p>
    <w:p w14:paraId="3B190790" w14:textId="77777777" w:rsidR="00554FAC" w:rsidRDefault="00554FAC" w:rsidP="00554FAC">
      <w:pPr>
        <w:rPr>
          <w:b/>
          <w:sz w:val="20"/>
          <w:szCs w:val="20"/>
        </w:rPr>
      </w:pPr>
      <w:r>
        <w:rPr>
          <w:b/>
          <w:sz w:val="20"/>
          <w:szCs w:val="20"/>
        </w:rPr>
        <w:t>I.- DATOS INFORMATIVOS:</w:t>
      </w:r>
    </w:p>
    <w:p w14:paraId="1918E2EB" w14:textId="77777777" w:rsidR="0072582B" w:rsidRDefault="0072582B" w:rsidP="00554FAC">
      <w:pPr>
        <w:rPr>
          <w:b/>
          <w:sz w:val="20"/>
          <w:szCs w:val="20"/>
        </w:rPr>
      </w:pPr>
    </w:p>
    <w:p w14:paraId="060AE267" w14:textId="0B7232A9" w:rsidR="00AE4A29" w:rsidRDefault="00AE4A29" w:rsidP="00AE4A29">
      <w:pPr>
        <w:pStyle w:val="Prrafodelista"/>
        <w:widowControl/>
        <w:numPr>
          <w:ilvl w:val="0"/>
          <w:numId w:val="2"/>
        </w:numPr>
        <w:spacing w:after="160" w:line="259" w:lineRule="auto"/>
        <w:rPr>
          <w:sz w:val="24"/>
        </w:rPr>
      </w:pPr>
      <w:r>
        <w:rPr>
          <w:sz w:val="24"/>
        </w:rPr>
        <w:t>Docente:</w:t>
      </w:r>
      <w:r w:rsidR="00050F2C">
        <w:rPr>
          <w:sz w:val="24"/>
        </w:rPr>
        <w:t xml:space="preserve"> Magister Gary Carlos NIETO JUÁREZ</w:t>
      </w:r>
    </w:p>
    <w:p w14:paraId="6A9C3D57" w14:textId="0B910FA5" w:rsidR="00AE4A29" w:rsidRDefault="00AE4A29" w:rsidP="00AE4A29">
      <w:pPr>
        <w:pStyle w:val="Prrafodelista"/>
        <w:widowControl/>
        <w:numPr>
          <w:ilvl w:val="0"/>
          <w:numId w:val="2"/>
        </w:numPr>
        <w:spacing w:after="160" w:line="259" w:lineRule="auto"/>
        <w:rPr>
          <w:sz w:val="24"/>
        </w:rPr>
      </w:pPr>
      <w:r>
        <w:rPr>
          <w:sz w:val="24"/>
        </w:rPr>
        <w:t>Grado y Sección:</w:t>
      </w:r>
      <w:r w:rsidR="00050F2C">
        <w:rPr>
          <w:sz w:val="24"/>
        </w:rPr>
        <w:t xml:space="preserve"> 2° “ABCD” – Nivel secundaria</w:t>
      </w:r>
    </w:p>
    <w:p w14:paraId="06EA2E17" w14:textId="3FD44466" w:rsidR="00AE4A29" w:rsidRDefault="00AE4A29" w:rsidP="00AE4A29">
      <w:pPr>
        <w:pStyle w:val="Prrafodelista"/>
        <w:widowControl/>
        <w:numPr>
          <w:ilvl w:val="0"/>
          <w:numId w:val="2"/>
        </w:numPr>
        <w:spacing w:after="160" w:line="259" w:lineRule="auto"/>
        <w:rPr>
          <w:sz w:val="24"/>
        </w:rPr>
      </w:pPr>
      <w:r>
        <w:rPr>
          <w:sz w:val="24"/>
        </w:rPr>
        <w:t>Área:</w:t>
      </w:r>
      <w:r w:rsidR="00050F2C">
        <w:rPr>
          <w:sz w:val="24"/>
        </w:rPr>
        <w:t xml:space="preserve"> </w:t>
      </w:r>
      <w:r w:rsidR="00050F2C" w:rsidRPr="00561E24">
        <w:rPr>
          <w:b/>
          <w:bCs/>
          <w:sz w:val="24"/>
        </w:rPr>
        <w:t>CIENCIA y TECNOLOGÍA</w:t>
      </w:r>
      <w:r w:rsidR="00561E24" w:rsidRPr="00561E24">
        <w:rPr>
          <w:b/>
          <w:bCs/>
          <w:sz w:val="24"/>
        </w:rPr>
        <w:t xml:space="preserve"> / MATEMÁTICA</w:t>
      </w:r>
    </w:p>
    <w:p w14:paraId="60F6E904" w14:textId="2DE1AE18" w:rsidR="00AE4A29" w:rsidRDefault="00AE4A29" w:rsidP="00AE4A29">
      <w:pPr>
        <w:pStyle w:val="Prrafodelista"/>
        <w:widowControl/>
        <w:numPr>
          <w:ilvl w:val="0"/>
          <w:numId w:val="2"/>
        </w:numPr>
        <w:spacing w:after="160" w:line="259" w:lineRule="auto"/>
        <w:rPr>
          <w:sz w:val="24"/>
        </w:rPr>
      </w:pPr>
      <w:r>
        <w:rPr>
          <w:sz w:val="24"/>
        </w:rPr>
        <w:t>Fecha:</w:t>
      </w:r>
      <w:r w:rsidR="00050F2C">
        <w:rPr>
          <w:sz w:val="24"/>
        </w:rPr>
        <w:t xml:space="preserve"> </w:t>
      </w:r>
      <w:proofErr w:type="gramStart"/>
      <w:r w:rsidR="001B113E">
        <w:rPr>
          <w:sz w:val="24"/>
        </w:rPr>
        <w:t>Lun</w:t>
      </w:r>
      <w:r w:rsidR="00050F2C">
        <w:rPr>
          <w:sz w:val="24"/>
        </w:rPr>
        <w:t>es</w:t>
      </w:r>
      <w:proofErr w:type="gramEnd"/>
      <w:r w:rsidR="0078538B">
        <w:rPr>
          <w:sz w:val="24"/>
        </w:rPr>
        <w:t xml:space="preserve"> </w:t>
      </w:r>
      <w:r w:rsidR="001B113E">
        <w:rPr>
          <w:sz w:val="24"/>
        </w:rPr>
        <w:t>13</w:t>
      </w:r>
      <w:r w:rsidR="009A7445">
        <w:rPr>
          <w:sz w:val="24"/>
        </w:rPr>
        <w:t xml:space="preserve"> </w:t>
      </w:r>
      <w:r w:rsidR="00050F2C">
        <w:rPr>
          <w:sz w:val="24"/>
        </w:rPr>
        <w:t>al viernes</w:t>
      </w:r>
      <w:r w:rsidR="0090226A">
        <w:rPr>
          <w:sz w:val="24"/>
        </w:rPr>
        <w:t xml:space="preserve"> </w:t>
      </w:r>
      <w:r w:rsidR="00A11C06">
        <w:rPr>
          <w:sz w:val="24"/>
        </w:rPr>
        <w:t>1</w:t>
      </w:r>
      <w:r w:rsidR="001B113E">
        <w:rPr>
          <w:sz w:val="24"/>
        </w:rPr>
        <w:t>7</w:t>
      </w:r>
      <w:r w:rsidR="0090226A">
        <w:rPr>
          <w:sz w:val="24"/>
        </w:rPr>
        <w:t xml:space="preserve"> </w:t>
      </w:r>
      <w:r w:rsidR="00050F2C">
        <w:rPr>
          <w:sz w:val="24"/>
        </w:rPr>
        <w:t xml:space="preserve">de </w:t>
      </w:r>
      <w:r w:rsidR="00594153">
        <w:rPr>
          <w:sz w:val="24"/>
        </w:rPr>
        <w:t>ju</w:t>
      </w:r>
      <w:r w:rsidR="0090226A">
        <w:rPr>
          <w:sz w:val="24"/>
        </w:rPr>
        <w:t>l</w:t>
      </w:r>
      <w:r w:rsidR="00594153">
        <w:rPr>
          <w:sz w:val="24"/>
        </w:rPr>
        <w:t>i</w:t>
      </w:r>
      <w:r w:rsidR="009A7445">
        <w:rPr>
          <w:sz w:val="24"/>
        </w:rPr>
        <w:t>o</w:t>
      </w:r>
      <w:r w:rsidR="00050F2C">
        <w:rPr>
          <w:sz w:val="24"/>
        </w:rPr>
        <w:t xml:space="preserve"> del 2026.</w:t>
      </w:r>
    </w:p>
    <w:tbl>
      <w:tblPr>
        <w:tblW w:w="105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43"/>
        <w:gridCol w:w="2765"/>
        <w:gridCol w:w="718"/>
        <w:gridCol w:w="1707"/>
        <w:gridCol w:w="2259"/>
      </w:tblGrid>
      <w:tr w:rsidR="00554FAC" w14:paraId="4CD2ED42" w14:textId="77777777" w:rsidTr="00CD5DFA">
        <w:trPr>
          <w:trHeight w:val="466"/>
          <w:jc w:val="center"/>
        </w:trPr>
        <w:tc>
          <w:tcPr>
            <w:tcW w:w="5908" w:type="dxa"/>
            <w:gridSpan w:val="2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nil"/>
            </w:tcBorders>
            <w:shd w:val="clear" w:color="auto" w:fill="DEEAF6"/>
            <w:vAlign w:val="center"/>
          </w:tcPr>
          <w:p w14:paraId="254CF4F8" w14:textId="39A6B2C7" w:rsidR="00554FAC" w:rsidRDefault="00554FAC" w:rsidP="00CD5DF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II. PROPÓSITO</w:t>
            </w:r>
            <w:r w:rsidR="00561E24">
              <w:rPr>
                <w:b/>
                <w:color w:val="000000"/>
                <w:sz w:val="20"/>
                <w:szCs w:val="20"/>
              </w:rPr>
              <w:t xml:space="preserve"> DE CIENCIA y TECNOLOGÍA</w:t>
            </w:r>
          </w:p>
        </w:tc>
        <w:tc>
          <w:tcPr>
            <w:tcW w:w="2425" w:type="dxa"/>
            <w:gridSpan w:val="2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shd w:val="clear" w:color="auto" w:fill="DEEAF6"/>
          </w:tcPr>
          <w:p w14:paraId="145E852B" w14:textId="77777777" w:rsidR="00554FAC" w:rsidRDefault="00554FAC" w:rsidP="00DB4426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DEEAF6"/>
          </w:tcPr>
          <w:p w14:paraId="09278982" w14:textId="77777777" w:rsidR="00554FAC" w:rsidRDefault="00554FAC" w:rsidP="00DB4426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54FAC" w14:paraId="2F1256EB" w14:textId="77777777" w:rsidTr="00E12DCF">
        <w:trPr>
          <w:trHeight w:val="620"/>
          <w:jc w:val="center"/>
        </w:trPr>
        <w:tc>
          <w:tcPr>
            <w:tcW w:w="3143" w:type="dxa"/>
            <w:shd w:val="clear" w:color="auto" w:fill="DEEAF6"/>
            <w:vAlign w:val="center"/>
          </w:tcPr>
          <w:p w14:paraId="52E4DD2F" w14:textId="77777777" w:rsidR="00554FAC" w:rsidRDefault="00554FAC" w:rsidP="00DB442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COMPETENCIAS</w:t>
            </w:r>
          </w:p>
        </w:tc>
        <w:tc>
          <w:tcPr>
            <w:tcW w:w="3483" w:type="dxa"/>
            <w:gridSpan w:val="2"/>
            <w:shd w:val="clear" w:color="auto" w:fill="DEEAF6"/>
            <w:vAlign w:val="center"/>
          </w:tcPr>
          <w:p w14:paraId="3106369B" w14:textId="77777777" w:rsidR="00554FAC" w:rsidRDefault="00554FAC" w:rsidP="00DB442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CAPACIDADES</w:t>
            </w:r>
          </w:p>
        </w:tc>
        <w:tc>
          <w:tcPr>
            <w:tcW w:w="3966" w:type="dxa"/>
            <w:gridSpan w:val="2"/>
            <w:shd w:val="clear" w:color="auto" w:fill="DEEAF6"/>
            <w:vAlign w:val="center"/>
          </w:tcPr>
          <w:p w14:paraId="5669ACAD" w14:textId="32F557A3" w:rsidR="00554FAC" w:rsidRDefault="00554FAC" w:rsidP="00DB442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DESEMPEÑOS</w:t>
            </w:r>
            <w:r w:rsidR="00301702">
              <w:rPr>
                <w:b/>
                <w:color w:val="000000"/>
                <w:sz w:val="20"/>
                <w:szCs w:val="20"/>
              </w:rPr>
              <w:t xml:space="preserve"> PRECISADOS</w:t>
            </w:r>
          </w:p>
        </w:tc>
      </w:tr>
      <w:tr w:rsidR="00554FAC" w14:paraId="12B795E3" w14:textId="77777777" w:rsidTr="00E12DCF">
        <w:trPr>
          <w:trHeight w:val="466"/>
          <w:jc w:val="center"/>
        </w:trPr>
        <w:tc>
          <w:tcPr>
            <w:tcW w:w="3143" w:type="dxa"/>
            <w:vAlign w:val="center"/>
          </w:tcPr>
          <w:p w14:paraId="6D9D48B0" w14:textId="3B358139" w:rsidR="0072582B" w:rsidRPr="00E26680" w:rsidRDefault="00E26680" w:rsidP="00E26680">
            <w:pPr>
              <w:jc w:val="both"/>
              <w:rPr>
                <w:sz w:val="20"/>
                <w:szCs w:val="20"/>
              </w:rPr>
            </w:pPr>
            <w:r w:rsidRPr="00E26680">
              <w:rPr>
                <w:sz w:val="20"/>
                <w:szCs w:val="20"/>
              </w:rPr>
              <w:t>Explica el mundo físico basándose en conocimientos sobre los seres vivos, materia y energía, biodiversidad, Tierra y universo.</w:t>
            </w:r>
          </w:p>
        </w:tc>
        <w:tc>
          <w:tcPr>
            <w:tcW w:w="3483" w:type="dxa"/>
            <w:gridSpan w:val="2"/>
          </w:tcPr>
          <w:p w14:paraId="45FA878A" w14:textId="09F2473E" w:rsidR="00554FAC" w:rsidRPr="00E26680" w:rsidRDefault="00E26680" w:rsidP="00E26680">
            <w:pPr>
              <w:jc w:val="both"/>
              <w:rPr>
                <w:sz w:val="20"/>
                <w:szCs w:val="20"/>
              </w:rPr>
            </w:pPr>
            <w:r w:rsidRPr="00E26680">
              <w:rPr>
                <w:sz w:val="20"/>
                <w:szCs w:val="20"/>
              </w:rPr>
              <w:t>Comprende y usa conocimientos sobre los seres vivos, materia y energía, biodiversidad, Tierra y universo.</w:t>
            </w:r>
          </w:p>
        </w:tc>
        <w:tc>
          <w:tcPr>
            <w:tcW w:w="3966" w:type="dxa"/>
            <w:gridSpan w:val="2"/>
          </w:tcPr>
          <w:p w14:paraId="372E9FDC" w14:textId="342E167D" w:rsidR="00554FAC" w:rsidRPr="00E26680" w:rsidRDefault="00353B16" w:rsidP="00E26680">
            <w:pPr>
              <w:jc w:val="both"/>
              <w:rPr>
                <w:sz w:val="20"/>
                <w:szCs w:val="20"/>
              </w:rPr>
            </w:pPr>
            <w:r w:rsidRPr="00353B16">
              <w:rPr>
                <w:sz w:val="20"/>
                <w:szCs w:val="20"/>
              </w:rPr>
              <w:t>Formula preguntas acerca de las variables que influyen en un hecho, fenómeno u objeto natural o tecnológico y selecciona aquella que puede ser indagada científicamente.</w:t>
            </w:r>
          </w:p>
        </w:tc>
      </w:tr>
      <w:tr w:rsidR="00561E24" w14:paraId="7BB3C660" w14:textId="77777777" w:rsidTr="00CD5DFA">
        <w:trPr>
          <w:trHeight w:val="466"/>
          <w:jc w:val="center"/>
        </w:trPr>
        <w:tc>
          <w:tcPr>
            <w:tcW w:w="10592" w:type="dxa"/>
            <w:gridSpan w:val="5"/>
            <w:shd w:val="clear" w:color="auto" w:fill="CAEDFB" w:themeFill="accent4" w:themeFillTint="33"/>
            <w:vAlign w:val="center"/>
          </w:tcPr>
          <w:p w14:paraId="700B471B" w14:textId="5E80060F" w:rsidR="00561E24" w:rsidRPr="00CD5DFA" w:rsidRDefault="00CD5DFA" w:rsidP="00E26680">
            <w:pPr>
              <w:jc w:val="both"/>
              <w:rPr>
                <w:b/>
                <w:bCs/>
                <w:sz w:val="20"/>
                <w:szCs w:val="20"/>
              </w:rPr>
            </w:pPr>
            <w:r w:rsidRPr="00CD5DFA">
              <w:rPr>
                <w:b/>
                <w:bCs/>
                <w:sz w:val="20"/>
                <w:szCs w:val="20"/>
              </w:rPr>
              <w:t>PROPÓSITO DE MATEMÁTICA</w:t>
            </w:r>
          </w:p>
        </w:tc>
      </w:tr>
      <w:tr w:rsidR="00CD5DFA" w14:paraId="276DCBC9" w14:textId="77777777" w:rsidTr="00DA75C5">
        <w:trPr>
          <w:trHeight w:val="466"/>
          <w:jc w:val="center"/>
        </w:trPr>
        <w:tc>
          <w:tcPr>
            <w:tcW w:w="3143" w:type="dxa"/>
            <w:shd w:val="clear" w:color="auto" w:fill="CAEDFB" w:themeFill="accent4" w:themeFillTint="33"/>
            <w:vAlign w:val="center"/>
          </w:tcPr>
          <w:p w14:paraId="55A10353" w14:textId="55124E5F" w:rsidR="00CD5DFA" w:rsidRPr="00CD5DFA" w:rsidRDefault="00CD5DFA" w:rsidP="00CD5DF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COMPETENCIAS</w:t>
            </w:r>
          </w:p>
        </w:tc>
        <w:tc>
          <w:tcPr>
            <w:tcW w:w="3483" w:type="dxa"/>
            <w:gridSpan w:val="2"/>
            <w:shd w:val="clear" w:color="auto" w:fill="CAEDFB" w:themeFill="accent4" w:themeFillTint="33"/>
            <w:vAlign w:val="center"/>
          </w:tcPr>
          <w:p w14:paraId="1D095920" w14:textId="3A55665B" w:rsidR="00CD5DFA" w:rsidRPr="00CD5DFA" w:rsidRDefault="00CD5DFA" w:rsidP="00CD5DF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CAPACIDADES</w:t>
            </w:r>
          </w:p>
        </w:tc>
        <w:tc>
          <w:tcPr>
            <w:tcW w:w="3966" w:type="dxa"/>
            <w:gridSpan w:val="2"/>
            <w:shd w:val="clear" w:color="auto" w:fill="CAEDFB" w:themeFill="accent4" w:themeFillTint="33"/>
            <w:vAlign w:val="center"/>
          </w:tcPr>
          <w:p w14:paraId="0AACEF87" w14:textId="794494B6" w:rsidR="00CD5DFA" w:rsidRPr="00CD5DFA" w:rsidRDefault="00CD5DFA" w:rsidP="00CD5DF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DESEMPEÑOS PRECISADOS</w:t>
            </w:r>
          </w:p>
        </w:tc>
      </w:tr>
      <w:tr w:rsidR="00CD5DFA" w14:paraId="0054DD47" w14:textId="77777777" w:rsidTr="00E12DCF">
        <w:trPr>
          <w:trHeight w:val="466"/>
          <w:jc w:val="center"/>
        </w:trPr>
        <w:tc>
          <w:tcPr>
            <w:tcW w:w="3143" w:type="dxa"/>
            <w:vAlign w:val="center"/>
          </w:tcPr>
          <w:p w14:paraId="392DC4E0" w14:textId="1DEC86BF" w:rsidR="00CD5DFA" w:rsidRPr="00E26680" w:rsidRDefault="00CD5DFA" w:rsidP="00E26680">
            <w:pPr>
              <w:jc w:val="both"/>
              <w:rPr>
                <w:sz w:val="20"/>
                <w:szCs w:val="20"/>
              </w:rPr>
            </w:pPr>
            <w:r w:rsidRPr="00CD5DFA">
              <w:rPr>
                <w:sz w:val="20"/>
                <w:szCs w:val="20"/>
              </w:rPr>
              <w:t>Resuelve problemas de cantidad.</w:t>
            </w:r>
          </w:p>
        </w:tc>
        <w:tc>
          <w:tcPr>
            <w:tcW w:w="3483" w:type="dxa"/>
            <w:gridSpan w:val="2"/>
          </w:tcPr>
          <w:p w14:paraId="1EC030AB" w14:textId="68B9FE28" w:rsidR="00CD5DFA" w:rsidRPr="00CD5DFA" w:rsidRDefault="00CD5DFA" w:rsidP="00CD5DFA">
            <w:pPr>
              <w:jc w:val="both"/>
              <w:rPr>
                <w:sz w:val="20"/>
                <w:szCs w:val="20"/>
              </w:rPr>
            </w:pPr>
            <w:r w:rsidRPr="00CD5DFA">
              <w:rPr>
                <w:sz w:val="20"/>
                <w:szCs w:val="20"/>
              </w:rPr>
              <w:t>Traduce cantidades a expresiones numéricas.</w:t>
            </w:r>
          </w:p>
          <w:p w14:paraId="03D9922D" w14:textId="4258458F" w:rsidR="00CD5DFA" w:rsidRPr="00CD5DFA" w:rsidRDefault="00CD5DFA" w:rsidP="00CD5DFA">
            <w:pPr>
              <w:jc w:val="both"/>
              <w:rPr>
                <w:sz w:val="20"/>
                <w:szCs w:val="20"/>
              </w:rPr>
            </w:pPr>
            <w:r w:rsidRPr="00CD5DFA">
              <w:rPr>
                <w:sz w:val="20"/>
                <w:szCs w:val="20"/>
              </w:rPr>
              <w:t>Comunica su comprensión sobre los números y las operaciones.</w:t>
            </w:r>
          </w:p>
          <w:p w14:paraId="2BE69A45" w14:textId="4CC97C7F" w:rsidR="00CD5DFA" w:rsidRPr="00E26680" w:rsidRDefault="00CD5DFA" w:rsidP="00CD5DFA">
            <w:pPr>
              <w:jc w:val="both"/>
              <w:rPr>
                <w:sz w:val="20"/>
                <w:szCs w:val="20"/>
              </w:rPr>
            </w:pPr>
            <w:r w:rsidRPr="00CD5DFA">
              <w:rPr>
                <w:sz w:val="20"/>
                <w:szCs w:val="20"/>
              </w:rPr>
              <w:t>Usa estrategias y procedimientos de estimación y cálculo.</w:t>
            </w:r>
          </w:p>
        </w:tc>
        <w:tc>
          <w:tcPr>
            <w:tcW w:w="3966" w:type="dxa"/>
            <w:gridSpan w:val="2"/>
          </w:tcPr>
          <w:p w14:paraId="48B91B30" w14:textId="3EEAC304" w:rsidR="00CD5DFA" w:rsidRPr="00353B16" w:rsidRDefault="00CD5DFA" w:rsidP="00E26680">
            <w:pPr>
              <w:jc w:val="both"/>
              <w:rPr>
                <w:sz w:val="20"/>
                <w:szCs w:val="20"/>
              </w:rPr>
            </w:pPr>
            <w:r w:rsidRPr="00CD5DFA">
              <w:rPr>
                <w:sz w:val="20"/>
                <w:szCs w:val="20"/>
              </w:rPr>
              <w:t xml:space="preserve">Expresa una cantidad muy grande o muy pequeña en notación científica y realiza conversiones empleando las prácticas e indicadores en tiempo real de la plataforma </w:t>
            </w:r>
            <w:r w:rsidRPr="00CD5DFA">
              <w:rPr>
                <w:sz w:val="20"/>
                <w:szCs w:val="20"/>
              </w:rPr>
              <w:t>KHAN ACADEMY</w:t>
            </w:r>
            <w:r w:rsidRPr="00CD5DFA">
              <w:rPr>
                <w:sz w:val="20"/>
                <w:szCs w:val="20"/>
              </w:rPr>
              <w:t>.</w:t>
            </w:r>
          </w:p>
        </w:tc>
      </w:tr>
    </w:tbl>
    <w:p w14:paraId="27FDEC93" w14:textId="77777777" w:rsidR="00554FAC" w:rsidRDefault="00554FAC" w:rsidP="00554FAC">
      <w:pPr>
        <w:rPr>
          <w:sz w:val="20"/>
          <w:szCs w:val="20"/>
        </w:rPr>
      </w:pPr>
    </w:p>
    <w:tbl>
      <w:tblPr>
        <w:tblW w:w="104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6"/>
        <w:gridCol w:w="1761"/>
        <w:gridCol w:w="4926"/>
        <w:gridCol w:w="1469"/>
        <w:gridCol w:w="1468"/>
      </w:tblGrid>
      <w:tr w:rsidR="00554FAC" w14:paraId="6A5BD56E" w14:textId="77777777" w:rsidTr="00DB4426">
        <w:trPr>
          <w:trHeight w:val="339"/>
          <w:tblHeader/>
          <w:jc w:val="center"/>
        </w:trPr>
        <w:tc>
          <w:tcPr>
            <w:tcW w:w="8942" w:type="dxa"/>
            <w:gridSpan w:val="4"/>
            <w:shd w:val="clear" w:color="auto" w:fill="DEEAF6"/>
            <w:vAlign w:val="center"/>
          </w:tcPr>
          <w:p w14:paraId="53698557" w14:textId="7A8C1541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</w:t>
            </w:r>
            <w:r w:rsidR="00AE4A29">
              <w:rPr>
                <w:b/>
                <w:color w:val="000000"/>
                <w:sz w:val="20"/>
                <w:szCs w:val="20"/>
              </w:rPr>
              <w:t>II</w:t>
            </w:r>
            <w:r>
              <w:rPr>
                <w:b/>
                <w:color w:val="000000"/>
                <w:sz w:val="20"/>
                <w:szCs w:val="20"/>
              </w:rPr>
              <w:t>. SECUENCIA DIDACTICA</w:t>
            </w:r>
          </w:p>
        </w:tc>
        <w:tc>
          <w:tcPr>
            <w:tcW w:w="1468" w:type="dxa"/>
            <w:shd w:val="clear" w:color="auto" w:fill="DEEAF6"/>
          </w:tcPr>
          <w:p w14:paraId="122D2E74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554FAC" w14:paraId="4D97BB05" w14:textId="77777777" w:rsidTr="00DB4426">
        <w:trPr>
          <w:trHeight w:val="70"/>
          <w:tblHeader/>
          <w:jc w:val="center"/>
        </w:trPr>
        <w:tc>
          <w:tcPr>
            <w:tcW w:w="2547" w:type="dxa"/>
            <w:gridSpan w:val="2"/>
            <w:shd w:val="clear" w:color="auto" w:fill="DEEAF6"/>
            <w:vAlign w:val="center"/>
          </w:tcPr>
          <w:p w14:paraId="6017CD21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Procesos pedagógicos</w:t>
            </w:r>
          </w:p>
        </w:tc>
        <w:tc>
          <w:tcPr>
            <w:tcW w:w="4926" w:type="dxa"/>
            <w:shd w:val="clear" w:color="auto" w:fill="DEEAF6"/>
            <w:vAlign w:val="center"/>
          </w:tcPr>
          <w:p w14:paraId="0C25419C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Estrategias</w:t>
            </w:r>
          </w:p>
        </w:tc>
        <w:tc>
          <w:tcPr>
            <w:tcW w:w="1469" w:type="dxa"/>
            <w:shd w:val="clear" w:color="auto" w:fill="DEEAF6"/>
            <w:vAlign w:val="center"/>
          </w:tcPr>
          <w:p w14:paraId="0C52B041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Materiales</w:t>
            </w:r>
          </w:p>
        </w:tc>
        <w:tc>
          <w:tcPr>
            <w:tcW w:w="1468" w:type="dxa"/>
            <w:shd w:val="clear" w:color="auto" w:fill="DEEAF6"/>
          </w:tcPr>
          <w:p w14:paraId="5B405207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Tiempo</w:t>
            </w:r>
          </w:p>
        </w:tc>
      </w:tr>
      <w:tr w:rsidR="00353B16" w14:paraId="131A6EEF" w14:textId="77777777" w:rsidTr="0031672C">
        <w:trPr>
          <w:trHeight w:val="226"/>
          <w:jc w:val="center"/>
        </w:trPr>
        <w:tc>
          <w:tcPr>
            <w:tcW w:w="786" w:type="dxa"/>
            <w:vMerge w:val="restart"/>
            <w:textDirection w:val="btLr"/>
            <w:vAlign w:val="center"/>
          </w:tcPr>
          <w:p w14:paraId="50EE9EE9" w14:textId="77777777" w:rsidR="00353B16" w:rsidRPr="00040CE1" w:rsidRDefault="00353B16" w:rsidP="00353B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 xml:space="preserve">INICIO </w:t>
            </w:r>
          </w:p>
        </w:tc>
        <w:tc>
          <w:tcPr>
            <w:tcW w:w="1761" w:type="dxa"/>
            <w:vAlign w:val="center"/>
          </w:tcPr>
          <w:p w14:paraId="6D53204A" w14:textId="7527B7FD" w:rsidR="00353B16" w:rsidRPr="00040CE1" w:rsidRDefault="00353B16" w:rsidP="00353B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>Motivación</w:t>
            </w:r>
          </w:p>
        </w:tc>
        <w:tc>
          <w:tcPr>
            <w:tcW w:w="4926" w:type="dxa"/>
          </w:tcPr>
          <w:p w14:paraId="22EAF6B3" w14:textId="77777777" w:rsidR="00822096" w:rsidRDefault="00822096" w:rsidP="00353B16">
            <w:pPr>
              <w:pStyle w:val="Sinespaciado"/>
              <w:jc w:val="both"/>
              <w:rPr>
                <w:sz w:val="20"/>
                <w:szCs w:val="20"/>
              </w:rPr>
            </w:pPr>
          </w:p>
          <w:p w14:paraId="290ABA4F" w14:textId="3324B971" w:rsidR="00353B16" w:rsidRPr="00353B16" w:rsidRDefault="00353B16" w:rsidP="00353B16">
            <w:pPr>
              <w:pStyle w:val="Sinespaciado"/>
              <w:jc w:val="both"/>
              <w:rPr>
                <w:sz w:val="20"/>
                <w:szCs w:val="20"/>
              </w:rPr>
            </w:pPr>
            <w:r w:rsidRPr="00353B16">
              <w:rPr>
                <w:sz w:val="20"/>
                <w:szCs w:val="20"/>
              </w:rPr>
              <w:t>El docente saluda muy cordialmente y menciona lo que se celebra el día de HOY en el mundo científico y le pide ejemplos.</w:t>
            </w:r>
          </w:p>
        </w:tc>
        <w:tc>
          <w:tcPr>
            <w:tcW w:w="1469" w:type="dxa"/>
            <w:vMerge w:val="restart"/>
            <w:vAlign w:val="center"/>
          </w:tcPr>
          <w:p w14:paraId="52D80722" w14:textId="77777777" w:rsidR="00353B16" w:rsidRDefault="00353B16" w:rsidP="00353B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Calendario científico</w:t>
            </w:r>
          </w:p>
          <w:p w14:paraId="44196000" w14:textId="4ACB9FB4" w:rsidR="00CA21D8" w:rsidRDefault="00CA21D8" w:rsidP="00353B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JU</w:t>
            </w:r>
            <w:r w:rsidR="00622DF8">
              <w:rPr>
                <w:color w:val="000000"/>
                <w:sz w:val="20"/>
                <w:szCs w:val="20"/>
              </w:rPr>
              <w:t>L</w:t>
            </w:r>
            <w:r>
              <w:rPr>
                <w:color w:val="000000"/>
                <w:sz w:val="20"/>
                <w:szCs w:val="20"/>
              </w:rPr>
              <w:t>IO</w:t>
            </w:r>
          </w:p>
          <w:p w14:paraId="43DE106F" w14:textId="225AC534" w:rsidR="00353B16" w:rsidRDefault="00353B16" w:rsidP="00CA21D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rPr>
                <w:color w:val="000000"/>
                <w:sz w:val="20"/>
                <w:szCs w:val="20"/>
              </w:rPr>
            </w:pPr>
          </w:p>
          <w:p w14:paraId="5C089593" w14:textId="7F0E461C" w:rsidR="00353B16" w:rsidRDefault="00CD5DFA" w:rsidP="00353B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Aula de COMPUTO</w:t>
            </w:r>
          </w:p>
          <w:p w14:paraId="6B2770B0" w14:textId="77777777" w:rsidR="00353B16" w:rsidRDefault="00353B16" w:rsidP="00353B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jc w:val="center"/>
              <w:rPr>
                <w:color w:val="000000"/>
                <w:sz w:val="20"/>
                <w:szCs w:val="20"/>
              </w:rPr>
            </w:pPr>
          </w:p>
          <w:p w14:paraId="1CF6F185" w14:textId="505F17F8" w:rsidR="00353B16" w:rsidRDefault="00353B16" w:rsidP="00353B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52FCF47F" w14:textId="65772FB7" w:rsidR="00353B16" w:rsidRDefault="00CD5DFA" w:rsidP="00353B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KHAN</w:t>
            </w:r>
          </w:p>
          <w:p w14:paraId="286E6430" w14:textId="6612E0B8" w:rsidR="00CD5DFA" w:rsidRDefault="00CD5DFA" w:rsidP="00CD5DF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ACADEMY</w:t>
            </w:r>
          </w:p>
          <w:p w14:paraId="05AD1431" w14:textId="67B62D83" w:rsidR="00353B16" w:rsidRDefault="00353B16" w:rsidP="00353B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rPr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vMerge w:val="restart"/>
            <w:textDirection w:val="btLr"/>
          </w:tcPr>
          <w:p w14:paraId="1478FF13" w14:textId="77777777" w:rsidR="0031672C" w:rsidRDefault="0031672C" w:rsidP="003167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13" w:right="113"/>
              <w:rPr>
                <w:color w:val="000000"/>
                <w:sz w:val="20"/>
                <w:szCs w:val="20"/>
              </w:rPr>
            </w:pPr>
          </w:p>
          <w:p w14:paraId="5BEC4B87" w14:textId="50F51075" w:rsidR="0031672C" w:rsidRDefault="0031672C" w:rsidP="003167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right="113" w:hanging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minutos</w:t>
            </w:r>
          </w:p>
        </w:tc>
      </w:tr>
      <w:tr w:rsidR="00353B16" w14:paraId="30D2717B" w14:textId="77777777" w:rsidTr="008B451A">
        <w:trPr>
          <w:trHeight w:val="83"/>
          <w:jc w:val="center"/>
        </w:trPr>
        <w:tc>
          <w:tcPr>
            <w:tcW w:w="786" w:type="dxa"/>
            <w:vMerge/>
            <w:textDirection w:val="btLr"/>
            <w:vAlign w:val="center"/>
          </w:tcPr>
          <w:p w14:paraId="781E8815" w14:textId="77777777" w:rsidR="00353B16" w:rsidRPr="00040CE1" w:rsidRDefault="00353B16" w:rsidP="00353B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465795D9" w14:textId="0FCA6890" w:rsidR="00353B16" w:rsidRPr="00040CE1" w:rsidRDefault="00353B16" w:rsidP="00353B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>Recuperación de saberes previos</w:t>
            </w:r>
          </w:p>
        </w:tc>
        <w:tc>
          <w:tcPr>
            <w:tcW w:w="4926" w:type="dxa"/>
          </w:tcPr>
          <w:p w14:paraId="291C885D" w14:textId="11FB5A11" w:rsidR="00353B16" w:rsidRPr="00353B16" w:rsidRDefault="00822096" w:rsidP="000E5F1A">
            <w:pPr>
              <w:pStyle w:val="Sinespaciad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CD5DFA" w:rsidRPr="00CD5DFA">
              <w:rPr>
                <w:sz w:val="20"/>
                <w:szCs w:val="20"/>
              </w:rPr>
              <w:t>l docente escribe dos datos reales en la pizarra: la distancia de la Tierra al Sol (149 600 000 000 metros) y el tamaño de un glóbulo rojo (0.000007 metros). Se pregunta a la clase: ¿Es cómodo trabajar, sumar o multiplicar con estos números llenos de ceros? ¿Qué errores podríamos cometer al transcribirlos?</w:t>
            </w:r>
          </w:p>
        </w:tc>
        <w:tc>
          <w:tcPr>
            <w:tcW w:w="1469" w:type="dxa"/>
            <w:vMerge/>
            <w:vAlign w:val="center"/>
          </w:tcPr>
          <w:p w14:paraId="46A82C28" w14:textId="77777777" w:rsidR="00353B16" w:rsidRDefault="00353B16" w:rsidP="00353B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14:paraId="3CB2C23D" w14:textId="77777777" w:rsidR="00353B16" w:rsidRDefault="00353B16" w:rsidP="00353B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353B16" w14:paraId="75D37E45" w14:textId="77777777" w:rsidTr="008B451A">
        <w:trPr>
          <w:trHeight w:val="801"/>
          <w:jc w:val="center"/>
        </w:trPr>
        <w:tc>
          <w:tcPr>
            <w:tcW w:w="786" w:type="dxa"/>
            <w:vMerge/>
            <w:textDirection w:val="btLr"/>
            <w:vAlign w:val="center"/>
          </w:tcPr>
          <w:p w14:paraId="145854ED" w14:textId="77777777" w:rsidR="00353B16" w:rsidRPr="00040CE1" w:rsidRDefault="00353B16" w:rsidP="00353B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Cs/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1BBEC864" w14:textId="77777777" w:rsidR="00353B16" w:rsidRPr="00040CE1" w:rsidRDefault="00353B16" w:rsidP="00353B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>(Conflicto cognitivo)</w:t>
            </w:r>
          </w:p>
        </w:tc>
        <w:tc>
          <w:tcPr>
            <w:tcW w:w="4926" w:type="dxa"/>
          </w:tcPr>
          <w:p w14:paraId="011A51F7" w14:textId="7064DEA3" w:rsidR="00353B16" w:rsidRPr="00CD5DFA" w:rsidRDefault="00CD5DFA" w:rsidP="00353B16">
            <w:pPr>
              <w:pStyle w:val="Sinespaciado"/>
              <w:jc w:val="both"/>
              <w:rPr>
                <w:sz w:val="20"/>
                <w:szCs w:val="20"/>
              </w:rPr>
            </w:pPr>
            <w:r w:rsidRPr="00CD5DFA">
              <w:rPr>
                <w:sz w:val="20"/>
                <w:szCs w:val="20"/>
              </w:rPr>
              <w:t>¿Cómo hacen los astrónomos o los biólogos para resumir estas cifras de manera matemática exacta sin perder precisión?</w:t>
            </w:r>
          </w:p>
        </w:tc>
        <w:tc>
          <w:tcPr>
            <w:tcW w:w="1469" w:type="dxa"/>
            <w:vMerge/>
            <w:vAlign w:val="center"/>
          </w:tcPr>
          <w:p w14:paraId="69C71598" w14:textId="77777777" w:rsidR="00353B16" w:rsidRDefault="00353B16" w:rsidP="00353B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14:paraId="15945026" w14:textId="77777777" w:rsidR="00353B16" w:rsidRDefault="00353B16" w:rsidP="00353B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992F28" w14:paraId="0A2A9D80" w14:textId="77777777" w:rsidTr="003D32E9">
        <w:trPr>
          <w:trHeight w:val="801"/>
          <w:jc w:val="center"/>
        </w:trPr>
        <w:tc>
          <w:tcPr>
            <w:tcW w:w="786" w:type="dxa"/>
            <w:vMerge/>
            <w:textDirection w:val="btLr"/>
            <w:vAlign w:val="center"/>
          </w:tcPr>
          <w:p w14:paraId="4DA00D4F" w14:textId="77777777" w:rsidR="00992F28" w:rsidRPr="00040CE1" w:rsidRDefault="00992F28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Cs/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102B6D70" w14:textId="7A7F7961" w:rsidR="00992F28" w:rsidRPr="00040CE1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>Propósito de aprendizaje</w:t>
            </w:r>
            <w:r w:rsidR="00301702">
              <w:rPr>
                <w:bCs/>
                <w:color w:val="000000"/>
                <w:sz w:val="20"/>
                <w:szCs w:val="20"/>
              </w:rPr>
              <w:t xml:space="preserve"> (sesión)</w:t>
            </w:r>
          </w:p>
        </w:tc>
        <w:tc>
          <w:tcPr>
            <w:tcW w:w="4926" w:type="dxa"/>
            <w:vAlign w:val="center"/>
          </w:tcPr>
          <w:p w14:paraId="447B8363" w14:textId="77777777" w:rsidR="00992F28" w:rsidRDefault="00CD5DFA" w:rsidP="003D32E9">
            <w:pPr>
              <w:jc w:val="both"/>
              <w:rPr>
                <w:sz w:val="20"/>
                <w:szCs w:val="20"/>
              </w:rPr>
            </w:pPr>
            <w:r w:rsidRPr="00CD5DFA">
              <w:rPr>
                <w:sz w:val="20"/>
                <w:szCs w:val="20"/>
              </w:rPr>
              <w:t xml:space="preserve">Hoy aprenderemos a simplificar y expresar cantidades extremas utilizando la notación científica con el apoyo interactivo de la plataforma </w:t>
            </w:r>
            <w:r w:rsidRPr="00CD5DFA">
              <w:rPr>
                <w:sz w:val="20"/>
                <w:szCs w:val="20"/>
              </w:rPr>
              <w:t>KHAN ACADEMY.</w:t>
            </w:r>
          </w:p>
          <w:p w14:paraId="6D121E14" w14:textId="2B06F1EB" w:rsidR="00822096" w:rsidRDefault="00822096" w:rsidP="003D32E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69" w:type="dxa"/>
            <w:vMerge/>
            <w:vAlign w:val="center"/>
          </w:tcPr>
          <w:p w14:paraId="6B18CE8A" w14:textId="77777777" w:rsidR="00992F28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14:paraId="31B865EA" w14:textId="77777777" w:rsidR="00992F28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1672C" w14:paraId="765FC983" w14:textId="77777777" w:rsidTr="000831A9">
        <w:trPr>
          <w:cantSplit/>
          <w:trHeight w:val="1637"/>
          <w:jc w:val="center"/>
        </w:trPr>
        <w:tc>
          <w:tcPr>
            <w:tcW w:w="786" w:type="dxa"/>
            <w:textDirection w:val="btLr"/>
            <w:vAlign w:val="center"/>
          </w:tcPr>
          <w:p w14:paraId="1FE8E2A9" w14:textId="77777777" w:rsidR="0031672C" w:rsidRPr="00040CE1" w:rsidRDefault="0031672C" w:rsidP="003167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lastRenderedPageBreak/>
              <w:t>DESARROLLO</w:t>
            </w:r>
          </w:p>
        </w:tc>
        <w:tc>
          <w:tcPr>
            <w:tcW w:w="6687" w:type="dxa"/>
            <w:gridSpan w:val="2"/>
          </w:tcPr>
          <w:p w14:paraId="67B33287" w14:textId="77777777" w:rsidR="00822096" w:rsidRDefault="00822096" w:rsidP="003167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  <w:ind w:left="360" w:hanging="360"/>
              <w:jc w:val="both"/>
              <w:rPr>
                <w:b/>
                <w:bCs/>
                <w:sz w:val="20"/>
                <w:szCs w:val="20"/>
              </w:rPr>
            </w:pPr>
          </w:p>
          <w:p w14:paraId="5267554A" w14:textId="42919FFB" w:rsidR="00CD5DFA" w:rsidRPr="00CD5DFA" w:rsidRDefault="00CD5DFA" w:rsidP="003167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  <w:ind w:left="360" w:hanging="360"/>
              <w:jc w:val="both"/>
              <w:rPr>
                <w:b/>
                <w:bCs/>
                <w:sz w:val="20"/>
                <w:szCs w:val="20"/>
              </w:rPr>
            </w:pPr>
            <w:r w:rsidRPr="00CD5DFA">
              <w:rPr>
                <w:b/>
                <w:bCs/>
                <w:sz w:val="20"/>
                <w:szCs w:val="20"/>
              </w:rPr>
              <w:t xml:space="preserve">Gestión y Acompañamiento (Teoría base): </w:t>
            </w:r>
          </w:p>
          <w:p w14:paraId="43DB8F08" w14:textId="5E1C5029" w:rsidR="00CD5DFA" w:rsidRDefault="00CD5DFA" w:rsidP="00CD5DFA">
            <w:pPr>
              <w:widowControl/>
              <w:jc w:val="both"/>
              <w:rPr>
                <w:sz w:val="20"/>
                <w:szCs w:val="20"/>
              </w:rPr>
            </w:pPr>
            <w:r w:rsidRPr="00CD5DFA">
              <w:rPr>
                <w:sz w:val="20"/>
                <w:szCs w:val="20"/>
              </w:rPr>
              <w:t>El docente explica la estructura matemática estándar de la notación científica:</w:t>
            </w:r>
            <w:r>
              <w:rPr>
                <w:sz w:val="20"/>
                <w:szCs w:val="20"/>
              </w:rPr>
              <w:t xml:space="preserve"> </w:t>
            </w:r>
            <w:r w:rsidRPr="00CD5D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s-PE"/>
              </w:rPr>
              <w:t>a</w:t>
            </w:r>
            <w:r w:rsidRPr="00CD5D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s-PE"/>
              </w:rPr>
              <w:t xml:space="preserve"> x </w:t>
            </w:r>
            <w:r w:rsidRPr="00CD5D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s-PE"/>
              </w:rPr>
              <w:t>10</w:t>
            </w:r>
            <w:r w:rsidRPr="00CD5D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val="es-PE"/>
              </w:rPr>
              <w:t>n</w:t>
            </w:r>
            <w:r w:rsidRPr="00CD5D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s-PE"/>
              </w:rPr>
              <w:t xml:space="preserve"> </w:t>
            </w:r>
            <w:r w:rsidRPr="00CD5D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s-PE"/>
              </w:rPr>
              <w:t xml:space="preserve">donde 1 </w:t>
            </w:r>
            <w:r w:rsidRPr="00CD5D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val="es-PE"/>
              </w:rPr>
              <w:t xml:space="preserve">&lt; </w:t>
            </w:r>
            <w:r w:rsidRPr="00CD5D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s-PE"/>
              </w:rPr>
              <w:t>10</w:t>
            </w:r>
            <w:r w:rsidRPr="00CD5D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s-PE"/>
              </w:rPr>
              <w:t>/a/</w:t>
            </w:r>
            <w:r w:rsidRPr="00CD5D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s-PE"/>
              </w:rPr>
              <w:t xml:space="preserve"> &lt;</w:t>
            </w:r>
            <w:r w:rsidRPr="00CD5D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s-PE"/>
              </w:rPr>
              <w:t xml:space="preserve"> 10yn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  <w:t xml:space="preserve"> </w:t>
            </w:r>
            <w:r w:rsidRPr="00CD5DFA">
              <w:rPr>
                <w:sz w:val="20"/>
                <w:szCs w:val="20"/>
              </w:rPr>
              <w:t>es un número entero).</w:t>
            </w:r>
          </w:p>
          <w:p w14:paraId="7F3C2CDA" w14:textId="77777777" w:rsidR="00822096" w:rsidRDefault="00822096" w:rsidP="00CD5DFA">
            <w:pPr>
              <w:widowControl/>
              <w:jc w:val="both"/>
              <w:rPr>
                <w:sz w:val="20"/>
                <w:szCs w:val="20"/>
              </w:rPr>
            </w:pPr>
          </w:p>
          <w:p w14:paraId="1410CA6F" w14:textId="77777777" w:rsidR="00CD5DFA" w:rsidRPr="00CD5DFA" w:rsidRDefault="00CD5DFA" w:rsidP="00CD5DFA">
            <w:pPr>
              <w:widowControl/>
              <w:jc w:val="both"/>
              <w:rPr>
                <w:b/>
                <w:bCs/>
                <w:sz w:val="20"/>
                <w:szCs w:val="20"/>
              </w:rPr>
            </w:pPr>
            <w:r w:rsidRPr="00CD5DFA">
              <w:rPr>
                <w:b/>
                <w:bCs/>
                <w:sz w:val="20"/>
                <w:szCs w:val="20"/>
              </w:rPr>
              <w:t>Trabajo Autónomo en la Plataforma:</w:t>
            </w:r>
          </w:p>
          <w:p w14:paraId="4611C604" w14:textId="77777777" w:rsidR="00CD5DFA" w:rsidRDefault="00CD5DFA" w:rsidP="00CD5DFA">
            <w:pPr>
              <w:widowControl/>
              <w:jc w:val="both"/>
              <w:rPr>
                <w:sz w:val="20"/>
                <w:szCs w:val="20"/>
              </w:rPr>
            </w:pPr>
            <w:r w:rsidRPr="00CD5DFA">
              <w:rPr>
                <w:sz w:val="20"/>
                <w:szCs w:val="20"/>
              </w:rPr>
              <w:t xml:space="preserve">Los estudiantes ingresan a sus cuentas en </w:t>
            </w:r>
            <w:r w:rsidRPr="00CD5DFA">
              <w:rPr>
                <w:sz w:val="20"/>
                <w:szCs w:val="20"/>
              </w:rPr>
              <w:t xml:space="preserve">KHAN ACADEMY </w:t>
            </w:r>
            <w:r w:rsidRPr="00CD5DFA">
              <w:rPr>
                <w:sz w:val="20"/>
                <w:szCs w:val="20"/>
              </w:rPr>
              <w:t>desde sus dispositivos.</w:t>
            </w:r>
          </w:p>
          <w:p w14:paraId="3B33A1C7" w14:textId="77777777" w:rsidR="00822096" w:rsidRDefault="00CD5DFA" w:rsidP="00CD5DFA">
            <w:pPr>
              <w:widowControl/>
              <w:jc w:val="both"/>
              <w:rPr>
                <w:sz w:val="20"/>
                <w:szCs w:val="20"/>
              </w:rPr>
            </w:pPr>
            <w:r w:rsidRPr="00CD5DFA">
              <w:rPr>
                <w:sz w:val="20"/>
                <w:szCs w:val="20"/>
              </w:rPr>
              <w:t>El docente asigna la unidad o los artículos específicos de Notación Científica (disponibles en las secciones de matemáticas de secundaria o álgebra).</w:t>
            </w:r>
          </w:p>
          <w:p w14:paraId="49AB3D60" w14:textId="60A656C8" w:rsidR="00CD5DFA" w:rsidRDefault="00CD5DFA" w:rsidP="00CD5DFA">
            <w:pPr>
              <w:widowControl/>
              <w:jc w:val="both"/>
              <w:rPr>
                <w:sz w:val="20"/>
                <w:szCs w:val="20"/>
              </w:rPr>
            </w:pPr>
            <w:r w:rsidRPr="00CD5DFA">
              <w:rPr>
                <w:sz w:val="20"/>
                <w:szCs w:val="20"/>
              </w:rPr>
              <w:t>Los alumnos revisan el video introductorio corto de la plataforma si tienen dudas y proceden a resolver el bloque de ejercicios interactivos ("Introduce la notación científica", "Multiplica y divide en notación científica").</w:t>
            </w:r>
          </w:p>
          <w:p w14:paraId="685C2C84" w14:textId="77777777" w:rsidR="00822096" w:rsidRDefault="00822096" w:rsidP="00CD5DFA">
            <w:pPr>
              <w:widowControl/>
              <w:jc w:val="both"/>
              <w:rPr>
                <w:sz w:val="20"/>
                <w:szCs w:val="20"/>
              </w:rPr>
            </w:pPr>
          </w:p>
          <w:p w14:paraId="692BF216" w14:textId="77777777" w:rsidR="00822096" w:rsidRPr="00822096" w:rsidRDefault="00CD5DFA" w:rsidP="00CD5DFA">
            <w:pPr>
              <w:widowControl/>
              <w:jc w:val="both"/>
              <w:rPr>
                <w:b/>
                <w:bCs/>
                <w:sz w:val="20"/>
                <w:szCs w:val="20"/>
              </w:rPr>
            </w:pPr>
            <w:r w:rsidRPr="00822096">
              <w:rPr>
                <w:b/>
                <w:bCs/>
                <w:sz w:val="20"/>
                <w:szCs w:val="20"/>
              </w:rPr>
              <w:t>Retroalimentación guiada por analítica:</w:t>
            </w:r>
          </w:p>
          <w:p w14:paraId="661FC1FD" w14:textId="77777777" w:rsidR="0031672C" w:rsidRDefault="00CD5DFA" w:rsidP="00CD5DFA">
            <w:pPr>
              <w:widowControl/>
              <w:jc w:val="both"/>
              <w:rPr>
                <w:sz w:val="20"/>
                <w:szCs w:val="20"/>
              </w:rPr>
            </w:pPr>
            <w:r w:rsidRPr="00CD5DFA">
              <w:rPr>
                <w:sz w:val="20"/>
                <w:szCs w:val="20"/>
              </w:rPr>
              <w:t xml:space="preserve">Utilizando el panel de </w:t>
            </w:r>
            <w:r w:rsidR="00822096" w:rsidRPr="00CD5DFA">
              <w:rPr>
                <w:sz w:val="20"/>
                <w:szCs w:val="20"/>
              </w:rPr>
              <w:t>KHAN</w:t>
            </w:r>
            <w:r w:rsidR="00822096">
              <w:rPr>
                <w:sz w:val="20"/>
                <w:szCs w:val="20"/>
              </w:rPr>
              <w:t xml:space="preserve"> ACADEMY</w:t>
            </w:r>
            <w:r w:rsidRPr="00CD5DFA">
              <w:rPr>
                <w:sz w:val="20"/>
                <w:szCs w:val="20"/>
              </w:rPr>
              <w:t xml:space="preserve"> para Maestros, el docente visualiza qué estudiantes se han "atascado" o qué tipo de error es el más común (por ejemplo, mover el exponente en sentido contrario al manejar decimales).</w:t>
            </w:r>
          </w:p>
          <w:p w14:paraId="444C38D9" w14:textId="055D44A9" w:rsidR="00822096" w:rsidRPr="00CD5DFA" w:rsidRDefault="00822096" w:rsidP="00CD5DFA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</w:p>
        </w:tc>
        <w:tc>
          <w:tcPr>
            <w:tcW w:w="1469" w:type="dxa"/>
          </w:tcPr>
          <w:p w14:paraId="57E04033" w14:textId="77777777" w:rsidR="0031672C" w:rsidRPr="0031672C" w:rsidRDefault="0031672C" w:rsidP="0031672C">
            <w:pPr>
              <w:pStyle w:val="Sinespaciado"/>
              <w:rPr>
                <w:sz w:val="20"/>
                <w:szCs w:val="20"/>
              </w:rPr>
            </w:pPr>
          </w:p>
          <w:p w14:paraId="510BD811" w14:textId="77777777" w:rsidR="0031672C" w:rsidRPr="0031672C" w:rsidRDefault="0031672C" w:rsidP="0031672C">
            <w:pPr>
              <w:pStyle w:val="Sinespaciado"/>
              <w:rPr>
                <w:sz w:val="20"/>
                <w:szCs w:val="20"/>
              </w:rPr>
            </w:pPr>
            <w:r w:rsidRPr="0031672C">
              <w:rPr>
                <w:sz w:val="20"/>
                <w:szCs w:val="20"/>
              </w:rPr>
              <w:t xml:space="preserve">Cuaderno </w:t>
            </w:r>
          </w:p>
          <w:p w14:paraId="4E6CE176" w14:textId="2FF6694C" w:rsidR="0031672C" w:rsidRDefault="0031672C" w:rsidP="0031672C">
            <w:pPr>
              <w:pStyle w:val="Sinespaciado"/>
              <w:rPr>
                <w:sz w:val="20"/>
                <w:szCs w:val="20"/>
              </w:rPr>
            </w:pPr>
          </w:p>
          <w:p w14:paraId="1B32527E" w14:textId="749362FE" w:rsidR="00822096" w:rsidRDefault="00822096" w:rsidP="0031672C">
            <w:pPr>
              <w:pStyle w:val="Sinespaciado"/>
              <w:rPr>
                <w:sz w:val="20"/>
                <w:szCs w:val="20"/>
              </w:rPr>
            </w:pPr>
          </w:p>
          <w:p w14:paraId="5549A574" w14:textId="77777777" w:rsidR="00822096" w:rsidRPr="0031672C" w:rsidRDefault="00822096" w:rsidP="0031672C">
            <w:pPr>
              <w:pStyle w:val="Sinespaciado"/>
              <w:rPr>
                <w:sz w:val="20"/>
                <w:szCs w:val="20"/>
              </w:rPr>
            </w:pPr>
          </w:p>
          <w:p w14:paraId="42124B2D" w14:textId="77777777" w:rsidR="0031672C" w:rsidRPr="0031672C" w:rsidRDefault="0031672C" w:rsidP="0031672C">
            <w:pPr>
              <w:pStyle w:val="Sinespaciado"/>
              <w:rPr>
                <w:sz w:val="20"/>
                <w:szCs w:val="20"/>
              </w:rPr>
            </w:pPr>
            <w:r w:rsidRPr="0031672C">
              <w:rPr>
                <w:sz w:val="20"/>
                <w:szCs w:val="20"/>
              </w:rPr>
              <w:t>Lista de cotejo</w:t>
            </w:r>
          </w:p>
          <w:p w14:paraId="47EFDEF0" w14:textId="46D2180C" w:rsidR="0031672C" w:rsidRDefault="0031672C" w:rsidP="0031672C">
            <w:pPr>
              <w:pStyle w:val="Sinespaciado"/>
              <w:rPr>
                <w:sz w:val="20"/>
                <w:szCs w:val="20"/>
              </w:rPr>
            </w:pPr>
          </w:p>
          <w:p w14:paraId="04F16C83" w14:textId="3CDCA380" w:rsidR="00822096" w:rsidRDefault="00822096" w:rsidP="0031672C">
            <w:pPr>
              <w:pStyle w:val="Sinespaciado"/>
              <w:rPr>
                <w:sz w:val="20"/>
                <w:szCs w:val="20"/>
              </w:rPr>
            </w:pPr>
          </w:p>
          <w:p w14:paraId="77792B08" w14:textId="7E74C152" w:rsidR="00822096" w:rsidRDefault="00822096" w:rsidP="0031672C">
            <w:pPr>
              <w:pStyle w:val="Sinespaciado"/>
              <w:rPr>
                <w:sz w:val="20"/>
                <w:szCs w:val="20"/>
              </w:rPr>
            </w:pPr>
          </w:p>
          <w:p w14:paraId="60296AE3" w14:textId="77777777" w:rsidR="00822096" w:rsidRPr="0031672C" w:rsidRDefault="00822096" w:rsidP="0031672C">
            <w:pPr>
              <w:pStyle w:val="Sinespaciado"/>
              <w:rPr>
                <w:sz w:val="20"/>
                <w:szCs w:val="20"/>
              </w:rPr>
            </w:pPr>
          </w:p>
          <w:p w14:paraId="0FACEE3E" w14:textId="77777777" w:rsidR="00CD5DFA" w:rsidRDefault="00CD5DFA" w:rsidP="00CD5DF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KHAN</w:t>
            </w:r>
          </w:p>
          <w:p w14:paraId="508958D7" w14:textId="15FE5D5A" w:rsidR="0031672C" w:rsidRPr="0031672C" w:rsidRDefault="00CD5DFA" w:rsidP="00CD5DF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ACADEMY</w:t>
            </w:r>
          </w:p>
        </w:tc>
        <w:tc>
          <w:tcPr>
            <w:tcW w:w="1468" w:type="dxa"/>
          </w:tcPr>
          <w:p w14:paraId="65520032" w14:textId="77777777" w:rsidR="0031672C" w:rsidRDefault="0031672C" w:rsidP="003167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0FE858C2" w14:textId="77777777" w:rsidR="0031672C" w:rsidRDefault="0031672C" w:rsidP="003167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402213D6" w14:textId="15DE657E" w:rsidR="0031672C" w:rsidRDefault="0031672C" w:rsidP="003167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25  minutos</w:t>
            </w:r>
            <w:proofErr w:type="gramEnd"/>
          </w:p>
        </w:tc>
      </w:tr>
      <w:tr w:rsidR="0031672C" w14:paraId="13F40579" w14:textId="77777777" w:rsidTr="000831A9">
        <w:trPr>
          <w:cantSplit/>
          <w:trHeight w:val="1134"/>
          <w:jc w:val="center"/>
        </w:trPr>
        <w:tc>
          <w:tcPr>
            <w:tcW w:w="786" w:type="dxa"/>
            <w:textDirection w:val="btLr"/>
            <w:vAlign w:val="center"/>
          </w:tcPr>
          <w:p w14:paraId="53C29F73" w14:textId="77777777" w:rsidR="0031672C" w:rsidRPr="00040CE1" w:rsidRDefault="0031672C" w:rsidP="003167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>CIERRE</w:t>
            </w:r>
          </w:p>
        </w:tc>
        <w:tc>
          <w:tcPr>
            <w:tcW w:w="6687" w:type="dxa"/>
            <w:gridSpan w:val="2"/>
          </w:tcPr>
          <w:p w14:paraId="6EA67DBD" w14:textId="77777777" w:rsidR="0031672C" w:rsidRPr="0031672C" w:rsidRDefault="0031672C" w:rsidP="0031672C">
            <w:pPr>
              <w:pStyle w:val="Sinespaciado"/>
              <w:jc w:val="both"/>
              <w:rPr>
                <w:sz w:val="20"/>
                <w:szCs w:val="20"/>
              </w:rPr>
            </w:pPr>
            <w:r w:rsidRPr="00EB719E">
              <w:rPr>
                <w:color w:val="80340D" w:themeColor="accent2" w:themeShade="80"/>
                <w:sz w:val="20"/>
                <w:szCs w:val="20"/>
              </w:rPr>
              <w:t xml:space="preserve">Momento en que el aprendizaje se hace verdaderamente significativo y funcional, </w:t>
            </w:r>
            <w:r w:rsidRPr="0031672C">
              <w:rPr>
                <w:sz w:val="20"/>
                <w:szCs w:val="20"/>
              </w:rPr>
              <w:t>el estudiante toma conciencia y lo integra a su mundo el conocimiento adquirido. (tipo de tarea, sentido del humor, valor agregado, vida cotidiana, contextualiza con problemas, etc.).</w:t>
            </w:r>
          </w:p>
          <w:p w14:paraId="0432B233" w14:textId="77777777" w:rsidR="0031672C" w:rsidRPr="0031672C" w:rsidRDefault="0031672C" w:rsidP="0031672C">
            <w:pPr>
              <w:pStyle w:val="Sinespaciado"/>
              <w:jc w:val="both"/>
              <w:rPr>
                <w:sz w:val="20"/>
                <w:szCs w:val="20"/>
              </w:rPr>
            </w:pPr>
            <w:r w:rsidRPr="00EB719E">
              <w:rPr>
                <w:color w:val="80340D" w:themeColor="accent2" w:themeShade="80"/>
                <w:sz w:val="20"/>
                <w:szCs w:val="20"/>
              </w:rPr>
              <w:t>Es la puesta en práctica lo nuevo aprendido</w:t>
            </w:r>
            <w:r w:rsidRPr="0031672C">
              <w:rPr>
                <w:sz w:val="20"/>
                <w:szCs w:val="20"/>
              </w:rPr>
              <w:t>. Se debe plantear situaciones nuevas para su aplicación. (estudiante plantea cosas nuevas).</w:t>
            </w:r>
          </w:p>
          <w:p w14:paraId="27EB0FCB" w14:textId="4C35E41C" w:rsidR="0031672C" w:rsidRDefault="0031672C" w:rsidP="0031672C">
            <w:pPr>
              <w:pStyle w:val="Sinespaciado"/>
              <w:jc w:val="both"/>
              <w:rPr>
                <w:sz w:val="20"/>
                <w:szCs w:val="20"/>
              </w:rPr>
            </w:pPr>
            <w:r w:rsidRPr="0031672C">
              <w:rPr>
                <w:sz w:val="20"/>
                <w:szCs w:val="20"/>
              </w:rPr>
              <w:t>Puede darse durante la sesión mediante situaciones creadas, en la réplica en hogares, otros.</w:t>
            </w:r>
          </w:p>
          <w:p w14:paraId="4A7CF152" w14:textId="77777777" w:rsidR="00822096" w:rsidRPr="0031672C" w:rsidRDefault="00822096" w:rsidP="0031672C">
            <w:pPr>
              <w:pStyle w:val="Sinespaciado"/>
              <w:jc w:val="both"/>
              <w:rPr>
                <w:sz w:val="20"/>
                <w:szCs w:val="20"/>
              </w:rPr>
            </w:pPr>
          </w:p>
          <w:p w14:paraId="7FC99A3C" w14:textId="77777777" w:rsidR="0031672C" w:rsidRPr="0031672C" w:rsidRDefault="0031672C" w:rsidP="0031672C">
            <w:pPr>
              <w:pStyle w:val="Sinespaciado"/>
              <w:jc w:val="both"/>
              <w:rPr>
                <w:sz w:val="20"/>
                <w:szCs w:val="20"/>
              </w:rPr>
            </w:pPr>
            <w:r w:rsidRPr="00EB719E">
              <w:rPr>
                <w:color w:val="80340D" w:themeColor="accent2" w:themeShade="80"/>
                <w:sz w:val="20"/>
                <w:szCs w:val="20"/>
              </w:rPr>
              <w:t xml:space="preserve">Proceso de reflexión </w:t>
            </w:r>
            <w:r w:rsidRPr="0031672C">
              <w:rPr>
                <w:sz w:val="20"/>
                <w:szCs w:val="20"/>
              </w:rPr>
              <w:t>de lo que se aprendió durante la sesión: ¿Qué aprendí?, ¿Cómo me sentí? ¿En qué me equivoque?, ¿Qué puedo mejorar? ¿Para qué me sirve lo que aprendí?</w:t>
            </w:r>
          </w:p>
          <w:p w14:paraId="360932F9" w14:textId="77777777" w:rsidR="0031672C" w:rsidRDefault="0031672C" w:rsidP="0031672C">
            <w:pPr>
              <w:pStyle w:val="Sinespaciado"/>
              <w:jc w:val="both"/>
              <w:rPr>
                <w:sz w:val="20"/>
                <w:szCs w:val="20"/>
              </w:rPr>
            </w:pPr>
            <w:r w:rsidRPr="0031672C">
              <w:rPr>
                <w:sz w:val="20"/>
                <w:szCs w:val="20"/>
              </w:rPr>
              <w:t>Mediante un instrumento de evaluación o una lista de cotejo en el proceso. Haciendo uso de los tipos de evaluación.</w:t>
            </w:r>
          </w:p>
          <w:p w14:paraId="6C6BD82A" w14:textId="3642A6E3" w:rsidR="00822096" w:rsidRPr="0031672C" w:rsidRDefault="00822096" w:rsidP="0031672C">
            <w:pPr>
              <w:pStyle w:val="Sinespaciado"/>
              <w:jc w:val="both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</w:tcPr>
          <w:p w14:paraId="613D045A" w14:textId="77777777" w:rsidR="0031672C" w:rsidRPr="0031672C" w:rsidRDefault="0031672C" w:rsidP="0031672C">
            <w:pPr>
              <w:pStyle w:val="Sinespaciado"/>
              <w:rPr>
                <w:b/>
                <w:sz w:val="20"/>
                <w:szCs w:val="20"/>
              </w:rPr>
            </w:pPr>
          </w:p>
          <w:p w14:paraId="7CDCEC79" w14:textId="77777777" w:rsidR="0031672C" w:rsidRPr="0031672C" w:rsidRDefault="0031672C" w:rsidP="0031672C">
            <w:pPr>
              <w:pStyle w:val="Sinespaciado"/>
              <w:rPr>
                <w:sz w:val="20"/>
                <w:szCs w:val="20"/>
              </w:rPr>
            </w:pPr>
            <w:r w:rsidRPr="0031672C">
              <w:rPr>
                <w:sz w:val="20"/>
                <w:szCs w:val="20"/>
              </w:rPr>
              <w:t>Ficha de recolección de datos</w:t>
            </w:r>
          </w:p>
          <w:p w14:paraId="4268E0DB" w14:textId="19F55280" w:rsidR="0031672C" w:rsidRDefault="0031672C" w:rsidP="0031672C">
            <w:pPr>
              <w:pStyle w:val="Sinespaciado"/>
              <w:rPr>
                <w:sz w:val="20"/>
                <w:szCs w:val="20"/>
              </w:rPr>
            </w:pPr>
          </w:p>
          <w:p w14:paraId="736ABC62" w14:textId="60C9EB2B" w:rsidR="00822096" w:rsidRDefault="00822096" w:rsidP="0031672C">
            <w:pPr>
              <w:pStyle w:val="Sinespaciado"/>
              <w:rPr>
                <w:sz w:val="20"/>
                <w:szCs w:val="20"/>
              </w:rPr>
            </w:pPr>
          </w:p>
          <w:p w14:paraId="3D4FBC4B" w14:textId="36F763C3" w:rsidR="00822096" w:rsidRDefault="00822096" w:rsidP="0031672C">
            <w:pPr>
              <w:pStyle w:val="Sinespaciado"/>
              <w:rPr>
                <w:sz w:val="20"/>
                <w:szCs w:val="20"/>
              </w:rPr>
            </w:pPr>
          </w:p>
          <w:p w14:paraId="4BBAF380" w14:textId="77777777" w:rsidR="00822096" w:rsidRPr="0031672C" w:rsidRDefault="00822096" w:rsidP="0031672C">
            <w:pPr>
              <w:pStyle w:val="Sinespaciado"/>
              <w:rPr>
                <w:sz w:val="20"/>
                <w:szCs w:val="20"/>
              </w:rPr>
            </w:pPr>
          </w:p>
          <w:p w14:paraId="5BC4D8AB" w14:textId="77777777" w:rsidR="00CD5DFA" w:rsidRDefault="00CD5DFA" w:rsidP="003167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KHAN </w:t>
            </w:r>
          </w:p>
          <w:p w14:paraId="0050B7DA" w14:textId="32EC7DF1" w:rsidR="0031672C" w:rsidRPr="0031672C" w:rsidRDefault="00CD5DFA" w:rsidP="003167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ACADEMY</w:t>
            </w:r>
            <w:r w:rsidR="0031672C" w:rsidRPr="003167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68" w:type="dxa"/>
          </w:tcPr>
          <w:p w14:paraId="611EC3A9" w14:textId="77777777" w:rsidR="0031672C" w:rsidRDefault="0031672C" w:rsidP="003167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1960E536" w14:textId="77777777" w:rsidR="0031672C" w:rsidRDefault="0031672C" w:rsidP="003167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580A8038" w14:textId="77777777" w:rsidR="0031672C" w:rsidRDefault="0031672C" w:rsidP="003167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5B18571C" w14:textId="77777777" w:rsidR="0031672C" w:rsidRDefault="0031672C" w:rsidP="003167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rPr>
                <w:color w:val="000000"/>
                <w:sz w:val="20"/>
                <w:szCs w:val="20"/>
              </w:rPr>
            </w:pPr>
          </w:p>
          <w:p w14:paraId="33A9CB96" w14:textId="32C7325D" w:rsidR="0031672C" w:rsidRDefault="0031672C" w:rsidP="003167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minutos</w:t>
            </w:r>
          </w:p>
        </w:tc>
      </w:tr>
    </w:tbl>
    <w:p w14:paraId="1382BBDE" w14:textId="77777777" w:rsidR="00554FAC" w:rsidRDefault="00554FAC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8"/>
      </w:tblGrid>
      <w:tr w:rsidR="00554FAC" w14:paraId="740573D9" w14:textId="77777777" w:rsidTr="00DB4426">
        <w:trPr>
          <w:trHeight w:val="728"/>
          <w:jc w:val="center"/>
        </w:trPr>
        <w:tc>
          <w:tcPr>
            <w:tcW w:w="9918" w:type="dxa"/>
            <w:shd w:val="clear" w:color="auto" w:fill="DEEAF6"/>
          </w:tcPr>
          <w:p w14:paraId="196DDD03" w14:textId="77777777" w:rsidR="00554FAC" w:rsidRDefault="00554FAC" w:rsidP="00DB4426">
            <w:pPr>
              <w:jc w:val="center"/>
              <w:rPr>
                <w:b/>
                <w:sz w:val="20"/>
                <w:szCs w:val="20"/>
              </w:rPr>
            </w:pPr>
          </w:p>
          <w:p w14:paraId="26C479C2" w14:textId="43CFD66A" w:rsidR="00554FAC" w:rsidRDefault="00AE4A29" w:rsidP="00DB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  <w:r w:rsidR="00554FAC">
              <w:rPr>
                <w:b/>
                <w:sz w:val="20"/>
                <w:szCs w:val="20"/>
              </w:rPr>
              <w:t xml:space="preserve">V.- </w:t>
            </w:r>
            <w:r w:rsidR="005B4B68">
              <w:rPr>
                <w:b/>
                <w:sz w:val="20"/>
                <w:szCs w:val="20"/>
              </w:rPr>
              <w:t xml:space="preserve">INSTRUMENTO DE </w:t>
            </w:r>
            <w:r w:rsidR="00554FAC">
              <w:rPr>
                <w:b/>
                <w:sz w:val="20"/>
                <w:szCs w:val="20"/>
              </w:rPr>
              <w:t>EVALUACIÓN</w:t>
            </w:r>
          </w:p>
          <w:p w14:paraId="5A7FCDC2" w14:textId="77777777" w:rsidR="00554FAC" w:rsidRDefault="00554FAC" w:rsidP="00DB4426">
            <w:pPr>
              <w:rPr>
                <w:b/>
                <w:sz w:val="20"/>
                <w:szCs w:val="20"/>
              </w:rPr>
            </w:pPr>
          </w:p>
        </w:tc>
      </w:tr>
      <w:tr w:rsidR="00554FAC" w14:paraId="27A92543" w14:textId="77777777" w:rsidTr="00DB4426">
        <w:trPr>
          <w:jc w:val="center"/>
        </w:trPr>
        <w:tc>
          <w:tcPr>
            <w:tcW w:w="9918" w:type="dxa"/>
          </w:tcPr>
          <w:p w14:paraId="103A4D03" w14:textId="2264FA28" w:rsidR="0072582B" w:rsidRDefault="00822096" w:rsidP="00E12DCF">
            <w:pPr>
              <w:jc w:val="both"/>
              <w:rPr>
                <w:sz w:val="20"/>
                <w:szCs w:val="20"/>
              </w:rPr>
            </w:pPr>
            <w:r w:rsidRPr="00822096">
              <w:rPr>
                <w:b/>
                <w:bCs/>
                <w:sz w:val="20"/>
                <w:szCs w:val="20"/>
              </w:rPr>
              <w:t>Evaluación Formativa</w:t>
            </w:r>
            <w:r w:rsidRPr="00822096">
              <w:rPr>
                <w:sz w:val="20"/>
                <w:szCs w:val="20"/>
              </w:rPr>
              <w:t>: Se registra el nivel de dominio de la habilidad alcanzado en la plataforma (porcentaje de aciertos en los cuestionarios correspondientes).</w:t>
            </w:r>
          </w:p>
        </w:tc>
      </w:tr>
    </w:tbl>
    <w:p w14:paraId="00308938" w14:textId="77777777" w:rsidR="00822096" w:rsidRDefault="00822096"/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8"/>
      </w:tblGrid>
      <w:tr w:rsidR="00822096" w14:paraId="17DF41CF" w14:textId="77777777" w:rsidTr="00822096">
        <w:trPr>
          <w:jc w:val="center"/>
        </w:trPr>
        <w:tc>
          <w:tcPr>
            <w:tcW w:w="9918" w:type="dxa"/>
            <w:shd w:val="clear" w:color="auto" w:fill="CAEDFB" w:themeFill="accent4" w:themeFillTint="33"/>
          </w:tcPr>
          <w:p w14:paraId="43B44AA8" w14:textId="77777777" w:rsidR="00822096" w:rsidRDefault="00822096" w:rsidP="00E12DCF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137D626E" w14:textId="77777777" w:rsidR="00822096" w:rsidRDefault="00822096" w:rsidP="00E12DC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V.- </w:t>
            </w:r>
            <w:r w:rsidRPr="00822096">
              <w:rPr>
                <w:b/>
                <w:bCs/>
                <w:sz w:val="20"/>
                <w:szCs w:val="20"/>
              </w:rPr>
              <w:t>EQUIPOS Y MATERIALES</w:t>
            </w:r>
          </w:p>
          <w:p w14:paraId="325C3EBA" w14:textId="76A0D7A2" w:rsidR="00822096" w:rsidRPr="00822096" w:rsidRDefault="00822096" w:rsidP="00E12DCF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822096" w14:paraId="50288737" w14:textId="77777777" w:rsidTr="00DB4426">
        <w:trPr>
          <w:jc w:val="center"/>
        </w:trPr>
        <w:tc>
          <w:tcPr>
            <w:tcW w:w="9918" w:type="dxa"/>
          </w:tcPr>
          <w:p w14:paraId="28DC5EE4" w14:textId="77777777" w:rsidR="00822096" w:rsidRPr="00822096" w:rsidRDefault="00822096" w:rsidP="00822096">
            <w:pPr>
              <w:jc w:val="both"/>
              <w:rPr>
                <w:sz w:val="20"/>
                <w:szCs w:val="20"/>
              </w:rPr>
            </w:pPr>
            <w:r w:rsidRPr="00822096">
              <w:rPr>
                <w:sz w:val="20"/>
                <w:szCs w:val="20"/>
              </w:rPr>
              <w:t xml:space="preserve">Dispositivos con acceso a internet (Laptops, </w:t>
            </w:r>
            <w:proofErr w:type="spellStart"/>
            <w:r w:rsidRPr="00822096">
              <w:rPr>
                <w:sz w:val="20"/>
                <w:szCs w:val="20"/>
              </w:rPr>
              <w:t>tablets</w:t>
            </w:r>
            <w:proofErr w:type="spellEnd"/>
            <w:r w:rsidRPr="00822096">
              <w:rPr>
                <w:sz w:val="20"/>
                <w:szCs w:val="20"/>
              </w:rPr>
              <w:t xml:space="preserve"> o smartphones).</w:t>
            </w:r>
          </w:p>
          <w:p w14:paraId="293122E0" w14:textId="77777777" w:rsidR="00822096" w:rsidRPr="00822096" w:rsidRDefault="00822096" w:rsidP="00822096">
            <w:pPr>
              <w:jc w:val="both"/>
              <w:rPr>
                <w:sz w:val="20"/>
                <w:szCs w:val="20"/>
              </w:rPr>
            </w:pPr>
          </w:p>
          <w:p w14:paraId="5D13C13E" w14:textId="77777777" w:rsidR="00822096" w:rsidRPr="00822096" w:rsidRDefault="00822096" w:rsidP="00822096">
            <w:pPr>
              <w:jc w:val="both"/>
              <w:rPr>
                <w:sz w:val="20"/>
                <w:szCs w:val="20"/>
              </w:rPr>
            </w:pPr>
            <w:r w:rsidRPr="00822096">
              <w:rPr>
                <w:sz w:val="20"/>
                <w:szCs w:val="20"/>
              </w:rPr>
              <w:t xml:space="preserve">Cuentas activas en la plataforma Khan </w:t>
            </w:r>
            <w:proofErr w:type="spellStart"/>
            <w:r w:rsidRPr="00822096">
              <w:rPr>
                <w:sz w:val="20"/>
                <w:szCs w:val="20"/>
              </w:rPr>
              <w:t>Academy</w:t>
            </w:r>
            <w:proofErr w:type="spellEnd"/>
            <w:r w:rsidRPr="00822096">
              <w:rPr>
                <w:sz w:val="20"/>
                <w:szCs w:val="20"/>
              </w:rPr>
              <w:t>.</w:t>
            </w:r>
          </w:p>
          <w:p w14:paraId="59E94781" w14:textId="77777777" w:rsidR="00822096" w:rsidRPr="00822096" w:rsidRDefault="00822096" w:rsidP="00822096">
            <w:pPr>
              <w:jc w:val="both"/>
              <w:rPr>
                <w:sz w:val="20"/>
                <w:szCs w:val="20"/>
              </w:rPr>
            </w:pPr>
          </w:p>
          <w:p w14:paraId="0B1217D2" w14:textId="656913DA" w:rsidR="00822096" w:rsidRPr="00822096" w:rsidRDefault="00822096" w:rsidP="00822096">
            <w:pPr>
              <w:jc w:val="both"/>
              <w:rPr>
                <w:sz w:val="20"/>
                <w:szCs w:val="20"/>
              </w:rPr>
            </w:pPr>
            <w:r w:rsidRPr="00822096">
              <w:rPr>
                <w:sz w:val="20"/>
                <w:szCs w:val="20"/>
              </w:rPr>
              <w:t>Cuaderno de trabajo (fundamental para que los alumnos hagan el procedimiento manual antes de marcar en la pantalla).</w:t>
            </w:r>
          </w:p>
        </w:tc>
      </w:tr>
    </w:tbl>
    <w:p w14:paraId="21398BDA" w14:textId="72BB04AE" w:rsidR="003D32E9" w:rsidRDefault="003D32E9" w:rsidP="00554FAC">
      <w:pPr>
        <w:rPr>
          <w:sz w:val="20"/>
          <w:szCs w:val="20"/>
        </w:rPr>
      </w:pPr>
    </w:p>
    <w:p w14:paraId="0BAF847F" w14:textId="677AA439" w:rsidR="00822096" w:rsidRDefault="00822096" w:rsidP="00554FAC">
      <w:pPr>
        <w:rPr>
          <w:sz w:val="20"/>
          <w:szCs w:val="20"/>
        </w:rPr>
      </w:pPr>
    </w:p>
    <w:p w14:paraId="66FAFF5D" w14:textId="462378C3" w:rsidR="00822096" w:rsidRDefault="00822096" w:rsidP="00554FAC">
      <w:pPr>
        <w:rPr>
          <w:sz w:val="20"/>
          <w:szCs w:val="20"/>
        </w:rPr>
      </w:pPr>
    </w:p>
    <w:p w14:paraId="59DCB2D8" w14:textId="02C5F8CA" w:rsidR="00822096" w:rsidRDefault="00822096" w:rsidP="00554FAC">
      <w:pPr>
        <w:rPr>
          <w:sz w:val="20"/>
          <w:szCs w:val="20"/>
        </w:rPr>
      </w:pPr>
    </w:p>
    <w:p w14:paraId="7FE61B92" w14:textId="39BCA71A" w:rsidR="00822096" w:rsidRDefault="00822096" w:rsidP="00554FAC">
      <w:pPr>
        <w:rPr>
          <w:sz w:val="20"/>
          <w:szCs w:val="20"/>
        </w:rPr>
      </w:pPr>
    </w:p>
    <w:p w14:paraId="156372FB" w14:textId="77777777" w:rsidR="00822096" w:rsidRDefault="00822096" w:rsidP="00554FAC">
      <w:pPr>
        <w:rPr>
          <w:sz w:val="20"/>
          <w:szCs w:val="20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44"/>
        <w:gridCol w:w="4945"/>
      </w:tblGrid>
      <w:tr w:rsidR="00554FAC" w14:paraId="084EF0D9" w14:textId="77777777" w:rsidTr="00DB4426">
        <w:trPr>
          <w:jc w:val="center"/>
        </w:trPr>
        <w:tc>
          <w:tcPr>
            <w:tcW w:w="9889" w:type="dxa"/>
            <w:gridSpan w:val="2"/>
            <w:shd w:val="clear" w:color="auto" w:fill="DEEAF6"/>
          </w:tcPr>
          <w:p w14:paraId="7502D269" w14:textId="6796DEA5" w:rsidR="00554FAC" w:rsidRDefault="00554FAC" w:rsidP="00DB4426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</w:t>
            </w:r>
            <w:r w:rsidR="00822096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.-ACTIVIDADES DE FORTALECIMIENTO</w:t>
            </w:r>
          </w:p>
        </w:tc>
      </w:tr>
      <w:tr w:rsidR="0031672C" w14:paraId="0C068723" w14:textId="77777777" w:rsidTr="00BB1989">
        <w:trPr>
          <w:trHeight w:val="365"/>
          <w:jc w:val="center"/>
        </w:trPr>
        <w:tc>
          <w:tcPr>
            <w:tcW w:w="4944" w:type="dxa"/>
          </w:tcPr>
          <w:p w14:paraId="347FEBE3" w14:textId="74CC9FC4" w:rsidR="0031672C" w:rsidRDefault="0031672C" w:rsidP="0031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360"/>
              <w:jc w:val="both"/>
              <w:rPr>
                <w:color w:val="FF0000"/>
                <w:sz w:val="20"/>
                <w:szCs w:val="20"/>
              </w:rPr>
            </w:pPr>
            <w:r w:rsidRPr="00F370DE">
              <w:t>Fomen</w:t>
            </w:r>
            <w:r>
              <w:t xml:space="preserve">tan la participación activa. </w:t>
            </w:r>
          </w:p>
        </w:tc>
        <w:tc>
          <w:tcPr>
            <w:tcW w:w="4945" w:type="dxa"/>
          </w:tcPr>
          <w:p w14:paraId="577A5B1F" w14:textId="691A246D" w:rsidR="0031672C" w:rsidRDefault="0031672C" w:rsidP="0031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360"/>
              <w:jc w:val="both"/>
              <w:rPr>
                <w:color w:val="FF0000"/>
                <w:sz w:val="20"/>
                <w:szCs w:val="20"/>
              </w:rPr>
            </w:pPr>
            <w:r w:rsidRPr="00F370DE">
              <w:t>Promueven la</w:t>
            </w:r>
            <w:r>
              <w:t xml:space="preserve"> retención de conocimientos.</w:t>
            </w:r>
          </w:p>
        </w:tc>
      </w:tr>
      <w:tr w:rsidR="0031672C" w14:paraId="0A5717E1" w14:textId="77777777" w:rsidTr="00BB1989">
        <w:trPr>
          <w:trHeight w:val="365"/>
          <w:jc w:val="center"/>
        </w:trPr>
        <w:tc>
          <w:tcPr>
            <w:tcW w:w="4944" w:type="dxa"/>
          </w:tcPr>
          <w:p w14:paraId="76C94222" w14:textId="2AF45E1D" w:rsidR="0031672C" w:rsidRDefault="0031672C" w:rsidP="0031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360"/>
              <w:jc w:val="both"/>
              <w:rPr>
                <w:color w:val="FF0000"/>
                <w:sz w:val="20"/>
                <w:szCs w:val="20"/>
              </w:rPr>
            </w:pPr>
            <w:r w:rsidRPr="00F370DE">
              <w:t>Adaptación a difere</w:t>
            </w:r>
            <w:r>
              <w:t xml:space="preserve">ntes estilos de aprendizaje. </w:t>
            </w:r>
          </w:p>
        </w:tc>
        <w:tc>
          <w:tcPr>
            <w:tcW w:w="4945" w:type="dxa"/>
          </w:tcPr>
          <w:p w14:paraId="62EBC7A6" w14:textId="7BCB4351" w:rsidR="0031672C" w:rsidRDefault="0031672C" w:rsidP="0031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360"/>
              <w:jc w:val="both"/>
              <w:rPr>
                <w:color w:val="FF0000"/>
                <w:sz w:val="20"/>
                <w:szCs w:val="20"/>
              </w:rPr>
            </w:pPr>
            <w:r w:rsidRPr="00F370DE">
              <w:t>Comprender los diferentes estilos de aprendizaje.</w:t>
            </w:r>
          </w:p>
        </w:tc>
      </w:tr>
      <w:tr w:rsidR="0031672C" w14:paraId="73525096" w14:textId="77777777" w:rsidTr="00BB1989">
        <w:trPr>
          <w:trHeight w:val="365"/>
          <w:jc w:val="center"/>
        </w:trPr>
        <w:tc>
          <w:tcPr>
            <w:tcW w:w="4944" w:type="dxa"/>
          </w:tcPr>
          <w:p w14:paraId="77F630C2" w14:textId="3FE270E3" w:rsidR="0031672C" w:rsidRDefault="0031672C" w:rsidP="0031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360"/>
              <w:jc w:val="both"/>
              <w:rPr>
                <w:color w:val="FF0000"/>
                <w:sz w:val="20"/>
                <w:szCs w:val="20"/>
              </w:rPr>
            </w:pPr>
            <w:r>
              <w:t xml:space="preserve">Casos de estudio. </w:t>
            </w:r>
          </w:p>
        </w:tc>
        <w:tc>
          <w:tcPr>
            <w:tcW w:w="4945" w:type="dxa"/>
          </w:tcPr>
          <w:p w14:paraId="4A3BCDC8" w14:textId="6D11950C" w:rsidR="0031672C" w:rsidRDefault="0031672C" w:rsidP="0031672C">
            <w:pPr>
              <w:pStyle w:val="Sinespaciado"/>
              <w:jc w:val="both"/>
              <w:rPr>
                <w:color w:val="FF0000"/>
                <w:sz w:val="20"/>
                <w:szCs w:val="20"/>
              </w:rPr>
            </w:pPr>
            <w:r w:rsidRPr="00F370DE">
              <w:t>Simulaciones o escen</w:t>
            </w:r>
            <w:r>
              <w:t xml:space="preserve">arios de toma de decisiones. </w:t>
            </w:r>
          </w:p>
        </w:tc>
      </w:tr>
    </w:tbl>
    <w:p w14:paraId="717AF924" w14:textId="77777777" w:rsidR="00554FAC" w:rsidRDefault="00554FAC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rPr>
          <w:b/>
          <w:color w:val="000000"/>
          <w:sz w:val="20"/>
          <w:szCs w:val="20"/>
        </w:rPr>
      </w:pPr>
    </w:p>
    <w:p w14:paraId="39D0C8E2" w14:textId="6D7B83CF" w:rsidR="00050F2C" w:rsidRDefault="00050F2C" w:rsidP="00050F2C">
      <w:pPr>
        <w:jc w:val="right"/>
        <w:rPr>
          <w:rFonts w:eastAsia="Times New Roman"/>
          <w:sz w:val="24"/>
          <w:szCs w:val="24"/>
          <w:lang w:eastAsia="es-ES"/>
        </w:rPr>
      </w:pPr>
      <w:r w:rsidRPr="0062052B">
        <w:rPr>
          <w:rFonts w:eastAsia="Times New Roman"/>
          <w:sz w:val="24"/>
          <w:szCs w:val="24"/>
          <w:lang w:eastAsia="es-ES"/>
        </w:rPr>
        <w:t xml:space="preserve">Lima, </w:t>
      </w:r>
      <w:r w:rsidR="001B113E">
        <w:rPr>
          <w:rFonts w:eastAsia="Times New Roman"/>
          <w:sz w:val="24"/>
          <w:szCs w:val="24"/>
          <w:lang w:eastAsia="es-ES"/>
        </w:rPr>
        <w:t>1</w:t>
      </w:r>
      <w:r w:rsidR="00822096">
        <w:rPr>
          <w:rFonts w:eastAsia="Times New Roman"/>
          <w:sz w:val="24"/>
          <w:szCs w:val="24"/>
          <w:lang w:eastAsia="es-ES"/>
        </w:rPr>
        <w:t>3</w:t>
      </w:r>
      <w:r w:rsidR="00450D27">
        <w:rPr>
          <w:rFonts w:eastAsia="Times New Roman"/>
          <w:sz w:val="24"/>
          <w:szCs w:val="24"/>
          <w:lang w:eastAsia="es-ES"/>
        </w:rPr>
        <w:t xml:space="preserve"> de </w:t>
      </w:r>
      <w:r w:rsidR="00594153">
        <w:rPr>
          <w:rFonts w:eastAsia="Times New Roman"/>
          <w:sz w:val="24"/>
          <w:szCs w:val="24"/>
          <w:lang w:eastAsia="es-ES"/>
        </w:rPr>
        <w:t>ju</w:t>
      </w:r>
      <w:r w:rsidR="00A11C06">
        <w:rPr>
          <w:rFonts w:eastAsia="Times New Roman"/>
          <w:sz w:val="24"/>
          <w:szCs w:val="24"/>
          <w:lang w:eastAsia="es-ES"/>
        </w:rPr>
        <w:t>l</w:t>
      </w:r>
      <w:r w:rsidR="00594153">
        <w:rPr>
          <w:rFonts w:eastAsia="Times New Roman"/>
          <w:sz w:val="24"/>
          <w:szCs w:val="24"/>
          <w:lang w:eastAsia="es-ES"/>
        </w:rPr>
        <w:t>i</w:t>
      </w:r>
      <w:r w:rsidR="00450D27">
        <w:rPr>
          <w:rFonts w:eastAsia="Times New Roman"/>
          <w:sz w:val="24"/>
          <w:szCs w:val="24"/>
          <w:lang w:eastAsia="es-ES"/>
        </w:rPr>
        <w:t>o</w:t>
      </w:r>
      <w:r w:rsidRPr="0062052B">
        <w:rPr>
          <w:rFonts w:eastAsia="Times New Roman"/>
          <w:sz w:val="24"/>
          <w:szCs w:val="24"/>
          <w:lang w:eastAsia="es-ES"/>
        </w:rPr>
        <w:t xml:space="preserve"> del 2026.</w:t>
      </w:r>
    </w:p>
    <w:p w14:paraId="66BDD82B" w14:textId="77777777" w:rsidR="00050F2C" w:rsidRPr="0062052B" w:rsidRDefault="00050F2C" w:rsidP="00050F2C">
      <w:pPr>
        <w:jc w:val="right"/>
        <w:rPr>
          <w:rFonts w:eastAsia="Times New Roman"/>
          <w:sz w:val="24"/>
          <w:szCs w:val="24"/>
          <w:lang w:eastAsia="es-ES"/>
        </w:rPr>
      </w:pPr>
    </w:p>
    <w:p w14:paraId="19B76A49" w14:textId="77777777" w:rsidR="00050F2C" w:rsidRPr="0062052B" w:rsidRDefault="00050F2C" w:rsidP="00050F2C">
      <w:pPr>
        <w:jc w:val="right"/>
        <w:rPr>
          <w:rFonts w:eastAsia="Times New Roman"/>
          <w:sz w:val="24"/>
          <w:szCs w:val="24"/>
          <w:lang w:eastAsia="es-ES"/>
        </w:rPr>
      </w:pPr>
    </w:p>
    <w:p w14:paraId="2C752061" w14:textId="77777777" w:rsidR="00050F2C" w:rsidRDefault="00050F2C" w:rsidP="00050F2C">
      <w:pPr>
        <w:jc w:val="right"/>
        <w:rPr>
          <w:rFonts w:ascii="Arial Narrow" w:eastAsia="Times New Roman" w:hAnsi="Arial Narrow" w:cs="Times New Roman"/>
          <w:sz w:val="20"/>
          <w:szCs w:val="20"/>
          <w:lang w:eastAsia="es-ES"/>
        </w:rPr>
      </w:pPr>
    </w:p>
    <w:p w14:paraId="2467E303" w14:textId="77777777" w:rsidR="00050F2C" w:rsidRPr="00AB6F7E" w:rsidRDefault="00050F2C" w:rsidP="00050F2C">
      <w:pPr>
        <w:jc w:val="right"/>
        <w:rPr>
          <w:rFonts w:ascii="Arial Narrow" w:eastAsia="Times New Roman" w:hAnsi="Arial Narrow" w:cs="Times New Roman"/>
          <w:sz w:val="20"/>
          <w:szCs w:val="20"/>
          <w:lang w:eastAsia="es-ES"/>
        </w:rPr>
      </w:pPr>
      <w:r w:rsidRPr="00AB6F7E">
        <w:rPr>
          <w:rFonts w:ascii="Times New Roman" w:eastAsia="Times New Roman" w:hAnsi="Times New Roman" w:cs="Times New Roman"/>
          <w:noProof/>
          <w:sz w:val="24"/>
          <w:szCs w:val="24"/>
          <w:lang w:val="es-PE"/>
        </w:rPr>
        <w:drawing>
          <wp:anchor distT="0" distB="0" distL="114300" distR="114300" simplePos="0" relativeHeight="251660288" behindDoc="0" locked="0" layoutInCell="1" allowOverlap="1" wp14:anchorId="281DD9F8" wp14:editId="2F069E72">
            <wp:simplePos x="0" y="0"/>
            <wp:positionH relativeFrom="margin">
              <wp:posOffset>1967865</wp:posOffset>
            </wp:positionH>
            <wp:positionV relativeFrom="paragraph">
              <wp:posOffset>39370</wp:posOffset>
            </wp:positionV>
            <wp:extent cx="2513330" cy="1308735"/>
            <wp:effectExtent l="0" t="0" r="0" b="0"/>
            <wp:wrapNone/>
            <wp:docPr id="29" name="Imagen 11" descr="Gary Cooper - Wikiw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n 29" descr="Gary Cooper - Wikiwa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330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7C9F4A" w14:textId="2BA4E72E" w:rsidR="00050F2C" w:rsidRPr="00AB6F7E" w:rsidRDefault="00050F2C" w:rsidP="00050F2C">
      <w:pPr>
        <w:rPr>
          <w:rFonts w:ascii="Arial Narrow" w:eastAsia="Times New Roman" w:hAnsi="Arial Narrow" w:cs="Times New Roman"/>
          <w:sz w:val="20"/>
          <w:szCs w:val="20"/>
          <w:lang w:eastAsia="es-ES"/>
        </w:rPr>
      </w:pPr>
      <w:r w:rsidRPr="00AB6F7E">
        <w:rPr>
          <w:rFonts w:ascii="Times New Roman" w:eastAsia="Times New Roman" w:hAnsi="Times New Roman" w:cs="Times New Roman"/>
          <w:noProof/>
          <w:sz w:val="24"/>
          <w:szCs w:val="24"/>
          <w:lang w:val="es-PE"/>
        </w:rPr>
        <w:drawing>
          <wp:anchor distT="0" distB="0" distL="114300" distR="114300" simplePos="0" relativeHeight="251659264" behindDoc="1" locked="0" layoutInCell="1" allowOverlap="1" wp14:anchorId="54058D73" wp14:editId="0475958A">
            <wp:simplePos x="0" y="0"/>
            <wp:positionH relativeFrom="margin">
              <wp:posOffset>1050291</wp:posOffset>
            </wp:positionH>
            <wp:positionV relativeFrom="paragraph">
              <wp:posOffset>78105</wp:posOffset>
            </wp:positionV>
            <wp:extent cx="1344930" cy="1309406"/>
            <wp:effectExtent l="0" t="0" r="7620" b="5080"/>
            <wp:wrapNone/>
            <wp:docPr id="377153008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37" t="16301" r="27019" b="15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910" cy="1312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F7B260" w14:textId="5467C2B1" w:rsidR="00050F2C" w:rsidRPr="00AB6F7E" w:rsidRDefault="00050F2C" w:rsidP="00050F2C">
      <w:pPr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</w:p>
    <w:p w14:paraId="4482D435" w14:textId="77777777" w:rsidR="00050F2C" w:rsidRPr="00AB6F7E" w:rsidRDefault="00050F2C" w:rsidP="00050F2C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2060"/>
          <w:sz w:val="18"/>
          <w:szCs w:val="18"/>
          <w:lang w:eastAsia="es-ES"/>
        </w:rPr>
      </w:pPr>
    </w:p>
    <w:p w14:paraId="6A13CC18" w14:textId="77777777" w:rsidR="00050F2C" w:rsidRPr="00AB6F7E" w:rsidRDefault="00050F2C" w:rsidP="00050F2C">
      <w:pPr>
        <w:jc w:val="center"/>
        <w:rPr>
          <w:rFonts w:ascii="Times New Roman" w:eastAsia="Times New Roman" w:hAnsi="Times New Roman" w:cs="Times New Roman"/>
          <w:color w:val="002060"/>
          <w:sz w:val="18"/>
          <w:szCs w:val="18"/>
          <w:lang w:eastAsia="es-ES"/>
        </w:rPr>
      </w:pPr>
      <w:r w:rsidRPr="00AB6F7E">
        <w:rPr>
          <w:rFonts w:ascii="Times New Roman" w:eastAsia="Times New Roman" w:hAnsi="Times New Roman" w:cs="Times New Roman"/>
          <w:color w:val="002060"/>
          <w:sz w:val="24"/>
          <w:szCs w:val="24"/>
          <w:lang w:eastAsia="es-ES"/>
        </w:rPr>
        <w:t>___________________________</w:t>
      </w:r>
    </w:p>
    <w:p w14:paraId="1489A291" w14:textId="77777777" w:rsidR="00050F2C" w:rsidRPr="00050F2C" w:rsidRDefault="00050F2C" w:rsidP="00050F2C">
      <w:pPr>
        <w:jc w:val="center"/>
        <w:rPr>
          <w:rFonts w:eastAsia="Times New Roman" w:cs="Times New Roman"/>
          <w:b/>
          <w:sz w:val="24"/>
          <w:szCs w:val="24"/>
          <w:lang w:val="es-MX" w:eastAsia="es-ES"/>
        </w:rPr>
      </w:pPr>
      <w:r w:rsidRPr="00050F2C">
        <w:rPr>
          <w:rFonts w:eastAsia="Times New Roman" w:cs="Times New Roman"/>
          <w:b/>
          <w:sz w:val="24"/>
          <w:szCs w:val="24"/>
          <w:lang w:val="es-MX" w:eastAsia="es-ES"/>
        </w:rPr>
        <w:t>Gary Carlos NIETO JUÁREZ</w:t>
      </w:r>
    </w:p>
    <w:p w14:paraId="7F2E5316" w14:textId="77777777" w:rsidR="00050F2C" w:rsidRPr="00050F2C" w:rsidRDefault="00050F2C" w:rsidP="00050F2C">
      <w:pPr>
        <w:jc w:val="center"/>
        <w:rPr>
          <w:rFonts w:eastAsia="Times New Roman" w:cs="Times New Roman"/>
          <w:bCs/>
          <w:i/>
          <w:iCs/>
          <w:sz w:val="24"/>
          <w:szCs w:val="24"/>
          <w:lang w:val="es-MX" w:eastAsia="es-ES"/>
        </w:rPr>
      </w:pPr>
      <w:r w:rsidRPr="00050F2C">
        <w:rPr>
          <w:rFonts w:eastAsia="Times New Roman" w:cs="Times New Roman"/>
          <w:bCs/>
          <w:i/>
          <w:iCs/>
          <w:sz w:val="24"/>
          <w:szCs w:val="24"/>
          <w:lang w:val="es-MX" w:eastAsia="es-ES"/>
        </w:rPr>
        <w:t>Magister en Educación</w:t>
      </w:r>
    </w:p>
    <w:p w14:paraId="2F367EF6" w14:textId="77777777" w:rsidR="00050F2C" w:rsidRPr="00050F2C" w:rsidRDefault="00050F2C" w:rsidP="00050F2C">
      <w:pPr>
        <w:jc w:val="center"/>
        <w:rPr>
          <w:rFonts w:eastAsia="Times New Roman" w:cs="Times New Roman"/>
          <w:b/>
          <w:sz w:val="24"/>
          <w:szCs w:val="24"/>
          <w:lang w:val="es-MX" w:eastAsia="es-ES"/>
        </w:rPr>
      </w:pPr>
      <w:r w:rsidRPr="00050F2C">
        <w:rPr>
          <w:rFonts w:eastAsia="Times New Roman" w:cs="Times New Roman"/>
          <w:b/>
          <w:sz w:val="24"/>
          <w:szCs w:val="24"/>
          <w:lang w:val="es-MX" w:eastAsia="es-ES"/>
        </w:rPr>
        <w:t>Docente de la IE PNP “APV”</w:t>
      </w:r>
    </w:p>
    <w:p w14:paraId="58B16288" w14:textId="77777777" w:rsidR="00050F2C" w:rsidRPr="00AB6F7E" w:rsidRDefault="00050F2C" w:rsidP="00050F2C">
      <w:pPr>
        <w:rPr>
          <w:rFonts w:ascii="Arial Narrow" w:eastAsia="Times New Roman" w:hAnsi="Arial Narrow" w:cs="Times New Roman"/>
          <w:sz w:val="20"/>
          <w:szCs w:val="20"/>
          <w:lang w:val="es-MX" w:eastAsia="es-ES"/>
        </w:rPr>
      </w:pPr>
    </w:p>
    <w:p w14:paraId="2AD955CB" w14:textId="77777777" w:rsidR="005A4A3B" w:rsidRDefault="005A4A3B" w:rsidP="00050F2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right="566" w:hanging="360"/>
        <w:jc w:val="right"/>
      </w:pPr>
    </w:p>
    <w:sectPr w:rsidR="005A4A3B" w:rsidSect="00050F2C">
      <w:headerReference w:type="default" r:id="rId9"/>
      <w:footerReference w:type="default" r:id="rId10"/>
      <w:pgSz w:w="11910" w:h="16840"/>
      <w:pgMar w:top="709" w:right="711" w:bottom="318" w:left="641" w:header="671" w:footer="569" w:gutter="0"/>
      <w:pgBorders w:offsetFrom="page">
        <w:top w:val="single" w:sz="4" w:space="24" w:color="FFFF00"/>
        <w:left w:val="single" w:sz="4" w:space="24" w:color="FFFF00"/>
        <w:bottom w:val="single" w:sz="4" w:space="24" w:color="FFFF00"/>
        <w:right w:val="single" w:sz="4" w:space="24" w:color="FFFF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4A402" w14:textId="77777777" w:rsidR="0066323A" w:rsidRDefault="0066323A">
      <w:r>
        <w:separator/>
      </w:r>
    </w:p>
  </w:endnote>
  <w:endnote w:type="continuationSeparator" w:id="0">
    <w:p w14:paraId="74B12BDA" w14:textId="77777777" w:rsidR="0066323A" w:rsidRDefault="00663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8132221"/>
      <w:docPartObj>
        <w:docPartGallery w:val="Page Numbers (Bottom of Page)"/>
        <w:docPartUnique/>
      </w:docPartObj>
    </w:sdtPr>
    <w:sdtEndPr/>
    <w:sdtContent>
      <w:p w14:paraId="4702A476" w14:textId="4928FD8D" w:rsidR="003D32E9" w:rsidRDefault="003D32E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538B">
          <w:rPr>
            <w:noProof/>
          </w:rPr>
          <w:t>2</w:t>
        </w:r>
        <w:r>
          <w:fldChar w:fldCharType="end"/>
        </w:r>
      </w:p>
    </w:sdtContent>
  </w:sdt>
  <w:p w14:paraId="3356CA92" w14:textId="77777777" w:rsidR="007A0FF9" w:rsidRDefault="007A0FF9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5315E" w14:textId="77777777" w:rsidR="0066323A" w:rsidRDefault="0066323A">
      <w:r>
        <w:separator/>
      </w:r>
    </w:p>
  </w:footnote>
  <w:footnote w:type="continuationSeparator" w:id="0">
    <w:p w14:paraId="75E110D5" w14:textId="77777777" w:rsidR="0066323A" w:rsidRDefault="006632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435C5" w14:textId="0C522445" w:rsidR="00F537FD" w:rsidRDefault="009A7445">
    <w:pPr>
      <w:pStyle w:val="Encabezado"/>
    </w:pPr>
    <w:r>
      <w:rPr>
        <w:noProof/>
        <w:lang w:val="es-PE"/>
      </w:rPr>
      <w:drawing>
        <wp:anchor distT="0" distB="0" distL="114300" distR="114300" simplePos="0" relativeHeight="251662336" behindDoc="0" locked="0" layoutInCell="1" allowOverlap="1" wp14:anchorId="2685BB1F" wp14:editId="49C87053">
          <wp:simplePos x="0" y="0"/>
          <wp:positionH relativeFrom="margin">
            <wp:posOffset>863600</wp:posOffset>
          </wp:positionH>
          <wp:positionV relativeFrom="paragraph">
            <wp:posOffset>-245110</wp:posOffset>
          </wp:positionV>
          <wp:extent cx="3730077" cy="1009650"/>
          <wp:effectExtent l="0" t="0" r="381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0077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PE"/>
      </w:rPr>
      <w:drawing>
        <wp:anchor distT="0" distB="0" distL="114300" distR="114300" simplePos="0" relativeHeight="251664384" behindDoc="0" locked="0" layoutInCell="1" allowOverlap="1" wp14:anchorId="561A6FCD" wp14:editId="64122593">
          <wp:simplePos x="0" y="0"/>
          <wp:positionH relativeFrom="column">
            <wp:posOffset>4593590</wp:posOffset>
          </wp:positionH>
          <wp:positionV relativeFrom="paragraph">
            <wp:posOffset>-245110</wp:posOffset>
          </wp:positionV>
          <wp:extent cx="1200150" cy="1009650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41F74D" w14:textId="3BDF4A16" w:rsidR="00F537FD" w:rsidRDefault="00F537FD">
    <w:pPr>
      <w:pStyle w:val="Encabezado"/>
    </w:pPr>
  </w:p>
  <w:p w14:paraId="3918B29C" w14:textId="77777777" w:rsidR="00F537FD" w:rsidRDefault="00F537FD">
    <w:pPr>
      <w:pStyle w:val="Encabezado"/>
    </w:pPr>
  </w:p>
  <w:p w14:paraId="336321E7" w14:textId="77777777" w:rsidR="00F537FD" w:rsidRDefault="00F537FD">
    <w:pPr>
      <w:pStyle w:val="Encabezado"/>
    </w:pPr>
  </w:p>
  <w:p w14:paraId="35DC5F49" w14:textId="27857C02" w:rsidR="00AE4A29" w:rsidRDefault="00AE4A2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5433B"/>
    <w:multiLevelType w:val="multilevel"/>
    <w:tmpl w:val="FD146BD4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7B723FC"/>
    <w:multiLevelType w:val="hybridMultilevel"/>
    <w:tmpl w:val="5F12B35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FAC"/>
    <w:rsid w:val="00050F2C"/>
    <w:rsid w:val="000716E1"/>
    <w:rsid w:val="000E5682"/>
    <w:rsid w:val="000E5F1A"/>
    <w:rsid w:val="00191549"/>
    <w:rsid w:val="001B113E"/>
    <w:rsid w:val="001C5481"/>
    <w:rsid w:val="001D5D9A"/>
    <w:rsid w:val="001D7C36"/>
    <w:rsid w:val="00213192"/>
    <w:rsid w:val="00215A0D"/>
    <w:rsid w:val="00241860"/>
    <w:rsid w:val="00281590"/>
    <w:rsid w:val="002C4C25"/>
    <w:rsid w:val="002E167D"/>
    <w:rsid w:val="002F2C04"/>
    <w:rsid w:val="00301702"/>
    <w:rsid w:val="0031672C"/>
    <w:rsid w:val="00325B72"/>
    <w:rsid w:val="0034341F"/>
    <w:rsid w:val="00344EEC"/>
    <w:rsid w:val="00346903"/>
    <w:rsid w:val="00353B16"/>
    <w:rsid w:val="003D32E9"/>
    <w:rsid w:val="004019DB"/>
    <w:rsid w:val="0043138A"/>
    <w:rsid w:val="00443458"/>
    <w:rsid w:val="00450D27"/>
    <w:rsid w:val="00456751"/>
    <w:rsid w:val="00463705"/>
    <w:rsid w:val="00496768"/>
    <w:rsid w:val="005068F3"/>
    <w:rsid w:val="00533C0D"/>
    <w:rsid w:val="00554FAC"/>
    <w:rsid w:val="00561E24"/>
    <w:rsid w:val="00567E9B"/>
    <w:rsid w:val="00580715"/>
    <w:rsid w:val="00580AFC"/>
    <w:rsid w:val="00594153"/>
    <w:rsid w:val="005A2EFC"/>
    <w:rsid w:val="005A4A3B"/>
    <w:rsid w:val="005B4B68"/>
    <w:rsid w:val="005F63D3"/>
    <w:rsid w:val="00622DF8"/>
    <w:rsid w:val="00633ABC"/>
    <w:rsid w:val="0066323A"/>
    <w:rsid w:val="0066707D"/>
    <w:rsid w:val="006850DF"/>
    <w:rsid w:val="0068659C"/>
    <w:rsid w:val="00692E7A"/>
    <w:rsid w:val="00694ABF"/>
    <w:rsid w:val="006B31D0"/>
    <w:rsid w:val="006D09EB"/>
    <w:rsid w:val="0072582B"/>
    <w:rsid w:val="007645EB"/>
    <w:rsid w:val="0078538B"/>
    <w:rsid w:val="007A0FF9"/>
    <w:rsid w:val="007C2C9E"/>
    <w:rsid w:val="007C4506"/>
    <w:rsid w:val="00822096"/>
    <w:rsid w:val="00822E64"/>
    <w:rsid w:val="00895258"/>
    <w:rsid w:val="008D3246"/>
    <w:rsid w:val="008F50B9"/>
    <w:rsid w:val="0090226A"/>
    <w:rsid w:val="009220D1"/>
    <w:rsid w:val="0095275E"/>
    <w:rsid w:val="00992F28"/>
    <w:rsid w:val="00993D54"/>
    <w:rsid w:val="009A7445"/>
    <w:rsid w:val="009C0901"/>
    <w:rsid w:val="009F1057"/>
    <w:rsid w:val="00A11C06"/>
    <w:rsid w:val="00A35EE0"/>
    <w:rsid w:val="00A5729A"/>
    <w:rsid w:val="00AC285A"/>
    <w:rsid w:val="00AC43C2"/>
    <w:rsid w:val="00AC4497"/>
    <w:rsid w:val="00AC4FEE"/>
    <w:rsid w:val="00AE4A29"/>
    <w:rsid w:val="00AF5A01"/>
    <w:rsid w:val="00B34A51"/>
    <w:rsid w:val="00B448A7"/>
    <w:rsid w:val="00B50362"/>
    <w:rsid w:val="00B51EB5"/>
    <w:rsid w:val="00CA21D8"/>
    <w:rsid w:val="00CC2DFB"/>
    <w:rsid w:val="00CD5DFA"/>
    <w:rsid w:val="00D435ED"/>
    <w:rsid w:val="00D57476"/>
    <w:rsid w:val="00D8779C"/>
    <w:rsid w:val="00E038EB"/>
    <w:rsid w:val="00E12DCF"/>
    <w:rsid w:val="00E26680"/>
    <w:rsid w:val="00EB719E"/>
    <w:rsid w:val="00EC1CFD"/>
    <w:rsid w:val="00ED7914"/>
    <w:rsid w:val="00EE4FB2"/>
    <w:rsid w:val="00F537FD"/>
    <w:rsid w:val="00F75F00"/>
    <w:rsid w:val="00FD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7BF642A"/>
  <w15:chartTrackingRefBased/>
  <w15:docId w15:val="{710FB1C3-F7E4-42A7-BD27-E59126CC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FAC"/>
    <w:pPr>
      <w:widowControl w:val="0"/>
      <w:spacing w:after="0" w:line="240" w:lineRule="auto"/>
    </w:pPr>
    <w:rPr>
      <w:rFonts w:ascii="Arial" w:eastAsia="Arial" w:hAnsi="Arial" w:cs="Arial"/>
      <w:lang w:val="es-ES"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554F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54F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54F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54F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54F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4F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4F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4F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54F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54F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54F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54F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54FA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54FA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54F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54F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54F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54F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54F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54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54F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54F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54F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54FA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54FA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54FA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4F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54FA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54FA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D32E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32E9"/>
    <w:rPr>
      <w:rFonts w:ascii="Arial" w:eastAsia="Arial" w:hAnsi="Arial" w:cs="Arial"/>
      <w:lang w:val="es-ES" w:eastAsia="es-PE"/>
    </w:rPr>
  </w:style>
  <w:style w:type="paragraph" w:styleId="Piedepgina">
    <w:name w:val="footer"/>
    <w:basedOn w:val="Normal"/>
    <w:link w:val="PiedepginaCar"/>
    <w:uiPriority w:val="99"/>
    <w:unhideWhenUsed/>
    <w:rsid w:val="003D32E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32E9"/>
    <w:rPr>
      <w:rFonts w:ascii="Arial" w:eastAsia="Arial" w:hAnsi="Arial" w:cs="Arial"/>
      <w:lang w:val="es-ES" w:eastAsia="es-PE"/>
    </w:rPr>
  </w:style>
  <w:style w:type="paragraph" w:styleId="Sinespaciado">
    <w:name w:val="No Spacing"/>
    <w:link w:val="SinespaciadoCar"/>
    <w:uiPriority w:val="1"/>
    <w:qFormat/>
    <w:rsid w:val="00353B16"/>
    <w:pPr>
      <w:widowControl w:val="0"/>
      <w:spacing w:after="0" w:line="240" w:lineRule="auto"/>
    </w:pPr>
    <w:rPr>
      <w:rFonts w:ascii="Arial" w:eastAsia="Arial" w:hAnsi="Arial" w:cs="Arial"/>
      <w:lang w:val="es-ES" w:eastAsia="es-PE"/>
    </w:rPr>
  </w:style>
  <w:style w:type="character" w:customStyle="1" w:styleId="SinespaciadoCar">
    <w:name w:val="Sin espaciado Car"/>
    <w:link w:val="Sinespaciado"/>
    <w:uiPriority w:val="1"/>
    <w:rsid w:val="0031672C"/>
    <w:rPr>
      <w:rFonts w:ascii="Arial" w:eastAsia="Arial" w:hAnsi="Arial" w:cs="Arial"/>
      <w:lang w:val="es-ES" w:eastAsia="es-P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E5F1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5F1A"/>
    <w:rPr>
      <w:rFonts w:ascii="Segoe UI" w:eastAsia="Arial" w:hAnsi="Segoe UI" w:cs="Segoe UI"/>
      <w:sz w:val="18"/>
      <w:szCs w:val="18"/>
      <w:lang w:val="es-ES" w:eastAsia="es-PE"/>
    </w:rPr>
  </w:style>
  <w:style w:type="character" w:customStyle="1" w:styleId="math-inline">
    <w:name w:val="math-inline"/>
    <w:basedOn w:val="Fuentedeprrafopredeter"/>
    <w:rsid w:val="00CD5D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1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766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C.</dc:creator>
  <cp:keywords/>
  <dc:description/>
  <cp:lastModifiedBy>user</cp:lastModifiedBy>
  <cp:revision>30</cp:revision>
  <cp:lastPrinted>2026-05-18T16:28:00Z</cp:lastPrinted>
  <dcterms:created xsi:type="dcterms:W3CDTF">2026-05-07T15:51:00Z</dcterms:created>
  <dcterms:modified xsi:type="dcterms:W3CDTF">2026-07-17T13:29:00Z</dcterms:modified>
</cp:coreProperties>
</file>