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AB35C" w14:textId="24AB4178" w:rsidR="0050277F" w:rsidRDefault="0050277F" w:rsidP="003D5353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8FB5B6E" wp14:editId="1DAA0358">
            <wp:simplePos x="0" y="0"/>
            <wp:positionH relativeFrom="margin">
              <wp:posOffset>3834765</wp:posOffset>
            </wp:positionH>
            <wp:positionV relativeFrom="margin">
              <wp:posOffset>-99696</wp:posOffset>
            </wp:positionV>
            <wp:extent cx="1800225" cy="1019175"/>
            <wp:effectExtent l="0" t="0" r="9525" b="9525"/>
            <wp:wrapNone/>
            <wp:docPr id="6" name="Imagen 5" descr="Logo CR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 descr="Logo CR">
                      <a:extLst>
                        <a:ext uri="{FF2B5EF4-FFF2-40B4-BE49-F238E27FC236}">
                          <a16:creationId xmlns:a16="http://schemas.microsoft.com/office/drawing/2014/main" id="{00000000-0008-0000-0000-000006000000}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977" cy="1020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6D5111C" wp14:editId="7331CAD1">
            <wp:simplePos x="0" y="0"/>
            <wp:positionH relativeFrom="margin">
              <wp:posOffset>-3810</wp:posOffset>
            </wp:positionH>
            <wp:positionV relativeFrom="page">
              <wp:posOffset>466725</wp:posOffset>
            </wp:positionV>
            <wp:extent cx="3790950" cy="1666875"/>
            <wp:effectExtent l="0" t="0" r="0" b="9525"/>
            <wp:wrapTopAndBottom/>
            <wp:docPr id="2" name="Imagen 2" descr="Minedu-logo | Unidad de Gestion Educativa Local Puno Otro sitio realizado  con Word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nedu-logo | Unidad de Gestion Educativa Local Puno Otro sitio realizado  con WordPres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C17C3A" w14:textId="10DFB474" w:rsidR="003D5353" w:rsidRPr="003D5353" w:rsidRDefault="0050277F" w:rsidP="003D5353">
      <w:r>
        <w:rPr>
          <w:b/>
          <w:bCs/>
        </w:rPr>
        <w:t>U</w:t>
      </w:r>
      <w:r w:rsidR="003D5353" w:rsidRPr="003D5353">
        <w:rPr>
          <w:b/>
          <w:bCs/>
        </w:rPr>
        <w:t>NIDAD DE APRENDIZAJE: “MI DINERO, MI FUTURO”</w:t>
      </w:r>
    </w:p>
    <w:tbl>
      <w:tblPr>
        <w:tblStyle w:val="Tablaconcuadrcula"/>
        <w:tblW w:w="8584" w:type="dxa"/>
        <w:tblLook w:val="04A0" w:firstRow="1" w:lastRow="0" w:firstColumn="1" w:lastColumn="0" w:noHBand="0" w:noVBand="1"/>
      </w:tblPr>
      <w:tblGrid>
        <w:gridCol w:w="1941"/>
        <w:gridCol w:w="6643"/>
      </w:tblGrid>
      <w:tr w:rsidR="003D5353" w:rsidRPr="003D5353" w14:paraId="75B78CE1" w14:textId="77777777" w:rsidTr="0050277F">
        <w:tc>
          <w:tcPr>
            <w:tcW w:w="1941" w:type="dxa"/>
            <w:hideMark/>
          </w:tcPr>
          <w:p w14:paraId="03C7A899" w14:textId="77777777" w:rsidR="003D5353" w:rsidRPr="003D5353" w:rsidRDefault="003D5353" w:rsidP="003D5353">
            <w:pPr>
              <w:rPr>
                <w:b/>
                <w:bCs/>
              </w:rPr>
            </w:pPr>
            <w:r w:rsidRPr="003D5353">
              <w:rPr>
                <w:b/>
                <w:bCs/>
              </w:rPr>
              <w:t>COMPONENTE</w:t>
            </w:r>
          </w:p>
        </w:tc>
        <w:tc>
          <w:tcPr>
            <w:tcW w:w="0" w:type="auto"/>
            <w:hideMark/>
          </w:tcPr>
          <w:p w14:paraId="1D9B9BDF" w14:textId="77777777" w:rsidR="003D5353" w:rsidRPr="003D5353" w:rsidRDefault="003D5353" w:rsidP="003D5353">
            <w:pPr>
              <w:rPr>
                <w:b/>
                <w:bCs/>
              </w:rPr>
            </w:pPr>
            <w:r w:rsidRPr="003D5353">
              <w:rPr>
                <w:b/>
                <w:bCs/>
              </w:rPr>
              <w:t>DETALLE</w:t>
            </w:r>
          </w:p>
        </w:tc>
      </w:tr>
      <w:tr w:rsidR="003D5353" w:rsidRPr="003D5353" w14:paraId="703D2BDE" w14:textId="77777777" w:rsidTr="0050277F">
        <w:tc>
          <w:tcPr>
            <w:tcW w:w="1941" w:type="dxa"/>
            <w:hideMark/>
          </w:tcPr>
          <w:p w14:paraId="1DA48FE6" w14:textId="77777777" w:rsidR="003D5353" w:rsidRPr="003D5353" w:rsidRDefault="003D5353" w:rsidP="003D5353">
            <w:r w:rsidRPr="003D5353">
              <w:rPr>
                <w:b/>
                <w:bCs/>
              </w:rPr>
              <w:t>1. Datos informativos</w:t>
            </w:r>
          </w:p>
        </w:tc>
        <w:tc>
          <w:tcPr>
            <w:tcW w:w="0" w:type="auto"/>
            <w:hideMark/>
          </w:tcPr>
          <w:p w14:paraId="4D311D48" w14:textId="77777777" w:rsidR="003D5353" w:rsidRPr="003D5353" w:rsidRDefault="003D5353" w:rsidP="003D5353">
            <w:r w:rsidRPr="003D5353">
              <w:t xml:space="preserve">Área: Educación para el Trabajo (EPT)Grado: Segundo de </w:t>
            </w:r>
            <w:proofErr w:type="spellStart"/>
            <w:r w:rsidRPr="003D5353">
              <w:t>secundariaDuración</w:t>
            </w:r>
            <w:proofErr w:type="spellEnd"/>
            <w:r w:rsidRPr="003D5353">
              <w:t xml:space="preserve">: 4 semanas (8 horas </w:t>
            </w:r>
            <w:proofErr w:type="gramStart"/>
            <w:r w:rsidRPr="003D5353">
              <w:t>pedagógicas)Docente</w:t>
            </w:r>
            <w:proofErr w:type="gramEnd"/>
            <w:r w:rsidRPr="003D5353">
              <w:t>: [Nombre del docente]Institución Educativa: [Nombre de la IE]</w:t>
            </w:r>
          </w:p>
        </w:tc>
      </w:tr>
      <w:tr w:rsidR="003D5353" w:rsidRPr="003D5353" w14:paraId="2B3D817C" w14:textId="77777777" w:rsidTr="0050277F">
        <w:tc>
          <w:tcPr>
            <w:tcW w:w="1941" w:type="dxa"/>
            <w:hideMark/>
          </w:tcPr>
          <w:p w14:paraId="75C8E63F" w14:textId="77777777" w:rsidR="003D5353" w:rsidRPr="003D5353" w:rsidRDefault="003D5353" w:rsidP="003D5353">
            <w:r w:rsidRPr="003D5353">
              <w:rPr>
                <w:b/>
                <w:bCs/>
              </w:rPr>
              <w:t>2. Propósito de la unidad</w:t>
            </w:r>
          </w:p>
        </w:tc>
        <w:tc>
          <w:tcPr>
            <w:tcW w:w="0" w:type="auto"/>
            <w:hideMark/>
          </w:tcPr>
          <w:p w14:paraId="05477B02" w14:textId="77777777" w:rsidR="003D5353" w:rsidRDefault="003D5353" w:rsidP="003D5353"/>
          <w:p w14:paraId="0A57EB1D" w14:textId="77777777" w:rsidR="003D5353" w:rsidRDefault="003D5353" w:rsidP="003D5353"/>
          <w:p w14:paraId="53CC8C6D" w14:textId="77777777" w:rsidR="003D5353" w:rsidRDefault="003D5353" w:rsidP="003D5353"/>
          <w:p w14:paraId="3735EFCE" w14:textId="69E365FD" w:rsidR="003D5353" w:rsidRPr="003D5353" w:rsidRDefault="003D5353" w:rsidP="003D5353">
            <w:r w:rsidRPr="003D5353">
              <w:t>Desarrollar en los estudiantes la capacidad de gestionar responsablemente su dinero mediante el reconocimiento del valor del ahorro, el uso adecuado de los recursos económicos y la toma de decisiones financieras informadas, aplicando herramientas básicas de planificación y presupuesto, con responsabilidad, honestidad y visión de futuro.</w:t>
            </w:r>
          </w:p>
        </w:tc>
      </w:tr>
      <w:tr w:rsidR="003D5353" w:rsidRPr="003D5353" w14:paraId="3E8C827A" w14:textId="77777777" w:rsidTr="0050277F">
        <w:tc>
          <w:tcPr>
            <w:tcW w:w="1941" w:type="dxa"/>
            <w:hideMark/>
          </w:tcPr>
          <w:p w14:paraId="719D4F1B" w14:textId="77777777" w:rsidR="003D5353" w:rsidRPr="003D5353" w:rsidRDefault="003D5353" w:rsidP="003D5353">
            <w:r w:rsidRPr="003D5353">
              <w:rPr>
                <w:b/>
                <w:bCs/>
              </w:rPr>
              <w:t>3. Aprendizajes esperados</w:t>
            </w:r>
          </w:p>
        </w:tc>
        <w:tc>
          <w:tcPr>
            <w:tcW w:w="0" w:type="auto"/>
            <w:hideMark/>
          </w:tcPr>
          <w:p w14:paraId="3AF0AF94" w14:textId="77777777" w:rsidR="003D5353" w:rsidRPr="003D5353" w:rsidRDefault="003D5353" w:rsidP="003D5353">
            <w:r w:rsidRPr="003D5353">
              <w:t xml:space="preserve">Competencia: Gestiona proyectos de emprendimiento económico o </w:t>
            </w:r>
            <w:proofErr w:type="spellStart"/>
            <w:proofErr w:type="gramStart"/>
            <w:r w:rsidRPr="003D5353">
              <w:t>social.Capacidades</w:t>
            </w:r>
            <w:proofErr w:type="spellEnd"/>
            <w:proofErr w:type="gramEnd"/>
            <w:r w:rsidRPr="003D5353">
              <w:t xml:space="preserve"> y desempeños </w:t>
            </w:r>
            <w:proofErr w:type="spellStart"/>
            <w:proofErr w:type="gramStart"/>
            <w:r w:rsidRPr="003D5353">
              <w:t>esperados:Identifica</w:t>
            </w:r>
            <w:proofErr w:type="spellEnd"/>
            <w:proofErr w:type="gramEnd"/>
            <w:r w:rsidRPr="003D5353">
              <w:t xml:space="preserve"> oportunidades de emprendimiento: Analiza situaciones cotidianas que evidencian necesidades económicas y propone soluciones </w:t>
            </w:r>
            <w:proofErr w:type="spellStart"/>
            <w:proofErr w:type="gramStart"/>
            <w:r w:rsidRPr="003D5353">
              <w:t>financieras.Diseña</w:t>
            </w:r>
            <w:proofErr w:type="spellEnd"/>
            <w:proofErr w:type="gramEnd"/>
            <w:r w:rsidRPr="003D5353">
              <w:t xml:space="preserve"> proyectos de emprendimiento: Elabora un esquema de planificación financiera </w:t>
            </w:r>
            <w:proofErr w:type="spellStart"/>
            <w:proofErr w:type="gramStart"/>
            <w:r w:rsidRPr="003D5353">
              <w:t>personal.Implementa</w:t>
            </w:r>
            <w:proofErr w:type="spellEnd"/>
            <w:proofErr w:type="gramEnd"/>
            <w:r w:rsidRPr="003D5353">
              <w:t xml:space="preserve"> proyectos: Simula la toma de decisiones </w:t>
            </w:r>
            <w:proofErr w:type="spellStart"/>
            <w:proofErr w:type="gramStart"/>
            <w:r w:rsidRPr="003D5353">
              <w:t>financieras.Evalúa</w:t>
            </w:r>
            <w:proofErr w:type="spellEnd"/>
            <w:proofErr w:type="gramEnd"/>
            <w:r w:rsidRPr="003D5353">
              <w:t xml:space="preserve"> proyectos: Evalúa resultados identificando fortalezas y aspectos a mejorar.</w:t>
            </w:r>
          </w:p>
        </w:tc>
      </w:tr>
      <w:tr w:rsidR="003D5353" w:rsidRPr="003D5353" w14:paraId="73797755" w14:textId="77777777" w:rsidTr="0050277F">
        <w:tc>
          <w:tcPr>
            <w:tcW w:w="1941" w:type="dxa"/>
            <w:hideMark/>
          </w:tcPr>
          <w:p w14:paraId="2F7667A0" w14:textId="77777777" w:rsidR="003D5353" w:rsidRPr="003D5353" w:rsidRDefault="003D5353" w:rsidP="003D5353">
            <w:r w:rsidRPr="003D5353">
              <w:rPr>
                <w:b/>
                <w:bCs/>
              </w:rPr>
              <w:t>4. Desempeños transversales</w:t>
            </w:r>
          </w:p>
        </w:tc>
        <w:tc>
          <w:tcPr>
            <w:tcW w:w="0" w:type="auto"/>
            <w:hideMark/>
          </w:tcPr>
          <w:p w14:paraId="6C722EC7" w14:textId="77777777" w:rsidR="003D5353" w:rsidRPr="003D5353" w:rsidRDefault="003D5353" w:rsidP="003D5353">
            <w:r w:rsidRPr="003D5353">
              <w:t xml:space="preserve">Responsabilidad: Cumple compromisos personales y </w:t>
            </w:r>
            <w:proofErr w:type="spellStart"/>
            <w:proofErr w:type="gramStart"/>
            <w:r w:rsidRPr="003D5353">
              <w:t>escolares.Pensamiento</w:t>
            </w:r>
            <w:proofErr w:type="spellEnd"/>
            <w:proofErr w:type="gramEnd"/>
            <w:r w:rsidRPr="003D5353">
              <w:t xml:space="preserve"> crítico: Analiza consecuencias de decisiones </w:t>
            </w:r>
            <w:proofErr w:type="spellStart"/>
            <w:proofErr w:type="gramStart"/>
            <w:r w:rsidRPr="003D5353">
              <w:t>financieras.Conciencia</w:t>
            </w:r>
            <w:proofErr w:type="spellEnd"/>
            <w:proofErr w:type="gramEnd"/>
            <w:r w:rsidRPr="003D5353">
              <w:t xml:space="preserve"> ambiental: Promueve el consumo responsable.</w:t>
            </w:r>
          </w:p>
        </w:tc>
      </w:tr>
      <w:tr w:rsidR="003D5353" w:rsidRPr="003D5353" w14:paraId="6829134C" w14:textId="77777777" w:rsidTr="0050277F">
        <w:tc>
          <w:tcPr>
            <w:tcW w:w="1941" w:type="dxa"/>
            <w:hideMark/>
          </w:tcPr>
          <w:p w14:paraId="15E3FF94" w14:textId="77777777" w:rsidR="003D5353" w:rsidRPr="003D5353" w:rsidRDefault="003D5353" w:rsidP="003D5353">
            <w:r w:rsidRPr="003D5353">
              <w:rPr>
                <w:b/>
                <w:bCs/>
              </w:rPr>
              <w:t>5. Producto final de la unidad</w:t>
            </w:r>
          </w:p>
        </w:tc>
        <w:tc>
          <w:tcPr>
            <w:tcW w:w="0" w:type="auto"/>
            <w:hideMark/>
          </w:tcPr>
          <w:p w14:paraId="66D08271" w14:textId="77777777" w:rsidR="003D5353" w:rsidRPr="003D5353" w:rsidRDefault="003D5353" w:rsidP="003D5353">
            <w:r w:rsidRPr="003D5353">
              <w:t>Presupuesto personal o familiar mensual con ingresos, gastos, ahorro y recomendaciones financieras, presentado en una ficha con gráficos.</w:t>
            </w:r>
          </w:p>
        </w:tc>
      </w:tr>
      <w:tr w:rsidR="003D5353" w:rsidRPr="003D5353" w14:paraId="4D710675" w14:textId="77777777" w:rsidTr="0050277F">
        <w:tc>
          <w:tcPr>
            <w:tcW w:w="1941" w:type="dxa"/>
            <w:hideMark/>
          </w:tcPr>
          <w:p w14:paraId="0AD63A2E" w14:textId="77777777" w:rsidR="003D5353" w:rsidRPr="003D5353" w:rsidRDefault="003D5353" w:rsidP="003D5353">
            <w:r w:rsidRPr="003D5353">
              <w:rPr>
                <w:b/>
                <w:bCs/>
              </w:rPr>
              <w:t>6. Secuencia didáctica</w:t>
            </w:r>
          </w:p>
        </w:tc>
        <w:tc>
          <w:tcPr>
            <w:tcW w:w="0" w:type="auto"/>
            <w:hideMark/>
          </w:tcPr>
          <w:p w14:paraId="5782BBF2" w14:textId="77777777" w:rsidR="003D5353" w:rsidRPr="003D5353" w:rsidRDefault="003D5353" w:rsidP="003D5353">
            <w:r w:rsidRPr="003D5353">
              <w:t xml:space="preserve">SesiónTítuloPropósitoEstrategiaEvidencia1¿Qué es el dinero y para qué </w:t>
            </w:r>
            <w:proofErr w:type="spellStart"/>
            <w:r w:rsidRPr="003D5353">
              <w:t>sirve?Comprender</w:t>
            </w:r>
            <w:proofErr w:type="spellEnd"/>
            <w:r w:rsidRPr="003D5353">
              <w:t xml:space="preserve"> el valor y la función del dinero en la vida </w:t>
            </w:r>
            <w:proofErr w:type="spellStart"/>
            <w:r w:rsidRPr="003D5353">
              <w:t>diaria.Lluvia</w:t>
            </w:r>
            <w:proofErr w:type="spellEnd"/>
            <w:r w:rsidRPr="003D5353">
              <w:t xml:space="preserve"> de ideas, lectura guiada, </w:t>
            </w:r>
            <w:proofErr w:type="spellStart"/>
            <w:r w:rsidRPr="003D5353">
              <w:t>debateFicha</w:t>
            </w:r>
            <w:proofErr w:type="spellEnd"/>
            <w:r w:rsidRPr="003D5353">
              <w:t xml:space="preserve"> de reflexión2Ingresos y </w:t>
            </w:r>
            <w:proofErr w:type="spellStart"/>
            <w:r w:rsidRPr="003D5353">
              <w:t>gastosDiferenciar</w:t>
            </w:r>
            <w:proofErr w:type="spellEnd"/>
            <w:r w:rsidRPr="003D5353">
              <w:t xml:space="preserve"> ingresos y gastos personales y </w:t>
            </w:r>
            <w:proofErr w:type="spellStart"/>
            <w:r w:rsidRPr="003D5353">
              <w:t>familiares.Análisis</w:t>
            </w:r>
            <w:proofErr w:type="spellEnd"/>
            <w:r w:rsidRPr="003D5353">
              <w:t xml:space="preserve"> de casos, </w:t>
            </w:r>
            <w:proofErr w:type="spellStart"/>
            <w:r w:rsidRPr="003D5353">
              <w:t>dramatizaciónRegistro</w:t>
            </w:r>
            <w:proofErr w:type="spellEnd"/>
            <w:r w:rsidRPr="003D5353">
              <w:t xml:space="preserve"> simulado3¿Por qué es importante </w:t>
            </w:r>
            <w:proofErr w:type="spellStart"/>
            <w:r w:rsidRPr="003D5353">
              <w:t>ahorrar?Reconocer</w:t>
            </w:r>
            <w:proofErr w:type="spellEnd"/>
            <w:r w:rsidRPr="003D5353">
              <w:t xml:space="preserve"> la importancia del ahorro para lograr </w:t>
            </w:r>
            <w:proofErr w:type="spellStart"/>
            <w:r w:rsidRPr="003D5353">
              <w:t>metas.Juego</w:t>
            </w:r>
            <w:proofErr w:type="spellEnd"/>
            <w:r w:rsidRPr="003D5353">
              <w:t xml:space="preserve"> de simulación, reflexión </w:t>
            </w:r>
            <w:proofErr w:type="spellStart"/>
            <w:r w:rsidRPr="003D5353">
              <w:t>grupalPlan</w:t>
            </w:r>
            <w:proofErr w:type="spellEnd"/>
            <w:r w:rsidRPr="003D5353">
              <w:t xml:space="preserve"> de </w:t>
            </w:r>
            <w:r w:rsidRPr="003D5353">
              <w:lastRenderedPageBreak/>
              <w:t xml:space="preserve">ahorro4El </w:t>
            </w:r>
            <w:proofErr w:type="spellStart"/>
            <w:r w:rsidRPr="003D5353">
              <w:t>presupuestoElaborar</w:t>
            </w:r>
            <w:proofErr w:type="spellEnd"/>
            <w:r w:rsidRPr="003D5353">
              <w:t xml:space="preserve"> un presupuesto básico personal o </w:t>
            </w:r>
            <w:proofErr w:type="spellStart"/>
            <w:r w:rsidRPr="003D5353">
              <w:t>familiar.Trabajo</w:t>
            </w:r>
            <w:proofErr w:type="spellEnd"/>
            <w:r w:rsidRPr="003D5353">
              <w:t xml:space="preserve"> en grupo, plantilla digital/</w:t>
            </w:r>
            <w:proofErr w:type="spellStart"/>
            <w:r w:rsidRPr="003D5353">
              <w:t>manualPresupuesto</w:t>
            </w:r>
            <w:proofErr w:type="spellEnd"/>
            <w:r w:rsidRPr="003D5353">
              <w:t xml:space="preserve"> organizado5Decisiones financieras </w:t>
            </w:r>
            <w:proofErr w:type="spellStart"/>
            <w:r w:rsidRPr="003D5353">
              <w:t>responsablesAnalizar</w:t>
            </w:r>
            <w:proofErr w:type="spellEnd"/>
            <w:r w:rsidRPr="003D5353">
              <w:t xml:space="preserve"> decisiones de gasto e </w:t>
            </w:r>
            <w:proofErr w:type="spellStart"/>
            <w:r w:rsidRPr="003D5353">
              <w:t>inversión.Estudio</w:t>
            </w:r>
            <w:proofErr w:type="spellEnd"/>
            <w:r w:rsidRPr="003D5353">
              <w:t xml:space="preserve"> de casos, diálogo </w:t>
            </w:r>
            <w:proofErr w:type="spellStart"/>
            <w:r w:rsidRPr="003D5353">
              <w:t>socráticoCuadro</w:t>
            </w:r>
            <w:proofErr w:type="spellEnd"/>
            <w:r w:rsidRPr="003D5353">
              <w:t xml:space="preserve"> comparativo6Presento mi </w:t>
            </w:r>
            <w:proofErr w:type="spellStart"/>
            <w:r w:rsidRPr="003D5353">
              <w:t>presupuestoExponer</w:t>
            </w:r>
            <w:proofErr w:type="spellEnd"/>
            <w:r w:rsidRPr="003D5353">
              <w:t xml:space="preserve"> el presupuesto elaborado y justificar </w:t>
            </w:r>
            <w:proofErr w:type="spellStart"/>
            <w:r w:rsidRPr="003D5353">
              <w:t>decisiones.Exposición</w:t>
            </w:r>
            <w:proofErr w:type="spellEnd"/>
            <w:r w:rsidRPr="003D5353">
              <w:t xml:space="preserve"> oral con apoyo </w:t>
            </w:r>
            <w:proofErr w:type="spellStart"/>
            <w:r w:rsidRPr="003D5353">
              <w:t>visualPresentación</w:t>
            </w:r>
            <w:proofErr w:type="spellEnd"/>
            <w:r w:rsidRPr="003D5353">
              <w:t xml:space="preserve"> final</w:t>
            </w:r>
          </w:p>
        </w:tc>
      </w:tr>
      <w:tr w:rsidR="003D5353" w:rsidRPr="003D5353" w14:paraId="2561F257" w14:textId="77777777" w:rsidTr="0050277F">
        <w:tc>
          <w:tcPr>
            <w:tcW w:w="1941" w:type="dxa"/>
            <w:hideMark/>
          </w:tcPr>
          <w:p w14:paraId="0411A4A7" w14:textId="77777777" w:rsidR="003D5353" w:rsidRPr="003D5353" w:rsidRDefault="003D5353" w:rsidP="003D5353">
            <w:r w:rsidRPr="003D5353">
              <w:rPr>
                <w:b/>
                <w:bCs/>
              </w:rPr>
              <w:lastRenderedPageBreak/>
              <w:t>7. Criterios de evaluación</w:t>
            </w:r>
          </w:p>
        </w:tc>
        <w:tc>
          <w:tcPr>
            <w:tcW w:w="0" w:type="auto"/>
            <w:hideMark/>
          </w:tcPr>
          <w:p w14:paraId="33E64E98" w14:textId="77777777" w:rsidR="003D5353" w:rsidRPr="003D5353" w:rsidRDefault="003D5353" w:rsidP="003D5353">
            <w:r w:rsidRPr="003D5353">
              <w:t xml:space="preserve">Identificación de ingresos, gastos y </w:t>
            </w:r>
            <w:proofErr w:type="spellStart"/>
            <w:r w:rsidRPr="003D5353">
              <w:t>ahorroCoherencia</w:t>
            </w:r>
            <w:proofErr w:type="spellEnd"/>
            <w:r w:rsidRPr="003D5353">
              <w:t xml:space="preserve"> y orden del </w:t>
            </w:r>
            <w:proofErr w:type="spellStart"/>
            <w:r w:rsidRPr="003D5353">
              <w:t>presupuestoDecisiones</w:t>
            </w:r>
            <w:proofErr w:type="spellEnd"/>
            <w:r w:rsidRPr="003D5353">
              <w:t xml:space="preserve"> financieras </w:t>
            </w:r>
            <w:proofErr w:type="spellStart"/>
            <w:r w:rsidRPr="003D5353">
              <w:t>justificadasParticipación</w:t>
            </w:r>
            <w:proofErr w:type="spellEnd"/>
            <w:r w:rsidRPr="003D5353">
              <w:t xml:space="preserve"> activa y responsable</w:t>
            </w:r>
          </w:p>
        </w:tc>
      </w:tr>
      <w:tr w:rsidR="003D5353" w:rsidRPr="003D5353" w14:paraId="1FB00A1F" w14:textId="77777777" w:rsidTr="0050277F">
        <w:tc>
          <w:tcPr>
            <w:tcW w:w="1941" w:type="dxa"/>
            <w:hideMark/>
          </w:tcPr>
          <w:p w14:paraId="399AB445" w14:textId="77777777" w:rsidR="003D5353" w:rsidRPr="003D5353" w:rsidRDefault="003D5353" w:rsidP="003D5353">
            <w:r w:rsidRPr="003D5353">
              <w:rPr>
                <w:b/>
                <w:bCs/>
              </w:rPr>
              <w:t>8. Instrumentos de evaluación</w:t>
            </w:r>
          </w:p>
        </w:tc>
        <w:tc>
          <w:tcPr>
            <w:tcW w:w="0" w:type="auto"/>
            <w:hideMark/>
          </w:tcPr>
          <w:p w14:paraId="7F028B89" w14:textId="77777777" w:rsidR="003D5353" w:rsidRPr="003D5353" w:rsidRDefault="003D5353" w:rsidP="003D5353">
            <w:r w:rsidRPr="003D5353">
              <w:t xml:space="preserve">Rúbrica de análisis de </w:t>
            </w:r>
            <w:proofErr w:type="spellStart"/>
            <w:r w:rsidRPr="003D5353">
              <w:t>casoLista</w:t>
            </w:r>
            <w:proofErr w:type="spellEnd"/>
            <w:r w:rsidRPr="003D5353">
              <w:t xml:space="preserve"> de cotejo para el </w:t>
            </w:r>
            <w:proofErr w:type="spellStart"/>
            <w:r w:rsidRPr="003D5353">
              <w:t>presupuestoRúbrica</w:t>
            </w:r>
            <w:proofErr w:type="spellEnd"/>
            <w:r w:rsidRPr="003D5353">
              <w:t xml:space="preserve"> de presentación </w:t>
            </w:r>
            <w:proofErr w:type="spellStart"/>
            <w:r w:rsidRPr="003D5353">
              <w:t>oralAutoevaluación</w:t>
            </w:r>
            <w:proofErr w:type="spellEnd"/>
            <w:r w:rsidRPr="003D5353">
              <w:t xml:space="preserve"> y coevaluación</w:t>
            </w:r>
          </w:p>
        </w:tc>
      </w:tr>
      <w:tr w:rsidR="003D5353" w:rsidRPr="003D5353" w14:paraId="5E1678DE" w14:textId="77777777" w:rsidTr="0050277F">
        <w:tc>
          <w:tcPr>
            <w:tcW w:w="1941" w:type="dxa"/>
            <w:hideMark/>
          </w:tcPr>
          <w:p w14:paraId="3F810AC6" w14:textId="77777777" w:rsidR="003D5353" w:rsidRPr="003D5353" w:rsidRDefault="003D5353" w:rsidP="003D5353">
            <w:r w:rsidRPr="003D5353">
              <w:rPr>
                <w:b/>
                <w:bCs/>
              </w:rPr>
              <w:t>9. Recursos y materiales</w:t>
            </w:r>
          </w:p>
        </w:tc>
        <w:tc>
          <w:tcPr>
            <w:tcW w:w="0" w:type="auto"/>
            <w:hideMark/>
          </w:tcPr>
          <w:p w14:paraId="54871AA8" w14:textId="77777777" w:rsidR="003D5353" w:rsidRPr="003D5353" w:rsidRDefault="003D5353" w:rsidP="003D5353">
            <w:r w:rsidRPr="003D5353">
              <w:t xml:space="preserve">Hojas de trabajo, pizarra, </w:t>
            </w:r>
            <w:proofErr w:type="spellStart"/>
            <w:r w:rsidRPr="003D5353">
              <w:t>plumonesVideos</w:t>
            </w:r>
            <w:proofErr w:type="spellEnd"/>
            <w:r w:rsidRPr="003D5353">
              <w:t xml:space="preserve"> educativos, </w:t>
            </w:r>
            <w:proofErr w:type="spellStart"/>
            <w:r w:rsidRPr="003D5353">
              <w:t>calculadoraCuaderno</w:t>
            </w:r>
            <w:proofErr w:type="spellEnd"/>
            <w:r w:rsidRPr="003D5353">
              <w:t xml:space="preserve"> de trabajo, fichas impresas o digitales</w:t>
            </w:r>
          </w:p>
        </w:tc>
      </w:tr>
      <w:tr w:rsidR="003D5353" w:rsidRPr="003D5353" w14:paraId="4ED8CFF4" w14:textId="77777777" w:rsidTr="0050277F">
        <w:tc>
          <w:tcPr>
            <w:tcW w:w="1941" w:type="dxa"/>
            <w:hideMark/>
          </w:tcPr>
          <w:p w14:paraId="1F27D4B0" w14:textId="77777777" w:rsidR="003D5353" w:rsidRPr="003D5353" w:rsidRDefault="003D5353" w:rsidP="003D5353">
            <w:r w:rsidRPr="003D5353">
              <w:rPr>
                <w:b/>
                <w:bCs/>
              </w:rPr>
              <w:t>10. Enfoque transversal priorizado</w:t>
            </w:r>
          </w:p>
        </w:tc>
        <w:tc>
          <w:tcPr>
            <w:tcW w:w="0" w:type="auto"/>
            <w:hideMark/>
          </w:tcPr>
          <w:p w14:paraId="561716F6" w14:textId="77777777" w:rsidR="003D5353" w:rsidRPr="003D5353" w:rsidRDefault="003D5353" w:rsidP="003D5353">
            <w:r w:rsidRPr="003D5353">
              <w:t>Educación financiera desde el enfoque de formación ciudadana y para la vida, promoviendo la autonomía, pensamiento crítico y planificación del futuro.</w:t>
            </w:r>
          </w:p>
        </w:tc>
      </w:tr>
    </w:tbl>
    <w:p w14:paraId="6B602EC1" w14:textId="77777777" w:rsidR="00D87D20" w:rsidRDefault="00D87D20"/>
    <w:p w14:paraId="3284D9C9" w14:textId="77777777" w:rsidR="0050277F" w:rsidRDefault="0050277F"/>
    <w:p w14:paraId="7F87C951" w14:textId="77777777" w:rsidR="0050277F" w:rsidRDefault="0050277F"/>
    <w:p w14:paraId="0407D66F" w14:textId="77777777" w:rsidR="0050277F" w:rsidRDefault="0050277F"/>
    <w:p w14:paraId="6A37EC6E" w14:textId="1A770DCB" w:rsidR="0050277F" w:rsidRDefault="0050277F">
      <w:r>
        <w:t>LIC. MONSALVE RAMIREZ EUSTAQUIO.</w:t>
      </w:r>
    </w:p>
    <w:sectPr w:rsidR="005027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353"/>
    <w:rsid w:val="003D2F75"/>
    <w:rsid w:val="003D5353"/>
    <w:rsid w:val="0048559A"/>
    <w:rsid w:val="0050277F"/>
    <w:rsid w:val="005A289B"/>
    <w:rsid w:val="007B1A8D"/>
    <w:rsid w:val="00D87D20"/>
    <w:rsid w:val="00EC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E92AA3"/>
  <w15:chartTrackingRefBased/>
  <w15:docId w15:val="{43C09808-C32F-472F-B31B-ADFBF8D94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s-PE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D53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D5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53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53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53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D535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D535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D535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D535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D53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D53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535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535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535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D535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D535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D535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D5353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D53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D5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D535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D535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D53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D535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D535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D535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D53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D535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D5353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0277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1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475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SERVER02CIB</dc:creator>
  <cp:keywords/>
  <dc:description/>
  <cp:lastModifiedBy>SERVER02CIB</cp:lastModifiedBy>
  <cp:revision>2</cp:revision>
  <dcterms:created xsi:type="dcterms:W3CDTF">2025-06-14T23:31:00Z</dcterms:created>
  <dcterms:modified xsi:type="dcterms:W3CDTF">2026-09-07T01:07:00Z</dcterms:modified>
</cp:coreProperties>
</file>