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813DA" w14:textId="19F2F0FE" w:rsidR="007F1D27" w:rsidRDefault="007F1D27" w:rsidP="007F1D27">
      <w:pPr>
        <w:tabs>
          <w:tab w:val="left" w:pos="5055"/>
        </w:tabs>
        <w:rPr>
          <w:rFonts w:ascii="Arial Narrow" w:hAnsi="Arial Narrow" w:cstheme="minorHAnsi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10CAF4" wp14:editId="18140057">
                <wp:simplePos x="0" y="0"/>
                <wp:positionH relativeFrom="margin">
                  <wp:align>left</wp:align>
                </wp:positionH>
                <wp:positionV relativeFrom="paragraph">
                  <wp:posOffset>-221860</wp:posOffset>
                </wp:positionV>
                <wp:extent cx="1123950" cy="952500"/>
                <wp:effectExtent l="0" t="0" r="19050" b="19050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952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DE3150" w14:textId="77777777" w:rsidR="007F1D27" w:rsidRDefault="007F1D27" w:rsidP="007F1D2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2FF45A" wp14:editId="57BE1AD4">
                                  <wp:extent cx="685800" cy="657860"/>
                                  <wp:effectExtent l="0" t="0" r="0" b="8890"/>
                                  <wp:docPr id="11" name="Imagen 1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92B46A81-1E2C-40D1-8194-584FA90DE13D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n 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92B46A81-1E2C-40D1-8194-584FA90DE13D}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5800" cy="6578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10CAF4" id="Rectángulo 9" o:spid="_x0000_s1026" style="position:absolute;margin-left:0;margin-top:-17.45pt;width:88.5pt;height:75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" fillcolor="white [3201]" strokecolor="white [3212]" strokeweight="1pt">
                <v:textbox>
                  <w:txbxContent>
                    <w:p w14:paraId="5DDE3150" w14:textId="77777777" w:rsidR="007F1D27" w:rsidRDefault="007F1D27" w:rsidP="007F1D2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12FF45A" wp14:editId="57BE1AD4">
                            <wp:extent cx="685800" cy="657860"/>
                            <wp:effectExtent l="0" t="0" r="0" b="8890"/>
                            <wp:docPr id="11" name="Imagen 1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92B46A81-1E2C-40D1-8194-584FA90DE13D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n 1">
                                      <a:extLst>
                                        <a:ext uri="{FF2B5EF4-FFF2-40B4-BE49-F238E27FC236}">
                                          <a16:creationId xmlns:a16="http://schemas.microsoft.com/office/drawing/2014/main" id="{92B46A81-1E2C-40D1-8194-584FA90DE13D}"/>
                                        </a:ext>
                                      </a:extLst>
                                    </pic:cNvPr>
                                    <pic:cNvPicPr/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5800" cy="6578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71C515A" w14:textId="5CC15CB4" w:rsidR="007F1D27" w:rsidRPr="007F1D27" w:rsidRDefault="007F1D27" w:rsidP="007F1D27">
      <w:pPr>
        <w:pStyle w:val="Prrafodelista"/>
        <w:ind w:left="1080"/>
        <w:jc w:val="center"/>
        <w:rPr>
          <w:rFonts w:ascii="Arial Narrow" w:hAnsi="Arial Narrow"/>
          <w:b/>
          <w:sz w:val="32"/>
          <w:szCs w:val="32"/>
        </w:rPr>
      </w:pPr>
      <w:r w:rsidRPr="007F1D27">
        <w:rPr>
          <w:rFonts w:ascii="Arial Narrow" w:hAnsi="Arial Narrow"/>
          <w:b/>
          <w:sz w:val="32"/>
          <w:szCs w:val="32"/>
        </w:rPr>
        <w:t>ESCUELAS INTEGRALES</w:t>
      </w:r>
    </w:p>
    <w:p w14:paraId="3DBE6E0F" w14:textId="4AF7A7F3" w:rsidR="007F1D27" w:rsidRDefault="007F1D27" w:rsidP="007F1D27">
      <w:pPr>
        <w:pStyle w:val="Prrafodelista"/>
        <w:ind w:left="1080"/>
        <w:jc w:val="center"/>
        <w:rPr>
          <w:rFonts w:ascii="Arial Narrow" w:hAnsi="Arial Narrow"/>
          <w:b/>
        </w:rPr>
      </w:pPr>
      <w:r w:rsidRPr="00EF4A30">
        <w:rPr>
          <w:noProof/>
          <w:lang w:eastAsia="es-PE"/>
        </w:rPr>
        <w:drawing>
          <wp:anchor distT="0" distB="0" distL="114300" distR="114300" simplePos="0" relativeHeight="251659264" behindDoc="0" locked="0" layoutInCell="1" allowOverlap="1" wp14:anchorId="6201AE6E" wp14:editId="2CCE834B">
            <wp:simplePos x="0" y="0"/>
            <wp:positionH relativeFrom="margin">
              <wp:posOffset>7820025</wp:posOffset>
            </wp:positionH>
            <wp:positionV relativeFrom="margin">
              <wp:posOffset>-304800</wp:posOffset>
            </wp:positionV>
            <wp:extent cx="1302385" cy="419100"/>
            <wp:effectExtent l="0" t="0" r="0" b="0"/>
            <wp:wrapNone/>
            <wp:docPr id="10" name="Imagen 10" descr="Resultado de imagen para MINE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MINED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0214">
        <w:rPr>
          <w:rFonts w:ascii="Arial Narrow" w:hAnsi="Arial Narrow"/>
          <w:b/>
        </w:rPr>
        <w:t xml:space="preserve">UNIDAD DE APRENDIZAJE </w:t>
      </w:r>
      <w:proofErr w:type="spellStart"/>
      <w:r w:rsidRPr="00980214">
        <w:rPr>
          <w:rFonts w:ascii="Arial Narrow" w:hAnsi="Arial Narrow"/>
          <w:b/>
        </w:rPr>
        <w:t>N°</w:t>
      </w:r>
      <w:proofErr w:type="spellEnd"/>
      <w:r w:rsidRPr="00980214">
        <w:rPr>
          <w:rFonts w:ascii="Arial Narrow" w:hAnsi="Arial Narrow"/>
          <w:b/>
        </w:rPr>
        <w:t xml:space="preserve"> 0</w:t>
      </w:r>
      <w:r>
        <w:rPr>
          <w:rFonts w:ascii="Arial Narrow" w:hAnsi="Arial Narrow"/>
          <w:b/>
        </w:rPr>
        <w:t>5</w:t>
      </w:r>
    </w:p>
    <w:p w14:paraId="4D910373" w14:textId="77777777" w:rsidR="007F1D27" w:rsidRDefault="007F1D27" w:rsidP="007F1D27">
      <w:pPr>
        <w:pStyle w:val="Prrafodelista"/>
        <w:ind w:left="1080"/>
        <w:jc w:val="center"/>
        <w:rPr>
          <w:rFonts w:ascii="Arial Narrow" w:hAnsi="Arial Narrow" w:cstheme="minorHAnsi"/>
          <w:b/>
          <w:sz w:val="24"/>
          <w:szCs w:val="24"/>
        </w:rPr>
      </w:pPr>
      <w:r w:rsidRPr="00980214">
        <w:rPr>
          <w:rFonts w:ascii="Arial Narrow" w:hAnsi="Arial Narrow"/>
          <w:b/>
        </w:rPr>
        <w:t xml:space="preserve">TÍTULO: </w:t>
      </w:r>
      <w:r w:rsidRPr="00980214">
        <w:rPr>
          <w:rFonts w:ascii="Arial Narrow" w:hAnsi="Arial Narrow"/>
          <w:b/>
          <w:sz w:val="24"/>
          <w:szCs w:val="24"/>
        </w:rPr>
        <w:t>"</w:t>
      </w:r>
      <w:r>
        <w:rPr>
          <w:rFonts w:ascii="Arial Narrow" w:hAnsi="Arial Narrow" w:cstheme="minorHAnsi"/>
          <w:b/>
          <w:sz w:val="24"/>
          <w:szCs w:val="24"/>
        </w:rPr>
        <w:t>DIFUNDIMOS PROPUESTAS PARA PROTEGER EL AMBIENTE</w:t>
      </w:r>
      <w:r w:rsidRPr="00980214">
        <w:rPr>
          <w:rFonts w:ascii="Arial Narrow" w:hAnsi="Arial Narrow" w:cstheme="minorHAnsi"/>
          <w:b/>
          <w:sz w:val="24"/>
          <w:szCs w:val="24"/>
        </w:rPr>
        <w:t>"</w:t>
      </w:r>
    </w:p>
    <w:p w14:paraId="4F3E2FFD" w14:textId="77777777" w:rsidR="007F1D27" w:rsidRPr="00980214" w:rsidRDefault="007F1D27" w:rsidP="007F1D27">
      <w:pPr>
        <w:pStyle w:val="Prrafodelista"/>
        <w:ind w:left="1080"/>
        <w:jc w:val="center"/>
        <w:rPr>
          <w:rFonts w:ascii="Arial Narrow" w:hAnsi="Arial Narrow"/>
          <w:b/>
        </w:rPr>
      </w:pPr>
    </w:p>
    <w:p w14:paraId="1FC3D541" w14:textId="77777777" w:rsidR="007F1D27" w:rsidRPr="001166F5" w:rsidRDefault="007F1D27" w:rsidP="007F1D27">
      <w:pPr>
        <w:pStyle w:val="Prrafodelista"/>
        <w:numPr>
          <w:ilvl w:val="0"/>
          <w:numId w:val="11"/>
        </w:numPr>
        <w:spacing w:after="0"/>
        <w:rPr>
          <w:rFonts w:ascii="Arial Narrow" w:hAnsi="Arial Narrow"/>
          <w:b/>
          <w:color w:val="000000"/>
        </w:rPr>
      </w:pPr>
      <w:r w:rsidRPr="001166F5">
        <w:rPr>
          <w:rFonts w:ascii="Arial Narrow" w:hAnsi="Arial Narrow"/>
          <w:b/>
        </w:rPr>
        <w:t>DATOS</w:t>
      </w:r>
      <w:r w:rsidRPr="001166F5">
        <w:rPr>
          <w:rFonts w:ascii="Arial Narrow" w:hAnsi="Arial Narrow" w:cs="Calibri"/>
          <w:b/>
          <w:color w:val="000000"/>
        </w:rPr>
        <w:t xml:space="preserve"> INFORMATIVOS</w:t>
      </w:r>
    </w:p>
    <w:p w14:paraId="36D8D802" w14:textId="77777777" w:rsidR="007F1D27" w:rsidRPr="001166F5" w:rsidRDefault="007F1D27" w:rsidP="007F1D27">
      <w:pPr>
        <w:spacing w:after="0"/>
        <w:rPr>
          <w:rFonts w:ascii="Arial Narrow" w:hAnsi="Arial Narrow"/>
          <w:b/>
        </w:rPr>
      </w:pPr>
    </w:p>
    <w:tbl>
      <w:tblPr>
        <w:tblStyle w:val="Tablaconcuadrcula"/>
        <w:tblW w:w="14058" w:type="dxa"/>
        <w:tblInd w:w="-5" w:type="dxa"/>
        <w:tblLook w:val="04A0" w:firstRow="1" w:lastRow="0" w:firstColumn="1" w:lastColumn="0" w:noHBand="0" w:noVBand="1"/>
      </w:tblPr>
      <w:tblGrid>
        <w:gridCol w:w="2301"/>
        <w:gridCol w:w="5205"/>
        <w:gridCol w:w="1904"/>
        <w:gridCol w:w="1350"/>
        <w:gridCol w:w="1758"/>
        <w:gridCol w:w="1540"/>
      </w:tblGrid>
      <w:tr w:rsidR="007F1D27" w:rsidRPr="00F744C7" w14:paraId="588FFDE8" w14:textId="77777777" w:rsidTr="006D31D1">
        <w:trPr>
          <w:trHeight w:val="224"/>
        </w:trPr>
        <w:tc>
          <w:tcPr>
            <w:tcW w:w="2301" w:type="dxa"/>
            <w:shd w:val="clear" w:color="auto" w:fill="D9E2F3" w:themeFill="accent1" w:themeFillTint="33"/>
          </w:tcPr>
          <w:p w14:paraId="37E3A3D0" w14:textId="77777777" w:rsidR="007F1D27" w:rsidRPr="00896F82" w:rsidRDefault="007F1D27" w:rsidP="006D31D1">
            <w:pPr>
              <w:rPr>
                <w:rFonts w:ascii="Arial Narrow" w:hAnsi="Arial Narrow" w:cs="Arial"/>
                <w:b/>
              </w:rPr>
            </w:pPr>
            <w:r w:rsidRPr="00896F82">
              <w:rPr>
                <w:rFonts w:ascii="Arial Narrow" w:hAnsi="Arial Narrow" w:cs="Arial"/>
                <w:b/>
              </w:rPr>
              <w:t>Institución Educativa</w:t>
            </w:r>
          </w:p>
        </w:tc>
        <w:tc>
          <w:tcPr>
            <w:tcW w:w="5205" w:type="dxa"/>
          </w:tcPr>
          <w:p w14:paraId="3310294C" w14:textId="77777777" w:rsidR="007F1D27" w:rsidRPr="00896F82" w:rsidRDefault="007F1D27" w:rsidP="006D31D1">
            <w:pPr>
              <w:rPr>
                <w:rFonts w:ascii="Arial Narrow" w:hAnsi="Arial Narrow" w:cs="Arial"/>
                <w:bCs/>
              </w:rPr>
            </w:pPr>
            <w:r w:rsidRPr="00896F82">
              <w:rPr>
                <w:rFonts w:ascii="Arial Narrow" w:hAnsi="Arial Narrow" w:cs="Arial"/>
                <w:bCs/>
              </w:rPr>
              <w:t>40694 CENTRO DE INNOVACION PEDAGOGICA ISPPA</w:t>
            </w:r>
            <w:r>
              <w:rPr>
                <w:rFonts w:ascii="Arial Narrow" w:hAnsi="Arial Narrow" w:cs="Arial"/>
                <w:bCs/>
              </w:rPr>
              <w:t xml:space="preserve">  </w:t>
            </w:r>
          </w:p>
        </w:tc>
        <w:tc>
          <w:tcPr>
            <w:tcW w:w="1904" w:type="dxa"/>
            <w:shd w:val="clear" w:color="auto" w:fill="D9E2F3" w:themeFill="accent1" w:themeFillTint="33"/>
          </w:tcPr>
          <w:p w14:paraId="0E0D0E12" w14:textId="77777777" w:rsidR="007F1D27" w:rsidRPr="00896F82" w:rsidRDefault="007F1D27" w:rsidP="006D31D1">
            <w:pPr>
              <w:rPr>
                <w:rFonts w:ascii="Arial Narrow" w:hAnsi="Arial Narrow" w:cs="Arial"/>
                <w:b/>
              </w:rPr>
            </w:pPr>
            <w:r w:rsidRPr="00896F82">
              <w:rPr>
                <w:rFonts w:ascii="Arial Narrow" w:hAnsi="Arial Narrow" w:cs="Arial"/>
                <w:b/>
              </w:rPr>
              <w:t>Directora (e)</w:t>
            </w:r>
          </w:p>
        </w:tc>
        <w:tc>
          <w:tcPr>
            <w:tcW w:w="4647" w:type="dxa"/>
            <w:gridSpan w:val="3"/>
          </w:tcPr>
          <w:p w14:paraId="25E18AA1" w14:textId="77777777" w:rsidR="007F1D27" w:rsidRPr="00896F82" w:rsidRDefault="007F1D27" w:rsidP="006D31D1">
            <w:pPr>
              <w:rPr>
                <w:rFonts w:ascii="Arial Narrow" w:hAnsi="Arial Narrow" w:cs="Arial"/>
                <w:bCs/>
              </w:rPr>
            </w:pPr>
            <w:r w:rsidRPr="00896F82">
              <w:rPr>
                <w:rFonts w:ascii="Arial Narrow" w:hAnsi="Arial Narrow" w:cs="Arial"/>
                <w:bCs/>
              </w:rPr>
              <w:t>Angelica Janett Amanta Molina</w:t>
            </w:r>
          </w:p>
        </w:tc>
      </w:tr>
      <w:tr w:rsidR="007F1D27" w:rsidRPr="00F744C7" w14:paraId="727DC2C1" w14:textId="77777777" w:rsidTr="006D31D1">
        <w:trPr>
          <w:trHeight w:val="224"/>
        </w:trPr>
        <w:tc>
          <w:tcPr>
            <w:tcW w:w="2301" w:type="dxa"/>
            <w:shd w:val="clear" w:color="auto" w:fill="D9E2F3" w:themeFill="accent1" w:themeFillTint="33"/>
          </w:tcPr>
          <w:p w14:paraId="270C88B2" w14:textId="77777777" w:rsidR="007F1D27" w:rsidRPr="00896F82" w:rsidRDefault="007F1D27" w:rsidP="006D31D1">
            <w:pPr>
              <w:rPr>
                <w:rFonts w:ascii="Arial Narrow" w:hAnsi="Arial Narrow" w:cs="Times New Roman"/>
                <w:b/>
              </w:rPr>
            </w:pPr>
            <w:r w:rsidRPr="00896F82">
              <w:rPr>
                <w:rFonts w:ascii="Arial Narrow" w:hAnsi="Arial Narrow" w:cs="Arial"/>
                <w:b/>
              </w:rPr>
              <w:t>Área curricular</w:t>
            </w:r>
          </w:p>
        </w:tc>
        <w:tc>
          <w:tcPr>
            <w:tcW w:w="5205" w:type="dxa"/>
          </w:tcPr>
          <w:p w14:paraId="26E4DF38" w14:textId="77777777" w:rsidR="007F1D27" w:rsidRPr="00896F82" w:rsidRDefault="007F1D27" w:rsidP="006D31D1">
            <w:pPr>
              <w:rPr>
                <w:rFonts w:ascii="Arial Narrow" w:hAnsi="Arial Narrow" w:cs="Times New Roman"/>
                <w:b/>
              </w:rPr>
            </w:pPr>
            <w:r w:rsidRPr="00896F82">
              <w:rPr>
                <w:rFonts w:ascii="Arial Narrow" w:hAnsi="Arial Narrow" w:cs="Times New Roman"/>
                <w:bCs/>
              </w:rPr>
              <w:t>Comunicación</w:t>
            </w:r>
          </w:p>
        </w:tc>
        <w:tc>
          <w:tcPr>
            <w:tcW w:w="1904" w:type="dxa"/>
            <w:shd w:val="clear" w:color="auto" w:fill="D9E2F3" w:themeFill="accent1" w:themeFillTint="33"/>
          </w:tcPr>
          <w:p w14:paraId="355436EB" w14:textId="77777777" w:rsidR="007F1D27" w:rsidRPr="00896F82" w:rsidRDefault="007F1D27" w:rsidP="006D31D1">
            <w:pPr>
              <w:rPr>
                <w:rFonts w:ascii="Arial Narrow" w:hAnsi="Arial Narrow" w:cs="Times New Roman"/>
                <w:b/>
              </w:rPr>
            </w:pPr>
            <w:r w:rsidRPr="00896F82">
              <w:rPr>
                <w:rFonts w:ascii="Arial Narrow" w:hAnsi="Arial Narrow" w:cs="Times New Roman"/>
                <w:b/>
              </w:rPr>
              <w:t>Grado y sección</w:t>
            </w:r>
          </w:p>
        </w:tc>
        <w:tc>
          <w:tcPr>
            <w:tcW w:w="4647" w:type="dxa"/>
            <w:gridSpan w:val="3"/>
          </w:tcPr>
          <w:p w14:paraId="7ACBAB76" w14:textId="77777777" w:rsidR="007F1D27" w:rsidRPr="00896F82" w:rsidRDefault="007F1D27" w:rsidP="006D31D1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3</w:t>
            </w:r>
            <w:proofErr w:type="gramStart"/>
            <w:r w:rsidRPr="00896F82">
              <w:rPr>
                <w:rFonts w:ascii="Arial Narrow" w:hAnsi="Arial Narrow" w:cs="Times New Roman"/>
                <w:bCs/>
              </w:rPr>
              <w:t>°  “</w:t>
            </w:r>
            <w:proofErr w:type="gramEnd"/>
            <w:r>
              <w:rPr>
                <w:rFonts w:ascii="Arial Narrow" w:hAnsi="Arial Narrow" w:cs="Times New Roman"/>
                <w:bCs/>
              </w:rPr>
              <w:t>A</w:t>
            </w:r>
            <w:r w:rsidRPr="00896F82">
              <w:rPr>
                <w:rFonts w:ascii="Arial Narrow" w:hAnsi="Arial Narrow" w:cs="Times New Roman"/>
                <w:bCs/>
              </w:rPr>
              <w:t>”</w:t>
            </w:r>
            <w:r>
              <w:rPr>
                <w:rFonts w:ascii="Arial Narrow" w:hAnsi="Arial Narrow" w:cs="Times New Roman"/>
                <w:bCs/>
              </w:rPr>
              <w:t xml:space="preserve"> </w:t>
            </w:r>
          </w:p>
        </w:tc>
      </w:tr>
      <w:tr w:rsidR="007F1D27" w:rsidRPr="00F744C7" w14:paraId="305FCD00" w14:textId="77777777" w:rsidTr="006D31D1">
        <w:trPr>
          <w:trHeight w:val="234"/>
        </w:trPr>
        <w:tc>
          <w:tcPr>
            <w:tcW w:w="2301" w:type="dxa"/>
            <w:vMerge w:val="restart"/>
            <w:shd w:val="clear" w:color="auto" w:fill="D9E2F3" w:themeFill="accent1" w:themeFillTint="33"/>
          </w:tcPr>
          <w:p w14:paraId="5DA54DBD" w14:textId="77777777" w:rsidR="007F1D27" w:rsidRPr="00896F82" w:rsidRDefault="007F1D27" w:rsidP="006D31D1">
            <w:pPr>
              <w:rPr>
                <w:rFonts w:ascii="Arial Narrow" w:hAnsi="Arial Narrow" w:cs="Times New Roman"/>
                <w:b/>
              </w:rPr>
            </w:pPr>
            <w:r w:rsidRPr="00896F82">
              <w:rPr>
                <w:rFonts w:ascii="Arial Narrow" w:hAnsi="Arial Narrow" w:cs="Arial"/>
                <w:b/>
              </w:rPr>
              <w:t>Docente(s)</w:t>
            </w:r>
          </w:p>
          <w:p w14:paraId="29A42D98" w14:textId="77777777" w:rsidR="007F1D27" w:rsidRPr="00896F82" w:rsidRDefault="007F1D27" w:rsidP="006D31D1">
            <w:pPr>
              <w:rPr>
                <w:rFonts w:ascii="Arial Narrow" w:hAnsi="Arial Narrow" w:cs="Times New Roman"/>
                <w:bCs/>
              </w:rPr>
            </w:pPr>
            <w:r w:rsidRPr="00896F82">
              <w:rPr>
                <w:rFonts w:ascii="Arial Narrow" w:hAnsi="Arial Narrow" w:cs="Times New Roman"/>
                <w:b/>
              </w:rPr>
              <w:t>Responsable(s)</w:t>
            </w:r>
          </w:p>
        </w:tc>
        <w:tc>
          <w:tcPr>
            <w:tcW w:w="5205" w:type="dxa"/>
            <w:vMerge w:val="restart"/>
          </w:tcPr>
          <w:p w14:paraId="1A75E335" w14:textId="77777777" w:rsidR="007F1D27" w:rsidRPr="00896F82" w:rsidRDefault="007F1D27" w:rsidP="006D31D1">
            <w:pPr>
              <w:rPr>
                <w:rFonts w:ascii="Arial Narrow" w:hAnsi="Arial Narrow" w:cs="Times New Roman"/>
                <w:bCs/>
              </w:rPr>
            </w:pPr>
            <w:r w:rsidRPr="00896F82">
              <w:rPr>
                <w:rFonts w:ascii="Arial Narrow" w:hAnsi="Arial Narrow" w:cs="Times New Roman"/>
                <w:bCs/>
              </w:rPr>
              <w:t>Javier Orosco Hancco</w:t>
            </w:r>
          </w:p>
        </w:tc>
        <w:tc>
          <w:tcPr>
            <w:tcW w:w="6552" w:type="dxa"/>
            <w:gridSpan w:val="4"/>
            <w:shd w:val="clear" w:color="auto" w:fill="D9E2F3" w:themeFill="accent1" w:themeFillTint="33"/>
          </w:tcPr>
          <w:p w14:paraId="379A2A91" w14:textId="77777777" w:rsidR="007F1D27" w:rsidRPr="00896F82" w:rsidRDefault="007F1D27" w:rsidP="006D31D1">
            <w:pPr>
              <w:jc w:val="center"/>
              <w:rPr>
                <w:rFonts w:ascii="Arial Narrow" w:hAnsi="Arial Narrow" w:cs="Times New Roman"/>
                <w:b/>
              </w:rPr>
            </w:pPr>
            <w:r w:rsidRPr="00896F82">
              <w:rPr>
                <w:rFonts w:ascii="Arial Narrow" w:hAnsi="Arial Narrow" w:cs="Times New Roman"/>
                <w:b/>
              </w:rPr>
              <w:t>Duración</w:t>
            </w:r>
          </w:p>
        </w:tc>
      </w:tr>
      <w:tr w:rsidR="007F1D27" w:rsidRPr="00F744C7" w14:paraId="11850948" w14:textId="77777777" w:rsidTr="006D31D1">
        <w:trPr>
          <w:trHeight w:val="224"/>
        </w:trPr>
        <w:tc>
          <w:tcPr>
            <w:tcW w:w="2301" w:type="dxa"/>
            <w:vMerge/>
            <w:shd w:val="clear" w:color="auto" w:fill="D9E2F3" w:themeFill="accent1" w:themeFillTint="33"/>
          </w:tcPr>
          <w:p w14:paraId="6648480C" w14:textId="77777777" w:rsidR="007F1D27" w:rsidRPr="00896F82" w:rsidRDefault="007F1D27" w:rsidP="006D31D1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5205" w:type="dxa"/>
            <w:vMerge/>
          </w:tcPr>
          <w:p w14:paraId="7E00E666" w14:textId="77777777" w:rsidR="007F1D27" w:rsidRPr="00896F82" w:rsidRDefault="007F1D27" w:rsidP="006D31D1">
            <w:pPr>
              <w:rPr>
                <w:rFonts w:ascii="Arial Narrow" w:hAnsi="Arial Narrow" w:cs="Times New Roman"/>
                <w:bCs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0393C26E" w14:textId="77777777" w:rsidR="007F1D27" w:rsidRPr="00896F82" w:rsidRDefault="007F1D27" w:rsidP="006D31D1">
            <w:pPr>
              <w:rPr>
                <w:rFonts w:ascii="Arial Narrow" w:hAnsi="Arial Narrow" w:cs="Times New Roman"/>
                <w:b/>
              </w:rPr>
            </w:pPr>
            <w:r w:rsidRPr="00896F82">
              <w:rPr>
                <w:rFonts w:ascii="Arial Narrow" w:hAnsi="Arial Narrow" w:cs="Arial"/>
                <w:b/>
              </w:rPr>
              <w:t>Fecha de inicio</w:t>
            </w:r>
          </w:p>
        </w:tc>
        <w:tc>
          <w:tcPr>
            <w:tcW w:w="1350" w:type="dxa"/>
          </w:tcPr>
          <w:p w14:paraId="5696B4AD" w14:textId="77777777" w:rsidR="007F1D27" w:rsidRPr="00896F82" w:rsidRDefault="007F1D27" w:rsidP="006D31D1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10 de agosto</w:t>
            </w:r>
          </w:p>
        </w:tc>
        <w:tc>
          <w:tcPr>
            <w:tcW w:w="1758" w:type="dxa"/>
            <w:shd w:val="clear" w:color="auto" w:fill="D9E2F3" w:themeFill="accent1" w:themeFillTint="33"/>
          </w:tcPr>
          <w:p w14:paraId="6E9E2BF5" w14:textId="77777777" w:rsidR="007F1D27" w:rsidRPr="00896F82" w:rsidRDefault="007F1D27" w:rsidP="006D31D1">
            <w:pPr>
              <w:rPr>
                <w:rFonts w:ascii="Arial Narrow" w:hAnsi="Arial Narrow" w:cs="Times New Roman"/>
                <w:bCs/>
              </w:rPr>
            </w:pPr>
            <w:r w:rsidRPr="00896F82">
              <w:rPr>
                <w:rFonts w:ascii="Arial Narrow" w:hAnsi="Arial Narrow" w:cs="Arial"/>
                <w:b/>
              </w:rPr>
              <w:t>Fecha de término</w:t>
            </w:r>
          </w:p>
        </w:tc>
        <w:tc>
          <w:tcPr>
            <w:tcW w:w="1538" w:type="dxa"/>
          </w:tcPr>
          <w:p w14:paraId="45095169" w14:textId="77777777" w:rsidR="007F1D27" w:rsidRPr="00896F82" w:rsidRDefault="007F1D27" w:rsidP="006D31D1">
            <w:pPr>
              <w:rPr>
                <w:rFonts w:ascii="Arial Narrow" w:hAnsi="Arial Narrow" w:cs="Times New Roman"/>
                <w:bCs/>
              </w:rPr>
            </w:pPr>
            <w:r w:rsidRPr="000779CB">
              <w:rPr>
                <w:rFonts w:ascii="Arial Narrow" w:eastAsia="Times New Roman" w:hAnsi="Arial Narrow"/>
              </w:rPr>
              <w:t>0</w:t>
            </w:r>
            <w:r>
              <w:rPr>
                <w:rFonts w:ascii="Arial Narrow" w:eastAsia="Times New Roman" w:hAnsi="Arial Narrow"/>
              </w:rPr>
              <w:t>4</w:t>
            </w:r>
            <w:r w:rsidRPr="000779CB">
              <w:rPr>
                <w:rFonts w:ascii="Arial Narrow" w:eastAsia="Times New Roman" w:hAnsi="Arial Narrow"/>
              </w:rPr>
              <w:t xml:space="preserve"> de setiembre</w:t>
            </w:r>
          </w:p>
        </w:tc>
      </w:tr>
      <w:tr w:rsidR="007F1D27" w:rsidRPr="00F744C7" w14:paraId="0886BC85" w14:textId="77777777" w:rsidTr="006D31D1">
        <w:trPr>
          <w:trHeight w:val="224"/>
        </w:trPr>
        <w:tc>
          <w:tcPr>
            <w:tcW w:w="2301" w:type="dxa"/>
            <w:vMerge/>
            <w:shd w:val="clear" w:color="auto" w:fill="D9E2F3" w:themeFill="accent1" w:themeFillTint="33"/>
          </w:tcPr>
          <w:p w14:paraId="37C1C45B" w14:textId="77777777" w:rsidR="007F1D27" w:rsidRPr="00896F82" w:rsidRDefault="007F1D27" w:rsidP="006D31D1">
            <w:pPr>
              <w:rPr>
                <w:rFonts w:ascii="Arial Narrow" w:hAnsi="Arial Narrow" w:cs="Arial"/>
                <w:b/>
              </w:rPr>
            </w:pPr>
          </w:p>
        </w:tc>
        <w:tc>
          <w:tcPr>
            <w:tcW w:w="5205" w:type="dxa"/>
            <w:vMerge/>
          </w:tcPr>
          <w:p w14:paraId="1F96AF8D" w14:textId="77777777" w:rsidR="007F1D27" w:rsidRPr="00896F82" w:rsidRDefault="007F1D27" w:rsidP="006D31D1">
            <w:pPr>
              <w:rPr>
                <w:rFonts w:ascii="Arial Narrow" w:hAnsi="Arial Narrow" w:cs="Times New Roman"/>
                <w:bCs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72D97B8D" w14:textId="77777777" w:rsidR="007F1D27" w:rsidRPr="00896F82" w:rsidRDefault="007F1D27" w:rsidP="006D31D1">
            <w:pPr>
              <w:rPr>
                <w:rFonts w:ascii="Arial Narrow" w:hAnsi="Arial Narrow" w:cs="Arial"/>
                <w:b/>
              </w:rPr>
            </w:pPr>
            <w:r w:rsidRPr="00896F82">
              <w:rPr>
                <w:rFonts w:ascii="Arial Narrow" w:hAnsi="Arial Narrow" w:cs="Arial"/>
                <w:b/>
              </w:rPr>
              <w:t>Número de semanas</w:t>
            </w:r>
          </w:p>
        </w:tc>
        <w:tc>
          <w:tcPr>
            <w:tcW w:w="4647" w:type="dxa"/>
            <w:gridSpan w:val="3"/>
            <w:shd w:val="clear" w:color="auto" w:fill="FFFFFF" w:themeFill="background1"/>
          </w:tcPr>
          <w:p w14:paraId="1C65CD6E" w14:textId="77777777" w:rsidR="007F1D27" w:rsidRPr="00231ED6" w:rsidRDefault="007F1D27" w:rsidP="007F1D27">
            <w:pPr>
              <w:pStyle w:val="Prrafodelista"/>
              <w:numPr>
                <w:ilvl w:val="1"/>
                <w:numId w:val="10"/>
              </w:numPr>
              <w:spacing w:after="0" w:line="240" w:lineRule="auto"/>
              <w:ind w:left="399" w:hanging="284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S</w:t>
            </w:r>
            <w:r w:rsidRPr="00231ED6">
              <w:rPr>
                <w:rFonts w:ascii="Arial Narrow" w:hAnsi="Arial Narrow"/>
                <w:bCs/>
              </w:rPr>
              <w:t xml:space="preserve">emanas </w:t>
            </w:r>
          </w:p>
        </w:tc>
      </w:tr>
    </w:tbl>
    <w:p w14:paraId="33FAFFB3" w14:textId="77777777" w:rsidR="007F1D27" w:rsidRPr="00231ED6" w:rsidRDefault="007F1D27" w:rsidP="007F1D27">
      <w:pPr>
        <w:spacing w:after="0"/>
        <w:rPr>
          <w:rFonts w:ascii="Arial Narrow" w:hAnsi="Arial Narrow" w:cs="Arial"/>
          <w:b/>
        </w:rPr>
      </w:pPr>
    </w:p>
    <w:p w14:paraId="3F305782" w14:textId="77777777" w:rsidR="007F1D27" w:rsidRPr="005A11DA" w:rsidRDefault="007F1D27" w:rsidP="007F1D27">
      <w:pPr>
        <w:pStyle w:val="Prrafodelista"/>
        <w:spacing w:after="0" w:line="240" w:lineRule="auto"/>
        <w:ind w:left="426"/>
        <w:rPr>
          <w:rFonts w:ascii="Arial Narrow" w:hAnsi="Arial Narrow" w:cstheme="minorHAnsi"/>
          <w:b/>
          <w:color w:val="000000"/>
        </w:rPr>
      </w:pPr>
    </w:p>
    <w:p w14:paraId="3C99FC21" w14:textId="77777777" w:rsidR="007F1D27" w:rsidRPr="006333E5" w:rsidRDefault="007F1D27" w:rsidP="007F1D27">
      <w:pPr>
        <w:pStyle w:val="Prrafodelista"/>
        <w:numPr>
          <w:ilvl w:val="0"/>
          <w:numId w:val="11"/>
        </w:numPr>
        <w:spacing w:after="0" w:line="240" w:lineRule="auto"/>
        <w:ind w:left="426" w:hanging="437"/>
        <w:rPr>
          <w:rFonts w:ascii="Arial Narrow" w:hAnsi="Arial Narrow" w:cstheme="minorHAnsi"/>
          <w:b/>
          <w:color w:val="000000"/>
        </w:rPr>
      </w:pPr>
      <w:r w:rsidRPr="006333E5">
        <w:rPr>
          <w:rFonts w:ascii="Arial Narrow" w:hAnsi="Arial Narrow" w:cstheme="minorHAnsi"/>
          <w:b/>
        </w:rPr>
        <w:t>SITUACIÓN SIGNIFICATIVA</w:t>
      </w:r>
    </w:p>
    <w:p w14:paraId="7A6A5906" w14:textId="77777777" w:rsidR="007F1D27" w:rsidRPr="00231ED6" w:rsidRDefault="007F1D27" w:rsidP="007F1D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hAnsi="Arial Narrow" w:cstheme="minorHAnsi"/>
          <w:color w:val="000000"/>
          <w:sz w:val="20"/>
          <w:szCs w:val="20"/>
        </w:rPr>
      </w:pPr>
    </w:p>
    <w:p w14:paraId="5CE62F9E" w14:textId="3423527C" w:rsidR="007F1D27" w:rsidRPr="002950B7" w:rsidRDefault="007F1D27" w:rsidP="007F1D27">
      <w:pPr>
        <w:rPr>
          <w:rFonts w:ascii="Arial Narrow" w:hAnsi="Arial Narrow"/>
          <w:sz w:val="20"/>
          <w:szCs w:val="20"/>
        </w:rPr>
      </w:pPr>
      <w:r w:rsidRPr="002950B7">
        <w:rPr>
          <w:rFonts w:ascii="Arial Narrow" w:hAnsi="Arial Narrow"/>
          <w:sz w:val="20"/>
          <w:szCs w:val="20"/>
        </w:rPr>
        <w:t>Diego</w:t>
      </w:r>
      <w:r>
        <w:rPr>
          <w:rFonts w:ascii="Arial Narrow" w:hAnsi="Arial Narrow"/>
          <w:sz w:val="20"/>
          <w:szCs w:val="20"/>
        </w:rPr>
        <w:t xml:space="preserve"> un estudiante de tercero de </w:t>
      </w:r>
      <w:r>
        <w:rPr>
          <w:rFonts w:ascii="Arial Narrow" w:hAnsi="Arial Narrow"/>
          <w:sz w:val="20"/>
          <w:szCs w:val="20"/>
        </w:rPr>
        <w:t xml:space="preserve">secundaria </w:t>
      </w:r>
      <w:r w:rsidRPr="002950B7">
        <w:rPr>
          <w:rFonts w:ascii="Arial Narrow" w:hAnsi="Arial Narrow"/>
          <w:sz w:val="20"/>
          <w:szCs w:val="20"/>
        </w:rPr>
        <w:t>de</w:t>
      </w:r>
      <w:r>
        <w:rPr>
          <w:rFonts w:ascii="Arial Narrow" w:hAnsi="Arial Narrow"/>
          <w:sz w:val="20"/>
          <w:szCs w:val="20"/>
        </w:rPr>
        <w:t xml:space="preserve"> la Institución Educativa 40694 Centro de Innovación Pedagógica ISPPA, </w:t>
      </w:r>
      <w:r w:rsidRPr="002950B7">
        <w:rPr>
          <w:rFonts w:ascii="Arial Narrow" w:hAnsi="Arial Narrow"/>
          <w:sz w:val="20"/>
          <w:szCs w:val="20"/>
        </w:rPr>
        <w:t xml:space="preserve">tiene catorce años </w:t>
      </w:r>
      <w:r>
        <w:rPr>
          <w:rFonts w:ascii="Arial Narrow" w:hAnsi="Arial Narrow"/>
          <w:sz w:val="20"/>
          <w:szCs w:val="20"/>
        </w:rPr>
        <w:t>y</w:t>
      </w:r>
      <w:r w:rsidRPr="002950B7">
        <w:rPr>
          <w:rFonts w:ascii="Arial Narrow" w:hAnsi="Arial Narrow"/>
          <w:sz w:val="20"/>
          <w:szCs w:val="20"/>
        </w:rPr>
        <w:t xml:space="preserve"> vive en una comunidad cercana a un río que antes era un lugar hermoso, con agua clara y lleno de vida. Sin embargo, ahora el río está contaminado por la basura que arrojan los vecinos y dueños de algunos negocios sin considerar las consecuencias. Un día, mientras caminaba con su hermana menor, vieron un pez muerto flotando en el agua.</w:t>
      </w:r>
    </w:p>
    <w:p w14:paraId="05BDA4BB" w14:textId="77777777" w:rsidR="007F1D27" w:rsidRPr="002950B7" w:rsidRDefault="007F1D27" w:rsidP="007F1D27">
      <w:pPr>
        <w:rPr>
          <w:rFonts w:ascii="Arial Narrow" w:hAnsi="Arial Narrow"/>
          <w:sz w:val="20"/>
          <w:szCs w:val="20"/>
        </w:rPr>
      </w:pPr>
      <w:r w:rsidRPr="002950B7">
        <w:rPr>
          <w:rFonts w:ascii="Arial Narrow" w:hAnsi="Arial Narrow"/>
          <w:sz w:val="20"/>
          <w:szCs w:val="20"/>
        </w:rPr>
        <w:t>—Diego, ¿qué le pasó al pescadito? ¿Por qué murió? —preguntó Luisa, preocupada.</w:t>
      </w:r>
    </w:p>
    <w:p w14:paraId="576555BA" w14:textId="77777777" w:rsidR="007F1D27" w:rsidRPr="002950B7" w:rsidRDefault="007F1D27" w:rsidP="007F1D27">
      <w:pPr>
        <w:rPr>
          <w:rFonts w:ascii="Arial Narrow" w:hAnsi="Arial Narrow"/>
          <w:sz w:val="20"/>
          <w:szCs w:val="20"/>
        </w:rPr>
      </w:pPr>
      <w:r w:rsidRPr="002950B7">
        <w:rPr>
          <w:rFonts w:ascii="Arial Narrow" w:hAnsi="Arial Narrow"/>
          <w:sz w:val="20"/>
          <w:szCs w:val="20"/>
        </w:rPr>
        <w:t>—No lo sé, Luisa... Qué pena. Mira el río, está tan sucio... —respondió Diego, con tristeza.</w:t>
      </w:r>
    </w:p>
    <w:p w14:paraId="65969876" w14:textId="77777777" w:rsidR="007F1D27" w:rsidRPr="002950B7" w:rsidRDefault="007F1D27" w:rsidP="007F1D27">
      <w:pPr>
        <w:rPr>
          <w:rFonts w:ascii="Arial Narrow" w:hAnsi="Arial Narrow"/>
          <w:sz w:val="20"/>
          <w:szCs w:val="20"/>
        </w:rPr>
      </w:pPr>
      <w:r w:rsidRPr="002950B7">
        <w:rPr>
          <w:rFonts w:ascii="Arial Narrow" w:hAnsi="Arial Narrow"/>
          <w:sz w:val="20"/>
          <w:szCs w:val="20"/>
        </w:rPr>
        <w:t>Ese momento hizo reflexionar profundamente a Diego: "Este desorden no es solo basura. La contaminación está destruyendo el ecosistema de nuestro río y, por eso, la vida de los peces y otras especies se está extinguiendo. Si esto continúa, pronto no quedará nada vivo en el río y el agua ya no nos servirá".</w:t>
      </w:r>
    </w:p>
    <w:p w14:paraId="5D63C32D" w14:textId="77777777" w:rsidR="007F1D27" w:rsidRPr="002950B7" w:rsidRDefault="007F1D27" w:rsidP="007F1D27">
      <w:pPr>
        <w:rPr>
          <w:rFonts w:ascii="Arial Narrow" w:hAnsi="Arial Narrow"/>
          <w:sz w:val="20"/>
          <w:szCs w:val="20"/>
        </w:rPr>
      </w:pPr>
      <w:r w:rsidRPr="002950B7">
        <w:rPr>
          <w:rFonts w:ascii="Arial Narrow" w:hAnsi="Arial Narrow"/>
          <w:sz w:val="20"/>
          <w:szCs w:val="20"/>
        </w:rPr>
        <w:t xml:space="preserve">En su escuela, Diego narró esta experiencia en una sesión y </w:t>
      </w:r>
      <w:r>
        <w:rPr>
          <w:rFonts w:ascii="Arial Narrow" w:hAnsi="Arial Narrow"/>
          <w:sz w:val="20"/>
          <w:szCs w:val="20"/>
        </w:rPr>
        <w:t>el docente</w:t>
      </w:r>
      <w:r w:rsidRPr="002950B7">
        <w:rPr>
          <w:rFonts w:ascii="Arial Narrow" w:hAnsi="Arial Narrow"/>
          <w:sz w:val="20"/>
          <w:szCs w:val="20"/>
        </w:rPr>
        <w:t xml:space="preserve">, muy </w:t>
      </w:r>
      <w:r>
        <w:rPr>
          <w:rFonts w:ascii="Arial Narrow" w:hAnsi="Arial Narrow"/>
          <w:sz w:val="20"/>
          <w:szCs w:val="20"/>
        </w:rPr>
        <w:t xml:space="preserve">preocupado, </w:t>
      </w:r>
      <w:r w:rsidRPr="002950B7">
        <w:rPr>
          <w:rFonts w:ascii="Arial Narrow" w:hAnsi="Arial Narrow"/>
          <w:sz w:val="20"/>
          <w:szCs w:val="20"/>
        </w:rPr>
        <w:t xml:space="preserve">planteó </w:t>
      </w:r>
      <w:r>
        <w:rPr>
          <w:rFonts w:ascii="Arial Narrow" w:hAnsi="Arial Narrow"/>
          <w:sz w:val="20"/>
          <w:szCs w:val="20"/>
        </w:rPr>
        <w:t>las siguientes</w:t>
      </w:r>
      <w:r w:rsidRPr="002950B7">
        <w:rPr>
          <w:rFonts w:ascii="Arial Narrow" w:hAnsi="Arial Narrow"/>
          <w:sz w:val="20"/>
          <w:szCs w:val="20"/>
        </w:rPr>
        <w:t xml:space="preserve"> pregunta</w:t>
      </w:r>
      <w:r>
        <w:rPr>
          <w:rFonts w:ascii="Arial Narrow" w:hAnsi="Arial Narrow"/>
          <w:sz w:val="20"/>
          <w:szCs w:val="20"/>
        </w:rPr>
        <w:t>s</w:t>
      </w:r>
      <w:r w:rsidRPr="002950B7">
        <w:rPr>
          <w:rFonts w:ascii="Arial Narrow" w:hAnsi="Arial Narrow"/>
          <w:sz w:val="20"/>
          <w:szCs w:val="20"/>
        </w:rPr>
        <w:t xml:space="preserve">: </w:t>
      </w:r>
    </w:p>
    <w:p w14:paraId="57438D28" w14:textId="77777777" w:rsidR="007F1D27" w:rsidRDefault="007F1D27" w:rsidP="007F1D27">
      <w:pPr>
        <w:pStyle w:val="Prrafodelista"/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Lato-Regular"/>
          <w:color w:val="000000"/>
          <w:kern w:val="0"/>
          <w:sz w:val="20"/>
          <w:szCs w:val="20"/>
        </w:rPr>
      </w:pPr>
      <w:r w:rsidRPr="001C19A9">
        <w:rPr>
          <w:rFonts w:ascii="Arial Narrow" w:hAnsi="Arial Narrow" w:cs="Lato-Regular"/>
          <w:color w:val="000000"/>
          <w:kern w:val="0"/>
          <w:sz w:val="20"/>
          <w:szCs w:val="20"/>
        </w:rPr>
        <w:t>¿</w:t>
      </w:r>
      <w:r>
        <w:rPr>
          <w:rFonts w:ascii="Arial Narrow" w:hAnsi="Arial Narrow" w:cs="Lato-Regular"/>
          <w:color w:val="000000"/>
          <w:kern w:val="0"/>
          <w:sz w:val="20"/>
          <w:szCs w:val="20"/>
        </w:rPr>
        <w:t>Cómo podemos promover practicas responsables para el cuidado del ambiente desde nuestro rol como estudiante?</w:t>
      </w:r>
    </w:p>
    <w:p w14:paraId="558B2261" w14:textId="77777777" w:rsidR="007F1D27" w:rsidRPr="00037402" w:rsidRDefault="007F1D27" w:rsidP="007F1D27">
      <w:pPr>
        <w:pStyle w:val="Prrafodelista"/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Lato-Regular"/>
          <w:color w:val="000000"/>
          <w:kern w:val="0"/>
          <w:sz w:val="20"/>
          <w:szCs w:val="20"/>
        </w:rPr>
      </w:pPr>
      <w:r w:rsidRPr="001C19A9">
        <w:rPr>
          <w:rFonts w:ascii="Arial Narrow" w:hAnsi="Arial Narrow" w:cs="Lato-Regular"/>
          <w:color w:val="000000"/>
          <w:kern w:val="0"/>
          <w:sz w:val="20"/>
          <w:szCs w:val="20"/>
        </w:rPr>
        <w:t xml:space="preserve">¿Qué </w:t>
      </w:r>
      <w:r>
        <w:rPr>
          <w:rFonts w:ascii="Arial Narrow" w:hAnsi="Arial Narrow" w:cs="Lato-Regular"/>
          <w:color w:val="000000"/>
          <w:kern w:val="0"/>
          <w:sz w:val="20"/>
          <w:szCs w:val="20"/>
        </w:rPr>
        <w:t>consecuencias a largo plazo podrían enfrentar el ambiente y la calidad de vida de los habitantes</w:t>
      </w:r>
      <w:r w:rsidRPr="001C19A9">
        <w:rPr>
          <w:rFonts w:ascii="Arial Narrow" w:hAnsi="Arial Narrow" w:cs="Lato-Regular"/>
          <w:color w:val="000000"/>
          <w:kern w:val="0"/>
          <w:sz w:val="20"/>
          <w:szCs w:val="20"/>
        </w:rPr>
        <w:t>?</w:t>
      </w:r>
      <w:r>
        <w:rPr>
          <w:rFonts w:ascii="Arial Narrow" w:hAnsi="Arial Narrow" w:cs="Lato-Regular"/>
          <w:color w:val="000000"/>
          <w:kern w:val="0"/>
          <w:sz w:val="20"/>
          <w:szCs w:val="20"/>
        </w:rPr>
        <w:t xml:space="preserve"> ¿Cómo afectaría esto a las futuras generaciones?</w:t>
      </w:r>
    </w:p>
    <w:p w14:paraId="55B2BDD3" w14:textId="77777777" w:rsidR="007F1D27" w:rsidRPr="001C19A9" w:rsidRDefault="007F1D27" w:rsidP="007F1D27">
      <w:pPr>
        <w:pStyle w:val="Prrafodelista"/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Lato-Regular"/>
          <w:color w:val="000000"/>
          <w:kern w:val="0"/>
          <w:sz w:val="20"/>
          <w:szCs w:val="20"/>
        </w:rPr>
      </w:pPr>
      <w:r w:rsidRPr="001C19A9">
        <w:rPr>
          <w:rFonts w:ascii="Arial Narrow" w:hAnsi="Arial Narrow" w:cs="Lato-Regular"/>
          <w:color w:val="000000"/>
          <w:kern w:val="0"/>
          <w:sz w:val="20"/>
          <w:szCs w:val="20"/>
        </w:rPr>
        <w:t>¿</w:t>
      </w:r>
      <w:r>
        <w:rPr>
          <w:rFonts w:ascii="Arial Narrow" w:hAnsi="Arial Narrow" w:cs="Lato-Regular"/>
          <w:color w:val="000000"/>
          <w:kern w:val="0"/>
          <w:sz w:val="20"/>
          <w:szCs w:val="20"/>
        </w:rPr>
        <w:t>Qué estrategias comunicativas podrían implementarse para generar conciencia y promover el cuidado del ambiente</w:t>
      </w:r>
      <w:r w:rsidRPr="001C19A9">
        <w:rPr>
          <w:rFonts w:ascii="Arial Narrow" w:hAnsi="Arial Narrow" w:cs="Lato-Regular"/>
          <w:color w:val="000000"/>
          <w:kern w:val="0"/>
          <w:sz w:val="20"/>
          <w:szCs w:val="20"/>
        </w:rPr>
        <w:t>?</w:t>
      </w:r>
    </w:p>
    <w:p w14:paraId="452938A5" w14:textId="77777777" w:rsidR="007F1D27" w:rsidRPr="00037402" w:rsidRDefault="007F1D27" w:rsidP="007F1D27">
      <w:pPr>
        <w:autoSpaceDE w:val="0"/>
        <w:autoSpaceDN w:val="0"/>
        <w:adjustRightInd w:val="0"/>
        <w:spacing w:after="0" w:line="240" w:lineRule="auto"/>
        <w:ind w:left="1800"/>
        <w:rPr>
          <w:rFonts w:ascii="Arial Narrow" w:hAnsi="Arial Narrow" w:cs="Lato-Regular"/>
          <w:color w:val="000000"/>
          <w:kern w:val="0"/>
          <w:sz w:val="20"/>
          <w:szCs w:val="20"/>
        </w:rPr>
      </w:pPr>
    </w:p>
    <w:p w14:paraId="596EE87B" w14:textId="77777777" w:rsidR="007F1D27" w:rsidRPr="00A94FCA" w:rsidRDefault="007F1D27" w:rsidP="007F1D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Calibri" w:hAnsi="Arial Narrow" w:cstheme="minorHAnsi"/>
          <w:color w:val="000000"/>
        </w:rPr>
      </w:pPr>
    </w:p>
    <w:p w14:paraId="0ED9AF06" w14:textId="77777777" w:rsidR="007F1D27" w:rsidRPr="006333E5" w:rsidRDefault="007F1D27" w:rsidP="007F1D27">
      <w:pPr>
        <w:pStyle w:val="Prrafodelista"/>
        <w:numPr>
          <w:ilvl w:val="0"/>
          <w:numId w:val="11"/>
        </w:numPr>
        <w:spacing w:after="0" w:line="240" w:lineRule="auto"/>
        <w:ind w:left="426" w:hanging="437"/>
        <w:rPr>
          <w:rFonts w:ascii="Arial Narrow" w:eastAsiaTheme="minorHAnsi" w:hAnsi="Arial Narrow" w:cstheme="minorHAnsi"/>
          <w:b/>
          <w:color w:val="000000"/>
        </w:rPr>
      </w:pPr>
      <w:r w:rsidRPr="006333E5">
        <w:rPr>
          <w:rFonts w:ascii="Arial Narrow" w:hAnsi="Arial Narrow" w:cstheme="minorHAnsi"/>
          <w:b/>
        </w:rPr>
        <w:lastRenderedPageBreak/>
        <w:t>PROPÓSITOS</w:t>
      </w:r>
      <w:r w:rsidRPr="006333E5">
        <w:rPr>
          <w:rFonts w:ascii="Arial Narrow" w:hAnsi="Arial Narrow" w:cstheme="minorHAnsi"/>
          <w:b/>
          <w:color w:val="000000"/>
        </w:rPr>
        <w:t xml:space="preserve"> DE APRENDIZAJE</w:t>
      </w:r>
    </w:p>
    <w:p w14:paraId="501C21B7" w14:textId="77777777" w:rsidR="007F1D27" w:rsidRPr="00A94FCA" w:rsidRDefault="007F1D27" w:rsidP="007F1D27">
      <w:pPr>
        <w:spacing w:after="0" w:line="240" w:lineRule="auto"/>
        <w:rPr>
          <w:rFonts w:ascii="Arial Narrow" w:hAnsi="Arial Narrow" w:cstheme="minorHAnsi"/>
          <w:b/>
          <w:color w:val="000000"/>
        </w:rPr>
      </w:pPr>
    </w:p>
    <w:tbl>
      <w:tblPr>
        <w:tblStyle w:val="Tablaconcuadrcula"/>
        <w:tblW w:w="5115" w:type="pct"/>
        <w:tblLook w:val="04A0" w:firstRow="1" w:lastRow="0" w:firstColumn="1" w:lastColumn="0" w:noHBand="0" w:noVBand="1"/>
      </w:tblPr>
      <w:tblGrid>
        <w:gridCol w:w="3970"/>
        <w:gridCol w:w="2353"/>
        <w:gridCol w:w="2212"/>
        <w:gridCol w:w="2950"/>
        <w:gridCol w:w="3520"/>
      </w:tblGrid>
      <w:tr w:rsidR="007F1D27" w:rsidRPr="00980214" w14:paraId="0B17107E" w14:textId="77777777" w:rsidTr="006D31D1">
        <w:trPr>
          <w:trHeight w:val="143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2464D95" w14:textId="77777777" w:rsidR="007F1D27" w:rsidRPr="00980214" w:rsidRDefault="007F1D27" w:rsidP="006D31D1">
            <w:pPr>
              <w:jc w:val="center"/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</w:rPr>
              <w:t>Propósitos de la UD.</w:t>
            </w:r>
          </w:p>
        </w:tc>
        <w:tc>
          <w:tcPr>
            <w:tcW w:w="36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E1B40BE" w14:textId="77777777" w:rsidR="007F1D27" w:rsidRPr="00115E50" w:rsidRDefault="007F1D27" w:rsidP="006D31D1">
            <w:pPr>
              <w:rPr>
                <w:rFonts w:ascii="Arial Narrow" w:hAnsi="Arial Narrow"/>
                <w:sz w:val="20"/>
                <w:szCs w:val="20"/>
              </w:rPr>
            </w:pPr>
            <w:r w:rsidRPr="00115E50">
              <w:rPr>
                <w:rFonts w:ascii="Arial Narrow" w:hAnsi="Arial Narrow"/>
                <w:sz w:val="20"/>
                <w:szCs w:val="20"/>
              </w:rPr>
              <w:t>• Analizaremos diversas fuentes de información acerca del impacto de la contaminación ambiental en nuestro entorno y en prácticas cotidianas.</w:t>
            </w:r>
          </w:p>
          <w:p w14:paraId="368F9D47" w14:textId="77777777" w:rsidR="007F1D27" w:rsidRDefault="007F1D27" w:rsidP="006D31D1">
            <w:pPr>
              <w:rPr>
                <w:rFonts w:ascii="Arial Narrow" w:hAnsi="Arial Narrow"/>
                <w:sz w:val="20"/>
                <w:szCs w:val="20"/>
              </w:rPr>
            </w:pPr>
            <w:r w:rsidRPr="00115E50">
              <w:rPr>
                <w:rFonts w:ascii="Arial Narrow" w:hAnsi="Arial Narrow"/>
                <w:sz w:val="20"/>
                <w:szCs w:val="20"/>
              </w:rPr>
              <w:t xml:space="preserve">• Elaboraremos textos escritos de diversos géneros, así como presentaciones orales con propuestas reflexivas y motivadoras para proteger y </w:t>
            </w:r>
          </w:p>
          <w:p w14:paraId="3E9187FB" w14:textId="77777777" w:rsidR="007F1D27" w:rsidRPr="00115E50" w:rsidRDefault="007F1D27" w:rsidP="006D31D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</w:t>
            </w:r>
            <w:r w:rsidRPr="00115E50">
              <w:rPr>
                <w:rFonts w:ascii="Arial Narrow" w:hAnsi="Arial Narrow"/>
                <w:sz w:val="20"/>
                <w:szCs w:val="20"/>
              </w:rPr>
              <w:t>conservar el ambiente.</w:t>
            </w:r>
          </w:p>
          <w:p w14:paraId="701A8431" w14:textId="77777777" w:rsidR="007F1D27" w:rsidRPr="00115E50" w:rsidRDefault="007F1D27" w:rsidP="006D31D1">
            <w:pPr>
              <w:rPr>
                <w:rFonts w:ascii="Arial Narrow" w:hAnsi="Arial Narrow"/>
                <w:sz w:val="20"/>
                <w:szCs w:val="20"/>
              </w:rPr>
            </w:pPr>
            <w:r w:rsidRPr="00115E50">
              <w:rPr>
                <w:rFonts w:ascii="Arial Narrow" w:hAnsi="Arial Narrow"/>
                <w:sz w:val="20"/>
                <w:szCs w:val="20"/>
              </w:rPr>
              <w:t xml:space="preserve">Así, en la comunidad educativa, </w:t>
            </w:r>
            <w:r w:rsidRPr="00115E50">
              <w:rPr>
                <w:rFonts w:ascii="Arial Narrow" w:hAnsi="Arial Narrow"/>
                <w:bCs/>
                <w:sz w:val="20"/>
                <w:szCs w:val="20"/>
              </w:rPr>
              <w:t>difundiremos nuestras propuestas</w:t>
            </w:r>
            <w:r w:rsidRPr="00115E50">
              <w:rPr>
                <w:rFonts w:ascii="Arial Narrow" w:hAnsi="Arial Narrow"/>
                <w:sz w:val="20"/>
                <w:szCs w:val="20"/>
              </w:rPr>
              <w:t xml:space="preserve"> orientadas a la protección del ambiente.</w:t>
            </w:r>
          </w:p>
          <w:p w14:paraId="444E4E1A" w14:textId="77777777" w:rsidR="007F1D27" w:rsidRPr="00115E50" w:rsidRDefault="007F1D27" w:rsidP="006D31D1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F1D27" w:rsidRPr="00980214" w14:paraId="7C698B92" w14:textId="77777777" w:rsidTr="006D31D1">
        <w:trPr>
          <w:trHeight w:val="143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0EE06B79" w14:textId="77777777" w:rsidR="007F1D27" w:rsidRPr="00980214" w:rsidRDefault="007F1D27" w:rsidP="006D31D1">
            <w:pPr>
              <w:jc w:val="center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</w:rPr>
              <w:t>Competencias</w:t>
            </w:r>
          </w:p>
        </w:tc>
        <w:tc>
          <w:tcPr>
            <w:tcW w:w="1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5287AF30" w14:textId="77777777" w:rsidR="007F1D27" w:rsidRPr="00980214" w:rsidRDefault="007F1D27" w:rsidP="006D31D1">
            <w:pPr>
              <w:jc w:val="center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</w:rPr>
              <w:t>Criterios de evaluación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A58A10D" w14:textId="77777777" w:rsidR="007F1D27" w:rsidRPr="00980214" w:rsidRDefault="007F1D27" w:rsidP="006D31D1">
            <w:pPr>
              <w:jc w:val="center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</w:rPr>
              <w:t>Evidencia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52736AD" w14:textId="77777777" w:rsidR="007F1D27" w:rsidRPr="00980214" w:rsidRDefault="007F1D27" w:rsidP="006D31D1">
            <w:pPr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 xml:space="preserve">Técnica/ Instrumento </w:t>
            </w:r>
          </w:p>
        </w:tc>
      </w:tr>
      <w:tr w:rsidR="007F1D27" w:rsidRPr="00980214" w14:paraId="7A99124D" w14:textId="77777777" w:rsidTr="006D31D1">
        <w:trPr>
          <w:trHeight w:val="143"/>
        </w:trPr>
        <w:tc>
          <w:tcPr>
            <w:tcW w:w="13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1C62A3" w14:textId="77777777" w:rsidR="007F1D27" w:rsidRPr="004933FC" w:rsidRDefault="007F1D27" w:rsidP="006D31D1">
            <w:pPr>
              <w:spacing w:after="255"/>
              <w:contextualSpacing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b/>
                <w:color w:val="000000" w:themeColor="text1"/>
                <w:sz w:val="20"/>
                <w:szCs w:val="20"/>
              </w:rPr>
              <w:t>Lee diversos tipos de textos escritos en su lengua materna</w:t>
            </w:r>
          </w:p>
          <w:p w14:paraId="7400F821" w14:textId="77777777" w:rsidR="007F1D27" w:rsidRPr="004933FC" w:rsidRDefault="007F1D27" w:rsidP="006D31D1">
            <w:pPr>
              <w:spacing w:after="255"/>
              <w:contextualSpacing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• Obtiene información del texto escrito.</w:t>
            </w:r>
          </w:p>
          <w:p w14:paraId="643C0000" w14:textId="77777777" w:rsidR="007F1D27" w:rsidRPr="004933FC" w:rsidRDefault="007F1D27" w:rsidP="006D31D1">
            <w:pPr>
              <w:spacing w:after="255"/>
              <w:contextualSpacing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• Infiere e interpreta información del texto.</w:t>
            </w:r>
          </w:p>
          <w:p w14:paraId="6CD8DD22" w14:textId="77777777" w:rsidR="007F1D27" w:rsidRPr="004933FC" w:rsidRDefault="007F1D27" w:rsidP="006D31D1">
            <w:pP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• Reflexiona y evalúa la forma, el contenido y contexto del texto.</w:t>
            </w:r>
          </w:p>
        </w:tc>
        <w:tc>
          <w:tcPr>
            <w:tcW w:w="1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A85916" w14:textId="77777777" w:rsidR="007F1D27" w:rsidRPr="004933FC" w:rsidRDefault="007F1D27" w:rsidP="007F1D2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223" w:hanging="223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Identifica las ideas relevantes del texto leído</w:t>
            </w:r>
          </w:p>
          <w:p w14:paraId="136E8506" w14:textId="77777777" w:rsidR="007F1D27" w:rsidRPr="004933FC" w:rsidRDefault="007F1D27" w:rsidP="007F1D2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223" w:hanging="223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Plantea conclusiones vinculando los textos leídos con su experiencia y contexto.</w:t>
            </w:r>
          </w:p>
          <w:p w14:paraId="11F1FD77" w14:textId="77777777" w:rsidR="007F1D27" w:rsidRPr="004933FC" w:rsidRDefault="007F1D27" w:rsidP="007F1D2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223" w:hanging="223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 xml:space="preserve">Reflexiona sobre la importancia </w:t>
            </w:r>
            <w:r>
              <w:rPr>
                <w:rFonts w:ascii="Arial Narrow" w:hAnsi="Arial Narrow"/>
                <w:sz w:val="20"/>
                <w:szCs w:val="20"/>
              </w:rPr>
              <w:t xml:space="preserve">de </w:t>
            </w:r>
            <w:r w:rsidRPr="00115E50">
              <w:rPr>
                <w:rFonts w:ascii="Arial Narrow" w:hAnsi="Arial Narrow"/>
                <w:sz w:val="20"/>
                <w:szCs w:val="20"/>
              </w:rPr>
              <w:t>proteger y conservar el ambiente</w:t>
            </w:r>
          </w:p>
          <w:p w14:paraId="0B95803F" w14:textId="77777777" w:rsidR="007F1D27" w:rsidRPr="004933FC" w:rsidRDefault="007F1D27" w:rsidP="007F1D2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223" w:hanging="223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Evalúa el uso del lenguaje, la intención de los recursos textuales y el efecto del texto en el lector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5A557" w14:textId="77777777" w:rsidR="007F1D27" w:rsidRPr="00B873A8" w:rsidRDefault="007F1D27" w:rsidP="006D31D1">
            <w:pPr>
              <w:pStyle w:val="Listaconvietas"/>
              <w:numPr>
                <w:ilvl w:val="0"/>
                <w:numId w:val="0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Se leerán</w:t>
            </w:r>
            <w:r w:rsidRPr="00115E50">
              <w:rPr>
                <w:rFonts w:ascii="Arial Narrow" w:hAnsi="Arial Narrow"/>
                <w:sz w:val="20"/>
                <w:szCs w:val="20"/>
              </w:rPr>
              <w:t xml:space="preserve"> diversas fuentes de información como textos expositivos y argumentativos y reflexionaremos sobre los factores que causan la contaminación ambiental del entorno y sus consecuencias en diferentes ámbitos. Durante ese proceso, en los textos identificaremos el propósito, el autor, el tema y los subtemas.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84B3C7" w14:textId="77777777" w:rsidR="007F1D27" w:rsidRPr="00980214" w:rsidRDefault="007F1D27" w:rsidP="006D31D1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04F1A37A" w14:textId="77777777" w:rsidR="007F1D27" w:rsidRDefault="007F1D27" w:rsidP="007F1D27">
            <w:pPr>
              <w:pStyle w:val="TableParagraph"/>
              <w:numPr>
                <w:ilvl w:val="0"/>
                <w:numId w:val="6"/>
              </w:numPr>
              <w:tabs>
                <w:tab w:val="left" w:pos="369"/>
              </w:tabs>
              <w:spacing w:before="57"/>
              <w:ind w:left="313" w:right="159" w:hanging="284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Análisis documental </w:t>
            </w:r>
          </w:p>
          <w:p w14:paraId="4519378E" w14:textId="77777777" w:rsidR="007F1D27" w:rsidRDefault="007F1D27" w:rsidP="007F1D27">
            <w:pPr>
              <w:pStyle w:val="TableParagraph"/>
              <w:numPr>
                <w:ilvl w:val="0"/>
                <w:numId w:val="6"/>
              </w:numPr>
              <w:tabs>
                <w:tab w:val="left" w:pos="369"/>
              </w:tabs>
              <w:spacing w:before="57"/>
              <w:ind w:left="313" w:right="159" w:hanging="284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Lista de cotejo </w:t>
            </w:r>
          </w:p>
          <w:p w14:paraId="73751591" w14:textId="77777777" w:rsidR="007F1D27" w:rsidRDefault="007F1D27" w:rsidP="007F1D27">
            <w:pPr>
              <w:pStyle w:val="TableParagraph"/>
              <w:numPr>
                <w:ilvl w:val="0"/>
                <w:numId w:val="6"/>
              </w:numPr>
              <w:tabs>
                <w:tab w:val="left" w:pos="369"/>
              </w:tabs>
              <w:spacing w:before="57"/>
              <w:ind w:left="313" w:right="159" w:hanging="284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Autoevaluación </w:t>
            </w:r>
          </w:p>
          <w:p w14:paraId="6DC94F10" w14:textId="77777777" w:rsidR="007F1D27" w:rsidRDefault="007F1D27" w:rsidP="007F1D27">
            <w:pPr>
              <w:pStyle w:val="TableParagraph"/>
              <w:numPr>
                <w:ilvl w:val="0"/>
                <w:numId w:val="6"/>
              </w:numPr>
              <w:tabs>
                <w:tab w:val="left" w:pos="369"/>
              </w:tabs>
              <w:spacing w:before="57"/>
              <w:ind w:left="313" w:right="159" w:hanging="284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Coevaluación</w:t>
            </w:r>
          </w:p>
          <w:p w14:paraId="5EEB0E86" w14:textId="77777777" w:rsidR="007F1D27" w:rsidRPr="004933FC" w:rsidRDefault="007F1D27" w:rsidP="007F1D27">
            <w:pPr>
              <w:pStyle w:val="TableParagraph"/>
              <w:numPr>
                <w:ilvl w:val="0"/>
                <w:numId w:val="6"/>
              </w:numPr>
              <w:tabs>
                <w:tab w:val="left" w:pos="369"/>
              </w:tabs>
              <w:spacing w:before="57"/>
              <w:ind w:left="313" w:right="159" w:hanging="284"/>
              <w:rPr>
                <w:rFonts w:ascii="Arial Narrow" w:hAnsi="Arial Narrow" w:cs="Times New Roman"/>
                <w:sz w:val="20"/>
                <w:szCs w:val="20"/>
              </w:rPr>
            </w:pPr>
            <w:r w:rsidRPr="004933FC">
              <w:rPr>
                <w:rFonts w:ascii="Arial Narrow" w:hAnsi="Arial Narrow" w:cs="Times New Roman"/>
                <w:sz w:val="20"/>
                <w:szCs w:val="20"/>
              </w:rPr>
              <w:t>Rúbricas</w:t>
            </w:r>
          </w:p>
        </w:tc>
      </w:tr>
      <w:tr w:rsidR="007F1D27" w:rsidRPr="00980214" w14:paraId="31ADBE45" w14:textId="77777777" w:rsidTr="006D31D1">
        <w:trPr>
          <w:trHeight w:val="2742"/>
        </w:trPr>
        <w:tc>
          <w:tcPr>
            <w:tcW w:w="13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601C31" w14:textId="77777777" w:rsidR="007F1D27" w:rsidRPr="004933FC" w:rsidRDefault="007F1D27" w:rsidP="006D31D1">
            <w:pPr>
              <w:contextualSpacing/>
              <w:rPr>
                <w:rFonts w:ascii="Arial Narrow" w:hAnsi="Arial Narrow" w:cstheme="minorHAnsi"/>
                <w:b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b/>
                <w:color w:val="000000" w:themeColor="text1"/>
                <w:sz w:val="20"/>
                <w:szCs w:val="20"/>
              </w:rPr>
              <w:t>Escribe diversos tipos de textos escritos en su lengua materna</w:t>
            </w:r>
          </w:p>
          <w:p w14:paraId="4B266655" w14:textId="77777777" w:rsidR="007F1D27" w:rsidRPr="004933FC" w:rsidRDefault="007F1D27" w:rsidP="006D31D1">
            <w:pPr>
              <w:contextualSpacing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• Adecúa el texto a la situación comunicativa.</w:t>
            </w:r>
          </w:p>
          <w:p w14:paraId="1B309F40" w14:textId="77777777" w:rsidR="007F1D27" w:rsidRPr="004933FC" w:rsidRDefault="007F1D27" w:rsidP="006D31D1">
            <w:pPr>
              <w:contextualSpacing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• Organiza y desarrolla las ideas de forma coherente y cohesionada.</w:t>
            </w:r>
          </w:p>
          <w:p w14:paraId="335A21F5" w14:textId="77777777" w:rsidR="007F1D27" w:rsidRPr="004933FC" w:rsidRDefault="007F1D27" w:rsidP="006D31D1">
            <w:pPr>
              <w:contextualSpacing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• Utiliza convenciones del lenguaje escrito de forma pertinente.</w:t>
            </w:r>
          </w:p>
          <w:p w14:paraId="23D58754" w14:textId="77777777" w:rsidR="007F1D27" w:rsidRPr="004933FC" w:rsidRDefault="007F1D27" w:rsidP="006D31D1">
            <w:pPr>
              <w:contextualSpacing/>
              <w:rPr>
                <w:rFonts w:ascii="Arial Narrow" w:hAnsi="Arial Narrow" w:cstheme="minorHAnsi"/>
                <w:bCs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• Reflexiona y evalúa la forma, el contenido y contexto del texto escrito.</w:t>
            </w:r>
          </w:p>
        </w:tc>
        <w:tc>
          <w:tcPr>
            <w:tcW w:w="1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55464" w14:textId="77777777" w:rsidR="007F1D27" w:rsidRPr="004933FC" w:rsidRDefault="007F1D27" w:rsidP="007F1D2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223" w:hanging="223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Adecúa su texto al destinatario, propósito comunicativo y elige un registro formal.</w:t>
            </w:r>
          </w:p>
          <w:p w14:paraId="347366FB" w14:textId="77777777" w:rsidR="007F1D27" w:rsidRPr="004933FC" w:rsidRDefault="007F1D27" w:rsidP="007F1D2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223" w:hanging="223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 xml:space="preserve">Organiza y desarrolla lógicamente las ideas en torno al tema </w:t>
            </w:r>
            <w:r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 xml:space="preserve">sobre </w:t>
            </w:r>
            <w:r>
              <w:rPr>
                <w:rFonts w:ascii="Arial Narrow" w:hAnsi="Arial Narrow"/>
                <w:sz w:val="20"/>
                <w:szCs w:val="20"/>
              </w:rPr>
              <w:t xml:space="preserve">la protección </w:t>
            </w:r>
            <w:r w:rsidRPr="00115E50">
              <w:rPr>
                <w:rFonts w:ascii="Arial Narrow" w:hAnsi="Arial Narrow"/>
                <w:sz w:val="20"/>
                <w:szCs w:val="20"/>
              </w:rPr>
              <w:t>y conserv</w:t>
            </w:r>
            <w:r>
              <w:rPr>
                <w:rFonts w:ascii="Arial Narrow" w:hAnsi="Arial Narrow"/>
                <w:sz w:val="20"/>
                <w:szCs w:val="20"/>
              </w:rPr>
              <w:t xml:space="preserve">ación </w:t>
            </w:r>
            <w:r w:rsidRPr="00115E50">
              <w:rPr>
                <w:rFonts w:ascii="Arial Narrow" w:hAnsi="Arial Narrow"/>
                <w:sz w:val="20"/>
                <w:szCs w:val="20"/>
              </w:rPr>
              <w:t xml:space="preserve">del </w:t>
            </w:r>
            <w:r>
              <w:rPr>
                <w:rFonts w:ascii="Arial Narrow" w:hAnsi="Arial Narrow"/>
                <w:sz w:val="20"/>
                <w:szCs w:val="20"/>
              </w:rPr>
              <w:t xml:space="preserve">medio </w:t>
            </w:r>
            <w:r w:rsidRPr="00115E50">
              <w:rPr>
                <w:rFonts w:ascii="Arial Narrow" w:hAnsi="Arial Narrow"/>
                <w:sz w:val="20"/>
                <w:szCs w:val="20"/>
              </w:rPr>
              <w:t>ambiente</w:t>
            </w:r>
            <w:r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.</w:t>
            </w:r>
          </w:p>
          <w:p w14:paraId="4A427F2E" w14:textId="77777777" w:rsidR="007F1D27" w:rsidRPr="004933FC" w:rsidRDefault="007F1D27" w:rsidP="007F1D2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223" w:hanging="223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 xml:space="preserve">Establece relaciones entre ideas a través del uso de </w:t>
            </w:r>
            <w:r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recursos expresivos.</w:t>
            </w:r>
          </w:p>
          <w:p w14:paraId="7415D2F0" w14:textId="77777777" w:rsidR="007F1D27" w:rsidRPr="004933FC" w:rsidRDefault="007F1D27" w:rsidP="007F1D2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223" w:hanging="223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Emplea vocabulario preciso al redactar los textos</w:t>
            </w:r>
          </w:p>
          <w:p w14:paraId="044A291E" w14:textId="77777777" w:rsidR="007F1D27" w:rsidRPr="004933FC" w:rsidRDefault="007F1D27" w:rsidP="007F1D2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223" w:hanging="223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Utiliza recursos ortográficos y textuales para separar y aclarar expresiones e ideas.</w:t>
            </w:r>
          </w:p>
          <w:p w14:paraId="2C1814FA" w14:textId="77777777" w:rsidR="007F1D27" w:rsidRPr="004933FC" w:rsidRDefault="007F1D27" w:rsidP="007F1D2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223" w:hanging="223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Reflexiona y evalúa de manera permanente sobre su texto escrito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E993B0" w14:textId="77777777" w:rsidR="007F1D27" w:rsidRPr="00115E50" w:rsidRDefault="007F1D27" w:rsidP="006D31D1">
            <w:pPr>
              <w:pStyle w:val="Listaconvietas"/>
              <w:numPr>
                <w:ilvl w:val="0"/>
                <w:numId w:val="0"/>
              </w:numPr>
              <w:ind w:left="-50"/>
              <w:rPr>
                <w:rFonts w:ascii="Arial Narrow" w:hAnsi="Arial Narrow"/>
                <w:sz w:val="20"/>
                <w:szCs w:val="20"/>
              </w:rPr>
            </w:pPr>
            <w:r w:rsidRPr="00115E50">
              <w:rPr>
                <w:rFonts w:ascii="Arial Narrow" w:hAnsi="Arial Narrow"/>
                <w:sz w:val="20"/>
                <w:szCs w:val="20"/>
              </w:rPr>
              <w:t>Se escribiran noticias, un reportaje y un artículo de opinión para comunicar información actual y relevante sobre la contaminación ambiental, considerando el propósito comunicativo, la organización y jerarquía de las ideas.</w:t>
            </w:r>
          </w:p>
          <w:p w14:paraId="45D38ABF" w14:textId="77777777" w:rsidR="007F1D27" w:rsidRPr="00980214" w:rsidRDefault="007F1D27" w:rsidP="006D31D1">
            <w:pPr>
              <w:rPr>
                <w:rFonts w:ascii="Arial Narrow" w:eastAsia="Calibri" w:hAnsi="Arial Narrow" w:cstheme="minorHAnsi"/>
                <w:color w:val="000000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EA9FC" w14:textId="77777777" w:rsidR="007F1D27" w:rsidRDefault="007F1D27" w:rsidP="006D31D1">
            <w:pPr>
              <w:pStyle w:val="TableParagraph"/>
              <w:tabs>
                <w:tab w:val="left" w:pos="369"/>
              </w:tabs>
              <w:spacing w:before="57"/>
              <w:ind w:left="0" w:right="159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194C1845" w14:textId="77777777" w:rsidR="007F1D27" w:rsidRDefault="007F1D27" w:rsidP="007F1D27">
            <w:pPr>
              <w:pStyle w:val="TableParagraph"/>
              <w:numPr>
                <w:ilvl w:val="0"/>
                <w:numId w:val="6"/>
              </w:numPr>
              <w:tabs>
                <w:tab w:val="left" w:pos="369"/>
              </w:tabs>
              <w:spacing w:before="57"/>
              <w:ind w:left="313" w:right="159" w:hanging="284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Lista de cotejo </w:t>
            </w:r>
          </w:p>
          <w:p w14:paraId="174BBBE0" w14:textId="77777777" w:rsidR="007F1D27" w:rsidRDefault="007F1D27" w:rsidP="007F1D27">
            <w:pPr>
              <w:pStyle w:val="TableParagraph"/>
              <w:numPr>
                <w:ilvl w:val="0"/>
                <w:numId w:val="6"/>
              </w:numPr>
              <w:tabs>
                <w:tab w:val="left" w:pos="369"/>
              </w:tabs>
              <w:spacing w:before="57"/>
              <w:ind w:left="313" w:right="159" w:hanging="284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Autoevaluación </w:t>
            </w:r>
          </w:p>
          <w:p w14:paraId="4F734BAD" w14:textId="77777777" w:rsidR="007F1D27" w:rsidRDefault="007F1D27" w:rsidP="007F1D27">
            <w:pPr>
              <w:pStyle w:val="TableParagraph"/>
              <w:numPr>
                <w:ilvl w:val="0"/>
                <w:numId w:val="6"/>
              </w:numPr>
              <w:tabs>
                <w:tab w:val="left" w:pos="369"/>
              </w:tabs>
              <w:spacing w:before="57"/>
              <w:ind w:left="313" w:right="159" w:hanging="284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Coevaluación</w:t>
            </w:r>
          </w:p>
          <w:p w14:paraId="152B1ABF" w14:textId="77777777" w:rsidR="007F1D27" w:rsidRPr="004933FC" w:rsidRDefault="007F1D27" w:rsidP="007F1D27">
            <w:pPr>
              <w:pStyle w:val="TableParagraph"/>
              <w:numPr>
                <w:ilvl w:val="0"/>
                <w:numId w:val="6"/>
              </w:numPr>
              <w:tabs>
                <w:tab w:val="left" w:pos="369"/>
              </w:tabs>
              <w:spacing w:before="57"/>
              <w:ind w:left="313" w:right="159" w:hanging="284"/>
              <w:rPr>
                <w:rFonts w:ascii="Arial Narrow" w:hAnsi="Arial Narrow" w:cs="Times New Roman"/>
                <w:sz w:val="20"/>
                <w:szCs w:val="20"/>
              </w:rPr>
            </w:pPr>
            <w:r w:rsidRPr="004933FC">
              <w:rPr>
                <w:rFonts w:ascii="Arial Narrow" w:hAnsi="Arial Narrow" w:cs="Times New Roman"/>
                <w:sz w:val="20"/>
                <w:szCs w:val="20"/>
              </w:rPr>
              <w:t>Rúbricas</w:t>
            </w:r>
          </w:p>
        </w:tc>
      </w:tr>
      <w:tr w:rsidR="007F1D27" w:rsidRPr="00980214" w14:paraId="2A2D05A7" w14:textId="77777777" w:rsidTr="006D31D1">
        <w:trPr>
          <w:trHeight w:val="551"/>
        </w:trPr>
        <w:tc>
          <w:tcPr>
            <w:tcW w:w="13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92F56" w14:textId="77777777" w:rsidR="007F1D27" w:rsidRPr="004933FC" w:rsidRDefault="007F1D27" w:rsidP="006D31D1">
            <w:pPr>
              <w:contextualSpacing/>
              <w:rPr>
                <w:rFonts w:ascii="Arial Narrow" w:hAnsi="Arial Narrow" w:cstheme="minorHAnsi"/>
                <w:b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b/>
                <w:color w:val="000000" w:themeColor="text1"/>
                <w:sz w:val="20"/>
                <w:szCs w:val="20"/>
              </w:rPr>
              <w:t>Se comunica oralmente en su lengua materna</w:t>
            </w:r>
          </w:p>
          <w:p w14:paraId="6B49E103" w14:textId="77777777" w:rsidR="007F1D27" w:rsidRPr="004933FC" w:rsidRDefault="007F1D27" w:rsidP="006D31D1">
            <w:pPr>
              <w:contextualSpacing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• Obtiene información del texto oral.</w:t>
            </w:r>
          </w:p>
          <w:p w14:paraId="0C4A2A27" w14:textId="77777777" w:rsidR="007F1D27" w:rsidRPr="004933FC" w:rsidRDefault="007F1D27" w:rsidP="006D31D1">
            <w:pPr>
              <w:contextualSpacing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• Infiere e interpreta información del texto oral.</w:t>
            </w:r>
          </w:p>
          <w:p w14:paraId="143FC99A" w14:textId="77777777" w:rsidR="007F1D27" w:rsidRPr="004933FC" w:rsidRDefault="007F1D27" w:rsidP="006D31D1">
            <w:pPr>
              <w:contextualSpacing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• Adecúa, organiza y desarrolla las ideas de forma coherente y cohesionada.</w:t>
            </w:r>
          </w:p>
          <w:p w14:paraId="6E25CB98" w14:textId="77777777" w:rsidR="007F1D27" w:rsidRPr="004933FC" w:rsidRDefault="007F1D27" w:rsidP="006D31D1">
            <w:pPr>
              <w:contextualSpacing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• Utiliza recursos no verbales y paraverbales de forma estratégica.</w:t>
            </w:r>
          </w:p>
          <w:p w14:paraId="3B007E54" w14:textId="77777777" w:rsidR="007F1D27" w:rsidRPr="004933FC" w:rsidRDefault="007F1D27" w:rsidP="006D31D1">
            <w:pPr>
              <w:contextualSpacing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lastRenderedPageBreak/>
              <w:t>• Interactúa estratégicamente con distintos interlocutores.</w:t>
            </w:r>
          </w:p>
          <w:p w14:paraId="1CFB3CF3" w14:textId="77777777" w:rsidR="007F1D27" w:rsidRPr="004933FC" w:rsidRDefault="007F1D27" w:rsidP="006D31D1">
            <w:pPr>
              <w:contextualSpacing/>
              <w:rPr>
                <w:rFonts w:ascii="Arial Narrow" w:hAnsi="Arial Narrow" w:cstheme="minorHAnsi"/>
                <w:bCs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• Reflexiona y evalúa la forma, el contenido y contexto del texto oral</w:t>
            </w:r>
          </w:p>
        </w:tc>
        <w:tc>
          <w:tcPr>
            <w:tcW w:w="1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E0759" w14:textId="77777777" w:rsidR="007F1D27" w:rsidRPr="004933FC" w:rsidRDefault="007F1D27" w:rsidP="007F1D2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223" w:hanging="223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lastRenderedPageBreak/>
              <w:t xml:space="preserve">Recupera información de los textos orales que escucha sobre </w:t>
            </w:r>
            <w:r w:rsidRPr="00115E50">
              <w:rPr>
                <w:rFonts w:ascii="Arial Narrow" w:hAnsi="Arial Narrow"/>
                <w:sz w:val="20"/>
                <w:szCs w:val="20"/>
              </w:rPr>
              <w:t>proteger y conservar el ambiente</w:t>
            </w:r>
          </w:p>
          <w:p w14:paraId="4B4CCFB3" w14:textId="77777777" w:rsidR="007F1D27" w:rsidRPr="004933FC" w:rsidRDefault="007F1D27" w:rsidP="007F1D2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223" w:hanging="223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Infiere el tema</w:t>
            </w:r>
            <w:r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el propósito comunicativo e interpreta la intención del interlocutor en los roles en las que participa</w:t>
            </w:r>
          </w:p>
          <w:p w14:paraId="5CC8F54B" w14:textId="77777777" w:rsidR="007F1D27" w:rsidRPr="004933FC" w:rsidRDefault="007F1D27" w:rsidP="007F1D2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223" w:hanging="223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 xml:space="preserve">Adecúa, organiza y desarrolla sus ideas en torno a un tema cuando participa en </w:t>
            </w:r>
            <w:r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 xml:space="preserve">reportajes periodísticos, </w:t>
            </w:r>
            <w:r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lastRenderedPageBreak/>
              <w:t xml:space="preserve">artículos de opinión </w:t>
            </w: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 xml:space="preserve">para </w:t>
            </w:r>
            <w:r w:rsidRPr="00115E50">
              <w:rPr>
                <w:rFonts w:ascii="Arial Narrow" w:hAnsi="Arial Narrow"/>
                <w:sz w:val="20"/>
                <w:szCs w:val="20"/>
              </w:rPr>
              <w:t>proteger y conservar el ambiente</w:t>
            </w:r>
          </w:p>
          <w:p w14:paraId="24773456" w14:textId="77777777" w:rsidR="007F1D27" w:rsidRPr="004933FC" w:rsidRDefault="007F1D27" w:rsidP="007F1D2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223" w:hanging="223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Enfatiza su participación usando recursos no verbales y paraverbales</w:t>
            </w:r>
          </w:p>
          <w:p w14:paraId="0C1F84E9" w14:textId="77777777" w:rsidR="007F1D27" w:rsidRPr="004933FC" w:rsidRDefault="007F1D27" w:rsidP="007F1D2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223" w:hanging="223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Cumple el rol de oyente y de hablante, vinculando lo comprendido con su experiencia y contexto sociocultural.</w:t>
            </w:r>
          </w:p>
          <w:p w14:paraId="303AA4EE" w14:textId="77777777" w:rsidR="007F1D27" w:rsidRPr="004933FC" w:rsidRDefault="007F1D27" w:rsidP="007F1D2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223" w:hanging="223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Reflexiona sobre los textos orales y evalúa su fiabilidad de contenido y contexto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60079" w14:textId="77777777" w:rsidR="007F1D27" w:rsidRPr="00115E50" w:rsidRDefault="007F1D27" w:rsidP="007F1D27">
            <w:pPr>
              <w:pStyle w:val="Listaconvietas"/>
              <w:rPr>
                <w:rFonts w:ascii="Arial Narrow" w:hAnsi="Arial Narrow" w:cstheme="minorHAnsi"/>
                <w:sz w:val="20"/>
                <w:szCs w:val="20"/>
              </w:rPr>
            </w:pPr>
            <w:r w:rsidRPr="00115E50">
              <w:rPr>
                <w:rFonts w:ascii="Arial Narrow" w:eastAsia="Calibri" w:hAnsi="Arial Narrow" w:cstheme="minorHAnsi"/>
                <w:color w:val="000000"/>
                <w:sz w:val="20"/>
                <w:szCs w:val="20"/>
              </w:rPr>
              <w:lastRenderedPageBreak/>
              <w:t>Se realizaran exposiciones sobre</w:t>
            </w:r>
            <w:r w:rsidRPr="00115E50">
              <w:rPr>
                <w:rFonts w:ascii="Arial Narrow" w:hAnsi="Arial Narrow" w:cstheme="minorHAnsi"/>
                <w:sz w:val="20"/>
                <w:szCs w:val="20"/>
              </w:rPr>
              <w:t xml:space="preserve"> información objetiva y veraz de manera crítica y reflexiva, utilizando diversos formatos como la noticia radial, el reportaje audiovisual y el </w:t>
            </w:r>
            <w:r w:rsidRPr="00115E50">
              <w:rPr>
                <w:rFonts w:ascii="Arial Narrow" w:hAnsi="Arial Narrow" w:cstheme="minorHAnsi"/>
                <w:sz w:val="20"/>
                <w:szCs w:val="20"/>
              </w:rPr>
              <w:lastRenderedPageBreak/>
              <w:t>panel. Presentaremos opiniones fundamentadas con el objetivo de dar a conocer nuestros argumentos y generar reflexiones.</w:t>
            </w:r>
          </w:p>
          <w:p w14:paraId="30DCFCC5" w14:textId="77777777" w:rsidR="007F1D27" w:rsidRPr="00980214" w:rsidRDefault="007F1D27" w:rsidP="006D31D1">
            <w:pPr>
              <w:rPr>
                <w:rFonts w:ascii="Arial Narrow" w:eastAsia="Calibri" w:hAnsi="Arial Narrow" w:cstheme="minorHAnsi"/>
                <w:color w:val="000000"/>
                <w:sz w:val="20"/>
                <w:szCs w:val="20"/>
              </w:rPr>
            </w:pPr>
            <w:r>
              <w:rPr>
                <w:rFonts w:ascii="Arial Narrow" w:eastAsia="Calibri" w:hAnsi="Arial Narrow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9F11A" w14:textId="77777777" w:rsidR="007F1D27" w:rsidRDefault="007F1D27" w:rsidP="006D31D1">
            <w:pPr>
              <w:pStyle w:val="TableParagraph"/>
              <w:tabs>
                <w:tab w:val="left" w:pos="369"/>
              </w:tabs>
              <w:spacing w:before="57"/>
              <w:ind w:left="313" w:right="159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4C033CA0" w14:textId="77777777" w:rsidR="007F1D27" w:rsidRDefault="007F1D27" w:rsidP="006D31D1">
            <w:pPr>
              <w:pStyle w:val="TableParagraph"/>
              <w:tabs>
                <w:tab w:val="left" w:pos="369"/>
              </w:tabs>
              <w:spacing w:before="57"/>
              <w:ind w:left="313" w:right="159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33399939" w14:textId="77777777" w:rsidR="007F1D27" w:rsidRDefault="007F1D27" w:rsidP="006D31D1">
            <w:pPr>
              <w:pStyle w:val="TableParagraph"/>
              <w:tabs>
                <w:tab w:val="left" w:pos="369"/>
              </w:tabs>
              <w:spacing w:before="57"/>
              <w:ind w:left="313" w:right="159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43B7E40B" w14:textId="77777777" w:rsidR="007F1D27" w:rsidRDefault="007F1D27" w:rsidP="007F1D27">
            <w:pPr>
              <w:pStyle w:val="TableParagraph"/>
              <w:numPr>
                <w:ilvl w:val="0"/>
                <w:numId w:val="6"/>
              </w:numPr>
              <w:tabs>
                <w:tab w:val="left" w:pos="369"/>
              </w:tabs>
              <w:spacing w:before="57"/>
              <w:ind w:left="313" w:right="159" w:hanging="284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Presentaciones orales</w:t>
            </w:r>
          </w:p>
          <w:p w14:paraId="00B446A7" w14:textId="77777777" w:rsidR="007F1D27" w:rsidRDefault="007F1D27" w:rsidP="007F1D27">
            <w:pPr>
              <w:pStyle w:val="TableParagraph"/>
              <w:numPr>
                <w:ilvl w:val="0"/>
                <w:numId w:val="6"/>
              </w:numPr>
              <w:tabs>
                <w:tab w:val="left" w:pos="369"/>
              </w:tabs>
              <w:spacing w:before="57"/>
              <w:ind w:left="313" w:right="159" w:hanging="284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Lista de cotejo </w:t>
            </w:r>
          </w:p>
          <w:p w14:paraId="1F07212D" w14:textId="77777777" w:rsidR="007F1D27" w:rsidRDefault="007F1D27" w:rsidP="007F1D27">
            <w:pPr>
              <w:pStyle w:val="TableParagraph"/>
              <w:numPr>
                <w:ilvl w:val="0"/>
                <w:numId w:val="6"/>
              </w:numPr>
              <w:tabs>
                <w:tab w:val="left" w:pos="369"/>
              </w:tabs>
              <w:spacing w:before="57"/>
              <w:ind w:left="313" w:right="159" w:hanging="284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Autoevaluación </w:t>
            </w:r>
          </w:p>
          <w:p w14:paraId="6F909124" w14:textId="77777777" w:rsidR="007F1D27" w:rsidRDefault="007F1D27" w:rsidP="007F1D27">
            <w:pPr>
              <w:pStyle w:val="TableParagraph"/>
              <w:numPr>
                <w:ilvl w:val="0"/>
                <w:numId w:val="6"/>
              </w:numPr>
              <w:tabs>
                <w:tab w:val="left" w:pos="369"/>
              </w:tabs>
              <w:spacing w:before="57"/>
              <w:ind w:left="313" w:right="159" w:hanging="284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lastRenderedPageBreak/>
              <w:t>Coevaluación</w:t>
            </w:r>
          </w:p>
          <w:p w14:paraId="181CF699" w14:textId="77777777" w:rsidR="007F1D27" w:rsidRPr="004933FC" w:rsidRDefault="007F1D27" w:rsidP="007F1D27">
            <w:pPr>
              <w:pStyle w:val="TableParagraph"/>
              <w:numPr>
                <w:ilvl w:val="0"/>
                <w:numId w:val="6"/>
              </w:numPr>
              <w:tabs>
                <w:tab w:val="left" w:pos="369"/>
              </w:tabs>
              <w:spacing w:before="57"/>
              <w:ind w:left="313" w:right="159" w:hanging="284"/>
              <w:rPr>
                <w:rFonts w:ascii="Arial Narrow" w:hAnsi="Arial Narrow" w:cs="Times New Roman"/>
                <w:sz w:val="20"/>
                <w:szCs w:val="20"/>
              </w:rPr>
            </w:pPr>
            <w:r w:rsidRPr="004933FC">
              <w:rPr>
                <w:rFonts w:ascii="Arial Narrow" w:hAnsi="Arial Narrow" w:cs="Times New Roman"/>
                <w:sz w:val="20"/>
                <w:szCs w:val="20"/>
              </w:rPr>
              <w:t>Rúbricas</w:t>
            </w:r>
          </w:p>
        </w:tc>
      </w:tr>
      <w:tr w:rsidR="007F1D27" w:rsidRPr="00980214" w14:paraId="11403D73" w14:textId="77777777" w:rsidTr="006D31D1">
        <w:trPr>
          <w:trHeight w:val="1588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EA8BE" w14:textId="77777777" w:rsidR="007F1D27" w:rsidRPr="00980214" w:rsidRDefault="007F1D27" w:rsidP="006D31D1">
            <w:pPr>
              <w:spacing w:after="255"/>
              <w:contextualSpacing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lastRenderedPageBreak/>
              <w:t xml:space="preserve">Gestiona su aprendizaje de manera autónoma </w:t>
            </w:r>
          </w:p>
          <w:p w14:paraId="2ADC4908" w14:textId="77777777" w:rsidR="007F1D27" w:rsidRPr="00980214" w:rsidRDefault="007F1D27" w:rsidP="006D31D1">
            <w:pPr>
              <w:spacing w:after="255"/>
              <w:contextualSpacing/>
              <w:rPr>
                <w:rFonts w:ascii="Arial Narrow" w:hAnsi="Arial Narrow" w:cstheme="minorHAnsi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sz w:val="20"/>
                <w:szCs w:val="20"/>
              </w:rPr>
              <w:t>• Define metas de aprendizaje.</w:t>
            </w:r>
          </w:p>
          <w:p w14:paraId="5FEA80BC" w14:textId="77777777" w:rsidR="007F1D27" w:rsidRPr="00980214" w:rsidRDefault="007F1D27" w:rsidP="006D31D1">
            <w:pPr>
              <w:spacing w:after="255"/>
              <w:contextualSpacing/>
              <w:rPr>
                <w:rFonts w:ascii="Arial Narrow" w:hAnsi="Arial Narrow" w:cstheme="minorHAnsi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sz w:val="20"/>
                <w:szCs w:val="20"/>
              </w:rPr>
              <w:t>• Organiza acciones estratégicas para alcanzar sus metas de aprendizaje.</w:t>
            </w:r>
          </w:p>
          <w:p w14:paraId="42599B6A" w14:textId="77777777" w:rsidR="007F1D27" w:rsidRPr="00980214" w:rsidRDefault="007F1D27" w:rsidP="006D31D1">
            <w:pPr>
              <w:rPr>
                <w:rFonts w:ascii="Arial Narrow" w:hAnsi="Arial Narrow" w:cstheme="minorHAnsi"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sz w:val="20"/>
                <w:szCs w:val="20"/>
              </w:rPr>
              <w:t>• Monitorea y ajusta su desempeño durante el proceso de aprendizaje.</w:t>
            </w:r>
          </w:p>
        </w:tc>
        <w:tc>
          <w:tcPr>
            <w:tcW w:w="1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C19AA" w14:textId="77777777" w:rsidR="007F1D27" w:rsidRPr="00980214" w:rsidRDefault="007F1D27" w:rsidP="007F1D2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left="223" w:hanging="223"/>
              <w:rPr>
                <w:rFonts w:ascii="Arial Narrow" w:hAnsi="Arial Narrow" w:cstheme="minorHAnsi"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color w:val="000000"/>
                <w:sz w:val="20"/>
                <w:szCs w:val="20"/>
              </w:rPr>
              <w:t>Determina metas de aprendizaje viables a partir de sus saberes, habilidades y actitudes</w:t>
            </w:r>
          </w:p>
          <w:p w14:paraId="1F612E4E" w14:textId="77777777" w:rsidR="007F1D27" w:rsidRPr="00980214" w:rsidRDefault="007F1D27" w:rsidP="007F1D2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left="223" w:hanging="223"/>
              <w:rPr>
                <w:rFonts w:ascii="Arial Narrow" w:hAnsi="Arial Narrow" w:cstheme="minorHAnsi"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color w:val="000000"/>
                <w:sz w:val="20"/>
                <w:szCs w:val="20"/>
              </w:rPr>
              <w:t>Organiza estrategias y procedimientos en función del tiempo y de los recursos del cual dispone</w:t>
            </w:r>
          </w:p>
          <w:p w14:paraId="6E3A2BDF" w14:textId="77777777" w:rsidR="007F1D27" w:rsidRPr="00980214" w:rsidRDefault="007F1D27" w:rsidP="007F1D2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left="223" w:hanging="223"/>
              <w:rPr>
                <w:rFonts w:ascii="Arial Narrow" w:hAnsi="Arial Narrow" w:cstheme="minorHAnsi"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color w:val="000000"/>
                <w:sz w:val="20"/>
                <w:szCs w:val="20"/>
              </w:rPr>
              <w:t>Monitorea sus avances respecto a las metas de aprendizaje.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1EA12" w14:textId="77777777" w:rsidR="007F1D27" w:rsidRPr="00980214" w:rsidRDefault="007F1D27" w:rsidP="006D31D1">
            <w:pPr>
              <w:rPr>
                <w:rFonts w:ascii="Arial Narrow" w:eastAsia="Calibri" w:hAnsi="Arial Narrow" w:cstheme="minorHAnsi"/>
                <w:color w:val="000000"/>
                <w:sz w:val="20"/>
                <w:szCs w:val="20"/>
              </w:rPr>
            </w:pPr>
            <w:r>
              <w:rPr>
                <w:rFonts w:ascii="Arial Narrow" w:eastAsia="Calibri" w:hAnsi="Arial Narrow" w:cstheme="minorHAnsi"/>
                <w:color w:val="000000"/>
                <w:sz w:val="20"/>
                <w:szCs w:val="20"/>
              </w:rPr>
              <w:t>Investigar sobre las causas y consecuencias de la contaminación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D8948" w14:textId="77777777" w:rsidR="007F1D27" w:rsidRDefault="007F1D27" w:rsidP="006D31D1">
            <w:pPr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PPT</w:t>
            </w:r>
          </w:p>
          <w:p w14:paraId="413879B4" w14:textId="77777777" w:rsidR="007F1D27" w:rsidRDefault="007F1D27" w:rsidP="006D31D1">
            <w:pPr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Noticias, artículos de opinión</w:t>
            </w:r>
          </w:p>
          <w:p w14:paraId="2EA1D39F" w14:textId="77777777" w:rsidR="007F1D27" w:rsidRPr="00980214" w:rsidRDefault="007F1D27" w:rsidP="006D31D1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F1D27" w:rsidRPr="00980214" w14:paraId="00CF7CD9" w14:textId="77777777" w:rsidTr="006D31D1">
        <w:trPr>
          <w:trHeight w:val="783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3194" w14:textId="77777777" w:rsidR="007F1D27" w:rsidRPr="00980214" w:rsidRDefault="007F1D27" w:rsidP="006D31D1">
            <w:pPr>
              <w:spacing w:after="255"/>
              <w:contextualSpacing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>Se desenvuelve en entornos virtuales generados por las TIC</w:t>
            </w:r>
          </w:p>
          <w:p w14:paraId="65B4DB92" w14:textId="77777777" w:rsidR="007F1D27" w:rsidRPr="00980214" w:rsidRDefault="007F1D27" w:rsidP="006D31D1">
            <w:pPr>
              <w:spacing w:after="255"/>
              <w:contextualSpacing/>
              <w:rPr>
                <w:rFonts w:ascii="Arial Narrow" w:hAnsi="Arial Narrow" w:cstheme="minorHAnsi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sz w:val="20"/>
                <w:szCs w:val="20"/>
              </w:rPr>
              <w:t>• Personaliza entornos virtuales.</w:t>
            </w:r>
          </w:p>
          <w:p w14:paraId="665863F3" w14:textId="77777777" w:rsidR="007F1D27" w:rsidRPr="00980214" w:rsidRDefault="007F1D27" w:rsidP="006D31D1">
            <w:pPr>
              <w:spacing w:after="255"/>
              <w:contextualSpacing/>
              <w:rPr>
                <w:rFonts w:ascii="Arial Narrow" w:hAnsi="Arial Narrow" w:cstheme="minorHAnsi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sz w:val="20"/>
                <w:szCs w:val="20"/>
              </w:rPr>
              <w:t>• Gestiona información del entorno virtual.</w:t>
            </w:r>
          </w:p>
          <w:p w14:paraId="67FF6167" w14:textId="77777777" w:rsidR="007F1D27" w:rsidRPr="00980214" w:rsidRDefault="007F1D27" w:rsidP="006D31D1">
            <w:pPr>
              <w:spacing w:after="255"/>
              <w:contextualSpacing/>
              <w:rPr>
                <w:rFonts w:ascii="Arial Narrow" w:hAnsi="Arial Narrow" w:cstheme="minorHAnsi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sz w:val="20"/>
                <w:szCs w:val="20"/>
              </w:rPr>
              <w:t>• Interactúa en entornos virtuales.</w:t>
            </w:r>
          </w:p>
          <w:p w14:paraId="4B489D7C" w14:textId="77777777" w:rsidR="007F1D27" w:rsidRPr="00980214" w:rsidRDefault="007F1D27" w:rsidP="006D31D1">
            <w:pPr>
              <w:spacing w:after="255"/>
              <w:contextualSpacing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sz w:val="20"/>
                <w:szCs w:val="20"/>
              </w:rPr>
              <w:t>• Crea objetos virtuales en diversos formatos.</w:t>
            </w:r>
          </w:p>
        </w:tc>
        <w:tc>
          <w:tcPr>
            <w:tcW w:w="1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7B8F" w14:textId="77777777" w:rsidR="007F1D27" w:rsidRPr="00980214" w:rsidRDefault="007F1D27" w:rsidP="007F1D2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ind w:left="223" w:hanging="223"/>
              <w:rPr>
                <w:rFonts w:ascii="Arial Narrow" w:hAnsi="Arial Narrow" w:cstheme="minorHAnsi"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color w:val="000000"/>
                <w:sz w:val="20"/>
                <w:szCs w:val="20"/>
              </w:rPr>
              <w:t xml:space="preserve">Usa entornos virtuales para integrar actividades, actitudes y conocimientos de diversos contextos socioculturales en su entorno virtual personal. </w:t>
            </w:r>
          </w:p>
          <w:p w14:paraId="7B66EACC" w14:textId="77777777" w:rsidR="007F1D27" w:rsidRPr="00980214" w:rsidRDefault="007F1D27" w:rsidP="007F1D2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ind w:left="223" w:hanging="223"/>
              <w:rPr>
                <w:rFonts w:ascii="Arial Narrow" w:hAnsi="Arial Narrow" w:cstheme="minorHAnsi"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color w:val="000000"/>
                <w:sz w:val="20"/>
                <w:szCs w:val="20"/>
              </w:rPr>
              <w:t>Crea materiales digitales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89BF" w14:textId="77777777" w:rsidR="007F1D27" w:rsidRPr="00980214" w:rsidRDefault="007F1D27" w:rsidP="006D31D1">
            <w:pPr>
              <w:rPr>
                <w:rFonts w:ascii="Arial Narrow" w:eastAsia="Calibri" w:hAnsi="Arial Narrow" w:cstheme="minorHAnsi"/>
                <w:color w:val="000000"/>
                <w:sz w:val="20"/>
                <w:szCs w:val="20"/>
              </w:rPr>
            </w:pPr>
            <w:r>
              <w:rPr>
                <w:rFonts w:ascii="Arial Narrow" w:eastAsia="Calibri" w:hAnsi="Arial Narrow" w:cstheme="minorHAnsi"/>
                <w:color w:val="000000"/>
                <w:sz w:val="20"/>
                <w:szCs w:val="20"/>
              </w:rPr>
              <w:t>Investigar sobre el impacto de los residuos solidos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451E" w14:textId="77777777" w:rsidR="007F1D27" w:rsidRPr="00980214" w:rsidRDefault="007F1D27" w:rsidP="006D31D1">
            <w:pPr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 xml:space="preserve">Reportaje periodístico </w:t>
            </w:r>
          </w:p>
        </w:tc>
      </w:tr>
      <w:tr w:rsidR="007F1D27" w:rsidRPr="00980214" w14:paraId="2744703E" w14:textId="77777777" w:rsidTr="006D31D1">
        <w:trPr>
          <w:trHeight w:val="224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2F5485B" w14:textId="77777777" w:rsidR="007F1D27" w:rsidRPr="00980214" w:rsidRDefault="007F1D27" w:rsidP="006D31D1">
            <w:pPr>
              <w:spacing w:after="255"/>
              <w:contextualSpacing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80214"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</w:rPr>
              <w:t>Enfoques transversales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6E59564" w14:textId="77777777" w:rsidR="007F1D27" w:rsidRPr="00980214" w:rsidRDefault="007F1D27" w:rsidP="006D31D1">
            <w:pPr>
              <w:rPr>
                <w:rFonts w:ascii="Arial Narrow" w:eastAsia="Calibri" w:hAnsi="Arial Narrow" w:cstheme="minorHAnsi"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Valores</w:t>
            </w:r>
          </w:p>
        </w:tc>
        <w:tc>
          <w:tcPr>
            <w:tcW w:w="2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0A0E380" w14:textId="77777777" w:rsidR="007F1D27" w:rsidRPr="00980214" w:rsidRDefault="007F1D27" w:rsidP="006D31D1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Actitudes</w:t>
            </w:r>
          </w:p>
        </w:tc>
      </w:tr>
      <w:tr w:rsidR="007F1D27" w:rsidRPr="00980214" w14:paraId="445678AF" w14:textId="77777777" w:rsidTr="006D31D1">
        <w:trPr>
          <w:trHeight w:val="764"/>
        </w:trPr>
        <w:tc>
          <w:tcPr>
            <w:tcW w:w="13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92C857" w14:textId="77777777" w:rsidR="007F1D27" w:rsidRPr="00980214" w:rsidRDefault="007F1D27" w:rsidP="006D31D1">
            <w:pPr>
              <w:spacing w:after="255"/>
              <w:contextualSpacing/>
              <w:rPr>
                <w:rFonts w:ascii="Arial Narrow" w:eastAsia="Calibri" w:hAnsi="Arial Narrow" w:cstheme="minorHAnsi"/>
                <w:color w:val="000000"/>
                <w:sz w:val="20"/>
                <w:szCs w:val="20"/>
              </w:rPr>
            </w:pPr>
            <w:r w:rsidRPr="00980214">
              <w:rPr>
                <w:rFonts w:ascii="Arial Narrow" w:eastAsia="Calibri" w:hAnsi="Arial Narrow" w:cstheme="minorHAnsi"/>
                <w:color w:val="000000"/>
                <w:sz w:val="20"/>
                <w:szCs w:val="20"/>
              </w:rPr>
              <w:t xml:space="preserve">Enfoque </w:t>
            </w:r>
            <w:r>
              <w:rPr>
                <w:rFonts w:ascii="Arial Narrow" w:eastAsia="Calibri" w:hAnsi="Arial Narrow" w:cstheme="minorHAnsi"/>
                <w:color w:val="000000"/>
                <w:sz w:val="20"/>
                <w:szCs w:val="20"/>
              </w:rPr>
              <w:t>ambiental</w:t>
            </w:r>
          </w:p>
          <w:p w14:paraId="251C6A37" w14:textId="77777777" w:rsidR="007F1D27" w:rsidRPr="00980214" w:rsidRDefault="007F1D27" w:rsidP="006D31D1">
            <w:pPr>
              <w:spacing w:after="255"/>
              <w:contextualSpacing/>
              <w:rPr>
                <w:rFonts w:ascii="Arial Narrow" w:eastAsia="Calibri" w:hAnsi="Arial Narrow" w:cstheme="minorHAnsi"/>
                <w:color w:val="000000"/>
                <w:sz w:val="20"/>
                <w:szCs w:val="20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8F71" w14:textId="77777777" w:rsidR="007F1D27" w:rsidRPr="004933FC" w:rsidRDefault="007F1D27" w:rsidP="006D31D1">
            <w:pPr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Solidaridad planetaria y equidad intergeneracional</w:t>
            </w:r>
          </w:p>
          <w:p w14:paraId="4542C0DF" w14:textId="77777777" w:rsidR="007F1D27" w:rsidRPr="004933FC" w:rsidRDefault="007F1D27" w:rsidP="006D31D1">
            <w:pPr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E12DD" w14:textId="77777777" w:rsidR="007F1D27" w:rsidRPr="004933FC" w:rsidRDefault="007F1D27" w:rsidP="006D31D1">
            <w:pPr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 xml:space="preserve">• </w:t>
            </w:r>
            <w:r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Disposición para colaborar con el bienestar y la calidad de vida de las generaciones presentes y futuras, así como con la naturaleza asumiendo el cuidado del planeta.</w:t>
            </w:r>
          </w:p>
        </w:tc>
      </w:tr>
      <w:tr w:rsidR="007F1D27" w:rsidRPr="00980214" w14:paraId="4A256A54" w14:textId="77777777" w:rsidTr="006D31D1">
        <w:trPr>
          <w:trHeight w:val="464"/>
        </w:trPr>
        <w:tc>
          <w:tcPr>
            <w:tcW w:w="13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0A798" w14:textId="77777777" w:rsidR="007F1D27" w:rsidRPr="00980214" w:rsidRDefault="007F1D27" w:rsidP="006D31D1">
            <w:pPr>
              <w:spacing w:after="255"/>
              <w:contextualSpacing/>
              <w:rPr>
                <w:rFonts w:ascii="Arial Narrow" w:eastAsia="Calibri" w:hAnsi="Arial Narrow" w:cstheme="minorHAnsi"/>
                <w:color w:val="000000"/>
                <w:sz w:val="20"/>
                <w:szCs w:val="20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A39C6" w14:textId="77777777" w:rsidR="007F1D27" w:rsidRPr="004933FC" w:rsidRDefault="007F1D27" w:rsidP="006D31D1">
            <w:pPr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Justicia y solidaridad</w:t>
            </w:r>
          </w:p>
        </w:tc>
        <w:tc>
          <w:tcPr>
            <w:tcW w:w="2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74CAD" w14:textId="77777777" w:rsidR="007F1D27" w:rsidRPr="004933FC" w:rsidRDefault="007F1D27" w:rsidP="006D31D1">
            <w:pPr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 xml:space="preserve">• </w:t>
            </w:r>
            <w:r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Disposición a evaluar los impactos y costos ambientales de las acciones y actividades cotidianas, y a actuar en beneficio de todas las personas, así como de los sistemas, instituciones y medios compartidos de los que todos dependemos.</w:t>
            </w:r>
          </w:p>
        </w:tc>
      </w:tr>
      <w:tr w:rsidR="007F1D27" w:rsidRPr="00980214" w14:paraId="12D03A67" w14:textId="77777777" w:rsidTr="006D31D1">
        <w:trPr>
          <w:trHeight w:val="449"/>
        </w:trPr>
        <w:tc>
          <w:tcPr>
            <w:tcW w:w="132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6CFE6C" w14:textId="77777777" w:rsidR="007F1D27" w:rsidRPr="00980214" w:rsidRDefault="007F1D27" w:rsidP="006D31D1">
            <w:pPr>
              <w:spacing w:after="255"/>
              <w:contextualSpacing/>
              <w:rPr>
                <w:rFonts w:ascii="Arial Narrow" w:hAnsi="Arial Narrow" w:cstheme="minorHAnsi"/>
                <w:b/>
                <w:sz w:val="20"/>
                <w:szCs w:val="20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29E9" w14:textId="77777777" w:rsidR="007F1D27" w:rsidRPr="004933FC" w:rsidRDefault="007F1D27" w:rsidP="006D31D1">
            <w:pPr>
              <w:rPr>
                <w:rFonts w:ascii="Arial Narrow" w:eastAsia="Calibri" w:hAnsi="Arial Narrow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 w:themeColor="text1"/>
                <w:sz w:val="20"/>
                <w:szCs w:val="20"/>
              </w:rPr>
              <w:t>Respeto a toda forma de vida</w:t>
            </w:r>
          </w:p>
        </w:tc>
        <w:tc>
          <w:tcPr>
            <w:tcW w:w="2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9DB8" w14:textId="77777777" w:rsidR="007F1D27" w:rsidRDefault="007F1D27" w:rsidP="006D31D1">
            <w:pPr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4933FC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 xml:space="preserve">• </w:t>
            </w:r>
            <w:r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Aprecio, valoración y disposición para el cuidado de toda forma de vida sobre la tierra desde una mirada sistemática y global, revalorando los saberes ancestrales.</w:t>
            </w:r>
          </w:p>
          <w:p w14:paraId="05A48007" w14:textId="77777777" w:rsidR="007F1D27" w:rsidRPr="004933FC" w:rsidRDefault="007F1D27" w:rsidP="006D31D1">
            <w:pPr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595D3B30" w14:textId="77777777" w:rsidR="007F1D27" w:rsidRPr="00BF4D0B" w:rsidRDefault="007F1D27" w:rsidP="007F1D27">
      <w:pPr>
        <w:spacing w:after="0" w:line="240" w:lineRule="auto"/>
        <w:rPr>
          <w:rFonts w:ascii="Arial Narrow" w:hAnsi="Arial Narrow" w:cstheme="minorHAnsi"/>
          <w:b/>
          <w:color w:val="000000"/>
        </w:rPr>
      </w:pPr>
    </w:p>
    <w:p w14:paraId="68B47BFF" w14:textId="77777777" w:rsidR="007F1D27" w:rsidRPr="00B873A8" w:rsidRDefault="007F1D27" w:rsidP="007F1D27">
      <w:pPr>
        <w:pStyle w:val="Prrafodelista"/>
        <w:numPr>
          <w:ilvl w:val="0"/>
          <w:numId w:val="11"/>
        </w:numPr>
        <w:spacing w:after="0" w:line="240" w:lineRule="auto"/>
        <w:ind w:left="426" w:hanging="425"/>
        <w:rPr>
          <w:rFonts w:ascii="Arial Narrow" w:eastAsiaTheme="minorHAnsi" w:hAnsi="Arial Narrow" w:cstheme="minorHAnsi"/>
          <w:b/>
          <w:color w:val="000000"/>
        </w:rPr>
      </w:pPr>
      <w:r w:rsidRPr="00A94FCA">
        <w:rPr>
          <w:rFonts w:ascii="Arial Narrow" w:hAnsi="Arial Narrow" w:cstheme="minorHAnsi"/>
          <w:b/>
          <w:color w:val="000000"/>
        </w:rPr>
        <w:t xml:space="preserve">SECUENCIA DE ACTIVIDADES Y SESIONES </w:t>
      </w:r>
    </w:p>
    <w:tbl>
      <w:tblPr>
        <w:tblStyle w:val="Tablaconcuadrcula"/>
        <w:tblW w:w="5199" w:type="pct"/>
        <w:tblLook w:val="04A0" w:firstRow="1" w:lastRow="0" w:firstColumn="1" w:lastColumn="0" w:noHBand="0" w:noVBand="1"/>
      </w:tblPr>
      <w:tblGrid>
        <w:gridCol w:w="7403"/>
        <w:gridCol w:w="7849"/>
      </w:tblGrid>
      <w:tr w:rsidR="007F1D27" w:rsidRPr="00980214" w14:paraId="501B7D1B" w14:textId="77777777" w:rsidTr="006D31D1">
        <w:trPr>
          <w:trHeight w:val="22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6F05E47D" w14:textId="77777777" w:rsidR="007F1D27" w:rsidRPr="00980214" w:rsidRDefault="007F1D27" w:rsidP="006D31D1">
            <w:pPr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Actividad 1: Leemos textos </w:t>
            </w:r>
            <w:r>
              <w:rPr>
                <w:rFonts w:ascii="Arial Narrow" w:hAnsi="Arial Narrow" w:cstheme="minorHAnsi"/>
                <w:b/>
                <w:sz w:val="20"/>
                <w:szCs w:val="20"/>
              </w:rPr>
              <w:t xml:space="preserve">sobre la contaminación ambiental en el Perú </w:t>
            </w: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(pp. </w:t>
            </w:r>
            <w:r>
              <w:rPr>
                <w:rFonts w:ascii="Arial Narrow" w:hAnsi="Arial Narrow" w:cstheme="minorHAnsi"/>
                <w:b/>
                <w:sz w:val="20"/>
                <w:szCs w:val="20"/>
              </w:rPr>
              <w:t>54</w:t>
            </w: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 w:cstheme="minorHAnsi"/>
                <w:b/>
                <w:sz w:val="20"/>
                <w:szCs w:val="20"/>
              </w:rPr>
              <w:t>65</w:t>
            </w: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>)</w:t>
            </w:r>
          </w:p>
        </w:tc>
      </w:tr>
      <w:tr w:rsidR="007F1D27" w:rsidRPr="00980214" w14:paraId="7AAF4F94" w14:textId="77777777" w:rsidTr="006D31D1">
        <w:trPr>
          <w:trHeight w:val="225"/>
        </w:trPr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499B4BA6" w14:textId="77777777" w:rsidR="007F1D27" w:rsidRPr="00980214" w:rsidRDefault="007F1D27" w:rsidP="006D31D1">
            <w:pPr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80214">
              <w:rPr>
                <w:rFonts w:ascii="Arial Narrow" w:eastAsia="Calibri" w:hAnsi="Arial Narrow" w:cstheme="minorHAnsi"/>
                <w:b/>
                <w:color w:val="000000"/>
                <w:sz w:val="20"/>
                <w:szCs w:val="20"/>
              </w:rPr>
              <w:t xml:space="preserve">Sesión 1: </w:t>
            </w:r>
            <w:r w:rsidRPr="00980214">
              <w:rPr>
                <w:rFonts w:ascii="Arial Narrow" w:hAnsi="Arial Narrow" w:cstheme="minorHAnsi"/>
                <w:sz w:val="20"/>
                <w:szCs w:val="20"/>
              </w:rPr>
              <w:t xml:space="preserve"> Conocemos la UD y </w:t>
            </w:r>
            <w:r>
              <w:rPr>
                <w:rFonts w:ascii="Arial Narrow" w:hAnsi="Arial Narrow" w:cstheme="minorHAnsi"/>
                <w:sz w:val="20"/>
                <w:szCs w:val="20"/>
              </w:rPr>
              <w:t>asumimos roles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65B20D26" w14:textId="77777777" w:rsidR="007F1D27" w:rsidRPr="00980214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Sesión 2: </w:t>
            </w:r>
            <w:r w:rsidRPr="00980214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Leemos </w:t>
            </w:r>
            <w:r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diferentes tipos de textos sobre la contaminación  </w:t>
            </w:r>
          </w:p>
        </w:tc>
      </w:tr>
      <w:tr w:rsidR="007F1D27" w:rsidRPr="00980214" w14:paraId="0865A289" w14:textId="77777777" w:rsidTr="006D31D1">
        <w:trPr>
          <w:trHeight w:val="2125"/>
        </w:trPr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ECBC" w14:textId="77777777" w:rsidR="007F1D27" w:rsidRPr="00980214" w:rsidRDefault="007F1D27" w:rsidP="006D31D1">
            <w:pPr>
              <w:jc w:val="both"/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lastRenderedPageBreak/>
              <w:t>Duración: 90 minutos.</w:t>
            </w:r>
          </w:p>
          <w:p w14:paraId="6362A776" w14:textId="77777777" w:rsidR="007F1D27" w:rsidRDefault="007F1D27" w:rsidP="006D31D1">
            <w:pPr>
              <w:jc w:val="both"/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Presentación de situación significativa, propósitos de aprendizaje </w:t>
            </w:r>
            <w:r w:rsidRPr="00980214">
              <w:rPr>
                <w:rFonts w:ascii="Arial Narrow" w:hAnsi="Arial Narrow" w:cstheme="minorHAnsi"/>
                <w:sz w:val="20"/>
                <w:szCs w:val="20"/>
              </w:rPr>
              <w:t>de la U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nidad </w:t>
            </w:r>
            <w:r w:rsidRPr="00980214">
              <w:rPr>
                <w:rFonts w:ascii="Arial Narrow" w:hAnsi="Arial Narrow" w:cstheme="minorHAnsi"/>
                <w:sz w:val="20"/>
                <w:szCs w:val="20"/>
              </w:rPr>
              <w:t>D</w:t>
            </w:r>
            <w:r>
              <w:rPr>
                <w:rFonts w:ascii="Arial Narrow" w:hAnsi="Arial Narrow" w:cstheme="minorHAnsi"/>
                <w:sz w:val="20"/>
                <w:szCs w:val="20"/>
              </w:rPr>
              <w:t>idáctica</w:t>
            </w:r>
            <w:r w:rsidRPr="00980214">
              <w:rPr>
                <w:rFonts w:ascii="Arial Narrow" w:hAnsi="Arial Narrow" w:cstheme="minorHAnsi"/>
                <w:sz w:val="20"/>
                <w:szCs w:val="20"/>
              </w:rPr>
              <w:t>, las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producciones y actuaciones que desarrollarán durante las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4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semanas, asumiendo los roles de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escritor, periodista o reportero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(pp.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54 y 55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). </w:t>
            </w:r>
          </w:p>
          <w:p w14:paraId="5ABF386D" w14:textId="77777777" w:rsidR="007F1D27" w:rsidRDefault="007F1D27" w:rsidP="006D31D1">
            <w:pPr>
              <w:jc w:val="both"/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Elige tu desafío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explora tus tareas y conoce los productos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(p.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56 y 57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). </w:t>
            </w:r>
          </w:p>
          <w:p w14:paraId="74E49046" w14:textId="77777777" w:rsidR="007F1D27" w:rsidRDefault="007F1D27" w:rsidP="006D31D1">
            <w:pPr>
              <w:jc w:val="both"/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Resuelven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actividades (p. 57)</w:t>
            </w:r>
          </w:p>
          <w:p w14:paraId="7F7FD618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Leen el texto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1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Contaminación ambiental en el Perú: causas y efectos 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(p.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58 y 59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).</w:t>
            </w:r>
          </w:p>
          <w:p w14:paraId="664562E8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Comprende ¿Qué es un artículo de divulgación?</w:t>
            </w:r>
          </w:p>
          <w:p w14:paraId="0EF058CB" w14:textId="77777777" w:rsidR="007F1D27" w:rsidRPr="00980214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Resuelven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actividades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(p.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60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) </w:t>
            </w:r>
          </w:p>
          <w:p w14:paraId="358B168C" w14:textId="77777777" w:rsidR="007F1D27" w:rsidRPr="00980214" w:rsidRDefault="007F1D27" w:rsidP="006D31D1">
            <w:pPr>
              <w:jc w:val="both"/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D88B" w14:textId="77777777" w:rsidR="007F1D27" w:rsidRPr="00980214" w:rsidRDefault="007F1D27" w:rsidP="006D31D1">
            <w:pPr>
              <w:jc w:val="both"/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Duración: 90 minutos.</w:t>
            </w:r>
          </w:p>
          <w:p w14:paraId="203C249D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Leen el texto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2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el canto triste del río 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(p.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61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)  </w:t>
            </w:r>
          </w:p>
          <w:p w14:paraId="3E5565E4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Comprende ¿Qué es un poema? 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(p.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62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)  </w:t>
            </w:r>
          </w:p>
          <w:p w14:paraId="6D32A0E9" w14:textId="77777777" w:rsidR="007F1D27" w:rsidRPr="00980214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Resuelven el cuestionario (p.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62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) </w:t>
            </w:r>
          </w:p>
          <w:p w14:paraId="4A53F69E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Leen el texto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3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“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tragedia en la Amazonía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: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derrame de petróleo en el río Pastaza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(p.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63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)</w:t>
            </w:r>
          </w:p>
          <w:p w14:paraId="1228DB80" w14:textId="77777777" w:rsidR="007F1D27" w:rsidRPr="00842B95" w:rsidRDefault="007F1D27" w:rsidP="006D31D1">
            <w:pPr>
              <w:rPr>
                <w:rFonts w:ascii="Arial Narrow" w:hAnsi="Arial Narrow" w:cstheme="minorHAnsi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Comprende </w:t>
            </w:r>
            <w:r w:rsidRPr="00842B95">
              <w:rPr>
                <w:rFonts w:ascii="Arial Narrow" w:hAnsi="Arial Narrow" w:cstheme="minorHAnsi"/>
                <w:b/>
                <w:color w:val="000000"/>
                <w:sz w:val="20"/>
                <w:szCs w:val="20"/>
                <w:u w:val="single"/>
              </w:rPr>
              <w:t>¿Qué es un reportaje?</w:t>
            </w:r>
          </w:p>
          <w:p w14:paraId="447977A5" w14:textId="77777777" w:rsidR="007F1D27" w:rsidRPr="00980214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Resuelven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las actividades 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(p.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65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) </w:t>
            </w:r>
          </w:p>
          <w:p w14:paraId="02EFCCFC" w14:textId="77777777" w:rsidR="007F1D27" w:rsidRPr="00980214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Relacionan los textos leídos, a partir del desarrollo de las actividades (p.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65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)</w:t>
            </w:r>
          </w:p>
          <w:p w14:paraId="4497A36F" w14:textId="77777777" w:rsidR="007F1D27" w:rsidRPr="00980214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7F1D27" w:rsidRPr="00980214" w14:paraId="63ACDF6B" w14:textId="77777777" w:rsidTr="006D31D1">
        <w:trPr>
          <w:trHeight w:val="22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3E1917A5" w14:textId="77777777" w:rsidR="007F1D27" w:rsidRPr="00980214" w:rsidRDefault="007F1D27" w:rsidP="006D31D1">
            <w:pPr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Actividad 2: </w:t>
            </w:r>
            <w:r>
              <w:rPr>
                <w:rFonts w:ascii="Arial Narrow" w:hAnsi="Arial Narrow" w:cstheme="minorHAnsi"/>
                <w:b/>
                <w:sz w:val="20"/>
                <w:szCs w:val="20"/>
              </w:rPr>
              <w:t xml:space="preserve">Comparamos textos y enfrentamos desafíos </w:t>
            </w: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(pp. </w:t>
            </w:r>
            <w:r>
              <w:rPr>
                <w:rFonts w:ascii="Arial Narrow" w:hAnsi="Arial Narrow" w:cstheme="minorHAnsi"/>
                <w:b/>
                <w:sz w:val="20"/>
                <w:szCs w:val="20"/>
              </w:rPr>
              <w:t>66</w:t>
            </w: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– </w:t>
            </w:r>
            <w:r>
              <w:rPr>
                <w:rFonts w:ascii="Arial Narrow" w:hAnsi="Arial Narrow" w:cstheme="minorHAnsi"/>
                <w:b/>
                <w:sz w:val="20"/>
                <w:szCs w:val="20"/>
              </w:rPr>
              <w:t>77</w:t>
            </w: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>)</w:t>
            </w:r>
          </w:p>
        </w:tc>
      </w:tr>
      <w:tr w:rsidR="007F1D27" w:rsidRPr="00980214" w14:paraId="6DD5EBF0" w14:textId="77777777" w:rsidTr="006D31D1">
        <w:trPr>
          <w:trHeight w:val="225"/>
        </w:trPr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7A03FAD6" w14:textId="77777777" w:rsidR="007F1D27" w:rsidRPr="00980214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eastAsia="Calibri" w:hAnsi="Arial Narrow" w:cstheme="minorHAnsi"/>
                <w:b/>
                <w:color w:val="000000"/>
                <w:sz w:val="20"/>
                <w:szCs w:val="20"/>
              </w:rPr>
              <w:t>Sesión</w:t>
            </w:r>
            <w:r>
              <w:rPr>
                <w:rFonts w:ascii="Arial Narrow" w:eastAsia="Calibri" w:hAnsi="Arial Narrow" w:cstheme="minorHAnsi"/>
                <w:b/>
                <w:color w:val="000000"/>
                <w:sz w:val="20"/>
                <w:szCs w:val="20"/>
              </w:rPr>
              <w:t xml:space="preserve"> 3</w:t>
            </w:r>
            <w:r w:rsidRPr="00980214">
              <w:rPr>
                <w:rFonts w:ascii="Arial Narrow" w:eastAsia="Calibri" w:hAnsi="Arial Narrow" w:cstheme="minorHAnsi"/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 Narrow" w:hAnsi="Arial Narrow" w:cstheme="minorHAnsi"/>
                <w:sz w:val="20"/>
                <w:szCs w:val="20"/>
              </w:rPr>
              <w:t>Comprendemos la estructura de un texto instructivo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05BAE453" w14:textId="77777777" w:rsidR="007F1D27" w:rsidRPr="00980214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Sesión </w:t>
            </w:r>
            <w:r>
              <w:rPr>
                <w:rFonts w:ascii="Arial Narrow" w:hAnsi="Arial Narrow" w:cstheme="minorHAnsi"/>
                <w:b/>
                <w:sz w:val="20"/>
                <w:szCs w:val="20"/>
              </w:rPr>
              <w:t>4</w:t>
            </w: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: </w:t>
            </w:r>
            <w:r>
              <w:rPr>
                <w:rFonts w:ascii="Arial Narrow" w:eastAsia="Calibri" w:hAnsi="Arial Narrow" w:cstheme="minorHAnsi"/>
                <w:bCs/>
                <w:color w:val="000000"/>
                <w:sz w:val="20"/>
                <w:szCs w:val="20"/>
              </w:rPr>
              <w:t>redactamos y transmitimos una noticia</w:t>
            </w:r>
          </w:p>
        </w:tc>
      </w:tr>
      <w:tr w:rsidR="007F1D27" w:rsidRPr="00980214" w14:paraId="7AD20A99" w14:textId="77777777" w:rsidTr="006D31D1">
        <w:trPr>
          <w:trHeight w:val="1607"/>
        </w:trPr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4156" w14:textId="77777777" w:rsidR="007F1D27" w:rsidRPr="00980214" w:rsidRDefault="007F1D27" w:rsidP="006D31D1">
            <w:pPr>
              <w:jc w:val="both"/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Duración: 90 minutos.</w:t>
            </w:r>
          </w:p>
          <w:p w14:paraId="3DDC507E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Leen el texto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4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la contaminación del aire en Lima: entre malas prácticas y desafíos</w:t>
            </w:r>
            <w:r w:rsidRPr="006279B7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(p.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66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y 67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)  </w:t>
            </w:r>
          </w:p>
          <w:p w14:paraId="4808B9DB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Comprende la </w:t>
            </w:r>
            <w:r w:rsidRPr="00842B95">
              <w:rPr>
                <w:rFonts w:ascii="Arial Narrow" w:hAnsi="Arial Narrow" w:cstheme="minorHAnsi"/>
                <w:b/>
                <w:color w:val="000000"/>
                <w:sz w:val="20"/>
                <w:szCs w:val="20"/>
                <w:u w:val="single"/>
              </w:rPr>
              <w:t>importancia de un reportaje</w:t>
            </w:r>
            <w:r>
              <w:rPr>
                <w:rFonts w:ascii="Arial Narrow" w:hAnsi="Arial Narrow" w:cstheme="minorHAnsi"/>
                <w:b/>
                <w:color w:val="000000"/>
                <w:sz w:val="20"/>
                <w:szCs w:val="20"/>
                <w:u w:val="single"/>
              </w:rPr>
              <w:t xml:space="preserve"> y la entrevista</w:t>
            </w:r>
          </w:p>
          <w:p w14:paraId="11CED65C" w14:textId="77777777" w:rsidR="007F1D27" w:rsidRPr="00980214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Resuelven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las actividades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(p.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68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) </w:t>
            </w:r>
          </w:p>
          <w:p w14:paraId="47024C0E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Leen el texto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5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El libro rojo de la fauna silvestre amenazada</w:t>
            </w:r>
            <w:r w:rsidRPr="006279B7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(p.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66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y 67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)  </w:t>
            </w:r>
          </w:p>
          <w:p w14:paraId="3E2C9D9D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Comprende la importancia de un artículo de opinión.</w:t>
            </w:r>
          </w:p>
          <w:p w14:paraId="50A7526C" w14:textId="77777777" w:rsidR="007F1D27" w:rsidRPr="00980214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Resuelven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las actividades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(p.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71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) </w:t>
            </w:r>
          </w:p>
          <w:p w14:paraId="3E11D087" w14:textId="77777777" w:rsidR="007F1D27" w:rsidRPr="00980214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Relacionan los textos leídos, a partir del desarrollo de las actividades (p.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71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)</w:t>
            </w:r>
          </w:p>
          <w:p w14:paraId="4C7995F9" w14:textId="77777777" w:rsidR="007F1D27" w:rsidRPr="005C35D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3D82" w14:textId="77777777" w:rsidR="007F1D27" w:rsidRPr="00980214" w:rsidRDefault="007F1D27" w:rsidP="006D31D1">
            <w:pPr>
              <w:jc w:val="both"/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Duración: 90 minutos.</w:t>
            </w:r>
          </w:p>
          <w:p w14:paraId="65F38C13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Comprende ¿Qué es una noticia? Estructura de la noticia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(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p.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73 - 74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)</w:t>
            </w:r>
          </w:p>
          <w:p w14:paraId="4B51ABD0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Comprende </w:t>
            </w:r>
            <w:r w:rsidRPr="00842B95">
              <w:rPr>
                <w:rFonts w:ascii="Arial Narrow" w:hAnsi="Arial Narrow" w:cstheme="minorHAnsi"/>
                <w:b/>
                <w:color w:val="000000"/>
                <w:sz w:val="20"/>
                <w:szCs w:val="20"/>
                <w:u w:val="single"/>
              </w:rPr>
              <w:t xml:space="preserve">¿Qué es </w:t>
            </w:r>
            <w:proofErr w:type="spellStart"/>
            <w:r w:rsidRPr="00842B95">
              <w:rPr>
                <w:rFonts w:ascii="Arial Narrow" w:hAnsi="Arial Narrow" w:cstheme="minorHAnsi"/>
                <w:b/>
                <w:color w:val="000000"/>
                <w:sz w:val="20"/>
                <w:szCs w:val="20"/>
                <w:u w:val="single"/>
              </w:rPr>
              <w:t>reels</w:t>
            </w:r>
            <w:proofErr w:type="spellEnd"/>
            <w:r w:rsidRPr="00842B95">
              <w:rPr>
                <w:rFonts w:ascii="Arial Narrow" w:hAnsi="Arial Narrow" w:cstheme="minorHAnsi"/>
                <w:b/>
                <w:color w:val="000000"/>
                <w:sz w:val="20"/>
                <w:szCs w:val="20"/>
                <w:u w:val="single"/>
              </w:rPr>
              <w:t>?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 Y </w:t>
            </w:r>
            <w:r w:rsidRPr="00842B95">
              <w:rPr>
                <w:rFonts w:ascii="Arial Narrow" w:hAnsi="Arial Narrow" w:cstheme="minorHAnsi"/>
                <w:b/>
                <w:color w:val="000000"/>
                <w:sz w:val="20"/>
                <w:szCs w:val="20"/>
                <w:u w:val="single"/>
              </w:rPr>
              <w:t xml:space="preserve">¿Qué es </w:t>
            </w:r>
            <w:r>
              <w:rPr>
                <w:rFonts w:ascii="Arial Narrow" w:hAnsi="Arial Narrow" w:cstheme="minorHAnsi"/>
                <w:b/>
                <w:color w:val="000000"/>
                <w:sz w:val="20"/>
                <w:szCs w:val="20"/>
                <w:u w:val="single"/>
              </w:rPr>
              <w:t>podcast</w:t>
            </w:r>
            <w:r w:rsidRPr="00842B95">
              <w:rPr>
                <w:rFonts w:ascii="Arial Narrow" w:hAnsi="Arial Narrow" w:cstheme="minorHAnsi"/>
                <w:b/>
                <w:color w:val="000000"/>
                <w:sz w:val="20"/>
                <w:szCs w:val="20"/>
                <w:u w:val="single"/>
              </w:rPr>
              <w:t>?</w:t>
            </w:r>
          </w:p>
          <w:p w14:paraId="17392E85" w14:textId="77777777" w:rsidR="007F1D27" w:rsidRPr="00036E69" w:rsidRDefault="007F1D27" w:rsidP="006D31D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Planifica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mos la escritura de nuestra noticia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 xml:space="preserve">, considerando 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la técnica de la pirámide invertida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 xml:space="preserve">. Redacta el primer borrador 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de la noticia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 xml:space="preserve"> (pp.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75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)</w:t>
            </w:r>
          </w:p>
          <w:p w14:paraId="07BA63A2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Redactamos nuestra noticia considerando pautas 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(pp.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76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)</w:t>
            </w:r>
          </w:p>
          <w:p w14:paraId="148D03FD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Revisamos y corregimos nuestra noticia 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(pp.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77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)</w:t>
            </w:r>
          </w:p>
          <w:p w14:paraId="00DEB4FD" w14:textId="77777777" w:rsidR="007F1D27" w:rsidRPr="00980214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7F1D27" w:rsidRPr="00980214" w14:paraId="436FA6C5" w14:textId="77777777" w:rsidTr="006D31D1">
        <w:trPr>
          <w:trHeight w:val="22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66ED94BB" w14:textId="77777777" w:rsidR="007F1D27" w:rsidRPr="00980214" w:rsidRDefault="007F1D27" w:rsidP="006D31D1">
            <w:pPr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Actividad </w:t>
            </w:r>
            <w:r>
              <w:rPr>
                <w:rFonts w:ascii="Arial Narrow" w:hAnsi="Arial Narrow" w:cstheme="minorHAnsi"/>
                <w:b/>
                <w:sz w:val="20"/>
                <w:szCs w:val="20"/>
              </w:rPr>
              <w:t>3</w:t>
            </w: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: </w:t>
            </w:r>
            <w:r>
              <w:rPr>
                <w:rFonts w:ascii="Arial Narrow" w:hAnsi="Arial Narrow" w:cstheme="minorHAnsi"/>
                <w:b/>
                <w:sz w:val="20"/>
                <w:szCs w:val="20"/>
              </w:rPr>
              <w:t>Redactamos nuestra noticia radial</w:t>
            </w: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 (pp. </w:t>
            </w:r>
            <w:r>
              <w:rPr>
                <w:rFonts w:ascii="Arial Narrow" w:hAnsi="Arial Narrow" w:cstheme="minorHAnsi"/>
                <w:b/>
                <w:sz w:val="20"/>
                <w:szCs w:val="20"/>
              </w:rPr>
              <w:t>78</w:t>
            </w: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– </w:t>
            </w:r>
            <w:r>
              <w:rPr>
                <w:rFonts w:ascii="Arial Narrow" w:hAnsi="Arial Narrow" w:cstheme="minorHAnsi"/>
                <w:b/>
                <w:sz w:val="20"/>
                <w:szCs w:val="20"/>
              </w:rPr>
              <w:t>88</w:t>
            </w: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>)</w:t>
            </w:r>
          </w:p>
        </w:tc>
      </w:tr>
      <w:tr w:rsidR="007F1D27" w:rsidRPr="00980214" w14:paraId="276CA694" w14:textId="77777777" w:rsidTr="006D31D1">
        <w:trPr>
          <w:trHeight w:val="450"/>
        </w:trPr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2D5DAF6E" w14:textId="77777777" w:rsidR="007F1D27" w:rsidRPr="00980214" w:rsidRDefault="007F1D27" w:rsidP="006D31D1">
            <w:pPr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80214">
              <w:rPr>
                <w:rFonts w:ascii="Arial Narrow" w:eastAsia="Calibri" w:hAnsi="Arial Narrow" w:cstheme="minorHAnsi"/>
                <w:b/>
                <w:color w:val="000000"/>
                <w:sz w:val="20"/>
                <w:szCs w:val="20"/>
              </w:rPr>
              <w:t xml:space="preserve">Sesión </w:t>
            </w:r>
            <w:r>
              <w:rPr>
                <w:rFonts w:ascii="Arial Narrow" w:eastAsia="Calibri" w:hAnsi="Arial Narrow" w:cstheme="minorHAnsi"/>
                <w:b/>
                <w:color w:val="000000"/>
                <w:sz w:val="20"/>
                <w:szCs w:val="20"/>
              </w:rPr>
              <w:t>5</w:t>
            </w:r>
            <w:r w:rsidRPr="00980214">
              <w:rPr>
                <w:rFonts w:ascii="Arial Narrow" w:eastAsia="Calibri" w:hAnsi="Arial Narrow" w:cstheme="minorHAnsi"/>
                <w:b/>
                <w:color w:val="000000"/>
                <w:sz w:val="20"/>
                <w:szCs w:val="20"/>
              </w:rPr>
              <w:t xml:space="preserve">: </w:t>
            </w:r>
            <w:r w:rsidRPr="00374E5E">
              <w:rPr>
                <w:rFonts w:ascii="Arial Narrow" w:eastAsia="Calibri" w:hAnsi="Arial Narrow" w:cstheme="minorHAnsi"/>
                <w:bCs/>
                <w:color w:val="000000"/>
                <w:sz w:val="20"/>
                <w:szCs w:val="20"/>
              </w:rPr>
              <w:t>Conocemos y</w:t>
            </w:r>
            <w:r>
              <w:rPr>
                <w:rFonts w:ascii="Arial Narrow" w:eastAsia="Calibri" w:hAnsi="Arial Narrow" w:cstheme="minorHAns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eastAsia="Calibri" w:hAnsi="Arial Narrow" w:cstheme="minorHAnsi"/>
                <w:bCs/>
                <w:color w:val="000000"/>
                <w:sz w:val="20"/>
                <w:szCs w:val="20"/>
              </w:rPr>
              <w:t>Planificamos la escritura de nuestra noticia radial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7E1FDCF5" w14:textId="77777777" w:rsidR="007F1D27" w:rsidRPr="00980214" w:rsidRDefault="007F1D27" w:rsidP="006D31D1">
            <w:pPr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Sesión </w:t>
            </w:r>
            <w:r>
              <w:rPr>
                <w:rFonts w:ascii="Arial Narrow" w:hAnsi="Arial Narrow" w:cstheme="minorHAnsi"/>
                <w:b/>
                <w:sz w:val="20"/>
                <w:szCs w:val="20"/>
              </w:rPr>
              <w:t>6</w:t>
            </w: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: </w:t>
            </w:r>
            <w:r>
              <w:rPr>
                <w:rFonts w:ascii="Arial Narrow" w:hAnsi="Arial Narrow" w:cstheme="minorHAnsi"/>
                <w:b/>
                <w:sz w:val="20"/>
                <w:szCs w:val="20"/>
              </w:rPr>
              <w:t xml:space="preserve">Elaboramos un reportaje periodístico </w:t>
            </w:r>
          </w:p>
        </w:tc>
      </w:tr>
      <w:tr w:rsidR="007F1D27" w:rsidRPr="00980214" w14:paraId="0B0680E4" w14:textId="77777777" w:rsidTr="006D31D1">
        <w:trPr>
          <w:trHeight w:val="1141"/>
        </w:trPr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541C" w14:textId="77777777" w:rsidR="007F1D27" w:rsidRPr="00980214" w:rsidRDefault="007F1D27" w:rsidP="006D31D1">
            <w:pPr>
              <w:jc w:val="both"/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Duración: 90 minutos.</w:t>
            </w:r>
          </w:p>
          <w:p w14:paraId="2E8A6F91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Comprende ¿Qué es una noticia radial? Características y estructura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(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p.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78 - 79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)</w:t>
            </w:r>
          </w:p>
          <w:p w14:paraId="0FE6ECC3" w14:textId="77777777" w:rsidR="007F1D27" w:rsidRPr="00842B95" w:rsidRDefault="007F1D27" w:rsidP="006D31D1">
            <w:pPr>
              <w:rPr>
                <w:rFonts w:ascii="Arial Narrow" w:hAnsi="Arial Narrow" w:cstheme="minorHAnsi"/>
                <w:b/>
                <w:color w:val="000000"/>
                <w:sz w:val="20"/>
                <w:szCs w:val="20"/>
                <w:u w:val="single"/>
              </w:rPr>
            </w:pPr>
            <w:r w:rsidRPr="00842B95">
              <w:rPr>
                <w:rFonts w:ascii="Arial Narrow" w:hAnsi="Arial Narrow" w:cstheme="minorHAnsi"/>
                <w:b/>
                <w:color w:val="000000"/>
                <w:sz w:val="20"/>
                <w:szCs w:val="20"/>
                <w:u w:val="single"/>
              </w:rPr>
              <w:t>Comprende ¿Qué es un programa digital? Conducción de un programa digital</w:t>
            </w:r>
          </w:p>
          <w:p w14:paraId="2915BB93" w14:textId="77777777" w:rsidR="007F1D27" w:rsidRPr="00036E69" w:rsidRDefault="007F1D27" w:rsidP="006D31D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Planifica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mos la escritura de nuestra noticia radial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 xml:space="preserve">, considerando 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 xml:space="preserve">pasos para su organización 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(pp.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79 y 80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)</w:t>
            </w:r>
          </w:p>
          <w:p w14:paraId="41C9BBDC" w14:textId="77777777" w:rsidR="007F1D27" w:rsidRDefault="007F1D27" w:rsidP="006D31D1">
            <w:pP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Corregimos nuestra noticia radial considerando algunos aspectos 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(pp.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81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)</w:t>
            </w:r>
          </w:p>
          <w:p w14:paraId="7338CF5E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 xml:space="preserve">Comprendemos sobre los recursos paraverbales en la comunicación 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(pp.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81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)</w:t>
            </w:r>
          </w:p>
          <w:p w14:paraId="6578514B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Presentamos nuestra noticia radial y reflexionamos sobre nuestros aprendizajes 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(pp.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82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)</w:t>
            </w:r>
          </w:p>
          <w:p w14:paraId="53D385BC" w14:textId="77777777" w:rsidR="007F1D27" w:rsidRPr="00980214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4ED1" w14:textId="77777777" w:rsidR="007F1D27" w:rsidRPr="00980214" w:rsidRDefault="007F1D27" w:rsidP="006D31D1">
            <w:pPr>
              <w:jc w:val="both"/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Duración: 90 minutos.</w:t>
            </w:r>
          </w:p>
          <w:p w14:paraId="43E299BE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Comprende </w:t>
            </w:r>
            <w:r w:rsidRPr="00842B95">
              <w:rPr>
                <w:rFonts w:ascii="Arial Narrow" w:hAnsi="Arial Narrow" w:cstheme="minorHAnsi"/>
                <w:b/>
                <w:color w:val="000000"/>
                <w:sz w:val="20"/>
                <w:szCs w:val="20"/>
                <w:u w:val="single"/>
              </w:rPr>
              <w:t xml:space="preserve">¿Qué es un reportero periodístico? Estructura de un reportaje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(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p.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83 - 84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)</w:t>
            </w:r>
          </w:p>
          <w:p w14:paraId="6730E490" w14:textId="77777777" w:rsidR="007F1D27" w:rsidRPr="00036E69" w:rsidRDefault="007F1D27" w:rsidP="006D31D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Planifica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mos y redactamos la escritura de nuestro reportaje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, (pp.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85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)</w:t>
            </w:r>
          </w:p>
          <w:p w14:paraId="59BD60A5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Revisamos y corregimos nuestro reportaje 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(pp.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86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)</w:t>
            </w:r>
          </w:p>
          <w:p w14:paraId="51318F34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Editamos y publicamos nuestro reportaje 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(pp.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87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)</w:t>
            </w:r>
          </w:p>
          <w:p w14:paraId="754FA1FE" w14:textId="77777777" w:rsidR="007F1D27" w:rsidRPr="00980214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Reflexionamos sobre nuestros aprendizajes 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(pp.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88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)</w:t>
            </w:r>
          </w:p>
        </w:tc>
      </w:tr>
      <w:tr w:rsidR="007F1D27" w:rsidRPr="00980214" w14:paraId="664015E6" w14:textId="77777777" w:rsidTr="006D31D1">
        <w:trPr>
          <w:trHeight w:val="22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138B68CC" w14:textId="77777777" w:rsidR="007F1D27" w:rsidRPr="00980214" w:rsidRDefault="007F1D27" w:rsidP="006D31D1">
            <w:pPr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Actividad </w:t>
            </w:r>
            <w:r>
              <w:rPr>
                <w:rFonts w:ascii="Arial Narrow" w:hAnsi="Arial Narrow" w:cstheme="minorHAnsi"/>
                <w:b/>
                <w:sz w:val="20"/>
                <w:szCs w:val="20"/>
              </w:rPr>
              <w:t>4</w:t>
            </w: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: </w:t>
            </w:r>
            <w:r>
              <w:rPr>
                <w:rFonts w:ascii="Arial Narrow" w:hAnsi="Arial Narrow" w:cstheme="minorHAnsi"/>
                <w:b/>
                <w:sz w:val="20"/>
                <w:szCs w:val="20"/>
              </w:rPr>
              <w:t>Elaboramos un reportaje audiovisual</w:t>
            </w: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 (pp. </w:t>
            </w:r>
            <w:r>
              <w:rPr>
                <w:rFonts w:ascii="Arial Narrow" w:hAnsi="Arial Narrow" w:cstheme="minorHAnsi"/>
                <w:b/>
                <w:sz w:val="20"/>
                <w:szCs w:val="20"/>
              </w:rPr>
              <w:t>88</w:t>
            </w: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 - </w:t>
            </w:r>
            <w:r>
              <w:rPr>
                <w:rFonts w:ascii="Arial Narrow" w:hAnsi="Arial Narrow" w:cstheme="minorHAnsi"/>
                <w:b/>
                <w:sz w:val="20"/>
                <w:szCs w:val="20"/>
              </w:rPr>
              <w:t>101</w:t>
            </w: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>)</w:t>
            </w:r>
          </w:p>
        </w:tc>
      </w:tr>
      <w:tr w:rsidR="007F1D27" w:rsidRPr="00980214" w14:paraId="08C3760A" w14:textId="77777777" w:rsidTr="006D31D1">
        <w:trPr>
          <w:trHeight w:val="225"/>
        </w:trPr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439516CF" w14:textId="77777777" w:rsidR="007F1D27" w:rsidRPr="00980214" w:rsidRDefault="007F1D27" w:rsidP="006D31D1">
            <w:pPr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80214">
              <w:rPr>
                <w:rFonts w:ascii="Arial Narrow" w:eastAsia="Calibri" w:hAnsi="Arial Narrow" w:cstheme="minorHAnsi"/>
                <w:b/>
                <w:color w:val="000000"/>
                <w:sz w:val="20"/>
                <w:szCs w:val="20"/>
              </w:rPr>
              <w:t xml:space="preserve">Sesión </w:t>
            </w:r>
            <w:r>
              <w:rPr>
                <w:rFonts w:ascii="Arial Narrow" w:eastAsia="Calibri" w:hAnsi="Arial Narrow" w:cstheme="minorHAnsi"/>
                <w:b/>
                <w:color w:val="000000"/>
                <w:sz w:val="20"/>
                <w:szCs w:val="20"/>
              </w:rPr>
              <w:t>7</w:t>
            </w:r>
            <w:r w:rsidRPr="00980214">
              <w:rPr>
                <w:rFonts w:ascii="Arial Narrow" w:eastAsia="Calibri" w:hAnsi="Arial Narrow" w:cstheme="minorHAnsi"/>
                <w:b/>
                <w:color w:val="000000"/>
                <w:sz w:val="20"/>
                <w:szCs w:val="20"/>
              </w:rPr>
              <w:t xml:space="preserve">: </w:t>
            </w:r>
            <w:r w:rsidRPr="00980214">
              <w:rPr>
                <w:rFonts w:ascii="Arial Narrow" w:hAnsi="Arial Narrow" w:cstheme="minorHAnsi"/>
                <w:sz w:val="20"/>
                <w:szCs w:val="20"/>
              </w:rPr>
              <w:t xml:space="preserve">Planificamos 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y elaboramos </w:t>
            </w:r>
            <w:r w:rsidRPr="00980214">
              <w:rPr>
                <w:rFonts w:ascii="Arial Narrow" w:hAnsi="Arial Narrow" w:cstheme="minorHAnsi"/>
                <w:sz w:val="20"/>
                <w:szCs w:val="20"/>
              </w:rPr>
              <w:t xml:space="preserve">nuestro </w:t>
            </w:r>
            <w:r>
              <w:rPr>
                <w:rFonts w:ascii="Arial Narrow" w:hAnsi="Arial Narrow" w:cstheme="minorHAnsi"/>
                <w:sz w:val="20"/>
                <w:szCs w:val="20"/>
              </w:rPr>
              <w:t>reportaje audiovisual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4998DF83" w14:textId="77777777" w:rsidR="007F1D27" w:rsidRPr="00980214" w:rsidRDefault="007F1D27" w:rsidP="006D31D1">
            <w:pPr>
              <w:rPr>
                <w:rFonts w:ascii="Arial Narrow" w:hAnsi="Arial Narrow" w:cstheme="minorHAnsi"/>
                <w:bCs/>
                <w:color w:val="C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Sesión </w:t>
            </w:r>
            <w:r>
              <w:rPr>
                <w:rFonts w:ascii="Arial Narrow" w:hAnsi="Arial Narrow" w:cstheme="minorHAnsi"/>
                <w:b/>
                <w:sz w:val="20"/>
                <w:szCs w:val="20"/>
              </w:rPr>
              <w:t>8</w:t>
            </w:r>
            <w:r w:rsidRPr="00980214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: </w:t>
            </w:r>
            <w:r>
              <w:rPr>
                <w:rFonts w:ascii="Arial Narrow" w:hAnsi="Arial Narrow" w:cstheme="minorHAnsi"/>
                <w:bCs/>
                <w:sz w:val="20"/>
                <w:szCs w:val="20"/>
              </w:rPr>
              <w:t>Redactamos un artículo de opinión y participamos en u panel</w:t>
            </w:r>
          </w:p>
        </w:tc>
      </w:tr>
      <w:tr w:rsidR="007F1D27" w:rsidRPr="00980214" w14:paraId="60CEDEE8" w14:textId="77777777" w:rsidTr="006D31D1">
        <w:trPr>
          <w:trHeight w:val="1607"/>
        </w:trPr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221E" w14:textId="77777777" w:rsidR="007F1D27" w:rsidRPr="00980214" w:rsidRDefault="007F1D27" w:rsidP="006D31D1">
            <w:pPr>
              <w:jc w:val="both"/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lastRenderedPageBreak/>
              <w:t>Duración: 90 minuto</w:t>
            </w:r>
          </w:p>
          <w:p w14:paraId="46EDB37D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Comprende ¿Qué es un reportaje audiovisual? Características (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p.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88 - 89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)</w:t>
            </w:r>
          </w:p>
          <w:p w14:paraId="280B8D0A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842B95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Comprende </w:t>
            </w:r>
            <w:r w:rsidRPr="00842B95">
              <w:rPr>
                <w:rFonts w:ascii="Arial Narrow" w:hAnsi="Arial Narrow" w:cstheme="minorHAnsi"/>
                <w:b/>
                <w:color w:val="000000"/>
                <w:sz w:val="20"/>
                <w:szCs w:val="20"/>
                <w:u w:val="single"/>
              </w:rPr>
              <w:t xml:space="preserve">¿Qué </w:t>
            </w:r>
            <w:r>
              <w:rPr>
                <w:rFonts w:ascii="Arial Narrow" w:hAnsi="Arial Narrow" w:cstheme="minorHAnsi"/>
                <w:b/>
                <w:color w:val="000000"/>
                <w:sz w:val="20"/>
                <w:szCs w:val="20"/>
                <w:u w:val="single"/>
              </w:rPr>
              <w:t>son los guiones</w:t>
            </w:r>
            <w:r w:rsidRPr="00842B95">
              <w:rPr>
                <w:rFonts w:ascii="Arial Narrow" w:hAnsi="Arial Narrow" w:cstheme="minorHAnsi"/>
                <w:b/>
                <w:color w:val="000000"/>
                <w:sz w:val="20"/>
                <w:szCs w:val="20"/>
                <w:u w:val="single"/>
              </w:rPr>
              <w:t>?</w:t>
            </w:r>
          </w:p>
          <w:p w14:paraId="5E2E8F2C" w14:textId="77777777" w:rsidR="007F1D27" w:rsidRPr="00036E69" w:rsidRDefault="007F1D27" w:rsidP="006D31D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Planifica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mos y redactamos nuestro reportaje audiovisual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, (pp.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89 y 90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)</w:t>
            </w:r>
          </w:p>
          <w:p w14:paraId="3B378352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Ensayamos y corregimos nuestro reportaje audiovisual 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(pp.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90 y 91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)</w:t>
            </w:r>
          </w:p>
          <w:p w14:paraId="5BB5AFB0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Presentamos nuestro reportaje audiovisual 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(pp.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92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)</w:t>
            </w:r>
          </w:p>
          <w:p w14:paraId="6421D70A" w14:textId="77777777" w:rsidR="007F1D27" w:rsidRPr="00980214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Reflexionamos sobre nuestros aprendizajes 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(pp.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92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)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8E40" w14:textId="77777777" w:rsidR="007F1D27" w:rsidRPr="00980214" w:rsidRDefault="007F1D27" w:rsidP="006D31D1">
            <w:pPr>
              <w:jc w:val="both"/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Duración: 90 minutos.</w:t>
            </w:r>
          </w:p>
          <w:p w14:paraId="17B4EB25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Conocemos ¿Qué es un artículo de opinión? Estructura, características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(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p.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93 - 94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)</w:t>
            </w:r>
          </w:p>
          <w:p w14:paraId="12AD9F45" w14:textId="77777777" w:rsidR="007F1D27" w:rsidRPr="00036E69" w:rsidRDefault="007F1D27" w:rsidP="006D31D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Planifica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mos y redactamos nuestro artículo de opinión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, (pp.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94 y 95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)</w:t>
            </w:r>
          </w:p>
          <w:p w14:paraId="29C3DB38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Revisamos, corregimos, editamos y publicamos nuestro 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artículo de opinión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(pp.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96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)</w:t>
            </w:r>
          </w:p>
          <w:p w14:paraId="59BDB791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Reflexionamos sobre nuestros aprendizajes 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(pp.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96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)</w:t>
            </w:r>
          </w:p>
          <w:p w14:paraId="5E380B0E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Conocemos ¿Qué es el panel? Estructura, características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(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p. </w:t>
            </w: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97</w:t>
            </w:r>
            <w:r w:rsidRPr="00980214"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>)</w:t>
            </w:r>
          </w:p>
          <w:p w14:paraId="270D0449" w14:textId="77777777" w:rsidR="007F1D27" w:rsidRPr="00036E69" w:rsidRDefault="007F1D27" w:rsidP="006D31D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Planifica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mos, organizamos nuestro panel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, (pp.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98 y 99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)</w:t>
            </w:r>
          </w:p>
          <w:p w14:paraId="396A2316" w14:textId="77777777" w:rsidR="007F1D27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Reflexionamos sobre nuestros aprendizajes 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(pp.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100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)</w:t>
            </w:r>
          </w:p>
          <w:p w14:paraId="37D0D02B" w14:textId="77777777" w:rsidR="007F1D27" w:rsidRPr="00980214" w:rsidRDefault="007F1D27" w:rsidP="006D31D1">
            <w:pP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color w:val="000000"/>
                <w:sz w:val="20"/>
                <w:szCs w:val="20"/>
              </w:rPr>
              <w:t xml:space="preserve">Reflexionamos sobre nuestros aprendizajes de la unidad 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(pp.</w:t>
            </w:r>
            <w:r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101</w:t>
            </w:r>
            <w:r w:rsidRPr="00036E69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)</w:t>
            </w:r>
          </w:p>
        </w:tc>
      </w:tr>
    </w:tbl>
    <w:p w14:paraId="7B4A4996" w14:textId="77777777" w:rsidR="007F1D27" w:rsidRPr="00A94FCA" w:rsidRDefault="007F1D27" w:rsidP="007F1D27">
      <w:pPr>
        <w:spacing w:after="0" w:line="240" w:lineRule="auto"/>
        <w:ind w:left="1"/>
        <w:rPr>
          <w:rFonts w:ascii="Arial Narrow" w:hAnsi="Arial Narrow" w:cstheme="minorHAnsi"/>
          <w:b/>
          <w:color w:val="000000"/>
        </w:rPr>
      </w:pPr>
    </w:p>
    <w:p w14:paraId="6BF6017E" w14:textId="77777777" w:rsidR="007F1D27" w:rsidRDefault="007F1D27" w:rsidP="007F1D27">
      <w:pPr>
        <w:rPr>
          <w:rFonts w:ascii="Arial Narrow" w:hAnsi="Arial Narrow" w:cs="Times New Roman"/>
          <w:b/>
        </w:rPr>
      </w:pPr>
    </w:p>
    <w:p w14:paraId="57A41E4E" w14:textId="77777777" w:rsidR="007F1D27" w:rsidRDefault="007F1D27" w:rsidP="007F1D27">
      <w:pPr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REFUERZO ESCOLAR</w:t>
      </w:r>
    </w:p>
    <w:p w14:paraId="4E2B86F4" w14:textId="77777777" w:rsidR="007F1D27" w:rsidRDefault="007F1D27" w:rsidP="007F1D27">
      <w:pPr>
        <w:pStyle w:val="Prrafodelista"/>
        <w:spacing w:after="0" w:line="240" w:lineRule="auto"/>
        <w:ind w:left="426"/>
        <w:rPr>
          <w:rFonts w:ascii="Arial Narrow" w:eastAsiaTheme="minorHAnsi" w:hAnsi="Arial Narrow" w:cstheme="minorHAnsi"/>
          <w:b/>
          <w:color w:val="000000"/>
        </w:rPr>
      </w:pPr>
    </w:p>
    <w:tbl>
      <w:tblPr>
        <w:tblStyle w:val="Tablaconcuadrcula"/>
        <w:tblW w:w="14879" w:type="dxa"/>
        <w:jc w:val="center"/>
        <w:tblLook w:val="04A0" w:firstRow="1" w:lastRow="0" w:firstColumn="1" w:lastColumn="0" w:noHBand="0" w:noVBand="1"/>
      </w:tblPr>
      <w:tblGrid>
        <w:gridCol w:w="1537"/>
        <w:gridCol w:w="1608"/>
        <w:gridCol w:w="2814"/>
        <w:gridCol w:w="2014"/>
        <w:gridCol w:w="2802"/>
        <w:gridCol w:w="1866"/>
        <w:gridCol w:w="2238"/>
      </w:tblGrid>
      <w:tr w:rsidR="007F1D27" w:rsidRPr="00DA4FE4" w14:paraId="675E6E2B" w14:textId="77777777" w:rsidTr="006D31D1">
        <w:trPr>
          <w:trHeight w:val="274"/>
          <w:jc w:val="center"/>
        </w:trPr>
        <w:tc>
          <w:tcPr>
            <w:tcW w:w="1537" w:type="dxa"/>
          </w:tcPr>
          <w:p w14:paraId="76E518B4" w14:textId="77777777" w:rsidR="007F1D27" w:rsidRPr="00DA4FE4" w:rsidRDefault="007F1D27" w:rsidP="006D31D1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A4FE4">
              <w:rPr>
                <w:rFonts w:ascii="Arial Narrow" w:hAnsi="Arial Narrow" w:cs="Times New Roman"/>
                <w:b/>
                <w:sz w:val="20"/>
                <w:szCs w:val="20"/>
              </w:rPr>
              <w:t>COMPETENCIAS</w:t>
            </w:r>
          </w:p>
        </w:tc>
        <w:tc>
          <w:tcPr>
            <w:tcW w:w="1626" w:type="dxa"/>
          </w:tcPr>
          <w:p w14:paraId="4DF197F8" w14:textId="77777777" w:rsidR="007F1D27" w:rsidRPr="00DA4FE4" w:rsidRDefault="007F1D27" w:rsidP="006D31D1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A4FE4">
              <w:rPr>
                <w:rFonts w:ascii="Arial Narrow" w:hAnsi="Arial Narrow" w:cs="Times New Roman"/>
                <w:b/>
                <w:sz w:val="20"/>
                <w:szCs w:val="20"/>
              </w:rPr>
              <w:t>CAPACIDADES</w:t>
            </w:r>
          </w:p>
        </w:tc>
        <w:tc>
          <w:tcPr>
            <w:tcW w:w="2939" w:type="dxa"/>
          </w:tcPr>
          <w:p w14:paraId="485FD232" w14:textId="77777777" w:rsidR="007F1D27" w:rsidRPr="00DA4FE4" w:rsidRDefault="007F1D27" w:rsidP="006D31D1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A4FE4">
              <w:rPr>
                <w:rFonts w:ascii="Arial Narrow" w:hAnsi="Arial Narrow" w:cs="Times New Roman"/>
                <w:b/>
                <w:sz w:val="20"/>
                <w:szCs w:val="20"/>
              </w:rPr>
              <w:t>PROPÓSITOS DE LA SESION DE APRENDIZAJE</w:t>
            </w:r>
          </w:p>
        </w:tc>
        <w:tc>
          <w:tcPr>
            <w:tcW w:w="2074" w:type="dxa"/>
          </w:tcPr>
          <w:p w14:paraId="1F0F9E7C" w14:textId="77777777" w:rsidR="007F1D27" w:rsidRPr="00DA4FE4" w:rsidRDefault="007F1D27" w:rsidP="006D31D1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A4FE4">
              <w:rPr>
                <w:rFonts w:ascii="Arial Narrow" w:hAnsi="Arial Narrow" w:cs="Times New Roman"/>
                <w:b/>
                <w:sz w:val="20"/>
                <w:szCs w:val="20"/>
              </w:rPr>
              <w:t>NOMBRE DE LA SESION DE APRENDIZAJE</w:t>
            </w:r>
          </w:p>
        </w:tc>
        <w:tc>
          <w:tcPr>
            <w:tcW w:w="2876" w:type="dxa"/>
          </w:tcPr>
          <w:p w14:paraId="353FB81D" w14:textId="77777777" w:rsidR="007F1D27" w:rsidRPr="00DA4FE4" w:rsidRDefault="007F1D27" w:rsidP="006D31D1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A4FE4">
              <w:rPr>
                <w:rFonts w:ascii="Arial Narrow" w:hAnsi="Arial Narrow" w:cs="Times New Roman"/>
                <w:b/>
                <w:sz w:val="20"/>
                <w:szCs w:val="20"/>
              </w:rPr>
              <w:t>CRITERIOS DE EVALUACIÓN</w:t>
            </w:r>
          </w:p>
        </w:tc>
        <w:tc>
          <w:tcPr>
            <w:tcW w:w="1521" w:type="dxa"/>
          </w:tcPr>
          <w:p w14:paraId="68870BCC" w14:textId="77777777" w:rsidR="007F1D27" w:rsidRPr="00DA4FE4" w:rsidRDefault="007F1D27" w:rsidP="006D31D1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A4FE4">
              <w:rPr>
                <w:rFonts w:ascii="Arial Narrow" w:hAnsi="Arial Narrow" w:cs="Times New Roman"/>
                <w:b/>
                <w:sz w:val="20"/>
                <w:szCs w:val="20"/>
              </w:rPr>
              <w:t>INSTRUMENTO DE EVALUACIÓN</w:t>
            </w:r>
          </w:p>
        </w:tc>
        <w:tc>
          <w:tcPr>
            <w:tcW w:w="2306" w:type="dxa"/>
          </w:tcPr>
          <w:p w14:paraId="1FDC7418" w14:textId="77777777" w:rsidR="007F1D27" w:rsidRPr="00DA4FE4" w:rsidRDefault="007F1D27" w:rsidP="006D31D1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A4FE4">
              <w:rPr>
                <w:rFonts w:ascii="Arial Narrow" w:hAnsi="Arial Narrow" w:cs="Times New Roman"/>
                <w:b/>
                <w:sz w:val="20"/>
                <w:szCs w:val="20"/>
              </w:rPr>
              <w:t>EVIDENCIA DE APRENDIZAJE</w:t>
            </w:r>
          </w:p>
        </w:tc>
      </w:tr>
      <w:tr w:rsidR="007F1D27" w:rsidRPr="00F744C7" w14:paraId="4A86F983" w14:textId="77777777" w:rsidTr="006D31D1">
        <w:trPr>
          <w:trHeight w:val="428"/>
          <w:jc w:val="center"/>
        </w:trPr>
        <w:tc>
          <w:tcPr>
            <w:tcW w:w="1537" w:type="dxa"/>
          </w:tcPr>
          <w:p w14:paraId="2CB56354" w14:textId="77777777" w:rsidR="007F1D27" w:rsidRDefault="007F1D27" w:rsidP="006D31D1">
            <w:pPr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14:paraId="45B06315" w14:textId="77777777" w:rsidR="007F1D27" w:rsidRDefault="007F1D27" w:rsidP="006D31D1">
            <w:pPr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14:paraId="1AD6071B" w14:textId="77777777" w:rsidR="007F1D27" w:rsidRDefault="007F1D27" w:rsidP="006D31D1">
            <w:pPr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14:paraId="1FDB4E8F" w14:textId="77777777" w:rsidR="007F1D27" w:rsidRPr="005F3BD9" w:rsidRDefault="007F1D27" w:rsidP="007F1D27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ind w:left="164" w:hanging="142"/>
              <w:rPr>
                <w:rFonts w:ascii="Arial Narrow" w:hAnsi="Arial Narrow"/>
                <w:bCs/>
                <w:sz w:val="20"/>
                <w:szCs w:val="20"/>
              </w:rPr>
            </w:pPr>
            <w:r w:rsidRPr="00D452AD">
              <w:rPr>
                <w:rFonts w:ascii="Arial Narrow" w:hAnsi="Arial Narrow"/>
                <w:bCs/>
                <w:sz w:val="20"/>
                <w:szCs w:val="20"/>
              </w:rPr>
              <w:t>Lee diversos tipos de textos en su lengua materna</w:t>
            </w:r>
          </w:p>
        </w:tc>
        <w:tc>
          <w:tcPr>
            <w:tcW w:w="1626" w:type="dxa"/>
          </w:tcPr>
          <w:p w14:paraId="3B617CD2" w14:textId="77777777" w:rsidR="007F1D27" w:rsidRPr="00BF4086" w:rsidRDefault="007F1D27" w:rsidP="007F1D27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ind w:left="194" w:hanging="194"/>
              <w:jc w:val="both"/>
              <w:rPr>
                <w:rFonts w:ascii="Arial Narrow" w:eastAsia="Times New Roman" w:hAnsi="Arial Narrow"/>
                <w:bCs/>
                <w:color w:val="000000"/>
                <w:sz w:val="20"/>
                <w:szCs w:val="20"/>
              </w:rPr>
            </w:pPr>
            <w:r w:rsidRPr="00BF4086">
              <w:rPr>
                <w:rFonts w:ascii="Arial Narrow" w:eastAsia="Times New Roman" w:hAnsi="Arial Narrow"/>
                <w:bCs/>
                <w:color w:val="000000"/>
                <w:sz w:val="20"/>
                <w:szCs w:val="20"/>
              </w:rPr>
              <w:t xml:space="preserve">Obtiene información del texto escrito. </w:t>
            </w:r>
          </w:p>
          <w:p w14:paraId="25FE58F6" w14:textId="77777777" w:rsidR="007F1D27" w:rsidRDefault="007F1D27" w:rsidP="007F1D27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ind w:left="194" w:hanging="194"/>
              <w:jc w:val="both"/>
              <w:rPr>
                <w:rFonts w:ascii="Arial Narrow" w:eastAsia="Times New Roman" w:hAnsi="Arial Narrow"/>
                <w:bCs/>
                <w:color w:val="000000"/>
                <w:sz w:val="20"/>
                <w:szCs w:val="20"/>
              </w:rPr>
            </w:pPr>
            <w:r w:rsidRPr="00BF4086">
              <w:rPr>
                <w:rFonts w:ascii="Arial Narrow" w:eastAsia="Times New Roman" w:hAnsi="Arial Narrow"/>
                <w:bCs/>
                <w:color w:val="000000"/>
                <w:sz w:val="20"/>
                <w:szCs w:val="20"/>
              </w:rPr>
              <w:t xml:space="preserve">Infiere e interpreta información del texto escrito. </w:t>
            </w:r>
          </w:p>
          <w:p w14:paraId="29A79296" w14:textId="77777777" w:rsidR="007F1D27" w:rsidRPr="00FB052B" w:rsidRDefault="007F1D27" w:rsidP="007F1D27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193" w:hanging="193"/>
              <w:jc w:val="both"/>
              <w:rPr>
                <w:rFonts w:ascii="Arial Narrow" w:eastAsia="Times New Roman" w:hAnsi="Arial Narrow"/>
                <w:bCs/>
                <w:color w:val="000000"/>
                <w:sz w:val="20"/>
                <w:szCs w:val="20"/>
              </w:rPr>
            </w:pPr>
            <w:r w:rsidRPr="00865CC0">
              <w:rPr>
                <w:rFonts w:ascii="Arial Narrow" w:eastAsia="Times New Roman" w:hAnsi="Arial Narrow"/>
                <w:bCs/>
                <w:color w:val="000000"/>
                <w:sz w:val="20"/>
                <w:szCs w:val="20"/>
              </w:rPr>
              <w:t>Reflexiona y evalúa la forma, el contenido y el contexto del texto escrito.</w:t>
            </w:r>
          </w:p>
        </w:tc>
        <w:tc>
          <w:tcPr>
            <w:tcW w:w="2939" w:type="dxa"/>
          </w:tcPr>
          <w:p w14:paraId="1CAF4755" w14:textId="77777777" w:rsidR="007F1D27" w:rsidRPr="00F56D8B" w:rsidRDefault="007F1D27" w:rsidP="007F1D27">
            <w:pPr>
              <w:pStyle w:val="Prrafodelista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290" w:hanging="142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GothamRounded-Book"/>
                <w:kern w:val="0"/>
                <w:sz w:val="20"/>
                <w:szCs w:val="20"/>
              </w:rPr>
              <w:t>Identificar y determinar la escritura de una historieta para lograr el propósito comunicativo con base en una situación de viaje</w:t>
            </w:r>
            <w:r w:rsidRPr="00F56D8B">
              <w:rPr>
                <w:rFonts w:ascii="Arial Narrow" w:hAnsi="Arial Narrow" w:cs="GothamRounded-Book"/>
                <w:kern w:val="0"/>
                <w:sz w:val="20"/>
                <w:szCs w:val="20"/>
              </w:rPr>
              <w:t>.</w:t>
            </w:r>
            <w:r w:rsidRPr="00F56D8B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0B503C42" w14:textId="77777777" w:rsidR="007F1D27" w:rsidRPr="00F56D8B" w:rsidRDefault="007F1D27" w:rsidP="006D31D1">
            <w:pPr>
              <w:autoSpaceDE w:val="0"/>
              <w:autoSpaceDN w:val="0"/>
              <w:adjustRightInd w:val="0"/>
              <w:ind w:left="290" w:hanging="142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2024622E" w14:textId="77777777" w:rsidR="007F1D27" w:rsidRPr="00F56D8B" w:rsidRDefault="007F1D27" w:rsidP="007F1D27">
            <w:pPr>
              <w:pStyle w:val="Prrafodelista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290" w:hanging="142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GothamRounded-Book"/>
                <w:kern w:val="0"/>
                <w:sz w:val="20"/>
                <w:szCs w:val="20"/>
              </w:rPr>
              <w:t>Ordenar y establecer diversas relaciones lógicas entre las ideas de la historieta para narrar una experiencia de viaje donde se utilicen con precisión los conectores y marcadores textuales.</w:t>
            </w:r>
            <w:r w:rsidRPr="00F56D8B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2ED74D03" w14:textId="77777777" w:rsidR="007F1D27" w:rsidRPr="00F56D8B" w:rsidRDefault="007F1D27" w:rsidP="006D31D1">
            <w:pPr>
              <w:autoSpaceDE w:val="0"/>
              <w:autoSpaceDN w:val="0"/>
              <w:adjustRightInd w:val="0"/>
              <w:ind w:left="290" w:hanging="142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14B23ED0" w14:textId="77777777" w:rsidR="007F1D27" w:rsidRPr="00F56D8B" w:rsidRDefault="007F1D27" w:rsidP="007F1D27">
            <w:pPr>
              <w:pStyle w:val="Prrafodelista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290" w:hanging="142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GothamRounded-Book"/>
                <w:kern w:val="0"/>
                <w:sz w:val="20"/>
                <w:szCs w:val="20"/>
              </w:rPr>
              <w:t xml:space="preserve">Revisar la organización secuenciada de ideas y la ortografía (empleo de reglas de puntuación y tildación) para dar sentido al texto y mejorar su presentación. </w:t>
            </w:r>
            <w:r w:rsidRPr="00F56D8B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1520796C" w14:textId="77777777" w:rsidR="007F1D27" w:rsidRPr="00F56D8B" w:rsidRDefault="007F1D27" w:rsidP="006D31D1">
            <w:pPr>
              <w:autoSpaceDE w:val="0"/>
              <w:autoSpaceDN w:val="0"/>
              <w:adjustRightInd w:val="0"/>
              <w:ind w:left="290" w:hanging="142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19DEDF21" w14:textId="77777777" w:rsidR="007F1D27" w:rsidRPr="00F56D8B" w:rsidRDefault="007F1D27" w:rsidP="007F1D27">
            <w:pPr>
              <w:pStyle w:val="Prrafodelista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290" w:hanging="142"/>
              <w:rPr>
                <w:rFonts w:ascii="Arial Narrow" w:hAnsi="Arial Narrow" w:cs="GothamRounded-Book"/>
                <w:kern w:val="0"/>
                <w:sz w:val="20"/>
                <w:szCs w:val="20"/>
              </w:rPr>
            </w:pPr>
            <w:r>
              <w:rPr>
                <w:rFonts w:ascii="Arial Narrow" w:hAnsi="Arial Narrow" w:cs="GothamRounded-Book"/>
                <w:kern w:val="0"/>
                <w:sz w:val="20"/>
                <w:szCs w:val="20"/>
              </w:rPr>
              <w:t xml:space="preserve">Evaluar la adecuación, orden lógico y recursos lingüísticos y gráficos de la historieta para cumplir con el propósito de escritura y su socialización al </w:t>
            </w:r>
            <w:proofErr w:type="spellStart"/>
            <w:r>
              <w:rPr>
                <w:rFonts w:ascii="Arial Narrow" w:hAnsi="Arial Narrow" w:cs="GothamRounded-Book"/>
                <w:kern w:val="0"/>
                <w:sz w:val="20"/>
                <w:szCs w:val="20"/>
              </w:rPr>
              <w:t>publico</w:t>
            </w:r>
            <w:proofErr w:type="spellEnd"/>
            <w:r>
              <w:rPr>
                <w:rFonts w:ascii="Arial Narrow" w:hAnsi="Arial Narrow" w:cs="GothamRounded-Book"/>
                <w:kern w:val="0"/>
                <w:sz w:val="20"/>
                <w:szCs w:val="20"/>
              </w:rPr>
              <w:t xml:space="preserve"> lector.</w:t>
            </w:r>
          </w:p>
        </w:tc>
        <w:tc>
          <w:tcPr>
            <w:tcW w:w="2074" w:type="dxa"/>
          </w:tcPr>
          <w:p w14:paraId="1622C5FD" w14:textId="77777777" w:rsidR="007F1D27" w:rsidRDefault="007F1D27" w:rsidP="007F1D27">
            <w:pPr>
              <w:pStyle w:val="Prrafodelista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163" w:hanging="141"/>
              <w:rPr>
                <w:rFonts w:ascii="Arial Narrow" w:hAnsi="Arial Narrow" w:cs="MilkyNiceCle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Arial Narrow" w:hAnsi="Arial Narrow" w:cs="MilkyNiceClean"/>
                <w:color w:val="000000" w:themeColor="text1"/>
                <w:kern w:val="0"/>
                <w:sz w:val="20"/>
                <w:szCs w:val="20"/>
              </w:rPr>
              <w:lastRenderedPageBreak/>
              <w:t>Planifico la escritura de una historieta a partir de una experiencia de viaje.</w:t>
            </w:r>
          </w:p>
          <w:p w14:paraId="4F123BF3" w14:textId="77777777" w:rsidR="007F1D27" w:rsidRDefault="007F1D27" w:rsidP="006D31D1">
            <w:pPr>
              <w:pStyle w:val="Prrafodelista"/>
              <w:autoSpaceDE w:val="0"/>
              <w:autoSpaceDN w:val="0"/>
              <w:adjustRightInd w:val="0"/>
              <w:spacing w:after="0" w:line="240" w:lineRule="auto"/>
              <w:ind w:left="163"/>
              <w:rPr>
                <w:rFonts w:ascii="Arial Narrow" w:hAnsi="Arial Narrow" w:cs="MilkyNiceClean"/>
                <w:color w:val="000000" w:themeColor="text1"/>
                <w:kern w:val="0"/>
                <w:sz w:val="20"/>
                <w:szCs w:val="20"/>
              </w:rPr>
            </w:pPr>
          </w:p>
          <w:p w14:paraId="0992A63B" w14:textId="77777777" w:rsidR="007F1D27" w:rsidRPr="004C2B4B" w:rsidRDefault="007F1D27" w:rsidP="007F1D27">
            <w:pPr>
              <w:pStyle w:val="Prrafodelista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163" w:hanging="141"/>
              <w:rPr>
                <w:rFonts w:ascii="Arial Narrow" w:hAnsi="Arial Narrow" w:cs="MilkyNiceClean"/>
                <w:color w:val="000000" w:themeColor="text1"/>
                <w:kern w:val="0"/>
                <w:sz w:val="20"/>
                <w:szCs w:val="20"/>
              </w:rPr>
            </w:pPr>
            <w:r w:rsidRPr="004C2B4B">
              <w:rPr>
                <w:rFonts w:ascii="Arial Narrow" w:hAnsi="Arial Narrow" w:cs="MilkyNiceClean"/>
                <w:color w:val="000000" w:themeColor="text1"/>
                <w:sz w:val="20"/>
                <w:szCs w:val="20"/>
              </w:rPr>
              <w:t>Diseño una historieta a partir de una experiencia de viaje.</w:t>
            </w:r>
          </w:p>
          <w:p w14:paraId="59FFEDD0" w14:textId="77777777" w:rsidR="007F1D27" w:rsidRPr="004C2B4B" w:rsidRDefault="007F1D27" w:rsidP="006D31D1">
            <w:pPr>
              <w:autoSpaceDE w:val="0"/>
              <w:autoSpaceDN w:val="0"/>
              <w:adjustRightInd w:val="0"/>
              <w:rPr>
                <w:rFonts w:ascii="Arial Narrow" w:hAnsi="Arial Narrow" w:cs="MilkyNiceClean"/>
                <w:color w:val="000000" w:themeColor="text1"/>
                <w:kern w:val="0"/>
                <w:sz w:val="20"/>
                <w:szCs w:val="20"/>
              </w:rPr>
            </w:pPr>
          </w:p>
          <w:p w14:paraId="4A53303C" w14:textId="77777777" w:rsidR="007F1D27" w:rsidRPr="004C2B4B" w:rsidRDefault="007F1D27" w:rsidP="007F1D27">
            <w:pPr>
              <w:pStyle w:val="Prrafodelista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163" w:hanging="141"/>
              <w:rPr>
                <w:rFonts w:ascii="Arial Narrow" w:hAnsi="Arial Narrow" w:cs="MilkyNiceClean"/>
                <w:color w:val="000000" w:themeColor="text1"/>
                <w:kern w:val="0"/>
                <w:sz w:val="20"/>
                <w:szCs w:val="20"/>
              </w:rPr>
            </w:pPr>
            <w:r w:rsidRPr="004C2B4B">
              <w:rPr>
                <w:rFonts w:ascii="Arial Narrow" w:hAnsi="Arial Narrow" w:cs="MilkyNiceClean"/>
                <w:color w:val="000000" w:themeColor="text1"/>
                <w:sz w:val="20"/>
                <w:szCs w:val="20"/>
              </w:rPr>
              <w:t>Reviso mi texto para mejorarlo.</w:t>
            </w:r>
          </w:p>
          <w:p w14:paraId="746E484F" w14:textId="77777777" w:rsidR="007F1D27" w:rsidRPr="004C2B4B" w:rsidRDefault="007F1D27" w:rsidP="006D31D1">
            <w:pPr>
              <w:autoSpaceDE w:val="0"/>
              <w:autoSpaceDN w:val="0"/>
              <w:adjustRightInd w:val="0"/>
              <w:rPr>
                <w:rFonts w:ascii="Arial Narrow" w:hAnsi="Arial Narrow" w:cs="MilkyNiceClean"/>
                <w:color w:val="000000" w:themeColor="text1"/>
                <w:kern w:val="0"/>
                <w:sz w:val="20"/>
                <w:szCs w:val="20"/>
              </w:rPr>
            </w:pPr>
          </w:p>
          <w:p w14:paraId="45D8E8B9" w14:textId="77777777" w:rsidR="007F1D27" w:rsidRPr="004C2B4B" w:rsidRDefault="007F1D27" w:rsidP="007F1D27">
            <w:pPr>
              <w:pStyle w:val="Prrafodelista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163" w:hanging="141"/>
              <w:rPr>
                <w:rFonts w:ascii="Arial Narrow" w:hAnsi="Arial Narrow" w:cs="MilkyNiceClean"/>
                <w:color w:val="000000" w:themeColor="text1"/>
                <w:kern w:val="0"/>
                <w:sz w:val="20"/>
                <w:szCs w:val="20"/>
              </w:rPr>
            </w:pPr>
            <w:r w:rsidRPr="004C2B4B">
              <w:rPr>
                <w:rFonts w:ascii="Arial Narrow" w:hAnsi="Arial Narrow" w:cs="MilkyNiceClean"/>
                <w:color w:val="000000" w:themeColor="text1"/>
                <w:sz w:val="20"/>
                <w:szCs w:val="20"/>
              </w:rPr>
              <w:t>Evalúo mi texto para socializarlo.</w:t>
            </w:r>
          </w:p>
          <w:p w14:paraId="2D64DBF2" w14:textId="77777777" w:rsidR="007F1D27" w:rsidRPr="00F56D8B" w:rsidRDefault="007F1D27" w:rsidP="006D31D1">
            <w:pPr>
              <w:rPr>
                <w:rFonts w:ascii="Arial Narrow" w:eastAsia="Arial" w:hAnsi="Arial Narrow" w:cs="Times New Roman"/>
                <w:color w:val="000000" w:themeColor="text1"/>
                <w:sz w:val="20"/>
                <w:szCs w:val="20"/>
                <w:lang w:eastAsia="es-PE" w:bidi="es-PE"/>
              </w:rPr>
            </w:pPr>
          </w:p>
          <w:p w14:paraId="1156AB7C" w14:textId="77777777" w:rsidR="007F1D27" w:rsidRPr="00F56D8B" w:rsidRDefault="007F1D27" w:rsidP="006D31D1">
            <w:pPr>
              <w:rPr>
                <w:rFonts w:ascii="Arial Narrow" w:eastAsia="Arial" w:hAnsi="Arial Narrow" w:cs="Times New Roman"/>
                <w:color w:val="000000" w:themeColor="text1"/>
                <w:sz w:val="20"/>
                <w:szCs w:val="20"/>
                <w:lang w:eastAsia="es-PE" w:bidi="es-PE"/>
              </w:rPr>
            </w:pPr>
          </w:p>
          <w:p w14:paraId="44FD5BFC" w14:textId="77777777" w:rsidR="007F1D27" w:rsidRPr="00F56D8B" w:rsidRDefault="007F1D27" w:rsidP="006D31D1">
            <w:pPr>
              <w:rPr>
                <w:rFonts w:ascii="Arial Narrow" w:hAnsi="Arial Narrow"/>
                <w:color w:val="000000" w:themeColor="text1"/>
                <w:sz w:val="20"/>
                <w:szCs w:val="20"/>
                <w:lang w:eastAsia="es-PE" w:bidi="es-PE"/>
              </w:rPr>
            </w:pPr>
          </w:p>
        </w:tc>
        <w:tc>
          <w:tcPr>
            <w:tcW w:w="2876" w:type="dxa"/>
          </w:tcPr>
          <w:p w14:paraId="46BEA545" w14:textId="77777777" w:rsidR="007F1D27" w:rsidRDefault="007F1D27" w:rsidP="007F1D27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spacing w:before="57"/>
              <w:ind w:left="427" w:right="159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0D3AB4">
              <w:rPr>
                <w:rFonts w:ascii="Arial Narrow" w:hAnsi="Arial Narrow" w:cs="Times New Roman"/>
                <w:sz w:val="20"/>
                <w:szCs w:val="20"/>
              </w:rPr>
              <w:t>Identifica información explícita, relevante y complementaria</w:t>
            </w:r>
            <w:r>
              <w:rPr>
                <w:rFonts w:ascii="Arial Narrow" w:hAnsi="Arial Narrow" w:cs="Times New Roman"/>
                <w:sz w:val="20"/>
                <w:szCs w:val="20"/>
              </w:rPr>
              <w:t>.</w:t>
            </w:r>
          </w:p>
          <w:p w14:paraId="1AD70FED" w14:textId="77777777" w:rsidR="007F1D27" w:rsidRDefault="007F1D27" w:rsidP="007F1D27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spacing w:before="57"/>
              <w:ind w:left="427" w:right="159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452AD">
              <w:rPr>
                <w:rFonts w:ascii="Arial Narrow" w:hAnsi="Arial Narrow" w:cs="Times New Roman"/>
                <w:sz w:val="20"/>
                <w:szCs w:val="20"/>
              </w:rPr>
              <w:t xml:space="preserve">Selecciona datos específicos y detalles en diversos tipos de texto de estructura compleja. </w:t>
            </w:r>
          </w:p>
          <w:p w14:paraId="478AB1FE" w14:textId="77777777" w:rsidR="007F1D27" w:rsidRDefault="007F1D27" w:rsidP="007F1D27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spacing w:before="57"/>
              <w:ind w:left="427" w:right="159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452AD">
              <w:rPr>
                <w:rFonts w:ascii="Arial Narrow" w:hAnsi="Arial Narrow" w:cs="Times New Roman"/>
                <w:sz w:val="20"/>
                <w:szCs w:val="20"/>
              </w:rPr>
              <w:t xml:space="preserve">Deduce diversas relaciones lógicas entre las ideas del texto escrito (causa y efecto). </w:t>
            </w:r>
          </w:p>
          <w:p w14:paraId="2EDB2E46" w14:textId="77777777" w:rsidR="007F1D27" w:rsidRDefault="007F1D27" w:rsidP="007F1D27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spacing w:before="57"/>
              <w:ind w:left="427" w:right="159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452AD">
              <w:rPr>
                <w:rFonts w:ascii="Arial Narrow" w:hAnsi="Arial Narrow" w:cs="Times New Roman"/>
                <w:sz w:val="20"/>
                <w:szCs w:val="20"/>
              </w:rPr>
              <w:t>Explica el tema, los subtemas y el propósito comunicativo del texto.</w:t>
            </w:r>
          </w:p>
          <w:p w14:paraId="298AF478" w14:textId="77777777" w:rsidR="007F1D27" w:rsidRDefault="007F1D27" w:rsidP="007F1D27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spacing w:before="57"/>
              <w:ind w:left="427" w:right="159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452AD">
              <w:rPr>
                <w:rFonts w:ascii="Arial Narrow" w:hAnsi="Arial Narrow" w:cs="Times New Roman"/>
                <w:sz w:val="20"/>
                <w:szCs w:val="20"/>
              </w:rPr>
              <w:t>Distingue lo relevante de lo complementario clasificando y sintetizando la información.</w:t>
            </w:r>
          </w:p>
          <w:p w14:paraId="52D16C8B" w14:textId="77777777" w:rsidR="007F1D27" w:rsidRDefault="007F1D27" w:rsidP="007F1D27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spacing w:before="57"/>
              <w:ind w:left="427" w:right="159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452AD">
              <w:rPr>
                <w:rFonts w:ascii="Arial Narrow" w:hAnsi="Arial Narrow" w:cs="Times New Roman"/>
                <w:sz w:val="20"/>
                <w:szCs w:val="20"/>
              </w:rPr>
              <w:t xml:space="preserve">Determina el significado de </w:t>
            </w:r>
            <w:r w:rsidRPr="00D452AD">
              <w:rPr>
                <w:rFonts w:ascii="Arial Narrow" w:hAnsi="Arial Narrow" w:cs="Times New Roman"/>
                <w:sz w:val="20"/>
                <w:szCs w:val="20"/>
              </w:rPr>
              <w:lastRenderedPageBreak/>
              <w:t>palabras en contexto y de expresiones con sentido figurado.</w:t>
            </w:r>
          </w:p>
          <w:p w14:paraId="473DFF3D" w14:textId="77777777" w:rsidR="007F1D27" w:rsidRPr="004F1727" w:rsidRDefault="007F1D27" w:rsidP="007F1D27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spacing w:before="57"/>
              <w:ind w:left="427" w:right="159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452AD">
              <w:rPr>
                <w:rFonts w:ascii="Arial Narrow" w:hAnsi="Arial Narrow" w:cs="Times New Roman"/>
                <w:sz w:val="20"/>
                <w:szCs w:val="20"/>
              </w:rPr>
              <w:t xml:space="preserve">Explica la intención del autor considerando diversas estrategias discursivas. </w:t>
            </w:r>
          </w:p>
        </w:tc>
        <w:tc>
          <w:tcPr>
            <w:tcW w:w="1521" w:type="dxa"/>
          </w:tcPr>
          <w:p w14:paraId="3075B2D5" w14:textId="77777777" w:rsidR="007F1D27" w:rsidRDefault="007F1D27" w:rsidP="007F1D27">
            <w:pPr>
              <w:pStyle w:val="TableParagraph"/>
              <w:numPr>
                <w:ilvl w:val="0"/>
                <w:numId w:val="9"/>
              </w:numPr>
              <w:tabs>
                <w:tab w:val="left" w:pos="369"/>
              </w:tabs>
              <w:spacing w:before="57"/>
              <w:ind w:right="159" w:hanging="637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lastRenderedPageBreak/>
              <w:t xml:space="preserve">Lista de cotejo </w:t>
            </w:r>
          </w:p>
          <w:p w14:paraId="2E5A6FE5" w14:textId="77777777" w:rsidR="007F1D27" w:rsidRDefault="007F1D27" w:rsidP="007F1D27">
            <w:pPr>
              <w:pStyle w:val="TableParagraph"/>
              <w:numPr>
                <w:ilvl w:val="0"/>
                <w:numId w:val="9"/>
              </w:numPr>
              <w:tabs>
                <w:tab w:val="left" w:pos="369"/>
              </w:tabs>
              <w:spacing w:before="57"/>
              <w:ind w:right="159" w:hanging="637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Autoevaluación </w:t>
            </w:r>
          </w:p>
          <w:p w14:paraId="5E8367DA" w14:textId="77777777" w:rsidR="007F1D27" w:rsidRPr="00F744C7" w:rsidRDefault="007F1D27" w:rsidP="007F1D27">
            <w:pPr>
              <w:pStyle w:val="TableParagraph"/>
              <w:numPr>
                <w:ilvl w:val="0"/>
                <w:numId w:val="9"/>
              </w:numPr>
              <w:tabs>
                <w:tab w:val="left" w:pos="369"/>
              </w:tabs>
              <w:spacing w:before="57"/>
              <w:ind w:right="159" w:hanging="637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Coevaluación</w:t>
            </w:r>
          </w:p>
        </w:tc>
        <w:tc>
          <w:tcPr>
            <w:tcW w:w="2306" w:type="dxa"/>
          </w:tcPr>
          <w:p w14:paraId="7233F0DB" w14:textId="77777777" w:rsidR="007F1D27" w:rsidRDefault="007F1D27" w:rsidP="007F1D27">
            <w:pPr>
              <w:pStyle w:val="TableParagraph"/>
              <w:numPr>
                <w:ilvl w:val="0"/>
                <w:numId w:val="9"/>
              </w:numPr>
              <w:tabs>
                <w:tab w:val="left" w:pos="59"/>
              </w:tabs>
              <w:spacing w:before="57"/>
              <w:ind w:left="201" w:right="159" w:hanging="215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Ficha practica para la comprensión de textos.</w:t>
            </w:r>
          </w:p>
          <w:p w14:paraId="4DABF985" w14:textId="77777777" w:rsidR="007F1D27" w:rsidRDefault="007F1D27" w:rsidP="007F1D27">
            <w:pPr>
              <w:pStyle w:val="TableParagraph"/>
              <w:numPr>
                <w:ilvl w:val="0"/>
                <w:numId w:val="9"/>
              </w:numPr>
              <w:tabs>
                <w:tab w:val="left" w:pos="59"/>
              </w:tabs>
              <w:spacing w:before="57"/>
              <w:ind w:left="201" w:right="159" w:hanging="215"/>
              <w:rPr>
                <w:rFonts w:ascii="Arial Narrow" w:hAnsi="Arial Narrow" w:cs="Times New Roman"/>
                <w:sz w:val="20"/>
                <w:szCs w:val="20"/>
              </w:rPr>
            </w:pPr>
            <w:r w:rsidRPr="00405B4C">
              <w:rPr>
                <w:rFonts w:ascii="Arial Narrow" w:hAnsi="Arial Narrow" w:cs="Times New Roman"/>
                <w:sz w:val="20"/>
                <w:szCs w:val="20"/>
              </w:rPr>
              <w:t>Ficha practica para la comprensión de textos</w:t>
            </w:r>
          </w:p>
          <w:p w14:paraId="599035D0" w14:textId="77777777" w:rsidR="007F1D27" w:rsidRDefault="007F1D27" w:rsidP="007F1D27">
            <w:pPr>
              <w:pStyle w:val="TableParagraph"/>
              <w:numPr>
                <w:ilvl w:val="0"/>
                <w:numId w:val="9"/>
              </w:numPr>
              <w:tabs>
                <w:tab w:val="left" w:pos="59"/>
              </w:tabs>
              <w:spacing w:before="57"/>
              <w:ind w:left="201" w:right="159" w:hanging="215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Ficha practica para la comprensión de textos</w:t>
            </w:r>
          </w:p>
          <w:p w14:paraId="0C6D45E1" w14:textId="77777777" w:rsidR="007F1D27" w:rsidRDefault="007F1D27" w:rsidP="007F1D27">
            <w:pPr>
              <w:pStyle w:val="TableParagraph"/>
              <w:numPr>
                <w:ilvl w:val="0"/>
                <w:numId w:val="9"/>
              </w:numPr>
              <w:tabs>
                <w:tab w:val="left" w:pos="59"/>
              </w:tabs>
              <w:spacing w:before="57"/>
              <w:ind w:left="201" w:right="159" w:hanging="215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Ficha practica para la comprensión de textos</w:t>
            </w:r>
          </w:p>
          <w:p w14:paraId="571E8FFE" w14:textId="77777777" w:rsidR="007F1D27" w:rsidRPr="004F1727" w:rsidRDefault="007F1D27" w:rsidP="007F1D27">
            <w:pPr>
              <w:pStyle w:val="TableParagraph"/>
              <w:numPr>
                <w:ilvl w:val="0"/>
                <w:numId w:val="9"/>
              </w:numPr>
              <w:tabs>
                <w:tab w:val="left" w:pos="59"/>
              </w:tabs>
              <w:spacing w:before="57"/>
              <w:ind w:left="201" w:right="159" w:hanging="215"/>
              <w:rPr>
                <w:rFonts w:ascii="Arial Narrow" w:hAnsi="Arial Narrow" w:cs="Times New Roman"/>
                <w:sz w:val="20"/>
                <w:szCs w:val="20"/>
              </w:rPr>
            </w:pPr>
            <w:r w:rsidRPr="004F1727">
              <w:rPr>
                <w:rFonts w:ascii="Arial Narrow" w:hAnsi="Arial Narrow" w:cs="Times New Roman"/>
                <w:sz w:val="20"/>
                <w:szCs w:val="20"/>
              </w:rPr>
              <w:t>Elaboración de cuadros sinópticos.</w:t>
            </w:r>
          </w:p>
        </w:tc>
      </w:tr>
    </w:tbl>
    <w:p w14:paraId="371EE232" w14:textId="77777777" w:rsidR="007F1D27" w:rsidRDefault="007F1D27" w:rsidP="007F1D27">
      <w:pPr>
        <w:pStyle w:val="Prrafodelista"/>
        <w:spacing w:after="0" w:line="240" w:lineRule="auto"/>
        <w:ind w:left="426"/>
        <w:rPr>
          <w:rFonts w:ascii="Arial Narrow" w:eastAsiaTheme="minorHAnsi" w:hAnsi="Arial Narrow" w:cstheme="minorHAnsi"/>
          <w:b/>
          <w:color w:val="000000"/>
        </w:rPr>
      </w:pPr>
    </w:p>
    <w:p w14:paraId="36D85635" w14:textId="77777777" w:rsidR="007F1D27" w:rsidRPr="00431C98" w:rsidRDefault="007F1D27" w:rsidP="007F1D27">
      <w:pPr>
        <w:spacing w:after="0" w:line="240" w:lineRule="auto"/>
        <w:rPr>
          <w:rFonts w:ascii="Arial Narrow" w:hAnsi="Arial Narrow" w:cstheme="minorHAnsi"/>
          <w:b/>
          <w:color w:val="000000"/>
        </w:rPr>
      </w:pPr>
    </w:p>
    <w:p w14:paraId="246FF204" w14:textId="77777777" w:rsidR="007F1D27" w:rsidRPr="00A94FCA" w:rsidRDefault="007F1D27" w:rsidP="007F1D27">
      <w:pPr>
        <w:pStyle w:val="Prrafodelista"/>
        <w:numPr>
          <w:ilvl w:val="0"/>
          <w:numId w:val="11"/>
        </w:numPr>
        <w:spacing w:after="0" w:line="240" w:lineRule="auto"/>
        <w:ind w:left="426" w:hanging="425"/>
        <w:rPr>
          <w:rFonts w:ascii="Arial Narrow" w:eastAsiaTheme="minorHAnsi" w:hAnsi="Arial Narrow" w:cstheme="minorHAnsi"/>
          <w:b/>
          <w:color w:val="000000"/>
        </w:rPr>
      </w:pPr>
      <w:r w:rsidRPr="00A94FCA">
        <w:rPr>
          <w:rFonts w:ascii="Arial Narrow" w:hAnsi="Arial Narrow" w:cstheme="minorHAnsi"/>
          <w:b/>
          <w:color w:val="000000"/>
        </w:rPr>
        <w:t xml:space="preserve">RECURSOS </w:t>
      </w:r>
      <w:r>
        <w:rPr>
          <w:rFonts w:ascii="Arial Narrow" w:hAnsi="Arial Narrow" w:cstheme="minorHAnsi"/>
          <w:b/>
          <w:color w:val="000000"/>
        </w:rPr>
        <w:t xml:space="preserve">Y </w:t>
      </w:r>
      <w:r w:rsidRPr="00A94FCA">
        <w:rPr>
          <w:rFonts w:ascii="Arial Narrow" w:hAnsi="Arial Narrow" w:cstheme="minorHAnsi"/>
          <w:b/>
          <w:color w:val="000000"/>
        </w:rPr>
        <w:t>MATERIALES EDUCATIVOS</w:t>
      </w:r>
    </w:p>
    <w:p w14:paraId="75A45738" w14:textId="77777777" w:rsidR="007F1D27" w:rsidRPr="00A94FCA" w:rsidRDefault="007F1D27" w:rsidP="007F1D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hAnsi="Arial Narrow" w:cstheme="minorHAnsi"/>
          <w:b/>
          <w:color w:val="000000"/>
        </w:rPr>
      </w:pPr>
    </w:p>
    <w:p w14:paraId="3CB30265" w14:textId="77777777" w:rsidR="007F1D27" w:rsidRPr="00A94FCA" w:rsidRDefault="007F1D27" w:rsidP="007F1D27">
      <w:pPr>
        <w:spacing w:after="0" w:line="240" w:lineRule="auto"/>
        <w:rPr>
          <w:rFonts w:ascii="Arial Narrow" w:hAnsi="Arial Narrow" w:cstheme="minorHAnsi"/>
          <w:sz w:val="20"/>
          <w:szCs w:val="20"/>
        </w:rPr>
      </w:pPr>
      <w:r w:rsidRPr="00A94FCA">
        <w:rPr>
          <w:rFonts w:ascii="Arial Narrow" w:hAnsi="Arial Narrow" w:cstheme="minorHAnsi"/>
          <w:b/>
          <w:bCs/>
          <w:sz w:val="20"/>
          <w:szCs w:val="20"/>
        </w:rPr>
        <w:t>PARA EL ESTUDIANTE</w:t>
      </w:r>
      <w:r w:rsidRPr="00A94FCA">
        <w:rPr>
          <w:rFonts w:ascii="Arial Narrow" w:hAnsi="Arial Narrow" w:cstheme="minorHAnsi"/>
          <w:sz w:val="20"/>
          <w:szCs w:val="20"/>
        </w:rPr>
        <w:t>:</w:t>
      </w:r>
    </w:p>
    <w:p w14:paraId="3A6FAAB1" w14:textId="77777777" w:rsidR="007F1D27" w:rsidRPr="00A94FCA" w:rsidRDefault="007F1D27" w:rsidP="007F1D27">
      <w:pPr>
        <w:spacing w:after="0" w:line="240" w:lineRule="auto"/>
        <w:rPr>
          <w:rFonts w:ascii="Arial Narrow" w:hAnsi="Arial Narrow" w:cstheme="minorHAnsi"/>
          <w:sz w:val="20"/>
          <w:szCs w:val="20"/>
        </w:rPr>
      </w:pPr>
      <w:r>
        <w:rPr>
          <w:rFonts w:ascii="Arial Narrow" w:hAnsi="Arial Narrow" w:cstheme="minorHAnsi"/>
          <w:sz w:val="20"/>
          <w:szCs w:val="20"/>
        </w:rPr>
        <w:t>Texto de Comunicación</w:t>
      </w:r>
      <w:r w:rsidRPr="00A94FCA">
        <w:rPr>
          <w:rFonts w:ascii="Arial Narrow" w:hAnsi="Arial Narrow" w:cstheme="minorHAnsi"/>
          <w:sz w:val="20"/>
          <w:szCs w:val="20"/>
        </w:rPr>
        <w:t xml:space="preserve"> de </w:t>
      </w:r>
      <w:r>
        <w:rPr>
          <w:rFonts w:ascii="Arial Narrow" w:hAnsi="Arial Narrow" w:cstheme="minorHAnsi"/>
          <w:sz w:val="20"/>
          <w:szCs w:val="20"/>
        </w:rPr>
        <w:t>3</w:t>
      </w:r>
      <w:r w:rsidRPr="00A94FCA">
        <w:rPr>
          <w:rFonts w:ascii="Arial Narrow" w:hAnsi="Arial Narrow" w:cstheme="minorHAnsi"/>
          <w:sz w:val="20"/>
          <w:szCs w:val="20"/>
        </w:rPr>
        <w:t>º grado de Educación Secundaria.  Lima, Perú.</w:t>
      </w:r>
    </w:p>
    <w:p w14:paraId="68F42582" w14:textId="77777777" w:rsidR="007F1D27" w:rsidRPr="00A94FCA" w:rsidRDefault="007F1D27" w:rsidP="007F1D27">
      <w:pPr>
        <w:spacing w:after="0" w:line="240" w:lineRule="auto"/>
        <w:rPr>
          <w:rFonts w:ascii="Arial Narrow" w:hAnsi="Arial Narrow" w:cstheme="minorHAnsi"/>
          <w:sz w:val="20"/>
          <w:szCs w:val="20"/>
        </w:rPr>
      </w:pPr>
      <w:r w:rsidRPr="00A94FCA">
        <w:rPr>
          <w:rFonts w:ascii="Arial Narrow" w:hAnsi="Arial Narrow" w:cstheme="minorHAnsi"/>
          <w:sz w:val="20"/>
          <w:szCs w:val="20"/>
        </w:rPr>
        <w:t>Útiles de escritorio: cuaderno, lapicero, regla, colores, tajador, lápiz, plumones</w:t>
      </w:r>
    </w:p>
    <w:p w14:paraId="794FEAED" w14:textId="77777777" w:rsidR="007F1D27" w:rsidRPr="00A94FCA" w:rsidRDefault="007F1D27" w:rsidP="007F1D27">
      <w:pPr>
        <w:spacing w:after="0" w:line="240" w:lineRule="auto"/>
        <w:ind w:left="1057"/>
        <w:rPr>
          <w:rFonts w:ascii="Arial Narrow" w:hAnsi="Arial Narrow" w:cstheme="minorHAnsi"/>
          <w:sz w:val="20"/>
          <w:szCs w:val="20"/>
        </w:rPr>
      </w:pPr>
    </w:p>
    <w:p w14:paraId="09F48C39" w14:textId="77777777" w:rsidR="007F1D27" w:rsidRPr="00A94FCA" w:rsidRDefault="007F1D27" w:rsidP="007F1D27">
      <w:pPr>
        <w:spacing w:after="0" w:line="240" w:lineRule="auto"/>
        <w:rPr>
          <w:rFonts w:ascii="Arial Narrow" w:hAnsi="Arial Narrow" w:cstheme="minorHAnsi"/>
          <w:sz w:val="20"/>
          <w:szCs w:val="20"/>
        </w:rPr>
      </w:pPr>
      <w:r w:rsidRPr="00A94FCA">
        <w:rPr>
          <w:rFonts w:ascii="Arial Narrow" w:hAnsi="Arial Narrow" w:cstheme="minorHAnsi"/>
          <w:b/>
          <w:bCs/>
          <w:sz w:val="20"/>
          <w:szCs w:val="20"/>
        </w:rPr>
        <w:t>PARA EL DOCENTE</w:t>
      </w:r>
      <w:r w:rsidRPr="00A94FCA">
        <w:rPr>
          <w:rFonts w:ascii="Arial Narrow" w:hAnsi="Arial Narrow" w:cstheme="minorHAnsi"/>
          <w:sz w:val="20"/>
          <w:szCs w:val="20"/>
        </w:rPr>
        <w:t>:</w:t>
      </w:r>
    </w:p>
    <w:p w14:paraId="05B41F95" w14:textId="77777777" w:rsidR="007F1D27" w:rsidRPr="00A94FCA" w:rsidRDefault="007F1D27" w:rsidP="007F1D27">
      <w:pPr>
        <w:spacing w:after="0" w:line="240" w:lineRule="auto"/>
        <w:rPr>
          <w:rFonts w:ascii="Arial Narrow" w:hAnsi="Arial Narrow" w:cstheme="minorHAnsi"/>
          <w:sz w:val="20"/>
          <w:szCs w:val="20"/>
        </w:rPr>
      </w:pPr>
      <w:r w:rsidRPr="00A94FCA">
        <w:rPr>
          <w:rFonts w:ascii="Arial Narrow" w:hAnsi="Arial Narrow" w:cstheme="minorHAnsi"/>
          <w:sz w:val="20"/>
          <w:szCs w:val="20"/>
        </w:rPr>
        <w:t>Currículo Nacional de la Educación Básica. Lima, Perú</w:t>
      </w:r>
    </w:p>
    <w:p w14:paraId="6A2C456F" w14:textId="77777777" w:rsidR="007F1D27" w:rsidRPr="00A94FCA" w:rsidRDefault="007F1D27" w:rsidP="007F1D27">
      <w:pPr>
        <w:spacing w:after="0" w:line="240" w:lineRule="auto"/>
        <w:rPr>
          <w:rFonts w:ascii="Arial Narrow" w:hAnsi="Arial Narrow" w:cstheme="minorHAnsi"/>
          <w:sz w:val="20"/>
          <w:szCs w:val="20"/>
        </w:rPr>
      </w:pPr>
      <w:r w:rsidRPr="00A94FCA">
        <w:rPr>
          <w:rFonts w:ascii="Arial Narrow" w:hAnsi="Arial Narrow" w:cstheme="minorHAnsi"/>
          <w:sz w:val="20"/>
          <w:szCs w:val="20"/>
        </w:rPr>
        <w:t>Programa Curricular de Educación Secundaria. Lima, Perú</w:t>
      </w:r>
    </w:p>
    <w:p w14:paraId="3F7096E7" w14:textId="77777777" w:rsidR="007F1D27" w:rsidRPr="00A94FCA" w:rsidRDefault="007F1D27" w:rsidP="007F1D27">
      <w:pPr>
        <w:spacing w:after="0" w:line="240" w:lineRule="auto"/>
        <w:rPr>
          <w:rFonts w:ascii="Arial Narrow" w:hAnsi="Arial Narrow" w:cstheme="minorHAnsi"/>
          <w:sz w:val="20"/>
          <w:szCs w:val="20"/>
        </w:rPr>
      </w:pPr>
      <w:r>
        <w:rPr>
          <w:rFonts w:ascii="Arial Narrow" w:hAnsi="Arial Narrow" w:cstheme="minorHAnsi"/>
          <w:sz w:val="20"/>
          <w:szCs w:val="20"/>
        </w:rPr>
        <w:t>Texto de Comunicación</w:t>
      </w:r>
      <w:r w:rsidRPr="00A94FCA">
        <w:rPr>
          <w:rFonts w:ascii="Arial Narrow" w:hAnsi="Arial Narrow" w:cstheme="minorHAnsi"/>
          <w:sz w:val="20"/>
          <w:szCs w:val="20"/>
        </w:rPr>
        <w:t xml:space="preserve"> de </w:t>
      </w:r>
      <w:r>
        <w:rPr>
          <w:rFonts w:ascii="Arial Narrow" w:hAnsi="Arial Narrow" w:cstheme="minorHAnsi"/>
          <w:sz w:val="20"/>
          <w:szCs w:val="20"/>
        </w:rPr>
        <w:t>3</w:t>
      </w:r>
      <w:r w:rsidRPr="00A94FCA">
        <w:rPr>
          <w:rFonts w:ascii="Arial Narrow" w:hAnsi="Arial Narrow" w:cstheme="minorHAnsi"/>
          <w:sz w:val="20"/>
          <w:szCs w:val="20"/>
        </w:rPr>
        <w:t>º grado de Educación Secundaria.  Lima, Perú.</w:t>
      </w:r>
    </w:p>
    <w:p w14:paraId="5D5A051E" w14:textId="77777777" w:rsidR="007F1D27" w:rsidRPr="00A94FCA" w:rsidRDefault="007F1D27" w:rsidP="007F1D27">
      <w:pPr>
        <w:spacing w:after="0" w:line="240" w:lineRule="auto"/>
        <w:rPr>
          <w:rFonts w:ascii="Arial Narrow" w:hAnsi="Arial Narrow" w:cstheme="minorHAnsi"/>
          <w:sz w:val="20"/>
          <w:szCs w:val="20"/>
        </w:rPr>
      </w:pPr>
      <w:r w:rsidRPr="00A94FCA">
        <w:rPr>
          <w:rFonts w:ascii="Arial Narrow" w:hAnsi="Arial Narrow" w:cstheme="minorHAnsi"/>
          <w:sz w:val="20"/>
          <w:szCs w:val="20"/>
        </w:rPr>
        <w:t>Leer, escribir y comentar en el aula. Barcelona: Editorial Paidós.</w:t>
      </w:r>
    </w:p>
    <w:p w14:paraId="61832AA3" w14:textId="77777777" w:rsidR="007F1D27" w:rsidRPr="00A94FCA" w:rsidRDefault="007F1D27" w:rsidP="007F1D27">
      <w:pPr>
        <w:spacing w:after="0" w:line="240" w:lineRule="auto"/>
        <w:rPr>
          <w:rFonts w:ascii="Arial Narrow" w:hAnsi="Arial Narrow" w:cstheme="minorHAnsi"/>
          <w:sz w:val="20"/>
          <w:szCs w:val="20"/>
        </w:rPr>
      </w:pPr>
      <w:r w:rsidRPr="00A94FCA">
        <w:rPr>
          <w:rFonts w:ascii="Arial Narrow" w:hAnsi="Arial Narrow" w:cstheme="minorHAnsi"/>
          <w:sz w:val="20"/>
          <w:szCs w:val="20"/>
        </w:rPr>
        <w:t xml:space="preserve">Fascículos, revistas pedagógicas, periódicos y diarios. Equipos audiovisuales. </w:t>
      </w:r>
    </w:p>
    <w:p w14:paraId="000787C9" w14:textId="77777777" w:rsidR="007F1D27" w:rsidRPr="00A94FCA" w:rsidRDefault="007F1D27" w:rsidP="007F1D27">
      <w:pPr>
        <w:spacing w:after="0" w:line="240" w:lineRule="auto"/>
        <w:rPr>
          <w:rFonts w:ascii="Arial Narrow" w:hAnsi="Arial Narrow" w:cstheme="minorHAnsi"/>
          <w:sz w:val="20"/>
          <w:szCs w:val="20"/>
        </w:rPr>
      </w:pPr>
      <w:r w:rsidRPr="00A94FCA">
        <w:rPr>
          <w:rFonts w:ascii="Arial Narrow" w:hAnsi="Arial Narrow" w:cstheme="minorHAnsi"/>
          <w:sz w:val="20"/>
          <w:szCs w:val="20"/>
        </w:rPr>
        <w:t xml:space="preserve">Equipo multimedia, sala </w:t>
      </w:r>
      <w:proofErr w:type="spellStart"/>
      <w:r w:rsidRPr="00A94FCA">
        <w:rPr>
          <w:rFonts w:ascii="Arial Narrow" w:hAnsi="Arial Narrow" w:cstheme="minorHAnsi"/>
          <w:sz w:val="20"/>
          <w:szCs w:val="20"/>
        </w:rPr>
        <w:t>Meet</w:t>
      </w:r>
      <w:proofErr w:type="spellEnd"/>
      <w:r w:rsidRPr="00A94FCA">
        <w:rPr>
          <w:rFonts w:ascii="Arial Narrow" w:hAnsi="Arial Narrow" w:cstheme="minorHAnsi"/>
          <w:sz w:val="20"/>
          <w:szCs w:val="20"/>
        </w:rPr>
        <w:t>, Tablet, folletos, separatas, láminas, etc.</w:t>
      </w:r>
    </w:p>
    <w:p w14:paraId="3BF0D1F5" w14:textId="77777777" w:rsidR="007F1D27" w:rsidRPr="00A94FCA" w:rsidRDefault="007F1D27" w:rsidP="007F1D27">
      <w:pPr>
        <w:spacing w:after="0" w:line="240" w:lineRule="auto"/>
        <w:rPr>
          <w:rFonts w:ascii="Arial Narrow" w:hAnsi="Arial Narrow" w:cstheme="minorHAnsi"/>
          <w:sz w:val="20"/>
          <w:szCs w:val="20"/>
        </w:rPr>
      </w:pPr>
      <w:r w:rsidRPr="00A94FCA">
        <w:rPr>
          <w:rFonts w:ascii="Arial Narrow" w:hAnsi="Arial Narrow" w:cstheme="minorHAnsi"/>
          <w:sz w:val="20"/>
          <w:szCs w:val="20"/>
        </w:rPr>
        <w:t xml:space="preserve">Plumones, cartulinas, papelotes, cinta </w:t>
      </w:r>
      <w:proofErr w:type="spellStart"/>
      <w:r w:rsidRPr="00A94FCA">
        <w:rPr>
          <w:rFonts w:ascii="Arial Narrow" w:hAnsi="Arial Narrow" w:cstheme="minorHAnsi"/>
          <w:sz w:val="20"/>
          <w:szCs w:val="20"/>
        </w:rPr>
        <w:t>Masking</w:t>
      </w:r>
      <w:proofErr w:type="spellEnd"/>
      <w:r w:rsidRPr="00A94FCA">
        <w:rPr>
          <w:rFonts w:ascii="Arial Narrow" w:hAnsi="Arial Narrow" w:cstheme="minorHAnsi"/>
          <w:sz w:val="20"/>
          <w:szCs w:val="20"/>
        </w:rPr>
        <w:t xml:space="preserve"> </w:t>
      </w:r>
      <w:proofErr w:type="spellStart"/>
      <w:r w:rsidRPr="00A94FCA">
        <w:rPr>
          <w:rFonts w:ascii="Arial Narrow" w:hAnsi="Arial Narrow" w:cstheme="minorHAnsi"/>
          <w:sz w:val="20"/>
          <w:szCs w:val="20"/>
        </w:rPr>
        <w:t>type</w:t>
      </w:r>
      <w:proofErr w:type="spellEnd"/>
      <w:r w:rsidRPr="00A94FCA">
        <w:rPr>
          <w:rFonts w:ascii="Arial Narrow" w:hAnsi="Arial Narrow" w:cstheme="minorHAnsi"/>
          <w:sz w:val="20"/>
          <w:szCs w:val="20"/>
        </w:rPr>
        <w:t>, pizarra, tizas, papel</w:t>
      </w:r>
      <w:r>
        <w:rPr>
          <w:rFonts w:ascii="Arial Narrow" w:hAnsi="Arial Narrow" w:cstheme="minorHAnsi"/>
          <w:sz w:val="20"/>
          <w:szCs w:val="20"/>
        </w:rPr>
        <w:t>ógrafo</w:t>
      </w:r>
      <w:r w:rsidRPr="00A94FCA">
        <w:rPr>
          <w:rFonts w:ascii="Arial Narrow" w:hAnsi="Arial Narrow" w:cstheme="minorHAnsi"/>
          <w:sz w:val="20"/>
          <w:szCs w:val="20"/>
        </w:rPr>
        <w:t xml:space="preserve"> milimétrico, tijeras, etc.</w:t>
      </w:r>
    </w:p>
    <w:p w14:paraId="20B376BA" w14:textId="77777777" w:rsidR="007F1D27" w:rsidRPr="00A94FCA" w:rsidRDefault="007F1D27" w:rsidP="007F1D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hAnsi="Arial Narrow" w:cstheme="minorHAnsi"/>
          <w:b/>
        </w:rPr>
      </w:pPr>
    </w:p>
    <w:p w14:paraId="1FDE9311" w14:textId="77777777" w:rsidR="007F1D27" w:rsidRPr="00A94FCA" w:rsidRDefault="007F1D27" w:rsidP="007F1D27">
      <w:pPr>
        <w:pStyle w:val="Prrafodelista"/>
        <w:numPr>
          <w:ilvl w:val="0"/>
          <w:numId w:val="11"/>
        </w:numPr>
        <w:spacing w:after="0" w:line="240" w:lineRule="auto"/>
        <w:ind w:left="426" w:hanging="425"/>
        <w:rPr>
          <w:rFonts w:ascii="Arial Narrow" w:eastAsiaTheme="minorHAnsi" w:hAnsi="Arial Narrow" w:cstheme="minorHAnsi"/>
          <w:b/>
          <w:color w:val="000000"/>
        </w:rPr>
      </w:pPr>
      <w:r w:rsidRPr="00A94FCA">
        <w:rPr>
          <w:rFonts w:ascii="Arial Narrow" w:hAnsi="Arial Narrow" w:cstheme="minorHAnsi"/>
          <w:b/>
          <w:color w:val="000000"/>
        </w:rPr>
        <w:t xml:space="preserve">REFERENCIAS </w:t>
      </w:r>
      <w:r w:rsidRPr="00A94FCA">
        <w:rPr>
          <w:rFonts w:ascii="Arial Narrow" w:hAnsi="Arial Narrow" w:cstheme="minorHAnsi"/>
          <w:b/>
        </w:rPr>
        <w:t>BIBLIOGRÁFICA</w:t>
      </w:r>
      <w:r w:rsidRPr="00A94FCA">
        <w:rPr>
          <w:rFonts w:ascii="Arial Narrow" w:hAnsi="Arial Narrow" w:cstheme="minorHAnsi"/>
          <w:b/>
          <w:color w:val="000000"/>
        </w:rPr>
        <w:t xml:space="preserve"> (APA 7)</w:t>
      </w:r>
    </w:p>
    <w:p w14:paraId="38BCB051" w14:textId="77777777" w:rsidR="007F1D27" w:rsidRPr="00A94FCA" w:rsidRDefault="007F1D27" w:rsidP="007F1D27">
      <w:pPr>
        <w:spacing w:after="0" w:line="240" w:lineRule="auto"/>
        <w:rPr>
          <w:rFonts w:ascii="Arial Narrow" w:hAnsi="Arial Narrow" w:cstheme="minorHAnsi"/>
          <w:b/>
        </w:rPr>
      </w:pPr>
    </w:p>
    <w:p w14:paraId="39C4F5A8" w14:textId="77777777" w:rsidR="007F1D27" w:rsidRPr="00A94FCA" w:rsidRDefault="007F1D27" w:rsidP="007F1D27">
      <w:pPr>
        <w:spacing w:after="0" w:line="240" w:lineRule="auto"/>
        <w:rPr>
          <w:rFonts w:ascii="Arial Narrow" w:hAnsi="Arial Narrow" w:cstheme="minorHAnsi"/>
          <w:sz w:val="20"/>
          <w:szCs w:val="20"/>
        </w:rPr>
      </w:pPr>
      <w:r w:rsidRPr="00A94FCA">
        <w:rPr>
          <w:rFonts w:ascii="Arial Narrow" w:hAnsi="Arial Narrow" w:cstheme="minorHAnsi"/>
          <w:sz w:val="20"/>
          <w:szCs w:val="20"/>
        </w:rPr>
        <w:t>Ministerio de Educación (202</w:t>
      </w:r>
      <w:r>
        <w:rPr>
          <w:rFonts w:ascii="Arial Narrow" w:hAnsi="Arial Narrow" w:cstheme="minorHAnsi"/>
          <w:sz w:val="20"/>
          <w:szCs w:val="20"/>
        </w:rPr>
        <w:t>5</w:t>
      </w:r>
      <w:r w:rsidRPr="00A94FCA">
        <w:rPr>
          <w:rFonts w:ascii="Arial Narrow" w:hAnsi="Arial Narrow" w:cstheme="minorHAnsi"/>
          <w:sz w:val="20"/>
          <w:szCs w:val="20"/>
        </w:rPr>
        <w:t xml:space="preserve">). </w:t>
      </w:r>
      <w:r>
        <w:rPr>
          <w:rFonts w:ascii="Arial Narrow" w:hAnsi="Arial Narrow" w:cstheme="minorHAnsi"/>
          <w:sz w:val="20"/>
          <w:szCs w:val="20"/>
        </w:rPr>
        <w:t>Texto</w:t>
      </w:r>
      <w:r w:rsidRPr="00A94FCA">
        <w:rPr>
          <w:rFonts w:ascii="Arial Narrow" w:hAnsi="Arial Narrow" w:cstheme="minorHAnsi"/>
          <w:sz w:val="20"/>
          <w:szCs w:val="20"/>
        </w:rPr>
        <w:t xml:space="preserve"> de</w:t>
      </w:r>
      <w:r>
        <w:rPr>
          <w:rFonts w:ascii="Arial Narrow" w:hAnsi="Arial Narrow" w:cstheme="minorHAnsi"/>
          <w:sz w:val="20"/>
          <w:szCs w:val="20"/>
        </w:rPr>
        <w:t xml:space="preserve"> Comunicación 3</w:t>
      </w:r>
      <w:r w:rsidRPr="00A94FCA">
        <w:rPr>
          <w:rFonts w:ascii="Arial Narrow" w:hAnsi="Arial Narrow" w:cstheme="minorHAnsi"/>
          <w:sz w:val="20"/>
          <w:szCs w:val="20"/>
        </w:rPr>
        <w:t>º grado de Educación Secundaria.  Lima, Perú.</w:t>
      </w:r>
    </w:p>
    <w:p w14:paraId="54110CE4" w14:textId="77777777" w:rsidR="007F1D27" w:rsidRPr="00A94FCA" w:rsidRDefault="007F1D27" w:rsidP="007F1D27">
      <w:pPr>
        <w:spacing w:after="0" w:line="240" w:lineRule="auto"/>
        <w:rPr>
          <w:rFonts w:ascii="Arial Narrow" w:hAnsi="Arial Narrow" w:cstheme="minorHAnsi"/>
          <w:sz w:val="20"/>
          <w:szCs w:val="20"/>
        </w:rPr>
      </w:pPr>
      <w:r w:rsidRPr="00A94FCA">
        <w:rPr>
          <w:rFonts w:ascii="Arial Narrow" w:hAnsi="Arial Narrow" w:cstheme="minorHAnsi"/>
          <w:sz w:val="20"/>
          <w:szCs w:val="20"/>
        </w:rPr>
        <w:t>Ministerio de Educación (2016) Currículo Nacional de la Educación Básica. Lima, Perú</w:t>
      </w:r>
    </w:p>
    <w:p w14:paraId="2D285F05" w14:textId="77777777" w:rsidR="007F1D27" w:rsidRPr="00A94FCA" w:rsidRDefault="007F1D27" w:rsidP="007F1D27">
      <w:pPr>
        <w:spacing w:after="0" w:line="240" w:lineRule="auto"/>
        <w:rPr>
          <w:rFonts w:ascii="Arial Narrow" w:hAnsi="Arial Narrow" w:cstheme="minorHAnsi"/>
          <w:sz w:val="20"/>
          <w:szCs w:val="20"/>
        </w:rPr>
      </w:pPr>
      <w:r w:rsidRPr="00A94FCA">
        <w:rPr>
          <w:rFonts w:ascii="Arial Narrow" w:hAnsi="Arial Narrow" w:cstheme="minorHAnsi"/>
          <w:sz w:val="20"/>
          <w:szCs w:val="20"/>
        </w:rPr>
        <w:t>Ministerio de Educación (2017) Programa Curricular de Educación Secundaria. Lima, Perú</w:t>
      </w:r>
    </w:p>
    <w:p w14:paraId="00D214A4" w14:textId="77777777" w:rsidR="007F1D27" w:rsidRPr="00A94FCA" w:rsidRDefault="007F1D27" w:rsidP="007F1D27">
      <w:pPr>
        <w:spacing w:after="0" w:line="240" w:lineRule="auto"/>
        <w:rPr>
          <w:rFonts w:ascii="Arial Narrow" w:hAnsi="Arial Narrow" w:cstheme="minorHAnsi"/>
          <w:sz w:val="20"/>
          <w:szCs w:val="20"/>
        </w:rPr>
      </w:pPr>
      <w:r w:rsidRPr="00A94FCA">
        <w:rPr>
          <w:rFonts w:ascii="Arial Narrow" w:hAnsi="Arial Narrow" w:cstheme="minorHAnsi"/>
          <w:sz w:val="20"/>
          <w:szCs w:val="20"/>
        </w:rPr>
        <w:t>Cassany, Daniel. (2006) Taller de textos. Leer, escribir y comentar en el aula. Barcelona: Editorial Paidós.</w:t>
      </w:r>
    </w:p>
    <w:p w14:paraId="166E988B" w14:textId="77777777" w:rsidR="007F1D27" w:rsidRPr="00A94FCA" w:rsidRDefault="007F1D27" w:rsidP="007F1D27">
      <w:pPr>
        <w:spacing w:after="0" w:line="240" w:lineRule="auto"/>
        <w:rPr>
          <w:rFonts w:ascii="Arial Narrow" w:hAnsi="Arial Narrow" w:cstheme="minorHAnsi"/>
          <w:sz w:val="20"/>
          <w:szCs w:val="20"/>
        </w:rPr>
      </w:pPr>
      <w:r w:rsidRPr="00A94FCA">
        <w:rPr>
          <w:rFonts w:ascii="Arial Narrow" w:hAnsi="Arial Narrow" w:cstheme="minorHAnsi"/>
          <w:sz w:val="20"/>
          <w:szCs w:val="20"/>
        </w:rPr>
        <w:t>Ministerio de Educación. (202</w:t>
      </w:r>
      <w:r>
        <w:rPr>
          <w:rFonts w:ascii="Arial Narrow" w:hAnsi="Arial Narrow" w:cstheme="minorHAnsi"/>
          <w:sz w:val="20"/>
          <w:szCs w:val="20"/>
        </w:rPr>
        <w:t>6</w:t>
      </w:r>
      <w:r w:rsidRPr="00A94FCA">
        <w:rPr>
          <w:rFonts w:ascii="Arial Narrow" w:hAnsi="Arial Narrow" w:cstheme="minorHAnsi"/>
          <w:sz w:val="20"/>
          <w:szCs w:val="20"/>
        </w:rPr>
        <w:t>) Centro de Recursos Pedagógicos para Docentes.</w:t>
      </w:r>
    </w:p>
    <w:p w14:paraId="2BDED27B" w14:textId="525DC8B2" w:rsidR="007F1D27" w:rsidRPr="00891DAE" w:rsidRDefault="007F1D27" w:rsidP="007F1D27">
      <w:pPr>
        <w:spacing w:after="0" w:line="240" w:lineRule="auto"/>
        <w:rPr>
          <w:rFonts w:ascii="Arial Narrow" w:hAnsi="Arial Narrow" w:cstheme="minorHAnsi"/>
          <w:sz w:val="20"/>
          <w:szCs w:val="20"/>
        </w:rPr>
      </w:pPr>
      <w:r w:rsidRPr="00891DAE">
        <w:rPr>
          <w:rFonts w:ascii="Arial Narrow" w:hAnsi="Arial Narrow" w:cstheme="minorHAnsi"/>
          <w:sz w:val="20"/>
          <w:szCs w:val="20"/>
        </w:rPr>
        <w:t xml:space="preserve">Plataforma </w:t>
      </w:r>
      <w:proofErr w:type="spellStart"/>
      <w:r w:rsidRPr="00891DAE">
        <w:rPr>
          <w:rFonts w:ascii="Arial Narrow" w:hAnsi="Arial Narrow" w:cstheme="minorHAnsi"/>
          <w:sz w:val="20"/>
          <w:szCs w:val="20"/>
        </w:rPr>
        <w:t>PeruEduca</w:t>
      </w:r>
      <w:proofErr w:type="spellEnd"/>
      <w:r w:rsidRPr="00891DAE">
        <w:rPr>
          <w:rFonts w:ascii="Arial Narrow" w:hAnsi="Arial Narrow" w:cstheme="minorHAnsi"/>
          <w:sz w:val="20"/>
          <w:szCs w:val="20"/>
        </w:rPr>
        <w:t xml:space="preserve">: </w:t>
      </w:r>
      <w:hyperlink r:id="rId7" w:anchor="/home/materiales-educativos/secundaria" w:history="1">
        <w:r w:rsidRPr="00891DAE">
          <w:rPr>
            <w:rStyle w:val="Hipervnculo"/>
            <w:rFonts w:ascii="Arial Narrow" w:hAnsi="Arial Narrow"/>
          </w:rPr>
          <w:t>https://www.perueduca.pe/#/home/materiales-educativos/secundaria</w:t>
        </w:r>
      </w:hyperlink>
      <w:r w:rsidRPr="00891DAE">
        <w:rPr>
          <w:rFonts w:ascii="Arial Narrow" w:hAnsi="Arial Narrow"/>
        </w:rPr>
        <w:t xml:space="preserve"> </w:t>
      </w:r>
    </w:p>
    <w:p w14:paraId="7A6A9089" w14:textId="77777777" w:rsidR="007F1D27" w:rsidRDefault="007F1D27" w:rsidP="007F1D27">
      <w:pPr>
        <w:spacing w:after="0" w:line="240" w:lineRule="auto"/>
        <w:rPr>
          <w:rFonts w:ascii="Arial Narrow" w:hAnsi="Arial Narrow" w:cstheme="minorHAnsi"/>
          <w:b/>
          <w:sz w:val="20"/>
          <w:szCs w:val="20"/>
        </w:rPr>
      </w:pPr>
    </w:p>
    <w:p w14:paraId="6537CF6E" w14:textId="77777777" w:rsidR="007F1D27" w:rsidRDefault="007F1D27" w:rsidP="007F1D27">
      <w:pPr>
        <w:spacing w:after="0" w:line="240" w:lineRule="auto"/>
        <w:rPr>
          <w:rFonts w:ascii="Arial Narrow" w:hAnsi="Arial Narrow" w:cstheme="minorHAnsi"/>
          <w:b/>
          <w:sz w:val="20"/>
          <w:szCs w:val="20"/>
        </w:rPr>
      </w:pPr>
    </w:p>
    <w:p w14:paraId="291D8BF3" w14:textId="77777777" w:rsidR="007F1D27" w:rsidRPr="00A94FCA" w:rsidRDefault="007F1D27" w:rsidP="007F1D27">
      <w:pPr>
        <w:spacing w:after="0" w:line="240" w:lineRule="auto"/>
        <w:rPr>
          <w:rFonts w:ascii="Arial Narrow" w:hAnsi="Arial Narrow" w:cstheme="minorHAnsi"/>
          <w:b/>
          <w:sz w:val="20"/>
          <w:szCs w:val="20"/>
        </w:rPr>
      </w:pPr>
    </w:p>
    <w:p w14:paraId="6D8EACB6" w14:textId="77777777" w:rsidR="007F1D27" w:rsidRPr="00A94FCA" w:rsidRDefault="007F1D27" w:rsidP="007F1D27">
      <w:pPr>
        <w:spacing w:after="0" w:line="240" w:lineRule="auto"/>
        <w:rPr>
          <w:rFonts w:ascii="Arial Narrow" w:hAnsi="Arial Narrow" w:cstheme="minorHAnsi"/>
          <w:b/>
          <w:sz w:val="20"/>
          <w:szCs w:val="20"/>
        </w:rPr>
      </w:pPr>
    </w:p>
    <w:p w14:paraId="1584AE3E" w14:textId="77777777" w:rsidR="007F1D27" w:rsidRPr="00A94FCA" w:rsidRDefault="007F1D27" w:rsidP="007F1D27">
      <w:pPr>
        <w:spacing w:after="0" w:line="240" w:lineRule="auto"/>
        <w:jc w:val="center"/>
        <w:rPr>
          <w:rFonts w:ascii="Arial Narrow" w:hAnsi="Arial Narrow" w:cstheme="minorHAnsi"/>
          <w:sz w:val="20"/>
          <w:szCs w:val="20"/>
        </w:rPr>
      </w:pPr>
      <w:r w:rsidRPr="00A94FCA">
        <w:rPr>
          <w:rFonts w:ascii="Arial Narrow" w:hAnsi="Arial Narrow" w:cstheme="minorHAnsi"/>
          <w:sz w:val="20"/>
          <w:szCs w:val="20"/>
        </w:rPr>
        <w:t>___________________________</w:t>
      </w:r>
      <w:r w:rsidRPr="00A94FCA">
        <w:rPr>
          <w:rFonts w:ascii="Arial Narrow" w:hAnsi="Arial Narrow" w:cstheme="minorHAnsi"/>
          <w:sz w:val="20"/>
          <w:szCs w:val="20"/>
        </w:rPr>
        <w:tab/>
      </w:r>
      <w:r w:rsidRPr="00A94FCA">
        <w:rPr>
          <w:rFonts w:ascii="Arial Narrow" w:hAnsi="Arial Narrow" w:cstheme="minorHAnsi"/>
          <w:sz w:val="20"/>
          <w:szCs w:val="20"/>
        </w:rPr>
        <w:tab/>
      </w:r>
      <w:r w:rsidRPr="00A94FCA">
        <w:rPr>
          <w:rFonts w:ascii="Arial Narrow" w:hAnsi="Arial Narrow" w:cstheme="minorHAnsi"/>
          <w:sz w:val="20"/>
          <w:szCs w:val="20"/>
        </w:rPr>
        <w:tab/>
      </w:r>
      <w:r>
        <w:rPr>
          <w:rFonts w:ascii="Arial Narrow" w:hAnsi="Arial Narrow" w:cstheme="minorHAnsi"/>
          <w:sz w:val="20"/>
          <w:szCs w:val="20"/>
        </w:rPr>
        <w:t xml:space="preserve">                           </w:t>
      </w:r>
      <w:r w:rsidRPr="00A94FCA">
        <w:rPr>
          <w:rFonts w:ascii="Arial Narrow" w:hAnsi="Arial Narrow" w:cstheme="minorHAnsi"/>
          <w:sz w:val="20"/>
          <w:szCs w:val="20"/>
        </w:rPr>
        <w:t>______________________________</w:t>
      </w:r>
    </w:p>
    <w:p w14:paraId="54C1ABE8" w14:textId="2B5987D6" w:rsidR="00C94F2A" w:rsidRPr="007F1D27" w:rsidRDefault="007F1D27" w:rsidP="007F1D27">
      <w:pPr>
        <w:spacing w:after="0" w:line="240" w:lineRule="auto"/>
        <w:jc w:val="center"/>
        <w:rPr>
          <w:rFonts w:ascii="Arial Narrow" w:hAnsi="Arial Narrow" w:cstheme="minorHAnsi"/>
          <w:sz w:val="20"/>
          <w:szCs w:val="20"/>
        </w:rPr>
      </w:pPr>
      <w:proofErr w:type="spellStart"/>
      <w:r w:rsidRPr="00A94FCA">
        <w:rPr>
          <w:rFonts w:ascii="Arial Narrow" w:hAnsi="Arial Narrow" w:cstheme="minorHAnsi"/>
          <w:sz w:val="20"/>
          <w:szCs w:val="20"/>
        </w:rPr>
        <w:t>VºBº</w:t>
      </w:r>
      <w:proofErr w:type="spellEnd"/>
      <w:r w:rsidRPr="00A94FCA">
        <w:rPr>
          <w:rFonts w:ascii="Arial Narrow" w:hAnsi="Arial Narrow" w:cstheme="minorHAnsi"/>
          <w:sz w:val="20"/>
          <w:szCs w:val="20"/>
        </w:rPr>
        <w:t xml:space="preserve"> DIRECTOR</w:t>
      </w:r>
      <w:r w:rsidRPr="00A94FCA">
        <w:rPr>
          <w:rFonts w:ascii="Arial Narrow" w:hAnsi="Arial Narrow" w:cstheme="minorHAnsi"/>
          <w:sz w:val="20"/>
          <w:szCs w:val="20"/>
        </w:rPr>
        <w:tab/>
      </w:r>
      <w:r w:rsidRPr="00A94FCA">
        <w:rPr>
          <w:rFonts w:ascii="Arial Narrow" w:hAnsi="Arial Narrow" w:cstheme="minorHAnsi"/>
          <w:sz w:val="20"/>
          <w:szCs w:val="20"/>
        </w:rPr>
        <w:tab/>
      </w:r>
      <w:r w:rsidRPr="00A94FCA">
        <w:rPr>
          <w:rFonts w:ascii="Arial Narrow" w:hAnsi="Arial Narrow" w:cstheme="minorHAnsi"/>
          <w:sz w:val="20"/>
          <w:szCs w:val="20"/>
        </w:rPr>
        <w:tab/>
      </w:r>
      <w:r w:rsidRPr="00A94FCA">
        <w:rPr>
          <w:rFonts w:ascii="Arial Narrow" w:hAnsi="Arial Narrow" w:cstheme="minorHAnsi"/>
          <w:sz w:val="20"/>
          <w:szCs w:val="20"/>
        </w:rPr>
        <w:tab/>
      </w:r>
      <w:r>
        <w:rPr>
          <w:rFonts w:ascii="Arial Narrow" w:hAnsi="Arial Narrow" w:cstheme="minorHAnsi"/>
          <w:sz w:val="20"/>
          <w:szCs w:val="20"/>
        </w:rPr>
        <w:t xml:space="preserve">                                </w:t>
      </w:r>
      <w:r w:rsidRPr="00A94FCA">
        <w:rPr>
          <w:rFonts w:ascii="Arial Narrow" w:hAnsi="Arial Narrow" w:cstheme="minorHAnsi"/>
          <w:sz w:val="20"/>
          <w:szCs w:val="20"/>
        </w:rPr>
        <w:tab/>
        <w:t>DOCENTE</w:t>
      </w:r>
    </w:p>
    <w:sectPr w:rsidR="00C94F2A" w:rsidRPr="007F1D27" w:rsidSect="007F1D27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ato-Light">
    <w:altName w:val="La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-Regular">
    <w:altName w:val="La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Rounded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kyNiceCle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CB0D66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D7747A"/>
    <w:multiLevelType w:val="hybridMultilevel"/>
    <w:tmpl w:val="617438C8"/>
    <w:lvl w:ilvl="0" w:tplc="2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7F1083"/>
    <w:multiLevelType w:val="hybridMultilevel"/>
    <w:tmpl w:val="24F89472"/>
    <w:lvl w:ilvl="0" w:tplc="2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A60C8"/>
    <w:multiLevelType w:val="hybridMultilevel"/>
    <w:tmpl w:val="325C7380"/>
    <w:lvl w:ilvl="0" w:tplc="280A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4" w15:restartNumberingAfterBreak="0">
    <w:nsid w:val="1E5C6823"/>
    <w:multiLevelType w:val="hybridMultilevel"/>
    <w:tmpl w:val="39E697D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2055E"/>
    <w:multiLevelType w:val="hybridMultilevel"/>
    <w:tmpl w:val="3CA633AE"/>
    <w:lvl w:ilvl="0" w:tplc="E5686240">
      <w:start w:val="30"/>
      <w:numFmt w:val="bullet"/>
      <w:lvlText w:val="-"/>
      <w:lvlJc w:val="left"/>
      <w:pPr>
        <w:ind w:left="827" w:hanging="360"/>
      </w:pPr>
      <w:rPr>
        <w:rFonts w:ascii="Arial Narrow" w:eastAsiaTheme="minorHAnsi" w:hAnsi="Arial Narrow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6" w15:restartNumberingAfterBreak="0">
    <w:nsid w:val="2FF343F9"/>
    <w:multiLevelType w:val="hybridMultilevel"/>
    <w:tmpl w:val="DCDC6422"/>
    <w:lvl w:ilvl="0" w:tplc="2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02E67F0"/>
    <w:multiLevelType w:val="hybridMultilevel"/>
    <w:tmpl w:val="E8FED596"/>
    <w:lvl w:ilvl="0" w:tplc="2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4AF30014"/>
    <w:multiLevelType w:val="multilevel"/>
    <w:tmpl w:val="3A9A9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Zero"/>
      <w:lvlText w:val="%2"/>
      <w:lvlJc w:val="left"/>
      <w:pPr>
        <w:ind w:left="1440" w:hanging="360"/>
      </w:pPr>
      <w:rPr>
        <w:rFonts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Lato-Light" w:eastAsiaTheme="minorHAnsi" w:hAnsi="Lato-Light" w:cs="Lato-Light" w:hint="default"/>
        <w:color w:val="1A4FFF"/>
        <w:sz w:val="28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2055B"/>
    <w:multiLevelType w:val="hybridMultilevel"/>
    <w:tmpl w:val="7C60DE4E"/>
    <w:lvl w:ilvl="0" w:tplc="2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172774"/>
    <w:multiLevelType w:val="hybridMultilevel"/>
    <w:tmpl w:val="8730B290"/>
    <w:lvl w:ilvl="0" w:tplc="2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6B244C"/>
    <w:multiLevelType w:val="hybridMultilevel"/>
    <w:tmpl w:val="4788C1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F24183"/>
    <w:multiLevelType w:val="multilevel"/>
    <w:tmpl w:val="3BB88150"/>
    <w:lvl w:ilvl="0">
      <w:start w:val="1"/>
      <w:numFmt w:val="decimal"/>
      <w:lvlText w:val="%1."/>
      <w:lvlJc w:val="left"/>
      <w:pPr>
        <w:ind w:left="720" w:hanging="72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44" w:hanging="360"/>
      </w:pPr>
    </w:lvl>
    <w:lvl w:ilvl="2">
      <w:start w:val="1"/>
      <w:numFmt w:val="decimal"/>
      <w:isLgl/>
      <w:lvlText w:val="%1.%2.%3."/>
      <w:lvlJc w:val="left"/>
      <w:pPr>
        <w:ind w:left="18222" w:hanging="720"/>
      </w:pPr>
    </w:lvl>
    <w:lvl w:ilvl="3">
      <w:start w:val="1"/>
      <w:numFmt w:val="decimal"/>
      <w:isLgl/>
      <w:lvlText w:val="%1.%2.%3.%4."/>
      <w:lvlJc w:val="left"/>
      <w:pPr>
        <w:ind w:left="26793" w:hanging="720"/>
      </w:pPr>
    </w:lvl>
    <w:lvl w:ilvl="4">
      <w:start w:val="1"/>
      <w:numFmt w:val="decimal"/>
      <w:isLgl/>
      <w:lvlText w:val="%1.%2.%3.%4.%5."/>
      <w:lvlJc w:val="left"/>
      <w:pPr>
        <w:ind w:left="-29812" w:hanging="1080"/>
      </w:pPr>
    </w:lvl>
    <w:lvl w:ilvl="5">
      <w:start w:val="1"/>
      <w:numFmt w:val="decimal"/>
      <w:isLgl/>
      <w:lvlText w:val="%1.%2.%3.%4.%5.%6."/>
      <w:lvlJc w:val="left"/>
      <w:pPr>
        <w:ind w:left="-21241" w:hanging="1080"/>
      </w:pPr>
    </w:lvl>
    <w:lvl w:ilvl="6">
      <w:start w:val="1"/>
      <w:numFmt w:val="decimal"/>
      <w:isLgl/>
      <w:lvlText w:val="%1.%2.%3.%4.%5.%6.%7."/>
      <w:lvlJc w:val="left"/>
      <w:pPr>
        <w:ind w:left="-12310" w:hanging="1440"/>
      </w:pPr>
    </w:lvl>
    <w:lvl w:ilvl="7">
      <w:start w:val="1"/>
      <w:numFmt w:val="decimal"/>
      <w:isLgl/>
      <w:lvlText w:val="%1.%2.%3.%4.%5.%6.%7.%8."/>
      <w:lvlJc w:val="left"/>
      <w:pPr>
        <w:ind w:left="-3739" w:hanging="1440"/>
      </w:pPr>
    </w:lvl>
    <w:lvl w:ilvl="8">
      <w:start w:val="1"/>
      <w:numFmt w:val="decimal"/>
      <w:isLgl/>
      <w:lvlText w:val="%1.%2.%3.%4.%5.%6.%7.%8.%9."/>
      <w:lvlJc w:val="left"/>
      <w:pPr>
        <w:ind w:left="5192" w:hanging="1800"/>
      </w:pPr>
    </w:lvl>
  </w:abstractNum>
  <w:abstractNum w:abstractNumId="13" w15:restartNumberingAfterBreak="0">
    <w:nsid w:val="6C793871"/>
    <w:multiLevelType w:val="hybridMultilevel"/>
    <w:tmpl w:val="18446E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6"/>
  </w:num>
  <w:num w:numId="5">
    <w:abstractNumId w:val="13"/>
  </w:num>
  <w:num w:numId="6">
    <w:abstractNumId w:val="5"/>
  </w:num>
  <w:num w:numId="7">
    <w:abstractNumId w:val="7"/>
  </w:num>
  <w:num w:numId="8">
    <w:abstractNumId w:val="2"/>
  </w:num>
  <w:num w:numId="9">
    <w:abstractNumId w:val="3"/>
  </w:num>
  <w:num w:numId="10">
    <w:abstractNumId w:val="8"/>
  </w:num>
  <w:num w:numId="11">
    <w:abstractNumId w:val="12"/>
  </w:num>
  <w:num w:numId="12">
    <w:abstractNumId w:val="11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D27"/>
    <w:rsid w:val="00137084"/>
    <w:rsid w:val="007F1D27"/>
    <w:rsid w:val="00C9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318AAB"/>
  <w15:chartTrackingRefBased/>
  <w15:docId w15:val="{308A83DA-1F3A-4F52-B9EF-A21628677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D27"/>
    <w:rPr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F1D2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Fundamentacion Car,Lista vistosa - Énfasis 11 Car,Párrafo 2 Car,Bulleted List Car,Párrafo de lista2 Car,Párrafo de lista1 Car,Lista media 2 - Énfasis 41 Car,List Paragraph Car,Párrafo Car,Cita Pie de Página Car,titulo Car"/>
    <w:link w:val="Prrafodelista"/>
    <w:qFormat/>
    <w:locked/>
    <w:rsid w:val="007F1D27"/>
    <w:rPr>
      <w:rFonts w:ascii="Calibri" w:eastAsia="Calibri" w:hAnsi="Calibri" w:cs="Times New Roman"/>
      <w:kern w:val="56"/>
    </w:rPr>
  </w:style>
  <w:style w:type="paragraph" w:styleId="Prrafodelista">
    <w:name w:val="List Paragraph"/>
    <w:aliases w:val="Fundamentacion,Lista vistosa - Énfasis 11,Párrafo 2,Bulleted List,Párrafo de lista2,Párrafo de lista1,Lista media 2 - Énfasis 41,List Paragraph,Párrafo,Cita Pie de Página,titulo,SubPárrafo de lista,Titulo de Fígura,TITULO A"/>
    <w:basedOn w:val="Normal"/>
    <w:link w:val="PrrafodelistaCar"/>
    <w:qFormat/>
    <w:rsid w:val="007F1D27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56"/>
      <w14:ligatures w14:val="none"/>
    </w:rPr>
  </w:style>
  <w:style w:type="character" w:styleId="Hipervnculo">
    <w:name w:val="Hyperlink"/>
    <w:uiPriority w:val="99"/>
    <w:unhideWhenUsed/>
    <w:rsid w:val="007F1D27"/>
    <w:rPr>
      <w:color w:val="0563C1"/>
      <w:u w:val="single"/>
    </w:rPr>
  </w:style>
  <w:style w:type="paragraph" w:customStyle="1" w:styleId="TableParagraph">
    <w:name w:val="Table Paragraph"/>
    <w:basedOn w:val="Normal"/>
    <w:uiPriority w:val="1"/>
    <w:qFormat/>
    <w:rsid w:val="007F1D27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kern w:val="0"/>
      <w:lang w:eastAsia="es-PE" w:bidi="es-PE"/>
      <w14:ligatures w14:val="none"/>
    </w:rPr>
  </w:style>
  <w:style w:type="paragraph" w:styleId="Listaconvietas">
    <w:name w:val="List Bullet"/>
    <w:basedOn w:val="Normal"/>
    <w:uiPriority w:val="99"/>
    <w:unhideWhenUsed/>
    <w:rsid w:val="007F1D27"/>
    <w:pPr>
      <w:numPr>
        <w:numId w:val="14"/>
      </w:numPr>
      <w:spacing w:after="200" w:line="276" w:lineRule="auto"/>
      <w:contextualSpacing/>
    </w:pPr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erueduca.p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2400</Words>
  <Characters>13205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javio291018@gmail.com</dc:creator>
  <cp:keywords/>
  <dc:description/>
  <cp:lastModifiedBy>javio291018@gmail.com</cp:lastModifiedBy>
  <cp:revision>1</cp:revision>
  <cp:lastPrinted>2026-08-16T01:21:00Z</cp:lastPrinted>
  <dcterms:created xsi:type="dcterms:W3CDTF">2026-08-16T01:17:00Z</dcterms:created>
  <dcterms:modified xsi:type="dcterms:W3CDTF">2026-08-16T01:54:00Z</dcterms:modified>
</cp:coreProperties>
</file>