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9B2F0" w14:textId="77777777" w:rsidR="00963F8A" w:rsidRPr="003879C2" w:rsidRDefault="00E45D27">
      <w:pPr>
        <w:spacing w:before="84"/>
        <w:ind w:left="2857" w:right="1855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w w:val="80"/>
          <w:sz w:val="24"/>
          <w:szCs w:val="24"/>
        </w:rPr>
        <w:t xml:space="preserve"> U5</w:t>
      </w:r>
      <w:r w:rsidR="00E344D6" w:rsidRPr="003879C2">
        <w:rPr>
          <w:rFonts w:asciiTheme="minorHAnsi" w:hAnsiTheme="minorHAnsi"/>
          <w:b/>
          <w:bCs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SESIÓN</w:t>
      </w:r>
      <w:r w:rsidR="00547157" w:rsidRPr="003879C2">
        <w:rPr>
          <w:rFonts w:asciiTheme="minorHAnsi" w:hAnsiTheme="minorHAnsi"/>
          <w:b/>
          <w:bCs/>
          <w:spacing w:val="13"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DE</w:t>
      </w:r>
      <w:r w:rsidR="00547157" w:rsidRPr="003879C2">
        <w:rPr>
          <w:rFonts w:asciiTheme="minorHAnsi" w:hAnsiTheme="minorHAnsi"/>
          <w:b/>
          <w:bCs/>
          <w:spacing w:val="14"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APRENDIZAJE Nº</w:t>
      </w:r>
      <w:r>
        <w:rPr>
          <w:rFonts w:asciiTheme="minorHAnsi" w:hAnsiTheme="minorHAnsi"/>
          <w:b/>
          <w:bCs/>
          <w:w w:val="80"/>
          <w:sz w:val="24"/>
          <w:szCs w:val="24"/>
        </w:rPr>
        <w:t>3</w:t>
      </w:r>
    </w:p>
    <w:p w14:paraId="18A24C6D" w14:textId="77777777" w:rsidR="00963F8A" w:rsidRDefault="00963F8A">
      <w:pPr>
        <w:spacing w:before="3"/>
        <w:rPr>
          <w:rFonts w:ascii="Century Gothic" w:hAnsi="Century Gothic"/>
          <w:b/>
          <w:bCs/>
          <w:sz w:val="15"/>
        </w:rPr>
      </w:pPr>
    </w:p>
    <w:p w14:paraId="255A9DA8" w14:textId="77777777" w:rsidR="00963F8A" w:rsidRDefault="00547157">
      <w:pPr>
        <w:tabs>
          <w:tab w:val="left" w:pos="1500"/>
        </w:tabs>
        <w:ind w:right="1154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I. </w:t>
      </w:r>
      <w:r w:rsidRPr="00E344D6">
        <w:rPr>
          <w:rFonts w:ascii="Arial Black" w:hAnsi="Arial Black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14:paraId="0E0F48E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205F0861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78D13C9D" w14:textId="77777777" w:rsidR="00963F8A" w:rsidRPr="008A224B" w:rsidRDefault="00E45D2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Theme="minorHAnsi" w:hAnsiTheme="minorHAnsi" w:cs="Arial"/>
                <w:b/>
                <w:iCs/>
                <w:sz w:val="20"/>
                <w:szCs w:val="20"/>
                <w:lang w:val="es-PE"/>
              </w:rPr>
            </w:pPr>
            <w:r w:rsidRPr="009076BB">
              <w:rPr>
                <w:rFonts w:asciiTheme="minorHAnsi" w:hAnsiTheme="minorHAnsi" w:cstheme="minorHAnsi"/>
                <w:b/>
                <w:sz w:val="18"/>
                <w:szCs w:val="18"/>
              </w:rPr>
              <w:t>APRENDER JUGANDO: DISEÑAMOS ESTRATEGIAS PARA FORTALECER NUESTROS CONOCIMIENTOS FINANCIEROS</w:t>
            </w:r>
          </w:p>
        </w:tc>
      </w:tr>
      <w:tr w:rsidR="00963F8A" w14:paraId="32A396C2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7B6C6EC0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09E1BBBB" w14:textId="77777777" w:rsidR="00963F8A" w:rsidRPr="008A224B" w:rsidRDefault="00E45D2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33EBB1B4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740D05C7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I</w:t>
            </w:r>
            <w:r w:rsidR="006D5B7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I</w:t>
            </w:r>
          </w:p>
        </w:tc>
      </w:tr>
      <w:tr w:rsidR="00963F8A" w14:paraId="39FCCA0E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48DB66DE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24063D0C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1E60CC81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02922DDC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QUINTO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CF5FEDA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443ED84D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A,B,C y D</w:t>
            </w:r>
          </w:p>
        </w:tc>
      </w:tr>
      <w:tr w:rsidR="00963F8A" w14:paraId="6E9443BD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31E04AE3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04A5AB1A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HAROLD CAMPOS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2A1C69B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734D110E" w14:textId="77777777" w:rsidR="00963F8A" w:rsidRPr="008A224B" w:rsidRDefault="00E45D2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10 de agosto al 14 de agosto</w:t>
            </w:r>
            <w:r w:rsidR="00F62A05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 w:rsidR="008A224B"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 w:rsidR="00547157" w:rsidRPr="008A224B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 xml:space="preserve">N° HORAS PEDAGÓGICAS </w:t>
            </w:r>
            <w:r w:rsidR="005F62A5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>2</w:t>
            </w:r>
            <w:r w:rsidR="008A224B" w:rsidRPr="008A224B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48F79B07" w14:textId="77777777" w:rsidR="003879C2" w:rsidRDefault="003879C2">
      <w:pPr>
        <w:rPr>
          <w:rFonts w:ascii="Century Gothic" w:hAnsi="Century Gothic"/>
          <w:b/>
          <w:w w:val="80"/>
          <w:sz w:val="18"/>
          <w:szCs w:val="18"/>
        </w:rPr>
      </w:pPr>
    </w:p>
    <w:p w14:paraId="5E032EA3" w14:textId="77777777" w:rsidR="00963F8A" w:rsidRPr="003879C2" w:rsidRDefault="00547157">
      <w:pPr>
        <w:rPr>
          <w:rFonts w:ascii="Century Gothic" w:hAnsi="Century Gothic"/>
          <w:b/>
          <w:spacing w:val="9"/>
          <w:w w:val="80"/>
          <w:sz w:val="18"/>
          <w:szCs w:val="18"/>
        </w:rPr>
      </w:pPr>
      <w:r>
        <w:rPr>
          <w:rFonts w:ascii="Century Gothic" w:hAnsi="Century Gothic"/>
          <w:b/>
          <w:w w:val="80"/>
          <w:sz w:val="18"/>
          <w:szCs w:val="18"/>
        </w:rPr>
        <w:t>II.-</w:t>
      </w:r>
      <w:r>
        <w:rPr>
          <w:rFonts w:ascii="Century Gothic" w:hAnsi="Century Gothic"/>
          <w:b/>
          <w:spacing w:val="9"/>
          <w:w w:val="80"/>
          <w:sz w:val="18"/>
          <w:szCs w:val="18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PROPOSITO</w:t>
      </w:r>
      <w:r w:rsidRPr="00E344D6">
        <w:rPr>
          <w:rFonts w:ascii="Arial Black" w:hAnsi="Arial Black"/>
          <w:b/>
          <w:spacing w:val="9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8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 xml:space="preserve">APRENDIZAJE </w:t>
      </w:r>
    </w:p>
    <w:p w14:paraId="3B210DEA" w14:textId="77777777" w:rsidR="003879C2" w:rsidRPr="00E344D6" w:rsidRDefault="003879C2">
      <w:pPr>
        <w:rPr>
          <w:rFonts w:ascii="Arial Black" w:hAnsi="Arial Black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14:paraId="0D2A0172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7E1F96A8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1CE3A445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64219A7E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  <w:lang w:val="es-PE"/>
              </w:rPr>
            </w:pPr>
            <w:r w:rsidRPr="00E344D6">
              <w:rPr>
                <w:rFonts w:ascii="Arial Black" w:hAnsi="Arial Black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7830D326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042150EB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INSTRUMENTOS</w:t>
            </w:r>
            <w:r w:rsidRPr="00E344D6">
              <w:rPr>
                <w:rFonts w:ascii="Arial Black" w:hAnsi="Arial Black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D</w:t>
            </w:r>
            <w:r w:rsid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I</w:t>
            </w:r>
            <w:r w:rsidRP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E</w:t>
            </w:r>
            <w:r w:rsidRPr="00E344D6">
              <w:rPr>
                <w:rFonts w:ascii="Arial Black" w:hAnsi="Arial Black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3C3AEB" w14:paraId="2B81B1E0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F861D20" w14:textId="77777777" w:rsidR="003C3AEB" w:rsidRPr="00C25376" w:rsidRDefault="003C3AEB" w:rsidP="003C3AE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</w:p>
          <w:p w14:paraId="77181CA1" w14:textId="77777777" w:rsidR="003C3AEB" w:rsidRPr="00C25376" w:rsidRDefault="003C3AEB" w:rsidP="003C3AEB">
            <w:pPr>
              <w:pStyle w:val="TableParagraph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  <w:r w:rsidRPr="00C25376"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  <w:t>Gestiona responsablemente los recursos económicos</w:t>
            </w:r>
          </w:p>
          <w:p w14:paraId="730F3BAE" w14:textId="77777777" w:rsidR="003C3AEB" w:rsidRPr="00C25376" w:rsidRDefault="003C3AEB" w:rsidP="003C3AE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</w:p>
          <w:p w14:paraId="2A717155" w14:textId="77777777" w:rsidR="003C3AEB" w:rsidRPr="008A224B" w:rsidRDefault="003C3AEB" w:rsidP="003C3AE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16"/>
                <w:szCs w:val="16"/>
              </w:rPr>
            </w:pPr>
          </w:p>
          <w:p w14:paraId="5D158BBD" w14:textId="77777777" w:rsidR="003C3AEB" w:rsidRDefault="003C3AEB" w:rsidP="003C3AEB">
            <w:pPr>
              <w:pStyle w:val="TableParagraph"/>
              <w:jc w:val="center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E9EC4E7" w14:textId="77777777" w:rsidR="003C3AEB" w:rsidRPr="006D5B7B" w:rsidRDefault="003C3AEB" w:rsidP="003C3AEB">
            <w:pPr>
              <w:pStyle w:val="NormalWeb"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6D5B7B">
              <w:rPr>
                <w:rFonts w:asciiTheme="minorHAnsi" w:hAnsiTheme="minorHAnsi" w:cs="Calibri"/>
                <w:color w:val="000000"/>
                <w:sz w:val="18"/>
                <w:szCs w:val="18"/>
              </w:rPr>
              <w:t>&gt; Comprende las relaciones entre los elementos del sistema económico y financiero.</w:t>
            </w:r>
          </w:p>
          <w:p w14:paraId="4BF49354" w14:textId="77777777" w:rsidR="003C3AEB" w:rsidRDefault="003C3AEB" w:rsidP="003C3AEB">
            <w:pPr>
              <w:pStyle w:val="TableParagraph"/>
              <w:jc w:val="center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  <w:r w:rsidRPr="006D5B7B">
              <w:rPr>
                <w:rFonts w:asciiTheme="minorHAnsi" w:hAnsiTheme="minorHAnsi" w:cs="Calibri"/>
                <w:color w:val="000000"/>
                <w:sz w:val="18"/>
                <w:szCs w:val="18"/>
              </w:rPr>
              <w:t>&gt; Toma decisiones económicas y financieras.</w:t>
            </w:r>
          </w:p>
        </w:tc>
        <w:tc>
          <w:tcPr>
            <w:tcW w:w="3119" w:type="dxa"/>
            <w:vAlign w:val="center"/>
          </w:tcPr>
          <w:p w14:paraId="00C4ED50" w14:textId="77777777" w:rsidR="003C3AEB" w:rsidRDefault="003C3AEB" w:rsidP="003C3AEB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DD0C9D7" w14:textId="77777777" w:rsidR="003C4A91" w:rsidRPr="003C4A91" w:rsidRDefault="003C4A91" w:rsidP="003C4A91">
            <w:pPr>
              <w:shd w:val="clear" w:color="auto" w:fill="FFFFFF"/>
              <w:ind w:right="132"/>
              <w:jc w:val="center"/>
              <w:rPr>
                <w:rFonts w:asciiTheme="minorHAnsi" w:hAnsiTheme="minorHAnsi" w:cstheme="minorHAnsi"/>
                <w:sz w:val="15"/>
                <w:szCs w:val="15"/>
              </w:rPr>
            </w:pPr>
            <w:r w:rsidRPr="003C4A91">
              <w:rPr>
                <w:rStyle w:val="Fuerte"/>
                <w:rFonts w:asciiTheme="minorHAnsi" w:hAnsiTheme="minorHAnsi" w:cstheme="minorHAnsi"/>
                <w:b w:val="0"/>
                <w:sz w:val="15"/>
                <w:szCs w:val="15"/>
              </w:rPr>
              <w:t>Analiza situaciones financieras cotidianas y propone estrategias de ahorro</w:t>
            </w:r>
            <w:r w:rsidRPr="003C4A91">
              <w:rPr>
                <w:rFonts w:asciiTheme="minorHAnsi" w:hAnsiTheme="minorHAnsi" w:cstheme="minorHAnsi"/>
                <w:sz w:val="15"/>
                <w:szCs w:val="15"/>
              </w:rPr>
              <w:t>, diferenciando necesidades y deseos, y tomando decisiones responsables sobre el uso y administración de los recursos económicos.</w:t>
            </w:r>
          </w:p>
          <w:p w14:paraId="6DDC0449" w14:textId="77777777" w:rsidR="003C4A91" w:rsidRPr="003C4A91" w:rsidRDefault="003C4A91" w:rsidP="003C4A91">
            <w:pPr>
              <w:pStyle w:val="Prrafodelista"/>
              <w:ind w:left="0" w:right="132"/>
              <w:jc w:val="center"/>
              <w:rPr>
                <w:rFonts w:ascii="Century Gothic" w:hAnsi="Century Gothic"/>
                <w:bCs/>
                <w:sz w:val="15"/>
                <w:szCs w:val="15"/>
              </w:rPr>
            </w:pPr>
          </w:p>
          <w:p w14:paraId="2C9D5F4B" w14:textId="77777777" w:rsidR="003C3AEB" w:rsidRPr="008A224B" w:rsidRDefault="003C4A91" w:rsidP="003C4A91">
            <w:pPr>
              <w:shd w:val="clear" w:color="auto" w:fill="FFFFFF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C4A91">
              <w:rPr>
                <w:rFonts w:asciiTheme="minorHAnsi" w:hAnsiTheme="minorHAnsi" w:cstheme="minorHAnsi"/>
                <w:bCs/>
                <w:sz w:val="15"/>
                <w:szCs w:val="15"/>
              </w:rPr>
              <w:t>Diseña y sustenta un juego financiero que incorpore situaciones de toma de decisiones económicas, ahorro y administración responsable de los recursos, aplicando de manera creativa los conocimientos financieros adquiridos.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C5D7838" w14:textId="77777777" w:rsidR="003C3AEB" w:rsidRDefault="003C3AEB" w:rsidP="003C3AEB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18D9CA1F" w14:textId="77777777" w:rsidR="003C3AEB" w:rsidRDefault="003C4A91" w:rsidP="003C3AEB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Juego financiero</w:t>
            </w:r>
          </w:p>
          <w:p w14:paraId="762BCF91" w14:textId="77777777" w:rsidR="003C3AEB" w:rsidRPr="008C0B09" w:rsidRDefault="003C3AEB" w:rsidP="003C3AE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C6D262" w14:textId="77777777" w:rsidR="003C3AEB" w:rsidRPr="008C0B09" w:rsidRDefault="003C3AEB" w:rsidP="003C3AE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Rúbrica</w:t>
            </w:r>
          </w:p>
        </w:tc>
      </w:tr>
      <w:tr w:rsidR="00963F8A" w14:paraId="697D49F7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2991A1AA" w14:textId="77777777" w:rsidR="00963F8A" w:rsidRPr="00E344D6" w:rsidRDefault="00547157">
            <w:pPr>
              <w:pStyle w:val="TableParagraph"/>
              <w:spacing w:before="8"/>
              <w:ind w:left="89"/>
              <w:rPr>
                <w:rFonts w:ascii="Arial Black" w:hAnsi="Arial Black"/>
                <w:b/>
                <w:i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ENFOQUES</w:t>
            </w: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52F3AE94" w14:textId="77777777" w:rsidR="00963F8A" w:rsidRPr="00E344D6" w:rsidRDefault="00547157">
            <w:pPr>
              <w:pStyle w:val="TableParagraph"/>
              <w:spacing w:before="8"/>
              <w:ind w:left="89"/>
              <w:jc w:val="center"/>
              <w:rPr>
                <w:rFonts w:ascii="Arial Black" w:hAnsi="Arial Black"/>
                <w:b/>
                <w:i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ACCIONES</w:t>
            </w:r>
            <w:r w:rsidRPr="00E344D6">
              <w:rPr>
                <w:rFonts w:ascii="Arial Black" w:hAnsi="Arial Black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8C0B09" w14:paraId="63CEF110" w14:textId="77777777" w:rsidTr="008A224B">
        <w:trPr>
          <w:trHeight w:val="460"/>
        </w:trPr>
        <w:tc>
          <w:tcPr>
            <w:tcW w:w="1843" w:type="dxa"/>
          </w:tcPr>
          <w:p w14:paraId="068B7FA5" w14:textId="77777777" w:rsidR="008C0B09" w:rsidRPr="008C0B09" w:rsidRDefault="008C0B09" w:rsidP="008C0B09">
            <w:pPr>
              <w:jc w:val="center"/>
              <w:rPr>
                <w:rFonts w:asciiTheme="minorHAnsi" w:hAnsiTheme="minorHAnsi"/>
                <w:b/>
                <w:i/>
                <w:iCs/>
                <w:sz w:val="18"/>
                <w:szCs w:val="18"/>
              </w:rPr>
            </w:pPr>
            <w:r w:rsidRPr="008C0B09">
              <w:rPr>
                <w:rFonts w:asciiTheme="minorHAnsi" w:hAnsiTheme="minorHAnsi" w:cs="Calibri"/>
                <w:sz w:val="18"/>
                <w:szCs w:val="18"/>
              </w:rPr>
              <w:t>Búsqueda de la excelencia</w:t>
            </w:r>
          </w:p>
        </w:tc>
        <w:tc>
          <w:tcPr>
            <w:tcW w:w="8647" w:type="dxa"/>
            <w:gridSpan w:val="4"/>
          </w:tcPr>
          <w:p w14:paraId="30AC9A89" w14:textId="77777777" w:rsidR="008C0B09" w:rsidRPr="008C0B09" w:rsidRDefault="008C0B09" w:rsidP="008C0B09">
            <w:pPr>
              <w:numPr>
                <w:ilvl w:val="0"/>
                <w:numId w:val="4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Cumple con las normas de convivencia de la IEE.</w:t>
            </w:r>
          </w:p>
          <w:p w14:paraId="68B13915" w14:textId="77777777" w:rsidR="008C0B09" w:rsidRPr="008C0B09" w:rsidRDefault="008C0B09" w:rsidP="008C0B09">
            <w:pPr>
              <w:pStyle w:val="TableParagraph"/>
              <w:numPr>
                <w:ilvl w:val="0"/>
                <w:numId w:val="4"/>
              </w:numPr>
              <w:rPr>
                <w:rFonts w:asciiTheme="minorHAnsi" w:hAnsiTheme="minorHAnsi"/>
                <w:b/>
                <w:i/>
                <w:iCs/>
                <w:sz w:val="18"/>
                <w:szCs w:val="18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Es cortés en su trato.</w:t>
            </w:r>
          </w:p>
          <w:p w14:paraId="71E7C71F" w14:textId="77777777" w:rsidR="008C0B09" w:rsidRPr="008C0B09" w:rsidRDefault="008C0B09" w:rsidP="008C0B09">
            <w:pPr>
              <w:numPr>
                <w:ilvl w:val="0"/>
                <w:numId w:val="4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Aplica normas de higiene en su presentación personal.</w:t>
            </w:r>
          </w:p>
        </w:tc>
      </w:tr>
      <w:tr w:rsidR="008C0B09" w14:paraId="71487802" w14:textId="77777777" w:rsidTr="008A224B">
        <w:trPr>
          <w:trHeight w:val="460"/>
        </w:trPr>
        <w:tc>
          <w:tcPr>
            <w:tcW w:w="1843" w:type="dxa"/>
          </w:tcPr>
          <w:p w14:paraId="1502D5F2" w14:textId="77777777" w:rsidR="008C0B09" w:rsidRPr="008C0B09" w:rsidRDefault="008C0B09" w:rsidP="008C0B09">
            <w:pPr>
              <w:jc w:val="center"/>
              <w:rPr>
                <w:rFonts w:asciiTheme="minorHAnsi" w:hAnsiTheme="minorHAnsi" w:cs="Calibri Light"/>
                <w:color w:val="000000"/>
                <w:sz w:val="18"/>
                <w:szCs w:val="18"/>
                <w:lang w:eastAsia="es-ES"/>
              </w:rPr>
            </w:pPr>
            <w:r w:rsidRPr="008C0B09">
              <w:rPr>
                <w:rFonts w:asciiTheme="minorHAnsi" w:hAnsiTheme="minorHAnsi" w:cs="Calibri"/>
                <w:sz w:val="18"/>
                <w:szCs w:val="18"/>
              </w:rPr>
              <w:t>O</w:t>
            </w:r>
            <w:r>
              <w:rPr>
                <w:rFonts w:asciiTheme="minorHAnsi" w:hAnsiTheme="minorHAnsi" w:cs="Calibri"/>
                <w:sz w:val="18"/>
                <w:szCs w:val="18"/>
              </w:rPr>
              <w:t>rientación al bien común</w:t>
            </w:r>
          </w:p>
        </w:tc>
        <w:tc>
          <w:tcPr>
            <w:tcW w:w="8647" w:type="dxa"/>
            <w:gridSpan w:val="4"/>
          </w:tcPr>
          <w:p w14:paraId="28D6644E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Contribuye con la conservación de orden e higiene del aula</w:t>
            </w:r>
          </w:p>
          <w:p w14:paraId="43D2D170" w14:textId="77777777" w:rsidR="008C0B09" w:rsidRPr="008C0B09" w:rsidRDefault="008C0B09" w:rsidP="008C0B09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="Calibri Light"/>
                <w:sz w:val="18"/>
                <w:szCs w:val="18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Llega a la hora indicada.</w:t>
            </w:r>
          </w:p>
          <w:p w14:paraId="09B98C02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Escucha las opiniones de sus compañeros de trabajo en equipo.</w:t>
            </w:r>
          </w:p>
          <w:p w14:paraId="2E3CE5CB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Cuida el patrimonio Institucional.</w:t>
            </w:r>
          </w:p>
        </w:tc>
      </w:tr>
      <w:tr w:rsidR="008C0B09" w14:paraId="2D8B9041" w14:textId="77777777" w:rsidTr="008A224B">
        <w:trPr>
          <w:trHeight w:val="460"/>
        </w:trPr>
        <w:tc>
          <w:tcPr>
            <w:tcW w:w="1843" w:type="dxa"/>
          </w:tcPr>
          <w:p w14:paraId="0430C7B6" w14:textId="77777777" w:rsidR="008C0B09" w:rsidRDefault="008C0B09" w:rsidP="008C0B09">
            <w:pPr>
              <w:jc w:val="both"/>
              <w:rPr>
                <w:rFonts w:ascii="Century Gothic" w:hAnsi="Century Gothic" w:cs="Calibri Light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647" w:type="dxa"/>
            <w:gridSpan w:val="4"/>
          </w:tcPr>
          <w:p w14:paraId="5E6A42A5" w14:textId="77777777" w:rsidR="008C0B09" w:rsidRDefault="008C0B09" w:rsidP="008C0B09">
            <w:pPr>
              <w:pStyle w:val="TableParagraph"/>
              <w:rPr>
                <w:rFonts w:ascii="Century Gothic" w:hAnsi="Century Gothic" w:cs="Calibri Light"/>
                <w:sz w:val="16"/>
                <w:szCs w:val="16"/>
              </w:rPr>
            </w:pPr>
          </w:p>
        </w:tc>
      </w:tr>
    </w:tbl>
    <w:p w14:paraId="5E29DF0F" w14:textId="77777777" w:rsidR="003879C2" w:rsidRDefault="003879C2">
      <w:pPr>
        <w:rPr>
          <w:rFonts w:ascii="Arial Black" w:hAnsi="Arial Black"/>
          <w:b/>
          <w:w w:val="80"/>
          <w:sz w:val="16"/>
          <w:szCs w:val="16"/>
        </w:rPr>
      </w:pPr>
    </w:p>
    <w:p w14:paraId="075F2D4D" w14:textId="77777777" w:rsidR="00963F8A" w:rsidRDefault="00547157">
      <w:pPr>
        <w:rPr>
          <w:rFonts w:ascii="Arial Black" w:hAnsi="Arial Black"/>
          <w:b/>
          <w:w w:val="80"/>
          <w:sz w:val="16"/>
          <w:szCs w:val="16"/>
        </w:rPr>
      </w:pPr>
      <w:r w:rsidRPr="00E344D6">
        <w:rPr>
          <w:rFonts w:ascii="Arial Black" w:hAnsi="Arial Black"/>
          <w:b/>
          <w:w w:val="80"/>
          <w:sz w:val="16"/>
          <w:szCs w:val="16"/>
        </w:rPr>
        <w:t>III.-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MATERIALES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LA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SESION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6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APRENDIZAJE</w:t>
      </w:r>
    </w:p>
    <w:p w14:paraId="69599732" w14:textId="77777777" w:rsidR="003879C2" w:rsidRPr="00E344D6" w:rsidRDefault="003879C2">
      <w:pPr>
        <w:rPr>
          <w:rFonts w:ascii="Arial Black" w:hAnsi="Arial Black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14:paraId="683B25DF" w14:textId="77777777">
        <w:trPr>
          <w:trHeight w:val="597"/>
        </w:trPr>
        <w:tc>
          <w:tcPr>
            <w:tcW w:w="10490" w:type="dxa"/>
          </w:tcPr>
          <w:p w14:paraId="2D0A4A28" w14:textId="77777777" w:rsidR="008C0B09" w:rsidRPr="008C0B09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="008C0B09" w:rsidRPr="008C0B09">
              <w:rPr>
                <w:rFonts w:asciiTheme="minorHAnsi" w:hAnsiTheme="minorHAnsi"/>
                <w:b/>
                <w:sz w:val="18"/>
                <w:szCs w:val="18"/>
              </w:rPr>
              <w:t>Ficha de trabajo</w:t>
            </w:r>
          </w:p>
          <w:p w14:paraId="7ECBB712" w14:textId="77777777" w:rsidR="00963F8A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Century Gothic" w:hAnsi="Century Gothic"/>
                <w:b/>
                <w:sz w:val="18"/>
                <w:szCs w:val="18"/>
              </w:rPr>
            </w:pPr>
            <w:r w:rsidRPr="008C0B09">
              <w:rPr>
                <w:rFonts w:asciiTheme="minorHAnsi" w:hAnsiTheme="minorHAnsi"/>
                <w:b/>
                <w:sz w:val="18"/>
                <w:szCs w:val="18"/>
              </w:rPr>
              <w:t>Lectura e imágenes</w:t>
            </w:r>
          </w:p>
        </w:tc>
      </w:tr>
    </w:tbl>
    <w:p w14:paraId="4028D146" w14:textId="77777777" w:rsidR="008C0B09" w:rsidRDefault="008C0B09" w:rsidP="008C0B09">
      <w:pPr>
        <w:textAlignment w:val="baseline"/>
        <w:rPr>
          <w:rFonts w:ascii="Arial Black" w:eastAsia="Times New Roman" w:hAnsi="Arial Black"/>
          <w:b/>
          <w:iCs/>
          <w:color w:val="000000"/>
          <w:sz w:val="16"/>
          <w:szCs w:val="16"/>
        </w:rPr>
      </w:pPr>
    </w:p>
    <w:p w14:paraId="78F14E88" w14:textId="77777777" w:rsidR="00963F8A" w:rsidRPr="008C0B09" w:rsidRDefault="008C0B09" w:rsidP="008C0B09">
      <w:pPr>
        <w:ind w:left="360" w:hanging="360"/>
        <w:textAlignment w:val="baseline"/>
        <w:rPr>
          <w:rFonts w:ascii="Arial Black" w:hAnsi="Arial Black"/>
          <w:b/>
          <w:iCs/>
          <w:sz w:val="16"/>
          <w:szCs w:val="16"/>
        </w:rPr>
      </w:pPr>
      <w:r w:rsidRPr="008C0B09">
        <w:rPr>
          <w:rFonts w:ascii="Arial Black" w:hAnsi="Arial Black"/>
          <w:b/>
          <w:iCs/>
          <w:sz w:val="16"/>
          <w:szCs w:val="16"/>
        </w:rPr>
        <w:t>I</w:t>
      </w:r>
      <w:r w:rsidR="00547157" w:rsidRPr="008C0B09">
        <w:rPr>
          <w:rFonts w:ascii="Arial Black" w:hAnsi="Arial Black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14:paraId="30C6F358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5C5EAB05" w14:textId="77777777" w:rsidR="00963F8A" w:rsidRPr="008C0B09" w:rsidRDefault="00547157">
            <w:pPr>
              <w:widowControl/>
              <w:autoSpaceDE/>
              <w:autoSpaceDN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8C0B09">
              <w:rPr>
                <w:rFonts w:asciiTheme="minorHAnsi" w:hAnsiTheme="minorHAnsi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36D3C325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74F24498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0D3E797A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TIEMPO</w:t>
            </w:r>
          </w:p>
        </w:tc>
      </w:tr>
      <w:tr w:rsidR="003879C2" w14:paraId="20AB7F8C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5B724F62" w14:textId="77777777" w:rsidR="003879C2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4B5C4954" w14:textId="77777777" w:rsidR="006D5B7B" w:rsidRDefault="006D5B7B" w:rsidP="006D5B7B">
            <w:pPr>
              <w:spacing w:line="276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</w:p>
          <w:p w14:paraId="2E75F67B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ind w:left="130" w:firstLine="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153ABC">
              <w:rPr>
                <w:rFonts w:asciiTheme="minorHAnsi" w:hAnsiTheme="minorHAnsi"/>
                <w:b/>
                <w:sz w:val="18"/>
                <w:szCs w:val="18"/>
              </w:rPr>
              <w:t>El docente plantea el siguiente desafío:</w:t>
            </w:r>
          </w:p>
          <w:p w14:paraId="7E7D93C9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ind w:left="13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4011B">
              <w:rPr>
                <w:rFonts w:asciiTheme="minorHAnsi" w:hAnsiTheme="minorHAnsi"/>
                <w:sz w:val="18"/>
                <w:szCs w:val="18"/>
              </w:rPr>
              <w:t>Imagina que recibes S/100. Tienes que decidir entre comprar algo que deseas, ahorrar una parte, ayudar en casa o invertirlo para obtener un be</w:t>
            </w:r>
            <w:r w:rsidR="00153ABC">
              <w:rPr>
                <w:rFonts w:asciiTheme="minorHAnsi" w:hAnsiTheme="minorHAnsi"/>
                <w:sz w:val="18"/>
                <w:szCs w:val="18"/>
              </w:rPr>
              <w:t>neficio. ¿Qué harías y por qué?</w:t>
            </w:r>
          </w:p>
          <w:p w14:paraId="329B94AF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Los estudiantes responden individualmente y luego comparan sus decisiones con un compañero.</w:t>
            </w:r>
          </w:p>
          <w:p w14:paraId="15A3D16C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153ABC">
              <w:rPr>
                <w:rFonts w:asciiTheme="minorHAnsi" w:hAnsiTheme="minorHAnsi"/>
                <w:b/>
                <w:sz w:val="18"/>
                <w:szCs w:val="18"/>
              </w:rPr>
              <w:t>El docente presenta algunas situaciones:</w:t>
            </w:r>
          </w:p>
          <w:p w14:paraId="48A5D987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Comprar un videojuego.</w:t>
            </w:r>
          </w:p>
          <w:p w14:paraId="1D96D9DA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Ahorrar para comprar una computadora.</w:t>
            </w:r>
          </w:p>
          <w:p w14:paraId="3F303073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Comprar ropa que no necesitas.</w:t>
            </w:r>
          </w:p>
          <w:p w14:paraId="36BF84B8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Guardar dinero para una emergencia.</w:t>
            </w:r>
          </w:p>
          <w:p w14:paraId="6C53519F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Emprender un pequeño negocio.</w:t>
            </w:r>
          </w:p>
          <w:p w14:paraId="536F253D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Gastar todo el dinero durante el fin</w:t>
            </w:r>
            <w:r w:rsidRPr="00153ABC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53ABC">
              <w:rPr>
                <w:rFonts w:asciiTheme="minorHAnsi" w:hAnsiTheme="minorHAnsi"/>
                <w:sz w:val="18"/>
                <w:szCs w:val="18"/>
              </w:rPr>
              <w:t>de semana.</w:t>
            </w:r>
          </w:p>
          <w:p w14:paraId="69F48553" w14:textId="77777777" w:rsidR="00D4011B" w:rsidRPr="00153ABC" w:rsidRDefault="00D4011B" w:rsidP="00153ABC">
            <w:pPr>
              <w:pStyle w:val="Prrafodelista"/>
              <w:widowControl/>
              <w:autoSpaceDE/>
              <w:autoSpaceDN/>
              <w:spacing w:line="276" w:lineRule="auto"/>
              <w:ind w:hanging="690"/>
              <w:jc w:val="both"/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153ABC">
              <w:rPr>
                <w:rFonts w:asciiTheme="minorHAnsi" w:hAnsiTheme="minorHAnsi"/>
                <w:b/>
                <w:sz w:val="18"/>
                <w:szCs w:val="18"/>
                <w:u w:val="single"/>
              </w:rPr>
              <w:t>Recuperación de saberes previos</w:t>
            </w:r>
          </w:p>
          <w:p w14:paraId="64ABBE21" w14:textId="77777777" w:rsidR="00D4011B" w:rsidRPr="00153ABC" w:rsidRDefault="00153ABC" w:rsidP="00153ABC">
            <w:pPr>
              <w:widowControl/>
              <w:autoSpaceDE/>
              <w:autoSpaceDN/>
              <w:spacing w:line="276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</w:t>
            </w:r>
            <w:r w:rsidR="00D4011B" w:rsidRPr="00153ABC">
              <w:rPr>
                <w:rFonts w:asciiTheme="minorHAnsi" w:hAnsiTheme="minorHAnsi"/>
                <w:sz w:val="18"/>
                <w:szCs w:val="18"/>
              </w:rPr>
              <w:t>Preguntas:</w:t>
            </w:r>
          </w:p>
          <w:p w14:paraId="2BA9F74B" w14:textId="77777777" w:rsidR="00D4011B" w:rsidRPr="00153ABC" w:rsidRDefault="00D4011B" w:rsidP="00D4011B">
            <w:pPr>
              <w:pStyle w:val="Prrafodelista"/>
              <w:widowControl/>
              <w:autoSpaceDE/>
              <w:autoSpaceDN/>
              <w:spacing w:line="276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¿Qué diferencia existe entre necesidad y deseo?</w:t>
            </w:r>
          </w:p>
          <w:p w14:paraId="3280C307" w14:textId="77777777" w:rsidR="00D4011B" w:rsidRPr="00153ABC" w:rsidRDefault="00D4011B" w:rsidP="00D4011B">
            <w:pPr>
              <w:pStyle w:val="Prrafodelista"/>
              <w:widowControl/>
              <w:autoSpaceDE/>
              <w:autoSpaceDN/>
              <w:spacing w:line="276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¿Qué significa ahorrar?</w:t>
            </w:r>
          </w:p>
          <w:p w14:paraId="10C6A1A9" w14:textId="77777777" w:rsidR="00D4011B" w:rsidRPr="00153ABC" w:rsidRDefault="00D4011B" w:rsidP="00D4011B">
            <w:pPr>
              <w:pStyle w:val="Prrafodelista"/>
              <w:widowControl/>
              <w:autoSpaceDE/>
              <w:autoSpaceDN/>
              <w:spacing w:line="276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¿Para qué sirve elaborar un presupuesto?</w:t>
            </w:r>
          </w:p>
          <w:p w14:paraId="2F349A20" w14:textId="77777777" w:rsidR="00D4011B" w:rsidRPr="00153ABC" w:rsidRDefault="00D4011B" w:rsidP="00D4011B">
            <w:pPr>
              <w:pStyle w:val="Prrafodelista"/>
              <w:widowControl/>
              <w:autoSpaceDE/>
              <w:autoSpaceDN/>
              <w:spacing w:line="276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53ABC">
              <w:rPr>
                <w:rFonts w:asciiTheme="minorHAnsi" w:hAnsiTheme="minorHAnsi"/>
                <w:sz w:val="18"/>
                <w:szCs w:val="18"/>
              </w:rPr>
              <w:t>¿Qué consecuencias puede generar gastar todo nuestro dinero?</w:t>
            </w:r>
          </w:p>
          <w:p w14:paraId="10098D47" w14:textId="77777777" w:rsidR="000C1AB7" w:rsidRPr="002358ED" w:rsidRDefault="00153ABC" w:rsidP="00D4011B">
            <w:pPr>
              <w:pStyle w:val="Prrafodelista"/>
              <w:widowControl/>
              <w:autoSpaceDE/>
              <w:autoSpaceDN/>
              <w:spacing w:line="276" w:lineRule="auto"/>
              <w:ind w:left="0" w:firstLine="0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 </w:t>
            </w:r>
            <w:r w:rsidR="00D4011B" w:rsidRPr="00153ABC">
              <w:rPr>
                <w:rFonts w:asciiTheme="minorHAnsi" w:hAnsiTheme="minorHAnsi"/>
                <w:sz w:val="18"/>
                <w:szCs w:val="18"/>
              </w:rPr>
              <w:t>¿Qué estrategias utilizan las familias para ahorrar?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7D937D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Imágenes</w:t>
            </w:r>
          </w:p>
          <w:p w14:paraId="4190132D" w14:textId="77777777" w:rsid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F3C8D59" w14:textId="77777777" w:rsidR="00DB4A81" w:rsidRPr="003879C2" w:rsidRDefault="00DB4A81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1076DAA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50706E5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Plumones</w:t>
            </w:r>
          </w:p>
          <w:p w14:paraId="29A06DDD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AA375B4" w14:textId="77777777" w:rsid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BE739A1" w14:textId="77777777" w:rsidR="00DB4A81" w:rsidRPr="003879C2" w:rsidRDefault="00DB4A81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09ABB04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Pizarra</w:t>
            </w:r>
          </w:p>
          <w:p w14:paraId="3B056703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94DC0C5" w14:textId="77777777" w:rsidR="003879C2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6E927E0" w14:textId="77777777" w:rsidR="000C1AB7" w:rsidRDefault="000C1AB7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9AB7BD8" w14:textId="77777777" w:rsidR="000C1AB7" w:rsidRDefault="000C1AB7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2BABB2E" w14:textId="77777777" w:rsidR="003879C2" w:rsidRPr="003879C2" w:rsidRDefault="00F53CFF" w:rsidP="003879C2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15</w:t>
            </w:r>
            <w:r w:rsidR="003879C2" w:rsidRPr="003879C2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  <w:tr w:rsidR="002C0E4C" w14:paraId="0F2C5FAD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6E48DB4C" w14:textId="77777777" w:rsidR="002C0E4C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Desarrollo</w:t>
            </w:r>
          </w:p>
        </w:tc>
        <w:tc>
          <w:tcPr>
            <w:tcW w:w="7756" w:type="dxa"/>
            <w:vAlign w:val="center"/>
          </w:tcPr>
          <w:p w14:paraId="7C11F0B6" w14:textId="77777777" w:rsidR="000C1AB7" w:rsidRDefault="000C1AB7" w:rsidP="000C1AB7">
            <w:pPr>
              <w:shd w:val="clear" w:color="auto" w:fill="FFFFFF"/>
              <w:spacing w:line="276" w:lineRule="auto"/>
              <w:jc w:val="both"/>
              <w:rPr>
                <w:rFonts w:cs="Calibri"/>
                <w:sz w:val="18"/>
                <w:szCs w:val="18"/>
              </w:rPr>
            </w:pPr>
            <w:bookmarkStart w:id="0" w:name="_Hlk130852256"/>
          </w:p>
          <w:bookmarkEnd w:id="0"/>
          <w:p w14:paraId="574C6AEE" w14:textId="77777777" w:rsidR="0044294D" w:rsidRDefault="0044294D" w:rsidP="0044294D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276CF">
              <w:rPr>
                <w:rFonts w:asciiTheme="minorHAnsi" w:hAnsiTheme="minorHAnsi" w:cstheme="minorHAnsi"/>
                <w:sz w:val="18"/>
                <w:szCs w:val="18"/>
              </w:rPr>
              <w:t>El docente   comunica a los estudiantes el título de la sesión, la competencia, el propósito, la evidencia y los criterios de evaluación.</w:t>
            </w:r>
          </w:p>
          <w:p w14:paraId="29AF0D32" w14:textId="77777777" w:rsidR="003C3AEB" w:rsidRPr="00D276CF" w:rsidRDefault="003C3AEB" w:rsidP="0044294D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B99FDBF" w14:textId="77777777" w:rsidR="0044294D" w:rsidRPr="007639E3" w:rsidRDefault="00D4011B" w:rsidP="007639E3">
            <w:pPr>
              <w:widowControl/>
              <w:shd w:val="clear" w:color="auto" w:fill="FFFFFF"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639E3">
              <w:rPr>
                <w:rFonts w:asciiTheme="minorHAnsi" w:hAnsiTheme="minorHAnsi" w:cstheme="minorHAnsi"/>
                <w:b/>
                <w:sz w:val="18"/>
                <w:szCs w:val="18"/>
              </w:rPr>
              <w:t>Conflicto cognitivo:</w:t>
            </w:r>
            <w:r w:rsidRPr="007639E3">
              <w:rPr>
                <w:rFonts w:asciiTheme="minorHAnsi" w:hAnsiTheme="minorHAnsi" w:cstheme="minorHAnsi"/>
                <w:sz w:val="18"/>
                <w:szCs w:val="18"/>
              </w:rPr>
              <w:t xml:space="preserve"> Si dos personas reciben exactamente la misma cantidad de dinero, ¿por qué una puede terminar ahorrando y la otra endeudándose?</w:t>
            </w:r>
          </w:p>
          <w:p w14:paraId="1DA86646" w14:textId="77777777" w:rsidR="00EA4CC2" w:rsidRPr="007639E3" w:rsidRDefault="007639E3" w:rsidP="007639E3">
            <w:pPr>
              <w:widowControl/>
              <w:shd w:val="clear" w:color="auto" w:fill="FFFFFF"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7639E3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Actividad</w:t>
            </w:r>
            <w:r w:rsidR="00EA4CC2" w:rsidRPr="007639E3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: “Nuestro juego financiero”</w:t>
            </w:r>
          </w:p>
          <w:p w14:paraId="606855C2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  <w:p w14:paraId="1DAED483" w14:textId="77777777" w:rsidR="00EA4CC2" w:rsidRPr="007639E3" w:rsidRDefault="00EA4CC2" w:rsidP="007639E3">
            <w:pPr>
              <w:widowControl/>
              <w:shd w:val="clear" w:color="auto" w:fill="FFFFFF"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7639E3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El docente plantea el reto:</w:t>
            </w:r>
          </w:p>
          <w:p w14:paraId="571B61AE" w14:textId="77777777" w:rsidR="00EA4CC2" w:rsidRPr="007639E3" w:rsidRDefault="00EA4CC2" w:rsidP="007639E3">
            <w:pPr>
              <w:widowControl/>
              <w:shd w:val="clear" w:color="auto" w:fill="FFFFFF"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7639E3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“Ustedes son diseñadores de un juego financiero. Su misión es crear un juego que enseñe a otros estudiantes a tomar mejores decisiones económicas.”</w:t>
            </w:r>
          </w:p>
          <w:p w14:paraId="507F43F9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  <w:p w14:paraId="3D5F99A6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Cada equipo diseña su juego.</w:t>
            </w:r>
          </w:p>
          <w:p w14:paraId="17964841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  <w:p w14:paraId="7B5E9C02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El juego debe contener:</w:t>
            </w:r>
          </w:p>
          <w:p w14:paraId="7793F3FB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Elemento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Características</w:t>
            </w:r>
          </w:p>
          <w:p w14:paraId="0203DCBF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Nombre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Creativo y relacionado con las finanzas.</w:t>
            </w:r>
          </w:p>
          <w:p w14:paraId="693848E7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Objetivo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Debe estar relacionado con el ahorro y la administración responsable.</w:t>
            </w:r>
          </w:p>
          <w:p w14:paraId="2F51A4A2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Jugadores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Determinar cuántas personas participan.</w:t>
            </w:r>
          </w:p>
          <w:p w14:paraId="6A2595BE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Recursos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Dinero ficticio, tarjetas, tablero, fichas, etc.</w:t>
            </w:r>
          </w:p>
          <w:p w14:paraId="3EEE9162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Reglas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Claras, ordenadas y comprensibles.</w:t>
            </w:r>
          </w:p>
          <w:p w14:paraId="614C4400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Situaciones financieras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Compras, ahorro, emergencias, inversión, presupuesto, etc.</w:t>
            </w:r>
          </w:p>
          <w:p w14:paraId="45D9A751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Decisiones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Los jugadores deben elegir entre diferentes alternativas.</w:t>
            </w:r>
          </w:p>
          <w:p w14:paraId="49F496CE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Consecuencias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Las decisiones deben generar ganancias, pérdidas, ahorro u otras consecuencias.</w:t>
            </w:r>
          </w:p>
          <w:p w14:paraId="474A4882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Meta final</w:t>
            </w: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ab/>
              <w:t>Alcanzar un objetivo financiero mediante decisiones responsables.</w:t>
            </w:r>
          </w:p>
          <w:p w14:paraId="07CC7DBE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Ejemplos de tarjetas</w:t>
            </w:r>
          </w:p>
          <w:p w14:paraId="4B00A5AF" w14:textId="77777777" w:rsidR="00EA4CC2" w:rsidRPr="00EA4CC2" w:rsidRDefault="00EA4CC2" w:rsidP="00EA4CC2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  <w:p w14:paraId="72E1053C" w14:textId="77777777" w:rsidR="00EA4CC2" w:rsidRPr="007639E3" w:rsidRDefault="00EA4CC2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Tarjeta “Decisión inteligente”</w:t>
            </w:r>
          </w:p>
          <w:p w14:paraId="3D92C6C2" w14:textId="77777777" w:rsidR="00EA4CC2" w:rsidRPr="00EA4CC2" w:rsidRDefault="00EA4CC2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Has recibido S/20 adicionales. Puedes gastarlos inmediatamente o ahorrar el dinero para alcanzar tu meta. Si decides ahorrar, avanzas dos casillas.</w:t>
            </w:r>
          </w:p>
          <w:p w14:paraId="42DFD2F9" w14:textId="77777777" w:rsidR="00EA4CC2" w:rsidRPr="00EA4CC2" w:rsidRDefault="00EA4CC2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  <w:p w14:paraId="1FAD73C6" w14:textId="77777777" w:rsidR="00EA4CC2" w:rsidRPr="007639E3" w:rsidRDefault="007639E3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Tarjeta “Compra impulsiva”</w:t>
            </w:r>
          </w:p>
          <w:p w14:paraId="5C3F3A2F" w14:textId="77777777" w:rsidR="00EA4CC2" w:rsidRPr="00EA4CC2" w:rsidRDefault="00EA4CC2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EA4CC2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Compraste algo que no necesitabas. Pierdes S/15 de tu presupuesto.</w:t>
            </w:r>
          </w:p>
          <w:p w14:paraId="00A81351" w14:textId="77777777" w:rsidR="00EA4CC2" w:rsidRPr="00EA4CC2" w:rsidRDefault="00EA4CC2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  <w:p w14:paraId="4AF9AFAA" w14:textId="77777777" w:rsidR="007639E3" w:rsidRDefault="007639E3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Tarjeta “Meta de ahorro”</w:t>
            </w:r>
          </w:p>
          <w:p w14:paraId="67D4F129" w14:textId="77777777" w:rsidR="00D4011B" w:rsidRPr="007639E3" w:rsidRDefault="00EA4CC2" w:rsidP="007639E3">
            <w:pPr>
              <w:pStyle w:val="Prrafodelista"/>
              <w:widowControl/>
              <w:shd w:val="clear" w:color="auto" w:fill="FFFFFF"/>
              <w:autoSpaceDE/>
              <w:autoSpaceDN/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7639E3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Has logrado ahorrar durante cuatro turnos consecutivos. Recibes una bonificación de S/10.</w:t>
            </w:r>
          </w:p>
          <w:p w14:paraId="6F34A67B" w14:textId="77777777" w:rsidR="003C3AEB" w:rsidRPr="003C3AEB" w:rsidRDefault="003C3AEB" w:rsidP="0044294D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E3AECC" w14:textId="77777777" w:rsidR="0044294D" w:rsidRPr="003C3AEB" w:rsidRDefault="0044294D" w:rsidP="0044294D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C3AEB">
              <w:rPr>
                <w:rFonts w:asciiTheme="minorHAnsi" w:hAnsiTheme="minorHAnsi" w:cstheme="minorHAnsi"/>
                <w:sz w:val="18"/>
                <w:szCs w:val="18"/>
              </w:rPr>
              <w:t>Finalmente socializarán sus respuestas.</w:t>
            </w:r>
          </w:p>
          <w:p w14:paraId="26B5BA87" w14:textId="77777777" w:rsidR="003C3AEB" w:rsidRPr="009A0894" w:rsidRDefault="003C3AEB" w:rsidP="00F53CFF">
            <w:pPr>
              <w:widowControl/>
              <w:autoSpaceDE/>
              <w:autoSpaceDN/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24C18E88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Ficha de trabajo</w:t>
            </w:r>
          </w:p>
          <w:p w14:paraId="3085C7CE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74EFFDB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CBA3C1D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FA11049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Pizarra</w:t>
            </w:r>
          </w:p>
          <w:p w14:paraId="00FA7BA4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466021F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86C13EF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545B7C3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EA7A6B5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Plumones</w:t>
            </w:r>
          </w:p>
          <w:p w14:paraId="40B332B0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5AC67F9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21D93B9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3B8F900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A3531D7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5C5F1D4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Hojas</w:t>
            </w:r>
          </w:p>
          <w:p w14:paraId="55DB1AFF" w14:textId="77777777" w:rsidR="002C0E4C" w:rsidRPr="002C0E4C" w:rsidRDefault="002C0E4C" w:rsidP="002C0E4C">
            <w:pPr>
              <w:widowControl/>
              <w:autoSpaceDE/>
              <w:autoSpaceDN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1A77F54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C0E4C">
              <w:rPr>
                <w:rFonts w:asciiTheme="minorHAnsi" w:hAnsiTheme="minorHAnsi"/>
                <w:b/>
                <w:sz w:val="18"/>
                <w:szCs w:val="18"/>
              </w:rPr>
              <w:t>20 min.</w:t>
            </w:r>
          </w:p>
          <w:p w14:paraId="21CC996D" w14:textId="77777777" w:rsid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126B141" w14:textId="77777777" w:rsidR="00F51605" w:rsidRDefault="00F51605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46AEF79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57194CE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1665DE1" w14:textId="77777777" w:rsidR="002C0E4C" w:rsidRPr="002C0E4C" w:rsidRDefault="00F53CFF" w:rsidP="002C0E4C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45</w:t>
            </w:r>
            <w:r w:rsidR="002C0E4C" w:rsidRPr="002C0E4C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  <w:tr w:rsidR="002C0E4C" w14:paraId="687C75E2" w14:textId="77777777" w:rsidTr="00AE35A4">
        <w:trPr>
          <w:cantSplit/>
          <w:trHeight w:val="1780"/>
        </w:trPr>
        <w:tc>
          <w:tcPr>
            <w:tcW w:w="886" w:type="dxa"/>
            <w:textDirection w:val="btLr"/>
            <w:vAlign w:val="center"/>
          </w:tcPr>
          <w:p w14:paraId="345F28A5" w14:textId="77777777" w:rsidR="002C0E4C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41A70FA4" w14:textId="77777777" w:rsidR="002C0E4C" w:rsidRDefault="002C0E4C" w:rsidP="002C0E4C">
            <w:pPr>
              <w:spacing w:line="240" w:lineRule="exact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410FEE47" w14:textId="77777777" w:rsidR="002C0E4C" w:rsidRPr="002C0E4C" w:rsidRDefault="002C0E4C" w:rsidP="002C0E4C">
            <w:pPr>
              <w:spacing w:line="240" w:lineRule="exact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b/>
                <w:sz w:val="18"/>
                <w:szCs w:val="18"/>
              </w:rPr>
              <w:t>METACOGNICIÓN</w:t>
            </w:r>
          </w:p>
          <w:p w14:paraId="1B35029F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Finalmente, el docente pregunta a los estudiantes:</w:t>
            </w:r>
          </w:p>
          <w:p w14:paraId="5BB245A8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 xml:space="preserve">¿Qué aprendieron? </w:t>
            </w:r>
          </w:p>
          <w:p w14:paraId="61272B33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 xml:space="preserve">¿Qué les facilitó su aprendizaje? </w:t>
            </w:r>
          </w:p>
          <w:p w14:paraId="36B13652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¿Para qué les sirve lo aprendido hoy?</w:t>
            </w:r>
          </w:p>
          <w:p w14:paraId="477DA5C1" w14:textId="77777777" w:rsidR="002C0E4C" w:rsidRPr="002C0E4C" w:rsidRDefault="002C0E4C" w:rsidP="002C0E4C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¿En qué podemos mejorar para seguir aprendiendo?</w:t>
            </w:r>
          </w:p>
          <w:p w14:paraId="3A4CBF45" w14:textId="77777777" w:rsidR="002C0E4C" w:rsidRPr="002C0E4C" w:rsidRDefault="002C0E4C" w:rsidP="002C0E4C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D5291F5" w14:textId="77777777" w:rsidR="002C0E4C" w:rsidRPr="002C0E4C" w:rsidRDefault="002C0E4C" w:rsidP="002C0E4C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Se felicita los estudiantes por su participación.</w:t>
            </w:r>
          </w:p>
          <w:p w14:paraId="53B64051" w14:textId="77777777" w:rsidR="002C0E4C" w:rsidRPr="002C0E4C" w:rsidRDefault="002C0E4C" w:rsidP="002C0E4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CE34E0" w14:textId="77777777" w:rsidR="002C0E4C" w:rsidRPr="002C0E4C" w:rsidRDefault="002C0E4C" w:rsidP="002C0E4C">
            <w:pPr>
              <w:contextualSpacing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Hojas</w:t>
            </w:r>
          </w:p>
          <w:p w14:paraId="2ECF39DC" w14:textId="77777777" w:rsidR="002C0E4C" w:rsidRPr="002C0E4C" w:rsidRDefault="002C0E4C" w:rsidP="002C0E4C">
            <w:pPr>
              <w:contextualSpacing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EEB8782" w14:textId="77777777" w:rsidR="002C0E4C" w:rsidRPr="002C0E4C" w:rsidRDefault="002C0E4C" w:rsidP="002C0E4C">
            <w:pPr>
              <w:widowControl/>
              <w:autoSpaceDE/>
              <w:autoSpaceDN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0CBA7739" w14:textId="77777777" w:rsidR="002C0E4C" w:rsidRPr="002C0E4C" w:rsidRDefault="00151E1B" w:rsidP="002C0E4C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</w:t>
            </w:r>
            <w:r w:rsidR="002C0E4C" w:rsidRPr="002C0E4C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</w:tbl>
    <w:p w14:paraId="09C35771" w14:textId="77777777" w:rsidR="008C3E1F" w:rsidRDefault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25FE3297" w14:textId="77777777" w:rsidR="00F51605" w:rsidRDefault="00F51605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23E78899" w14:textId="77777777" w:rsidR="008C3E1F" w:rsidRDefault="008C3E1F" w:rsidP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3B687A9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0C7F1D90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" stroked="f">
                <v:textbox style="mso-fit-shape-to-text:t">
                  <w:txbxContent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7022D6" w14:textId="77777777" w:rsidR="008C3E1F" w:rsidRDefault="008C3E1F" w:rsidP="008C3E1F">
      <w:pPr>
        <w:tabs>
          <w:tab w:val="left" w:pos="6218"/>
        </w:tabs>
        <w:spacing w:before="79"/>
        <w:ind w:left="1229" w:right="962" w:hanging="300"/>
        <w:rPr>
          <w:bCs/>
          <w:w w:val="80"/>
          <w:sz w:val="16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914BEE8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0BECAC97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" stroked="f">
                <v:textbox style="mso-fit-shape-to-text:t">
                  <w:txbxContent>
                    <w:p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F529A2" w14:textId="77777777" w:rsidR="008C3E1F" w:rsidRDefault="008C3E1F" w:rsidP="008C3E1F">
      <w:pPr>
        <w:jc w:val="both"/>
        <w:textAlignment w:val="baseline"/>
        <w:rPr>
          <w:bCs/>
          <w:sz w:val="24"/>
          <w:szCs w:val="24"/>
          <w:lang w:val="es-PE"/>
        </w:rPr>
      </w:pPr>
      <w:r>
        <w:rPr>
          <w:rFonts w:eastAsia="Times New Roman"/>
          <w:bCs/>
          <w:sz w:val="18"/>
          <w:szCs w:val="18"/>
        </w:rPr>
        <w:t xml:space="preserve">     </w:t>
      </w:r>
      <w:r>
        <w:rPr>
          <w:rFonts w:eastAsia="Times New Roman"/>
          <w:bCs/>
          <w:sz w:val="18"/>
          <w:szCs w:val="18"/>
        </w:rPr>
        <w:tab/>
        <w:t xml:space="preserve">  </w:t>
      </w:r>
      <w:r>
        <w:rPr>
          <w:rFonts w:eastAsia="Times New Roman"/>
          <w:bCs/>
          <w:sz w:val="18"/>
          <w:szCs w:val="18"/>
        </w:rPr>
        <w:tab/>
      </w:r>
      <w:r>
        <w:rPr>
          <w:rFonts w:eastAsia="Times New Roman"/>
          <w:bCs/>
          <w:sz w:val="18"/>
          <w:szCs w:val="18"/>
        </w:rPr>
        <w:tab/>
      </w:r>
    </w:p>
    <w:p w14:paraId="444B070A" w14:textId="77777777" w:rsidR="00963F8A" w:rsidRDefault="008C3E1F" w:rsidP="008C3E1F">
      <w:pPr>
        <w:tabs>
          <w:tab w:val="left" w:pos="6218"/>
        </w:tabs>
        <w:spacing w:before="79"/>
        <w:ind w:right="962"/>
        <w:rPr>
          <w:bCs/>
          <w:lang w:val="es-PE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C9838C8" wp14:editId="66C7288C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30209DC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0410F1F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9838C8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" stroked="f">
                <v:textbox style="mso-fit-shape-to-text:t">
                  <w:txbxContent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6B5F2D" wp14:editId="0F2EEC6F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12C3223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678C10CD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6B5F2D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" stroked="f">
                <v:textbox style="mso-fit-shape-to-text:t">
                  <w:txbxContent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>
      <w:headerReference w:type="default" r:id="rId8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B53B7" w14:textId="77777777" w:rsidR="00721EF2" w:rsidRDefault="00721EF2">
      <w:r>
        <w:separator/>
      </w:r>
    </w:p>
  </w:endnote>
  <w:endnote w:type="continuationSeparator" w:id="0">
    <w:p w14:paraId="7D2CBB96" w14:textId="77777777" w:rsidR="00721EF2" w:rsidRDefault="0072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743B6" w14:textId="77777777" w:rsidR="00721EF2" w:rsidRDefault="00721EF2">
      <w:r>
        <w:separator/>
      </w:r>
    </w:p>
  </w:footnote>
  <w:footnote w:type="continuationSeparator" w:id="0">
    <w:p w14:paraId="157CEA30" w14:textId="77777777" w:rsidR="00721EF2" w:rsidRDefault="00721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C35B0" w14:textId="77777777" w:rsidR="00963F8A" w:rsidRDefault="00542233">
    <w:pPr>
      <w:pStyle w:val="Encabezado"/>
    </w:pPr>
    <w:bookmarkStart w:id="1" w:name="_Hlk160603972"/>
    <w:bookmarkStart w:id="2" w:name="_Hlk160544502"/>
    <w:bookmarkStart w:id="3" w:name="_Hlk160603997"/>
    <w:bookmarkStart w:id="4" w:name="_Hlk160544503"/>
    <w:bookmarkStart w:id="5" w:name="_Hlk160603971"/>
    <w:bookmarkStart w:id="6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371BC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502F299D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I.E. N° 1128 San Luis</w:t>
                          </w:r>
                        </w:p>
                        <w:p w14:paraId="3C5C5097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" fillcolor="white [3201]" stroked="f" strokeweight="2pt">
              <v:textbox>
                <w:txbxContent>
                  <w:p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I.E. N° 1128 San Luis</w:t>
                    </w:r>
                  </w:p>
                  <w:p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65644FFE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211B3E77"/>
    <w:multiLevelType w:val="hybridMultilevel"/>
    <w:tmpl w:val="C810B2A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207A9"/>
    <w:multiLevelType w:val="hybridMultilevel"/>
    <w:tmpl w:val="3A7028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335DC"/>
    <w:multiLevelType w:val="hybridMultilevel"/>
    <w:tmpl w:val="EE60724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47830"/>
    <w:multiLevelType w:val="hybridMultilevel"/>
    <w:tmpl w:val="1764A99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D5CA4"/>
    <w:multiLevelType w:val="hybridMultilevel"/>
    <w:tmpl w:val="AF0A80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011940">
    <w:abstractNumId w:val="0"/>
  </w:num>
  <w:num w:numId="2" w16cid:durableId="568733750">
    <w:abstractNumId w:val="4"/>
  </w:num>
  <w:num w:numId="3" w16cid:durableId="646713933">
    <w:abstractNumId w:val="7"/>
  </w:num>
  <w:num w:numId="4" w16cid:durableId="697311469">
    <w:abstractNumId w:val="9"/>
  </w:num>
  <w:num w:numId="5" w16cid:durableId="1443769627">
    <w:abstractNumId w:val="2"/>
  </w:num>
  <w:num w:numId="6" w16cid:durableId="383219968">
    <w:abstractNumId w:val="6"/>
  </w:num>
  <w:num w:numId="7" w16cid:durableId="1714227584">
    <w:abstractNumId w:val="3"/>
  </w:num>
  <w:num w:numId="8" w16cid:durableId="1482120028">
    <w:abstractNumId w:val="5"/>
  </w:num>
  <w:num w:numId="9" w16cid:durableId="1817137172">
    <w:abstractNumId w:val="8"/>
  </w:num>
  <w:num w:numId="10" w16cid:durableId="613296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61483"/>
    <w:rsid w:val="000B2D6D"/>
    <w:rsid w:val="000C1AB7"/>
    <w:rsid w:val="000C5EDD"/>
    <w:rsid w:val="000D5829"/>
    <w:rsid w:val="000E160B"/>
    <w:rsid w:val="0014486F"/>
    <w:rsid w:val="001457A2"/>
    <w:rsid w:val="001508CF"/>
    <w:rsid w:val="00151E1B"/>
    <w:rsid w:val="00153ABC"/>
    <w:rsid w:val="00171385"/>
    <w:rsid w:val="00171B7B"/>
    <w:rsid w:val="00180018"/>
    <w:rsid w:val="0018436E"/>
    <w:rsid w:val="00195C70"/>
    <w:rsid w:val="001964D8"/>
    <w:rsid w:val="001A64D0"/>
    <w:rsid w:val="001B4C88"/>
    <w:rsid w:val="001B4E6F"/>
    <w:rsid w:val="001F5F80"/>
    <w:rsid w:val="0020498A"/>
    <w:rsid w:val="00207868"/>
    <w:rsid w:val="0023310A"/>
    <w:rsid w:val="002353F2"/>
    <w:rsid w:val="002358ED"/>
    <w:rsid w:val="00256BF3"/>
    <w:rsid w:val="0027190E"/>
    <w:rsid w:val="0027450E"/>
    <w:rsid w:val="002753BD"/>
    <w:rsid w:val="002A580B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070E4"/>
    <w:rsid w:val="003213C2"/>
    <w:rsid w:val="00342C0A"/>
    <w:rsid w:val="00347417"/>
    <w:rsid w:val="003707D2"/>
    <w:rsid w:val="00376202"/>
    <w:rsid w:val="00376E02"/>
    <w:rsid w:val="00376F7B"/>
    <w:rsid w:val="003879C2"/>
    <w:rsid w:val="0039405F"/>
    <w:rsid w:val="003B0AA8"/>
    <w:rsid w:val="003C3AEB"/>
    <w:rsid w:val="003C49B1"/>
    <w:rsid w:val="003C4A91"/>
    <w:rsid w:val="003C6662"/>
    <w:rsid w:val="003E157B"/>
    <w:rsid w:val="003F3339"/>
    <w:rsid w:val="0044294D"/>
    <w:rsid w:val="004672F0"/>
    <w:rsid w:val="00474812"/>
    <w:rsid w:val="00484343"/>
    <w:rsid w:val="00484CA5"/>
    <w:rsid w:val="004A18B3"/>
    <w:rsid w:val="004F2E8E"/>
    <w:rsid w:val="004F54B4"/>
    <w:rsid w:val="00511657"/>
    <w:rsid w:val="005217FB"/>
    <w:rsid w:val="00542233"/>
    <w:rsid w:val="00547157"/>
    <w:rsid w:val="00560123"/>
    <w:rsid w:val="005D5E9B"/>
    <w:rsid w:val="005F62A5"/>
    <w:rsid w:val="00602FA4"/>
    <w:rsid w:val="00603C4D"/>
    <w:rsid w:val="00622E9D"/>
    <w:rsid w:val="00622FAE"/>
    <w:rsid w:val="00625C0B"/>
    <w:rsid w:val="006421AC"/>
    <w:rsid w:val="00665124"/>
    <w:rsid w:val="00674C0B"/>
    <w:rsid w:val="006826F3"/>
    <w:rsid w:val="00690FB1"/>
    <w:rsid w:val="006A4140"/>
    <w:rsid w:val="006D12D5"/>
    <w:rsid w:val="006D5B7B"/>
    <w:rsid w:val="006F6B91"/>
    <w:rsid w:val="00700D19"/>
    <w:rsid w:val="00721EF2"/>
    <w:rsid w:val="0072257B"/>
    <w:rsid w:val="007639E3"/>
    <w:rsid w:val="007701B8"/>
    <w:rsid w:val="007A593E"/>
    <w:rsid w:val="007C50AA"/>
    <w:rsid w:val="00812507"/>
    <w:rsid w:val="008275E9"/>
    <w:rsid w:val="00855230"/>
    <w:rsid w:val="00857024"/>
    <w:rsid w:val="0087056F"/>
    <w:rsid w:val="00892F87"/>
    <w:rsid w:val="008A224B"/>
    <w:rsid w:val="008B7889"/>
    <w:rsid w:val="008C060D"/>
    <w:rsid w:val="008C0B09"/>
    <w:rsid w:val="008C3E1F"/>
    <w:rsid w:val="008D41FF"/>
    <w:rsid w:val="008F4794"/>
    <w:rsid w:val="008F4907"/>
    <w:rsid w:val="00937200"/>
    <w:rsid w:val="00963F8A"/>
    <w:rsid w:val="00980254"/>
    <w:rsid w:val="00986C7C"/>
    <w:rsid w:val="00996EFA"/>
    <w:rsid w:val="009A0894"/>
    <w:rsid w:val="009E440C"/>
    <w:rsid w:val="00A03103"/>
    <w:rsid w:val="00A05BD5"/>
    <w:rsid w:val="00A06AEC"/>
    <w:rsid w:val="00A34F2F"/>
    <w:rsid w:val="00AB426B"/>
    <w:rsid w:val="00AC66BF"/>
    <w:rsid w:val="00AC736C"/>
    <w:rsid w:val="00B01279"/>
    <w:rsid w:val="00B13CAE"/>
    <w:rsid w:val="00B3341B"/>
    <w:rsid w:val="00B95DD2"/>
    <w:rsid w:val="00BC1315"/>
    <w:rsid w:val="00BC48C2"/>
    <w:rsid w:val="00BE061C"/>
    <w:rsid w:val="00BE4AC4"/>
    <w:rsid w:val="00BE6167"/>
    <w:rsid w:val="00C12C20"/>
    <w:rsid w:val="00C22A77"/>
    <w:rsid w:val="00C25376"/>
    <w:rsid w:val="00C452ED"/>
    <w:rsid w:val="00C56B2D"/>
    <w:rsid w:val="00C8363D"/>
    <w:rsid w:val="00C91E26"/>
    <w:rsid w:val="00CB1CB0"/>
    <w:rsid w:val="00CB2F36"/>
    <w:rsid w:val="00CC1538"/>
    <w:rsid w:val="00D1055D"/>
    <w:rsid w:val="00D112A3"/>
    <w:rsid w:val="00D21149"/>
    <w:rsid w:val="00D362D5"/>
    <w:rsid w:val="00D4011B"/>
    <w:rsid w:val="00D43890"/>
    <w:rsid w:val="00D44978"/>
    <w:rsid w:val="00D54EB9"/>
    <w:rsid w:val="00D70BDB"/>
    <w:rsid w:val="00D7402A"/>
    <w:rsid w:val="00D75949"/>
    <w:rsid w:val="00D801A4"/>
    <w:rsid w:val="00D93577"/>
    <w:rsid w:val="00D93B56"/>
    <w:rsid w:val="00DA22E6"/>
    <w:rsid w:val="00DB4A81"/>
    <w:rsid w:val="00DD3E5E"/>
    <w:rsid w:val="00E0316A"/>
    <w:rsid w:val="00E155DA"/>
    <w:rsid w:val="00E21822"/>
    <w:rsid w:val="00E24274"/>
    <w:rsid w:val="00E2751D"/>
    <w:rsid w:val="00E344D6"/>
    <w:rsid w:val="00E45D27"/>
    <w:rsid w:val="00E5544A"/>
    <w:rsid w:val="00E5642D"/>
    <w:rsid w:val="00E624A3"/>
    <w:rsid w:val="00E76B94"/>
    <w:rsid w:val="00E878A3"/>
    <w:rsid w:val="00E95442"/>
    <w:rsid w:val="00EA4CC2"/>
    <w:rsid w:val="00EB40F7"/>
    <w:rsid w:val="00ED3470"/>
    <w:rsid w:val="00EF47C0"/>
    <w:rsid w:val="00EF72AF"/>
    <w:rsid w:val="00F10423"/>
    <w:rsid w:val="00F12C87"/>
    <w:rsid w:val="00F1555D"/>
    <w:rsid w:val="00F51605"/>
    <w:rsid w:val="00F53CFF"/>
    <w:rsid w:val="00F62A05"/>
    <w:rsid w:val="00F75439"/>
    <w:rsid w:val="00F90201"/>
    <w:rsid w:val="00FC3E1C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;"/>
  <w14:docId w14:val="4C6CEAC2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01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5B7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5B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n-US"/>
    </w:rPr>
  </w:style>
  <w:style w:type="paragraph" w:customStyle="1" w:styleId="Default">
    <w:name w:val="Default"/>
    <w:rsid w:val="009A089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character" w:styleId="Fuerte">
    <w:name w:val="Strong"/>
    <w:basedOn w:val="Fuentedeprrafopredeter"/>
    <w:uiPriority w:val="22"/>
    <w:qFormat/>
    <w:rsid w:val="003C4A91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01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6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28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8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7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felix harold campos trillo</cp:lastModifiedBy>
  <cp:revision>2</cp:revision>
  <cp:lastPrinted>2025-03-16T19:10:00Z</cp:lastPrinted>
  <dcterms:created xsi:type="dcterms:W3CDTF">2026-09-14T19:45:00Z</dcterms:created>
  <dcterms:modified xsi:type="dcterms:W3CDTF">2026-09-14T19:45:00Z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