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B83" w:rsidRPr="003359C0" w:rsidRDefault="00056B83" w:rsidP="00B85804">
      <w:r>
        <w:rPr>
          <w:noProof/>
          <w:lang w:eastAsia="es-PE"/>
        </w:rPr>
        <w:drawing>
          <wp:anchor distT="0" distB="0" distL="114300" distR="114300" simplePos="0" relativeHeight="251662336" behindDoc="1" locked="0" layoutInCell="1" allowOverlap="1" wp14:anchorId="0A2E8BA6" wp14:editId="36B027B0">
            <wp:simplePos x="0" y="0"/>
            <wp:positionH relativeFrom="column">
              <wp:posOffset>5924550</wp:posOffset>
            </wp:positionH>
            <wp:positionV relativeFrom="paragraph">
              <wp:posOffset>13970</wp:posOffset>
            </wp:positionV>
            <wp:extent cx="1200150" cy="1200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PE"/>
        </w:rPr>
        <mc:AlternateContent>
          <mc:Choice Requires="wpg">
            <w:drawing>
              <wp:anchor distT="0" distB="0" distL="114300" distR="114300" simplePos="0" relativeHeight="251659264" behindDoc="0" locked="0" layoutInCell="1" allowOverlap="1" wp14:anchorId="440E7D5F" wp14:editId="7AEC8125">
                <wp:simplePos x="0" y="0"/>
                <wp:positionH relativeFrom="margin">
                  <wp:align>left</wp:align>
                </wp:positionH>
                <wp:positionV relativeFrom="paragraph">
                  <wp:posOffset>5715</wp:posOffset>
                </wp:positionV>
                <wp:extent cx="1143000" cy="888365"/>
                <wp:effectExtent l="0" t="0" r="0" b="6985"/>
                <wp:wrapNone/>
                <wp:docPr id="384217635" name="Grupo 1"/>
                <wp:cNvGraphicFramePr/>
                <a:graphic xmlns:a="http://schemas.openxmlformats.org/drawingml/2006/main">
                  <a:graphicData uri="http://schemas.microsoft.com/office/word/2010/wordprocessingGroup">
                    <wpg:wgp>
                      <wpg:cNvGrpSpPr/>
                      <wpg:grpSpPr>
                        <a:xfrm>
                          <a:off x="0" y="0"/>
                          <a:ext cx="1143000" cy="888365"/>
                          <a:chOff x="0" y="0"/>
                          <a:chExt cx="981075" cy="802640"/>
                        </a:xfrm>
                      </wpg:grpSpPr>
                      <pic:pic xmlns:pic="http://schemas.openxmlformats.org/drawingml/2006/picture">
                        <pic:nvPicPr>
                          <pic:cNvPr id="7" name="Imagen 7"/>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19100" y="57150"/>
                            <a:ext cx="561975" cy="716915"/>
                          </a:xfrm>
                          <a:prstGeom prst="rect">
                            <a:avLst/>
                          </a:prstGeom>
                          <a:noFill/>
                        </pic:spPr>
                      </pic:pic>
                      <pic:pic xmlns:pic="http://schemas.openxmlformats.org/drawingml/2006/picture">
                        <pic:nvPicPr>
                          <pic:cNvPr id="1258605215" name="Imagen 125860521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pic:pic xmlns:pic="http://schemas.openxmlformats.org/drawingml/2006/picture">
                        <pic:nvPicPr>
                          <pic:cNvPr id="734445485" name="Imagen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150" y="428625"/>
                            <a:ext cx="314325" cy="3740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62B985" id="Grupo 1" o:spid="_x0000_s1026" style="position:absolute;margin-left:0;margin-top:.45pt;width:90pt;height:69.95pt;z-index:251659264;mso-position-horizontal:left;mso-position-horizontal-relative:margin;mso-width-relative:margin;mso-height-relative:margin" coordsize="9810,8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4191;top:571;width:5619;height:7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9gknDAAAA2gAAAA8AAABkcnMvZG93bnJldi54bWxEj8FqwzAQRO+F/IPYQG+13FCc4EYJxZDS&#10;HnqInUtui7W2TK2VsVTb+fuqUMhxmJk3zP642F5MNPrOsYLnJAVBXDvdcavgUp2ediB8QNbYOyYF&#10;N/JwPKwe9phrN/OZpjK0IkLY56jAhDDkUvrakEWfuIE4eo0bLYYox1bqEecIt73cpGkmLXYcFwwO&#10;VBiqv8sfqyD7bLb25Wt4v96quUinrCnKflLqcb28vYIItIR7+L/9oRVs4e9KvAHy8A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2CScMAAADaAAAADwAAAAAAAAAAAAAAAACf&#10;AgAAZHJzL2Rvd25yZXYueG1sUEsFBgAAAAAEAAQA9wAAAI8DAAAAAA==&#10;">
                  <v:imagedata r:id="rId9" o:title=""/>
                  <v:path arrowok="t"/>
                </v:shape>
                <v:shape id="Imagen 1258605215" o:spid="_x0000_s1028" type="#_x0000_t75" style="position:absolute;width:4286;height:4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0evPFAAAA4wAAAA8AAABkcnMvZG93bnJldi54bWxET81qwkAQvgt9h2UKvekmoVGJrlKKLV6j&#10;XnobstNNNDsbsqtJ374rCB7n+5/1drStuFHvG8cK0lkCgrhyumGj4HT8mi5B+ICssXVMCv7Iw3bz&#10;Mlljod3AJd0OwYgYwr5ABXUIXSGlr2qy6GeuI47cr+sthnj2RuoehxhuW5klyVxabDg21NjRZ03V&#10;5XC1ChrD3c9Qns13hu+pWZSnoz7vlHp7HT9WIAKN4Sl+uPc6zs/y5TzJszSH+08RALn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NHrzxQAAAOMAAAAPAAAAAAAAAAAAAAAA&#10;AJ8CAABkcnMvZG93bnJldi54bWxQSwUGAAAAAAQABAD3AAAAkQMAAAAA&#10;">
                  <v:imagedata r:id="rId10" o:title=""/>
                  <v:path arrowok="t"/>
                </v:shape>
                <v:shape id="Imagen 1" o:spid="_x0000_s1029" type="#_x0000_t75" style="position:absolute;left:571;top:4286;width:3143;height:3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Eg7bLAAAA4gAAAA8AAABkcnMvZG93bnJldi54bWxEj0FrAjEUhO8F/0N4Qm81a41VtkYpxWJ7&#10;rFakt8fmuVm7eVk2cd3+eyMUehxm5htmsepdLTpqQ+VZw3iUgSAuvKm41PC1e3uYgwgR2WDtmTT8&#10;UoDVcnC3wNz4C39St42lSBAOOWqwMTa5lKGw5DCMfEOcvKNvHcYk21KaFi8J7mr5mGVP0mHFacFi&#10;Q6+Wip/t2WkodufQHSb7vZp99Ce7Hm8O6++N1vfD/uUZRKQ+/of/2u9Gw2yilJqq+RRul9IdkMsr&#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VxIO2ywAAAOIAAAAPAAAAAAAA&#10;AAAAAAAAAJ8CAABkcnMvZG93bnJldi54bWxQSwUGAAAAAAQABAD3AAAAlwMAAAAA&#10;">
                  <v:imagedata r:id="rId11" o:title=""/>
                  <v:path arrowok="t"/>
                </v:shape>
                <w10:wrap anchorx="margin"/>
              </v:group>
            </w:pict>
          </mc:Fallback>
        </mc:AlternateContent>
      </w:r>
      <w:r>
        <w:rPr>
          <w:noProof/>
          <w:lang w:eastAsia="es-PE"/>
        </w:rPr>
        <w:drawing>
          <wp:anchor distT="0" distB="0" distL="114300" distR="114300" simplePos="0" relativeHeight="251660288" behindDoc="1" locked="0" layoutInCell="1" allowOverlap="1" wp14:anchorId="5E236E43" wp14:editId="1049EA11">
            <wp:simplePos x="0" y="0"/>
            <wp:positionH relativeFrom="column">
              <wp:posOffset>8464550</wp:posOffset>
            </wp:positionH>
            <wp:positionV relativeFrom="paragraph">
              <wp:posOffset>-518160</wp:posOffset>
            </wp:positionV>
            <wp:extent cx="1200150" cy="120015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E47E65">
        <w:t xml:space="preserve">                   </w:t>
      </w:r>
      <w:r w:rsidRPr="003359C0">
        <w:t>GEREDU - UNIDAD DE GESTIÓN EDUCATIVA LOCAL CUSCO</w:t>
      </w:r>
      <w:r>
        <w:tab/>
      </w:r>
    </w:p>
    <w:p w:rsidR="00056B83" w:rsidRPr="00666B01" w:rsidRDefault="00056B83" w:rsidP="00056B83">
      <w:pPr>
        <w:spacing w:after="0" w:line="240" w:lineRule="auto"/>
        <w:jc w:val="center"/>
        <w:rPr>
          <w:b/>
          <w:sz w:val="32"/>
          <w:szCs w:val="32"/>
        </w:rPr>
      </w:pPr>
      <w:r w:rsidRPr="003359C0">
        <w:rPr>
          <w:b/>
          <w:sz w:val="32"/>
          <w:szCs w:val="32"/>
        </w:rPr>
        <w:t>IE MSE SFT “COMERCIO 41”</w:t>
      </w:r>
      <w:r w:rsidR="00B85804">
        <w:rPr>
          <w:b/>
          <w:sz w:val="32"/>
          <w:szCs w:val="32"/>
        </w:rPr>
        <w:t xml:space="preserve"> 2026</w:t>
      </w:r>
    </w:p>
    <w:tbl>
      <w:tblPr>
        <w:tblStyle w:val="Tablaconcuadrcula"/>
        <w:tblpPr w:leftFromText="141" w:rightFromText="141" w:vertAnchor="text" w:horzAnchor="margin" w:tblpXSpec="center" w:tblpY="174"/>
        <w:tblW w:w="7221" w:type="dxa"/>
        <w:shd w:val="clear" w:color="auto" w:fill="FFD966" w:themeFill="accent4" w:themeFillTint="99"/>
        <w:tblLook w:val="04A0" w:firstRow="1" w:lastRow="0" w:firstColumn="1" w:lastColumn="0" w:noHBand="0" w:noVBand="1"/>
      </w:tblPr>
      <w:tblGrid>
        <w:gridCol w:w="7221"/>
      </w:tblGrid>
      <w:tr w:rsidR="00056B83" w:rsidTr="00056B83">
        <w:trPr>
          <w:trHeight w:val="388"/>
        </w:trPr>
        <w:tc>
          <w:tcPr>
            <w:tcW w:w="7221" w:type="dxa"/>
            <w:shd w:val="clear" w:color="auto" w:fill="FFD966" w:themeFill="accent4" w:themeFillTint="99"/>
            <w:vAlign w:val="center"/>
          </w:tcPr>
          <w:p w:rsidR="00056B83" w:rsidRPr="00B70F45" w:rsidRDefault="00056B83" w:rsidP="00991725">
            <w:pPr>
              <w:ind w:right="-7"/>
              <w:jc w:val="center"/>
              <w:rPr>
                <w:rFonts w:ascii="Arial" w:eastAsia="Calibri" w:hAnsi="Arial" w:cs="Arial"/>
                <w:b/>
                <w:sz w:val="24"/>
                <w:szCs w:val="24"/>
                <w:lang w:val="es-PE"/>
              </w:rPr>
            </w:pPr>
            <w:r w:rsidRPr="002018F4">
              <w:rPr>
                <w:rFonts w:ascii="Arial" w:eastAsia="Calibri" w:hAnsi="Arial" w:cs="Arial"/>
                <w:b/>
                <w:sz w:val="24"/>
                <w:szCs w:val="24"/>
                <w:lang w:val="es-PE"/>
              </w:rPr>
              <w:t>SESI</w:t>
            </w:r>
            <w:r>
              <w:rPr>
                <w:rFonts w:ascii="Arial" w:eastAsia="Calibri" w:hAnsi="Arial" w:cs="Arial"/>
                <w:b/>
                <w:sz w:val="24"/>
                <w:szCs w:val="24"/>
                <w:lang w:val="es-PE"/>
              </w:rPr>
              <w:t>Ó</w:t>
            </w:r>
            <w:r w:rsidRPr="002018F4">
              <w:rPr>
                <w:rFonts w:ascii="Arial" w:eastAsia="Calibri" w:hAnsi="Arial" w:cs="Arial"/>
                <w:b/>
                <w:sz w:val="24"/>
                <w:szCs w:val="24"/>
                <w:lang w:val="es-PE"/>
              </w:rPr>
              <w:t>N DE APRENDIZAJE - N°</w:t>
            </w:r>
            <w:r w:rsidR="005D469E">
              <w:rPr>
                <w:rFonts w:ascii="Arial" w:eastAsia="Calibri" w:hAnsi="Arial" w:cs="Arial"/>
                <w:b/>
                <w:sz w:val="24"/>
                <w:szCs w:val="24"/>
                <w:lang w:val="es-PE"/>
              </w:rPr>
              <w:t>0</w:t>
            </w:r>
            <w:r w:rsidR="002879FE">
              <w:rPr>
                <w:rFonts w:ascii="Arial" w:eastAsia="Calibri" w:hAnsi="Arial" w:cs="Arial"/>
                <w:b/>
                <w:sz w:val="24"/>
                <w:szCs w:val="24"/>
                <w:lang w:val="es-PE"/>
              </w:rPr>
              <w:t>5</w:t>
            </w:r>
          </w:p>
        </w:tc>
      </w:tr>
      <w:tr w:rsidR="00056B83" w:rsidTr="00056B83">
        <w:trPr>
          <w:trHeight w:val="388"/>
        </w:trPr>
        <w:tc>
          <w:tcPr>
            <w:tcW w:w="7221" w:type="dxa"/>
            <w:shd w:val="clear" w:color="auto" w:fill="FFD966" w:themeFill="accent4" w:themeFillTint="99"/>
            <w:vAlign w:val="center"/>
          </w:tcPr>
          <w:p w:rsidR="00056B83" w:rsidRPr="005D469E" w:rsidRDefault="00EF42D7" w:rsidP="00E87FAB">
            <w:pPr>
              <w:spacing w:before="100" w:beforeAutospacing="1" w:after="100" w:afterAutospacing="1"/>
              <w:jc w:val="center"/>
              <w:rPr>
                <w:rFonts w:ascii="Times New Roman" w:eastAsia="Times New Roman" w:hAnsi="Times New Roman" w:cs="Times New Roman"/>
                <w:b/>
                <w:bCs/>
                <w:sz w:val="24"/>
                <w:szCs w:val="24"/>
                <w:lang w:val="es-PE" w:eastAsia="es-PE"/>
              </w:rPr>
            </w:pPr>
            <w:r w:rsidRPr="00EF42D7">
              <w:rPr>
                <w:rFonts w:ascii="Times New Roman" w:eastAsia="Times New Roman" w:hAnsi="Times New Roman" w:cs="Times New Roman"/>
                <w:b/>
                <w:bCs/>
                <w:sz w:val="24"/>
                <w:szCs w:val="24"/>
                <w:lang w:val="es-PE" w:eastAsia="es-PE"/>
              </w:rPr>
              <w:t>«</w:t>
            </w:r>
            <w:r w:rsidR="00E87FAB" w:rsidRPr="00E87FAB">
              <w:rPr>
                <w:rFonts w:ascii="Times New Roman" w:eastAsia="Times New Roman" w:hAnsi="Times New Roman" w:cs="Times New Roman"/>
                <w:b/>
                <w:bCs/>
                <w:sz w:val="24"/>
                <w:szCs w:val="24"/>
                <w:lang w:val="es-PE" w:eastAsia="es-PE"/>
              </w:rPr>
              <w:t>"Consolidación digital de los elementos del costo de la línea de cosméticos SUMAQ QARA"</w:t>
            </w:r>
            <w:r w:rsidRPr="00EF42D7">
              <w:rPr>
                <w:rFonts w:ascii="Times New Roman" w:eastAsia="Times New Roman" w:hAnsi="Times New Roman" w:cs="Times New Roman"/>
                <w:b/>
                <w:bCs/>
                <w:sz w:val="24"/>
                <w:szCs w:val="24"/>
                <w:lang w:val="es-PE" w:eastAsia="es-PE"/>
              </w:rPr>
              <w:t>»</w:t>
            </w:r>
          </w:p>
        </w:tc>
      </w:tr>
    </w:tbl>
    <w:p w:rsidR="00056B83" w:rsidRPr="00EE143C" w:rsidRDefault="00056B83" w:rsidP="00056B83">
      <w:pPr>
        <w:spacing w:after="0" w:line="240" w:lineRule="auto"/>
        <w:jc w:val="center"/>
        <w:rPr>
          <w:rFonts w:ascii="Arial Narrow" w:eastAsia="Arial Narrow" w:hAnsi="Arial Narrow" w:cs="Arial Narrow"/>
          <w:b/>
          <w:bCs/>
          <w:sz w:val="32"/>
          <w:szCs w:val="32"/>
          <w:u w:val="single"/>
        </w:rPr>
      </w:pPr>
      <w:r>
        <w:rPr>
          <w:rFonts w:ascii="Arial Narrow" w:eastAsia="Arial Narrow" w:hAnsi="Arial Narrow" w:cs="Arial Narrow"/>
          <w:b/>
          <w:sz w:val="32"/>
          <w:szCs w:val="32"/>
          <w:u w:val="single"/>
        </w:rPr>
        <w:t xml:space="preserve"> </w:t>
      </w:r>
    </w:p>
    <w:p w:rsidR="00056B83" w:rsidRDefault="00056B83"/>
    <w:p w:rsidR="00056B83" w:rsidRDefault="00056B83" w:rsidP="00056B83">
      <w:pPr>
        <w:spacing w:after="0" w:line="288" w:lineRule="auto"/>
        <w:rPr>
          <w:rFonts w:ascii="Arial" w:eastAsia="Calibri" w:hAnsi="Arial" w:cs="Arial"/>
          <w:b/>
          <w:sz w:val="20"/>
          <w:szCs w:val="20"/>
          <w:u w:val="single"/>
        </w:rPr>
      </w:pPr>
      <w:bookmarkStart w:id="0" w:name="_Hlk229360197"/>
    </w:p>
    <w:p w:rsidR="00EF42D7" w:rsidRDefault="00EF42D7" w:rsidP="00056B83">
      <w:pPr>
        <w:spacing w:after="0" w:line="288" w:lineRule="auto"/>
        <w:rPr>
          <w:rFonts w:ascii="Arial" w:eastAsia="Calibri" w:hAnsi="Arial" w:cs="Arial"/>
          <w:b/>
          <w:sz w:val="24"/>
          <w:szCs w:val="24"/>
        </w:rPr>
      </w:pPr>
    </w:p>
    <w:p w:rsidR="00056B83" w:rsidRDefault="00056B83" w:rsidP="00056B83">
      <w:pPr>
        <w:spacing w:after="0" w:line="288" w:lineRule="auto"/>
        <w:rPr>
          <w:rFonts w:ascii="Arial" w:eastAsia="Calibri" w:hAnsi="Arial" w:cs="Arial"/>
          <w:b/>
          <w:sz w:val="24"/>
          <w:szCs w:val="24"/>
        </w:rPr>
      </w:pPr>
      <w:r w:rsidRPr="00056B83">
        <w:rPr>
          <w:rFonts w:ascii="Arial" w:eastAsia="Calibri" w:hAnsi="Arial" w:cs="Arial"/>
          <w:b/>
          <w:sz w:val="24"/>
          <w:szCs w:val="24"/>
        </w:rPr>
        <w:t>I, - DATOS GENERALES</w:t>
      </w:r>
    </w:p>
    <w:tbl>
      <w:tblPr>
        <w:tblStyle w:val="Tabladecuadrcula4-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217"/>
      </w:tblGrid>
      <w:tr w:rsidR="00056B83" w:rsidRPr="00056B83" w:rsidTr="00056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right w:val="none" w:sz="0" w:space="0" w:color="auto"/>
            </w:tcBorders>
            <w:hideMark/>
          </w:tcPr>
          <w:p w:rsidR="00056B83" w:rsidRPr="00056B83" w:rsidRDefault="00056B83" w:rsidP="007B7AD2">
            <w:pPr>
              <w:jc w:val="center"/>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DATOS</w:t>
            </w:r>
          </w:p>
        </w:tc>
        <w:tc>
          <w:tcPr>
            <w:tcW w:w="8217" w:type="dxa"/>
            <w:tcBorders>
              <w:top w:val="none" w:sz="0" w:space="0" w:color="auto"/>
              <w:left w:val="none" w:sz="0" w:space="0" w:color="auto"/>
              <w:bottom w:val="none" w:sz="0" w:space="0" w:color="auto"/>
              <w:right w:val="none" w:sz="0" w:space="0" w:color="auto"/>
            </w:tcBorders>
            <w:hideMark/>
          </w:tcPr>
          <w:p w:rsidR="00056B83" w:rsidRPr="00056B83" w:rsidRDefault="00056B83"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INFORMACIÓN</w:t>
            </w:r>
          </w:p>
        </w:tc>
      </w:tr>
      <w:tr w:rsidR="00EF42D7" w:rsidRPr="00056B83" w:rsidTr="00E87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Institución Educativa:</w:t>
            </w:r>
          </w:p>
        </w:tc>
        <w:tc>
          <w:tcPr>
            <w:tcW w:w="8217" w:type="dxa"/>
            <w:vAlign w:val="center"/>
            <w:hideMark/>
          </w:tcPr>
          <w:p w:rsidR="00EF42D7" w:rsidRPr="00E57D35" w:rsidRDefault="00EF42D7" w:rsidP="00EF42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E57D35">
              <w:rPr>
                <w:rFonts w:ascii="Times New Roman" w:eastAsia="Times New Roman" w:hAnsi="Times New Roman" w:cs="Times New Roman"/>
                <w:sz w:val="24"/>
                <w:szCs w:val="24"/>
                <w:lang w:eastAsia="es-PE"/>
              </w:rPr>
              <w:t>I.E. MSE SFT «Comercio 41»</w:t>
            </w:r>
          </w:p>
        </w:tc>
      </w:tr>
      <w:tr w:rsidR="00EF42D7" w:rsidRPr="00056B83" w:rsidTr="00E87FAB">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Área curricular:</w:t>
            </w:r>
          </w:p>
        </w:tc>
        <w:tc>
          <w:tcPr>
            <w:tcW w:w="8217" w:type="dxa"/>
            <w:vAlign w:val="center"/>
            <w:hideMark/>
          </w:tcPr>
          <w:p w:rsidR="00EF42D7" w:rsidRPr="00E57D35" w:rsidRDefault="00EF42D7" w:rsidP="00EF42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E57D35">
              <w:rPr>
                <w:rFonts w:ascii="Times New Roman" w:eastAsia="Times New Roman" w:hAnsi="Times New Roman" w:cs="Times New Roman"/>
                <w:sz w:val="24"/>
                <w:szCs w:val="24"/>
                <w:lang w:eastAsia="es-PE"/>
              </w:rPr>
              <w:t>Educación para el Trabajo (EPT)</w:t>
            </w:r>
          </w:p>
        </w:tc>
      </w:tr>
      <w:tr w:rsidR="00EF42D7" w:rsidRPr="00056B83" w:rsidTr="00E87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Especialidad Técnica:</w:t>
            </w:r>
          </w:p>
        </w:tc>
        <w:tc>
          <w:tcPr>
            <w:tcW w:w="8217" w:type="dxa"/>
            <w:vAlign w:val="center"/>
            <w:hideMark/>
          </w:tcPr>
          <w:p w:rsidR="00EF42D7" w:rsidRPr="00E57D35" w:rsidRDefault="00EF42D7" w:rsidP="00EF42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E57D35">
              <w:rPr>
                <w:rFonts w:ascii="Times New Roman" w:eastAsia="Times New Roman" w:hAnsi="Times New Roman" w:cs="Times New Roman"/>
                <w:sz w:val="24"/>
                <w:szCs w:val="24"/>
                <w:lang w:eastAsia="es-PE"/>
              </w:rPr>
              <w:t>Contabilidad</w:t>
            </w:r>
          </w:p>
        </w:tc>
      </w:tr>
      <w:tr w:rsidR="00EF42D7" w:rsidRPr="00056B83" w:rsidTr="00E87FAB">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Grado y sección:</w:t>
            </w:r>
          </w:p>
        </w:tc>
        <w:tc>
          <w:tcPr>
            <w:tcW w:w="8217" w:type="dxa"/>
            <w:vAlign w:val="center"/>
            <w:hideMark/>
          </w:tcPr>
          <w:p w:rsidR="00EF42D7" w:rsidRPr="00E57D35" w:rsidRDefault="00EF42D7" w:rsidP="00EF42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E57D35">
              <w:rPr>
                <w:rFonts w:ascii="Times New Roman" w:eastAsia="Times New Roman" w:hAnsi="Times New Roman" w:cs="Times New Roman"/>
                <w:sz w:val="24"/>
                <w:szCs w:val="24"/>
                <w:lang w:eastAsia="es-PE"/>
              </w:rPr>
              <w:t>4.° Grado – Sección «E»</w:t>
            </w:r>
          </w:p>
        </w:tc>
      </w:tr>
      <w:tr w:rsidR="00EF42D7" w:rsidRPr="00056B83" w:rsidTr="00E87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Unidad didáctica:</w:t>
            </w:r>
          </w:p>
        </w:tc>
        <w:tc>
          <w:tcPr>
            <w:tcW w:w="8217" w:type="dxa"/>
            <w:vAlign w:val="center"/>
            <w:hideMark/>
          </w:tcPr>
          <w:p w:rsidR="00EF42D7" w:rsidRPr="00E57D35" w:rsidRDefault="00EF42D7" w:rsidP="00EF42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E57D35">
              <w:rPr>
                <w:rFonts w:ascii="Times New Roman" w:eastAsia="Times New Roman" w:hAnsi="Times New Roman" w:cs="Times New Roman"/>
                <w:sz w:val="24"/>
                <w:szCs w:val="24"/>
                <w:lang w:eastAsia="es-PE"/>
              </w:rPr>
              <w:t xml:space="preserve">II Unidad: </w:t>
            </w:r>
            <w:r w:rsidRPr="00E57D35">
              <w:rPr>
                <w:rFonts w:ascii="Times New Roman" w:eastAsia="Times New Roman" w:hAnsi="Times New Roman" w:cs="Times New Roman"/>
                <w:b/>
                <w:bCs/>
                <w:sz w:val="24"/>
                <w:szCs w:val="24"/>
                <w:lang w:eastAsia="es-PE"/>
              </w:rPr>
              <w:t>«Aplicamos la contabilidad industrial para determinar costos y tomar decisiones financieras eficientes»</w:t>
            </w:r>
          </w:p>
        </w:tc>
      </w:tr>
      <w:tr w:rsidR="00EF42D7" w:rsidRPr="00056B83" w:rsidTr="00E87FAB">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Módulo formativo:</w:t>
            </w:r>
          </w:p>
        </w:tc>
        <w:tc>
          <w:tcPr>
            <w:tcW w:w="8217" w:type="dxa"/>
            <w:vAlign w:val="center"/>
            <w:hideMark/>
          </w:tcPr>
          <w:p w:rsidR="00EF42D7" w:rsidRPr="00E57D35" w:rsidRDefault="00EF42D7" w:rsidP="00EF42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E57D35">
              <w:rPr>
                <w:rFonts w:ascii="Times New Roman" w:eastAsia="Times New Roman" w:hAnsi="Times New Roman" w:cs="Times New Roman"/>
                <w:sz w:val="24"/>
                <w:szCs w:val="24"/>
                <w:lang w:eastAsia="es-PE"/>
              </w:rPr>
              <w:t>Contabilidad y reportes de gestión financiera de microempresas industriales</w:t>
            </w:r>
          </w:p>
        </w:tc>
      </w:tr>
      <w:tr w:rsidR="00EF42D7" w:rsidRPr="00056B83" w:rsidTr="00E87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Sesión de Aprendizaje:</w:t>
            </w:r>
          </w:p>
        </w:tc>
        <w:tc>
          <w:tcPr>
            <w:tcW w:w="8217" w:type="dxa"/>
            <w:vAlign w:val="center"/>
            <w:hideMark/>
          </w:tcPr>
          <w:p w:rsidR="00EF42D7" w:rsidRPr="00E57D35" w:rsidRDefault="00E87FAB" w:rsidP="00EF42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N.° 05</w:t>
            </w:r>
          </w:p>
        </w:tc>
      </w:tr>
      <w:tr w:rsidR="00EF42D7" w:rsidRPr="00056B83" w:rsidTr="00E87FAB">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Fecha:</w:t>
            </w:r>
          </w:p>
        </w:tc>
        <w:tc>
          <w:tcPr>
            <w:tcW w:w="8217" w:type="dxa"/>
            <w:vAlign w:val="center"/>
            <w:hideMark/>
          </w:tcPr>
          <w:p w:rsidR="00EF42D7" w:rsidRPr="00E57D35" w:rsidRDefault="00927D58" w:rsidP="00EF42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Del 13</w:t>
            </w:r>
            <w:r w:rsidR="00EF42D7" w:rsidRPr="00E57D35">
              <w:rPr>
                <w:rFonts w:ascii="Times New Roman" w:eastAsia="Times New Roman" w:hAnsi="Times New Roman" w:cs="Times New Roman"/>
                <w:sz w:val="24"/>
                <w:szCs w:val="24"/>
                <w:lang w:eastAsia="es-PE"/>
              </w:rPr>
              <w:t xml:space="preserve">/07/2026 al </w:t>
            </w:r>
            <w:r>
              <w:rPr>
                <w:rFonts w:ascii="Times New Roman" w:eastAsia="Times New Roman" w:hAnsi="Times New Roman" w:cs="Times New Roman"/>
                <w:sz w:val="24"/>
                <w:szCs w:val="24"/>
                <w:lang w:eastAsia="es-PE"/>
              </w:rPr>
              <w:t>17</w:t>
            </w:r>
            <w:bookmarkStart w:id="1" w:name="_GoBack"/>
            <w:bookmarkEnd w:id="1"/>
            <w:r w:rsidR="00EF42D7" w:rsidRPr="00E57D35">
              <w:rPr>
                <w:rFonts w:ascii="Times New Roman" w:eastAsia="Times New Roman" w:hAnsi="Times New Roman" w:cs="Times New Roman"/>
                <w:sz w:val="24"/>
                <w:szCs w:val="24"/>
                <w:lang w:eastAsia="es-PE"/>
              </w:rPr>
              <w:t>/</w:t>
            </w:r>
            <w:r w:rsidR="002879FE">
              <w:rPr>
                <w:rFonts w:ascii="Times New Roman" w:eastAsia="Times New Roman" w:hAnsi="Times New Roman" w:cs="Times New Roman"/>
                <w:sz w:val="24"/>
                <w:szCs w:val="24"/>
                <w:lang w:eastAsia="es-PE"/>
              </w:rPr>
              <w:t>07/2026 (Semana 5</w:t>
            </w:r>
            <w:r w:rsidR="00EF42D7" w:rsidRPr="00E57D35">
              <w:rPr>
                <w:rFonts w:ascii="Times New Roman" w:eastAsia="Times New Roman" w:hAnsi="Times New Roman" w:cs="Times New Roman"/>
                <w:sz w:val="24"/>
                <w:szCs w:val="24"/>
                <w:lang w:eastAsia="es-PE"/>
              </w:rPr>
              <w:t>)</w:t>
            </w:r>
          </w:p>
        </w:tc>
      </w:tr>
      <w:tr w:rsidR="00EF42D7" w:rsidRPr="00056B83" w:rsidTr="00E87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Duración:</w:t>
            </w:r>
          </w:p>
        </w:tc>
        <w:tc>
          <w:tcPr>
            <w:tcW w:w="8217" w:type="dxa"/>
            <w:vAlign w:val="center"/>
            <w:hideMark/>
          </w:tcPr>
          <w:p w:rsidR="00EF42D7" w:rsidRPr="00E57D35" w:rsidRDefault="00EF42D7" w:rsidP="00EF42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E57D35">
              <w:rPr>
                <w:rFonts w:ascii="Times New Roman" w:eastAsia="Times New Roman" w:hAnsi="Times New Roman" w:cs="Times New Roman"/>
                <w:sz w:val="24"/>
                <w:szCs w:val="24"/>
                <w:lang w:eastAsia="es-PE"/>
              </w:rPr>
              <w:t>8 horas pedagógicas (360 minutos)</w:t>
            </w:r>
          </w:p>
        </w:tc>
      </w:tr>
      <w:tr w:rsidR="00EF42D7" w:rsidRPr="00056B83" w:rsidTr="00E87FAB">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Método didáctico:</w:t>
            </w:r>
          </w:p>
        </w:tc>
        <w:tc>
          <w:tcPr>
            <w:tcW w:w="8217" w:type="dxa"/>
            <w:vAlign w:val="center"/>
            <w:hideMark/>
          </w:tcPr>
          <w:p w:rsidR="00EF42D7" w:rsidRPr="00E57D35" w:rsidRDefault="00EF42D7" w:rsidP="00EF42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E57D35">
              <w:rPr>
                <w:rFonts w:ascii="Times New Roman" w:eastAsia="Times New Roman" w:hAnsi="Times New Roman" w:cs="Times New Roman"/>
                <w:sz w:val="24"/>
                <w:szCs w:val="24"/>
                <w:lang w:eastAsia="es-PE"/>
              </w:rPr>
              <w:t>Método Instructivo de los 4 Pasos</w:t>
            </w:r>
          </w:p>
        </w:tc>
      </w:tr>
      <w:tr w:rsidR="00EF42D7" w:rsidRPr="00056B83" w:rsidTr="00E87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EF42D7" w:rsidRPr="009F0C46" w:rsidRDefault="00EF42D7" w:rsidP="00EF42D7">
            <w:r w:rsidRPr="009F0C46">
              <w:t>Docente:</w:t>
            </w:r>
          </w:p>
        </w:tc>
        <w:tc>
          <w:tcPr>
            <w:tcW w:w="8217" w:type="dxa"/>
            <w:vAlign w:val="center"/>
            <w:hideMark/>
          </w:tcPr>
          <w:p w:rsidR="00EF42D7" w:rsidRPr="00E57D35" w:rsidRDefault="00EF42D7" w:rsidP="00EF42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E57D35">
              <w:rPr>
                <w:rFonts w:ascii="Times New Roman" w:eastAsia="Times New Roman" w:hAnsi="Times New Roman" w:cs="Times New Roman"/>
                <w:sz w:val="24"/>
                <w:szCs w:val="24"/>
                <w:lang w:eastAsia="es-PE"/>
              </w:rPr>
              <w:t xml:space="preserve">Giovanna </w:t>
            </w:r>
            <w:proofErr w:type="spellStart"/>
            <w:r w:rsidRPr="00E57D35">
              <w:rPr>
                <w:rFonts w:ascii="Times New Roman" w:eastAsia="Times New Roman" w:hAnsi="Times New Roman" w:cs="Times New Roman"/>
                <w:sz w:val="24"/>
                <w:szCs w:val="24"/>
                <w:lang w:eastAsia="es-PE"/>
              </w:rPr>
              <w:t>Apaza</w:t>
            </w:r>
            <w:proofErr w:type="spellEnd"/>
            <w:r w:rsidRPr="00E57D35">
              <w:rPr>
                <w:rFonts w:ascii="Times New Roman" w:eastAsia="Times New Roman" w:hAnsi="Times New Roman" w:cs="Times New Roman"/>
                <w:sz w:val="24"/>
                <w:szCs w:val="24"/>
                <w:lang w:eastAsia="es-PE"/>
              </w:rPr>
              <w:t xml:space="preserve"> </w:t>
            </w:r>
            <w:proofErr w:type="spellStart"/>
            <w:r w:rsidRPr="00E57D35">
              <w:rPr>
                <w:rFonts w:ascii="Times New Roman" w:eastAsia="Times New Roman" w:hAnsi="Times New Roman" w:cs="Times New Roman"/>
                <w:sz w:val="24"/>
                <w:szCs w:val="24"/>
                <w:lang w:eastAsia="es-PE"/>
              </w:rPr>
              <w:t>Llaqui</w:t>
            </w:r>
            <w:proofErr w:type="spellEnd"/>
          </w:p>
        </w:tc>
      </w:tr>
    </w:tbl>
    <w:p w:rsidR="00056B83" w:rsidRPr="002A2866" w:rsidRDefault="00056B83" w:rsidP="00056B83">
      <w:pPr>
        <w:spacing w:after="0"/>
        <w:rPr>
          <w:rFonts w:ascii="Arial" w:eastAsia="Calibri" w:hAnsi="Arial" w:cs="Arial"/>
          <w:b/>
          <w:sz w:val="18"/>
          <w:szCs w:val="18"/>
        </w:rPr>
      </w:pPr>
      <w:bookmarkStart w:id="2" w:name="_Hlk210110919"/>
    </w:p>
    <w:tbl>
      <w:tblPr>
        <w:tblStyle w:val="Tablaconcuadrcula2"/>
        <w:tblW w:w="11341" w:type="dxa"/>
        <w:tblInd w:w="-147" w:type="dxa"/>
        <w:tblLook w:val="04A0" w:firstRow="1" w:lastRow="0" w:firstColumn="1" w:lastColumn="0" w:noHBand="0" w:noVBand="1"/>
      </w:tblPr>
      <w:tblGrid>
        <w:gridCol w:w="11341"/>
      </w:tblGrid>
      <w:tr w:rsidR="00056B83" w:rsidRPr="00056B83" w:rsidTr="00056B83">
        <w:tc>
          <w:tcPr>
            <w:tcW w:w="11341" w:type="dxa"/>
            <w:shd w:val="clear" w:color="auto" w:fill="FFD966" w:themeFill="accent4" w:themeFillTint="99"/>
          </w:tcPr>
          <w:p w:rsidR="00056B83" w:rsidRPr="00056B83" w:rsidRDefault="00056B83" w:rsidP="007B7AD2">
            <w:pPr>
              <w:rPr>
                <w:rFonts w:ascii="Arial" w:eastAsia="Calibri" w:hAnsi="Arial" w:cs="Arial"/>
                <w:b/>
                <w:szCs w:val="16"/>
              </w:rPr>
            </w:pPr>
            <w:r w:rsidRPr="00056B83">
              <w:rPr>
                <w:rFonts w:ascii="Arial" w:eastAsia="Calibri" w:hAnsi="Arial" w:cs="Arial"/>
                <w:b/>
                <w:szCs w:val="16"/>
              </w:rPr>
              <w:t>II.-PROPÓSITO DE LA SESIÓN</w:t>
            </w:r>
          </w:p>
        </w:tc>
      </w:tr>
      <w:tr w:rsidR="00056B83" w:rsidRPr="00056B83" w:rsidTr="00056B83">
        <w:tc>
          <w:tcPr>
            <w:tcW w:w="11341" w:type="dxa"/>
          </w:tcPr>
          <w:p w:rsidR="00056B83" w:rsidRPr="005118E4" w:rsidRDefault="00B85F11" w:rsidP="00E87FAB">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 xml:space="preserve">Al finalizar la sesión, las estudiantes </w:t>
            </w:r>
            <w:r w:rsidRPr="00E82C47">
              <w:rPr>
                <w:rFonts w:ascii="Times New Roman" w:eastAsia="Times New Roman" w:hAnsi="Times New Roman" w:cs="Times New Roman"/>
                <w:b/>
                <w:bCs/>
                <w:lang w:eastAsia="es-PE"/>
              </w:rPr>
              <w:t>consolidan digitalmente la Materia Prima Directa, la Mano de Obra Directa y los Costos Indirectos de Fabricación en una hoja de cálculo</w:t>
            </w:r>
            <w:r w:rsidRPr="00E82C47">
              <w:rPr>
                <w:rFonts w:ascii="Times New Roman" w:eastAsia="Times New Roman" w:hAnsi="Times New Roman" w:cs="Times New Roman"/>
                <w:lang w:eastAsia="es-PE"/>
              </w:rPr>
              <w:t xml:space="preserve">, utilizando fórmulas básicas de Excel o Google </w:t>
            </w:r>
            <w:proofErr w:type="spellStart"/>
            <w:r w:rsidRPr="00E82C47">
              <w:rPr>
                <w:rFonts w:ascii="Times New Roman" w:eastAsia="Times New Roman" w:hAnsi="Times New Roman" w:cs="Times New Roman"/>
                <w:lang w:eastAsia="es-PE"/>
              </w:rPr>
              <w:t>Sheets</w:t>
            </w:r>
            <w:proofErr w:type="spellEnd"/>
            <w:r w:rsidRPr="00E82C47">
              <w:rPr>
                <w:rFonts w:ascii="Times New Roman" w:eastAsia="Times New Roman" w:hAnsi="Times New Roman" w:cs="Times New Roman"/>
                <w:lang w:eastAsia="es-PE"/>
              </w:rPr>
              <w:t xml:space="preserve"> para determinar el costo total de producción de la línea cosmética </w:t>
            </w:r>
            <w:r w:rsidRPr="00E82C47">
              <w:rPr>
                <w:rFonts w:ascii="Times New Roman" w:eastAsia="Times New Roman" w:hAnsi="Times New Roman" w:cs="Times New Roman"/>
                <w:b/>
                <w:bCs/>
                <w:lang w:eastAsia="es-PE"/>
              </w:rPr>
              <w:t>SUMAQ QARA</w:t>
            </w:r>
            <w:r w:rsidRPr="00E82C47">
              <w:rPr>
                <w:rFonts w:ascii="Times New Roman" w:eastAsia="Times New Roman" w:hAnsi="Times New Roman" w:cs="Times New Roman"/>
                <w:lang w:eastAsia="es-PE"/>
              </w:rPr>
              <w:t>, demostrando orden, precisión y responsabilidad en el procesamiento de la información contable</w:t>
            </w:r>
          </w:p>
        </w:tc>
      </w:tr>
    </w:tbl>
    <w:p w:rsidR="007B7AD2" w:rsidRPr="007B7AD2" w:rsidRDefault="007B7AD2" w:rsidP="007B7AD2">
      <w:pPr>
        <w:spacing w:before="100" w:beforeAutospacing="1" w:after="100" w:afterAutospacing="1" w:line="240" w:lineRule="auto"/>
        <w:outlineLvl w:val="0"/>
        <w:rPr>
          <w:rFonts w:ascii="Times New Roman" w:eastAsia="Times New Roman" w:hAnsi="Times New Roman" w:cs="Times New Roman"/>
          <w:b/>
          <w:bCs/>
          <w:kern w:val="36"/>
          <w:sz w:val="24"/>
          <w:szCs w:val="48"/>
          <w:lang w:eastAsia="es-PE"/>
        </w:rPr>
      </w:pPr>
      <w:r w:rsidRPr="007B7AD2">
        <w:rPr>
          <w:rFonts w:ascii="Times New Roman" w:eastAsia="Times New Roman" w:hAnsi="Times New Roman" w:cs="Times New Roman"/>
          <w:b/>
          <w:bCs/>
          <w:kern w:val="36"/>
          <w:sz w:val="24"/>
          <w:szCs w:val="48"/>
          <w:lang w:eastAsia="es-PE"/>
        </w:rPr>
        <w:t>III. APRENDIZAJES ESPERADOS</w:t>
      </w:r>
    </w:p>
    <w:tbl>
      <w:tblPr>
        <w:tblStyle w:val="Tabladecuadrcula3-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552"/>
        <w:gridCol w:w="6799"/>
      </w:tblGrid>
      <w:tr w:rsidR="007B7AD2" w:rsidRPr="007B7AD2" w:rsidTr="00392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FFC000"/>
            <w:hideMark/>
          </w:tcPr>
          <w:p w:rsidR="007B7AD2" w:rsidRPr="007B7AD2" w:rsidRDefault="007B7AD2" w:rsidP="007B7AD2">
            <w:pPr>
              <w:jc w:val="center"/>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Competencia</w:t>
            </w:r>
          </w:p>
        </w:tc>
        <w:tc>
          <w:tcPr>
            <w:tcW w:w="2552" w:type="dxa"/>
            <w:tcBorders>
              <w:top w:val="none" w:sz="0" w:space="0" w:color="auto"/>
              <w:left w:val="none" w:sz="0" w:space="0" w:color="auto"/>
              <w:bottom w:val="single" w:sz="4" w:space="0" w:color="auto"/>
              <w:right w:val="none" w:sz="0" w:space="0" w:color="auto"/>
            </w:tcBorders>
            <w:shd w:val="clear" w:color="auto" w:fill="FFC000"/>
            <w:hideMark/>
          </w:tcPr>
          <w:p w:rsidR="007B7AD2" w:rsidRPr="007B7AD2" w:rsidRDefault="007B7AD2"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Capacidades</w:t>
            </w:r>
          </w:p>
        </w:tc>
        <w:tc>
          <w:tcPr>
            <w:tcW w:w="6799" w:type="dxa"/>
            <w:tcBorders>
              <w:top w:val="none" w:sz="0" w:space="0" w:color="auto"/>
              <w:left w:val="none" w:sz="0" w:space="0" w:color="auto"/>
              <w:bottom w:val="single" w:sz="4" w:space="0" w:color="auto"/>
              <w:right w:val="none" w:sz="0" w:space="0" w:color="auto"/>
            </w:tcBorders>
            <w:shd w:val="clear" w:color="auto" w:fill="FFC000"/>
            <w:hideMark/>
          </w:tcPr>
          <w:p w:rsidR="007B7AD2" w:rsidRPr="007B7AD2" w:rsidRDefault="007B7AD2"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Criterios de Evaluación</w:t>
            </w:r>
          </w:p>
        </w:tc>
      </w:tr>
      <w:tr w:rsidR="00392E9C" w:rsidRPr="007B7AD2" w:rsidTr="00392E9C">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none" w:sz="0" w:space="0" w:color="auto"/>
              <w:left w:val="none" w:sz="0" w:space="0" w:color="auto"/>
              <w:bottom w:val="none" w:sz="0" w:space="0" w:color="auto"/>
              <w:right w:val="single" w:sz="4" w:space="0" w:color="auto"/>
            </w:tcBorders>
            <w:shd w:val="clear" w:color="auto" w:fill="auto"/>
            <w:hideMark/>
          </w:tcPr>
          <w:p w:rsidR="00392E9C" w:rsidRDefault="00392E9C" w:rsidP="00392E9C">
            <w:pPr>
              <w:rPr>
                <w:rFonts w:ascii="Arial" w:hAnsi="Arial" w:cs="Arial"/>
                <w:color w:val="1F1F1F"/>
                <w:sz w:val="26"/>
                <w:szCs w:val="26"/>
              </w:rPr>
            </w:pPr>
            <w:r>
              <w:rPr>
                <w:rFonts w:ascii="Arial" w:hAnsi="Arial" w:cs="Arial"/>
                <w:b/>
                <w:bCs/>
                <w:color w:val="1F1F1F"/>
                <w:sz w:val="26"/>
                <w:szCs w:val="26"/>
              </w:rPr>
              <w:t>Gestiona proyectos de emprendimiento económico o social.</w:t>
            </w:r>
          </w:p>
          <w:p w:rsidR="00392E9C" w:rsidRDefault="00392E9C" w:rsidP="00392E9C">
            <w:pPr>
              <w:rPr>
                <w:rFonts w:ascii="Arial" w:hAnsi="Arial" w:cs="Arial"/>
                <w:color w:val="1F1F1F"/>
                <w:sz w:val="26"/>
                <w:szCs w:val="26"/>
              </w:rPr>
            </w:pPr>
          </w:p>
        </w:tc>
        <w:tc>
          <w:tcPr>
            <w:tcW w:w="2552" w:type="dxa"/>
            <w:hideMark/>
          </w:tcPr>
          <w:p w:rsidR="00392E9C" w:rsidRPr="00392E9C" w:rsidRDefault="00392E9C" w:rsidP="00392E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92E9C">
              <w:rPr>
                <w:rFonts w:ascii="Times New Roman" w:eastAsia="Times New Roman" w:hAnsi="Times New Roman" w:cs="Times New Roman"/>
                <w:b/>
                <w:bCs/>
                <w:sz w:val="24"/>
                <w:szCs w:val="24"/>
                <w:lang w:eastAsia="es-PE"/>
              </w:rPr>
              <w:t>Aplica habilidades técnicas (Enfoque Contable).</w:t>
            </w:r>
          </w:p>
        </w:tc>
        <w:tc>
          <w:tcPr>
            <w:tcW w:w="6799" w:type="dxa"/>
            <w:hideMark/>
          </w:tcPr>
          <w:p w:rsidR="00392E9C" w:rsidRPr="00392E9C" w:rsidRDefault="00392E9C" w:rsidP="00392E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92E9C">
              <w:rPr>
                <w:rFonts w:ascii="Times New Roman" w:eastAsia="Times New Roman" w:hAnsi="Times New Roman" w:cs="Times New Roman"/>
                <w:sz w:val="24"/>
                <w:szCs w:val="24"/>
                <w:lang w:eastAsia="es-PE"/>
              </w:rPr>
              <w:t xml:space="preserve">Identifica y organiza correctamente la </w:t>
            </w:r>
            <w:r w:rsidRPr="00392E9C">
              <w:rPr>
                <w:rFonts w:ascii="Times New Roman" w:eastAsia="Times New Roman" w:hAnsi="Times New Roman" w:cs="Times New Roman"/>
                <w:b/>
                <w:bCs/>
                <w:sz w:val="24"/>
                <w:szCs w:val="24"/>
                <w:lang w:eastAsia="es-PE"/>
              </w:rPr>
              <w:t>Materia Prima Directa (MPD)</w:t>
            </w:r>
            <w:r w:rsidRPr="00392E9C">
              <w:rPr>
                <w:rFonts w:ascii="Times New Roman" w:eastAsia="Times New Roman" w:hAnsi="Times New Roman" w:cs="Times New Roman"/>
                <w:sz w:val="24"/>
                <w:szCs w:val="24"/>
                <w:lang w:eastAsia="es-PE"/>
              </w:rPr>
              <w:t xml:space="preserve">, la </w:t>
            </w:r>
            <w:r w:rsidRPr="00392E9C">
              <w:rPr>
                <w:rFonts w:ascii="Times New Roman" w:eastAsia="Times New Roman" w:hAnsi="Times New Roman" w:cs="Times New Roman"/>
                <w:b/>
                <w:bCs/>
                <w:sz w:val="24"/>
                <w:szCs w:val="24"/>
                <w:lang w:eastAsia="es-PE"/>
              </w:rPr>
              <w:t>Mano de Obra Directa (MOD)</w:t>
            </w:r>
            <w:r w:rsidRPr="00392E9C">
              <w:rPr>
                <w:rFonts w:ascii="Times New Roman" w:eastAsia="Times New Roman" w:hAnsi="Times New Roman" w:cs="Times New Roman"/>
                <w:sz w:val="24"/>
                <w:szCs w:val="24"/>
                <w:lang w:eastAsia="es-PE"/>
              </w:rPr>
              <w:t xml:space="preserve"> y los </w:t>
            </w:r>
            <w:r w:rsidRPr="00392E9C">
              <w:rPr>
                <w:rFonts w:ascii="Times New Roman" w:eastAsia="Times New Roman" w:hAnsi="Times New Roman" w:cs="Times New Roman"/>
                <w:b/>
                <w:bCs/>
                <w:sz w:val="24"/>
                <w:szCs w:val="24"/>
                <w:lang w:eastAsia="es-PE"/>
              </w:rPr>
              <w:t>Costos Indirectos de Fabricación (CIF)</w:t>
            </w:r>
            <w:r w:rsidRPr="00392E9C">
              <w:rPr>
                <w:rFonts w:ascii="Times New Roman" w:eastAsia="Times New Roman" w:hAnsi="Times New Roman" w:cs="Times New Roman"/>
                <w:sz w:val="24"/>
                <w:szCs w:val="24"/>
                <w:lang w:eastAsia="es-PE"/>
              </w:rPr>
              <w:t xml:space="preserve"> como elementos del costo de producción de la línea cosmética </w:t>
            </w:r>
            <w:r w:rsidRPr="00392E9C">
              <w:rPr>
                <w:rFonts w:ascii="Times New Roman" w:eastAsia="Times New Roman" w:hAnsi="Times New Roman" w:cs="Times New Roman"/>
                <w:b/>
                <w:bCs/>
                <w:sz w:val="24"/>
                <w:szCs w:val="24"/>
                <w:lang w:eastAsia="es-PE"/>
              </w:rPr>
              <w:t>"</w:t>
            </w:r>
            <w:proofErr w:type="spellStart"/>
            <w:r w:rsidRPr="00392E9C">
              <w:rPr>
                <w:rFonts w:ascii="Times New Roman" w:eastAsia="Times New Roman" w:hAnsi="Times New Roman" w:cs="Times New Roman"/>
                <w:b/>
                <w:bCs/>
                <w:sz w:val="24"/>
                <w:szCs w:val="24"/>
                <w:lang w:eastAsia="es-PE"/>
              </w:rPr>
              <w:t>Sumaq</w:t>
            </w:r>
            <w:proofErr w:type="spellEnd"/>
            <w:r w:rsidRPr="00392E9C">
              <w:rPr>
                <w:rFonts w:ascii="Times New Roman" w:eastAsia="Times New Roman" w:hAnsi="Times New Roman" w:cs="Times New Roman"/>
                <w:b/>
                <w:bCs/>
                <w:sz w:val="24"/>
                <w:szCs w:val="24"/>
                <w:lang w:eastAsia="es-PE"/>
              </w:rPr>
              <w:t xml:space="preserve"> </w:t>
            </w:r>
            <w:proofErr w:type="spellStart"/>
            <w:r w:rsidRPr="00392E9C">
              <w:rPr>
                <w:rFonts w:ascii="Times New Roman" w:eastAsia="Times New Roman" w:hAnsi="Times New Roman" w:cs="Times New Roman"/>
                <w:b/>
                <w:bCs/>
                <w:sz w:val="24"/>
                <w:szCs w:val="24"/>
                <w:lang w:eastAsia="es-PE"/>
              </w:rPr>
              <w:t>Qara</w:t>
            </w:r>
            <w:proofErr w:type="spellEnd"/>
            <w:r w:rsidRPr="00392E9C">
              <w:rPr>
                <w:rFonts w:ascii="Times New Roman" w:eastAsia="Times New Roman" w:hAnsi="Times New Roman" w:cs="Times New Roman"/>
                <w:b/>
                <w:bCs/>
                <w:sz w:val="24"/>
                <w:szCs w:val="24"/>
                <w:lang w:eastAsia="es-PE"/>
              </w:rPr>
              <w:t>"</w:t>
            </w:r>
            <w:r w:rsidRPr="00392E9C">
              <w:rPr>
                <w:rFonts w:ascii="Times New Roman" w:eastAsia="Times New Roman" w:hAnsi="Times New Roman" w:cs="Times New Roman"/>
                <w:sz w:val="24"/>
                <w:szCs w:val="24"/>
                <w:lang w:eastAsia="es-PE"/>
              </w:rPr>
              <w:t>.</w:t>
            </w:r>
          </w:p>
        </w:tc>
      </w:tr>
      <w:tr w:rsidR="00392E9C" w:rsidRPr="007B7AD2" w:rsidTr="00392E9C">
        <w:tc>
          <w:tcPr>
            <w:cnfStyle w:val="001000000000" w:firstRow="0" w:lastRow="0" w:firstColumn="1" w:lastColumn="0" w:oddVBand="0" w:evenVBand="0" w:oddHBand="0" w:evenHBand="0" w:firstRowFirstColumn="0" w:firstRowLastColumn="0" w:lastRowFirstColumn="0" w:lastRowLastColumn="0"/>
            <w:tcW w:w="1838" w:type="dxa"/>
            <w:vMerge/>
            <w:tcBorders>
              <w:top w:val="none" w:sz="0" w:space="0" w:color="auto"/>
              <w:left w:val="none" w:sz="0" w:space="0" w:color="auto"/>
              <w:bottom w:val="none" w:sz="0" w:space="0" w:color="auto"/>
              <w:right w:val="single" w:sz="4" w:space="0" w:color="auto"/>
            </w:tcBorders>
            <w:shd w:val="clear" w:color="auto" w:fill="auto"/>
            <w:hideMark/>
          </w:tcPr>
          <w:p w:rsidR="00392E9C" w:rsidRPr="007B7AD2" w:rsidRDefault="00392E9C" w:rsidP="00392E9C">
            <w:pPr>
              <w:rPr>
                <w:rFonts w:ascii="Times New Roman" w:eastAsia="Times New Roman" w:hAnsi="Times New Roman" w:cs="Times New Roman"/>
                <w:sz w:val="24"/>
                <w:szCs w:val="24"/>
                <w:lang w:eastAsia="es-PE"/>
              </w:rPr>
            </w:pPr>
          </w:p>
        </w:tc>
        <w:tc>
          <w:tcPr>
            <w:tcW w:w="2552" w:type="dxa"/>
            <w:hideMark/>
          </w:tcPr>
          <w:p w:rsidR="00392E9C" w:rsidRPr="00392E9C" w:rsidRDefault="00392E9C" w:rsidP="00392E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92E9C">
              <w:rPr>
                <w:rFonts w:ascii="Times New Roman" w:eastAsia="Times New Roman" w:hAnsi="Times New Roman" w:cs="Times New Roman"/>
                <w:b/>
                <w:bCs/>
                <w:sz w:val="24"/>
                <w:szCs w:val="24"/>
                <w:lang w:eastAsia="es-PE"/>
              </w:rPr>
              <w:t>Aplica procedimientos contables con precisión.</w:t>
            </w:r>
          </w:p>
        </w:tc>
        <w:tc>
          <w:tcPr>
            <w:tcW w:w="6799" w:type="dxa"/>
            <w:hideMark/>
          </w:tcPr>
          <w:p w:rsidR="00392E9C" w:rsidRPr="00392E9C" w:rsidRDefault="00392E9C" w:rsidP="00392E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92E9C">
              <w:rPr>
                <w:rFonts w:ascii="Times New Roman" w:eastAsia="Times New Roman" w:hAnsi="Times New Roman" w:cs="Times New Roman"/>
                <w:sz w:val="24"/>
                <w:szCs w:val="24"/>
                <w:lang w:eastAsia="es-PE"/>
              </w:rPr>
              <w:t xml:space="preserve">Consolida de manera ordenada y sistemática los tres elementos del costo en una </w:t>
            </w:r>
            <w:r w:rsidRPr="00392E9C">
              <w:rPr>
                <w:rFonts w:ascii="Times New Roman" w:eastAsia="Times New Roman" w:hAnsi="Times New Roman" w:cs="Times New Roman"/>
                <w:b/>
                <w:bCs/>
                <w:sz w:val="24"/>
                <w:szCs w:val="24"/>
                <w:lang w:eastAsia="es-PE"/>
              </w:rPr>
              <w:t>plantilla digital</w:t>
            </w:r>
            <w:r w:rsidRPr="00392E9C">
              <w:rPr>
                <w:rFonts w:ascii="Times New Roman" w:eastAsia="Times New Roman" w:hAnsi="Times New Roman" w:cs="Times New Roman"/>
                <w:sz w:val="24"/>
                <w:szCs w:val="24"/>
                <w:lang w:eastAsia="es-PE"/>
              </w:rPr>
              <w:t>, verificando la exactitud de la información registrada.</w:t>
            </w:r>
          </w:p>
        </w:tc>
      </w:tr>
      <w:tr w:rsidR="00392E9C" w:rsidRPr="007B7AD2" w:rsidTr="00392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Borders>
              <w:top w:val="none" w:sz="0" w:space="0" w:color="auto"/>
              <w:left w:val="none" w:sz="0" w:space="0" w:color="auto"/>
              <w:bottom w:val="none" w:sz="0" w:space="0" w:color="auto"/>
              <w:right w:val="single" w:sz="4" w:space="0" w:color="auto"/>
            </w:tcBorders>
            <w:shd w:val="clear" w:color="auto" w:fill="auto"/>
            <w:hideMark/>
          </w:tcPr>
          <w:p w:rsidR="00392E9C" w:rsidRPr="007B7AD2" w:rsidRDefault="00392E9C" w:rsidP="00392E9C">
            <w:pPr>
              <w:rPr>
                <w:rFonts w:ascii="Times New Roman" w:eastAsia="Times New Roman" w:hAnsi="Times New Roman" w:cs="Times New Roman"/>
                <w:sz w:val="24"/>
                <w:szCs w:val="24"/>
                <w:lang w:eastAsia="es-PE"/>
              </w:rPr>
            </w:pPr>
          </w:p>
        </w:tc>
        <w:tc>
          <w:tcPr>
            <w:tcW w:w="2552" w:type="dxa"/>
            <w:hideMark/>
          </w:tcPr>
          <w:p w:rsidR="00392E9C" w:rsidRPr="00392E9C" w:rsidRDefault="00392E9C" w:rsidP="00392E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92E9C">
              <w:rPr>
                <w:rFonts w:ascii="Times New Roman" w:eastAsia="Times New Roman" w:hAnsi="Times New Roman" w:cs="Times New Roman"/>
                <w:b/>
                <w:bCs/>
                <w:sz w:val="24"/>
                <w:szCs w:val="24"/>
                <w:lang w:eastAsia="es-PE"/>
              </w:rPr>
              <w:t>Determina costos de producción para la toma de decisiones.</w:t>
            </w:r>
          </w:p>
        </w:tc>
        <w:tc>
          <w:tcPr>
            <w:tcW w:w="6799" w:type="dxa"/>
            <w:hideMark/>
          </w:tcPr>
          <w:p w:rsidR="00392E9C" w:rsidRPr="00392E9C" w:rsidRDefault="00392E9C" w:rsidP="00392E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392E9C">
              <w:rPr>
                <w:rFonts w:ascii="Times New Roman" w:eastAsia="Times New Roman" w:hAnsi="Times New Roman" w:cs="Times New Roman"/>
                <w:sz w:val="24"/>
                <w:szCs w:val="24"/>
                <w:lang w:eastAsia="es-PE"/>
              </w:rPr>
              <w:t xml:space="preserve">Calcula correctamente el </w:t>
            </w:r>
            <w:r w:rsidRPr="00392E9C">
              <w:rPr>
                <w:rFonts w:ascii="Times New Roman" w:eastAsia="Times New Roman" w:hAnsi="Times New Roman" w:cs="Times New Roman"/>
                <w:b/>
                <w:bCs/>
                <w:sz w:val="24"/>
                <w:szCs w:val="24"/>
                <w:lang w:eastAsia="es-PE"/>
              </w:rPr>
              <w:t>costo total de producción</w:t>
            </w:r>
            <w:r w:rsidRPr="00392E9C">
              <w:rPr>
                <w:rFonts w:ascii="Times New Roman" w:eastAsia="Times New Roman" w:hAnsi="Times New Roman" w:cs="Times New Roman"/>
                <w:sz w:val="24"/>
                <w:szCs w:val="24"/>
                <w:lang w:eastAsia="es-PE"/>
              </w:rPr>
              <w:t xml:space="preserve"> utilizando fórmulas básicas en Microsoft Excel o Google </w:t>
            </w:r>
            <w:proofErr w:type="spellStart"/>
            <w:r w:rsidRPr="00392E9C">
              <w:rPr>
                <w:rFonts w:ascii="Times New Roman" w:eastAsia="Times New Roman" w:hAnsi="Times New Roman" w:cs="Times New Roman"/>
                <w:sz w:val="24"/>
                <w:szCs w:val="24"/>
                <w:lang w:eastAsia="es-PE"/>
              </w:rPr>
              <w:t>Sheets</w:t>
            </w:r>
            <w:proofErr w:type="spellEnd"/>
            <w:r w:rsidRPr="00392E9C">
              <w:rPr>
                <w:rFonts w:ascii="Times New Roman" w:eastAsia="Times New Roman" w:hAnsi="Times New Roman" w:cs="Times New Roman"/>
                <w:sz w:val="24"/>
                <w:szCs w:val="24"/>
                <w:lang w:eastAsia="es-PE"/>
              </w:rPr>
              <w:t xml:space="preserve"> e interpreta los resultados obtenidos.</w:t>
            </w:r>
          </w:p>
        </w:tc>
      </w:tr>
      <w:tr w:rsidR="00392E9C" w:rsidRPr="007B7AD2" w:rsidTr="00392E9C">
        <w:tc>
          <w:tcPr>
            <w:cnfStyle w:val="001000000000" w:firstRow="0" w:lastRow="0" w:firstColumn="1" w:lastColumn="0" w:oddVBand="0" w:evenVBand="0" w:oddHBand="0" w:evenHBand="0" w:firstRowFirstColumn="0" w:firstRowLastColumn="0" w:lastRowFirstColumn="0" w:lastRowLastColumn="0"/>
            <w:tcW w:w="1838" w:type="dxa"/>
            <w:vMerge/>
            <w:tcBorders>
              <w:top w:val="none" w:sz="0" w:space="0" w:color="auto"/>
              <w:left w:val="none" w:sz="0" w:space="0" w:color="auto"/>
              <w:bottom w:val="none" w:sz="0" w:space="0" w:color="auto"/>
              <w:right w:val="single" w:sz="4" w:space="0" w:color="auto"/>
            </w:tcBorders>
            <w:shd w:val="clear" w:color="auto" w:fill="auto"/>
            <w:hideMark/>
          </w:tcPr>
          <w:p w:rsidR="00392E9C" w:rsidRPr="007B7AD2" w:rsidRDefault="00392E9C" w:rsidP="00392E9C">
            <w:pPr>
              <w:rPr>
                <w:rFonts w:ascii="Times New Roman" w:eastAsia="Times New Roman" w:hAnsi="Times New Roman" w:cs="Times New Roman"/>
                <w:sz w:val="24"/>
                <w:szCs w:val="24"/>
                <w:lang w:eastAsia="es-PE"/>
              </w:rPr>
            </w:pPr>
          </w:p>
        </w:tc>
        <w:tc>
          <w:tcPr>
            <w:tcW w:w="2552" w:type="dxa"/>
            <w:hideMark/>
          </w:tcPr>
          <w:p w:rsidR="00392E9C" w:rsidRPr="00392E9C" w:rsidRDefault="00392E9C" w:rsidP="00392E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92E9C">
              <w:rPr>
                <w:rFonts w:ascii="Times New Roman" w:eastAsia="Times New Roman" w:hAnsi="Times New Roman" w:cs="Times New Roman"/>
                <w:b/>
                <w:bCs/>
                <w:sz w:val="24"/>
                <w:szCs w:val="24"/>
                <w:lang w:eastAsia="es-PE"/>
              </w:rPr>
              <w:t>Evalúa los resultados del proyecto de emprendimiento.</w:t>
            </w:r>
          </w:p>
        </w:tc>
        <w:tc>
          <w:tcPr>
            <w:tcW w:w="6799" w:type="dxa"/>
            <w:hideMark/>
          </w:tcPr>
          <w:p w:rsidR="00392E9C" w:rsidRPr="00392E9C" w:rsidRDefault="00392E9C" w:rsidP="00392E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92E9C">
              <w:rPr>
                <w:rFonts w:ascii="Times New Roman" w:eastAsia="Times New Roman" w:hAnsi="Times New Roman" w:cs="Times New Roman"/>
                <w:sz w:val="24"/>
                <w:szCs w:val="24"/>
                <w:lang w:eastAsia="es-PE"/>
              </w:rPr>
              <w:t xml:space="preserve">Analiza la importancia de la consolidación de los elementos del costo para la elaboración de la </w:t>
            </w:r>
            <w:r w:rsidRPr="00392E9C">
              <w:rPr>
                <w:rFonts w:ascii="Times New Roman" w:eastAsia="Times New Roman" w:hAnsi="Times New Roman" w:cs="Times New Roman"/>
                <w:b/>
                <w:bCs/>
                <w:sz w:val="24"/>
                <w:szCs w:val="24"/>
                <w:lang w:eastAsia="es-PE"/>
              </w:rPr>
              <w:t>Hoja de Costos de Producción</w:t>
            </w:r>
            <w:r w:rsidRPr="00392E9C">
              <w:rPr>
                <w:rFonts w:ascii="Times New Roman" w:eastAsia="Times New Roman" w:hAnsi="Times New Roman" w:cs="Times New Roman"/>
                <w:sz w:val="24"/>
                <w:szCs w:val="24"/>
                <w:lang w:eastAsia="es-PE"/>
              </w:rPr>
              <w:t xml:space="preserve"> y la toma de decisiones en la empresa </w:t>
            </w:r>
            <w:r w:rsidRPr="00392E9C">
              <w:rPr>
                <w:rFonts w:ascii="Times New Roman" w:eastAsia="Times New Roman" w:hAnsi="Times New Roman" w:cs="Times New Roman"/>
                <w:b/>
                <w:bCs/>
                <w:sz w:val="24"/>
                <w:szCs w:val="24"/>
                <w:lang w:eastAsia="es-PE"/>
              </w:rPr>
              <w:t>QORI Cosmética Natural – Línea "</w:t>
            </w:r>
            <w:proofErr w:type="spellStart"/>
            <w:r w:rsidRPr="00392E9C">
              <w:rPr>
                <w:rFonts w:ascii="Times New Roman" w:eastAsia="Times New Roman" w:hAnsi="Times New Roman" w:cs="Times New Roman"/>
                <w:b/>
                <w:bCs/>
                <w:sz w:val="24"/>
                <w:szCs w:val="24"/>
                <w:lang w:eastAsia="es-PE"/>
              </w:rPr>
              <w:t>Sumaq</w:t>
            </w:r>
            <w:proofErr w:type="spellEnd"/>
            <w:r w:rsidRPr="00392E9C">
              <w:rPr>
                <w:rFonts w:ascii="Times New Roman" w:eastAsia="Times New Roman" w:hAnsi="Times New Roman" w:cs="Times New Roman"/>
                <w:b/>
                <w:bCs/>
                <w:sz w:val="24"/>
                <w:szCs w:val="24"/>
                <w:lang w:eastAsia="es-PE"/>
              </w:rPr>
              <w:t xml:space="preserve"> </w:t>
            </w:r>
            <w:proofErr w:type="spellStart"/>
            <w:r w:rsidRPr="00392E9C">
              <w:rPr>
                <w:rFonts w:ascii="Times New Roman" w:eastAsia="Times New Roman" w:hAnsi="Times New Roman" w:cs="Times New Roman"/>
                <w:b/>
                <w:bCs/>
                <w:sz w:val="24"/>
                <w:szCs w:val="24"/>
                <w:lang w:eastAsia="es-PE"/>
              </w:rPr>
              <w:t>Qara</w:t>
            </w:r>
            <w:proofErr w:type="spellEnd"/>
            <w:r w:rsidRPr="00392E9C">
              <w:rPr>
                <w:rFonts w:ascii="Times New Roman" w:eastAsia="Times New Roman" w:hAnsi="Times New Roman" w:cs="Times New Roman"/>
                <w:b/>
                <w:bCs/>
                <w:sz w:val="24"/>
                <w:szCs w:val="24"/>
                <w:lang w:eastAsia="es-PE"/>
              </w:rPr>
              <w:t>"</w:t>
            </w:r>
            <w:r w:rsidRPr="00392E9C">
              <w:rPr>
                <w:rFonts w:ascii="Times New Roman" w:eastAsia="Times New Roman" w:hAnsi="Times New Roman" w:cs="Times New Roman"/>
                <w:sz w:val="24"/>
                <w:szCs w:val="24"/>
                <w:lang w:eastAsia="es-PE"/>
              </w:rPr>
              <w:t>.</w:t>
            </w:r>
          </w:p>
        </w:tc>
      </w:tr>
    </w:tbl>
    <w:p w:rsidR="007B7AD2" w:rsidRPr="00056B83" w:rsidRDefault="007B7AD2" w:rsidP="00056B83">
      <w:pPr>
        <w:spacing w:after="0"/>
        <w:rPr>
          <w:rFonts w:ascii="Arial" w:eastAsia="Calibri" w:hAnsi="Arial" w:cs="Arial"/>
          <w:b/>
          <w:sz w:val="28"/>
          <w:szCs w:val="18"/>
        </w:rPr>
      </w:pPr>
    </w:p>
    <w:tbl>
      <w:tblPr>
        <w:tblStyle w:val="Tablaconcuadrcula2"/>
        <w:tblW w:w="11341" w:type="dxa"/>
        <w:tblInd w:w="-147" w:type="dxa"/>
        <w:tblLook w:val="04A0" w:firstRow="1" w:lastRow="0" w:firstColumn="1" w:lastColumn="0" w:noHBand="0" w:noVBand="1"/>
      </w:tblPr>
      <w:tblGrid>
        <w:gridCol w:w="6238"/>
        <w:gridCol w:w="5103"/>
      </w:tblGrid>
      <w:tr w:rsidR="00056B83" w:rsidRPr="00056B83" w:rsidTr="004979B6">
        <w:trPr>
          <w:trHeight w:val="552"/>
        </w:trPr>
        <w:tc>
          <w:tcPr>
            <w:tcW w:w="6238" w:type="dxa"/>
            <w:tcBorders>
              <w:bottom w:val="single" w:sz="4" w:space="0" w:color="auto"/>
            </w:tcBorders>
            <w:shd w:val="clear" w:color="auto" w:fill="FFD966" w:themeFill="accent4" w:themeFillTint="99"/>
          </w:tcPr>
          <w:p w:rsidR="00056B83" w:rsidRPr="00056B83" w:rsidRDefault="00056B83" w:rsidP="007B7AD2">
            <w:pPr>
              <w:rPr>
                <w:rFonts w:ascii="Arial" w:eastAsia="Calibri" w:hAnsi="Arial" w:cs="Arial"/>
                <w:b/>
                <w:szCs w:val="16"/>
              </w:rPr>
            </w:pPr>
            <w:r w:rsidRPr="00056B83">
              <w:rPr>
                <w:rFonts w:ascii="Arial" w:eastAsia="Calibri" w:hAnsi="Arial" w:cs="Arial"/>
                <w:b/>
                <w:szCs w:val="16"/>
              </w:rPr>
              <w:t>III.-CRITERIOS</w:t>
            </w:r>
          </w:p>
          <w:p w:rsidR="00056B83" w:rsidRPr="00056B83" w:rsidRDefault="00056B83" w:rsidP="007B7AD2">
            <w:pPr>
              <w:rPr>
                <w:rFonts w:ascii="Arial" w:eastAsia="Calibri" w:hAnsi="Arial" w:cs="Arial"/>
                <w:b/>
                <w:szCs w:val="16"/>
              </w:rPr>
            </w:pPr>
            <w:r w:rsidRPr="00056B83">
              <w:rPr>
                <w:rFonts w:ascii="Arial" w:eastAsia="Calibri" w:hAnsi="Arial" w:cs="Arial"/>
                <w:b/>
                <w:szCs w:val="16"/>
              </w:rPr>
              <w:t>DE EVALUACIÓN</w:t>
            </w:r>
          </w:p>
        </w:tc>
        <w:tc>
          <w:tcPr>
            <w:tcW w:w="5103" w:type="dxa"/>
            <w:tcBorders>
              <w:bottom w:val="single" w:sz="4" w:space="0" w:color="auto"/>
            </w:tcBorders>
            <w:shd w:val="clear" w:color="auto" w:fill="FFD966" w:themeFill="accent4" w:themeFillTint="99"/>
            <w:vAlign w:val="center"/>
          </w:tcPr>
          <w:p w:rsidR="00056B83" w:rsidRPr="00056B83" w:rsidRDefault="00056B83" w:rsidP="007B7AD2">
            <w:pPr>
              <w:jc w:val="center"/>
              <w:rPr>
                <w:rFonts w:ascii="Arial" w:eastAsia="Calibri" w:hAnsi="Arial" w:cs="Arial"/>
                <w:b/>
                <w:szCs w:val="16"/>
              </w:rPr>
            </w:pPr>
            <w:r w:rsidRPr="00056B83">
              <w:rPr>
                <w:rFonts w:ascii="Arial" w:eastAsia="Calibri" w:hAnsi="Arial" w:cs="Arial"/>
                <w:b/>
                <w:szCs w:val="16"/>
              </w:rPr>
              <w:t>IV.-EVIDENCIA DE APRENDIZAJE</w:t>
            </w:r>
          </w:p>
        </w:tc>
      </w:tr>
      <w:tr w:rsidR="00EF42D7" w:rsidRPr="002A2866" w:rsidTr="00E87FAB">
        <w:trPr>
          <w:trHeight w:val="841"/>
        </w:trPr>
        <w:tc>
          <w:tcPr>
            <w:tcW w:w="6238" w:type="dxa"/>
            <w:vAlign w:val="center"/>
          </w:tcPr>
          <w:p w:rsidR="00B85F11" w:rsidRPr="00B85F11" w:rsidRDefault="00B85F11" w:rsidP="00B85F11">
            <w:pPr>
              <w:rPr>
                <w:rFonts w:ascii="Times New Roman" w:eastAsia="Times New Roman" w:hAnsi="Times New Roman" w:cs="Times New Roman"/>
                <w:lang w:eastAsia="es-PE"/>
              </w:rPr>
            </w:pPr>
            <w:r w:rsidRPr="00B85F11">
              <w:rPr>
                <w:rFonts w:ascii="Segoe UI Symbol" w:eastAsia="Times New Roman" w:hAnsi="Segoe UI Symbol" w:cs="Segoe UI Symbol"/>
                <w:lang w:eastAsia="es-PE"/>
              </w:rPr>
              <w:t>✔</w:t>
            </w:r>
            <w:r w:rsidRPr="00B85F11">
              <w:rPr>
                <w:rFonts w:ascii="Times New Roman" w:eastAsia="Times New Roman" w:hAnsi="Times New Roman" w:cs="Times New Roman"/>
                <w:lang w:eastAsia="es-PE"/>
              </w:rPr>
              <w:t xml:space="preserve"> Identifican correctamente los tres elementos del costo.</w:t>
            </w:r>
          </w:p>
          <w:p w:rsidR="00B85F11" w:rsidRPr="00B85F11" w:rsidRDefault="00B85F11" w:rsidP="00B85F11">
            <w:pPr>
              <w:rPr>
                <w:rFonts w:ascii="Times New Roman" w:eastAsia="Times New Roman" w:hAnsi="Times New Roman" w:cs="Times New Roman"/>
                <w:lang w:eastAsia="es-PE"/>
              </w:rPr>
            </w:pPr>
            <w:r w:rsidRPr="00B85F11">
              <w:rPr>
                <w:rFonts w:ascii="Segoe UI Symbol" w:eastAsia="Times New Roman" w:hAnsi="Segoe UI Symbol" w:cs="Segoe UI Symbol"/>
                <w:lang w:eastAsia="es-PE"/>
              </w:rPr>
              <w:t>✔</w:t>
            </w:r>
            <w:r w:rsidRPr="00B85F11">
              <w:rPr>
                <w:rFonts w:ascii="Times New Roman" w:eastAsia="Times New Roman" w:hAnsi="Times New Roman" w:cs="Times New Roman"/>
                <w:lang w:eastAsia="es-PE"/>
              </w:rPr>
              <w:t xml:space="preserve"> Organizan adecuadamente la información contable.</w:t>
            </w:r>
          </w:p>
          <w:p w:rsidR="00B85F11" w:rsidRPr="00B85F11" w:rsidRDefault="00B85F11" w:rsidP="00B85F11">
            <w:pPr>
              <w:rPr>
                <w:rFonts w:ascii="Times New Roman" w:eastAsia="Times New Roman" w:hAnsi="Times New Roman" w:cs="Times New Roman"/>
                <w:lang w:eastAsia="es-PE"/>
              </w:rPr>
            </w:pPr>
            <w:r w:rsidRPr="00B85F11">
              <w:rPr>
                <w:rFonts w:ascii="Segoe UI Symbol" w:eastAsia="Times New Roman" w:hAnsi="Segoe UI Symbol" w:cs="Segoe UI Symbol"/>
                <w:lang w:eastAsia="es-PE"/>
              </w:rPr>
              <w:t>✔</w:t>
            </w:r>
            <w:r w:rsidRPr="00B85F11">
              <w:rPr>
                <w:rFonts w:ascii="Times New Roman" w:eastAsia="Times New Roman" w:hAnsi="Times New Roman" w:cs="Times New Roman"/>
                <w:lang w:eastAsia="es-PE"/>
              </w:rPr>
              <w:t xml:space="preserve"> Elaboran correctamente la plantilla digital.</w:t>
            </w:r>
          </w:p>
          <w:p w:rsidR="00B85F11" w:rsidRPr="00B85F11" w:rsidRDefault="00B85F11" w:rsidP="00B85F11">
            <w:pPr>
              <w:rPr>
                <w:rFonts w:ascii="Times New Roman" w:eastAsia="Times New Roman" w:hAnsi="Times New Roman" w:cs="Times New Roman"/>
                <w:lang w:eastAsia="es-PE"/>
              </w:rPr>
            </w:pPr>
            <w:r w:rsidRPr="00B85F11">
              <w:rPr>
                <w:rFonts w:ascii="Segoe UI Symbol" w:eastAsia="Times New Roman" w:hAnsi="Segoe UI Symbol" w:cs="Segoe UI Symbol"/>
                <w:lang w:eastAsia="es-PE"/>
              </w:rPr>
              <w:lastRenderedPageBreak/>
              <w:t>✔</w:t>
            </w:r>
            <w:r w:rsidRPr="00B85F11">
              <w:rPr>
                <w:rFonts w:ascii="Times New Roman" w:eastAsia="Times New Roman" w:hAnsi="Times New Roman" w:cs="Times New Roman"/>
                <w:lang w:eastAsia="es-PE"/>
              </w:rPr>
              <w:t xml:space="preserve"> Utilizan fórmulas básicas de Excel (SUMA, referencias de celda).</w:t>
            </w:r>
          </w:p>
          <w:p w:rsidR="00B85F11" w:rsidRPr="00B85F11" w:rsidRDefault="00B85F11" w:rsidP="00B85F11">
            <w:pPr>
              <w:rPr>
                <w:rFonts w:ascii="Times New Roman" w:eastAsia="Times New Roman" w:hAnsi="Times New Roman" w:cs="Times New Roman"/>
                <w:lang w:eastAsia="es-PE"/>
              </w:rPr>
            </w:pPr>
            <w:r w:rsidRPr="00B85F11">
              <w:rPr>
                <w:rFonts w:ascii="Segoe UI Symbol" w:eastAsia="Times New Roman" w:hAnsi="Segoe UI Symbol" w:cs="Segoe UI Symbol"/>
                <w:lang w:eastAsia="es-PE"/>
              </w:rPr>
              <w:t>✔</w:t>
            </w:r>
            <w:r w:rsidRPr="00B85F11">
              <w:rPr>
                <w:rFonts w:ascii="Times New Roman" w:eastAsia="Times New Roman" w:hAnsi="Times New Roman" w:cs="Times New Roman"/>
                <w:lang w:eastAsia="es-PE"/>
              </w:rPr>
              <w:t xml:space="preserve"> Determinan correctamente el costo total de producción.</w:t>
            </w:r>
          </w:p>
          <w:p w:rsidR="00B85F11" w:rsidRPr="00B85F11" w:rsidRDefault="00B85F11" w:rsidP="00B85F11">
            <w:pPr>
              <w:rPr>
                <w:rFonts w:ascii="Times New Roman" w:eastAsia="Times New Roman" w:hAnsi="Times New Roman" w:cs="Times New Roman"/>
                <w:lang w:eastAsia="es-PE"/>
              </w:rPr>
            </w:pPr>
            <w:r w:rsidRPr="00B85F11">
              <w:rPr>
                <w:rFonts w:ascii="Segoe UI Symbol" w:eastAsia="Times New Roman" w:hAnsi="Segoe UI Symbol" w:cs="Segoe UI Symbol"/>
                <w:lang w:eastAsia="es-PE"/>
              </w:rPr>
              <w:t>✔</w:t>
            </w:r>
            <w:r w:rsidRPr="00B85F11">
              <w:rPr>
                <w:rFonts w:ascii="Times New Roman" w:eastAsia="Times New Roman" w:hAnsi="Times New Roman" w:cs="Times New Roman"/>
                <w:lang w:eastAsia="es-PE"/>
              </w:rPr>
              <w:t xml:space="preserve"> Interpretan los resultados obtenidos.</w:t>
            </w:r>
          </w:p>
          <w:p w:rsidR="00B85F11" w:rsidRPr="00B85F11" w:rsidRDefault="00B85F11" w:rsidP="00B85F11">
            <w:pPr>
              <w:rPr>
                <w:rFonts w:ascii="Times New Roman" w:eastAsia="Times New Roman" w:hAnsi="Times New Roman" w:cs="Times New Roman"/>
                <w:lang w:eastAsia="es-PE"/>
              </w:rPr>
            </w:pPr>
            <w:r w:rsidRPr="00B85F11">
              <w:rPr>
                <w:rFonts w:ascii="Segoe UI Symbol" w:eastAsia="Times New Roman" w:hAnsi="Segoe UI Symbol" w:cs="Segoe UI Symbol"/>
                <w:lang w:eastAsia="es-PE"/>
              </w:rPr>
              <w:t>✔</w:t>
            </w:r>
            <w:r w:rsidRPr="00B85F11">
              <w:rPr>
                <w:rFonts w:ascii="Times New Roman" w:eastAsia="Times New Roman" w:hAnsi="Times New Roman" w:cs="Times New Roman"/>
                <w:lang w:eastAsia="es-PE"/>
              </w:rPr>
              <w:t xml:space="preserve"> Presentan orden, precisión y responsabilidad en el trabajo realizado.</w:t>
            </w:r>
          </w:p>
          <w:p w:rsidR="00EF42D7" w:rsidRPr="00E57D35" w:rsidRDefault="00B85F11" w:rsidP="00EF42D7">
            <w:pPr>
              <w:rPr>
                <w:rFonts w:ascii="Times New Roman" w:eastAsia="Times New Roman" w:hAnsi="Times New Roman" w:cs="Times New Roman"/>
                <w:lang w:eastAsia="es-PE"/>
              </w:rPr>
            </w:pPr>
            <w:r>
              <w:rPr>
                <w:rFonts w:ascii="Times New Roman" w:eastAsia="Times New Roman" w:hAnsi="Times New Roman" w:cs="Times New Roman"/>
                <w:lang w:eastAsia="es-PE"/>
              </w:rPr>
              <w:t xml:space="preserve"> </w:t>
            </w:r>
          </w:p>
        </w:tc>
        <w:tc>
          <w:tcPr>
            <w:tcW w:w="5103" w:type="dxa"/>
            <w:vAlign w:val="center"/>
          </w:tcPr>
          <w:p w:rsidR="00EF42D7" w:rsidRPr="00E57D35" w:rsidRDefault="00E35808" w:rsidP="00EF42D7">
            <w:pPr>
              <w:rPr>
                <w:rFonts w:ascii="Times New Roman" w:eastAsia="Times New Roman" w:hAnsi="Times New Roman" w:cs="Times New Roman"/>
                <w:lang w:eastAsia="es-PE"/>
              </w:rPr>
            </w:pPr>
            <w:r>
              <w:lastRenderedPageBreak/>
              <w:t xml:space="preserve">Plantilla digital estructurada en Microsoft Excel o Google </w:t>
            </w:r>
            <w:proofErr w:type="spellStart"/>
            <w:r>
              <w:t>Sheets</w:t>
            </w:r>
            <w:proofErr w:type="spellEnd"/>
            <w:r>
              <w:t xml:space="preserve"> que consolida la Materia Prima Directa (MPD), la Mano de Obra Directa (MOD) y los Costos Indirectos de Fabricación (CIF), utilizando fórmulas básicas para determinar </w:t>
            </w:r>
            <w:r>
              <w:lastRenderedPageBreak/>
              <w:t>automáticamente el Costo Total de Producción de la línea cosmética "SUMAQ QARA", lista para ser utilizada en la elaboración de la Hoja de Costos de Producción.</w:t>
            </w:r>
          </w:p>
        </w:tc>
      </w:tr>
      <w:bookmarkEnd w:id="2"/>
    </w:tbl>
    <w:p w:rsidR="00056B83" w:rsidRPr="002A2866" w:rsidRDefault="00056B83" w:rsidP="00056B83">
      <w:pPr>
        <w:spacing w:after="0"/>
        <w:rPr>
          <w:rFonts w:ascii="Arial" w:eastAsia="Calibri" w:hAnsi="Arial" w:cs="Arial"/>
          <w:sz w:val="20"/>
          <w:szCs w:val="20"/>
        </w:rPr>
      </w:pPr>
    </w:p>
    <w:tbl>
      <w:tblPr>
        <w:tblStyle w:val="Tablaconcuadrcula"/>
        <w:tblW w:w="11352" w:type="dxa"/>
        <w:tblInd w:w="-147" w:type="dxa"/>
        <w:tblLook w:val="04A0" w:firstRow="1" w:lastRow="0" w:firstColumn="1" w:lastColumn="0" w:noHBand="0" w:noVBand="1"/>
      </w:tblPr>
      <w:tblGrid>
        <w:gridCol w:w="11352"/>
      </w:tblGrid>
      <w:tr w:rsidR="00056B83" w:rsidRPr="002A2866" w:rsidTr="008E6111">
        <w:trPr>
          <w:trHeight w:val="214"/>
        </w:trPr>
        <w:tc>
          <w:tcPr>
            <w:tcW w:w="11352" w:type="dxa"/>
            <w:shd w:val="clear" w:color="auto" w:fill="FFD966" w:themeFill="accent4" w:themeFillTint="99"/>
          </w:tcPr>
          <w:p w:rsidR="00056B83" w:rsidRPr="002A2866" w:rsidRDefault="00056B83" w:rsidP="004979B6">
            <w:pPr>
              <w:spacing w:before="240"/>
              <w:jc w:val="center"/>
              <w:rPr>
                <w:rFonts w:ascii="Arial" w:eastAsia="Calibri" w:hAnsi="Arial" w:cs="Arial"/>
                <w:b/>
                <w:bCs/>
                <w:sz w:val="20"/>
                <w:szCs w:val="20"/>
                <w:lang w:val="es-PE"/>
              </w:rPr>
            </w:pPr>
            <w:r>
              <w:rPr>
                <w:rFonts w:ascii="Arial" w:eastAsia="Calibri" w:hAnsi="Arial" w:cs="Arial"/>
                <w:b/>
                <w:bCs/>
                <w:sz w:val="20"/>
                <w:szCs w:val="20"/>
                <w:lang w:val="es-PE"/>
              </w:rPr>
              <w:t>V.-</w:t>
            </w:r>
            <w:r w:rsidRPr="002A2866">
              <w:rPr>
                <w:rFonts w:ascii="Arial" w:eastAsia="Calibri" w:hAnsi="Arial" w:cs="Arial"/>
                <w:b/>
                <w:bCs/>
                <w:sz w:val="20"/>
                <w:szCs w:val="20"/>
                <w:lang w:val="es-PE"/>
              </w:rPr>
              <w:t>SITUACIÓN SIGNIFICATIVA</w:t>
            </w:r>
          </w:p>
        </w:tc>
      </w:tr>
      <w:tr w:rsidR="00AF7B44" w:rsidRPr="002A2866" w:rsidTr="004979B6">
        <w:trPr>
          <w:trHeight w:val="2406"/>
        </w:trPr>
        <w:tc>
          <w:tcPr>
            <w:tcW w:w="11352" w:type="dxa"/>
            <w:vAlign w:val="center"/>
          </w:tcPr>
          <w:p w:rsidR="00EF42D7" w:rsidRPr="00EF42D7" w:rsidRDefault="00EF42D7" w:rsidP="00EF42D7">
            <w:pPr>
              <w:spacing w:before="100" w:beforeAutospacing="1" w:after="100" w:afterAutospacing="1"/>
              <w:rPr>
                <w:rFonts w:ascii="Times New Roman" w:eastAsia="Times New Roman" w:hAnsi="Times New Roman" w:cs="Times New Roman"/>
                <w:sz w:val="24"/>
                <w:szCs w:val="24"/>
                <w:lang w:val="es-PE" w:eastAsia="es-PE"/>
              </w:rPr>
            </w:pPr>
            <w:r w:rsidRPr="00EF42D7">
              <w:rPr>
                <w:rFonts w:ascii="Times New Roman" w:eastAsia="Times New Roman" w:hAnsi="Times New Roman" w:cs="Times New Roman"/>
                <w:sz w:val="24"/>
                <w:szCs w:val="24"/>
                <w:lang w:val="es-PE" w:eastAsia="es-PE"/>
              </w:rPr>
              <w:t xml:space="preserve">La microempresa </w:t>
            </w:r>
            <w:r w:rsidRPr="00EF42D7">
              <w:rPr>
                <w:rFonts w:ascii="Times New Roman" w:eastAsia="Times New Roman" w:hAnsi="Times New Roman" w:cs="Times New Roman"/>
                <w:b/>
                <w:bCs/>
                <w:sz w:val="24"/>
                <w:szCs w:val="24"/>
                <w:lang w:val="es-PE" w:eastAsia="es-PE"/>
              </w:rPr>
              <w:t>QORI Cosmética Natural</w:t>
            </w:r>
            <w:r w:rsidRPr="00EF42D7">
              <w:rPr>
                <w:rFonts w:ascii="Times New Roman" w:eastAsia="Times New Roman" w:hAnsi="Times New Roman" w:cs="Times New Roman"/>
                <w:sz w:val="24"/>
                <w:szCs w:val="24"/>
                <w:lang w:val="es-PE" w:eastAsia="es-PE"/>
              </w:rPr>
              <w:t>, dedicada a la elaboración artesanal de jabones, cremas hidratantes, aceites esenciales y bálsamos elaborados con plantas medicinales de la región del Cusco, ha logrado incrementar considerablemente sus ventas durante los últimos meses. Sin embargo, al momento de calcular el costo de producción de cada lote, la administradora detectó diferencias importantes entre el costo estimado y el costo real de fabricación.</w:t>
            </w:r>
          </w:p>
          <w:p w:rsidR="00EF42D7" w:rsidRPr="00EF42D7" w:rsidRDefault="00EF42D7" w:rsidP="00EF42D7">
            <w:pPr>
              <w:spacing w:before="100" w:beforeAutospacing="1" w:after="100" w:afterAutospacing="1"/>
              <w:rPr>
                <w:rFonts w:ascii="Times New Roman" w:eastAsia="Times New Roman" w:hAnsi="Times New Roman" w:cs="Times New Roman"/>
                <w:sz w:val="24"/>
                <w:szCs w:val="24"/>
                <w:lang w:val="es-PE" w:eastAsia="es-PE"/>
              </w:rPr>
            </w:pPr>
            <w:r w:rsidRPr="00EF42D7">
              <w:rPr>
                <w:rFonts w:ascii="Times New Roman" w:eastAsia="Times New Roman" w:hAnsi="Times New Roman" w:cs="Times New Roman"/>
                <w:sz w:val="24"/>
                <w:szCs w:val="24"/>
                <w:lang w:val="es-PE" w:eastAsia="es-PE"/>
              </w:rPr>
              <w:t xml:space="preserve">Después de analizar el proceso productivo, se comprobó que únicamente se estaban considerando como costos de producción la </w:t>
            </w:r>
            <w:r w:rsidRPr="00EF42D7">
              <w:rPr>
                <w:rFonts w:ascii="Times New Roman" w:eastAsia="Times New Roman" w:hAnsi="Times New Roman" w:cs="Times New Roman"/>
                <w:b/>
                <w:bCs/>
                <w:sz w:val="24"/>
                <w:szCs w:val="24"/>
                <w:lang w:val="es-PE" w:eastAsia="es-PE"/>
              </w:rPr>
              <w:t>materia prima directa</w:t>
            </w:r>
            <w:r w:rsidRPr="00EF42D7">
              <w:rPr>
                <w:rFonts w:ascii="Times New Roman" w:eastAsia="Times New Roman" w:hAnsi="Times New Roman" w:cs="Times New Roman"/>
                <w:sz w:val="24"/>
                <w:szCs w:val="24"/>
                <w:lang w:val="es-PE" w:eastAsia="es-PE"/>
              </w:rPr>
              <w:t xml:space="preserve"> y la </w:t>
            </w:r>
            <w:r w:rsidRPr="00EF42D7">
              <w:rPr>
                <w:rFonts w:ascii="Times New Roman" w:eastAsia="Times New Roman" w:hAnsi="Times New Roman" w:cs="Times New Roman"/>
                <w:b/>
                <w:bCs/>
                <w:sz w:val="24"/>
                <w:szCs w:val="24"/>
                <w:lang w:val="es-PE" w:eastAsia="es-PE"/>
              </w:rPr>
              <w:t>mano de obra directa</w:t>
            </w:r>
            <w:r w:rsidRPr="00EF42D7">
              <w:rPr>
                <w:rFonts w:ascii="Times New Roman" w:eastAsia="Times New Roman" w:hAnsi="Times New Roman" w:cs="Times New Roman"/>
                <w:sz w:val="24"/>
                <w:szCs w:val="24"/>
                <w:lang w:val="es-PE" w:eastAsia="es-PE"/>
              </w:rPr>
              <w:t>, dejando de lado diversos gastos necesarios para fabricar los productos, como el consumo de energía eléctrica del laboratorio, el uso de envases y etiquetas, la depreciación de moldes y equipos, los materiales de limpieza, el mantenimiento de las máquinas de mezclado y el sueldo del supervisor de producción.</w:t>
            </w:r>
          </w:p>
          <w:p w:rsidR="00EF42D7" w:rsidRPr="00EF42D7" w:rsidRDefault="00EF42D7" w:rsidP="00EF42D7">
            <w:pPr>
              <w:spacing w:before="100" w:beforeAutospacing="1" w:after="100" w:afterAutospacing="1"/>
              <w:rPr>
                <w:rFonts w:ascii="Times New Roman" w:eastAsia="Times New Roman" w:hAnsi="Times New Roman" w:cs="Times New Roman"/>
                <w:sz w:val="24"/>
                <w:szCs w:val="24"/>
                <w:lang w:val="es-PE" w:eastAsia="es-PE"/>
              </w:rPr>
            </w:pPr>
            <w:r w:rsidRPr="00EF42D7">
              <w:rPr>
                <w:rFonts w:ascii="Times New Roman" w:eastAsia="Times New Roman" w:hAnsi="Times New Roman" w:cs="Times New Roman"/>
                <w:sz w:val="24"/>
                <w:szCs w:val="24"/>
                <w:lang w:val="es-PE" w:eastAsia="es-PE"/>
              </w:rPr>
              <w:t>Como consecuencia, los productos estaban siendo vendidos por debajo de su costo real, reduciendo significativamente la utilidad de la empresa y dificultando la toma de decisiones para futuras inversiones.</w:t>
            </w:r>
          </w:p>
          <w:p w:rsidR="00AF7B44" w:rsidRPr="00AF7B44" w:rsidRDefault="00EF42D7" w:rsidP="00B91364">
            <w:pPr>
              <w:spacing w:before="100" w:beforeAutospacing="1" w:after="100" w:afterAutospacing="1"/>
              <w:rPr>
                <w:rFonts w:ascii="Times New Roman" w:eastAsia="Times New Roman" w:hAnsi="Times New Roman" w:cs="Times New Roman"/>
                <w:sz w:val="24"/>
                <w:szCs w:val="24"/>
                <w:lang w:val="es-PE" w:eastAsia="es-PE"/>
              </w:rPr>
            </w:pPr>
            <w:r w:rsidRPr="00EF42D7">
              <w:rPr>
                <w:rFonts w:ascii="Times New Roman" w:eastAsia="Times New Roman" w:hAnsi="Times New Roman" w:cs="Times New Roman"/>
                <w:sz w:val="24"/>
                <w:szCs w:val="24"/>
                <w:lang w:val="es-PE" w:eastAsia="es-PE"/>
              </w:rPr>
              <w:t xml:space="preserve">Ante esta situación, las estudiantes asumirán el rol de asistentes contables de </w:t>
            </w:r>
            <w:r w:rsidRPr="00EF42D7">
              <w:rPr>
                <w:rFonts w:ascii="Times New Roman" w:eastAsia="Times New Roman" w:hAnsi="Times New Roman" w:cs="Times New Roman"/>
                <w:b/>
                <w:bCs/>
                <w:sz w:val="24"/>
                <w:szCs w:val="24"/>
                <w:lang w:val="es-PE" w:eastAsia="es-PE"/>
              </w:rPr>
              <w:t>QORI Cosmética Natural</w:t>
            </w:r>
            <w:r w:rsidRPr="00EF42D7">
              <w:rPr>
                <w:rFonts w:ascii="Times New Roman" w:eastAsia="Times New Roman" w:hAnsi="Times New Roman" w:cs="Times New Roman"/>
                <w:sz w:val="24"/>
                <w:szCs w:val="24"/>
                <w:lang w:val="es-PE" w:eastAsia="es-PE"/>
              </w:rPr>
              <w:t xml:space="preserve"> y tendrán el desafío de identificar los Costos Indirectos de Fabricación, clasificarlos, distribuirlos proporcionalmente entre los diferentes lotes de producción y registrar correctamente dichas operaciones en</w:t>
            </w:r>
            <w:r w:rsidR="00B91364">
              <w:rPr>
                <w:rFonts w:ascii="Times New Roman" w:eastAsia="Times New Roman" w:hAnsi="Times New Roman" w:cs="Times New Roman"/>
                <w:sz w:val="24"/>
                <w:szCs w:val="24"/>
                <w:lang w:val="es-PE" w:eastAsia="es-PE"/>
              </w:rPr>
              <w:t xml:space="preserve"> la contabilidad de la empresa.</w:t>
            </w:r>
          </w:p>
        </w:tc>
      </w:tr>
      <w:tr w:rsidR="00AF7B44" w:rsidRPr="002A2866" w:rsidTr="004979B6">
        <w:trPr>
          <w:trHeight w:val="408"/>
        </w:trPr>
        <w:tc>
          <w:tcPr>
            <w:tcW w:w="11352" w:type="dxa"/>
            <w:vAlign w:val="center"/>
          </w:tcPr>
          <w:p w:rsidR="00AF7B44" w:rsidRPr="00EA4E84" w:rsidRDefault="00AF7B44" w:rsidP="004979B6">
            <w:pPr>
              <w:spacing w:before="240"/>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RETO</w:t>
            </w:r>
          </w:p>
        </w:tc>
      </w:tr>
      <w:tr w:rsidR="00AF7B44" w:rsidRPr="002A2866" w:rsidTr="004979B6">
        <w:trPr>
          <w:trHeight w:val="872"/>
        </w:trPr>
        <w:tc>
          <w:tcPr>
            <w:tcW w:w="11352" w:type="dxa"/>
            <w:vAlign w:val="center"/>
          </w:tcPr>
          <w:p w:rsidR="00AF7B44" w:rsidRPr="00392E9C" w:rsidRDefault="00392E9C" w:rsidP="00B91364">
            <w:pPr>
              <w:spacing w:before="100" w:beforeAutospacing="1" w:after="100" w:afterAutospacing="1"/>
              <w:rPr>
                <w:rFonts w:ascii="Times New Roman" w:eastAsia="Times New Roman" w:hAnsi="Times New Roman" w:cs="Times New Roman"/>
                <w:sz w:val="24"/>
                <w:szCs w:val="24"/>
                <w:lang w:val="es-PE" w:eastAsia="es-PE"/>
              </w:rPr>
            </w:pPr>
            <w:r w:rsidRPr="00392E9C">
              <w:rPr>
                <w:lang w:val="es-PE"/>
              </w:rPr>
              <w:t xml:space="preserve">Consolidar digitalmente la Materia Prima Directa, la Mano de Obra Directa y los Costos Indirectos de Fabricación en una plantilla de Excel o Google </w:t>
            </w:r>
            <w:proofErr w:type="spellStart"/>
            <w:r w:rsidRPr="00392E9C">
              <w:rPr>
                <w:lang w:val="es-PE"/>
              </w:rPr>
              <w:t>Sheets</w:t>
            </w:r>
            <w:proofErr w:type="spellEnd"/>
            <w:r w:rsidRPr="00392E9C">
              <w:rPr>
                <w:lang w:val="es-PE"/>
              </w:rPr>
              <w:t>, determinando el costo total de producción de la línea de cosméticos "</w:t>
            </w:r>
            <w:proofErr w:type="spellStart"/>
            <w:r w:rsidRPr="00392E9C">
              <w:rPr>
                <w:lang w:val="es-PE"/>
              </w:rPr>
              <w:t>Sumaq</w:t>
            </w:r>
            <w:proofErr w:type="spellEnd"/>
            <w:r w:rsidRPr="00392E9C">
              <w:rPr>
                <w:lang w:val="es-PE"/>
              </w:rPr>
              <w:t xml:space="preserve"> </w:t>
            </w:r>
            <w:proofErr w:type="spellStart"/>
            <w:r w:rsidRPr="00392E9C">
              <w:rPr>
                <w:lang w:val="es-PE"/>
              </w:rPr>
              <w:t>Qara</w:t>
            </w:r>
            <w:proofErr w:type="spellEnd"/>
            <w:r w:rsidRPr="00392E9C">
              <w:rPr>
                <w:lang w:val="es-PE"/>
              </w:rPr>
              <w:t>", como base para la elaboración de la Hoja de Costos de Producción y la toma de decisiones en la empresa QORI Cosmética Natural</w:t>
            </w:r>
          </w:p>
        </w:tc>
      </w:tr>
    </w:tbl>
    <w:p w:rsidR="008E6111" w:rsidRPr="009B4C25" w:rsidRDefault="008E6111" w:rsidP="00056B83">
      <w:pPr>
        <w:spacing w:after="0"/>
        <w:rPr>
          <w:rFonts w:ascii="Arial" w:eastAsia="Calibri" w:hAnsi="Arial" w:cs="Arial"/>
          <w:b/>
          <w:sz w:val="20"/>
          <w:szCs w:val="20"/>
        </w:rPr>
      </w:pPr>
    </w:p>
    <w:p w:rsidR="00056B83" w:rsidRPr="009B4C25" w:rsidRDefault="00056B83" w:rsidP="008E6111">
      <w:pPr>
        <w:spacing w:after="0"/>
        <w:rPr>
          <w:rFonts w:ascii="Arial" w:eastAsia="Calibri" w:hAnsi="Arial" w:cs="Arial"/>
          <w:b/>
          <w:sz w:val="20"/>
          <w:szCs w:val="20"/>
        </w:rPr>
      </w:pPr>
      <w:r w:rsidRPr="009B4C25">
        <w:rPr>
          <w:rFonts w:ascii="Arial" w:eastAsia="Calibri" w:hAnsi="Arial" w:cs="Arial"/>
          <w:b/>
          <w:sz w:val="20"/>
          <w:szCs w:val="20"/>
        </w:rPr>
        <w:t xml:space="preserve">VI.- </w:t>
      </w:r>
      <w:r w:rsidRPr="009B4C25">
        <w:rPr>
          <w:rFonts w:ascii="Arial" w:eastAsia="Calibri" w:hAnsi="Arial" w:cs="Arial"/>
          <w:b/>
          <w:bCs/>
          <w:sz w:val="20"/>
          <w:szCs w:val="20"/>
        </w:rPr>
        <w:t>DESARROLLO DE LOS PROCESOS DIDÁCTICOS DE LA SESIÓN</w:t>
      </w:r>
    </w:p>
    <w:tbl>
      <w:tblPr>
        <w:tblStyle w:val="Tablaconcuadrcula"/>
        <w:tblW w:w="11199" w:type="dxa"/>
        <w:tblInd w:w="-5" w:type="dxa"/>
        <w:tblLook w:val="04A0" w:firstRow="1" w:lastRow="0" w:firstColumn="1" w:lastColumn="0" w:noHBand="0" w:noVBand="1"/>
      </w:tblPr>
      <w:tblGrid>
        <w:gridCol w:w="1559"/>
        <w:gridCol w:w="857"/>
        <w:gridCol w:w="5806"/>
        <w:gridCol w:w="2977"/>
      </w:tblGrid>
      <w:tr w:rsidR="00056B83" w:rsidRPr="000F18C8" w:rsidTr="00B91364">
        <w:tc>
          <w:tcPr>
            <w:tcW w:w="1559" w:type="dxa"/>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Proceso didáctico</w:t>
            </w:r>
          </w:p>
        </w:tc>
        <w:tc>
          <w:tcPr>
            <w:tcW w:w="857" w:type="dxa"/>
            <w:tcBorders>
              <w:bottom w:val="single" w:sz="4" w:space="0" w:color="auto"/>
            </w:tcBorders>
            <w:shd w:val="clear" w:color="auto" w:fill="FFD966" w:themeFill="accent4" w:themeFillTint="99"/>
          </w:tcPr>
          <w:p w:rsidR="00056B83" w:rsidRPr="000F18C8" w:rsidRDefault="00056B83" w:rsidP="007B7AD2">
            <w:pPr>
              <w:jc w:val="center"/>
              <w:rPr>
                <w:rFonts w:ascii="Arial" w:eastAsia="Calibri" w:hAnsi="Arial" w:cs="Arial"/>
                <w:b/>
                <w:sz w:val="18"/>
                <w:szCs w:val="18"/>
              </w:rPr>
            </w:pPr>
            <w:proofErr w:type="spellStart"/>
            <w:r w:rsidRPr="000F18C8">
              <w:rPr>
                <w:rFonts w:ascii="Arial" w:eastAsia="Calibri" w:hAnsi="Arial" w:cs="Arial"/>
                <w:b/>
                <w:sz w:val="18"/>
                <w:szCs w:val="18"/>
              </w:rPr>
              <w:t>Tiempo</w:t>
            </w:r>
            <w:proofErr w:type="spellEnd"/>
          </w:p>
        </w:tc>
        <w:tc>
          <w:tcPr>
            <w:tcW w:w="5806" w:type="dxa"/>
            <w:tcBorders>
              <w:bottom w:val="single" w:sz="4" w:space="0" w:color="auto"/>
            </w:tcBorders>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ACTIVIDAD DEL DOCENTE</w:t>
            </w:r>
          </w:p>
        </w:tc>
        <w:tc>
          <w:tcPr>
            <w:tcW w:w="2977" w:type="dxa"/>
            <w:tcBorders>
              <w:bottom w:val="single" w:sz="4" w:space="0" w:color="auto"/>
            </w:tcBorders>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ACTIVIDAD DEL ESTUDIANTE</w:t>
            </w:r>
          </w:p>
        </w:tc>
      </w:tr>
      <w:tr w:rsidR="00E35808" w:rsidRPr="002A2866" w:rsidTr="00B91364">
        <w:tc>
          <w:tcPr>
            <w:tcW w:w="1559" w:type="dxa"/>
            <w:tcBorders>
              <w:right w:val="single" w:sz="4" w:space="0" w:color="auto"/>
            </w:tcBorders>
            <w:shd w:val="clear" w:color="auto" w:fill="DEEAF6" w:themeFill="accent1" w:themeFillTint="33"/>
          </w:tcPr>
          <w:p w:rsidR="00E35808" w:rsidRPr="002A2866" w:rsidRDefault="00E35808" w:rsidP="00E35808">
            <w:pPr>
              <w:rPr>
                <w:rFonts w:ascii="Arial" w:eastAsia="Calibri" w:hAnsi="Arial" w:cs="Arial"/>
                <w:b/>
                <w:sz w:val="18"/>
                <w:szCs w:val="18"/>
                <w:lang w:val="es-PE"/>
              </w:rPr>
            </w:pPr>
          </w:p>
          <w:p w:rsidR="00E35808" w:rsidRPr="002A2866" w:rsidRDefault="00E35808" w:rsidP="00E35808">
            <w:pPr>
              <w:rPr>
                <w:rFonts w:ascii="Arial" w:eastAsia="Calibri" w:hAnsi="Arial" w:cs="Arial"/>
                <w:b/>
                <w:sz w:val="18"/>
                <w:szCs w:val="18"/>
                <w:lang w:val="es-PE"/>
              </w:rPr>
            </w:pPr>
            <w:r w:rsidRPr="002A2866">
              <w:rPr>
                <w:rFonts w:ascii="Arial" w:eastAsia="Calibri" w:hAnsi="Arial" w:cs="Arial"/>
                <w:b/>
                <w:sz w:val="18"/>
                <w:szCs w:val="18"/>
                <w:lang w:val="es-PE"/>
              </w:rPr>
              <w:t>1.-PREPARA</w:t>
            </w:r>
            <w:r>
              <w:rPr>
                <w:rFonts w:ascii="Arial" w:eastAsia="Calibri" w:hAnsi="Arial" w:cs="Arial"/>
                <w:b/>
                <w:sz w:val="18"/>
                <w:szCs w:val="18"/>
                <w:lang w:val="es-PE"/>
              </w:rPr>
              <w:t>R</w:t>
            </w:r>
            <w:r w:rsidRPr="002A2866">
              <w:rPr>
                <w:rFonts w:ascii="Arial" w:eastAsia="Calibri" w:hAnsi="Arial" w:cs="Arial"/>
                <w:b/>
                <w:sz w:val="18"/>
                <w:szCs w:val="18"/>
                <w:lang w:val="es-PE"/>
              </w:rPr>
              <w:t xml:space="preserve">     </w:t>
            </w:r>
          </w:p>
          <w:p w:rsidR="00E35808" w:rsidRPr="002A2866" w:rsidRDefault="00E35808" w:rsidP="00E35808">
            <w:pPr>
              <w:rPr>
                <w:rFonts w:ascii="Arial" w:eastAsia="Calibri" w:hAnsi="Arial" w:cs="Arial"/>
                <w:b/>
                <w:sz w:val="18"/>
                <w:szCs w:val="18"/>
                <w:lang w:val="es-PE"/>
              </w:rPr>
            </w:pPr>
            <w:r w:rsidRPr="002A2866">
              <w:rPr>
                <w:rFonts w:ascii="Arial" w:eastAsia="Calibri" w:hAnsi="Arial" w:cs="Arial"/>
                <w:b/>
                <w:sz w:val="18"/>
                <w:szCs w:val="18"/>
                <w:lang w:val="es-PE"/>
              </w:rPr>
              <w:t xml:space="preserve"> </w:t>
            </w:r>
            <w:r>
              <w:rPr>
                <w:rFonts w:ascii="Arial" w:eastAsia="Calibri" w:hAnsi="Arial" w:cs="Arial"/>
                <w:b/>
                <w:sz w:val="18"/>
                <w:szCs w:val="18"/>
                <w:lang w:val="es-PE"/>
              </w:rPr>
              <w:t xml:space="preserve">   </w:t>
            </w:r>
          </w:p>
          <w:p w:rsidR="00E35808" w:rsidRPr="002A2866" w:rsidRDefault="00E35808" w:rsidP="00E35808">
            <w:pPr>
              <w:rPr>
                <w:rFonts w:ascii="Arial" w:eastAsia="Calibri" w:hAnsi="Arial" w:cs="Arial"/>
                <w:b/>
                <w:sz w:val="18"/>
                <w:szCs w:val="18"/>
                <w:lang w:val="es-PE"/>
              </w:rPr>
            </w:pPr>
          </w:p>
        </w:tc>
        <w:tc>
          <w:tcPr>
            <w:tcW w:w="857" w:type="dxa"/>
          </w:tcPr>
          <w:p w:rsidR="00E35808" w:rsidRPr="00E82C47" w:rsidRDefault="00E35808" w:rsidP="00E35808">
            <w:pPr>
              <w:rPr>
                <w:rFonts w:ascii="Times New Roman" w:eastAsia="Times New Roman" w:hAnsi="Times New Roman" w:cs="Times New Roman"/>
                <w:lang w:eastAsia="es-PE"/>
              </w:rPr>
            </w:pPr>
            <w:r w:rsidRPr="00E82C47">
              <w:rPr>
                <w:rFonts w:ascii="Times New Roman" w:eastAsia="Times New Roman" w:hAnsi="Times New Roman" w:cs="Times New Roman"/>
                <w:b/>
                <w:bCs/>
                <w:lang w:eastAsia="es-PE"/>
              </w:rPr>
              <w:t>80 min</w:t>
            </w:r>
          </w:p>
        </w:tc>
        <w:tc>
          <w:tcPr>
            <w:tcW w:w="5806" w:type="dxa"/>
          </w:tcPr>
          <w:p w:rsidR="00E35808" w:rsidRPr="00E35808" w:rsidRDefault="00E35808" w:rsidP="00E35808">
            <w:pPr>
              <w:rPr>
                <w:rFonts w:ascii="Times New Roman" w:eastAsia="Times New Roman" w:hAnsi="Times New Roman" w:cs="Times New Roman"/>
                <w:lang w:val="es-PE" w:eastAsia="es-PE"/>
              </w:rPr>
            </w:pPr>
            <w:r w:rsidRPr="00E35808">
              <w:rPr>
                <w:rFonts w:ascii="Times New Roman" w:eastAsia="Times New Roman" w:hAnsi="Times New Roman" w:cs="Times New Roman"/>
                <w:lang w:val="es-PE" w:eastAsia="es-PE"/>
              </w:rPr>
              <w:t>• Da la bienvenida y recuerda los aprendizajes logrados en las sesiones anteriores sobre Materia Prima Directa (MPD), Mano de Obra Directa (MOD) y Costos Indirectos de Fabricación (CIF).</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Presenta la situación significativa de la empresa </w:t>
            </w:r>
            <w:r w:rsidRPr="00E35808">
              <w:rPr>
                <w:rFonts w:ascii="Times New Roman" w:eastAsia="Times New Roman" w:hAnsi="Times New Roman" w:cs="Times New Roman"/>
                <w:b/>
                <w:bCs/>
                <w:lang w:val="es-PE" w:eastAsia="es-PE"/>
              </w:rPr>
              <w:t>QORI Cosmética Natural</w:t>
            </w:r>
            <w:r w:rsidRPr="00E35808">
              <w:rPr>
                <w:rFonts w:ascii="Times New Roman" w:eastAsia="Times New Roman" w:hAnsi="Times New Roman" w:cs="Times New Roman"/>
                <w:lang w:val="es-PE" w:eastAsia="es-PE"/>
              </w:rPr>
              <w:t xml:space="preserve">, explicando que la gerencia necesita conocer el costo total de producción de la línea </w:t>
            </w:r>
            <w:r w:rsidRPr="00E35808">
              <w:rPr>
                <w:rFonts w:ascii="Times New Roman" w:eastAsia="Times New Roman" w:hAnsi="Times New Roman" w:cs="Times New Roman"/>
                <w:b/>
                <w:bCs/>
                <w:lang w:val="es-PE" w:eastAsia="es-PE"/>
              </w:rPr>
              <w:t>SUMAQ QARA</w:t>
            </w:r>
            <w:r w:rsidRPr="00E35808">
              <w:rPr>
                <w:rFonts w:ascii="Times New Roman" w:eastAsia="Times New Roman" w:hAnsi="Times New Roman" w:cs="Times New Roman"/>
                <w:lang w:val="es-PE" w:eastAsia="es-PE"/>
              </w:rPr>
              <w:t xml:space="preserve"> para fijar precios de venta.</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Expone, mediante una presentación en PowerPoint, el concepto de </w:t>
            </w:r>
            <w:r w:rsidRPr="00E35808">
              <w:rPr>
                <w:rFonts w:ascii="Times New Roman" w:eastAsia="Times New Roman" w:hAnsi="Times New Roman" w:cs="Times New Roman"/>
                <w:b/>
                <w:bCs/>
                <w:lang w:val="es-PE" w:eastAsia="es-PE"/>
              </w:rPr>
              <w:t>consolidación de los elementos del costo</w:t>
            </w:r>
            <w:r w:rsidRPr="00E35808">
              <w:rPr>
                <w:rFonts w:ascii="Times New Roman" w:eastAsia="Times New Roman" w:hAnsi="Times New Roman" w:cs="Times New Roman"/>
                <w:lang w:val="es-PE" w:eastAsia="es-PE"/>
              </w:rPr>
              <w:t>, mostrando cómo la MPD, la MOD y el CIF se integran en una sola plantilla digital.</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Explica la estructura de la plantilla en Excel (columnas, filas, formato monetario y fórmulas básicas).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Formula preguntas de andamiaje:</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lastRenderedPageBreak/>
              <w:t>— ¿Qué información obtuvimos en la sesión sobre Mano de Obra Directa?</w:t>
            </w:r>
            <w:r w:rsidRPr="00E35808">
              <w:rPr>
                <w:rFonts w:ascii="Times New Roman" w:eastAsia="Times New Roman" w:hAnsi="Times New Roman" w:cs="Times New Roman"/>
                <w:lang w:val="es-PE" w:eastAsia="es-PE"/>
              </w:rPr>
              <w:br/>
              <w:t>— ¿Qué datos recuperaremos del cuadro de prorrateo del CIF?</w:t>
            </w:r>
            <w:r w:rsidRPr="00E35808">
              <w:rPr>
                <w:rFonts w:ascii="Times New Roman" w:eastAsia="Times New Roman" w:hAnsi="Times New Roman" w:cs="Times New Roman"/>
                <w:lang w:val="es-PE" w:eastAsia="es-PE"/>
              </w:rPr>
              <w:br/>
              <w:t>— ¿Por qué es importante reunir los tres elementos del costo antes de elaborar la Hoja de Costos?</w:t>
            </w:r>
            <w:r w:rsidRPr="00E35808">
              <w:rPr>
                <w:rFonts w:ascii="Times New Roman" w:eastAsia="Times New Roman" w:hAnsi="Times New Roman" w:cs="Times New Roman"/>
                <w:lang w:val="es-PE" w:eastAsia="es-PE"/>
              </w:rPr>
              <w:br/>
              <w:t>— ¿Qué ventajas ofrece una hoja de cálculo frente a un registro manual?</w:t>
            </w:r>
          </w:p>
        </w:tc>
        <w:tc>
          <w:tcPr>
            <w:tcW w:w="2977" w:type="dxa"/>
          </w:tcPr>
          <w:p w:rsidR="00E35808" w:rsidRPr="00E35808" w:rsidRDefault="00E35808" w:rsidP="00E35808">
            <w:pPr>
              <w:rPr>
                <w:rFonts w:ascii="Times New Roman" w:eastAsia="Times New Roman" w:hAnsi="Times New Roman" w:cs="Times New Roman"/>
                <w:lang w:val="es-PE" w:eastAsia="es-PE"/>
              </w:rPr>
            </w:pPr>
            <w:r w:rsidRPr="00E35808">
              <w:rPr>
                <w:rFonts w:ascii="Times New Roman" w:eastAsia="Times New Roman" w:hAnsi="Times New Roman" w:cs="Times New Roman"/>
                <w:lang w:val="es-PE" w:eastAsia="es-PE"/>
              </w:rPr>
              <w:lastRenderedPageBreak/>
              <w:t>• Participan respondiendo preguntas sobre los contenidos trabajados en las sesiones anteriores.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Identifican los tres elementos del costo de producción.</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Observan la estructura de la plantilla digital presentada por el docente.</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Registran en su cuaderno los conceptos y el esquema de consolidación.</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Participan activamente planteando ejemplos de costos de la empresa </w:t>
            </w:r>
            <w:r w:rsidRPr="00E35808">
              <w:rPr>
                <w:rFonts w:ascii="Times New Roman" w:eastAsia="Times New Roman" w:hAnsi="Times New Roman" w:cs="Times New Roman"/>
                <w:b/>
                <w:bCs/>
                <w:lang w:val="es-PE" w:eastAsia="es-PE"/>
              </w:rPr>
              <w:t xml:space="preserve">QORI </w:t>
            </w:r>
            <w:r w:rsidRPr="00E35808">
              <w:rPr>
                <w:rFonts w:ascii="Times New Roman" w:eastAsia="Times New Roman" w:hAnsi="Times New Roman" w:cs="Times New Roman"/>
                <w:b/>
                <w:bCs/>
                <w:lang w:val="es-PE" w:eastAsia="es-PE"/>
              </w:rPr>
              <w:lastRenderedPageBreak/>
              <w:t>Cosmética Natural</w:t>
            </w:r>
            <w:r w:rsidRPr="00E35808">
              <w:rPr>
                <w:rFonts w:ascii="Times New Roman" w:eastAsia="Times New Roman" w:hAnsi="Times New Roman" w:cs="Times New Roman"/>
                <w:lang w:val="es-PE" w:eastAsia="es-PE"/>
              </w:rPr>
              <w:t>.</w:t>
            </w:r>
          </w:p>
        </w:tc>
      </w:tr>
      <w:tr w:rsidR="00E35808" w:rsidRPr="002A2866" w:rsidTr="00B91364">
        <w:tc>
          <w:tcPr>
            <w:tcW w:w="1559" w:type="dxa"/>
            <w:tcBorders>
              <w:right w:val="single" w:sz="4" w:space="0" w:color="auto"/>
            </w:tcBorders>
            <w:shd w:val="clear" w:color="auto" w:fill="DEEAF6" w:themeFill="accent1" w:themeFillTint="33"/>
          </w:tcPr>
          <w:p w:rsidR="00E35808" w:rsidRPr="002A2866" w:rsidRDefault="00E35808" w:rsidP="00E35808">
            <w:pPr>
              <w:rPr>
                <w:rFonts w:ascii="Arial" w:eastAsia="Calibri" w:hAnsi="Arial" w:cs="Arial"/>
                <w:b/>
                <w:sz w:val="18"/>
                <w:szCs w:val="18"/>
                <w:lang w:val="es-PE"/>
              </w:rPr>
            </w:pPr>
          </w:p>
          <w:p w:rsidR="00E35808" w:rsidRPr="002A2866" w:rsidRDefault="00E35808" w:rsidP="00E35808">
            <w:pPr>
              <w:rPr>
                <w:rFonts w:ascii="Arial" w:eastAsia="Calibri" w:hAnsi="Arial" w:cs="Arial"/>
                <w:b/>
                <w:sz w:val="18"/>
                <w:szCs w:val="18"/>
                <w:lang w:val="es-PE"/>
              </w:rPr>
            </w:pPr>
            <w:r w:rsidRPr="002A2866">
              <w:rPr>
                <w:rFonts w:ascii="Arial" w:eastAsia="Calibri" w:hAnsi="Arial" w:cs="Arial"/>
                <w:b/>
                <w:sz w:val="18"/>
                <w:szCs w:val="18"/>
                <w:lang w:val="es-PE"/>
              </w:rPr>
              <w:t>2.DEMOSTRA</w:t>
            </w:r>
            <w:r>
              <w:rPr>
                <w:rFonts w:ascii="Arial" w:eastAsia="Calibri" w:hAnsi="Arial" w:cs="Arial"/>
                <w:b/>
                <w:sz w:val="18"/>
                <w:szCs w:val="18"/>
                <w:lang w:val="es-PE"/>
              </w:rPr>
              <w:t>R</w:t>
            </w:r>
            <w:r w:rsidRPr="002A2866">
              <w:rPr>
                <w:rFonts w:ascii="Arial" w:eastAsia="Calibri" w:hAnsi="Arial" w:cs="Arial"/>
                <w:b/>
                <w:sz w:val="18"/>
                <w:szCs w:val="18"/>
                <w:lang w:val="es-PE"/>
              </w:rPr>
              <w:t xml:space="preserve">      </w:t>
            </w:r>
          </w:p>
          <w:p w:rsidR="00E35808" w:rsidRPr="002A2866" w:rsidRDefault="00E35808" w:rsidP="00E35808">
            <w:pPr>
              <w:rPr>
                <w:rFonts w:ascii="Arial" w:eastAsia="Calibri" w:hAnsi="Arial" w:cs="Arial"/>
                <w:b/>
                <w:sz w:val="18"/>
                <w:szCs w:val="18"/>
                <w:lang w:val="es-PE"/>
              </w:rPr>
            </w:pPr>
          </w:p>
        </w:tc>
        <w:tc>
          <w:tcPr>
            <w:tcW w:w="857" w:type="dxa"/>
          </w:tcPr>
          <w:p w:rsidR="00E35808" w:rsidRPr="00E82C47" w:rsidRDefault="00E35808" w:rsidP="00E35808">
            <w:pPr>
              <w:rPr>
                <w:rFonts w:ascii="Times New Roman" w:eastAsia="Times New Roman" w:hAnsi="Times New Roman" w:cs="Times New Roman"/>
                <w:lang w:eastAsia="es-PE"/>
              </w:rPr>
            </w:pPr>
            <w:r w:rsidRPr="00E82C47">
              <w:rPr>
                <w:rFonts w:ascii="Times New Roman" w:eastAsia="Times New Roman" w:hAnsi="Times New Roman" w:cs="Times New Roman"/>
                <w:b/>
                <w:bCs/>
                <w:lang w:eastAsia="es-PE"/>
              </w:rPr>
              <w:t>90 min</w:t>
            </w:r>
          </w:p>
        </w:tc>
        <w:tc>
          <w:tcPr>
            <w:tcW w:w="5806" w:type="dxa"/>
          </w:tcPr>
          <w:p w:rsidR="00E35808" w:rsidRPr="00E35808" w:rsidRDefault="00E35808" w:rsidP="00E35808">
            <w:pPr>
              <w:rPr>
                <w:rFonts w:ascii="Times New Roman" w:eastAsia="Times New Roman" w:hAnsi="Times New Roman" w:cs="Times New Roman"/>
                <w:lang w:val="es-PE" w:eastAsia="es-PE"/>
              </w:rPr>
            </w:pPr>
            <w:r w:rsidRPr="00E35808">
              <w:rPr>
                <w:rFonts w:ascii="Times New Roman" w:eastAsia="Times New Roman" w:hAnsi="Times New Roman" w:cs="Times New Roman"/>
                <w:lang w:val="es-PE" w:eastAsia="es-PE"/>
              </w:rPr>
              <w:t xml:space="preserve">• Abre Microsoft Excel o Google </w:t>
            </w:r>
            <w:proofErr w:type="spellStart"/>
            <w:r w:rsidRPr="00E35808">
              <w:rPr>
                <w:rFonts w:ascii="Times New Roman" w:eastAsia="Times New Roman" w:hAnsi="Times New Roman" w:cs="Times New Roman"/>
                <w:lang w:val="es-PE" w:eastAsia="es-PE"/>
              </w:rPr>
              <w:t>Sheets</w:t>
            </w:r>
            <w:proofErr w:type="spellEnd"/>
            <w:r w:rsidRPr="00E35808">
              <w:rPr>
                <w:rFonts w:ascii="Times New Roman" w:eastAsia="Times New Roman" w:hAnsi="Times New Roman" w:cs="Times New Roman"/>
                <w:lang w:val="es-PE" w:eastAsia="es-PE"/>
              </w:rPr>
              <w:t xml:space="preserve"> y construye paso a paso una </w:t>
            </w:r>
            <w:r w:rsidRPr="00E35808">
              <w:rPr>
                <w:rFonts w:ascii="Times New Roman" w:eastAsia="Times New Roman" w:hAnsi="Times New Roman" w:cs="Times New Roman"/>
                <w:b/>
                <w:bCs/>
                <w:lang w:val="es-PE" w:eastAsia="es-PE"/>
              </w:rPr>
              <w:t>plantilla digital</w:t>
            </w:r>
            <w:r w:rsidRPr="00E35808">
              <w:rPr>
                <w:rFonts w:ascii="Times New Roman" w:eastAsia="Times New Roman" w:hAnsi="Times New Roman" w:cs="Times New Roman"/>
                <w:lang w:val="es-PE" w:eastAsia="es-PE"/>
              </w:rPr>
              <w:t xml:space="preserve"> de consolidación de costos.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Explica cómo organizar la información en una tabla con los siguientes campos:</w:t>
            </w:r>
            <w:r w:rsidRPr="00E35808">
              <w:rPr>
                <w:rFonts w:ascii="Times New Roman" w:eastAsia="Times New Roman" w:hAnsi="Times New Roman" w:cs="Times New Roman"/>
                <w:lang w:val="es-PE" w:eastAsia="es-PE"/>
              </w:rPr>
              <w:br/>
            </w:r>
            <w:r w:rsidRPr="00E35808">
              <w:rPr>
                <w:rFonts w:ascii="Segoe UI Symbol" w:eastAsia="Times New Roman" w:hAnsi="Segoe UI Symbol" w:cs="Segoe UI Symbol"/>
                <w:lang w:val="es-PE" w:eastAsia="es-PE"/>
              </w:rPr>
              <w:t>✔</w:t>
            </w:r>
            <w:r w:rsidRPr="00E35808">
              <w:rPr>
                <w:rFonts w:ascii="Times New Roman" w:eastAsia="Times New Roman" w:hAnsi="Times New Roman" w:cs="Times New Roman"/>
                <w:lang w:val="es-PE" w:eastAsia="es-PE"/>
              </w:rPr>
              <w:t xml:space="preserve"> Materia Prima Directa.</w:t>
            </w:r>
            <w:r w:rsidRPr="00E35808">
              <w:rPr>
                <w:rFonts w:ascii="Times New Roman" w:eastAsia="Times New Roman" w:hAnsi="Times New Roman" w:cs="Times New Roman"/>
                <w:lang w:val="es-PE" w:eastAsia="es-PE"/>
              </w:rPr>
              <w:br/>
            </w:r>
            <w:r w:rsidRPr="00E35808">
              <w:rPr>
                <w:rFonts w:ascii="Segoe UI Symbol" w:eastAsia="Times New Roman" w:hAnsi="Segoe UI Symbol" w:cs="Segoe UI Symbol"/>
                <w:lang w:val="es-PE" w:eastAsia="es-PE"/>
              </w:rPr>
              <w:t>✔</w:t>
            </w:r>
            <w:r w:rsidRPr="00E35808">
              <w:rPr>
                <w:rFonts w:ascii="Times New Roman" w:eastAsia="Times New Roman" w:hAnsi="Times New Roman" w:cs="Times New Roman"/>
                <w:lang w:val="es-PE" w:eastAsia="es-PE"/>
              </w:rPr>
              <w:t xml:space="preserve"> Mano de Obra Directa.</w:t>
            </w:r>
            <w:r w:rsidRPr="00E35808">
              <w:rPr>
                <w:rFonts w:ascii="Times New Roman" w:eastAsia="Times New Roman" w:hAnsi="Times New Roman" w:cs="Times New Roman"/>
                <w:lang w:val="es-PE" w:eastAsia="es-PE"/>
              </w:rPr>
              <w:br/>
            </w:r>
            <w:r w:rsidRPr="00E35808">
              <w:rPr>
                <w:rFonts w:ascii="Segoe UI Symbol" w:eastAsia="Times New Roman" w:hAnsi="Segoe UI Symbol" w:cs="Segoe UI Symbol"/>
                <w:lang w:val="es-PE" w:eastAsia="es-PE"/>
              </w:rPr>
              <w:t>✔</w:t>
            </w:r>
            <w:r w:rsidRPr="00E35808">
              <w:rPr>
                <w:rFonts w:ascii="Times New Roman" w:eastAsia="Times New Roman" w:hAnsi="Times New Roman" w:cs="Times New Roman"/>
                <w:lang w:val="es-PE" w:eastAsia="es-PE"/>
              </w:rPr>
              <w:t xml:space="preserve"> Costos Indirectos de Fabricación.</w:t>
            </w:r>
            <w:r w:rsidRPr="00E35808">
              <w:rPr>
                <w:rFonts w:ascii="Times New Roman" w:eastAsia="Times New Roman" w:hAnsi="Times New Roman" w:cs="Times New Roman"/>
                <w:lang w:val="es-PE" w:eastAsia="es-PE"/>
              </w:rPr>
              <w:br/>
            </w:r>
            <w:r w:rsidRPr="00E35808">
              <w:rPr>
                <w:rFonts w:ascii="Segoe UI Symbol" w:eastAsia="Times New Roman" w:hAnsi="Segoe UI Symbol" w:cs="Segoe UI Symbol"/>
                <w:lang w:val="es-PE" w:eastAsia="es-PE"/>
              </w:rPr>
              <w:t>✔</w:t>
            </w:r>
            <w:r w:rsidRPr="00E35808">
              <w:rPr>
                <w:rFonts w:ascii="Times New Roman" w:eastAsia="Times New Roman" w:hAnsi="Times New Roman" w:cs="Times New Roman"/>
                <w:lang w:val="es-PE" w:eastAsia="es-PE"/>
              </w:rPr>
              <w:t xml:space="preserve"> Costo Total de Producción.</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Demuestra el ingreso de datos provenientes de las sesiones anteriores.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Modela el uso de fórmulas básicas (SUMA), referencias de celda, formato moneda y bordes.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Verifica los resultados y muestra cómo corregir errores comunes en el uso de fórmulas.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Relaciona la plantilla con la futura </w:t>
            </w:r>
            <w:r w:rsidRPr="00E35808">
              <w:rPr>
                <w:rFonts w:ascii="Times New Roman" w:eastAsia="Times New Roman" w:hAnsi="Times New Roman" w:cs="Times New Roman"/>
                <w:b/>
                <w:bCs/>
                <w:lang w:val="es-PE" w:eastAsia="es-PE"/>
              </w:rPr>
              <w:t>Hoja de Costos de Producción</w:t>
            </w:r>
            <w:r w:rsidRPr="00E35808">
              <w:rPr>
                <w:rFonts w:ascii="Times New Roman" w:eastAsia="Times New Roman" w:hAnsi="Times New Roman" w:cs="Times New Roman"/>
                <w:lang w:val="es-PE" w:eastAsia="es-PE"/>
              </w:rPr>
              <w:t>, indicando que esta información será utilizada en la siguiente sesión.</w:t>
            </w:r>
          </w:p>
        </w:tc>
        <w:tc>
          <w:tcPr>
            <w:tcW w:w="2977" w:type="dxa"/>
          </w:tcPr>
          <w:p w:rsidR="00E35808" w:rsidRPr="00E35808" w:rsidRDefault="00E35808" w:rsidP="00E35808">
            <w:pPr>
              <w:rPr>
                <w:rFonts w:ascii="Times New Roman" w:eastAsia="Times New Roman" w:hAnsi="Times New Roman" w:cs="Times New Roman"/>
                <w:lang w:val="es-PE" w:eastAsia="es-PE"/>
              </w:rPr>
            </w:pPr>
          </w:p>
        </w:tc>
      </w:tr>
      <w:tr w:rsidR="00E35808" w:rsidRPr="002A2866" w:rsidTr="00E87FAB">
        <w:tc>
          <w:tcPr>
            <w:tcW w:w="1559" w:type="dxa"/>
            <w:tcBorders>
              <w:right w:val="single" w:sz="4" w:space="0" w:color="auto"/>
            </w:tcBorders>
            <w:shd w:val="clear" w:color="auto" w:fill="DEEAF6" w:themeFill="accent1" w:themeFillTint="33"/>
          </w:tcPr>
          <w:p w:rsidR="00E35808" w:rsidRPr="002A2866" w:rsidRDefault="00E35808" w:rsidP="00E35808">
            <w:pPr>
              <w:rPr>
                <w:rFonts w:ascii="Arial" w:eastAsia="Calibri" w:hAnsi="Arial" w:cs="Arial"/>
                <w:b/>
                <w:sz w:val="18"/>
                <w:szCs w:val="18"/>
                <w:lang w:val="es-PE"/>
              </w:rPr>
            </w:pPr>
          </w:p>
          <w:p w:rsidR="00E35808" w:rsidRPr="002A2866" w:rsidRDefault="00E35808" w:rsidP="00E35808">
            <w:pPr>
              <w:rPr>
                <w:rFonts w:ascii="Arial" w:eastAsia="Calibri" w:hAnsi="Arial" w:cs="Arial"/>
                <w:b/>
                <w:sz w:val="18"/>
                <w:szCs w:val="18"/>
                <w:lang w:val="es-PE"/>
              </w:rPr>
            </w:pPr>
            <w:r w:rsidRPr="002A2866">
              <w:rPr>
                <w:rFonts w:ascii="Arial" w:eastAsia="Calibri" w:hAnsi="Arial" w:cs="Arial"/>
                <w:b/>
                <w:sz w:val="18"/>
                <w:szCs w:val="18"/>
                <w:lang w:val="es-PE"/>
              </w:rPr>
              <w:t>3.-</w:t>
            </w:r>
            <w:r>
              <w:rPr>
                <w:rFonts w:ascii="Arial" w:eastAsia="Calibri" w:hAnsi="Arial" w:cs="Arial"/>
                <w:b/>
                <w:sz w:val="18"/>
                <w:szCs w:val="18"/>
                <w:lang w:val="es-PE"/>
              </w:rPr>
              <w:t>APLICAR</w:t>
            </w:r>
          </w:p>
          <w:p w:rsidR="00E35808" w:rsidRPr="002A2866" w:rsidRDefault="00E35808" w:rsidP="00E35808">
            <w:pPr>
              <w:rPr>
                <w:rFonts w:ascii="Arial" w:eastAsia="Calibri" w:hAnsi="Arial" w:cs="Arial"/>
                <w:b/>
                <w:sz w:val="18"/>
                <w:szCs w:val="18"/>
                <w:lang w:val="es-PE"/>
              </w:rPr>
            </w:pPr>
          </w:p>
          <w:p w:rsidR="00E35808" w:rsidRPr="002A2866" w:rsidRDefault="00E35808" w:rsidP="00E35808">
            <w:pPr>
              <w:rPr>
                <w:rFonts w:ascii="Arial" w:eastAsia="Calibri" w:hAnsi="Arial" w:cs="Arial"/>
                <w:b/>
                <w:sz w:val="18"/>
                <w:szCs w:val="18"/>
                <w:lang w:val="es-PE"/>
              </w:rPr>
            </w:pPr>
          </w:p>
        </w:tc>
        <w:tc>
          <w:tcPr>
            <w:tcW w:w="857" w:type="dxa"/>
          </w:tcPr>
          <w:p w:rsidR="00E35808" w:rsidRPr="00E82C47" w:rsidRDefault="00E35808" w:rsidP="00E35808">
            <w:pPr>
              <w:rPr>
                <w:rFonts w:ascii="Times New Roman" w:eastAsia="Times New Roman" w:hAnsi="Times New Roman" w:cs="Times New Roman"/>
                <w:lang w:eastAsia="es-PE"/>
              </w:rPr>
            </w:pPr>
            <w:r w:rsidRPr="00E82C47">
              <w:rPr>
                <w:rFonts w:ascii="Times New Roman" w:eastAsia="Times New Roman" w:hAnsi="Times New Roman" w:cs="Times New Roman"/>
                <w:b/>
                <w:bCs/>
                <w:lang w:eastAsia="es-PE"/>
              </w:rPr>
              <w:t>110 min</w:t>
            </w:r>
          </w:p>
        </w:tc>
        <w:tc>
          <w:tcPr>
            <w:tcW w:w="5806" w:type="dxa"/>
          </w:tcPr>
          <w:p w:rsidR="00E35808" w:rsidRPr="00E35808" w:rsidRDefault="00E35808" w:rsidP="00E35808">
            <w:pPr>
              <w:rPr>
                <w:rFonts w:ascii="Times New Roman" w:eastAsia="Times New Roman" w:hAnsi="Times New Roman" w:cs="Times New Roman"/>
                <w:lang w:val="es-PE" w:eastAsia="es-PE"/>
              </w:rPr>
            </w:pPr>
            <w:r w:rsidRPr="00E35808">
              <w:rPr>
                <w:rFonts w:ascii="Times New Roman" w:eastAsia="Times New Roman" w:hAnsi="Times New Roman" w:cs="Times New Roman"/>
                <w:lang w:val="es-PE" w:eastAsia="es-PE"/>
              </w:rPr>
              <w:t>• Organiza a las estudiantes en equipos de trabajo de 3 o 4 integrantes.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Entrega el </w:t>
            </w:r>
            <w:r w:rsidRPr="00E35808">
              <w:rPr>
                <w:rFonts w:ascii="Times New Roman" w:eastAsia="Times New Roman" w:hAnsi="Times New Roman" w:cs="Times New Roman"/>
                <w:b/>
                <w:bCs/>
                <w:lang w:val="es-PE" w:eastAsia="es-PE"/>
              </w:rPr>
              <w:t>Caso Práctico de la empresa QORI Cosmética Natural – Línea "SUMAQ QARA"</w:t>
            </w:r>
            <w:r w:rsidRPr="00E35808">
              <w:rPr>
                <w:rFonts w:ascii="Times New Roman" w:eastAsia="Times New Roman" w:hAnsi="Times New Roman" w:cs="Times New Roman"/>
                <w:lang w:val="es-PE" w:eastAsia="es-PE"/>
              </w:rPr>
              <w:t>, que contiene la información de Materia Prima Directa, Mano de Obra Directa y Costos Indirectos de Fabricación trabajados en las sesiones anteriores.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Orienta a las estudiantes para recuperar la información obtenida en las Fichas de Aprendizaje N.° 03 y N.° 04.</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Supervisa la elaboración de la plantilla digital verificando:</w:t>
            </w:r>
            <w:r w:rsidRPr="00E35808">
              <w:rPr>
                <w:rFonts w:ascii="Times New Roman" w:eastAsia="Times New Roman" w:hAnsi="Times New Roman" w:cs="Times New Roman"/>
                <w:lang w:val="es-PE" w:eastAsia="es-PE"/>
              </w:rPr>
              <w:br/>
              <w:t>— Organización de la información.</w:t>
            </w:r>
            <w:r w:rsidRPr="00E35808">
              <w:rPr>
                <w:rFonts w:ascii="Times New Roman" w:eastAsia="Times New Roman" w:hAnsi="Times New Roman" w:cs="Times New Roman"/>
                <w:lang w:val="es-PE" w:eastAsia="es-PE"/>
              </w:rPr>
              <w:br/>
              <w:t>— Correcto registro de MPD, MOD y CIF.</w:t>
            </w:r>
            <w:r w:rsidRPr="00E35808">
              <w:rPr>
                <w:rFonts w:ascii="Times New Roman" w:eastAsia="Times New Roman" w:hAnsi="Times New Roman" w:cs="Times New Roman"/>
                <w:lang w:val="es-PE" w:eastAsia="es-PE"/>
              </w:rPr>
              <w:br/>
              <w:t>— Aplicación de fórmulas (=SUMA).</w:t>
            </w:r>
            <w:r w:rsidRPr="00E35808">
              <w:rPr>
                <w:rFonts w:ascii="Times New Roman" w:eastAsia="Times New Roman" w:hAnsi="Times New Roman" w:cs="Times New Roman"/>
                <w:lang w:val="es-PE" w:eastAsia="es-PE"/>
              </w:rPr>
              <w:br/>
              <w:t>— Uso adecuado del formato moneda.</w:t>
            </w:r>
            <w:r w:rsidRPr="00E35808">
              <w:rPr>
                <w:rFonts w:ascii="Times New Roman" w:eastAsia="Times New Roman" w:hAnsi="Times New Roman" w:cs="Times New Roman"/>
                <w:lang w:val="es-PE" w:eastAsia="es-PE"/>
              </w:rPr>
              <w:br/>
              <w:t>— Exactitud en el cálculo del costo total de producción.</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Formula preguntas de andamiaje durante el trabajo colaborativo:</w:t>
            </w:r>
            <w:r w:rsidRPr="00E35808">
              <w:rPr>
                <w:rFonts w:ascii="Times New Roman" w:eastAsia="Times New Roman" w:hAnsi="Times New Roman" w:cs="Times New Roman"/>
                <w:lang w:val="es-PE" w:eastAsia="es-PE"/>
              </w:rPr>
              <w:br/>
              <w:t>— ¿Qué elemento del costo representa la mayor inversión?</w:t>
            </w:r>
            <w:r w:rsidRPr="00E35808">
              <w:rPr>
                <w:rFonts w:ascii="Times New Roman" w:eastAsia="Times New Roman" w:hAnsi="Times New Roman" w:cs="Times New Roman"/>
                <w:lang w:val="es-PE" w:eastAsia="es-PE"/>
              </w:rPr>
              <w:br/>
              <w:t>— ¿Todos los costos deben registrarse antes de calcular el costo total?</w:t>
            </w:r>
            <w:r w:rsidRPr="00E35808">
              <w:rPr>
                <w:rFonts w:ascii="Times New Roman" w:eastAsia="Times New Roman" w:hAnsi="Times New Roman" w:cs="Times New Roman"/>
                <w:lang w:val="es-PE" w:eastAsia="es-PE"/>
              </w:rPr>
              <w:br/>
              <w:t>— ¿Qué ocurriría si olvidamos incorporar el CIF?</w:t>
            </w:r>
            <w:r w:rsidRPr="00E35808">
              <w:rPr>
                <w:rFonts w:ascii="Times New Roman" w:eastAsia="Times New Roman" w:hAnsi="Times New Roman" w:cs="Times New Roman"/>
                <w:lang w:val="es-PE" w:eastAsia="es-PE"/>
              </w:rPr>
              <w:br/>
              <w:t>— ¿Cómo ayuda Excel a disminuir errores de cálculo?</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Brinda retroalimentación permanente, corrigiendo errores en la organización de la plantilla y en la aplicación de fórmulas.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Invita a cada equipo a explicar la estructura de su plantilla y </w:t>
            </w:r>
            <w:r w:rsidRPr="00E35808">
              <w:rPr>
                <w:rFonts w:ascii="Times New Roman" w:eastAsia="Times New Roman" w:hAnsi="Times New Roman" w:cs="Times New Roman"/>
                <w:lang w:val="es-PE" w:eastAsia="es-PE"/>
              </w:rPr>
              <w:lastRenderedPageBreak/>
              <w:t>justificar la forma en que consolidó la información.</w:t>
            </w:r>
          </w:p>
        </w:tc>
        <w:tc>
          <w:tcPr>
            <w:tcW w:w="2977" w:type="dxa"/>
          </w:tcPr>
          <w:p w:rsidR="00E35808" w:rsidRPr="00E35808" w:rsidRDefault="00E35808" w:rsidP="00E35808">
            <w:pPr>
              <w:rPr>
                <w:rFonts w:ascii="Times New Roman" w:eastAsia="Times New Roman" w:hAnsi="Times New Roman" w:cs="Times New Roman"/>
                <w:lang w:val="es-PE" w:eastAsia="es-PE"/>
              </w:rPr>
            </w:pPr>
            <w:r w:rsidRPr="00E35808">
              <w:rPr>
                <w:rFonts w:ascii="Times New Roman" w:eastAsia="Times New Roman" w:hAnsi="Times New Roman" w:cs="Times New Roman"/>
                <w:lang w:val="es-PE" w:eastAsia="es-PE"/>
              </w:rPr>
              <w:lastRenderedPageBreak/>
              <w:t>• Organizan la información obtenida en las sesiones anteriores.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Recuperan los datos de Materia Prima Directa, Mano de Obra Directa y Costos Indirectos de Fabricación.</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Elaboran la plantilla digital en Microsoft Excel o Google </w:t>
            </w:r>
            <w:proofErr w:type="spellStart"/>
            <w:r w:rsidRPr="00E35808">
              <w:rPr>
                <w:rFonts w:ascii="Times New Roman" w:eastAsia="Times New Roman" w:hAnsi="Times New Roman" w:cs="Times New Roman"/>
                <w:lang w:val="es-PE" w:eastAsia="es-PE"/>
              </w:rPr>
              <w:t>Sheets</w:t>
            </w:r>
            <w:proofErr w:type="spellEnd"/>
            <w:r w:rsidRPr="00E35808">
              <w:rPr>
                <w:rFonts w:ascii="Times New Roman" w:eastAsia="Times New Roman" w:hAnsi="Times New Roman" w:cs="Times New Roman"/>
                <w:lang w:val="es-PE" w:eastAsia="es-PE"/>
              </w:rPr>
              <w:t>.</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Registran correctamente los tres elementos del costo.</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Aplican fórmulas para obtener automáticamente el costo total de producción.</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Verifican los resultados y corrigen posibles errores de digitación o cálculo.</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Comparan sus resultados con los demás equipos.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Sustentan oralmente el procedimiento seguido para consolidar la información contable.</w:t>
            </w:r>
          </w:p>
        </w:tc>
      </w:tr>
      <w:tr w:rsidR="00E35808" w:rsidRPr="002A2866" w:rsidTr="00E87FAB">
        <w:tc>
          <w:tcPr>
            <w:tcW w:w="1559" w:type="dxa"/>
            <w:tcBorders>
              <w:right w:val="single" w:sz="4" w:space="0" w:color="auto"/>
            </w:tcBorders>
            <w:shd w:val="clear" w:color="auto" w:fill="DEEAF6" w:themeFill="accent1" w:themeFillTint="33"/>
          </w:tcPr>
          <w:p w:rsidR="00E35808" w:rsidRPr="002A2866" w:rsidRDefault="00E35808" w:rsidP="00E35808">
            <w:pPr>
              <w:rPr>
                <w:rFonts w:ascii="Arial" w:eastAsia="Calibri" w:hAnsi="Arial" w:cs="Arial"/>
                <w:b/>
                <w:sz w:val="18"/>
                <w:szCs w:val="18"/>
                <w:lang w:val="es-PE"/>
              </w:rPr>
            </w:pPr>
          </w:p>
          <w:p w:rsidR="00E35808" w:rsidRPr="002A2866" w:rsidRDefault="00E35808" w:rsidP="00E35808">
            <w:pPr>
              <w:rPr>
                <w:rFonts w:ascii="Arial" w:eastAsia="Calibri" w:hAnsi="Arial" w:cs="Arial"/>
                <w:b/>
                <w:sz w:val="18"/>
                <w:szCs w:val="18"/>
                <w:lang w:val="es-PE"/>
              </w:rPr>
            </w:pPr>
            <w:r w:rsidRPr="002A2866">
              <w:rPr>
                <w:rFonts w:ascii="Arial" w:eastAsia="Calibri" w:hAnsi="Arial" w:cs="Arial"/>
                <w:b/>
                <w:sz w:val="18"/>
                <w:szCs w:val="18"/>
                <w:lang w:val="es-PE"/>
              </w:rPr>
              <w:t>4.-</w:t>
            </w:r>
            <w:r>
              <w:rPr>
                <w:rFonts w:ascii="Arial" w:eastAsia="Calibri" w:hAnsi="Arial" w:cs="Arial"/>
                <w:b/>
                <w:sz w:val="18"/>
                <w:szCs w:val="18"/>
                <w:lang w:val="es-PE"/>
              </w:rPr>
              <w:t>COMPROBAR</w:t>
            </w:r>
          </w:p>
        </w:tc>
        <w:tc>
          <w:tcPr>
            <w:tcW w:w="857" w:type="dxa"/>
          </w:tcPr>
          <w:p w:rsidR="00E35808" w:rsidRPr="00E82C47" w:rsidRDefault="00E35808" w:rsidP="00E35808">
            <w:pPr>
              <w:rPr>
                <w:rFonts w:ascii="Times New Roman" w:eastAsia="Times New Roman" w:hAnsi="Times New Roman" w:cs="Times New Roman"/>
                <w:lang w:eastAsia="es-PE"/>
              </w:rPr>
            </w:pPr>
            <w:r w:rsidRPr="00E82C47">
              <w:rPr>
                <w:rFonts w:ascii="Times New Roman" w:eastAsia="Times New Roman" w:hAnsi="Times New Roman" w:cs="Times New Roman"/>
                <w:b/>
                <w:bCs/>
                <w:lang w:eastAsia="es-PE"/>
              </w:rPr>
              <w:t>80 min</w:t>
            </w:r>
          </w:p>
        </w:tc>
        <w:tc>
          <w:tcPr>
            <w:tcW w:w="5806" w:type="dxa"/>
          </w:tcPr>
          <w:p w:rsidR="00E35808" w:rsidRPr="00E35808" w:rsidRDefault="00E35808" w:rsidP="00E35808">
            <w:pPr>
              <w:rPr>
                <w:rFonts w:ascii="Times New Roman" w:eastAsia="Times New Roman" w:hAnsi="Times New Roman" w:cs="Times New Roman"/>
                <w:lang w:val="es-PE" w:eastAsia="es-PE"/>
              </w:rPr>
            </w:pPr>
            <w:r w:rsidRPr="00E35808">
              <w:rPr>
                <w:rFonts w:ascii="Times New Roman" w:eastAsia="Times New Roman" w:hAnsi="Times New Roman" w:cs="Times New Roman"/>
                <w:lang w:val="es-PE" w:eastAsia="es-PE"/>
              </w:rPr>
              <w:t>• Entrega una práctica individual donde cada estudiante deberá:</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1. Identificar los tres elementos del costo de producción.</w:t>
            </w:r>
            <w:r w:rsidRPr="00E35808">
              <w:rPr>
                <w:rFonts w:ascii="Times New Roman" w:eastAsia="Times New Roman" w:hAnsi="Times New Roman" w:cs="Times New Roman"/>
                <w:lang w:val="es-PE" w:eastAsia="es-PE"/>
              </w:rPr>
              <w:br/>
              <w:t>2. Registrar correctamente la Materia Prima Directa.</w:t>
            </w:r>
            <w:r w:rsidRPr="00E35808">
              <w:rPr>
                <w:rFonts w:ascii="Times New Roman" w:eastAsia="Times New Roman" w:hAnsi="Times New Roman" w:cs="Times New Roman"/>
                <w:lang w:val="es-PE" w:eastAsia="es-PE"/>
              </w:rPr>
              <w:br/>
              <w:t>3. Incorporar la Mano de Obra Directa.</w:t>
            </w:r>
            <w:r w:rsidRPr="00E35808">
              <w:rPr>
                <w:rFonts w:ascii="Times New Roman" w:eastAsia="Times New Roman" w:hAnsi="Times New Roman" w:cs="Times New Roman"/>
                <w:lang w:val="es-PE" w:eastAsia="es-PE"/>
              </w:rPr>
              <w:br/>
              <w:t>4. Incorporar el monto del CIF prorrateado.</w:t>
            </w:r>
            <w:r w:rsidRPr="00E35808">
              <w:rPr>
                <w:rFonts w:ascii="Times New Roman" w:eastAsia="Times New Roman" w:hAnsi="Times New Roman" w:cs="Times New Roman"/>
                <w:lang w:val="es-PE" w:eastAsia="es-PE"/>
              </w:rPr>
              <w:br/>
              <w:t>5. Completar la plantilla digital utilizando fórmulas.</w:t>
            </w:r>
            <w:r w:rsidRPr="00E35808">
              <w:rPr>
                <w:rFonts w:ascii="Times New Roman" w:eastAsia="Times New Roman" w:hAnsi="Times New Roman" w:cs="Times New Roman"/>
                <w:lang w:val="es-PE" w:eastAsia="es-PE"/>
              </w:rPr>
              <w:br/>
              <w:t>6. Determinar el costo total de producción.</w:t>
            </w:r>
            <w:r w:rsidRPr="00E35808">
              <w:rPr>
                <w:rFonts w:ascii="Times New Roman" w:eastAsia="Times New Roman" w:hAnsi="Times New Roman" w:cs="Times New Roman"/>
                <w:lang w:val="es-PE" w:eastAsia="es-PE"/>
              </w:rPr>
              <w:br/>
              <w:t>7. Interpretar el resultado obtenido y explicar cómo servirá para elaborar la Hoja de Costos de Producción.</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Observa el desempeño utilizando la </w:t>
            </w:r>
            <w:r w:rsidRPr="00E35808">
              <w:rPr>
                <w:rFonts w:ascii="Times New Roman" w:eastAsia="Times New Roman" w:hAnsi="Times New Roman" w:cs="Times New Roman"/>
                <w:b/>
                <w:bCs/>
                <w:lang w:val="es-PE" w:eastAsia="es-PE"/>
              </w:rPr>
              <w:t>Ficha de Observación de la Práctica Contable</w:t>
            </w:r>
            <w:r w:rsidRPr="00E35808">
              <w:rPr>
                <w:rFonts w:ascii="Times New Roman" w:eastAsia="Times New Roman" w:hAnsi="Times New Roman" w:cs="Times New Roman"/>
                <w:lang w:val="es-PE" w:eastAsia="es-PE"/>
              </w:rPr>
              <w:t>.</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Realiza retroalimentación personalizada reforzando la importancia de consolidar correctamente la información antes de elaborar la Hoja de Costos.</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Cierra la sesión mediante preguntas </w:t>
            </w:r>
            <w:proofErr w:type="spellStart"/>
            <w:r w:rsidRPr="00E35808">
              <w:rPr>
                <w:rFonts w:ascii="Times New Roman" w:eastAsia="Times New Roman" w:hAnsi="Times New Roman" w:cs="Times New Roman"/>
                <w:lang w:val="es-PE" w:eastAsia="es-PE"/>
              </w:rPr>
              <w:t>metacognitivas</w:t>
            </w:r>
            <w:proofErr w:type="spellEnd"/>
            <w:r w:rsidRPr="00E35808">
              <w:rPr>
                <w:rFonts w:ascii="Times New Roman" w:eastAsia="Times New Roman" w:hAnsi="Times New Roman" w:cs="Times New Roman"/>
                <w:lang w:val="es-PE" w:eastAsia="es-PE"/>
              </w:rPr>
              <w:t>:</w:t>
            </w:r>
            <w:r w:rsidRPr="00E35808">
              <w:rPr>
                <w:rFonts w:ascii="Times New Roman" w:eastAsia="Times New Roman" w:hAnsi="Times New Roman" w:cs="Times New Roman"/>
                <w:lang w:val="es-PE" w:eastAsia="es-PE"/>
              </w:rPr>
              <w:br/>
              <w:t>— ¿Qué aprendí hoy?</w:t>
            </w:r>
            <w:r w:rsidRPr="00E35808">
              <w:rPr>
                <w:rFonts w:ascii="Times New Roman" w:eastAsia="Times New Roman" w:hAnsi="Times New Roman" w:cs="Times New Roman"/>
                <w:lang w:val="es-PE" w:eastAsia="es-PE"/>
              </w:rPr>
              <w:br/>
              <w:t>— ¿Cuál fue el elemento del costo más sencillo de registrar?</w:t>
            </w:r>
            <w:r w:rsidRPr="00E35808">
              <w:rPr>
                <w:rFonts w:ascii="Times New Roman" w:eastAsia="Times New Roman" w:hAnsi="Times New Roman" w:cs="Times New Roman"/>
                <w:lang w:val="es-PE" w:eastAsia="es-PE"/>
              </w:rPr>
              <w:br/>
              <w:t>— ¿Qué dificultades tuve al utilizar la hoja de cálculo?</w:t>
            </w:r>
            <w:r w:rsidRPr="00E35808">
              <w:rPr>
                <w:rFonts w:ascii="Times New Roman" w:eastAsia="Times New Roman" w:hAnsi="Times New Roman" w:cs="Times New Roman"/>
                <w:lang w:val="es-PE" w:eastAsia="es-PE"/>
              </w:rPr>
              <w:br/>
              <w:t>— ¿Cómo me ayudará esta plantilla en la siguiente sesión?</w:t>
            </w:r>
            <w:r w:rsidRPr="00E35808">
              <w:rPr>
                <w:rFonts w:ascii="Times New Roman" w:eastAsia="Times New Roman" w:hAnsi="Times New Roman" w:cs="Times New Roman"/>
                <w:lang w:val="es-PE" w:eastAsia="es-PE"/>
              </w:rPr>
              <w:br/>
              <w:t>— ¿Por qué es importante conocer el costo total antes de fijar el precio de venta?</w:t>
            </w:r>
          </w:p>
        </w:tc>
        <w:tc>
          <w:tcPr>
            <w:tcW w:w="2977" w:type="dxa"/>
          </w:tcPr>
          <w:p w:rsidR="00E35808" w:rsidRPr="00E35808" w:rsidRDefault="00E35808" w:rsidP="00E35808">
            <w:pPr>
              <w:rPr>
                <w:rFonts w:ascii="Times New Roman" w:eastAsia="Times New Roman" w:hAnsi="Times New Roman" w:cs="Times New Roman"/>
                <w:lang w:val="es-PE" w:eastAsia="es-PE"/>
              </w:rPr>
            </w:pPr>
            <w:r w:rsidRPr="00E35808">
              <w:rPr>
                <w:rFonts w:ascii="Times New Roman" w:eastAsia="Times New Roman" w:hAnsi="Times New Roman" w:cs="Times New Roman"/>
                <w:lang w:val="es-PE" w:eastAsia="es-PE"/>
              </w:rPr>
              <w:t>• Resuelven individualmente el caso práctico utilizando la plantilla digital.</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Consolidan correctamente los tres elementos del costo.</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Calculan el costo total de producción.</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Revisan sus resultados antes de entregar la actividad.</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Participan en la retroalimentación identificando fortalezas y aspectos por mejorar.</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Registran sus reflexiones personales respondiendo las preguntas </w:t>
            </w:r>
            <w:proofErr w:type="spellStart"/>
            <w:r w:rsidRPr="00E35808">
              <w:rPr>
                <w:rFonts w:ascii="Times New Roman" w:eastAsia="Times New Roman" w:hAnsi="Times New Roman" w:cs="Times New Roman"/>
                <w:lang w:val="es-PE" w:eastAsia="es-PE"/>
              </w:rPr>
              <w:t>metacognitivas</w:t>
            </w:r>
            <w:proofErr w:type="spellEnd"/>
            <w:r w:rsidRPr="00E35808">
              <w:rPr>
                <w:rFonts w:ascii="Times New Roman" w:eastAsia="Times New Roman" w:hAnsi="Times New Roman" w:cs="Times New Roman"/>
                <w:lang w:val="es-PE" w:eastAsia="es-PE"/>
              </w:rPr>
              <w:t>.</w:t>
            </w:r>
            <w:r w:rsidRPr="00E35808">
              <w:rPr>
                <w:rFonts w:ascii="Times New Roman" w:eastAsia="Times New Roman" w:hAnsi="Times New Roman" w:cs="Times New Roman"/>
                <w:lang w:val="es-PE" w:eastAsia="es-PE"/>
              </w:rPr>
              <w:br/>
            </w:r>
            <w:r w:rsidRPr="00E35808">
              <w:rPr>
                <w:rFonts w:ascii="Times New Roman" w:eastAsia="Times New Roman" w:hAnsi="Times New Roman" w:cs="Times New Roman"/>
                <w:lang w:val="es-PE" w:eastAsia="es-PE"/>
              </w:rPr>
              <w:br/>
              <w:t xml:space="preserve">• Guardan la plantilla digital, la cual será utilizada como insumo para elaborar la </w:t>
            </w:r>
            <w:r w:rsidRPr="00E35808">
              <w:rPr>
                <w:rFonts w:ascii="Times New Roman" w:eastAsia="Times New Roman" w:hAnsi="Times New Roman" w:cs="Times New Roman"/>
                <w:b/>
                <w:bCs/>
                <w:lang w:val="es-PE" w:eastAsia="es-PE"/>
              </w:rPr>
              <w:t>Hoja de Costos de Producción</w:t>
            </w:r>
            <w:r w:rsidRPr="00E35808">
              <w:rPr>
                <w:rFonts w:ascii="Times New Roman" w:eastAsia="Times New Roman" w:hAnsi="Times New Roman" w:cs="Times New Roman"/>
                <w:lang w:val="es-PE" w:eastAsia="es-PE"/>
              </w:rPr>
              <w:t xml:space="preserve"> en la siguiente sesión.</w:t>
            </w:r>
          </w:p>
        </w:tc>
      </w:tr>
    </w:tbl>
    <w:p w:rsidR="00056B83" w:rsidRPr="002A2866" w:rsidRDefault="00056B83" w:rsidP="00056B83">
      <w:pPr>
        <w:spacing w:after="0"/>
        <w:ind w:hanging="709"/>
        <w:rPr>
          <w:rFonts w:ascii="Arial" w:eastAsia="Calibri" w:hAnsi="Arial" w:cs="Arial"/>
          <w:b/>
          <w:sz w:val="20"/>
          <w:szCs w:val="20"/>
        </w:rPr>
      </w:pPr>
    </w:p>
    <w:bookmarkEnd w:id="0"/>
    <w:p w:rsidR="008E6111" w:rsidRPr="00056B83" w:rsidRDefault="008E6111" w:rsidP="008E6111">
      <w:pPr>
        <w:spacing w:before="100" w:beforeAutospacing="1" w:after="100" w:afterAutospacing="1"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COMPETENCIAS TRANSVERSALES</w:t>
      </w:r>
    </w:p>
    <w:tbl>
      <w:tblPr>
        <w:tblStyle w:val="Tabladecuadrcula4-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8500"/>
      </w:tblGrid>
      <w:tr w:rsidR="009A076F" w:rsidRPr="00B85804" w:rsidTr="002879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right w:val="none" w:sz="0" w:space="0" w:color="auto"/>
            </w:tcBorders>
            <w:hideMark/>
          </w:tcPr>
          <w:p w:rsidR="009A076F" w:rsidRPr="00B85804" w:rsidRDefault="009A076F" w:rsidP="00E57D35">
            <w:pPr>
              <w:jc w:val="center"/>
              <w:rPr>
                <w:rFonts w:ascii="Times New Roman" w:eastAsia="Times New Roman" w:hAnsi="Times New Roman" w:cs="Times New Roman"/>
                <w:b w:val="0"/>
                <w:bCs w:val="0"/>
                <w:sz w:val="24"/>
                <w:szCs w:val="24"/>
                <w:lang w:eastAsia="es-PE"/>
              </w:rPr>
            </w:pPr>
            <w:r w:rsidRPr="00B85804">
              <w:rPr>
                <w:rFonts w:ascii="Times New Roman" w:eastAsia="Times New Roman" w:hAnsi="Times New Roman" w:cs="Times New Roman"/>
                <w:sz w:val="24"/>
                <w:szCs w:val="24"/>
                <w:lang w:eastAsia="es-PE"/>
              </w:rPr>
              <w:t>COMPETENCIA</w:t>
            </w:r>
          </w:p>
        </w:tc>
        <w:tc>
          <w:tcPr>
            <w:tcW w:w="8500" w:type="dxa"/>
            <w:tcBorders>
              <w:top w:val="none" w:sz="0" w:space="0" w:color="auto"/>
              <w:left w:val="none" w:sz="0" w:space="0" w:color="auto"/>
              <w:bottom w:val="none" w:sz="0" w:space="0" w:color="auto"/>
              <w:right w:val="none" w:sz="0" w:space="0" w:color="auto"/>
            </w:tcBorders>
            <w:hideMark/>
          </w:tcPr>
          <w:p w:rsidR="009A076F" w:rsidRPr="00B85804" w:rsidRDefault="009A076F" w:rsidP="00E57D3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B85804">
              <w:rPr>
                <w:rFonts w:ascii="Times New Roman" w:eastAsia="Times New Roman" w:hAnsi="Times New Roman" w:cs="Times New Roman"/>
                <w:sz w:val="24"/>
                <w:szCs w:val="24"/>
                <w:lang w:eastAsia="es-PE"/>
              </w:rPr>
              <w:t>CRITERIO</w:t>
            </w:r>
          </w:p>
        </w:tc>
      </w:tr>
      <w:tr w:rsidR="00392E9C" w:rsidRPr="00B85804" w:rsidTr="002879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hideMark/>
          </w:tcPr>
          <w:p w:rsidR="00392E9C" w:rsidRPr="002879FE" w:rsidRDefault="00392E9C" w:rsidP="00392E9C">
            <w:pPr>
              <w:rPr>
                <w:rFonts w:ascii="Times New Roman" w:eastAsia="Times New Roman" w:hAnsi="Times New Roman" w:cs="Times New Roman"/>
                <w:lang w:eastAsia="es-PE"/>
              </w:rPr>
            </w:pPr>
            <w:r w:rsidRPr="002879FE">
              <w:rPr>
                <w:rFonts w:ascii="Times New Roman" w:eastAsia="Times New Roman" w:hAnsi="Times New Roman" w:cs="Times New Roman"/>
                <w:bCs w:val="0"/>
                <w:lang w:eastAsia="es-PE"/>
              </w:rPr>
              <w:t>Gestiona su aprendizaje de manera autónoma.</w:t>
            </w:r>
          </w:p>
        </w:tc>
        <w:tc>
          <w:tcPr>
            <w:tcW w:w="8500" w:type="dxa"/>
            <w:hideMark/>
          </w:tcPr>
          <w:p w:rsidR="00392E9C" w:rsidRPr="00E82C47" w:rsidRDefault="00392E9C" w:rsidP="00392E9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Organiza, monitorea y evalúa la información contable proveniente de las sesiones anteriores para consolidar correctamente los tres elementos del costo, demostrando responsabilidad, orden y precisión en el procesamiento de datos.</w:t>
            </w:r>
          </w:p>
        </w:tc>
      </w:tr>
      <w:tr w:rsidR="00392E9C" w:rsidRPr="00B85804" w:rsidTr="002879FE">
        <w:tc>
          <w:tcPr>
            <w:cnfStyle w:val="001000000000" w:firstRow="0" w:lastRow="0" w:firstColumn="1" w:lastColumn="0" w:oddVBand="0" w:evenVBand="0" w:oddHBand="0" w:evenHBand="0" w:firstRowFirstColumn="0" w:firstRowLastColumn="0" w:lastRowFirstColumn="0" w:lastRowLastColumn="0"/>
            <w:tcW w:w="2689" w:type="dxa"/>
            <w:hideMark/>
          </w:tcPr>
          <w:p w:rsidR="00392E9C" w:rsidRPr="002879FE" w:rsidRDefault="00392E9C" w:rsidP="00392E9C">
            <w:pPr>
              <w:rPr>
                <w:rFonts w:ascii="Times New Roman" w:eastAsia="Times New Roman" w:hAnsi="Times New Roman" w:cs="Times New Roman"/>
                <w:lang w:eastAsia="es-PE"/>
              </w:rPr>
            </w:pPr>
            <w:r w:rsidRPr="002879FE">
              <w:rPr>
                <w:rFonts w:ascii="Times New Roman" w:eastAsia="Times New Roman" w:hAnsi="Times New Roman" w:cs="Times New Roman"/>
                <w:bCs w:val="0"/>
                <w:lang w:eastAsia="es-PE"/>
              </w:rPr>
              <w:t>Se desenvuelve en entornos virtuales generados por las TIC.</w:t>
            </w:r>
          </w:p>
        </w:tc>
        <w:tc>
          <w:tcPr>
            <w:tcW w:w="8500" w:type="dxa"/>
            <w:hideMark/>
          </w:tcPr>
          <w:p w:rsidR="00392E9C" w:rsidRPr="00E82C47" w:rsidRDefault="00392E9C" w:rsidP="00392E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 xml:space="preserve">Utiliza Microsoft Excel o Google </w:t>
            </w:r>
            <w:proofErr w:type="spellStart"/>
            <w:r w:rsidRPr="00E82C47">
              <w:rPr>
                <w:rFonts w:ascii="Times New Roman" w:eastAsia="Times New Roman" w:hAnsi="Times New Roman" w:cs="Times New Roman"/>
                <w:lang w:eastAsia="es-PE"/>
              </w:rPr>
              <w:t>Sheets</w:t>
            </w:r>
            <w:proofErr w:type="spellEnd"/>
            <w:r w:rsidRPr="00E82C47">
              <w:rPr>
                <w:rFonts w:ascii="Times New Roman" w:eastAsia="Times New Roman" w:hAnsi="Times New Roman" w:cs="Times New Roman"/>
                <w:lang w:eastAsia="es-PE"/>
              </w:rPr>
              <w:t xml:space="preserve"> para consolidar digitalmente la Materia Prima Directa, la Mano de Obra Directa y los Costos Indirectos de Fabricación, aplicando fórmulas básicas y presentando información organizada y confiable para la toma de decisiones.</w:t>
            </w:r>
          </w:p>
        </w:tc>
      </w:tr>
    </w:tbl>
    <w:p w:rsidR="008E6111" w:rsidRPr="00056B83" w:rsidRDefault="008E6111" w:rsidP="008E6111">
      <w:pPr>
        <w:spacing w:before="100" w:beforeAutospacing="1" w:after="100" w:afterAutospacing="1"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ENFOQUES TRANSVERSALES</w:t>
      </w:r>
    </w:p>
    <w:tbl>
      <w:tblPr>
        <w:tblStyle w:val="Tablaconcuadrcula12"/>
        <w:tblW w:w="0" w:type="auto"/>
        <w:tblLayout w:type="fixed"/>
        <w:tblLook w:val="04A0" w:firstRow="1" w:lastRow="0" w:firstColumn="1" w:lastColumn="0" w:noHBand="0" w:noVBand="1"/>
      </w:tblPr>
      <w:tblGrid>
        <w:gridCol w:w="1838"/>
        <w:gridCol w:w="1559"/>
        <w:gridCol w:w="7792"/>
      </w:tblGrid>
      <w:tr w:rsidR="008E6111" w:rsidRPr="00056B83" w:rsidTr="00927D58">
        <w:tc>
          <w:tcPr>
            <w:tcW w:w="1838" w:type="dxa"/>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Enfoque</w:t>
            </w:r>
          </w:p>
        </w:tc>
        <w:tc>
          <w:tcPr>
            <w:tcW w:w="1559" w:type="dxa"/>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Valor</w:t>
            </w:r>
          </w:p>
        </w:tc>
        <w:tc>
          <w:tcPr>
            <w:tcW w:w="7792" w:type="dxa"/>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Actitud observable</w:t>
            </w:r>
          </w:p>
        </w:tc>
      </w:tr>
      <w:tr w:rsidR="002879FE" w:rsidRPr="00056B83" w:rsidTr="00927D58">
        <w:tc>
          <w:tcPr>
            <w:tcW w:w="1838" w:type="dxa"/>
            <w:hideMark/>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b/>
                <w:bCs/>
                <w:lang w:eastAsia="es-PE"/>
              </w:rPr>
              <w:t>Enfoque del Bien Común</w:t>
            </w:r>
          </w:p>
        </w:tc>
        <w:tc>
          <w:tcPr>
            <w:tcW w:w="1559" w:type="dxa"/>
            <w:hideMark/>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Responsabilidad</w:t>
            </w:r>
          </w:p>
        </w:tc>
        <w:tc>
          <w:tcPr>
            <w:tcW w:w="7792" w:type="dxa"/>
            <w:hideMark/>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Consolida la información contable con honestidad, orden y precisión, comprendiendo que un adecuado control de los costos favorece la sostenibilidad de la empresa.</w:t>
            </w:r>
          </w:p>
        </w:tc>
      </w:tr>
      <w:tr w:rsidR="002879FE" w:rsidRPr="00056B83" w:rsidTr="00927D58">
        <w:tc>
          <w:tcPr>
            <w:tcW w:w="1838" w:type="dxa"/>
            <w:hideMark/>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b/>
                <w:bCs/>
                <w:lang w:eastAsia="es-PE"/>
              </w:rPr>
              <w:t>Búsqueda de la Excelencia</w:t>
            </w:r>
          </w:p>
        </w:tc>
        <w:tc>
          <w:tcPr>
            <w:tcW w:w="1559" w:type="dxa"/>
            <w:hideMark/>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Superación personal</w:t>
            </w:r>
          </w:p>
        </w:tc>
        <w:tc>
          <w:tcPr>
            <w:tcW w:w="7792" w:type="dxa"/>
            <w:hideMark/>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Verifica continuamente sus cálculos y mejora la calidad de la información registrada en la plantilla digital.</w:t>
            </w:r>
          </w:p>
        </w:tc>
      </w:tr>
      <w:tr w:rsidR="002879FE" w:rsidRPr="00056B83" w:rsidTr="00927D58">
        <w:tc>
          <w:tcPr>
            <w:tcW w:w="1838" w:type="dxa"/>
            <w:hideMark/>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b/>
                <w:bCs/>
                <w:lang w:eastAsia="es-PE"/>
              </w:rPr>
              <w:t>Enfoque de Derecho</w:t>
            </w:r>
          </w:p>
        </w:tc>
        <w:tc>
          <w:tcPr>
            <w:tcW w:w="1559" w:type="dxa"/>
            <w:hideMark/>
          </w:tcPr>
          <w:p w:rsidR="002879FE" w:rsidRPr="00E82C47" w:rsidRDefault="00927D58" w:rsidP="002879FE">
            <w:pPr>
              <w:rPr>
                <w:rFonts w:ascii="Times New Roman" w:eastAsia="Times New Roman" w:hAnsi="Times New Roman" w:cs="Times New Roman"/>
                <w:lang w:eastAsia="es-PE"/>
              </w:rPr>
            </w:pPr>
            <w:r>
              <w:rPr>
                <w:rFonts w:ascii="Times New Roman" w:eastAsia="Times New Roman" w:hAnsi="Times New Roman" w:cs="Times New Roman"/>
                <w:lang w:eastAsia="es-PE"/>
              </w:rPr>
              <w:t xml:space="preserve">Libertad y </w:t>
            </w:r>
            <w:proofErr w:type="spellStart"/>
            <w:r>
              <w:rPr>
                <w:rFonts w:ascii="Times New Roman" w:eastAsia="Times New Roman" w:hAnsi="Times New Roman" w:cs="Times New Roman"/>
                <w:lang w:eastAsia="es-PE"/>
              </w:rPr>
              <w:t>responsabilida</w:t>
            </w:r>
            <w:proofErr w:type="spellEnd"/>
          </w:p>
        </w:tc>
        <w:tc>
          <w:tcPr>
            <w:tcW w:w="7792" w:type="dxa"/>
            <w:hideMark/>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Participa activamente en el trabajo colaborativo, respetando las opiniones de sus compañeras y fundamentando técnicamente sus decisiones.</w:t>
            </w:r>
          </w:p>
        </w:tc>
      </w:tr>
      <w:tr w:rsidR="002879FE" w:rsidRPr="00056B83" w:rsidTr="00927D58">
        <w:tc>
          <w:tcPr>
            <w:tcW w:w="1838" w:type="dxa"/>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b/>
                <w:bCs/>
                <w:lang w:eastAsia="es-PE"/>
              </w:rPr>
              <w:t>Ambiental (Proyecto QORI)</w:t>
            </w:r>
          </w:p>
        </w:tc>
        <w:tc>
          <w:tcPr>
            <w:tcW w:w="1559" w:type="dxa"/>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Responsabilidad ambiental</w:t>
            </w:r>
          </w:p>
        </w:tc>
        <w:tc>
          <w:tcPr>
            <w:tcW w:w="7792" w:type="dxa"/>
          </w:tcPr>
          <w:p w:rsidR="002879FE" w:rsidRPr="00E82C47" w:rsidRDefault="002879FE" w:rsidP="002879FE">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 xml:space="preserve">Analiza cómo el control adecuado de los costos contribuye al uso eficiente de materiales, energía y recursos durante la producción de la línea </w:t>
            </w:r>
            <w:r w:rsidRPr="00E82C47">
              <w:rPr>
                <w:rFonts w:ascii="Times New Roman" w:eastAsia="Times New Roman" w:hAnsi="Times New Roman" w:cs="Times New Roman"/>
                <w:b/>
                <w:bCs/>
                <w:lang w:eastAsia="es-PE"/>
              </w:rPr>
              <w:t>SUMAQ QARA</w:t>
            </w:r>
            <w:r w:rsidRPr="00E82C47">
              <w:rPr>
                <w:rFonts w:ascii="Times New Roman" w:eastAsia="Times New Roman" w:hAnsi="Times New Roman" w:cs="Times New Roman"/>
                <w:lang w:eastAsia="es-PE"/>
              </w:rPr>
              <w:t>.</w:t>
            </w:r>
          </w:p>
        </w:tc>
      </w:tr>
    </w:tbl>
    <w:p w:rsidR="002879FE" w:rsidRPr="002879FE" w:rsidRDefault="002879FE" w:rsidP="002879FE">
      <w:pPr>
        <w:spacing w:after="0" w:line="240" w:lineRule="auto"/>
        <w:rPr>
          <w:rFonts w:ascii="Times New Roman" w:eastAsia="Times New Roman" w:hAnsi="Times New Roman" w:cs="Times New Roman"/>
          <w:sz w:val="24"/>
          <w:szCs w:val="24"/>
          <w:lang w:eastAsia="es-PE"/>
        </w:rPr>
      </w:pPr>
    </w:p>
    <w:p w:rsidR="00257081" w:rsidRPr="002879FE" w:rsidRDefault="002879FE" w:rsidP="002879FE">
      <w:pPr>
        <w:spacing w:after="0" w:line="240" w:lineRule="auto"/>
        <w:outlineLvl w:val="0"/>
        <w:rPr>
          <w:rFonts w:ascii="Times New Roman" w:eastAsia="Times New Roman" w:hAnsi="Times New Roman" w:cs="Times New Roman"/>
          <w:b/>
          <w:bCs/>
          <w:kern w:val="36"/>
          <w:sz w:val="24"/>
          <w:szCs w:val="24"/>
          <w:lang w:eastAsia="es-PE"/>
        </w:rPr>
      </w:pPr>
      <w:r>
        <w:rPr>
          <w:rFonts w:ascii="Times New Roman" w:eastAsia="Times New Roman" w:hAnsi="Times New Roman" w:cs="Times New Roman"/>
          <w:b/>
          <w:bCs/>
          <w:kern w:val="36"/>
          <w:sz w:val="24"/>
          <w:szCs w:val="24"/>
          <w:lang w:eastAsia="es-PE"/>
        </w:rPr>
        <w:t>RECURSOS Y MATERIALES</w:t>
      </w:r>
    </w:p>
    <w:tbl>
      <w:tblPr>
        <w:tblStyle w:val="Tabladecuadrcula4-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39"/>
      </w:tblGrid>
      <w:tr w:rsidR="002879FE" w:rsidRPr="00E82C47" w:rsidTr="002879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rsidR="002879FE" w:rsidRPr="00E82C47" w:rsidRDefault="002879FE" w:rsidP="00F92688">
            <w:pPr>
              <w:jc w:val="center"/>
              <w:rPr>
                <w:rFonts w:ascii="Times New Roman" w:eastAsia="Times New Roman" w:hAnsi="Times New Roman" w:cs="Times New Roman"/>
                <w:b w:val="0"/>
                <w:bCs w:val="0"/>
                <w:lang w:eastAsia="es-PE"/>
              </w:rPr>
            </w:pPr>
            <w:r w:rsidRPr="00E82C47">
              <w:rPr>
                <w:rFonts w:ascii="Times New Roman" w:eastAsia="Times New Roman" w:hAnsi="Times New Roman" w:cs="Times New Roman"/>
                <w:b w:val="0"/>
                <w:bCs w:val="0"/>
                <w:lang w:eastAsia="es-PE"/>
              </w:rPr>
              <w:t>RECURSOS</w:t>
            </w:r>
          </w:p>
        </w:tc>
        <w:tc>
          <w:tcPr>
            <w:tcW w:w="0" w:type="auto"/>
            <w:tcBorders>
              <w:top w:val="none" w:sz="0" w:space="0" w:color="auto"/>
              <w:left w:val="none" w:sz="0" w:space="0" w:color="auto"/>
              <w:bottom w:val="none" w:sz="0" w:space="0" w:color="auto"/>
              <w:right w:val="none" w:sz="0" w:space="0" w:color="auto"/>
            </w:tcBorders>
            <w:hideMark/>
          </w:tcPr>
          <w:p w:rsidR="002879FE" w:rsidRPr="00E82C47" w:rsidRDefault="002879FE" w:rsidP="00F9268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s-PE"/>
              </w:rPr>
            </w:pPr>
            <w:r w:rsidRPr="00E82C47">
              <w:rPr>
                <w:rFonts w:ascii="Times New Roman" w:eastAsia="Times New Roman" w:hAnsi="Times New Roman" w:cs="Times New Roman"/>
                <w:b w:val="0"/>
                <w:bCs w:val="0"/>
                <w:lang w:eastAsia="es-PE"/>
              </w:rPr>
              <w:t>MATERIALES</w:t>
            </w:r>
          </w:p>
        </w:tc>
      </w:tr>
      <w:tr w:rsidR="002879FE" w:rsidRPr="00E82C47" w:rsidTr="002879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879FE" w:rsidRPr="00E82C47" w:rsidRDefault="002879FE" w:rsidP="00F92688">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Laptop o computadora</w:t>
            </w:r>
          </w:p>
        </w:tc>
        <w:tc>
          <w:tcPr>
            <w:tcW w:w="0" w:type="auto"/>
            <w:hideMark/>
          </w:tcPr>
          <w:p w:rsidR="002879FE" w:rsidRPr="00E82C47" w:rsidRDefault="002879FE" w:rsidP="00F926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Ficha de Aprendizaje N.° 05</w:t>
            </w:r>
          </w:p>
        </w:tc>
      </w:tr>
      <w:tr w:rsidR="002879FE" w:rsidRPr="00E82C47" w:rsidTr="002879FE">
        <w:tc>
          <w:tcPr>
            <w:cnfStyle w:val="001000000000" w:firstRow="0" w:lastRow="0" w:firstColumn="1" w:lastColumn="0" w:oddVBand="0" w:evenVBand="0" w:oddHBand="0" w:evenHBand="0" w:firstRowFirstColumn="0" w:firstRowLastColumn="0" w:lastRowFirstColumn="0" w:lastRowLastColumn="0"/>
            <w:tcW w:w="0" w:type="auto"/>
            <w:hideMark/>
          </w:tcPr>
          <w:p w:rsidR="002879FE" w:rsidRPr="00E82C47" w:rsidRDefault="002879FE" w:rsidP="00F92688">
            <w:pPr>
              <w:rPr>
                <w:rFonts w:ascii="Times New Roman" w:eastAsia="Times New Roman" w:hAnsi="Times New Roman" w:cs="Times New Roman"/>
                <w:lang w:val="en-US" w:eastAsia="es-PE"/>
              </w:rPr>
            </w:pPr>
            <w:r w:rsidRPr="00E82C47">
              <w:rPr>
                <w:rFonts w:ascii="Times New Roman" w:eastAsia="Times New Roman" w:hAnsi="Times New Roman" w:cs="Times New Roman"/>
                <w:lang w:val="en-US" w:eastAsia="es-PE"/>
              </w:rPr>
              <w:t>Microsoft Excel o Google Sheets</w:t>
            </w:r>
          </w:p>
        </w:tc>
        <w:tc>
          <w:tcPr>
            <w:tcW w:w="0" w:type="auto"/>
            <w:hideMark/>
          </w:tcPr>
          <w:p w:rsidR="002879FE" w:rsidRPr="00E82C47" w:rsidRDefault="002879FE" w:rsidP="00F926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Caso práctico "QORI Cosmética Natural – Línea SUMAQ QARA"</w:t>
            </w:r>
          </w:p>
        </w:tc>
      </w:tr>
      <w:tr w:rsidR="002879FE" w:rsidRPr="00E82C47" w:rsidTr="002879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879FE" w:rsidRPr="00E82C47" w:rsidRDefault="002879FE" w:rsidP="00F92688">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Proyector multimedia</w:t>
            </w:r>
          </w:p>
        </w:tc>
        <w:tc>
          <w:tcPr>
            <w:tcW w:w="0" w:type="auto"/>
            <w:hideMark/>
          </w:tcPr>
          <w:p w:rsidR="002879FE" w:rsidRPr="00E82C47" w:rsidRDefault="002879FE" w:rsidP="00F926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Plantilla digital de consolidación de costos</w:t>
            </w:r>
          </w:p>
        </w:tc>
      </w:tr>
      <w:tr w:rsidR="002879FE" w:rsidRPr="00E82C47" w:rsidTr="002879FE">
        <w:tc>
          <w:tcPr>
            <w:cnfStyle w:val="001000000000" w:firstRow="0" w:lastRow="0" w:firstColumn="1" w:lastColumn="0" w:oddVBand="0" w:evenVBand="0" w:oddHBand="0" w:evenHBand="0" w:firstRowFirstColumn="0" w:firstRowLastColumn="0" w:lastRowFirstColumn="0" w:lastRowLastColumn="0"/>
            <w:tcW w:w="0" w:type="auto"/>
            <w:hideMark/>
          </w:tcPr>
          <w:p w:rsidR="002879FE" w:rsidRPr="00E82C47" w:rsidRDefault="002879FE" w:rsidP="00F92688">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Presentación en PowerPoint</w:t>
            </w:r>
          </w:p>
        </w:tc>
        <w:tc>
          <w:tcPr>
            <w:tcW w:w="0" w:type="auto"/>
            <w:hideMark/>
          </w:tcPr>
          <w:p w:rsidR="002879FE" w:rsidRPr="00E82C47" w:rsidRDefault="002879FE" w:rsidP="00F926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Plan Contable General Empresarial (PCGE)</w:t>
            </w:r>
          </w:p>
        </w:tc>
      </w:tr>
      <w:tr w:rsidR="002879FE" w:rsidRPr="00E82C47" w:rsidTr="002879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879FE" w:rsidRPr="00E82C47" w:rsidRDefault="002879FE" w:rsidP="00F92688">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Calculadora</w:t>
            </w:r>
          </w:p>
        </w:tc>
        <w:tc>
          <w:tcPr>
            <w:tcW w:w="0" w:type="auto"/>
            <w:hideMark/>
          </w:tcPr>
          <w:p w:rsidR="002879FE" w:rsidRPr="00E82C47" w:rsidRDefault="002879FE" w:rsidP="00F926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Cuaderno de trabajo</w:t>
            </w:r>
          </w:p>
        </w:tc>
      </w:tr>
      <w:tr w:rsidR="002879FE" w:rsidRPr="00E82C47" w:rsidTr="002879FE">
        <w:tc>
          <w:tcPr>
            <w:cnfStyle w:val="001000000000" w:firstRow="0" w:lastRow="0" w:firstColumn="1" w:lastColumn="0" w:oddVBand="0" w:evenVBand="0" w:oddHBand="0" w:evenHBand="0" w:firstRowFirstColumn="0" w:firstRowLastColumn="0" w:lastRowFirstColumn="0" w:lastRowLastColumn="0"/>
            <w:tcW w:w="0" w:type="auto"/>
            <w:hideMark/>
          </w:tcPr>
          <w:p w:rsidR="002879FE" w:rsidRPr="00E82C47" w:rsidRDefault="002879FE" w:rsidP="00F92688">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lastRenderedPageBreak/>
              <w:t>Pizarra y plumones</w:t>
            </w:r>
          </w:p>
        </w:tc>
        <w:tc>
          <w:tcPr>
            <w:tcW w:w="0" w:type="auto"/>
            <w:hideMark/>
          </w:tcPr>
          <w:p w:rsidR="002879FE" w:rsidRPr="00E82C47" w:rsidRDefault="002879FE" w:rsidP="00F926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Calculadora</w:t>
            </w:r>
          </w:p>
        </w:tc>
      </w:tr>
      <w:tr w:rsidR="002879FE" w:rsidRPr="00E82C47" w:rsidTr="002879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879FE" w:rsidRPr="00E82C47" w:rsidRDefault="002879FE" w:rsidP="00F92688">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Internet (opcional)</w:t>
            </w:r>
          </w:p>
        </w:tc>
        <w:tc>
          <w:tcPr>
            <w:tcW w:w="0" w:type="auto"/>
            <w:hideMark/>
          </w:tcPr>
          <w:p w:rsidR="002879FE" w:rsidRPr="00E82C47" w:rsidRDefault="002879FE" w:rsidP="00F9268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USB o almacenamiento en Drive</w:t>
            </w:r>
          </w:p>
        </w:tc>
      </w:tr>
    </w:tbl>
    <w:p w:rsidR="00E82C47" w:rsidRPr="00E87FAB" w:rsidRDefault="002879FE" w:rsidP="00E87FAB">
      <w:pPr>
        <w:pStyle w:val="Ttulo1"/>
        <w:rPr>
          <w:lang w:val="es-PE"/>
        </w:rPr>
      </w:pPr>
      <w:r>
        <w:rPr>
          <w:lang w:val="es-PE"/>
        </w:rPr>
        <w:t xml:space="preserve"> </w:t>
      </w:r>
    </w:p>
    <w:p w:rsidR="00E82C47" w:rsidRPr="002879FE" w:rsidRDefault="00E82C47" w:rsidP="002879FE">
      <w:pPr>
        <w:spacing w:after="0" w:line="240" w:lineRule="auto"/>
        <w:outlineLvl w:val="0"/>
        <w:rPr>
          <w:rFonts w:ascii="Times New Roman" w:eastAsia="Times New Roman" w:hAnsi="Times New Roman" w:cs="Times New Roman"/>
          <w:b/>
          <w:bCs/>
          <w:kern w:val="36"/>
          <w:sz w:val="24"/>
          <w:szCs w:val="24"/>
          <w:lang w:eastAsia="es-PE"/>
        </w:rPr>
      </w:pPr>
      <w:r w:rsidRPr="00E82C47">
        <w:rPr>
          <w:rFonts w:ascii="Times New Roman" w:eastAsia="Times New Roman" w:hAnsi="Times New Roman" w:cs="Times New Roman"/>
          <w:b/>
          <w:bCs/>
          <w:kern w:val="36"/>
          <w:sz w:val="24"/>
          <w:szCs w:val="24"/>
          <w:lang w:eastAsia="es-PE"/>
        </w:rPr>
        <w:t>RÚBRICA DE EVALUACIÓN</w:t>
      </w:r>
      <w:r w:rsidR="002879FE">
        <w:rPr>
          <w:rFonts w:ascii="Times New Roman" w:eastAsia="Times New Roman" w:hAnsi="Times New Roman" w:cs="Times New Roman"/>
          <w:b/>
          <w:bCs/>
          <w:kern w:val="36"/>
          <w:sz w:val="24"/>
          <w:szCs w:val="24"/>
          <w:lang w:eastAsia="es-PE"/>
        </w:rPr>
        <w:t xml:space="preserve">: </w:t>
      </w:r>
      <w:r w:rsidRPr="00E82C47">
        <w:rPr>
          <w:rFonts w:ascii="Times New Roman" w:eastAsia="Times New Roman" w:hAnsi="Times New Roman" w:cs="Times New Roman"/>
          <w:b/>
          <w:bCs/>
          <w:sz w:val="24"/>
          <w:szCs w:val="24"/>
          <w:lang w:eastAsia="es-PE"/>
        </w:rPr>
        <w:t>SESIÓN DE APRENDIZAJE N.° 05</w:t>
      </w:r>
    </w:p>
    <w:p w:rsidR="00E82C47" w:rsidRPr="002879FE" w:rsidRDefault="00E82C47" w:rsidP="002879FE">
      <w:pPr>
        <w:spacing w:after="0" w:line="240" w:lineRule="auto"/>
        <w:outlineLvl w:val="2"/>
        <w:rPr>
          <w:rFonts w:ascii="Times New Roman" w:eastAsia="Times New Roman" w:hAnsi="Times New Roman" w:cs="Times New Roman"/>
          <w:bCs/>
          <w:sz w:val="24"/>
          <w:szCs w:val="24"/>
          <w:lang w:eastAsia="es-PE"/>
        </w:rPr>
      </w:pPr>
      <w:r w:rsidRPr="002879FE">
        <w:rPr>
          <w:rFonts w:ascii="Times New Roman" w:eastAsia="Times New Roman" w:hAnsi="Times New Roman" w:cs="Times New Roman"/>
          <w:bCs/>
          <w:sz w:val="24"/>
          <w:szCs w:val="24"/>
          <w:lang w:eastAsia="es-PE"/>
        </w:rPr>
        <w:t>"Consolidación digital de los elementos del costo de la línea cosmética SUMAQ QARA"</w:t>
      </w:r>
      <w:r w:rsidR="00E87FAB" w:rsidRPr="002879FE">
        <w:rPr>
          <w:rFonts w:ascii="Times New Roman" w:eastAsia="Times New Roman" w:hAnsi="Times New Roman" w:cs="Times New Roman"/>
          <w:sz w:val="24"/>
          <w:szCs w:val="24"/>
          <w:lang w:eastAsia="es-PE"/>
        </w:rPr>
        <w:t xml:space="preserve"> </w:t>
      </w:r>
    </w:p>
    <w:p w:rsidR="00E82C47" w:rsidRPr="002879FE" w:rsidRDefault="002879FE" w:rsidP="002879FE">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b/>
          <w:bCs/>
          <w:sz w:val="24"/>
          <w:szCs w:val="24"/>
          <w:lang w:eastAsia="es-PE"/>
        </w:rPr>
        <w:t xml:space="preserve"> </w:t>
      </w:r>
      <w:r w:rsidR="00E82C47" w:rsidRPr="00E82C47">
        <w:rPr>
          <w:rFonts w:ascii="Times New Roman" w:eastAsia="Times New Roman" w:hAnsi="Times New Roman" w:cs="Times New Roman"/>
          <w:b/>
          <w:bCs/>
          <w:kern w:val="36"/>
          <w:sz w:val="24"/>
          <w:szCs w:val="24"/>
          <w:lang w:eastAsia="es-PE"/>
        </w:rPr>
        <w:t>RÚBRICA ANALÍTICA</w:t>
      </w:r>
    </w:p>
    <w:tbl>
      <w:tblPr>
        <w:tblStyle w:val="Tabladecuadrcula5oscura-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075"/>
        <w:gridCol w:w="2288"/>
        <w:gridCol w:w="2302"/>
        <w:gridCol w:w="2404"/>
      </w:tblGrid>
      <w:tr w:rsidR="00E82C47" w:rsidRPr="00E82C47" w:rsidTr="002879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right w:val="none" w:sz="0" w:space="0" w:color="auto"/>
            </w:tcBorders>
            <w:hideMark/>
          </w:tcPr>
          <w:p w:rsidR="00E82C47" w:rsidRPr="00E82C47" w:rsidRDefault="00E82C47" w:rsidP="00E87FAB">
            <w:pPr>
              <w:jc w:val="center"/>
              <w:rPr>
                <w:rFonts w:ascii="Times New Roman" w:eastAsia="Times New Roman" w:hAnsi="Times New Roman" w:cs="Times New Roman"/>
                <w:b w:val="0"/>
                <w:bCs w:val="0"/>
                <w:lang w:eastAsia="es-PE"/>
              </w:rPr>
            </w:pPr>
            <w:r w:rsidRPr="00E82C47">
              <w:rPr>
                <w:rFonts w:ascii="Times New Roman" w:eastAsia="Times New Roman" w:hAnsi="Times New Roman" w:cs="Times New Roman"/>
                <w:b w:val="0"/>
                <w:bCs w:val="0"/>
                <w:lang w:eastAsia="es-PE"/>
              </w:rPr>
              <w:t>Criterios de evaluación</w:t>
            </w:r>
          </w:p>
        </w:tc>
        <w:tc>
          <w:tcPr>
            <w:tcW w:w="0" w:type="auto"/>
            <w:tcBorders>
              <w:top w:val="none" w:sz="0" w:space="0" w:color="auto"/>
              <w:left w:val="none" w:sz="0" w:space="0" w:color="auto"/>
              <w:right w:val="none" w:sz="0" w:space="0" w:color="auto"/>
            </w:tcBorders>
            <w:hideMark/>
          </w:tcPr>
          <w:p w:rsidR="00E82C47" w:rsidRPr="00E82C47" w:rsidRDefault="00E82C47" w:rsidP="00E87FA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s-PE"/>
              </w:rPr>
            </w:pPr>
            <w:r w:rsidRPr="00E82C47">
              <w:rPr>
                <w:rFonts w:ascii="Times New Roman" w:eastAsia="Times New Roman" w:hAnsi="Times New Roman" w:cs="Times New Roman"/>
                <w:b w:val="0"/>
                <w:bCs w:val="0"/>
                <w:lang w:eastAsia="es-PE"/>
              </w:rPr>
              <w:t>Inicio (1)</w:t>
            </w:r>
          </w:p>
        </w:tc>
        <w:tc>
          <w:tcPr>
            <w:tcW w:w="0" w:type="auto"/>
            <w:tcBorders>
              <w:top w:val="none" w:sz="0" w:space="0" w:color="auto"/>
              <w:left w:val="none" w:sz="0" w:space="0" w:color="auto"/>
              <w:right w:val="none" w:sz="0" w:space="0" w:color="auto"/>
            </w:tcBorders>
            <w:hideMark/>
          </w:tcPr>
          <w:p w:rsidR="00E82C47" w:rsidRPr="00E82C47" w:rsidRDefault="00E82C47" w:rsidP="00E87FA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s-PE"/>
              </w:rPr>
            </w:pPr>
            <w:r w:rsidRPr="00E82C47">
              <w:rPr>
                <w:rFonts w:ascii="Times New Roman" w:eastAsia="Times New Roman" w:hAnsi="Times New Roman" w:cs="Times New Roman"/>
                <w:b w:val="0"/>
                <w:bCs w:val="0"/>
                <w:lang w:eastAsia="es-PE"/>
              </w:rPr>
              <w:t>En proceso (2)</w:t>
            </w:r>
          </w:p>
        </w:tc>
        <w:tc>
          <w:tcPr>
            <w:tcW w:w="0" w:type="auto"/>
            <w:tcBorders>
              <w:top w:val="none" w:sz="0" w:space="0" w:color="auto"/>
              <w:left w:val="none" w:sz="0" w:space="0" w:color="auto"/>
              <w:right w:val="none" w:sz="0" w:space="0" w:color="auto"/>
            </w:tcBorders>
            <w:hideMark/>
          </w:tcPr>
          <w:p w:rsidR="00E82C47" w:rsidRPr="00E82C47" w:rsidRDefault="00E82C47" w:rsidP="00E87FA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s-PE"/>
              </w:rPr>
            </w:pPr>
            <w:r w:rsidRPr="00E82C47">
              <w:rPr>
                <w:rFonts w:ascii="Times New Roman" w:eastAsia="Times New Roman" w:hAnsi="Times New Roman" w:cs="Times New Roman"/>
                <w:b w:val="0"/>
                <w:bCs w:val="0"/>
                <w:lang w:eastAsia="es-PE"/>
              </w:rPr>
              <w:t>Logro esperado (3)</w:t>
            </w:r>
          </w:p>
        </w:tc>
        <w:tc>
          <w:tcPr>
            <w:tcW w:w="0" w:type="auto"/>
            <w:tcBorders>
              <w:top w:val="none" w:sz="0" w:space="0" w:color="auto"/>
              <w:left w:val="none" w:sz="0" w:space="0" w:color="auto"/>
              <w:right w:val="none" w:sz="0" w:space="0" w:color="auto"/>
            </w:tcBorders>
            <w:hideMark/>
          </w:tcPr>
          <w:p w:rsidR="00E82C47" w:rsidRPr="00E82C47" w:rsidRDefault="00E82C47" w:rsidP="00E87FA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es-PE"/>
              </w:rPr>
            </w:pPr>
            <w:r w:rsidRPr="00E82C47">
              <w:rPr>
                <w:rFonts w:ascii="Times New Roman" w:eastAsia="Times New Roman" w:hAnsi="Times New Roman" w:cs="Times New Roman"/>
                <w:b w:val="0"/>
                <w:bCs w:val="0"/>
                <w:lang w:eastAsia="es-PE"/>
              </w:rPr>
              <w:t>Logro destacado (4)</w:t>
            </w:r>
          </w:p>
        </w:tc>
      </w:tr>
      <w:tr w:rsidR="00E82C47" w:rsidRPr="00E82C47" w:rsidTr="002879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b w:val="0"/>
                <w:bCs w:val="0"/>
                <w:lang w:eastAsia="es-PE"/>
              </w:rPr>
              <w:t>1. Identifica los tres elementos del costo de producción (MPD, MOD y CIF).</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Confunde los elementos del costo o identifica menos de la mitad correctamente.</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Identifica parcialmente los elementos del costo, con algunos errores.</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Identifica correctamente los tres elementos del costo.</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Identifica y explica correctamente los tres elementos del costo relacionándolos con el proceso productivo.</w:t>
            </w:r>
          </w:p>
        </w:tc>
      </w:tr>
      <w:tr w:rsidR="00E82C47" w:rsidRPr="00E82C47" w:rsidTr="002879FE">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b w:val="0"/>
                <w:bCs w:val="0"/>
                <w:lang w:eastAsia="es-PE"/>
              </w:rPr>
              <w:t>2. Consolida correctamente la información en la plantilla digital.</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Registra información incompleta o desordenada.</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Consolida la información con algunos errores de organización.</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Consolida correctamente toda la información requerida.</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Consolida la información con precisión, orden y excelente presentación.</w:t>
            </w:r>
          </w:p>
        </w:tc>
      </w:tr>
      <w:tr w:rsidR="00E82C47" w:rsidRPr="00E82C47" w:rsidTr="002879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b w:val="0"/>
                <w:bCs w:val="0"/>
                <w:lang w:eastAsia="es-PE"/>
              </w:rPr>
              <w:t xml:space="preserve">3. Utiliza adecuadamente Excel o Google </w:t>
            </w:r>
            <w:proofErr w:type="spellStart"/>
            <w:r w:rsidRPr="00E82C47">
              <w:rPr>
                <w:rFonts w:ascii="Times New Roman" w:eastAsia="Times New Roman" w:hAnsi="Times New Roman" w:cs="Times New Roman"/>
                <w:b w:val="0"/>
                <w:bCs w:val="0"/>
                <w:lang w:eastAsia="es-PE"/>
              </w:rPr>
              <w:t>Sheets</w:t>
            </w:r>
            <w:proofErr w:type="spellEnd"/>
            <w:r w:rsidRPr="00E82C47">
              <w:rPr>
                <w:rFonts w:ascii="Times New Roman" w:eastAsia="Times New Roman" w:hAnsi="Times New Roman" w:cs="Times New Roman"/>
                <w:b w:val="0"/>
                <w:bCs w:val="0"/>
                <w:lang w:eastAsia="es-PE"/>
              </w:rPr>
              <w:t>.</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Presenta muchas dificultades para utilizar la hoja de cálculo.</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Utiliza funciones básicas con ayuda del docente.</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Utiliza correctamente la hoja de cálculo y aplica fórmulas básicas.</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Utiliza fórmulas, formato y herramientas adicionales con autonomía y seguridad.</w:t>
            </w:r>
          </w:p>
        </w:tc>
      </w:tr>
      <w:tr w:rsidR="00E82C47" w:rsidRPr="00E82C47" w:rsidTr="002879FE">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b w:val="0"/>
                <w:bCs w:val="0"/>
                <w:lang w:eastAsia="es-PE"/>
              </w:rPr>
              <w:t>4. Calcula correctamente el costo total de producción.</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El cálculo presenta errores importantes.</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Calcula parcialmente el costo total con algunos errores.</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Calcula correctamente el costo total utilizando la información registrada.</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Calcula correctamente el costo total y verifica la exactitud de los resultados.</w:t>
            </w:r>
          </w:p>
        </w:tc>
      </w:tr>
      <w:tr w:rsidR="00E82C47" w:rsidRPr="00E82C47" w:rsidTr="002879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b w:val="0"/>
                <w:bCs w:val="0"/>
                <w:lang w:eastAsia="es-PE"/>
              </w:rPr>
              <w:t>5. Interpreta la información obtenida para la toma de decisiones.</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No logra explicar el resultado obtenido.</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Explica de manera limitada el costo total de producción.</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Explica correctamente el resultado y su importancia para la empresa.</w:t>
            </w:r>
          </w:p>
        </w:tc>
        <w:tc>
          <w:tcPr>
            <w:tcW w:w="0" w:type="auto"/>
            <w:hideMark/>
          </w:tcPr>
          <w:p w:rsidR="00E82C47" w:rsidRPr="00E82C47" w:rsidRDefault="00E82C47" w:rsidP="00E87FA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Analiza el resultado y propone decisiones relacionadas con costos y fijación de precios.</w:t>
            </w:r>
          </w:p>
        </w:tc>
      </w:tr>
      <w:tr w:rsidR="00E82C47" w:rsidRPr="00E82C47" w:rsidTr="002879FE">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bottom w:val="none" w:sz="0" w:space="0" w:color="auto"/>
            </w:tcBorders>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b w:val="0"/>
                <w:bCs w:val="0"/>
                <w:lang w:eastAsia="es-PE"/>
              </w:rPr>
              <w:t>6. Demuestra responsabilidad y trabajo colaborativo durante la actividad.</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Participa muy poco y requiere constante orientación.</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Participa ocasionalmente y cumple parcialmente sus responsabilidades.</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Participa activamente, cumple sus responsabilidades y colabora con su equipo.</w:t>
            </w:r>
          </w:p>
        </w:tc>
        <w:tc>
          <w:tcPr>
            <w:tcW w:w="0" w:type="auto"/>
            <w:hideMark/>
          </w:tcPr>
          <w:p w:rsidR="00E82C47" w:rsidRPr="00E82C47" w:rsidRDefault="00E82C47" w:rsidP="00E87FA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Lidera el trabajo colaborativo, apoya a sus compañeras y demuestra iniciativa y responsabilidad permanente.</w:t>
            </w:r>
          </w:p>
        </w:tc>
      </w:tr>
    </w:tbl>
    <w:p w:rsidR="00E82C47" w:rsidRPr="00E82C47" w:rsidRDefault="00E87FAB" w:rsidP="00E87FAB">
      <w:pPr>
        <w:spacing w:after="0" w:line="240" w:lineRule="auto"/>
        <w:rPr>
          <w:rFonts w:ascii="Times New Roman" w:eastAsia="Times New Roman" w:hAnsi="Times New Roman" w:cs="Times New Roman"/>
          <w:sz w:val="24"/>
          <w:szCs w:val="24"/>
          <w:lang w:eastAsia="es-PE"/>
        </w:rPr>
      </w:pPr>
      <w:r w:rsidRPr="00E87FAB">
        <w:rPr>
          <w:rFonts w:ascii="Times New Roman" w:eastAsia="Times New Roman" w:hAnsi="Times New Roman" w:cs="Times New Roman"/>
          <w:sz w:val="24"/>
          <w:szCs w:val="24"/>
          <w:lang w:eastAsia="es-PE"/>
        </w:rPr>
        <w:t xml:space="preserve"> </w:t>
      </w:r>
    </w:p>
    <w:p w:rsidR="00E82C47" w:rsidRPr="00E82C47" w:rsidRDefault="00E82C47" w:rsidP="00E87FAB">
      <w:pPr>
        <w:spacing w:after="0" w:line="240" w:lineRule="auto"/>
        <w:outlineLvl w:val="0"/>
        <w:rPr>
          <w:rFonts w:ascii="Times New Roman" w:eastAsia="Times New Roman" w:hAnsi="Times New Roman" w:cs="Times New Roman"/>
          <w:b/>
          <w:bCs/>
          <w:kern w:val="36"/>
          <w:sz w:val="24"/>
          <w:szCs w:val="24"/>
          <w:lang w:eastAsia="es-PE"/>
        </w:rPr>
      </w:pPr>
      <w:r w:rsidRPr="00E82C47">
        <w:rPr>
          <w:rFonts w:ascii="Times New Roman" w:eastAsia="Times New Roman" w:hAnsi="Times New Roman" w:cs="Times New Roman"/>
          <w:b/>
          <w:bCs/>
          <w:kern w:val="36"/>
          <w:sz w:val="24"/>
          <w:szCs w:val="24"/>
          <w:lang w:eastAsia="es-PE"/>
        </w:rPr>
        <w:t>Escala de valoración</w:t>
      </w:r>
    </w:p>
    <w:tbl>
      <w:tblPr>
        <w:tblStyle w:val="Tablaconcuadrcula2"/>
        <w:tblW w:w="0" w:type="auto"/>
        <w:tblLook w:val="04A0" w:firstRow="1" w:lastRow="0" w:firstColumn="1" w:lastColumn="0" w:noHBand="0" w:noVBand="1"/>
      </w:tblPr>
      <w:tblGrid>
        <w:gridCol w:w="2376"/>
        <w:gridCol w:w="1637"/>
      </w:tblGrid>
      <w:tr w:rsidR="00E82C47" w:rsidRPr="00E82C47" w:rsidTr="00E87FAB">
        <w:tc>
          <w:tcPr>
            <w:tcW w:w="0" w:type="auto"/>
            <w:hideMark/>
          </w:tcPr>
          <w:p w:rsidR="00E82C47" w:rsidRPr="00E82C47" w:rsidRDefault="00E82C47" w:rsidP="00E87FAB">
            <w:pPr>
              <w:jc w:val="center"/>
              <w:rPr>
                <w:rFonts w:ascii="Times New Roman" w:eastAsia="Times New Roman" w:hAnsi="Times New Roman" w:cs="Times New Roman"/>
                <w:b/>
                <w:bCs/>
                <w:lang w:eastAsia="es-PE"/>
              </w:rPr>
            </w:pPr>
            <w:r w:rsidRPr="00E82C47">
              <w:rPr>
                <w:rFonts w:ascii="Times New Roman" w:eastAsia="Times New Roman" w:hAnsi="Times New Roman" w:cs="Times New Roman"/>
                <w:b/>
                <w:bCs/>
                <w:lang w:eastAsia="es-PE"/>
              </w:rPr>
              <w:t>Nivel de logro</w:t>
            </w:r>
          </w:p>
        </w:tc>
        <w:tc>
          <w:tcPr>
            <w:tcW w:w="0" w:type="auto"/>
            <w:hideMark/>
          </w:tcPr>
          <w:p w:rsidR="00E82C47" w:rsidRPr="00E82C47" w:rsidRDefault="00E82C47" w:rsidP="00E87FAB">
            <w:pPr>
              <w:jc w:val="center"/>
              <w:rPr>
                <w:rFonts w:ascii="Times New Roman" w:eastAsia="Times New Roman" w:hAnsi="Times New Roman" w:cs="Times New Roman"/>
                <w:b/>
                <w:bCs/>
                <w:lang w:eastAsia="es-PE"/>
              </w:rPr>
            </w:pPr>
            <w:r w:rsidRPr="00E82C47">
              <w:rPr>
                <w:rFonts w:ascii="Times New Roman" w:eastAsia="Times New Roman" w:hAnsi="Times New Roman" w:cs="Times New Roman"/>
                <w:b/>
                <w:bCs/>
                <w:lang w:eastAsia="es-PE"/>
              </w:rPr>
              <w:t>Puntaje</w:t>
            </w:r>
          </w:p>
        </w:tc>
      </w:tr>
      <w:tr w:rsidR="00E82C47" w:rsidRPr="00E82C47" w:rsidTr="00E87FAB">
        <w:tc>
          <w:tcPr>
            <w:tcW w:w="0" w:type="auto"/>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Logro destacado (AD)</w:t>
            </w:r>
          </w:p>
        </w:tc>
        <w:tc>
          <w:tcPr>
            <w:tcW w:w="0" w:type="auto"/>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22 – 24 puntos</w:t>
            </w:r>
          </w:p>
        </w:tc>
      </w:tr>
      <w:tr w:rsidR="00E82C47" w:rsidRPr="00E82C47" w:rsidTr="00E87FAB">
        <w:tc>
          <w:tcPr>
            <w:tcW w:w="0" w:type="auto"/>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Logro esperado (A)</w:t>
            </w:r>
          </w:p>
        </w:tc>
        <w:tc>
          <w:tcPr>
            <w:tcW w:w="0" w:type="auto"/>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17 – 21 puntos</w:t>
            </w:r>
          </w:p>
        </w:tc>
      </w:tr>
      <w:tr w:rsidR="00E82C47" w:rsidRPr="00E82C47" w:rsidTr="00E87FAB">
        <w:tc>
          <w:tcPr>
            <w:tcW w:w="0" w:type="auto"/>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En proceso (B)</w:t>
            </w:r>
          </w:p>
        </w:tc>
        <w:tc>
          <w:tcPr>
            <w:tcW w:w="0" w:type="auto"/>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11 – 16 puntos</w:t>
            </w:r>
          </w:p>
        </w:tc>
      </w:tr>
      <w:tr w:rsidR="00E82C47" w:rsidRPr="00E82C47" w:rsidTr="00E87FAB">
        <w:tc>
          <w:tcPr>
            <w:tcW w:w="0" w:type="auto"/>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En inicio (C)</w:t>
            </w:r>
          </w:p>
        </w:tc>
        <w:tc>
          <w:tcPr>
            <w:tcW w:w="0" w:type="auto"/>
            <w:hideMark/>
          </w:tcPr>
          <w:p w:rsidR="00E82C47" w:rsidRPr="00E82C47" w:rsidRDefault="00E82C47" w:rsidP="00E87FAB">
            <w:pPr>
              <w:rPr>
                <w:rFonts w:ascii="Times New Roman" w:eastAsia="Times New Roman" w:hAnsi="Times New Roman" w:cs="Times New Roman"/>
                <w:lang w:eastAsia="es-PE"/>
              </w:rPr>
            </w:pPr>
            <w:r w:rsidRPr="00E82C47">
              <w:rPr>
                <w:rFonts w:ascii="Times New Roman" w:eastAsia="Times New Roman" w:hAnsi="Times New Roman" w:cs="Times New Roman"/>
                <w:lang w:eastAsia="es-PE"/>
              </w:rPr>
              <w:t>0 – 10 puntos</w:t>
            </w:r>
          </w:p>
        </w:tc>
      </w:tr>
    </w:tbl>
    <w:p w:rsidR="00392E9C" w:rsidRDefault="00392E9C" w:rsidP="00E87FAB">
      <w:pPr>
        <w:spacing w:after="0"/>
        <w:rPr>
          <w:sz w:val="24"/>
          <w:szCs w:val="24"/>
        </w:rPr>
      </w:pPr>
    </w:p>
    <w:p w:rsidR="00392E9C" w:rsidRDefault="00392E9C" w:rsidP="00392E9C">
      <w:pPr>
        <w:rPr>
          <w:sz w:val="24"/>
          <w:szCs w:val="24"/>
        </w:rPr>
      </w:pPr>
    </w:p>
    <w:p w:rsidR="002879FE" w:rsidRPr="004979B6" w:rsidRDefault="002879FE" w:rsidP="002879FE">
      <w:pPr>
        <w:spacing w:before="100" w:beforeAutospacing="1" w:after="100" w:afterAutospacing="1" w:line="240" w:lineRule="auto"/>
        <w:ind w:left="1440"/>
        <w:rPr>
          <w:rFonts w:ascii="Times New Roman" w:eastAsia="Times New Roman" w:hAnsi="Times New Roman" w:cs="Times New Roman"/>
          <w:sz w:val="24"/>
          <w:szCs w:val="24"/>
          <w:lang w:eastAsia="es-PE"/>
        </w:rPr>
      </w:pPr>
      <w:r>
        <w:rPr>
          <w:rFonts w:ascii="Times New Roman" w:eastAsia="Times New Roman" w:hAnsi="Times New Roman" w:cs="Times New Roman"/>
          <w:b/>
          <w:bCs/>
          <w:sz w:val="27"/>
          <w:szCs w:val="27"/>
          <w:lang w:eastAsia="es-PE"/>
        </w:rPr>
        <w:t xml:space="preserve"> </w:t>
      </w:r>
    </w:p>
    <w:p w:rsidR="002879FE" w:rsidRPr="002A2866" w:rsidRDefault="002879FE" w:rsidP="002879FE">
      <w:pPr>
        <w:spacing w:after="0"/>
        <w:ind w:hanging="709"/>
        <w:rPr>
          <w:rFonts w:ascii="Arial" w:eastAsia="Calibri" w:hAnsi="Arial" w:cs="Arial"/>
          <w:b/>
          <w:sz w:val="20"/>
          <w:szCs w:val="20"/>
        </w:rPr>
      </w:pPr>
      <w:r>
        <w:rPr>
          <w:rFonts w:ascii="Times New Roman" w:eastAsia="Times New Roman" w:hAnsi="Times New Roman" w:cs="Times New Roman"/>
          <w:sz w:val="24"/>
          <w:szCs w:val="24"/>
          <w:lang w:eastAsia="es-PE"/>
        </w:rPr>
        <w:t xml:space="preserve"> </w:t>
      </w:r>
    </w:p>
    <w:p w:rsidR="002879FE" w:rsidRPr="002A2866" w:rsidRDefault="002879FE" w:rsidP="002879FE">
      <w:pPr>
        <w:spacing w:after="0"/>
        <w:ind w:left="-709"/>
        <w:rPr>
          <w:rFonts w:ascii="Arial" w:eastAsia="Calibri" w:hAnsi="Arial" w:cs="Arial"/>
          <w:b/>
          <w:sz w:val="20"/>
          <w:szCs w:val="20"/>
        </w:rPr>
      </w:pPr>
    </w:p>
    <w:p w:rsidR="002879FE" w:rsidRDefault="002879FE" w:rsidP="002879FE">
      <w:r>
        <w:rPr>
          <w:rFonts w:ascii="Times New Roman" w:hAnsi="Times New Roman" w:cs="Times New Roman"/>
        </w:rPr>
        <w:t xml:space="preserve">_________________                </w:t>
      </w:r>
      <w:r w:rsidRPr="001B477B">
        <w:rPr>
          <w:rFonts w:ascii="Times New Roman" w:hAnsi="Times New Roman" w:cs="Times New Roman"/>
        </w:rPr>
        <w:t>__</w:t>
      </w:r>
      <w:r>
        <w:rPr>
          <w:rFonts w:ascii="Times New Roman" w:hAnsi="Times New Roman" w:cs="Times New Roman"/>
        </w:rPr>
        <w:t xml:space="preserve">_____________________________             </w:t>
      </w:r>
      <w:r>
        <w:t>__________________________________</w:t>
      </w:r>
    </w:p>
    <w:p w:rsidR="002879FE" w:rsidRPr="00196741" w:rsidRDefault="002879FE" w:rsidP="002879FE">
      <w:pPr>
        <w:rPr>
          <w:rFonts w:ascii="Times New Roman" w:hAnsi="Times New Roman" w:cs="Times New Roman"/>
          <w:sz w:val="24"/>
        </w:rPr>
      </w:pPr>
      <w:r w:rsidRPr="001B477B">
        <w:rPr>
          <w:rFonts w:ascii="Times New Roman" w:hAnsi="Times New Roman" w:cs="Times New Roman"/>
        </w:rPr>
        <w:t xml:space="preserve">DOCENTE </w:t>
      </w:r>
      <w:r>
        <w:rPr>
          <w:rFonts w:ascii="Times New Roman" w:hAnsi="Times New Roman" w:cs="Times New Roman"/>
        </w:rPr>
        <w:t xml:space="preserve">                               </w:t>
      </w:r>
      <w:r w:rsidRPr="001B477B">
        <w:rPr>
          <w:rFonts w:ascii="Times New Roman" w:hAnsi="Times New Roman" w:cs="Times New Roman"/>
        </w:rPr>
        <w:t>COORDINADOR PEDAGÓGICO</w:t>
      </w:r>
      <w:r>
        <w:rPr>
          <w:rFonts w:ascii="Times New Roman" w:hAnsi="Times New Roman" w:cs="Times New Roman"/>
        </w:rPr>
        <w:t xml:space="preserve">                     </w:t>
      </w:r>
      <w:r w:rsidRPr="001B477B">
        <w:rPr>
          <w:rFonts w:ascii="Times New Roman" w:hAnsi="Times New Roman" w:cs="Times New Roman"/>
          <w:sz w:val="24"/>
        </w:rPr>
        <w:t>SUBDIRECCIÓN ÁREA TÉCNICA</w:t>
      </w:r>
    </w:p>
    <w:p w:rsidR="00E82C47" w:rsidRPr="00392E9C" w:rsidRDefault="00E82C47" w:rsidP="00392E9C">
      <w:pPr>
        <w:rPr>
          <w:sz w:val="24"/>
          <w:szCs w:val="24"/>
        </w:rPr>
      </w:pPr>
    </w:p>
    <w:sectPr w:rsidR="00E82C47" w:rsidRPr="00392E9C" w:rsidSect="002879FE">
      <w:pgSz w:w="12240" w:h="15840"/>
      <w:pgMar w:top="284" w:right="474"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9613"/>
    <w:multiLevelType w:val="multilevel"/>
    <w:tmpl w:val="CFDA73A2"/>
    <w:lvl w:ilvl="0">
      <w:start w:val="3"/>
      <w:numFmt w:val="upperRoman"/>
      <w:lvlText w:val="%1."/>
      <w:lvlJc w:val="left"/>
      <w:pPr>
        <w:ind w:left="720" w:hanging="360"/>
      </w:pPr>
    </w:lvl>
    <w:lvl w:ilvl="1">
      <w:start w:val="3"/>
      <w:numFmt w:val="upperRoman"/>
      <w:lvlText w:val="%2."/>
      <w:lvlJc w:val="left"/>
      <w:pPr>
        <w:ind w:left="1440" w:hanging="360"/>
      </w:pPr>
    </w:lvl>
    <w:lvl w:ilvl="2">
      <w:start w:val="3"/>
      <w:numFmt w:val="upperRoman"/>
      <w:lvlText w:val="%3."/>
      <w:lvlJc w:val="left"/>
      <w:pPr>
        <w:ind w:left="2160" w:hanging="360"/>
      </w:pPr>
    </w:lvl>
    <w:lvl w:ilvl="3">
      <w:start w:val="3"/>
      <w:numFmt w:val="upperRoman"/>
      <w:lvlText w:val="%4."/>
      <w:lvlJc w:val="left"/>
      <w:pPr>
        <w:ind w:left="2880" w:hanging="360"/>
      </w:pPr>
    </w:lvl>
    <w:lvl w:ilvl="4">
      <w:start w:val="3"/>
      <w:numFmt w:val="upperRoman"/>
      <w:lvlText w:val="%5."/>
      <w:lvlJc w:val="left"/>
      <w:pPr>
        <w:ind w:left="3600" w:hanging="360"/>
      </w:pPr>
    </w:lvl>
    <w:lvl w:ilvl="5">
      <w:start w:val="3"/>
      <w:numFmt w:val="upperRoman"/>
      <w:lvlText w:val="%6."/>
      <w:lvlJc w:val="left"/>
      <w:pPr>
        <w:ind w:left="4320" w:hanging="360"/>
      </w:pPr>
    </w:lvl>
    <w:lvl w:ilvl="6">
      <w:start w:val="3"/>
      <w:numFmt w:val="upperRoman"/>
      <w:lvlText w:val="%7."/>
      <w:lvlJc w:val="left"/>
      <w:pPr>
        <w:ind w:left="5040" w:hanging="360"/>
      </w:pPr>
    </w:lvl>
    <w:lvl w:ilvl="7">
      <w:start w:val="3"/>
      <w:numFmt w:val="upperRoman"/>
      <w:lvlText w:val="%8."/>
      <w:lvlJc w:val="left"/>
      <w:pPr>
        <w:ind w:left="5760" w:hanging="360"/>
      </w:pPr>
    </w:lvl>
    <w:lvl w:ilvl="8">
      <w:start w:val="3"/>
      <w:numFmt w:val="upperRoman"/>
      <w:lvlText w:val="%9."/>
      <w:lvlJc w:val="left"/>
      <w:pPr>
        <w:ind w:left="6480" w:hanging="360"/>
      </w:pPr>
    </w:lvl>
  </w:abstractNum>
  <w:abstractNum w:abstractNumId="1">
    <w:nsid w:val="00A99619"/>
    <w:multiLevelType w:val="multilevel"/>
    <w:tmpl w:val="A2367802"/>
    <w:lvl w:ilvl="0">
      <w:start w:val="9"/>
      <w:numFmt w:val="upperRoman"/>
      <w:lvlText w:val="%1."/>
      <w:lvlJc w:val="left"/>
      <w:pPr>
        <w:ind w:left="720" w:hanging="360"/>
      </w:pPr>
    </w:lvl>
    <w:lvl w:ilvl="1">
      <w:start w:val="9"/>
      <w:numFmt w:val="upperRoman"/>
      <w:lvlText w:val="%2."/>
      <w:lvlJc w:val="left"/>
      <w:pPr>
        <w:ind w:left="1440" w:hanging="360"/>
      </w:pPr>
    </w:lvl>
    <w:lvl w:ilvl="2">
      <w:start w:val="9"/>
      <w:numFmt w:val="upperRoman"/>
      <w:lvlText w:val="%3."/>
      <w:lvlJc w:val="left"/>
      <w:pPr>
        <w:ind w:left="2160" w:hanging="360"/>
      </w:pPr>
    </w:lvl>
    <w:lvl w:ilvl="3">
      <w:start w:val="9"/>
      <w:numFmt w:val="upperRoman"/>
      <w:lvlText w:val="%4."/>
      <w:lvlJc w:val="left"/>
      <w:pPr>
        <w:ind w:left="2880" w:hanging="360"/>
      </w:pPr>
    </w:lvl>
    <w:lvl w:ilvl="4">
      <w:start w:val="9"/>
      <w:numFmt w:val="upperRoman"/>
      <w:lvlText w:val="%5."/>
      <w:lvlJc w:val="left"/>
      <w:pPr>
        <w:ind w:left="3600" w:hanging="360"/>
      </w:pPr>
    </w:lvl>
    <w:lvl w:ilvl="5">
      <w:start w:val="9"/>
      <w:numFmt w:val="upperRoman"/>
      <w:lvlText w:val="%6."/>
      <w:lvlJc w:val="left"/>
      <w:pPr>
        <w:ind w:left="4320" w:hanging="360"/>
      </w:pPr>
    </w:lvl>
    <w:lvl w:ilvl="6">
      <w:start w:val="9"/>
      <w:numFmt w:val="upperRoman"/>
      <w:lvlText w:val="%7."/>
      <w:lvlJc w:val="left"/>
      <w:pPr>
        <w:ind w:left="5040" w:hanging="360"/>
      </w:pPr>
    </w:lvl>
    <w:lvl w:ilvl="7">
      <w:start w:val="9"/>
      <w:numFmt w:val="upperRoman"/>
      <w:lvlText w:val="%8."/>
      <w:lvlJc w:val="left"/>
      <w:pPr>
        <w:ind w:left="5760" w:hanging="360"/>
      </w:pPr>
    </w:lvl>
    <w:lvl w:ilvl="8">
      <w:start w:val="9"/>
      <w:numFmt w:val="upperRoman"/>
      <w:lvlText w:val="%9."/>
      <w:lvlJc w:val="left"/>
      <w:pPr>
        <w:ind w:left="6480" w:hanging="360"/>
      </w:pPr>
    </w:lvl>
  </w:abstractNum>
  <w:abstractNum w:abstractNumId="2">
    <w:nsid w:val="037D0589"/>
    <w:multiLevelType w:val="multilevel"/>
    <w:tmpl w:val="09068B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511CA"/>
    <w:multiLevelType w:val="multilevel"/>
    <w:tmpl w:val="4E78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B0273"/>
    <w:multiLevelType w:val="multilevel"/>
    <w:tmpl w:val="4E26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95177E"/>
    <w:multiLevelType w:val="multilevel"/>
    <w:tmpl w:val="063EE4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D7362B"/>
    <w:multiLevelType w:val="multilevel"/>
    <w:tmpl w:val="864ED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AE19D0"/>
    <w:multiLevelType w:val="multilevel"/>
    <w:tmpl w:val="E164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F77846"/>
    <w:multiLevelType w:val="multilevel"/>
    <w:tmpl w:val="D150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4342CB"/>
    <w:multiLevelType w:val="multilevel"/>
    <w:tmpl w:val="494682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F445E3"/>
    <w:multiLevelType w:val="multilevel"/>
    <w:tmpl w:val="CB22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BF2D8F"/>
    <w:multiLevelType w:val="multilevel"/>
    <w:tmpl w:val="0D8C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B56C69"/>
    <w:multiLevelType w:val="multilevel"/>
    <w:tmpl w:val="72C8F2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E73ED1"/>
    <w:multiLevelType w:val="multilevel"/>
    <w:tmpl w:val="0CBC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945CC4"/>
    <w:multiLevelType w:val="multilevel"/>
    <w:tmpl w:val="2812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C3660F"/>
    <w:multiLevelType w:val="multilevel"/>
    <w:tmpl w:val="3E06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A42FE1"/>
    <w:multiLevelType w:val="multilevel"/>
    <w:tmpl w:val="EC1E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09437B"/>
    <w:multiLevelType w:val="multilevel"/>
    <w:tmpl w:val="0D0E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F02C10"/>
    <w:multiLevelType w:val="multilevel"/>
    <w:tmpl w:val="1E92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F2231D"/>
    <w:multiLevelType w:val="multilevel"/>
    <w:tmpl w:val="A628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7B6F73"/>
    <w:multiLevelType w:val="multilevel"/>
    <w:tmpl w:val="DF70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4B19B6"/>
    <w:multiLevelType w:val="multilevel"/>
    <w:tmpl w:val="0CC88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9D761A"/>
    <w:multiLevelType w:val="multilevel"/>
    <w:tmpl w:val="42A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453F2A"/>
    <w:multiLevelType w:val="multilevel"/>
    <w:tmpl w:val="D4BE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813B71"/>
    <w:multiLevelType w:val="multilevel"/>
    <w:tmpl w:val="56DC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7E17FB"/>
    <w:multiLevelType w:val="multilevel"/>
    <w:tmpl w:val="636EE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49450D"/>
    <w:multiLevelType w:val="multilevel"/>
    <w:tmpl w:val="74D6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9A57FB"/>
    <w:multiLevelType w:val="multilevel"/>
    <w:tmpl w:val="222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7C7667"/>
    <w:multiLevelType w:val="multilevel"/>
    <w:tmpl w:val="17EE4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817066"/>
    <w:multiLevelType w:val="multilevel"/>
    <w:tmpl w:val="9356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887B4F"/>
    <w:multiLevelType w:val="multilevel"/>
    <w:tmpl w:val="A58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0F3B31"/>
    <w:multiLevelType w:val="multilevel"/>
    <w:tmpl w:val="071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0"/>
  </w:num>
  <w:num w:numId="3">
    <w:abstractNumId w:val="13"/>
  </w:num>
  <w:num w:numId="4">
    <w:abstractNumId w:val="16"/>
  </w:num>
  <w:num w:numId="5">
    <w:abstractNumId w:val="19"/>
  </w:num>
  <w:num w:numId="6">
    <w:abstractNumId w:val="27"/>
  </w:num>
  <w:num w:numId="7">
    <w:abstractNumId w:val="6"/>
  </w:num>
  <w:num w:numId="8">
    <w:abstractNumId w:val="9"/>
  </w:num>
  <w:num w:numId="9">
    <w:abstractNumId w:val="9"/>
    <w:lvlOverride w:ilvl="1">
      <w:startOverride w:val="1"/>
    </w:lvlOverride>
  </w:num>
  <w:num w:numId="10">
    <w:abstractNumId w:val="12"/>
  </w:num>
  <w:num w:numId="11">
    <w:abstractNumId w:val="12"/>
    <w:lvlOverride w:ilvl="1">
      <w:startOverride w:val="1"/>
    </w:lvlOverride>
  </w:num>
  <w:num w:numId="12">
    <w:abstractNumId w:val="2"/>
  </w:num>
  <w:num w:numId="13">
    <w:abstractNumId w:val="2"/>
    <w:lvlOverride w:ilvl="1">
      <w:startOverride w:val="1"/>
    </w:lvlOverride>
  </w:num>
  <w:num w:numId="14">
    <w:abstractNumId w:val="5"/>
  </w:num>
  <w:num w:numId="15">
    <w:abstractNumId w:val="5"/>
    <w:lvlOverride w:ilvl="1">
      <w:startOverride w:val="1"/>
    </w:lvlOverride>
  </w:num>
  <w:num w:numId="16">
    <w:abstractNumId w:val="10"/>
  </w:num>
  <w:num w:numId="17">
    <w:abstractNumId w:val="15"/>
  </w:num>
  <w:num w:numId="18">
    <w:abstractNumId w:val="3"/>
  </w:num>
  <w:num w:numId="19">
    <w:abstractNumId w:val="22"/>
  </w:num>
  <w:num w:numId="20">
    <w:abstractNumId w:val="11"/>
  </w:num>
  <w:num w:numId="21">
    <w:abstractNumId w:val="29"/>
  </w:num>
  <w:num w:numId="22">
    <w:abstractNumId w:val="25"/>
  </w:num>
  <w:num w:numId="23">
    <w:abstractNumId w:val="4"/>
  </w:num>
  <w:num w:numId="24">
    <w:abstractNumId w:val="17"/>
  </w:num>
  <w:num w:numId="25">
    <w:abstractNumId w:val="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6">
    <w:abstractNumId w:val="1"/>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27">
    <w:abstractNumId w:val="7"/>
  </w:num>
  <w:num w:numId="28">
    <w:abstractNumId w:val="26"/>
  </w:num>
  <w:num w:numId="29">
    <w:abstractNumId w:val="23"/>
  </w:num>
  <w:num w:numId="30">
    <w:abstractNumId w:val="21"/>
  </w:num>
  <w:num w:numId="31">
    <w:abstractNumId w:val="8"/>
  </w:num>
  <w:num w:numId="32">
    <w:abstractNumId w:val="24"/>
  </w:num>
  <w:num w:numId="33">
    <w:abstractNumId w:val="14"/>
  </w:num>
  <w:num w:numId="34">
    <w:abstractNumId w:val="31"/>
  </w:num>
  <w:num w:numId="35">
    <w:abstractNumId w:val="28"/>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83"/>
    <w:rsid w:val="00055702"/>
    <w:rsid w:val="00056B83"/>
    <w:rsid w:val="00063844"/>
    <w:rsid w:val="000E1623"/>
    <w:rsid w:val="00196741"/>
    <w:rsid w:val="00257081"/>
    <w:rsid w:val="002852DE"/>
    <w:rsid w:val="002879FE"/>
    <w:rsid w:val="00313039"/>
    <w:rsid w:val="00361257"/>
    <w:rsid w:val="00392E9C"/>
    <w:rsid w:val="00394AF1"/>
    <w:rsid w:val="004629E1"/>
    <w:rsid w:val="0048063F"/>
    <w:rsid w:val="004979B6"/>
    <w:rsid w:val="005118E4"/>
    <w:rsid w:val="00517867"/>
    <w:rsid w:val="005616C8"/>
    <w:rsid w:val="005D469E"/>
    <w:rsid w:val="005E1763"/>
    <w:rsid w:val="005F6637"/>
    <w:rsid w:val="006E7BDC"/>
    <w:rsid w:val="00702728"/>
    <w:rsid w:val="00794FB9"/>
    <w:rsid w:val="007B7AD2"/>
    <w:rsid w:val="008724BE"/>
    <w:rsid w:val="008957E9"/>
    <w:rsid w:val="008E6111"/>
    <w:rsid w:val="00927D58"/>
    <w:rsid w:val="00991725"/>
    <w:rsid w:val="009A076F"/>
    <w:rsid w:val="009B4C25"/>
    <w:rsid w:val="00A411FE"/>
    <w:rsid w:val="00A65C2D"/>
    <w:rsid w:val="00AF7B44"/>
    <w:rsid w:val="00B63E37"/>
    <w:rsid w:val="00B85804"/>
    <w:rsid w:val="00B85F11"/>
    <w:rsid w:val="00B91364"/>
    <w:rsid w:val="00D44191"/>
    <w:rsid w:val="00E266EA"/>
    <w:rsid w:val="00E35808"/>
    <w:rsid w:val="00E47E65"/>
    <w:rsid w:val="00E57D35"/>
    <w:rsid w:val="00E701D9"/>
    <w:rsid w:val="00E82C47"/>
    <w:rsid w:val="00E87FAB"/>
    <w:rsid w:val="00EA04FB"/>
    <w:rsid w:val="00EA4E84"/>
    <w:rsid w:val="00EF42D7"/>
    <w:rsid w:val="00F15B6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D8065-8208-4043-BC63-CB12DA8A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F11"/>
  </w:style>
  <w:style w:type="paragraph" w:styleId="Ttulo1">
    <w:name w:val="heading 1"/>
    <w:basedOn w:val="Normal"/>
    <w:link w:val="Ttulo1Car"/>
    <w:uiPriority w:val="9"/>
    <w:qFormat/>
    <w:rsid w:val="00056B83"/>
    <w:pPr>
      <w:widowControl w:val="0"/>
      <w:autoSpaceDE w:val="0"/>
      <w:autoSpaceDN w:val="0"/>
      <w:spacing w:after="0" w:line="240" w:lineRule="auto"/>
      <w:ind w:left="120"/>
      <w:outlineLvl w:val="0"/>
    </w:pPr>
    <w:rPr>
      <w:rFonts w:ascii="Calibri" w:eastAsia="Calibri" w:hAnsi="Calibri" w:cs="Calibri"/>
      <w:b/>
      <w:bCs/>
      <w:sz w:val="24"/>
      <w:szCs w:val="24"/>
      <w:lang w:val="es-ES"/>
    </w:rPr>
  </w:style>
  <w:style w:type="paragraph" w:styleId="Ttulo2">
    <w:name w:val="heading 2"/>
    <w:basedOn w:val="Normal"/>
    <w:next w:val="Normal"/>
    <w:link w:val="Ttulo2Car"/>
    <w:uiPriority w:val="9"/>
    <w:semiHidden/>
    <w:unhideWhenUsed/>
    <w:qFormat/>
    <w:rsid w:val="008E61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E61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56B8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056B8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39"/>
    <w:rsid w:val="00056B8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056B8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56B83"/>
    <w:rPr>
      <w:rFonts w:ascii="Calibri" w:eastAsia="Calibri" w:hAnsi="Calibri" w:cs="Calibri"/>
      <w:b/>
      <w:bCs/>
      <w:sz w:val="24"/>
      <w:szCs w:val="24"/>
      <w:lang w:val="es-ES"/>
    </w:rPr>
  </w:style>
  <w:style w:type="table" w:styleId="Tabladecuadrcula2-nfasis2">
    <w:name w:val="Grid Table 2 Accent 2"/>
    <w:basedOn w:val="Tablanormal"/>
    <w:uiPriority w:val="47"/>
    <w:rsid w:val="00056B83"/>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4-nfasis2">
    <w:name w:val="Grid Table 4 Accent 2"/>
    <w:basedOn w:val="Tablanormal"/>
    <w:uiPriority w:val="49"/>
    <w:rsid w:val="00056B83"/>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tulo2Car">
    <w:name w:val="Título 2 Car"/>
    <w:basedOn w:val="Fuentedeprrafopredeter"/>
    <w:link w:val="Ttulo2"/>
    <w:uiPriority w:val="9"/>
    <w:semiHidden/>
    <w:rsid w:val="008E6111"/>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8E6111"/>
    <w:rPr>
      <w:rFonts w:asciiTheme="majorHAnsi" w:eastAsiaTheme="majorEastAsia" w:hAnsiTheme="majorHAnsi" w:cstheme="majorBidi"/>
      <w:color w:val="1F4D78" w:themeColor="accent1" w:themeShade="7F"/>
      <w:sz w:val="24"/>
      <w:szCs w:val="24"/>
    </w:rPr>
  </w:style>
  <w:style w:type="table" w:styleId="Tabladecuadrcula3-nfasis2">
    <w:name w:val="Grid Table 3 Accent 2"/>
    <w:basedOn w:val="Tablanormal"/>
    <w:uiPriority w:val="48"/>
    <w:rsid w:val="007B7AD2"/>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4-nfasis4">
    <w:name w:val="Grid Table 4 Accent 4"/>
    <w:basedOn w:val="Tablanormal"/>
    <w:uiPriority w:val="49"/>
    <w:rsid w:val="009A076F"/>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oindependiente">
    <w:name w:val="Body Text"/>
    <w:basedOn w:val="Normal"/>
    <w:link w:val="TextoindependienteCar"/>
    <w:qFormat/>
    <w:rsid w:val="00E47E65"/>
    <w:pPr>
      <w:spacing w:before="180" w:after="180" w:line="240" w:lineRule="auto"/>
    </w:pPr>
    <w:rPr>
      <w:sz w:val="24"/>
      <w:szCs w:val="24"/>
      <w:lang w:val="en-US"/>
    </w:rPr>
  </w:style>
  <w:style w:type="character" w:customStyle="1" w:styleId="TextoindependienteCar">
    <w:name w:val="Texto independiente Car"/>
    <w:basedOn w:val="Fuentedeprrafopredeter"/>
    <w:link w:val="Textoindependiente"/>
    <w:rsid w:val="00E47E65"/>
    <w:rPr>
      <w:sz w:val="24"/>
      <w:szCs w:val="24"/>
      <w:lang w:val="en-US"/>
    </w:rPr>
  </w:style>
  <w:style w:type="paragraph" w:customStyle="1" w:styleId="FirstParagraph">
    <w:name w:val="First Paragraph"/>
    <w:basedOn w:val="Textoindependiente"/>
    <w:next w:val="Textoindependiente"/>
    <w:qFormat/>
    <w:rsid w:val="00E47E65"/>
  </w:style>
  <w:style w:type="paragraph" w:customStyle="1" w:styleId="Compact">
    <w:name w:val="Compact"/>
    <w:basedOn w:val="Textoindependiente"/>
    <w:qFormat/>
    <w:rsid w:val="00E47E65"/>
    <w:pPr>
      <w:spacing w:before="36" w:after="36"/>
    </w:pPr>
  </w:style>
  <w:style w:type="table" w:customStyle="1" w:styleId="Table">
    <w:name w:val="Table"/>
    <w:semiHidden/>
    <w:unhideWhenUsed/>
    <w:qFormat/>
    <w:rsid w:val="00E47E65"/>
    <w:pPr>
      <w:spacing w:after="200" w:line="240" w:lineRule="auto"/>
    </w:pPr>
    <w:rPr>
      <w:sz w:val="24"/>
      <w:szCs w:val="24"/>
      <w:lang w:val="en-US" w:eastAsia="es-P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Tabladecuadrcula5oscura-nfasis2">
    <w:name w:val="Grid Table 5 Dark Accent 2"/>
    <w:basedOn w:val="Tablanormal"/>
    <w:uiPriority w:val="50"/>
    <w:rsid w:val="002879F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48570">
      <w:bodyDiv w:val="1"/>
      <w:marLeft w:val="0"/>
      <w:marRight w:val="0"/>
      <w:marTop w:val="0"/>
      <w:marBottom w:val="0"/>
      <w:divBdr>
        <w:top w:val="none" w:sz="0" w:space="0" w:color="auto"/>
        <w:left w:val="none" w:sz="0" w:space="0" w:color="auto"/>
        <w:bottom w:val="none" w:sz="0" w:space="0" w:color="auto"/>
        <w:right w:val="none" w:sz="0" w:space="0" w:color="auto"/>
      </w:divBdr>
      <w:divsChild>
        <w:div w:id="267322899">
          <w:marLeft w:val="0"/>
          <w:marRight w:val="0"/>
          <w:marTop w:val="0"/>
          <w:marBottom w:val="0"/>
          <w:divBdr>
            <w:top w:val="none" w:sz="0" w:space="0" w:color="auto"/>
            <w:left w:val="none" w:sz="0" w:space="0" w:color="auto"/>
            <w:bottom w:val="none" w:sz="0" w:space="0" w:color="auto"/>
            <w:right w:val="none" w:sz="0" w:space="0" w:color="auto"/>
          </w:divBdr>
          <w:divsChild>
            <w:div w:id="131026810">
              <w:marLeft w:val="0"/>
              <w:marRight w:val="0"/>
              <w:marTop w:val="0"/>
              <w:marBottom w:val="0"/>
              <w:divBdr>
                <w:top w:val="none" w:sz="0" w:space="0" w:color="auto"/>
                <w:left w:val="none" w:sz="0" w:space="0" w:color="auto"/>
                <w:bottom w:val="none" w:sz="0" w:space="0" w:color="auto"/>
                <w:right w:val="none" w:sz="0" w:space="0" w:color="auto"/>
              </w:divBdr>
              <w:divsChild>
                <w:div w:id="624850809">
                  <w:marLeft w:val="0"/>
                  <w:marRight w:val="0"/>
                  <w:marTop w:val="0"/>
                  <w:marBottom w:val="0"/>
                  <w:divBdr>
                    <w:top w:val="none" w:sz="0" w:space="0" w:color="auto"/>
                    <w:left w:val="none" w:sz="0" w:space="0" w:color="auto"/>
                    <w:bottom w:val="none" w:sz="0" w:space="0" w:color="auto"/>
                    <w:right w:val="none" w:sz="0" w:space="0" w:color="auto"/>
                  </w:divBdr>
                  <w:divsChild>
                    <w:div w:id="1433741539">
                      <w:marLeft w:val="0"/>
                      <w:marRight w:val="0"/>
                      <w:marTop w:val="0"/>
                      <w:marBottom w:val="0"/>
                      <w:divBdr>
                        <w:top w:val="none" w:sz="0" w:space="0" w:color="auto"/>
                        <w:left w:val="none" w:sz="0" w:space="0" w:color="auto"/>
                        <w:bottom w:val="none" w:sz="0" w:space="0" w:color="auto"/>
                        <w:right w:val="none" w:sz="0" w:space="0" w:color="auto"/>
                      </w:divBdr>
                      <w:divsChild>
                        <w:div w:id="2092770929">
                          <w:marLeft w:val="0"/>
                          <w:marRight w:val="0"/>
                          <w:marTop w:val="0"/>
                          <w:marBottom w:val="0"/>
                          <w:divBdr>
                            <w:top w:val="none" w:sz="0" w:space="0" w:color="auto"/>
                            <w:left w:val="none" w:sz="0" w:space="0" w:color="auto"/>
                            <w:bottom w:val="none" w:sz="0" w:space="0" w:color="auto"/>
                            <w:right w:val="none" w:sz="0" w:space="0" w:color="auto"/>
                          </w:divBdr>
                          <w:divsChild>
                            <w:div w:id="423844560">
                              <w:marLeft w:val="0"/>
                              <w:marRight w:val="0"/>
                              <w:marTop w:val="0"/>
                              <w:marBottom w:val="0"/>
                              <w:divBdr>
                                <w:top w:val="none" w:sz="0" w:space="0" w:color="auto"/>
                                <w:left w:val="none" w:sz="0" w:space="0" w:color="auto"/>
                                <w:bottom w:val="none" w:sz="0" w:space="0" w:color="auto"/>
                                <w:right w:val="none" w:sz="0" w:space="0" w:color="auto"/>
                              </w:divBdr>
                            </w:div>
                          </w:divsChild>
                        </w:div>
                        <w:div w:id="1584602555">
                          <w:marLeft w:val="0"/>
                          <w:marRight w:val="0"/>
                          <w:marTop w:val="0"/>
                          <w:marBottom w:val="0"/>
                          <w:divBdr>
                            <w:top w:val="none" w:sz="0" w:space="0" w:color="auto"/>
                            <w:left w:val="none" w:sz="0" w:space="0" w:color="auto"/>
                            <w:bottom w:val="none" w:sz="0" w:space="0" w:color="auto"/>
                            <w:right w:val="none" w:sz="0" w:space="0" w:color="auto"/>
                          </w:divBdr>
                          <w:divsChild>
                            <w:div w:id="1525902232">
                              <w:marLeft w:val="0"/>
                              <w:marRight w:val="0"/>
                              <w:marTop w:val="0"/>
                              <w:marBottom w:val="0"/>
                              <w:divBdr>
                                <w:top w:val="none" w:sz="0" w:space="0" w:color="auto"/>
                                <w:left w:val="none" w:sz="0" w:space="0" w:color="auto"/>
                                <w:bottom w:val="none" w:sz="0" w:space="0" w:color="auto"/>
                                <w:right w:val="none" w:sz="0" w:space="0" w:color="auto"/>
                              </w:divBdr>
                            </w:div>
                          </w:divsChild>
                        </w:div>
                        <w:div w:id="752625957">
                          <w:marLeft w:val="0"/>
                          <w:marRight w:val="0"/>
                          <w:marTop w:val="0"/>
                          <w:marBottom w:val="0"/>
                          <w:divBdr>
                            <w:top w:val="none" w:sz="0" w:space="0" w:color="auto"/>
                            <w:left w:val="none" w:sz="0" w:space="0" w:color="auto"/>
                            <w:bottom w:val="none" w:sz="0" w:space="0" w:color="auto"/>
                            <w:right w:val="none" w:sz="0" w:space="0" w:color="auto"/>
                          </w:divBdr>
                          <w:divsChild>
                            <w:div w:id="349065560">
                              <w:marLeft w:val="0"/>
                              <w:marRight w:val="0"/>
                              <w:marTop w:val="0"/>
                              <w:marBottom w:val="0"/>
                              <w:divBdr>
                                <w:top w:val="none" w:sz="0" w:space="0" w:color="auto"/>
                                <w:left w:val="none" w:sz="0" w:space="0" w:color="auto"/>
                                <w:bottom w:val="none" w:sz="0" w:space="0" w:color="auto"/>
                                <w:right w:val="none" w:sz="0" w:space="0" w:color="auto"/>
                              </w:divBdr>
                            </w:div>
                          </w:divsChild>
                        </w:div>
                        <w:div w:id="2008826673">
                          <w:marLeft w:val="0"/>
                          <w:marRight w:val="0"/>
                          <w:marTop w:val="0"/>
                          <w:marBottom w:val="0"/>
                          <w:divBdr>
                            <w:top w:val="none" w:sz="0" w:space="0" w:color="auto"/>
                            <w:left w:val="none" w:sz="0" w:space="0" w:color="auto"/>
                            <w:bottom w:val="none" w:sz="0" w:space="0" w:color="auto"/>
                            <w:right w:val="none" w:sz="0" w:space="0" w:color="auto"/>
                          </w:divBdr>
                          <w:divsChild>
                            <w:div w:id="179248190">
                              <w:marLeft w:val="0"/>
                              <w:marRight w:val="0"/>
                              <w:marTop w:val="0"/>
                              <w:marBottom w:val="0"/>
                              <w:divBdr>
                                <w:top w:val="none" w:sz="0" w:space="0" w:color="auto"/>
                                <w:left w:val="none" w:sz="0" w:space="0" w:color="auto"/>
                                <w:bottom w:val="none" w:sz="0" w:space="0" w:color="auto"/>
                                <w:right w:val="none" w:sz="0" w:space="0" w:color="auto"/>
                              </w:divBdr>
                            </w:div>
                          </w:divsChild>
                        </w:div>
                        <w:div w:id="443303644">
                          <w:marLeft w:val="0"/>
                          <w:marRight w:val="0"/>
                          <w:marTop w:val="0"/>
                          <w:marBottom w:val="0"/>
                          <w:divBdr>
                            <w:top w:val="none" w:sz="0" w:space="0" w:color="auto"/>
                            <w:left w:val="none" w:sz="0" w:space="0" w:color="auto"/>
                            <w:bottom w:val="none" w:sz="0" w:space="0" w:color="auto"/>
                            <w:right w:val="none" w:sz="0" w:space="0" w:color="auto"/>
                          </w:divBdr>
                          <w:divsChild>
                            <w:div w:id="1257980449">
                              <w:marLeft w:val="0"/>
                              <w:marRight w:val="0"/>
                              <w:marTop w:val="0"/>
                              <w:marBottom w:val="0"/>
                              <w:divBdr>
                                <w:top w:val="none" w:sz="0" w:space="0" w:color="auto"/>
                                <w:left w:val="none" w:sz="0" w:space="0" w:color="auto"/>
                                <w:bottom w:val="none" w:sz="0" w:space="0" w:color="auto"/>
                                <w:right w:val="none" w:sz="0" w:space="0" w:color="auto"/>
                              </w:divBdr>
                            </w:div>
                          </w:divsChild>
                        </w:div>
                        <w:div w:id="1553690356">
                          <w:marLeft w:val="0"/>
                          <w:marRight w:val="0"/>
                          <w:marTop w:val="0"/>
                          <w:marBottom w:val="0"/>
                          <w:divBdr>
                            <w:top w:val="none" w:sz="0" w:space="0" w:color="auto"/>
                            <w:left w:val="none" w:sz="0" w:space="0" w:color="auto"/>
                            <w:bottom w:val="none" w:sz="0" w:space="0" w:color="auto"/>
                            <w:right w:val="none" w:sz="0" w:space="0" w:color="auto"/>
                          </w:divBdr>
                          <w:divsChild>
                            <w:div w:id="15273520">
                              <w:marLeft w:val="0"/>
                              <w:marRight w:val="0"/>
                              <w:marTop w:val="0"/>
                              <w:marBottom w:val="0"/>
                              <w:divBdr>
                                <w:top w:val="none" w:sz="0" w:space="0" w:color="auto"/>
                                <w:left w:val="none" w:sz="0" w:space="0" w:color="auto"/>
                                <w:bottom w:val="none" w:sz="0" w:space="0" w:color="auto"/>
                                <w:right w:val="none" w:sz="0" w:space="0" w:color="auto"/>
                              </w:divBdr>
                            </w:div>
                          </w:divsChild>
                        </w:div>
                        <w:div w:id="142891676">
                          <w:marLeft w:val="0"/>
                          <w:marRight w:val="0"/>
                          <w:marTop w:val="0"/>
                          <w:marBottom w:val="0"/>
                          <w:divBdr>
                            <w:top w:val="none" w:sz="0" w:space="0" w:color="auto"/>
                            <w:left w:val="none" w:sz="0" w:space="0" w:color="auto"/>
                            <w:bottom w:val="none" w:sz="0" w:space="0" w:color="auto"/>
                            <w:right w:val="none" w:sz="0" w:space="0" w:color="auto"/>
                          </w:divBdr>
                          <w:divsChild>
                            <w:div w:id="1019164412">
                              <w:marLeft w:val="0"/>
                              <w:marRight w:val="0"/>
                              <w:marTop w:val="0"/>
                              <w:marBottom w:val="0"/>
                              <w:divBdr>
                                <w:top w:val="none" w:sz="0" w:space="0" w:color="auto"/>
                                <w:left w:val="none" w:sz="0" w:space="0" w:color="auto"/>
                                <w:bottom w:val="none" w:sz="0" w:space="0" w:color="auto"/>
                                <w:right w:val="none" w:sz="0" w:space="0" w:color="auto"/>
                              </w:divBdr>
                            </w:div>
                          </w:divsChild>
                        </w:div>
                        <w:div w:id="410858035">
                          <w:marLeft w:val="0"/>
                          <w:marRight w:val="0"/>
                          <w:marTop w:val="0"/>
                          <w:marBottom w:val="0"/>
                          <w:divBdr>
                            <w:top w:val="none" w:sz="0" w:space="0" w:color="auto"/>
                            <w:left w:val="none" w:sz="0" w:space="0" w:color="auto"/>
                            <w:bottom w:val="none" w:sz="0" w:space="0" w:color="auto"/>
                            <w:right w:val="none" w:sz="0" w:space="0" w:color="auto"/>
                          </w:divBdr>
                          <w:divsChild>
                            <w:div w:id="1104304849">
                              <w:marLeft w:val="0"/>
                              <w:marRight w:val="0"/>
                              <w:marTop w:val="0"/>
                              <w:marBottom w:val="0"/>
                              <w:divBdr>
                                <w:top w:val="none" w:sz="0" w:space="0" w:color="auto"/>
                                <w:left w:val="none" w:sz="0" w:space="0" w:color="auto"/>
                                <w:bottom w:val="none" w:sz="0" w:space="0" w:color="auto"/>
                                <w:right w:val="none" w:sz="0" w:space="0" w:color="auto"/>
                              </w:divBdr>
                            </w:div>
                          </w:divsChild>
                        </w:div>
                        <w:div w:id="1700201697">
                          <w:marLeft w:val="0"/>
                          <w:marRight w:val="0"/>
                          <w:marTop w:val="0"/>
                          <w:marBottom w:val="0"/>
                          <w:divBdr>
                            <w:top w:val="none" w:sz="0" w:space="0" w:color="auto"/>
                            <w:left w:val="none" w:sz="0" w:space="0" w:color="auto"/>
                            <w:bottom w:val="none" w:sz="0" w:space="0" w:color="auto"/>
                            <w:right w:val="none" w:sz="0" w:space="0" w:color="auto"/>
                          </w:divBdr>
                          <w:divsChild>
                            <w:div w:id="1776485993">
                              <w:marLeft w:val="0"/>
                              <w:marRight w:val="0"/>
                              <w:marTop w:val="0"/>
                              <w:marBottom w:val="0"/>
                              <w:divBdr>
                                <w:top w:val="none" w:sz="0" w:space="0" w:color="auto"/>
                                <w:left w:val="none" w:sz="0" w:space="0" w:color="auto"/>
                                <w:bottom w:val="none" w:sz="0" w:space="0" w:color="auto"/>
                                <w:right w:val="none" w:sz="0" w:space="0" w:color="auto"/>
                              </w:divBdr>
                            </w:div>
                          </w:divsChild>
                        </w:div>
                        <w:div w:id="1394548382">
                          <w:marLeft w:val="0"/>
                          <w:marRight w:val="0"/>
                          <w:marTop w:val="0"/>
                          <w:marBottom w:val="0"/>
                          <w:divBdr>
                            <w:top w:val="none" w:sz="0" w:space="0" w:color="auto"/>
                            <w:left w:val="none" w:sz="0" w:space="0" w:color="auto"/>
                            <w:bottom w:val="none" w:sz="0" w:space="0" w:color="auto"/>
                            <w:right w:val="none" w:sz="0" w:space="0" w:color="auto"/>
                          </w:divBdr>
                          <w:divsChild>
                            <w:div w:id="9335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477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682883">
              <w:marLeft w:val="0"/>
              <w:marRight w:val="0"/>
              <w:marTop w:val="0"/>
              <w:marBottom w:val="0"/>
              <w:divBdr>
                <w:top w:val="none" w:sz="0" w:space="0" w:color="auto"/>
                <w:left w:val="none" w:sz="0" w:space="0" w:color="auto"/>
                <w:bottom w:val="none" w:sz="0" w:space="0" w:color="auto"/>
                <w:right w:val="none" w:sz="0" w:space="0" w:color="auto"/>
              </w:divBdr>
              <w:divsChild>
                <w:div w:id="5146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7127">
          <w:marLeft w:val="0"/>
          <w:marRight w:val="0"/>
          <w:marTop w:val="0"/>
          <w:marBottom w:val="0"/>
          <w:divBdr>
            <w:top w:val="none" w:sz="0" w:space="0" w:color="auto"/>
            <w:left w:val="none" w:sz="0" w:space="0" w:color="auto"/>
            <w:bottom w:val="none" w:sz="0" w:space="0" w:color="auto"/>
            <w:right w:val="none" w:sz="0" w:space="0" w:color="auto"/>
          </w:divBdr>
          <w:divsChild>
            <w:div w:id="1455558556">
              <w:marLeft w:val="0"/>
              <w:marRight w:val="0"/>
              <w:marTop w:val="0"/>
              <w:marBottom w:val="0"/>
              <w:divBdr>
                <w:top w:val="none" w:sz="0" w:space="0" w:color="auto"/>
                <w:left w:val="none" w:sz="0" w:space="0" w:color="auto"/>
                <w:bottom w:val="none" w:sz="0" w:space="0" w:color="auto"/>
                <w:right w:val="none" w:sz="0" w:space="0" w:color="auto"/>
              </w:divBdr>
              <w:divsChild>
                <w:div w:id="745108177">
                  <w:marLeft w:val="0"/>
                  <w:marRight w:val="0"/>
                  <w:marTop w:val="0"/>
                  <w:marBottom w:val="0"/>
                  <w:divBdr>
                    <w:top w:val="none" w:sz="0" w:space="0" w:color="auto"/>
                    <w:left w:val="none" w:sz="0" w:space="0" w:color="auto"/>
                    <w:bottom w:val="none" w:sz="0" w:space="0" w:color="auto"/>
                    <w:right w:val="none" w:sz="0" w:space="0" w:color="auto"/>
                  </w:divBdr>
                  <w:divsChild>
                    <w:div w:id="1840610230">
                      <w:marLeft w:val="0"/>
                      <w:marRight w:val="0"/>
                      <w:marTop w:val="0"/>
                      <w:marBottom w:val="0"/>
                      <w:divBdr>
                        <w:top w:val="none" w:sz="0" w:space="0" w:color="auto"/>
                        <w:left w:val="none" w:sz="0" w:space="0" w:color="auto"/>
                        <w:bottom w:val="none" w:sz="0" w:space="0" w:color="auto"/>
                        <w:right w:val="none" w:sz="0" w:space="0" w:color="auto"/>
                      </w:divBdr>
                      <w:divsChild>
                        <w:div w:id="2049910983">
                          <w:marLeft w:val="0"/>
                          <w:marRight w:val="0"/>
                          <w:marTop w:val="0"/>
                          <w:marBottom w:val="0"/>
                          <w:divBdr>
                            <w:top w:val="none" w:sz="0" w:space="0" w:color="auto"/>
                            <w:left w:val="none" w:sz="0" w:space="0" w:color="auto"/>
                            <w:bottom w:val="none" w:sz="0" w:space="0" w:color="auto"/>
                            <w:right w:val="none" w:sz="0" w:space="0" w:color="auto"/>
                          </w:divBdr>
                          <w:divsChild>
                            <w:div w:id="1543900931">
                              <w:marLeft w:val="0"/>
                              <w:marRight w:val="0"/>
                              <w:marTop w:val="0"/>
                              <w:marBottom w:val="0"/>
                              <w:divBdr>
                                <w:top w:val="none" w:sz="0" w:space="0" w:color="auto"/>
                                <w:left w:val="none" w:sz="0" w:space="0" w:color="auto"/>
                                <w:bottom w:val="none" w:sz="0" w:space="0" w:color="auto"/>
                                <w:right w:val="none" w:sz="0" w:space="0" w:color="auto"/>
                              </w:divBdr>
                            </w:div>
                          </w:divsChild>
                        </w:div>
                        <w:div w:id="1008172468">
                          <w:marLeft w:val="0"/>
                          <w:marRight w:val="0"/>
                          <w:marTop w:val="0"/>
                          <w:marBottom w:val="0"/>
                          <w:divBdr>
                            <w:top w:val="none" w:sz="0" w:space="0" w:color="auto"/>
                            <w:left w:val="none" w:sz="0" w:space="0" w:color="auto"/>
                            <w:bottom w:val="none" w:sz="0" w:space="0" w:color="auto"/>
                            <w:right w:val="none" w:sz="0" w:space="0" w:color="auto"/>
                          </w:divBdr>
                          <w:divsChild>
                            <w:div w:id="1837764590">
                              <w:marLeft w:val="0"/>
                              <w:marRight w:val="0"/>
                              <w:marTop w:val="0"/>
                              <w:marBottom w:val="0"/>
                              <w:divBdr>
                                <w:top w:val="none" w:sz="0" w:space="0" w:color="auto"/>
                                <w:left w:val="none" w:sz="0" w:space="0" w:color="auto"/>
                                <w:bottom w:val="none" w:sz="0" w:space="0" w:color="auto"/>
                                <w:right w:val="none" w:sz="0" w:space="0" w:color="auto"/>
                              </w:divBdr>
                            </w:div>
                          </w:divsChild>
                        </w:div>
                        <w:div w:id="246887961">
                          <w:marLeft w:val="0"/>
                          <w:marRight w:val="0"/>
                          <w:marTop w:val="0"/>
                          <w:marBottom w:val="0"/>
                          <w:divBdr>
                            <w:top w:val="none" w:sz="0" w:space="0" w:color="auto"/>
                            <w:left w:val="none" w:sz="0" w:space="0" w:color="auto"/>
                            <w:bottom w:val="none" w:sz="0" w:space="0" w:color="auto"/>
                            <w:right w:val="none" w:sz="0" w:space="0" w:color="auto"/>
                          </w:divBdr>
                          <w:divsChild>
                            <w:div w:id="258299493">
                              <w:marLeft w:val="0"/>
                              <w:marRight w:val="0"/>
                              <w:marTop w:val="0"/>
                              <w:marBottom w:val="0"/>
                              <w:divBdr>
                                <w:top w:val="none" w:sz="0" w:space="0" w:color="auto"/>
                                <w:left w:val="none" w:sz="0" w:space="0" w:color="auto"/>
                                <w:bottom w:val="none" w:sz="0" w:space="0" w:color="auto"/>
                                <w:right w:val="none" w:sz="0" w:space="0" w:color="auto"/>
                              </w:divBdr>
                            </w:div>
                          </w:divsChild>
                        </w:div>
                        <w:div w:id="1461341292">
                          <w:marLeft w:val="0"/>
                          <w:marRight w:val="0"/>
                          <w:marTop w:val="0"/>
                          <w:marBottom w:val="0"/>
                          <w:divBdr>
                            <w:top w:val="none" w:sz="0" w:space="0" w:color="auto"/>
                            <w:left w:val="none" w:sz="0" w:space="0" w:color="auto"/>
                            <w:bottom w:val="none" w:sz="0" w:space="0" w:color="auto"/>
                            <w:right w:val="none" w:sz="0" w:space="0" w:color="auto"/>
                          </w:divBdr>
                          <w:divsChild>
                            <w:div w:id="1837384007">
                              <w:marLeft w:val="0"/>
                              <w:marRight w:val="0"/>
                              <w:marTop w:val="0"/>
                              <w:marBottom w:val="0"/>
                              <w:divBdr>
                                <w:top w:val="none" w:sz="0" w:space="0" w:color="auto"/>
                                <w:left w:val="none" w:sz="0" w:space="0" w:color="auto"/>
                                <w:bottom w:val="none" w:sz="0" w:space="0" w:color="auto"/>
                                <w:right w:val="none" w:sz="0" w:space="0" w:color="auto"/>
                              </w:divBdr>
                            </w:div>
                          </w:divsChild>
                        </w:div>
                        <w:div w:id="942497961">
                          <w:marLeft w:val="0"/>
                          <w:marRight w:val="0"/>
                          <w:marTop w:val="0"/>
                          <w:marBottom w:val="0"/>
                          <w:divBdr>
                            <w:top w:val="none" w:sz="0" w:space="0" w:color="auto"/>
                            <w:left w:val="none" w:sz="0" w:space="0" w:color="auto"/>
                            <w:bottom w:val="none" w:sz="0" w:space="0" w:color="auto"/>
                            <w:right w:val="none" w:sz="0" w:space="0" w:color="auto"/>
                          </w:divBdr>
                          <w:divsChild>
                            <w:div w:id="2050638964">
                              <w:marLeft w:val="0"/>
                              <w:marRight w:val="0"/>
                              <w:marTop w:val="0"/>
                              <w:marBottom w:val="0"/>
                              <w:divBdr>
                                <w:top w:val="none" w:sz="0" w:space="0" w:color="auto"/>
                                <w:left w:val="none" w:sz="0" w:space="0" w:color="auto"/>
                                <w:bottom w:val="none" w:sz="0" w:space="0" w:color="auto"/>
                                <w:right w:val="none" w:sz="0" w:space="0" w:color="auto"/>
                              </w:divBdr>
                            </w:div>
                          </w:divsChild>
                        </w:div>
                        <w:div w:id="36470690">
                          <w:marLeft w:val="0"/>
                          <w:marRight w:val="0"/>
                          <w:marTop w:val="0"/>
                          <w:marBottom w:val="0"/>
                          <w:divBdr>
                            <w:top w:val="none" w:sz="0" w:space="0" w:color="auto"/>
                            <w:left w:val="none" w:sz="0" w:space="0" w:color="auto"/>
                            <w:bottom w:val="none" w:sz="0" w:space="0" w:color="auto"/>
                            <w:right w:val="none" w:sz="0" w:space="0" w:color="auto"/>
                          </w:divBdr>
                          <w:divsChild>
                            <w:div w:id="157786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992078">
          <w:marLeft w:val="0"/>
          <w:marRight w:val="0"/>
          <w:marTop w:val="0"/>
          <w:marBottom w:val="0"/>
          <w:divBdr>
            <w:top w:val="none" w:sz="0" w:space="0" w:color="auto"/>
            <w:left w:val="none" w:sz="0" w:space="0" w:color="auto"/>
            <w:bottom w:val="none" w:sz="0" w:space="0" w:color="auto"/>
            <w:right w:val="none" w:sz="0" w:space="0" w:color="auto"/>
          </w:divBdr>
          <w:divsChild>
            <w:div w:id="2121027733">
              <w:marLeft w:val="0"/>
              <w:marRight w:val="0"/>
              <w:marTop w:val="0"/>
              <w:marBottom w:val="0"/>
              <w:divBdr>
                <w:top w:val="none" w:sz="0" w:space="0" w:color="auto"/>
                <w:left w:val="none" w:sz="0" w:space="0" w:color="auto"/>
                <w:bottom w:val="none" w:sz="0" w:space="0" w:color="auto"/>
                <w:right w:val="none" w:sz="0" w:space="0" w:color="auto"/>
              </w:divBdr>
            </w:div>
          </w:divsChild>
        </w:div>
        <w:div w:id="345064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2277256">
              <w:marLeft w:val="0"/>
              <w:marRight w:val="0"/>
              <w:marTop w:val="0"/>
              <w:marBottom w:val="0"/>
              <w:divBdr>
                <w:top w:val="none" w:sz="0" w:space="0" w:color="auto"/>
                <w:left w:val="none" w:sz="0" w:space="0" w:color="auto"/>
                <w:bottom w:val="none" w:sz="0" w:space="0" w:color="auto"/>
                <w:right w:val="none" w:sz="0" w:space="0" w:color="auto"/>
              </w:divBdr>
              <w:divsChild>
                <w:div w:id="216401152">
                  <w:marLeft w:val="0"/>
                  <w:marRight w:val="0"/>
                  <w:marTop w:val="0"/>
                  <w:marBottom w:val="0"/>
                  <w:divBdr>
                    <w:top w:val="none" w:sz="0" w:space="0" w:color="auto"/>
                    <w:left w:val="none" w:sz="0" w:space="0" w:color="auto"/>
                    <w:bottom w:val="none" w:sz="0" w:space="0" w:color="auto"/>
                    <w:right w:val="none" w:sz="0" w:space="0" w:color="auto"/>
                  </w:divBdr>
                </w:div>
              </w:divsChild>
            </w:div>
            <w:div w:id="1339232511">
              <w:marLeft w:val="0"/>
              <w:marRight w:val="0"/>
              <w:marTop w:val="0"/>
              <w:marBottom w:val="0"/>
              <w:divBdr>
                <w:top w:val="none" w:sz="0" w:space="0" w:color="auto"/>
                <w:left w:val="none" w:sz="0" w:space="0" w:color="auto"/>
                <w:bottom w:val="none" w:sz="0" w:space="0" w:color="auto"/>
                <w:right w:val="none" w:sz="0" w:space="0" w:color="auto"/>
              </w:divBdr>
              <w:divsChild>
                <w:div w:id="18217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2926">
          <w:marLeft w:val="0"/>
          <w:marRight w:val="0"/>
          <w:marTop w:val="0"/>
          <w:marBottom w:val="0"/>
          <w:divBdr>
            <w:top w:val="none" w:sz="0" w:space="0" w:color="auto"/>
            <w:left w:val="none" w:sz="0" w:space="0" w:color="auto"/>
            <w:bottom w:val="none" w:sz="0" w:space="0" w:color="auto"/>
            <w:right w:val="none" w:sz="0" w:space="0" w:color="auto"/>
          </w:divBdr>
          <w:divsChild>
            <w:div w:id="727922865">
              <w:marLeft w:val="0"/>
              <w:marRight w:val="0"/>
              <w:marTop w:val="0"/>
              <w:marBottom w:val="0"/>
              <w:divBdr>
                <w:top w:val="none" w:sz="0" w:space="0" w:color="auto"/>
                <w:left w:val="none" w:sz="0" w:space="0" w:color="auto"/>
                <w:bottom w:val="none" w:sz="0" w:space="0" w:color="auto"/>
                <w:right w:val="none" w:sz="0" w:space="0" w:color="auto"/>
              </w:divBdr>
              <w:divsChild>
                <w:div w:id="327950673">
                  <w:marLeft w:val="0"/>
                  <w:marRight w:val="0"/>
                  <w:marTop w:val="0"/>
                  <w:marBottom w:val="0"/>
                  <w:divBdr>
                    <w:top w:val="none" w:sz="0" w:space="0" w:color="auto"/>
                    <w:left w:val="none" w:sz="0" w:space="0" w:color="auto"/>
                    <w:bottom w:val="none" w:sz="0" w:space="0" w:color="auto"/>
                    <w:right w:val="none" w:sz="0" w:space="0" w:color="auto"/>
                  </w:divBdr>
                  <w:divsChild>
                    <w:div w:id="1145270497">
                      <w:marLeft w:val="0"/>
                      <w:marRight w:val="0"/>
                      <w:marTop w:val="0"/>
                      <w:marBottom w:val="0"/>
                      <w:divBdr>
                        <w:top w:val="none" w:sz="0" w:space="0" w:color="auto"/>
                        <w:left w:val="none" w:sz="0" w:space="0" w:color="auto"/>
                        <w:bottom w:val="none" w:sz="0" w:space="0" w:color="auto"/>
                        <w:right w:val="none" w:sz="0" w:space="0" w:color="auto"/>
                      </w:divBdr>
                      <w:divsChild>
                        <w:div w:id="827600848">
                          <w:marLeft w:val="0"/>
                          <w:marRight w:val="0"/>
                          <w:marTop w:val="0"/>
                          <w:marBottom w:val="0"/>
                          <w:divBdr>
                            <w:top w:val="none" w:sz="0" w:space="0" w:color="auto"/>
                            <w:left w:val="none" w:sz="0" w:space="0" w:color="auto"/>
                            <w:bottom w:val="none" w:sz="0" w:space="0" w:color="auto"/>
                            <w:right w:val="none" w:sz="0" w:space="0" w:color="auto"/>
                          </w:divBdr>
                          <w:divsChild>
                            <w:div w:id="599752587">
                              <w:marLeft w:val="0"/>
                              <w:marRight w:val="0"/>
                              <w:marTop w:val="0"/>
                              <w:marBottom w:val="0"/>
                              <w:divBdr>
                                <w:top w:val="none" w:sz="0" w:space="0" w:color="auto"/>
                                <w:left w:val="none" w:sz="0" w:space="0" w:color="auto"/>
                                <w:bottom w:val="none" w:sz="0" w:space="0" w:color="auto"/>
                                <w:right w:val="none" w:sz="0" w:space="0" w:color="auto"/>
                              </w:divBdr>
                            </w:div>
                          </w:divsChild>
                        </w:div>
                        <w:div w:id="449400122">
                          <w:marLeft w:val="0"/>
                          <w:marRight w:val="0"/>
                          <w:marTop w:val="0"/>
                          <w:marBottom w:val="0"/>
                          <w:divBdr>
                            <w:top w:val="none" w:sz="0" w:space="0" w:color="auto"/>
                            <w:left w:val="none" w:sz="0" w:space="0" w:color="auto"/>
                            <w:bottom w:val="none" w:sz="0" w:space="0" w:color="auto"/>
                            <w:right w:val="none" w:sz="0" w:space="0" w:color="auto"/>
                          </w:divBdr>
                          <w:divsChild>
                            <w:div w:id="1699315288">
                              <w:marLeft w:val="0"/>
                              <w:marRight w:val="0"/>
                              <w:marTop w:val="0"/>
                              <w:marBottom w:val="0"/>
                              <w:divBdr>
                                <w:top w:val="none" w:sz="0" w:space="0" w:color="auto"/>
                                <w:left w:val="none" w:sz="0" w:space="0" w:color="auto"/>
                                <w:bottom w:val="none" w:sz="0" w:space="0" w:color="auto"/>
                                <w:right w:val="none" w:sz="0" w:space="0" w:color="auto"/>
                              </w:divBdr>
                            </w:div>
                          </w:divsChild>
                        </w:div>
                        <w:div w:id="1255549072">
                          <w:marLeft w:val="0"/>
                          <w:marRight w:val="0"/>
                          <w:marTop w:val="0"/>
                          <w:marBottom w:val="0"/>
                          <w:divBdr>
                            <w:top w:val="none" w:sz="0" w:space="0" w:color="auto"/>
                            <w:left w:val="none" w:sz="0" w:space="0" w:color="auto"/>
                            <w:bottom w:val="none" w:sz="0" w:space="0" w:color="auto"/>
                            <w:right w:val="none" w:sz="0" w:space="0" w:color="auto"/>
                          </w:divBdr>
                          <w:divsChild>
                            <w:div w:id="1004168808">
                              <w:marLeft w:val="0"/>
                              <w:marRight w:val="0"/>
                              <w:marTop w:val="0"/>
                              <w:marBottom w:val="0"/>
                              <w:divBdr>
                                <w:top w:val="none" w:sz="0" w:space="0" w:color="auto"/>
                                <w:left w:val="none" w:sz="0" w:space="0" w:color="auto"/>
                                <w:bottom w:val="none" w:sz="0" w:space="0" w:color="auto"/>
                                <w:right w:val="none" w:sz="0" w:space="0" w:color="auto"/>
                              </w:divBdr>
                            </w:div>
                          </w:divsChild>
                        </w:div>
                        <w:div w:id="1698002572">
                          <w:marLeft w:val="0"/>
                          <w:marRight w:val="0"/>
                          <w:marTop w:val="0"/>
                          <w:marBottom w:val="0"/>
                          <w:divBdr>
                            <w:top w:val="none" w:sz="0" w:space="0" w:color="auto"/>
                            <w:left w:val="none" w:sz="0" w:space="0" w:color="auto"/>
                            <w:bottom w:val="none" w:sz="0" w:space="0" w:color="auto"/>
                            <w:right w:val="none" w:sz="0" w:space="0" w:color="auto"/>
                          </w:divBdr>
                          <w:divsChild>
                            <w:div w:id="507251805">
                              <w:marLeft w:val="0"/>
                              <w:marRight w:val="0"/>
                              <w:marTop w:val="0"/>
                              <w:marBottom w:val="0"/>
                              <w:divBdr>
                                <w:top w:val="none" w:sz="0" w:space="0" w:color="auto"/>
                                <w:left w:val="none" w:sz="0" w:space="0" w:color="auto"/>
                                <w:bottom w:val="none" w:sz="0" w:space="0" w:color="auto"/>
                                <w:right w:val="none" w:sz="0" w:space="0" w:color="auto"/>
                              </w:divBdr>
                            </w:div>
                          </w:divsChild>
                        </w:div>
                        <w:div w:id="293415830">
                          <w:marLeft w:val="0"/>
                          <w:marRight w:val="0"/>
                          <w:marTop w:val="0"/>
                          <w:marBottom w:val="0"/>
                          <w:divBdr>
                            <w:top w:val="none" w:sz="0" w:space="0" w:color="auto"/>
                            <w:left w:val="none" w:sz="0" w:space="0" w:color="auto"/>
                            <w:bottom w:val="none" w:sz="0" w:space="0" w:color="auto"/>
                            <w:right w:val="none" w:sz="0" w:space="0" w:color="auto"/>
                          </w:divBdr>
                          <w:divsChild>
                            <w:div w:id="2042776902">
                              <w:marLeft w:val="0"/>
                              <w:marRight w:val="0"/>
                              <w:marTop w:val="0"/>
                              <w:marBottom w:val="0"/>
                              <w:divBdr>
                                <w:top w:val="none" w:sz="0" w:space="0" w:color="auto"/>
                                <w:left w:val="none" w:sz="0" w:space="0" w:color="auto"/>
                                <w:bottom w:val="none" w:sz="0" w:space="0" w:color="auto"/>
                                <w:right w:val="none" w:sz="0" w:space="0" w:color="auto"/>
                              </w:divBdr>
                            </w:div>
                          </w:divsChild>
                        </w:div>
                        <w:div w:id="1141117873">
                          <w:marLeft w:val="0"/>
                          <w:marRight w:val="0"/>
                          <w:marTop w:val="0"/>
                          <w:marBottom w:val="0"/>
                          <w:divBdr>
                            <w:top w:val="none" w:sz="0" w:space="0" w:color="auto"/>
                            <w:left w:val="none" w:sz="0" w:space="0" w:color="auto"/>
                            <w:bottom w:val="none" w:sz="0" w:space="0" w:color="auto"/>
                            <w:right w:val="none" w:sz="0" w:space="0" w:color="auto"/>
                          </w:divBdr>
                          <w:divsChild>
                            <w:div w:id="788621828">
                              <w:marLeft w:val="0"/>
                              <w:marRight w:val="0"/>
                              <w:marTop w:val="0"/>
                              <w:marBottom w:val="0"/>
                              <w:divBdr>
                                <w:top w:val="none" w:sz="0" w:space="0" w:color="auto"/>
                                <w:left w:val="none" w:sz="0" w:space="0" w:color="auto"/>
                                <w:bottom w:val="none" w:sz="0" w:space="0" w:color="auto"/>
                                <w:right w:val="none" w:sz="0" w:space="0" w:color="auto"/>
                              </w:divBdr>
                            </w:div>
                          </w:divsChild>
                        </w:div>
                        <w:div w:id="839929162">
                          <w:marLeft w:val="0"/>
                          <w:marRight w:val="0"/>
                          <w:marTop w:val="0"/>
                          <w:marBottom w:val="0"/>
                          <w:divBdr>
                            <w:top w:val="none" w:sz="0" w:space="0" w:color="auto"/>
                            <w:left w:val="none" w:sz="0" w:space="0" w:color="auto"/>
                            <w:bottom w:val="none" w:sz="0" w:space="0" w:color="auto"/>
                            <w:right w:val="none" w:sz="0" w:space="0" w:color="auto"/>
                          </w:divBdr>
                          <w:divsChild>
                            <w:div w:id="1934898471">
                              <w:marLeft w:val="0"/>
                              <w:marRight w:val="0"/>
                              <w:marTop w:val="0"/>
                              <w:marBottom w:val="0"/>
                              <w:divBdr>
                                <w:top w:val="none" w:sz="0" w:space="0" w:color="auto"/>
                                <w:left w:val="none" w:sz="0" w:space="0" w:color="auto"/>
                                <w:bottom w:val="none" w:sz="0" w:space="0" w:color="auto"/>
                                <w:right w:val="none" w:sz="0" w:space="0" w:color="auto"/>
                              </w:divBdr>
                            </w:div>
                          </w:divsChild>
                        </w:div>
                        <w:div w:id="979959925">
                          <w:marLeft w:val="0"/>
                          <w:marRight w:val="0"/>
                          <w:marTop w:val="0"/>
                          <w:marBottom w:val="0"/>
                          <w:divBdr>
                            <w:top w:val="none" w:sz="0" w:space="0" w:color="auto"/>
                            <w:left w:val="none" w:sz="0" w:space="0" w:color="auto"/>
                            <w:bottom w:val="none" w:sz="0" w:space="0" w:color="auto"/>
                            <w:right w:val="none" w:sz="0" w:space="0" w:color="auto"/>
                          </w:divBdr>
                          <w:divsChild>
                            <w:div w:id="921989136">
                              <w:marLeft w:val="0"/>
                              <w:marRight w:val="0"/>
                              <w:marTop w:val="0"/>
                              <w:marBottom w:val="0"/>
                              <w:divBdr>
                                <w:top w:val="none" w:sz="0" w:space="0" w:color="auto"/>
                                <w:left w:val="none" w:sz="0" w:space="0" w:color="auto"/>
                                <w:bottom w:val="none" w:sz="0" w:space="0" w:color="auto"/>
                                <w:right w:val="none" w:sz="0" w:space="0" w:color="auto"/>
                              </w:divBdr>
                            </w:div>
                          </w:divsChild>
                        </w:div>
                        <w:div w:id="22706770">
                          <w:marLeft w:val="0"/>
                          <w:marRight w:val="0"/>
                          <w:marTop w:val="0"/>
                          <w:marBottom w:val="0"/>
                          <w:divBdr>
                            <w:top w:val="none" w:sz="0" w:space="0" w:color="auto"/>
                            <w:left w:val="none" w:sz="0" w:space="0" w:color="auto"/>
                            <w:bottom w:val="none" w:sz="0" w:space="0" w:color="auto"/>
                            <w:right w:val="none" w:sz="0" w:space="0" w:color="auto"/>
                          </w:divBdr>
                          <w:divsChild>
                            <w:div w:id="103615612">
                              <w:marLeft w:val="0"/>
                              <w:marRight w:val="0"/>
                              <w:marTop w:val="0"/>
                              <w:marBottom w:val="0"/>
                              <w:divBdr>
                                <w:top w:val="none" w:sz="0" w:space="0" w:color="auto"/>
                                <w:left w:val="none" w:sz="0" w:space="0" w:color="auto"/>
                                <w:bottom w:val="none" w:sz="0" w:space="0" w:color="auto"/>
                                <w:right w:val="none" w:sz="0" w:space="0" w:color="auto"/>
                              </w:divBdr>
                            </w:div>
                          </w:divsChild>
                        </w:div>
                        <w:div w:id="1445421715">
                          <w:marLeft w:val="0"/>
                          <w:marRight w:val="0"/>
                          <w:marTop w:val="0"/>
                          <w:marBottom w:val="0"/>
                          <w:divBdr>
                            <w:top w:val="none" w:sz="0" w:space="0" w:color="auto"/>
                            <w:left w:val="none" w:sz="0" w:space="0" w:color="auto"/>
                            <w:bottom w:val="none" w:sz="0" w:space="0" w:color="auto"/>
                            <w:right w:val="none" w:sz="0" w:space="0" w:color="auto"/>
                          </w:divBdr>
                          <w:divsChild>
                            <w:div w:id="1295213674">
                              <w:marLeft w:val="0"/>
                              <w:marRight w:val="0"/>
                              <w:marTop w:val="0"/>
                              <w:marBottom w:val="0"/>
                              <w:divBdr>
                                <w:top w:val="none" w:sz="0" w:space="0" w:color="auto"/>
                                <w:left w:val="none" w:sz="0" w:space="0" w:color="auto"/>
                                <w:bottom w:val="none" w:sz="0" w:space="0" w:color="auto"/>
                                <w:right w:val="none" w:sz="0" w:space="0" w:color="auto"/>
                              </w:divBdr>
                            </w:div>
                          </w:divsChild>
                        </w:div>
                        <w:div w:id="2129735117">
                          <w:marLeft w:val="0"/>
                          <w:marRight w:val="0"/>
                          <w:marTop w:val="0"/>
                          <w:marBottom w:val="0"/>
                          <w:divBdr>
                            <w:top w:val="none" w:sz="0" w:space="0" w:color="auto"/>
                            <w:left w:val="none" w:sz="0" w:space="0" w:color="auto"/>
                            <w:bottom w:val="none" w:sz="0" w:space="0" w:color="auto"/>
                            <w:right w:val="none" w:sz="0" w:space="0" w:color="auto"/>
                          </w:divBdr>
                          <w:divsChild>
                            <w:div w:id="1173031233">
                              <w:marLeft w:val="0"/>
                              <w:marRight w:val="0"/>
                              <w:marTop w:val="0"/>
                              <w:marBottom w:val="0"/>
                              <w:divBdr>
                                <w:top w:val="none" w:sz="0" w:space="0" w:color="auto"/>
                                <w:left w:val="none" w:sz="0" w:space="0" w:color="auto"/>
                                <w:bottom w:val="none" w:sz="0" w:space="0" w:color="auto"/>
                                <w:right w:val="none" w:sz="0" w:space="0" w:color="auto"/>
                              </w:divBdr>
                            </w:div>
                          </w:divsChild>
                        </w:div>
                        <w:div w:id="1559319857">
                          <w:marLeft w:val="0"/>
                          <w:marRight w:val="0"/>
                          <w:marTop w:val="0"/>
                          <w:marBottom w:val="0"/>
                          <w:divBdr>
                            <w:top w:val="none" w:sz="0" w:space="0" w:color="auto"/>
                            <w:left w:val="none" w:sz="0" w:space="0" w:color="auto"/>
                            <w:bottom w:val="none" w:sz="0" w:space="0" w:color="auto"/>
                            <w:right w:val="none" w:sz="0" w:space="0" w:color="auto"/>
                          </w:divBdr>
                          <w:divsChild>
                            <w:div w:id="468667016">
                              <w:marLeft w:val="0"/>
                              <w:marRight w:val="0"/>
                              <w:marTop w:val="0"/>
                              <w:marBottom w:val="0"/>
                              <w:divBdr>
                                <w:top w:val="none" w:sz="0" w:space="0" w:color="auto"/>
                                <w:left w:val="none" w:sz="0" w:space="0" w:color="auto"/>
                                <w:bottom w:val="none" w:sz="0" w:space="0" w:color="auto"/>
                                <w:right w:val="none" w:sz="0" w:space="0" w:color="auto"/>
                              </w:divBdr>
                            </w:div>
                          </w:divsChild>
                        </w:div>
                        <w:div w:id="616181857">
                          <w:marLeft w:val="0"/>
                          <w:marRight w:val="0"/>
                          <w:marTop w:val="0"/>
                          <w:marBottom w:val="0"/>
                          <w:divBdr>
                            <w:top w:val="none" w:sz="0" w:space="0" w:color="auto"/>
                            <w:left w:val="none" w:sz="0" w:space="0" w:color="auto"/>
                            <w:bottom w:val="none" w:sz="0" w:space="0" w:color="auto"/>
                            <w:right w:val="none" w:sz="0" w:space="0" w:color="auto"/>
                          </w:divBdr>
                          <w:divsChild>
                            <w:div w:id="1801218757">
                              <w:marLeft w:val="0"/>
                              <w:marRight w:val="0"/>
                              <w:marTop w:val="0"/>
                              <w:marBottom w:val="0"/>
                              <w:divBdr>
                                <w:top w:val="none" w:sz="0" w:space="0" w:color="auto"/>
                                <w:left w:val="none" w:sz="0" w:space="0" w:color="auto"/>
                                <w:bottom w:val="none" w:sz="0" w:space="0" w:color="auto"/>
                                <w:right w:val="none" w:sz="0" w:space="0" w:color="auto"/>
                              </w:divBdr>
                            </w:div>
                          </w:divsChild>
                        </w:div>
                        <w:div w:id="371153437">
                          <w:marLeft w:val="0"/>
                          <w:marRight w:val="0"/>
                          <w:marTop w:val="0"/>
                          <w:marBottom w:val="0"/>
                          <w:divBdr>
                            <w:top w:val="none" w:sz="0" w:space="0" w:color="auto"/>
                            <w:left w:val="none" w:sz="0" w:space="0" w:color="auto"/>
                            <w:bottom w:val="none" w:sz="0" w:space="0" w:color="auto"/>
                            <w:right w:val="none" w:sz="0" w:space="0" w:color="auto"/>
                          </w:divBdr>
                          <w:divsChild>
                            <w:div w:id="376977816">
                              <w:marLeft w:val="0"/>
                              <w:marRight w:val="0"/>
                              <w:marTop w:val="0"/>
                              <w:marBottom w:val="0"/>
                              <w:divBdr>
                                <w:top w:val="none" w:sz="0" w:space="0" w:color="auto"/>
                                <w:left w:val="none" w:sz="0" w:space="0" w:color="auto"/>
                                <w:bottom w:val="none" w:sz="0" w:space="0" w:color="auto"/>
                                <w:right w:val="none" w:sz="0" w:space="0" w:color="auto"/>
                              </w:divBdr>
                            </w:div>
                          </w:divsChild>
                        </w:div>
                        <w:div w:id="771780507">
                          <w:marLeft w:val="0"/>
                          <w:marRight w:val="0"/>
                          <w:marTop w:val="0"/>
                          <w:marBottom w:val="0"/>
                          <w:divBdr>
                            <w:top w:val="none" w:sz="0" w:space="0" w:color="auto"/>
                            <w:left w:val="none" w:sz="0" w:space="0" w:color="auto"/>
                            <w:bottom w:val="none" w:sz="0" w:space="0" w:color="auto"/>
                            <w:right w:val="none" w:sz="0" w:space="0" w:color="auto"/>
                          </w:divBdr>
                          <w:divsChild>
                            <w:div w:id="1067990902">
                              <w:marLeft w:val="0"/>
                              <w:marRight w:val="0"/>
                              <w:marTop w:val="0"/>
                              <w:marBottom w:val="0"/>
                              <w:divBdr>
                                <w:top w:val="none" w:sz="0" w:space="0" w:color="auto"/>
                                <w:left w:val="none" w:sz="0" w:space="0" w:color="auto"/>
                                <w:bottom w:val="none" w:sz="0" w:space="0" w:color="auto"/>
                                <w:right w:val="none" w:sz="0" w:space="0" w:color="auto"/>
                              </w:divBdr>
                            </w:div>
                          </w:divsChild>
                        </w:div>
                        <w:div w:id="620191675">
                          <w:marLeft w:val="0"/>
                          <w:marRight w:val="0"/>
                          <w:marTop w:val="0"/>
                          <w:marBottom w:val="0"/>
                          <w:divBdr>
                            <w:top w:val="none" w:sz="0" w:space="0" w:color="auto"/>
                            <w:left w:val="none" w:sz="0" w:space="0" w:color="auto"/>
                            <w:bottom w:val="none" w:sz="0" w:space="0" w:color="auto"/>
                            <w:right w:val="none" w:sz="0" w:space="0" w:color="auto"/>
                          </w:divBdr>
                          <w:divsChild>
                            <w:div w:id="1006900076">
                              <w:marLeft w:val="0"/>
                              <w:marRight w:val="0"/>
                              <w:marTop w:val="0"/>
                              <w:marBottom w:val="0"/>
                              <w:divBdr>
                                <w:top w:val="none" w:sz="0" w:space="0" w:color="auto"/>
                                <w:left w:val="none" w:sz="0" w:space="0" w:color="auto"/>
                                <w:bottom w:val="none" w:sz="0" w:space="0" w:color="auto"/>
                                <w:right w:val="none" w:sz="0" w:space="0" w:color="auto"/>
                              </w:divBdr>
                            </w:div>
                          </w:divsChild>
                        </w:div>
                        <w:div w:id="2110923931">
                          <w:marLeft w:val="0"/>
                          <w:marRight w:val="0"/>
                          <w:marTop w:val="0"/>
                          <w:marBottom w:val="0"/>
                          <w:divBdr>
                            <w:top w:val="none" w:sz="0" w:space="0" w:color="auto"/>
                            <w:left w:val="none" w:sz="0" w:space="0" w:color="auto"/>
                            <w:bottom w:val="none" w:sz="0" w:space="0" w:color="auto"/>
                            <w:right w:val="none" w:sz="0" w:space="0" w:color="auto"/>
                          </w:divBdr>
                          <w:divsChild>
                            <w:div w:id="606809394">
                              <w:marLeft w:val="0"/>
                              <w:marRight w:val="0"/>
                              <w:marTop w:val="0"/>
                              <w:marBottom w:val="0"/>
                              <w:divBdr>
                                <w:top w:val="none" w:sz="0" w:space="0" w:color="auto"/>
                                <w:left w:val="none" w:sz="0" w:space="0" w:color="auto"/>
                                <w:bottom w:val="none" w:sz="0" w:space="0" w:color="auto"/>
                                <w:right w:val="none" w:sz="0" w:space="0" w:color="auto"/>
                              </w:divBdr>
                            </w:div>
                          </w:divsChild>
                        </w:div>
                        <w:div w:id="171847376">
                          <w:marLeft w:val="0"/>
                          <w:marRight w:val="0"/>
                          <w:marTop w:val="0"/>
                          <w:marBottom w:val="0"/>
                          <w:divBdr>
                            <w:top w:val="none" w:sz="0" w:space="0" w:color="auto"/>
                            <w:left w:val="none" w:sz="0" w:space="0" w:color="auto"/>
                            <w:bottom w:val="none" w:sz="0" w:space="0" w:color="auto"/>
                            <w:right w:val="none" w:sz="0" w:space="0" w:color="auto"/>
                          </w:divBdr>
                          <w:divsChild>
                            <w:div w:id="1763838667">
                              <w:marLeft w:val="0"/>
                              <w:marRight w:val="0"/>
                              <w:marTop w:val="0"/>
                              <w:marBottom w:val="0"/>
                              <w:divBdr>
                                <w:top w:val="none" w:sz="0" w:space="0" w:color="auto"/>
                                <w:left w:val="none" w:sz="0" w:space="0" w:color="auto"/>
                                <w:bottom w:val="none" w:sz="0" w:space="0" w:color="auto"/>
                                <w:right w:val="none" w:sz="0" w:space="0" w:color="auto"/>
                              </w:divBdr>
                            </w:div>
                          </w:divsChild>
                        </w:div>
                        <w:div w:id="872768304">
                          <w:marLeft w:val="0"/>
                          <w:marRight w:val="0"/>
                          <w:marTop w:val="0"/>
                          <w:marBottom w:val="0"/>
                          <w:divBdr>
                            <w:top w:val="none" w:sz="0" w:space="0" w:color="auto"/>
                            <w:left w:val="none" w:sz="0" w:space="0" w:color="auto"/>
                            <w:bottom w:val="none" w:sz="0" w:space="0" w:color="auto"/>
                            <w:right w:val="none" w:sz="0" w:space="0" w:color="auto"/>
                          </w:divBdr>
                          <w:divsChild>
                            <w:div w:id="2143889592">
                              <w:marLeft w:val="0"/>
                              <w:marRight w:val="0"/>
                              <w:marTop w:val="0"/>
                              <w:marBottom w:val="0"/>
                              <w:divBdr>
                                <w:top w:val="none" w:sz="0" w:space="0" w:color="auto"/>
                                <w:left w:val="none" w:sz="0" w:space="0" w:color="auto"/>
                                <w:bottom w:val="none" w:sz="0" w:space="0" w:color="auto"/>
                                <w:right w:val="none" w:sz="0" w:space="0" w:color="auto"/>
                              </w:divBdr>
                            </w:div>
                          </w:divsChild>
                        </w:div>
                        <w:div w:id="1360811493">
                          <w:marLeft w:val="0"/>
                          <w:marRight w:val="0"/>
                          <w:marTop w:val="0"/>
                          <w:marBottom w:val="0"/>
                          <w:divBdr>
                            <w:top w:val="none" w:sz="0" w:space="0" w:color="auto"/>
                            <w:left w:val="none" w:sz="0" w:space="0" w:color="auto"/>
                            <w:bottom w:val="none" w:sz="0" w:space="0" w:color="auto"/>
                            <w:right w:val="none" w:sz="0" w:space="0" w:color="auto"/>
                          </w:divBdr>
                          <w:divsChild>
                            <w:div w:id="1425998243">
                              <w:marLeft w:val="0"/>
                              <w:marRight w:val="0"/>
                              <w:marTop w:val="0"/>
                              <w:marBottom w:val="0"/>
                              <w:divBdr>
                                <w:top w:val="none" w:sz="0" w:space="0" w:color="auto"/>
                                <w:left w:val="none" w:sz="0" w:space="0" w:color="auto"/>
                                <w:bottom w:val="none" w:sz="0" w:space="0" w:color="auto"/>
                                <w:right w:val="none" w:sz="0" w:space="0" w:color="auto"/>
                              </w:divBdr>
                            </w:div>
                          </w:divsChild>
                        </w:div>
                        <w:div w:id="1011370421">
                          <w:marLeft w:val="0"/>
                          <w:marRight w:val="0"/>
                          <w:marTop w:val="0"/>
                          <w:marBottom w:val="0"/>
                          <w:divBdr>
                            <w:top w:val="none" w:sz="0" w:space="0" w:color="auto"/>
                            <w:left w:val="none" w:sz="0" w:space="0" w:color="auto"/>
                            <w:bottom w:val="none" w:sz="0" w:space="0" w:color="auto"/>
                            <w:right w:val="none" w:sz="0" w:space="0" w:color="auto"/>
                          </w:divBdr>
                          <w:divsChild>
                            <w:div w:id="1298293585">
                              <w:marLeft w:val="0"/>
                              <w:marRight w:val="0"/>
                              <w:marTop w:val="0"/>
                              <w:marBottom w:val="0"/>
                              <w:divBdr>
                                <w:top w:val="none" w:sz="0" w:space="0" w:color="auto"/>
                                <w:left w:val="none" w:sz="0" w:space="0" w:color="auto"/>
                                <w:bottom w:val="none" w:sz="0" w:space="0" w:color="auto"/>
                                <w:right w:val="none" w:sz="0" w:space="0" w:color="auto"/>
                              </w:divBdr>
                            </w:div>
                          </w:divsChild>
                        </w:div>
                        <w:div w:id="624964873">
                          <w:marLeft w:val="0"/>
                          <w:marRight w:val="0"/>
                          <w:marTop w:val="0"/>
                          <w:marBottom w:val="0"/>
                          <w:divBdr>
                            <w:top w:val="none" w:sz="0" w:space="0" w:color="auto"/>
                            <w:left w:val="none" w:sz="0" w:space="0" w:color="auto"/>
                            <w:bottom w:val="none" w:sz="0" w:space="0" w:color="auto"/>
                            <w:right w:val="none" w:sz="0" w:space="0" w:color="auto"/>
                          </w:divBdr>
                          <w:divsChild>
                            <w:div w:id="878512413">
                              <w:marLeft w:val="0"/>
                              <w:marRight w:val="0"/>
                              <w:marTop w:val="0"/>
                              <w:marBottom w:val="0"/>
                              <w:divBdr>
                                <w:top w:val="none" w:sz="0" w:space="0" w:color="auto"/>
                                <w:left w:val="none" w:sz="0" w:space="0" w:color="auto"/>
                                <w:bottom w:val="none" w:sz="0" w:space="0" w:color="auto"/>
                                <w:right w:val="none" w:sz="0" w:space="0" w:color="auto"/>
                              </w:divBdr>
                            </w:div>
                          </w:divsChild>
                        </w:div>
                        <w:div w:id="1689673807">
                          <w:marLeft w:val="0"/>
                          <w:marRight w:val="0"/>
                          <w:marTop w:val="0"/>
                          <w:marBottom w:val="0"/>
                          <w:divBdr>
                            <w:top w:val="none" w:sz="0" w:space="0" w:color="auto"/>
                            <w:left w:val="none" w:sz="0" w:space="0" w:color="auto"/>
                            <w:bottom w:val="none" w:sz="0" w:space="0" w:color="auto"/>
                            <w:right w:val="none" w:sz="0" w:space="0" w:color="auto"/>
                          </w:divBdr>
                          <w:divsChild>
                            <w:div w:id="808791833">
                              <w:marLeft w:val="0"/>
                              <w:marRight w:val="0"/>
                              <w:marTop w:val="0"/>
                              <w:marBottom w:val="0"/>
                              <w:divBdr>
                                <w:top w:val="none" w:sz="0" w:space="0" w:color="auto"/>
                                <w:left w:val="none" w:sz="0" w:space="0" w:color="auto"/>
                                <w:bottom w:val="none" w:sz="0" w:space="0" w:color="auto"/>
                                <w:right w:val="none" w:sz="0" w:space="0" w:color="auto"/>
                              </w:divBdr>
                            </w:div>
                          </w:divsChild>
                        </w:div>
                        <w:div w:id="1302225995">
                          <w:marLeft w:val="0"/>
                          <w:marRight w:val="0"/>
                          <w:marTop w:val="0"/>
                          <w:marBottom w:val="0"/>
                          <w:divBdr>
                            <w:top w:val="none" w:sz="0" w:space="0" w:color="auto"/>
                            <w:left w:val="none" w:sz="0" w:space="0" w:color="auto"/>
                            <w:bottom w:val="none" w:sz="0" w:space="0" w:color="auto"/>
                            <w:right w:val="none" w:sz="0" w:space="0" w:color="auto"/>
                          </w:divBdr>
                          <w:divsChild>
                            <w:div w:id="1238172130">
                              <w:marLeft w:val="0"/>
                              <w:marRight w:val="0"/>
                              <w:marTop w:val="0"/>
                              <w:marBottom w:val="0"/>
                              <w:divBdr>
                                <w:top w:val="none" w:sz="0" w:space="0" w:color="auto"/>
                                <w:left w:val="none" w:sz="0" w:space="0" w:color="auto"/>
                                <w:bottom w:val="none" w:sz="0" w:space="0" w:color="auto"/>
                                <w:right w:val="none" w:sz="0" w:space="0" w:color="auto"/>
                              </w:divBdr>
                            </w:div>
                          </w:divsChild>
                        </w:div>
                        <w:div w:id="1218124929">
                          <w:marLeft w:val="0"/>
                          <w:marRight w:val="0"/>
                          <w:marTop w:val="0"/>
                          <w:marBottom w:val="0"/>
                          <w:divBdr>
                            <w:top w:val="none" w:sz="0" w:space="0" w:color="auto"/>
                            <w:left w:val="none" w:sz="0" w:space="0" w:color="auto"/>
                            <w:bottom w:val="none" w:sz="0" w:space="0" w:color="auto"/>
                            <w:right w:val="none" w:sz="0" w:space="0" w:color="auto"/>
                          </w:divBdr>
                          <w:divsChild>
                            <w:div w:id="1206483508">
                              <w:marLeft w:val="0"/>
                              <w:marRight w:val="0"/>
                              <w:marTop w:val="0"/>
                              <w:marBottom w:val="0"/>
                              <w:divBdr>
                                <w:top w:val="none" w:sz="0" w:space="0" w:color="auto"/>
                                <w:left w:val="none" w:sz="0" w:space="0" w:color="auto"/>
                                <w:bottom w:val="none" w:sz="0" w:space="0" w:color="auto"/>
                                <w:right w:val="none" w:sz="0" w:space="0" w:color="auto"/>
                              </w:divBdr>
                            </w:div>
                          </w:divsChild>
                        </w:div>
                        <w:div w:id="1286235525">
                          <w:marLeft w:val="0"/>
                          <w:marRight w:val="0"/>
                          <w:marTop w:val="0"/>
                          <w:marBottom w:val="0"/>
                          <w:divBdr>
                            <w:top w:val="none" w:sz="0" w:space="0" w:color="auto"/>
                            <w:left w:val="none" w:sz="0" w:space="0" w:color="auto"/>
                            <w:bottom w:val="none" w:sz="0" w:space="0" w:color="auto"/>
                            <w:right w:val="none" w:sz="0" w:space="0" w:color="auto"/>
                          </w:divBdr>
                          <w:divsChild>
                            <w:div w:id="221141981">
                              <w:marLeft w:val="0"/>
                              <w:marRight w:val="0"/>
                              <w:marTop w:val="0"/>
                              <w:marBottom w:val="0"/>
                              <w:divBdr>
                                <w:top w:val="none" w:sz="0" w:space="0" w:color="auto"/>
                                <w:left w:val="none" w:sz="0" w:space="0" w:color="auto"/>
                                <w:bottom w:val="none" w:sz="0" w:space="0" w:color="auto"/>
                                <w:right w:val="none" w:sz="0" w:space="0" w:color="auto"/>
                              </w:divBdr>
                            </w:div>
                          </w:divsChild>
                        </w:div>
                        <w:div w:id="1596279218">
                          <w:marLeft w:val="0"/>
                          <w:marRight w:val="0"/>
                          <w:marTop w:val="0"/>
                          <w:marBottom w:val="0"/>
                          <w:divBdr>
                            <w:top w:val="none" w:sz="0" w:space="0" w:color="auto"/>
                            <w:left w:val="none" w:sz="0" w:space="0" w:color="auto"/>
                            <w:bottom w:val="none" w:sz="0" w:space="0" w:color="auto"/>
                            <w:right w:val="none" w:sz="0" w:space="0" w:color="auto"/>
                          </w:divBdr>
                          <w:divsChild>
                            <w:div w:id="1116604742">
                              <w:marLeft w:val="0"/>
                              <w:marRight w:val="0"/>
                              <w:marTop w:val="0"/>
                              <w:marBottom w:val="0"/>
                              <w:divBdr>
                                <w:top w:val="none" w:sz="0" w:space="0" w:color="auto"/>
                                <w:left w:val="none" w:sz="0" w:space="0" w:color="auto"/>
                                <w:bottom w:val="none" w:sz="0" w:space="0" w:color="auto"/>
                                <w:right w:val="none" w:sz="0" w:space="0" w:color="auto"/>
                              </w:divBdr>
                            </w:div>
                          </w:divsChild>
                        </w:div>
                        <w:div w:id="1383099572">
                          <w:marLeft w:val="0"/>
                          <w:marRight w:val="0"/>
                          <w:marTop w:val="0"/>
                          <w:marBottom w:val="0"/>
                          <w:divBdr>
                            <w:top w:val="none" w:sz="0" w:space="0" w:color="auto"/>
                            <w:left w:val="none" w:sz="0" w:space="0" w:color="auto"/>
                            <w:bottom w:val="none" w:sz="0" w:space="0" w:color="auto"/>
                            <w:right w:val="none" w:sz="0" w:space="0" w:color="auto"/>
                          </w:divBdr>
                          <w:divsChild>
                            <w:div w:id="1135831066">
                              <w:marLeft w:val="0"/>
                              <w:marRight w:val="0"/>
                              <w:marTop w:val="0"/>
                              <w:marBottom w:val="0"/>
                              <w:divBdr>
                                <w:top w:val="none" w:sz="0" w:space="0" w:color="auto"/>
                                <w:left w:val="none" w:sz="0" w:space="0" w:color="auto"/>
                                <w:bottom w:val="none" w:sz="0" w:space="0" w:color="auto"/>
                                <w:right w:val="none" w:sz="0" w:space="0" w:color="auto"/>
                              </w:divBdr>
                            </w:div>
                          </w:divsChild>
                        </w:div>
                        <w:div w:id="706217957">
                          <w:marLeft w:val="0"/>
                          <w:marRight w:val="0"/>
                          <w:marTop w:val="0"/>
                          <w:marBottom w:val="0"/>
                          <w:divBdr>
                            <w:top w:val="none" w:sz="0" w:space="0" w:color="auto"/>
                            <w:left w:val="none" w:sz="0" w:space="0" w:color="auto"/>
                            <w:bottom w:val="none" w:sz="0" w:space="0" w:color="auto"/>
                            <w:right w:val="none" w:sz="0" w:space="0" w:color="auto"/>
                          </w:divBdr>
                          <w:divsChild>
                            <w:div w:id="1669358717">
                              <w:marLeft w:val="0"/>
                              <w:marRight w:val="0"/>
                              <w:marTop w:val="0"/>
                              <w:marBottom w:val="0"/>
                              <w:divBdr>
                                <w:top w:val="none" w:sz="0" w:space="0" w:color="auto"/>
                                <w:left w:val="none" w:sz="0" w:space="0" w:color="auto"/>
                                <w:bottom w:val="none" w:sz="0" w:space="0" w:color="auto"/>
                                <w:right w:val="none" w:sz="0" w:space="0" w:color="auto"/>
                              </w:divBdr>
                            </w:div>
                          </w:divsChild>
                        </w:div>
                        <w:div w:id="385836431">
                          <w:marLeft w:val="0"/>
                          <w:marRight w:val="0"/>
                          <w:marTop w:val="0"/>
                          <w:marBottom w:val="0"/>
                          <w:divBdr>
                            <w:top w:val="none" w:sz="0" w:space="0" w:color="auto"/>
                            <w:left w:val="none" w:sz="0" w:space="0" w:color="auto"/>
                            <w:bottom w:val="none" w:sz="0" w:space="0" w:color="auto"/>
                            <w:right w:val="none" w:sz="0" w:space="0" w:color="auto"/>
                          </w:divBdr>
                          <w:divsChild>
                            <w:div w:id="1785537876">
                              <w:marLeft w:val="0"/>
                              <w:marRight w:val="0"/>
                              <w:marTop w:val="0"/>
                              <w:marBottom w:val="0"/>
                              <w:divBdr>
                                <w:top w:val="none" w:sz="0" w:space="0" w:color="auto"/>
                                <w:left w:val="none" w:sz="0" w:space="0" w:color="auto"/>
                                <w:bottom w:val="none" w:sz="0" w:space="0" w:color="auto"/>
                                <w:right w:val="none" w:sz="0" w:space="0" w:color="auto"/>
                              </w:divBdr>
                            </w:div>
                          </w:divsChild>
                        </w:div>
                        <w:div w:id="1645815526">
                          <w:marLeft w:val="0"/>
                          <w:marRight w:val="0"/>
                          <w:marTop w:val="0"/>
                          <w:marBottom w:val="0"/>
                          <w:divBdr>
                            <w:top w:val="none" w:sz="0" w:space="0" w:color="auto"/>
                            <w:left w:val="none" w:sz="0" w:space="0" w:color="auto"/>
                            <w:bottom w:val="none" w:sz="0" w:space="0" w:color="auto"/>
                            <w:right w:val="none" w:sz="0" w:space="0" w:color="auto"/>
                          </w:divBdr>
                          <w:divsChild>
                            <w:div w:id="107088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12340">
          <w:marLeft w:val="0"/>
          <w:marRight w:val="0"/>
          <w:marTop w:val="0"/>
          <w:marBottom w:val="0"/>
          <w:divBdr>
            <w:top w:val="none" w:sz="0" w:space="0" w:color="auto"/>
            <w:left w:val="none" w:sz="0" w:space="0" w:color="auto"/>
            <w:bottom w:val="none" w:sz="0" w:space="0" w:color="auto"/>
            <w:right w:val="none" w:sz="0" w:space="0" w:color="auto"/>
          </w:divBdr>
          <w:divsChild>
            <w:div w:id="237639460">
              <w:marLeft w:val="0"/>
              <w:marRight w:val="0"/>
              <w:marTop w:val="0"/>
              <w:marBottom w:val="0"/>
              <w:divBdr>
                <w:top w:val="none" w:sz="0" w:space="0" w:color="auto"/>
                <w:left w:val="none" w:sz="0" w:space="0" w:color="auto"/>
                <w:bottom w:val="none" w:sz="0" w:space="0" w:color="auto"/>
                <w:right w:val="none" w:sz="0" w:space="0" w:color="auto"/>
              </w:divBdr>
            </w:div>
          </w:divsChild>
        </w:div>
        <w:div w:id="205266029">
          <w:marLeft w:val="0"/>
          <w:marRight w:val="0"/>
          <w:marTop w:val="0"/>
          <w:marBottom w:val="0"/>
          <w:divBdr>
            <w:top w:val="none" w:sz="0" w:space="0" w:color="auto"/>
            <w:left w:val="none" w:sz="0" w:space="0" w:color="auto"/>
            <w:bottom w:val="none" w:sz="0" w:space="0" w:color="auto"/>
            <w:right w:val="none" w:sz="0" w:space="0" w:color="auto"/>
          </w:divBdr>
          <w:divsChild>
            <w:div w:id="2065062108">
              <w:marLeft w:val="0"/>
              <w:marRight w:val="0"/>
              <w:marTop w:val="0"/>
              <w:marBottom w:val="0"/>
              <w:divBdr>
                <w:top w:val="none" w:sz="0" w:space="0" w:color="auto"/>
                <w:left w:val="none" w:sz="0" w:space="0" w:color="auto"/>
                <w:bottom w:val="none" w:sz="0" w:space="0" w:color="auto"/>
                <w:right w:val="none" w:sz="0" w:space="0" w:color="auto"/>
              </w:divBdr>
            </w:div>
          </w:divsChild>
        </w:div>
        <w:div w:id="450827108">
          <w:marLeft w:val="0"/>
          <w:marRight w:val="0"/>
          <w:marTop w:val="0"/>
          <w:marBottom w:val="0"/>
          <w:divBdr>
            <w:top w:val="none" w:sz="0" w:space="0" w:color="auto"/>
            <w:left w:val="none" w:sz="0" w:space="0" w:color="auto"/>
            <w:bottom w:val="none" w:sz="0" w:space="0" w:color="auto"/>
            <w:right w:val="none" w:sz="0" w:space="0" w:color="auto"/>
          </w:divBdr>
          <w:divsChild>
            <w:div w:id="374962295">
              <w:marLeft w:val="0"/>
              <w:marRight w:val="0"/>
              <w:marTop w:val="0"/>
              <w:marBottom w:val="0"/>
              <w:divBdr>
                <w:top w:val="none" w:sz="0" w:space="0" w:color="auto"/>
                <w:left w:val="none" w:sz="0" w:space="0" w:color="auto"/>
                <w:bottom w:val="none" w:sz="0" w:space="0" w:color="auto"/>
                <w:right w:val="none" w:sz="0" w:space="0" w:color="auto"/>
              </w:divBdr>
            </w:div>
          </w:divsChild>
        </w:div>
        <w:div w:id="304815485">
          <w:marLeft w:val="0"/>
          <w:marRight w:val="0"/>
          <w:marTop w:val="0"/>
          <w:marBottom w:val="0"/>
          <w:divBdr>
            <w:top w:val="none" w:sz="0" w:space="0" w:color="auto"/>
            <w:left w:val="none" w:sz="0" w:space="0" w:color="auto"/>
            <w:bottom w:val="none" w:sz="0" w:space="0" w:color="auto"/>
            <w:right w:val="none" w:sz="0" w:space="0" w:color="auto"/>
          </w:divBdr>
          <w:divsChild>
            <w:div w:id="112135009">
              <w:marLeft w:val="0"/>
              <w:marRight w:val="0"/>
              <w:marTop w:val="0"/>
              <w:marBottom w:val="0"/>
              <w:divBdr>
                <w:top w:val="none" w:sz="0" w:space="0" w:color="auto"/>
                <w:left w:val="none" w:sz="0" w:space="0" w:color="auto"/>
                <w:bottom w:val="none" w:sz="0" w:space="0" w:color="auto"/>
                <w:right w:val="none" w:sz="0" w:space="0" w:color="auto"/>
              </w:divBdr>
            </w:div>
          </w:divsChild>
        </w:div>
        <w:div w:id="246161486">
          <w:marLeft w:val="0"/>
          <w:marRight w:val="0"/>
          <w:marTop w:val="0"/>
          <w:marBottom w:val="0"/>
          <w:divBdr>
            <w:top w:val="none" w:sz="0" w:space="0" w:color="auto"/>
            <w:left w:val="none" w:sz="0" w:space="0" w:color="auto"/>
            <w:bottom w:val="none" w:sz="0" w:space="0" w:color="auto"/>
            <w:right w:val="none" w:sz="0" w:space="0" w:color="auto"/>
          </w:divBdr>
          <w:divsChild>
            <w:div w:id="1420516205">
              <w:marLeft w:val="0"/>
              <w:marRight w:val="0"/>
              <w:marTop w:val="0"/>
              <w:marBottom w:val="0"/>
              <w:divBdr>
                <w:top w:val="none" w:sz="0" w:space="0" w:color="auto"/>
                <w:left w:val="none" w:sz="0" w:space="0" w:color="auto"/>
                <w:bottom w:val="none" w:sz="0" w:space="0" w:color="auto"/>
                <w:right w:val="none" w:sz="0" w:space="0" w:color="auto"/>
              </w:divBdr>
            </w:div>
          </w:divsChild>
        </w:div>
        <w:div w:id="1060401315">
          <w:marLeft w:val="0"/>
          <w:marRight w:val="0"/>
          <w:marTop w:val="0"/>
          <w:marBottom w:val="0"/>
          <w:divBdr>
            <w:top w:val="none" w:sz="0" w:space="0" w:color="auto"/>
            <w:left w:val="none" w:sz="0" w:space="0" w:color="auto"/>
            <w:bottom w:val="none" w:sz="0" w:space="0" w:color="auto"/>
            <w:right w:val="none" w:sz="0" w:space="0" w:color="auto"/>
          </w:divBdr>
          <w:divsChild>
            <w:div w:id="79061968">
              <w:marLeft w:val="0"/>
              <w:marRight w:val="0"/>
              <w:marTop w:val="0"/>
              <w:marBottom w:val="0"/>
              <w:divBdr>
                <w:top w:val="none" w:sz="0" w:space="0" w:color="auto"/>
                <w:left w:val="none" w:sz="0" w:space="0" w:color="auto"/>
                <w:bottom w:val="none" w:sz="0" w:space="0" w:color="auto"/>
                <w:right w:val="none" w:sz="0" w:space="0" w:color="auto"/>
              </w:divBdr>
            </w:div>
          </w:divsChild>
        </w:div>
        <w:div w:id="2115321940">
          <w:marLeft w:val="0"/>
          <w:marRight w:val="0"/>
          <w:marTop w:val="0"/>
          <w:marBottom w:val="0"/>
          <w:divBdr>
            <w:top w:val="none" w:sz="0" w:space="0" w:color="auto"/>
            <w:left w:val="none" w:sz="0" w:space="0" w:color="auto"/>
            <w:bottom w:val="none" w:sz="0" w:space="0" w:color="auto"/>
            <w:right w:val="none" w:sz="0" w:space="0" w:color="auto"/>
          </w:divBdr>
          <w:divsChild>
            <w:div w:id="1086726276">
              <w:marLeft w:val="0"/>
              <w:marRight w:val="0"/>
              <w:marTop w:val="0"/>
              <w:marBottom w:val="0"/>
              <w:divBdr>
                <w:top w:val="none" w:sz="0" w:space="0" w:color="auto"/>
                <w:left w:val="none" w:sz="0" w:space="0" w:color="auto"/>
                <w:bottom w:val="none" w:sz="0" w:space="0" w:color="auto"/>
                <w:right w:val="none" w:sz="0" w:space="0" w:color="auto"/>
              </w:divBdr>
            </w:div>
          </w:divsChild>
        </w:div>
        <w:div w:id="2082366154">
          <w:marLeft w:val="0"/>
          <w:marRight w:val="0"/>
          <w:marTop w:val="0"/>
          <w:marBottom w:val="0"/>
          <w:divBdr>
            <w:top w:val="none" w:sz="0" w:space="0" w:color="auto"/>
            <w:left w:val="none" w:sz="0" w:space="0" w:color="auto"/>
            <w:bottom w:val="none" w:sz="0" w:space="0" w:color="auto"/>
            <w:right w:val="none" w:sz="0" w:space="0" w:color="auto"/>
          </w:divBdr>
          <w:divsChild>
            <w:div w:id="1839811709">
              <w:marLeft w:val="0"/>
              <w:marRight w:val="0"/>
              <w:marTop w:val="0"/>
              <w:marBottom w:val="0"/>
              <w:divBdr>
                <w:top w:val="none" w:sz="0" w:space="0" w:color="auto"/>
                <w:left w:val="none" w:sz="0" w:space="0" w:color="auto"/>
                <w:bottom w:val="none" w:sz="0" w:space="0" w:color="auto"/>
                <w:right w:val="none" w:sz="0" w:space="0" w:color="auto"/>
              </w:divBdr>
            </w:div>
          </w:divsChild>
        </w:div>
        <w:div w:id="400177710">
          <w:marLeft w:val="0"/>
          <w:marRight w:val="0"/>
          <w:marTop w:val="0"/>
          <w:marBottom w:val="0"/>
          <w:divBdr>
            <w:top w:val="none" w:sz="0" w:space="0" w:color="auto"/>
            <w:left w:val="none" w:sz="0" w:space="0" w:color="auto"/>
            <w:bottom w:val="none" w:sz="0" w:space="0" w:color="auto"/>
            <w:right w:val="none" w:sz="0" w:space="0" w:color="auto"/>
          </w:divBdr>
          <w:divsChild>
            <w:div w:id="1882672941">
              <w:marLeft w:val="0"/>
              <w:marRight w:val="0"/>
              <w:marTop w:val="0"/>
              <w:marBottom w:val="0"/>
              <w:divBdr>
                <w:top w:val="none" w:sz="0" w:space="0" w:color="auto"/>
                <w:left w:val="none" w:sz="0" w:space="0" w:color="auto"/>
                <w:bottom w:val="none" w:sz="0" w:space="0" w:color="auto"/>
                <w:right w:val="none" w:sz="0" w:space="0" w:color="auto"/>
              </w:divBdr>
              <w:divsChild>
                <w:div w:id="1752581898">
                  <w:marLeft w:val="0"/>
                  <w:marRight w:val="0"/>
                  <w:marTop w:val="0"/>
                  <w:marBottom w:val="0"/>
                  <w:divBdr>
                    <w:top w:val="none" w:sz="0" w:space="0" w:color="auto"/>
                    <w:left w:val="none" w:sz="0" w:space="0" w:color="auto"/>
                    <w:bottom w:val="none" w:sz="0" w:space="0" w:color="auto"/>
                    <w:right w:val="none" w:sz="0" w:space="0" w:color="auto"/>
                  </w:divBdr>
                  <w:divsChild>
                    <w:div w:id="337345487">
                      <w:marLeft w:val="0"/>
                      <w:marRight w:val="0"/>
                      <w:marTop w:val="0"/>
                      <w:marBottom w:val="0"/>
                      <w:divBdr>
                        <w:top w:val="none" w:sz="0" w:space="0" w:color="auto"/>
                        <w:left w:val="none" w:sz="0" w:space="0" w:color="auto"/>
                        <w:bottom w:val="none" w:sz="0" w:space="0" w:color="auto"/>
                        <w:right w:val="none" w:sz="0" w:space="0" w:color="auto"/>
                      </w:divBdr>
                      <w:divsChild>
                        <w:div w:id="258223716">
                          <w:marLeft w:val="0"/>
                          <w:marRight w:val="0"/>
                          <w:marTop w:val="0"/>
                          <w:marBottom w:val="0"/>
                          <w:divBdr>
                            <w:top w:val="none" w:sz="0" w:space="0" w:color="auto"/>
                            <w:left w:val="none" w:sz="0" w:space="0" w:color="auto"/>
                            <w:bottom w:val="none" w:sz="0" w:space="0" w:color="auto"/>
                            <w:right w:val="none" w:sz="0" w:space="0" w:color="auto"/>
                          </w:divBdr>
                          <w:divsChild>
                            <w:div w:id="366806420">
                              <w:marLeft w:val="0"/>
                              <w:marRight w:val="0"/>
                              <w:marTop w:val="0"/>
                              <w:marBottom w:val="0"/>
                              <w:divBdr>
                                <w:top w:val="none" w:sz="0" w:space="0" w:color="auto"/>
                                <w:left w:val="none" w:sz="0" w:space="0" w:color="auto"/>
                                <w:bottom w:val="none" w:sz="0" w:space="0" w:color="auto"/>
                                <w:right w:val="none" w:sz="0" w:space="0" w:color="auto"/>
                              </w:divBdr>
                            </w:div>
                          </w:divsChild>
                        </w:div>
                        <w:div w:id="1629579136">
                          <w:marLeft w:val="0"/>
                          <w:marRight w:val="0"/>
                          <w:marTop w:val="0"/>
                          <w:marBottom w:val="0"/>
                          <w:divBdr>
                            <w:top w:val="none" w:sz="0" w:space="0" w:color="auto"/>
                            <w:left w:val="none" w:sz="0" w:space="0" w:color="auto"/>
                            <w:bottom w:val="none" w:sz="0" w:space="0" w:color="auto"/>
                            <w:right w:val="none" w:sz="0" w:space="0" w:color="auto"/>
                          </w:divBdr>
                          <w:divsChild>
                            <w:div w:id="927618170">
                              <w:marLeft w:val="0"/>
                              <w:marRight w:val="0"/>
                              <w:marTop w:val="0"/>
                              <w:marBottom w:val="0"/>
                              <w:divBdr>
                                <w:top w:val="none" w:sz="0" w:space="0" w:color="auto"/>
                                <w:left w:val="none" w:sz="0" w:space="0" w:color="auto"/>
                                <w:bottom w:val="none" w:sz="0" w:space="0" w:color="auto"/>
                                <w:right w:val="none" w:sz="0" w:space="0" w:color="auto"/>
                              </w:divBdr>
                            </w:div>
                          </w:divsChild>
                        </w:div>
                        <w:div w:id="1102146792">
                          <w:marLeft w:val="0"/>
                          <w:marRight w:val="0"/>
                          <w:marTop w:val="0"/>
                          <w:marBottom w:val="0"/>
                          <w:divBdr>
                            <w:top w:val="none" w:sz="0" w:space="0" w:color="auto"/>
                            <w:left w:val="none" w:sz="0" w:space="0" w:color="auto"/>
                            <w:bottom w:val="none" w:sz="0" w:space="0" w:color="auto"/>
                            <w:right w:val="none" w:sz="0" w:space="0" w:color="auto"/>
                          </w:divBdr>
                          <w:divsChild>
                            <w:div w:id="1317876561">
                              <w:marLeft w:val="0"/>
                              <w:marRight w:val="0"/>
                              <w:marTop w:val="0"/>
                              <w:marBottom w:val="0"/>
                              <w:divBdr>
                                <w:top w:val="none" w:sz="0" w:space="0" w:color="auto"/>
                                <w:left w:val="none" w:sz="0" w:space="0" w:color="auto"/>
                                <w:bottom w:val="none" w:sz="0" w:space="0" w:color="auto"/>
                                <w:right w:val="none" w:sz="0" w:space="0" w:color="auto"/>
                              </w:divBdr>
                            </w:div>
                          </w:divsChild>
                        </w:div>
                        <w:div w:id="1284842255">
                          <w:marLeft w:val="0"/>
                          <w:marRight w:val="0"/>
                          <w:marTop w:val="0"/>
                          <w:marBottom w:val="0"/>
                          <w:divBdr>
                            <w:top w:val="none" w:sz="0" w:space="0" w:color="auto"/>
                            <w:left w:val="none" w:sz="0" w:space="0" w:color="auto"/>
                            <w:bottom w:val="none" w:sz="0" w:space="0" w:color="auto"/>
                            <w:right w:val="none" w:sz="0" w:space="0" w:color="auto"/>
                          </w:divBdr>
                          <w:divsChild>
                            <w:div w:id="946161250">
                              <w:marLeft w:val="0"/>
                              <w:marRight w:val="0"/>
                              <w:marTop w:val="0"/>
                              <w:marBottom w:val="0"/>
                              <w:divBdr>
                                <w:top w:val="none" w:sz="0" w:space="0" w:color="auto"/>
                                <w:left w:val="none" w:sz="0" w:space="0" w:color="auto"/>
                                <w:bottom w:val="none" w:sz="0" w:space="0" w:color="auto"/>
                                <w:right w:val="none" w:sz="0" w:space="0" w:color="auto"/>
                              </w:divBdr>
                            </w:div>
                          </w:divsChild>
                        </w:div>
                        <w:div w:id="1538541877">
                          <w:marLeft w:val="0"/>
                          <w:marRight w:val="0"/>
                          <w:marTop w:val="0"/>
                          <w:marBottom w:val="0"/>
                          <w:divBdr>
                            <w:top w:val="none" w:sz="0" w:space="0" w:color="auto"/>
                            <w:left w:val="none" w:sz="0" w:space="0" w:color="auto"/>
                            <w:bottom w:val="none" w:sz="0" w:space="0" w:color="auto"/>
                            <w:right w:val="none" w:sz="0" w:space="0" w:color="auto"/>
                          </w:divBdr>
                          <w:divsChild>
                            <w:div w:id="380717647">
                              <w:marLeft w:val="0"/>
                              <w:marRight w:val="0"/>
                              <w:marTop w:val="0"/>
                              <w:marBottom w:val="0"/>
                              <w:divBdr>
                                <w:top w:val="none" w:sz="0" w:space="0" w:color="auto"/>
                                <w:left w:val="none" w:sz="0" w:space="0" w:color="auto"/>
                                <w:bottom w:val="none" w:sz="0" w:space="0" w:color="auto"/>
                                <w:right w:val="none" w:sz="0" w:space="0" w:color="auto"/>
                              </w:divBdr>
                            </w:div>
                          </w:divsChild>
                        </w:div>
                        <w:div w:id="1577470972">
                          <w:marLeft w:val="0"/>
                          <w:marRight w:val="0"/>
                          <w:marTop w:val="0"/>
                          <w:marBottom w:val="0"/>
                          <w:divBdr>
                            <w:top w:val="none" w:sz="0" w:space="0" w:color="auto"/>
                            <w:left w:val="none" w:sz="0" w:space="0" w:color="auto"/>
                            <w:bottom w:val="none" w:sz="0" w:space="0" w:color="auto"/>
                            <w:right w:val="none" w:sz="0" w:space="0" w:color="auto"/>
                          </w:divBdr>
                          <w:divsChild>
                            <w:div w:id="233862428">
                              <w:marLeft w:val="0"/>
                              <w:marRight w:val="0"/>
                              <w:marTop w:val="0"/>
                              <w:marBottom w:val="0"/>
                              <w:divBdr>
                                <w:top w:val="none" w:sz="0" w:space="0" w:color="auto"/>
                                <w:left w:val="none" w:sz="0" w:space="0" w:color="auto"/>
                                <w:bottom w:val="none" w:sz="0" w:space="0" w:color="auto"/>
                                <w:right w:val="none" w:sz="0" w:space="0" w:color="auto"/>
                              </w:divBdr>
                            </w:div>
                          </w:divsChild>
                        </w:div>
                        <w:div w:id="1567062495">
                          <w:marLeft w:val="0"/>
                          <w:marRight w:val="0"/>
                          <w:marTop w:val="0"/>
                          <w:marBottom w:val="0"/>
                          <w:divBdr>
                            <w:top w:val="none" w:sz="0" w:space="0" w:color="auto"/>
                            <w:left w:val="none" w:sz="0" w:space="0" w:color="auto"/>
                            <w:bottom w:val="none" w:sz="0" w:space="0" w:color="auto"/>
                            <w:right w:val="none" w:sz="0" w:space="0" w:color="auto"/>
                          </w:divBdr>
                          <w:divsChild>
                            <w:div w:id="4539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924588">
      <w:bodyDiv w:val="1"/>
      <w:marLeft w:val="0"/>
      <w:marRight w:val="0"/>
      <w:marTop w:val="0"/>
      <w:marBottom w:val="0"/>
      <w:divBdr>
        <w:top w:val="none" w:sz="0" w:space="0" w:color="auto"/>
        <w:left w:val="none" w:sz="0" w:space="0" w:color="auto"/>
        <w:bottom w:val="none" w:sz="0" w:space="0" w:color="auto"/>
        <w:right w:val="none" w:sz="0" w:space="0" w:color="auto"/>
      </w:divBdr>
      <w:divsChild>
        <w:div w:id="886140094">
          <w:marLeft w:val="0"/>
          <w:marRight w:val="0"/>
          <w:marTop w:val="0"/>
          <w:marBottom w:val="0"/>
          <w:divBdr>
            <w:top w:val="none" w:sz="0" w:space="0" w:color="auto"/>
            <w:left w:val="none" w:sz="0" w:space="0" w:color="auto"/>
            <w:bottom w:val="none" w:sz="0" w:space="0" w:color="auto"/>
            <w:right w:val="none" w:sz="0" w:space="0" w:color="auto"/>
          </w:divBdr>
          <w:divsChild>
            <w:div w:id="1775129384">
              <w:marLeft w:val="0"/>
              <w:marRight w:val="0"/>
              <w:marTop w:val="0"/>
              <w:marBottom w:val="0"/>
              <w:divBdr>
                <w:top w:val="none" w:sz="0" w:space="0" w:color="auto"/>
                <w:left w:val="none" w:sz="0" w:space="0" w:color="auto"/>
                <w:bottom w:val="none" w:sz="0" w:space="0" w:color="auto"/>
                <w:right w:val="none" w:sz="0" w:space="0" w:color="auto"/>
              </w:divBdr>
            </w:div>
          </w:divsChild>
        </w:div>
        <w:div w:id="872228687">
          <w:marLeft w:val="0"/>
          <w:marRight w:val="0"/>
          <w:marTop w:val="0"/>
          <w:marBottom w:val="0"/>
          <w:divBdr>
            <w:top w:val="none" w:sz="0" w:space="0" w:color="auto"/>
            <w:left w:val="none" w:sz="0" w:space="0" w:color="auto"/>
            <w:bottom w:val="none" w:sz="0" w:space="0" w:color="auto"/>
            <w:right w:val="none" w:sz="0" w:space="0" w:color="auto"/>
          </w:divBdr>
          <w:divsChild>
            <w:div w:id="280259649">
              <w:marLeft w:val="0"/>
              <w:marRight w:val="0"/>
              <w:marTop w:val="0"/>
              <w:marBottom w:val="0"/>
              <w:divBdr>
                <w:top w:val="none" w:sz="0" w:space="0" w:color="auto"/>
                <w:left w:val="none" w:sz="0" w:space="0" w:color="auto"/>
                <w:bottom w:val="none" w:sz="0" w:space="0" w:color="auto"/>
                <w:right w:val="none" w:sz="0" w:space="0" w:color="auto"/>
              </w:divBdr>
            </w:div>
          </w:divsChild>
        </w:div>
        <w:div w:id="322509343">
          <w:blockQuote w:val="1"/>
          <w:marLeft w:val="720"/>
          <w:marRight w:val="720"/>
          <w:marTop w:val="100"/>
          <w:marBottom w:val="100"/>
          <w:divBdr>
            <w:top w:val="none" w:sz="0" w:space="0" w:color="auto"/>
            <w:left w:val="none" w:sz="0" w:space="0" w:color="auto"/>
            <w:bottom w:val="none" w:sz="0" w:space="0" w:color="auto"/>
            <w:right w:val="none" w:sz="0" w:space="0" w:color="auto"/>
          </w:divBdr>
        </w:div>
        <w:div w:id="33383354">
          <w:marLeft w:val="0"/>
          <w:marRight w:val="0"/>
          <w:marTop w:val="0"/>
          <w:marBottom w:val="0"/>
          <w:divBdr>
            <w:top w:val="none" w:sz="0" w:space="0" w:color="auto"/>
            <w:left w:val="none" w:sz="0" w:space="0" w:color="auto"/>
            <w:bottom w:val="none" w:sz="0" w:space="0" w:color="auto"/>
            <w:right w:val="none" w:sz="0" w:space="0" w:color="auto"/>
          </w:divBdr>
          <w:divsChild>
            <w:div w:id="1727141763">
              <w:marLeft w:val="0"/>
              <w:marRight w:val="0"/>
              <w:marTop w:val="0"/>
              <w:marBottom w:val="0"/>
              <w:divBdr>
                <w:top w:val="none" w:sz="0" w:space="0" w:color="auto"/>
                <w:left w:val="none" w:sz="0" w:space="0" w:color="auto"/>
                <w:bottom w:val="none" w:sz="0" w:space="0" w:color="auto"/>
                <w:right w:val="none" w:sz="0" w:space="0" w:color="auto"/>
              </w:divBdr>
            </w:div>
          </w:divsChild>
        </w:div>
        <w:div w:id="1232470910">
          <w:marLeft w:val="0"/>
          <w:marRight w:val="0"/>
          <w:marTop w:val="0"/>
          <w:marBottom w:val="0"/>
          <w:divBdr>
            <w:top w:val="none" w:sz="0" w:space="0" w:color="auto"/>
            <w:left w:val="none" w:sz="0" w:space="0" w:color="auto"/>
            <w:bottom w:val="none" w:sz="0" w:space="0" w:color="auto"/>
            <w:right w:val="none" w:sz="0" w:space="0" w:color="auto"/>
          </w:divBdr>
          <w:divsChild>
            <w:div w:id="15607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4152">
      <w:bodyDiv w:val="1"/>
      <w:marLeft w:val="0"/>
      <w:marRight w:val="0"/>
      <w:marTop w:val="0"/>
      <w:marBottom w:val="0"/>
      <w:divBdr>
        <w:top w:val="none" w:sz="0" w:space="0" w:color="auto"/>
        <w:left w:val="none" w:sz="0" w:space="0" w:color="auto"/>
        <w:bottom w:val="none" w:sz="0" w:space="0" w:color="auto"/>
        <w:right w:val="none" w:sz="0" w:space="0" w:color="auto"/>
      </w:divBdr>
      <w:divsChild>
        <w:div w:id="1158306674">
          <w:marLeft w:val="0"/>
          <w:marRight w:val="0"/>
          <w:marTop w:val="0"/>
          <w:marBottom w:val="0"/>
          <w:divBdr>
            <w:top w:val="none" w:sz="0" w:space="0" w:color="auto"/>
            <w:left w:val="none" w:sz="0" w:space="0" w:color="auto"/>
            <w:bottom w:val="none" w:sz="0" w:space="0" w:color="auto"/>
            <w:right w:val="none" w:sz="0" w:space="0" w:color="auto"/>
          </w:divBdr>
          <w:divsChild>
            <w:div w:id="871653791">
              <w:marLeft w:val="0"/>
              <w:marRight w:val="0"/>
              <w:marTop w:val="0"/>
              <w:marBottom w:val="0"/>
              <w:divBdr>
                <w:top w:val="none" w:sz="0" w:space="0" w:color="auto"/>
                <w:left w:val="none" w:sz="0" w:space="0" w:color="auto"/>
                <w:bottom w:val="none" w:sz="0" w:space="0" w:color="auto"/>
                <w:right w:val="none" w:sz="0" w:space="0" w:color="auto"/>
              </w:divBdr>
            </w:div>
          </w:divsChild>
        </w:div>
        <w:div w:id="390274922">
          <w:marLeft w:val="0"/>
          <w:marRight w:val="0"/>
          <w:marTop w:val="0"/>
          <w:marBottom w:val="0"/>
          <w:divBdr>
            <w:top w:val="none" w:sz="0" w:space="0" w:color="auto"/>
            <w:left w:val="none" w:sz="0" w:space="0" w:color="auto"/>
            <w:bottom w:val="none" w:sz="0" w:space="0" w:color="auto"/>
            <w:right w:val="none" w:sz="0" w:space="0" w:color="auto"/>
          </w:divBdr>
          <w:divsChild>
            <w:div w:id="1206454747">
              <w:marLeft w:val="0"/>
              <w:marRight w:val="0"/>
              <w:marTop w:val="0"/>
              <w:marBottom w:val="0"/>
              <w:divBdr>
                <w:top w:val="none" w:sz="0" w:space="0" w:color="auto"/>
                <w:left w:val="none" w:sz="0" w:space="0" w:color="auto"/>
                <w:bottom w:val="none" w:sz="0" w:space="0" w:color="auto"/>
                <w:right w:val="none" w:sz="0" w:space="0" w:color="auto"/>
              </w:divBdr>
            </w:div>
          </w:divsChild>
        </w:div>
        <w:div w:id="1140150142">
          <w:marLeft w:val="0"/>
          <w:marRight w:val="0"/>
          <w:marTop w:val="0"/>
          <w:marBottom w:val="0"/>
          <w:divBdr>
            <w:top w:val="none" w:sz="0" w:space="0" w:color="auto"/>
            <w:left w:val="none" w:sz="0" w:space="0" w:color="auto"/>
            <w:bottom w:val="none" w:sz="0" w:space="0" w:color="auto"/>
            <w:right w:val="none" w:sz="0" w:space="0" w:color="auto"/>
          </w:divBdr>
          <w:divsChild>
            <w:div w:id="583150914">
              <w:marLeft w:val="0"/>
              <w:marRight w:val="0"/>
              <w:marTop w:val="0"/>
              <w:marBottom w:val="0"/>
              <w:divBdr>
                <w:top w:val="none" w:sz="0" w:space="0" w:color="auto"/>
                <w:left w:val="none" w:sz="0" w:space="0" w:color="auto"/>
                <w:bottom w:val="none" w:sz="0" w:space="0" w:color="auto"/>
                <w:right w:val="none" w:sz="0" w:space="0" w:color="auto"/>
              </w:divBdr>
            </w:div>
          </w:divsChild>
        </w:div>
        <w:div w:id="2008438765">
          <w:marLeft w:val="0"/>
          <w:marRight w:val="0"/>
          <w:marTop w:val="0"/>
          <w:marBottom w:val="0"/>
          <w:divBdr>
            <w:top w:val="none" w:sz="0" w:space="0" w:color="auto"/>
            <w:left w:val="none" w:sz="0" w:space="0" w:color="auto"/>
            <w:bottom w:val="none" w:sz="0" w:space="0" w:color="auto"/>
            <w:right w:val="none" w:sz="0" w:space="0" w:color="auto"/>
          </w:divBdr>
          <w:divsChild>
            <w:div w:id="5084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8936">
      <w:bodyDiv w:val="1"/>
      <w:marLeft w:val="0"/>
      <w:marRight w:val="0"/>
      <w:marTop w:val="0"/>
      <w:marBottom w:val="0"/>
      <w:divBdr>
        <w:top w:val="none" w:sz="0" w:space="0" w:color="auto"/>
        <w:left w:val="none" w:sz="0" w:space="0" w:color="auto"/>
        <w:bottom w:val="none" w:sz="0" w:space="0" w:color="auto"/>
        <w:right w:val="none" w:sz="0" w:space="0" w:color="auto"/>
      </w:divBdr>
      <w:divsChild>
        <w:div w:id="1439984978">
          <w:marLeft w:val="0"/>
          <w:marRight w:val="0"/>
          <w:marTop w:val="0"/>
          <w:marBottom w:val="0"/>
          <w:divBdr>
            <w:top w:val="none" w:sz="0" w:space="0" w:color="auto"/>
            <w:left w:val="none" w:sz="0" w:space="0" w:color="auto"/>
            <w:bottom w:val="none" w:sz="0" w:space="0" w:color="auto"/>
            <w:right w:val="none" w:sz="0" w:space="0" w:color="auto"/>
          </w:divBdr>
          <w:divsChild>
            <w:div w:id="1695956231">
              <w:marLeft w:val="0"/>
              <w:marRight w:val="0"/>
              <w:marTop w:val="0"/>
              <w:marBottom w:val="0"/>
              <w:divBdr>
                <w:top w:val="none" w:sz="0" w:space="0" w:color="auto"/>
                <w:left w:val="none" w:sz="0" w:space="0" w:color="auto"/>
                <w:bottom w:val="none" w:sz="0" w:space="0" w:color="auto"/>
                <w:right w:val="none" w:sz="0" w:space="0" w:color="auto"/>
              </w:divBdr>
            </w:div>
          </w:divsChild>
        </w:div>
        <w:div w:id="845750851">
          <w:marLeft w:val="0"/>
          <w:marRight w:val="0"/>
          <w:marTop w:val="0"/>
          <w:marBottom w:val="0"/>
          <w:divBdr>
            <w:top w:val="none" w:sz="0" w:space="0" w:color="auto"/>
            <w:left w:val="none" w:sz="0" w:space="0" w:color="auto"/>
            <w:bottom w:val="none" w:sz="0" w:space="0" w:color="auto"/>
            <w:right w:val="none" w:sz="0" w:space="0" w:color="auto"/>
          </w:divBdr>
          <w:divsChild>
            <w:div w:id="1154102197">
              <w:marLeft w:val="0"/>
              <w:marRight w:val="0"/>
              <w:marTop w:val="0"/>
              <w:marBottom w:val="0"/>
              <w:divBdr>
                <w:top w:val="none" w:sz="0" w:space="0" w:color="auto"/>
                <w:left w:val="none" w:sz="0" w:space="0" w:color="auto"/>
                <w:bottom w:val="none" w:sz="0" w:space="0" w:color="auto"/>
                <w:right w:val="none" w:sz="0" w:space="0" w:color="auto"/>
              </w:divBdr>
            </w:div>
          </w:divsChild>
        </w:div>
        <w:div w:id="427695473">
          <w:marLeft w:val="0"/>
          <w:marRight w:val="0"/>
          <w:marTop w:val="0"/>
          <w:marBottom w:val="0"/>
          <w:divBdr>
            <w:top w:val="none" w:sz="0" w:space="0" w:color="auto"/>
            <w:left w:val="none" w:sz="0" w:space="0" w:color="auto"/>
            <w:bottom w:val="none" w:sz="0" w:space="0" w:color="auto"/>
            <w:right w:val="none" w:sz="0" w:space="0" w:color="auto"/>
          </w:divBdr>
          <w:divsChild>
            <w:div w:id="16594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658976">
      <w:bodyDiv w:val="1"/>
      <w:marLeft w:val="0"/>
      <w:marRight w:val="0"/>
      <w:marTop w:val="0"/>
      <w:marBottom w:val="0"/>
      <w:divBdr>
        <w:top w:val="none" w:sz="0" w:space="0" w:color="auto"/>
        <w:left w:val="none" w:sz="0" w:space="0" w:color="auto"/>
        <w:bottom w:val="none" w:sz="0" w:space="0" w:color="auto"/>
        <w:right w:val="none" w:sz="0" w:space="0" w:color="auto"/>
      </w:divBdr>
      <w:divsChild>
        <w:div w:id="1285305913">
          <w:marLeft w:val="0"/>
          <w:marRight w:val="0"/>
          <w:marTop w:val="0"/>
          <w:marBottom w:val="0"/>
          <w:divBdr>
            <w:top w:val="none" w:sz="0" w:space="0" w:color="auto"/>
            <w:left w:val="none" w:sz="0" w:space="0" w:color="auto"/>
            <w:bottom w:val="none" w:sz="0" w:space="0" w:color="auto"/>
            <w:right w:val="none" w:sz="0" w:space="0" w:color="auto"/>
          </w:divBdr>
          <w:divsChild>
            <w:div w:id="1933736176">
              <w:marLeft w:val="0"/>
              <w:marRight w:val="0"/>
              <w:marTop w:val="0"/>
              <w:marBottom w:val="0"/>
              <w:divBdr>
                <w:top w:val="none" w:sz="0" w:space="0" w:color="auto"/>
                <w:left w:val="none" w:sz="0" w:space="0" w:color="auto"/>
                <w:bottom w:val="none" w:sz="0" w:space="0" w:color="auto"/>
                <w:right w:val="none" w:sz="0" w:space="0" w:color="auto"/>
              </w:divBdr>
            </w:div>
          </w:divsChild>
        </w:div>
        <w:div w:id="1311909599">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 w:id="1580215288">
          <w:marLeft w:val="0"/>
          <w:marRight w:val="0"/>
          <w:marTop w:val="0"/>
          <w:marBottom w:val="0"/>
          <w:divBdr>
            <w:top w:val="none" w:sz="0" w:space="0" w:color="auto"/>
            <w:left w:val="none" w:sz="0" w:space="0" w:color="auto"/>
            <w:bottom w:val="none" w:sz="0" w:space="0" w:color="auto"/>
            <w:right w:val="none" w:sz="0" w:space="0" w:color="auto"/>
          </w:divBdr>
          <w:divsChild>
            <w:div w:id="361983340">
              <w:marLeft w:val="0"/>
              <w:marRight w:val="0"/>
              <w:marTop w:val="0"/>
              <w:marBottom w:val="0"/>
              <w:divBdr>
                <w:top w:val="none" w:sz="0" w:space="0" w:color="auto"/>
                <w:left w:val="none" w:sz="0" w:space="0" w:color="auto"/>
                <w:bottom w:val="none" w:sz="0" w:space="0" w:color="auto"/>
                <w:right w:val="none" w:sz="0" w:space="0" w:color="auto"/>
              </w:divBdr>
            </w:div>
          </w:divsChild>
        </w:div>
        <w:div w:id="1892031966">
          <w:marLeft w:val="0"/>
          <w:marRight w:val="0"/>
          <w:marTop w:val="0"/>
          <w:marBottom w:val="0"/>
          <w:divBdr>
            <w:top w:val="none" w:sz="0" w:space="0" w:color="auto"/>
            <w:left w:val="none" w:sz="0" w:space="0" w:color="auto"/>
            <w:bottom w:val="none" w:sz="0" w:space="0" w:color="auto"/>
            <w:right w:val="none" w:sz="0" w:space="0" w:color="auto"/>
          </w:divBdr>
          <w:divsChild>
            <w:div w:id="198091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13472">
      <w:bodyDiv w:val="1"/>
      <w:marLeft w:val="0"/>
      <w:marRight w:val="0"/>
      <w:marTop w:val="0"/>
      <w:marBottom w:val="0"/>
      <w:divBdr>
        <w:top w:val="none" w:sz="0" w:space="0" w:color="auto"/>
        <w:left w:val="none" w:sz="0" w:space="0" w:color="auto"/>
        <w:bottom w:val="none" w:sz="0" w:space="0" w:color="auto"/>
        <w:right w:val="none" w:sz="0" w:space="0" w:color="auto"/>
      </w:divBdr>
      <w:divsChild>
        <w:div w:id="1404185803">
          <w:marLeft w:val="0"/>
          <w:marRight w:val="0"/>
          <w:marTop w:val="0"/>
          <w:marBottom w:val="0"/>
          <w:divBdr>
            <w:top w:val="none" w:sz="0" w:space="0" w:color="auto"/>
            <w:left w:val="none" w:sz="0" w:space="0" w:color="auto"/>
            <w:bottom w:val="none" w:sz="0" w:space="0" w:color="auto"/>
            <w:right w:val="none" w:sz="0" w:space="0" w:color="auto"/>
          </w:divBdr>
          <w:divsChild>
            <w:div w:id="778910322">
              <w:marLeft w:val="0"/>
              <w:marRight w:val="0"/>
              <w:marTop w:val="0"/>
              <w:marBottom w:val="0"/>
              <w:divBdr>
                <w:top w:val="none" w:sz="0" w:space="0" w:color="auto"/>
                <w:left w:val="none" w:sz="0" w:space="0" w:color="auto"/>
                <w:bottom w:val="none" w:sz="0" w:space="0" w:color="auto"/>
                <w:right w:val="none" w:sz="0" w:space="0" w:color="auto"/>
              </w:divBdr>
            </w:div>
          </w:divsChild>
        </w:div>
        <w:div w:id="485051727">
          <w:marLeft w:val="0"/>
          <w:marRight w:val="0"/>
          <w:marTop w:val="0"/>
          <w:marBottom w:val="0"/>
          <w:divBdr>
            <w:top w:val="none" w:sz="0" w:space="0" w:color="auto"/>
            <w:left w:val="none" w:sz="0" w:space="0" w:color="auto"/>
            <w:bottom w:val="none" w:sz="0" w:space="0" w:color="auto"/>
            <w:right w:val="none" w:sz="0" w:space="0" w:color="auto"/>
          </w:divBdr>
          <w:divsChild>
            <w:div w:id="1339967167">
              <w:marLeft w:val="0"/>
              <w:marRight w:val="0"/>
              <w:marTop w:val="0"/>
              <w:marBottom w:val="0"/>
              <w:divBdr>
                <w:top w:val="none" w:sz="0" w:space="0" w:color="auto"/>
                <w:left w:val="none" w:sz="0" w:space="0" w:color="auto"/>
                <w:bottom w:val="none" w:sz="0" w:space="0" w:color="auto"/>
                <w:right w:val="none" w:sz="0" w:space="0" w:color="auto"/>
              </w:divBdr>
            </w:div>
          </w:divsChild>
        </w:div>
        <w:div w:id="878324494">
          <w:marLeft w:val="0"/>
          <w:marRight w:val="0"/>
          <w:marTop w:val="0"/>
          <w:marBottom w:val="0"/>
          <w:divBdr>
            <w:top w:val="none" w:sz="0" w:space="0" w:color="auto"/>
            <w:left w:val="none" w:sz="0" w:space="0" w:color="auto"/>
            <w:bottom w:val="none" w:sz="0" w:space="0" w:color="auto"/>
            <w:right w:val="none" w:sz="0" w:space="0" w:color="auto"/>
          </w:divBdr>
          <w:divsChild>
            <w:div w:id="13408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09979">
      <w:bodyDiv w:val="1"/>
      <w:marLeft w:val="0"/>
      <w:marRight w:val="0"/>
      <w:marTop w:val="0"/>
      <w:marBottom w:val="0"/>
      <w:divBdr>
        <w:top w:val="none" w:sz="0" w:space="0" w:color="auto"/>
        <w:left w:val="none" w:sz="0" w:space="0" w:color="auto"/>
        <w:bottom w:val="none" w:sz="0" w:space="0" w:color="auto"/>
        <w:right w:val="none" w:sz="0" w:space="0" w:color="auto"/>
      </w:divBdr>
      <w:divsChild>
        <w:div w:id="1566136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80096">
      <w:bodyDiv w:val="1"/>
      <w:marLeft w:val="0"/>
      <w:marRight w:val="0"/>
      <w:marTop w:val="0"/>
      <w:marBottom w:val="0"/>
      <w:divBdr>
        <w:top w:val="none" w:sz="0" w:space="0" w:color="auto"/>
        <w:left w:val="none" w:sz="0" w:space="0" w:color="auto"/>
        <w:bottom w:val="none" w:sz="0" w:space="0" w:color="auto"/>
        <w:right w:val="none" w:sz="0" w:space="0" w:color="auto"/>
      </w:divBdr>
      <w:divsChild>
        <w:div w:id="546378180">
          <w:marLeft w:val="0"/>
          <w:marRight w:val="0"/>
          <w:marTop w:val="0"/>
          <w:marBottom w:val="0"/>
          <w:divBdr>
            <w:top w:val="none" w:sz="0" w:space="0" w:color="auto"/>
            <w:left w:val="none" w:sz="0" w:space="0" w:color="auto"/>
            <w:bottom w:val="none" w:sz="0" w:space="0" w:color="auto"/>
            <w:right w:val="none" w:sz="0" w:space="0" w:color="auto"/>
          </w:divBdr>
          <w:divsChild>
            <w:div w:id="1916236866">
              <w:marLeft w:val="0"/>
              <w:marRight w:val="0"/>
              <w:marTop w:val="0"/>
              <w:marBottom w:val="0"/>
              <w:divBdr>
                <w:top w:val="none" w:sz="0" w:space="0" w:color="auto"/>
                <w:left w:val="none" w:sz="0" w:space="0" w:color="auto"/>
                <w:bottom w:val="none" w:sz="0" w:space="0" w:color="auto"/>
                <w:right w:val="none" w:sz="0" w:space="0" w:color="auto"/>
              </w:divBdr>
            </w:div>
          </w:divsChild>
        </w:div>
        <w:div w:id="1499154512">
          <w:marLeft w:val="0"/>
          <w:marRight w:val="0"/>
          <w:marTop w:val="0"/>
          <w:marBottom w:val="0"/>
          <w:divBdr>
            <w:top w:val="none" w:sz="0" w:space="0" w:color="auto"/>
            <w:left w:val="none" w:sz="0" w:space="0" w:color="auto"/>
            <w:bottom w:val="none" w:sz="0" w:space="0" w:color="auto"/>
            <w:right w:val="none" w:sz="0" w:space="0" w:color="auto"/>
          </w:divBdr>
          <w:divsChild>
            <w:div w:id="102440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45407">
      <w:bodyDiv w:val="1"/>
      <w:marLeft w:val="0"/>
      <w:marRight w:val="0"/>
      <w:marTop w:val="0"/>
      <w:marBottom w:val="0"/>
      <w:divBdr>
        <w:top w:val="none" w:sz="0" w:space="0" w:color="auto"/>
        <w:left w:val="none" w:sz="0" w:space="0" w:color="auto"/>
        <w:bottom w:val="none" w:sz="0" w:space="0" w:color="auto"/>
        <w:right w:val="none" w:sz="0" w:space="0" w:color="auto"/>
      </w:divBdr>
      <w:divsChild>
        <w:div w:id="914825775">
          <w:marLeft w:val="0"/>
          <w:marRight w:val="0"/>
          <w:marTop w:val="0"/>
          <w:marBottom w:val="0"/>
          <w:divBdr>
            <w:top w:val="none" w:sz="0" w:space="0" w:color="auto"/>
            <w:left w:val="none" w:sz="0" w:space="0" w:color="auto"/>
            <w:bottom w:val="none" w:sz="0" w:space="0" w:color="auto"/>
            <w:right w:val="none" w:sz="0" w:space="0" w:color="auto"/>
          </w:divBdr>
          <w:divsChild>
            <w:div w:id="328411941">
              <w:marLeft w:val="0"/>
              <w:marRight w:val="0"/>
              <w:marTop w:val="0"/>
              <w:marBottom w:val="0"/>
              <w:divBdr>
                <w:top w:val="none" w:sz="0" w:space="0" w:color="auto"/>
                <w:left w:val="none" w:sz="0" w:space="0" w:color="auto"/>
                <w:bottom w:val="none" w:sz="0" w:space="0" w:color="auto"/>
                <w:right w:val="none" w:sz="0" w:space="0" w:color="auto"/>
              </w:divBdr>
            </w:div>
          </w:divsChild>
        </w:div>
        <w:div w:id="67700080">
          <w:marLeft w:val="0"/>
          <w:marRight w:val="0"/>
          <w:marTop w:val="0"/>
          <w:marBottom w:val="0"/>
          <w:divBdr>
            <w:top w:val="none" w:sz="0" w:space="0" w:color="auto"/>
            <w:left w:val="none" w:sz="0" w:space="0" w:color="auto"/>
            <w:bottom w:val="none" w:sz="0" w:space="0" w:color="auto"/>
            <w:right w:val="none" w:sz="0" w:space="0" w:color="auto"/>
          </w:divBdr>
          <w:divsChild>
            <w:div w:id="1468476302">
              <w:marLeft w:val="0"/>
              <w:marRight w:val="0"/>
              <w:marTop w:val="0"/>
              <w:marBottom w:val="0"/>
              <w:divBdr>
                <w:top w:val="none" w:sz="0" w:space="0" w:color="auto"/>
                <w:left w:val="none" w:sz="0" w:space="0" w:color="auto"/>
                <w:bottom w:val="none" w:sz="0" w:space="0" w:color="auto"/>
                <w:right w:val="none" w:sz="0" w:space="0" w:color="auto"/>
              </w:divBdr>
            </w:div>
          </w:divsChild>
        </w:div>
        <w:div w:id="206379111">
          <w:marLeft w:val="0"/>
          <w:marRight w:val="0"/>
          <w:marTop w:val="0"/>
          <w:marBottom w:val="0"/>
          <w:divBdr>
            <w:top w:val="none" w:sz="0" w:space="0" w:color="auto"/>
            <w:left w:val="none" w:sz="0" w:space="0" w:color="auto"/>
            <w:bottom w:val="none" w:sz="0" w:space="0" w:color="auto"/>
            <w:right w:val="none" w:sz="0" w:space="0" w:color="auto"/>
          </w:divBdr>
          <w:divsChild>
            <w:div w:id="208224201">
              <w:marLeft w:val="0"/>
              <w:marRight w:val="0"/>
              <w:marTop w:val="0"/>
              <w:marBottom w:val="0"/>
              <w:divBdr>
                <w:top w:val="none" w:sz="0" w:space="0" w:color="auto"/>
                <w:left w:val="none" w:sz="0" w:space="0" w:color="auto"/>
                <w:bottom w:val="none" w:sz="0" w:space="0" w:color="auto"/>
                <w:right w:val="none" w:sz="0" w:space="0" w:color="auto"/>
              </w:divBdr>
            </w:div>
          </w:divsChild>
        </w:div>
        <w:div w:id="1707290272">
          <w:marLeft w:val="0"/>
          <w:marRight w:val="0"/>
          <w:marTop w:val="0"/>
          <w:marBottom w:val="0"/>
          <w:divBdr>
            <w:top w:val="none" w:sz="0" w:space="0" w:color="auto"/>
            <w:left w:val="none" w:sz="0" w:space="0" w:color="auto"/>
            <w:bottom w:val="none" w:sz="0" w:space="0" w:color="auto"/>
            <w:right w:val="none" w:sz="0" w:space="0" w:color="auto"/>
          </w:divBdr>
          <w:divsChild>
            <w:div w:id="21378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58001">
      <w:bodyDiv w:val="1"/>
      <w:marLeft w:val="0"/>
      <w:marRight w:val="0"/>
      <w:marTop w:val="0"/>
      <w:marBottom w:val="0"/>
      <w:divBdr>
        <w:top w:val="none" w:sz="0" w:space="0" w:color="auto"/>
        <w:left w:val="none" w:sz="0" w:space="0" w:color="auto"/>
        <w:bottom w:val="none" w:sz="0" w:space="0" w:color="auto"/>
        <w:right w:val="none" w:sz="0" w:space="0" w:color="auto"/>
      </w:divBdr>
      <w:divsChild>
        <w:div w:id="257368460">
          <w:marLeft w:val="0"/>
          <w:marRight w:val="0"/>
          <w:marTop w:val="0"/>
          <w:marBottom w:val="0"/>
          <w:divBdr>
            <w:top w:val="none" w:sz="0" w:space="0" w:color="auto"/>
            <w:left w:val="none" w:sz="0" w:space="0" w:color="auto"/>
            <w:bottom w:val="none" w:sz="0" w:space="0" w:color="auto"/>
            <w:right w:val="none" w:sz="0" w:space="0" w:color="auto"/>
          </w:divBdr>
          <w:divsChild>
            <w:div w:id="1491212477">
              <w:marLeft w:val="0"/>
              <w:marRight w:val="0"/>
              <w:marTop w:val="0"/>
              <w:marBottom w:val="0"/>
              <w:divBdr>
                <w:top w:val="none" w:sz="0" w:space="0" w:color="auto"/>
                <w:left w:val="none" w:sz="0" w:space="0" w:color="auto"/>
                <w:bottom w:val="none" w:sz="0" w:space="0" w:color="auto"/>
                <w:right w:val="none" w:sz="0" w:space="0" w:color="auto"/>
              </w:divBdr>
            </w:div>
          </w:divsChild>
        </w:div>
        <w:div w:id="1628125129">
          <w:marLeft w:val="0"/>
          <w:marRight w:val="0"/>
          <w:marTop w:val="0"/>
          <w:marBottom w:val="0"/>
          <w:divBdr>
            <w:top w:val="none" w:sz="0" w:space="0" w:color="auto"/>
            <w:left w:val="none" w:sz="0" w:space="0" w:color="auto"/>
            <w:bottom w:val="none" w:sz="0" w:space="0" w:color="auto"/>
            <w:right w:val="none" w:sz="0" w:space="0" w:color="auto"/>
          </w:divBdr>
          <w:divsChild>
            <w:div w:id="1515220639">
              <w:marLeft w:val="0"/>
              <w:marRight w:val="0"/>
              <w:marTop w:val="0"/>
              <w:marBottom w:val="0"/>
              <w:divBdr>
                <w:top w:val="none" w:sz="0" w:space="0" w:color="auto"/>
                <w:left w:val="none" w:sz="0" w:space="0" w:color="auto"/>
                <w:bottom w:val="none" w:sz="0" w:space="0" w:color="auto"/>
                <w:right w:val="none" w:sz="0" w:space="0" w:color="auto"/>
              </w:divBdr>
            </w:div>
          </w:divsChild>
        </w:div>
        <w:div w:id="1844853495">
          <w:marLeft w:val="0"/>
          <w:marRight w:val="0"/>
          <w:marTop w:val="0"/>
          <w:marBottom w:val="0"/>
          <w:divBdr>
            <w:top w:val="none" w:sz="0" w:space="0" w:color="auto"/>
            <w:left w:val="none" w:sz="0" w:space="0" w:color="auto"/>
            <w:bottom w:val="none" w:sz="0" w:space="0" w:color="auto"/>
            <w:right w:val="none" w:sz="0" w:space="0" w:color="auto"/>
          </w:divBdr>
          <w:divsChild>
            <w:div w:id="582032399">
              <w:marLeft w:val="0"/>
              <w:marRight w:val="0"/>
              <w:marTop w:val="0"/>
              <w:marBottom w:val="0"/>
              <w:divBdr>
                <w:top w:val="none" w:sz="0" w:space="0" w:color="auto"/>
                <w:left w:val="none" w:sz="0" w:space="0" w:color="auto"/>
                <w:bottom w:val="none" w:sz="0" w:space="0" w:color="auto"/>
                <w:right w:val="none" w:sz="0" w:space="0" w:color="auto"/>
              </w:divBdr>
            </w:div>
          </w:divsChild>
        </w:div>
        <w:div w:id="1435055288">
          <w:marLeft w:val="0"/>
          <w:marRight w:val="0"/>
          <w:marTop w:val="0"/>
          <w:marBottom w:val="0"/>
          <w:divBdr>
            <w:top w:val="none" w:sz="0" w:space="0" w:color="auto"/>
            <w:left w:val="none" w:sz="0" w:space="0" w:color="auto"/>
            <w:bottom w:val="none" w:sz="0" w:space="0" w:color="auto"/>
            <w:right w:val="none" w:sz="0" w:space="0" w:color="auto"/>
          </w:divBdr>
          <w:divsChild>
            <w:div w:id="1435401117">
              <w:marLeft w:val="0"/>
              <w:marRight w:val="0"/>
              <w:marTop w:val="0"/>
              <w:marBottom w:val="0"/>
              <w:divBdr>
                <w:top w:val="none" w:sz="0" w:space="0" w:color="auto"/>
                <w:left w:val="none" w:sz="0" w:space="0" w:color="auto"/>
                <w:bottom w:val="none" w:sz="0" w:space="0" w:color="auto"/>
                <w:right w:val="none" w:sz="0" w:space="0" w:color="auto"/>
              </w:divBdr>
            </w:div>
          </w:divsChild>
        </w:div>
        <w:div w:id="987395538">
          <w:marLeft w:val="0"/>
          <w:marRight w:val="0"/>
          <w:marTop w:val="0"/>
          <w:marBottom w:val="0"/>
          <w:divBdr>
            <w:top w:val="none" w:sz="0" w:space="0" w:color="auto"/>
            <w:left w:val="none" w:sz="0" w:space="0" w:color="auto"/>
            <w:bottom w:val="none" w:sz="0" w:space="0" w:color="auto"/>
            <w:right w:val="none" w:sz="0" w:space="0" w:color="auto"/>
          </w:divBdr>
          <w:divsChild>
            <w:div w:id="963191879">
              <w:marLeft w:val="0"/>
              <w:marRight w:val="0"/>
              <w:marTop w:val="0"/>
              <w:marBottom w:val="0"/>
              <w:divBdr>
                <w:top w:val="none" w:sz="0" w:space="0" w:color="auto"/>
                <w:left w:val="none" w:sz="0" w:space="0" w:color="auto"/>
                <w:bottom w:val="none" w:sz="0" w:space="0" w:color="auto"/>
                <w:right w:val="none" w:sz="0" w:space="0" w:color="auto"/>
              </w:divBdr>
            </w:div>
          </w:divsChild>
        </w:div>
        <w:div w:id="902325909">
          <w:marLeft w:val="0"/>
          <w:marRight w:val="0"/>
          <w:marTop w:val="0"/>
          <w:marBottom w:val="0"/>
          <w:divBdr>
            <w:top w:val="none" w:sz="0" w:space="0" w:color="auto"/>
            <w:left w:val="none" w:sz="0" w:space="0" w:color="auto"/>
            <w:bottom w:val="none" w:sz="0" w:space="0" w:color="auto"/>
            <w:right w:val="none" w:sz="0" w:space="0" w:color="auto"/>
          </w:divBdr>
          <w:divsChild>
            <w:div w:id="503202291">
              <w:marLeft w:val="0"/>
              <w:marRight w:val="0"/>
              <w:marTop w:val="0"/>
              <w:marBottom w:val="0"/>
              <w:divBdr>
                <w:top w:val="none" w:sz="0" w:space="0" w:color="auto"/>
                <w:left w:val="none" w:sz="0" w:space="0" w:color="auto"/>
                <w:bottom w:val="none" w:sz="0" w:space="0" w:color="auto"/>
                <w:right w:val="none" w:sz="0" w:space="0" w:color="auto"/>
              </w:divBdr>
            </w:div>
          </w:divsChild>
        </w:div>
        <w:div w:id="2065106047">
          <w:marLeft w:val="0"/>
          <w:marRight w:val="0"/>
          <w:marTop w:val="0"/>
          <w:marBottom w:val="0"/>
          <w:divBdr>
            <w:top w:val="none" w:sz="0" w:space="0" w:color="auto"/>
            <w:left w:val="none" w:sz="0" w:space="0" w:color="auto"/>
            <w:bottom w:val="none" w:sz="0" w:space="0" w:color="auto"/>
            <w:right w:val="none" w:sz="0" w:space="0" w:color="auto"/>
          </w:divBdr>
          <w:divsChild>
            <w:div w:id="806513404">
              <w:marLeft w:val="0"/>
              <w:marRight w:val="0"/>
              <w:marTop w:val="0"/>
              <w:marBottom w:val="0"/>
              <w:divBdr>
                <w:top w:val="none" w:sz="0" w:space="0" w:color="auto"/>
                <w:left w:val="none" w:sz="0" w:space="0" w:color="auto"/>
                <w:bottom w:val="none" w:sz="0" w:space="0" w:color="auto"/>
                <w:right w:val="none" w:sz="0" w:space="0" w:color="auto"/>
              </w:divBdr>
            </w:div>
          </w:divsChild>
        </w:div>
        <w:div w:id="2017220423">
          <w:marLeft w:val="0"/>
          <w:marRight w:val="0"/>
          <w:marTop w:val="0"/>
          <w:marBottom w:val="0"/>
          <w:divBdr>
            <w:top w:val="none" w:sz="0" w:space="0" w:color="auto"/>
            <w:left w:val="none" w:sz="0" w:space="0" w:color="auto"/>
            <w:bottom w:val="none" w:sz="0" w:space="0" w:color="auto"/>
            <w:right w:val="none" w:sz="0" w:space="0" w:color="auto"/>
          </w:divBdr>
          <w:divsChild>
            <w:div w:id="17383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351">
      <w:bodyDiv w:val="1"/>
      <w:marLeft w:val="0"/>
      <w:marRight w:val="0"/>
      <w:marTop w:val="0"/>
      <w:marBottom w:val="0"/>
      <w:divBdr>
        <w:top w:val="none" w:sz="0" w:space="0" w:color="auto"/>
        <w:left w:val="none" w:sz="0" w:space="0" w:color="auto"/>
        <w:bottom w:val="none" w:sz="0" w:space="0" w:color="auto"/>
        <w:right w:val="none" w:sz="0" w:space="0" w:color="auto"/>
      </w:divBdr>
      <w:divsChild>
        <w:div w:id="1144277164">
          <w:marLeft w:val="0"/>
          <w:marRight w:val="0"/>
          <w:marTop w:val="0"/>
          <w:marBottom w:val="0"/>
          <w:divBdr>
            <w:top w:val="none" w:sz="0" w:space="0" w:color="auto"/>
            <w:left w:val="none" w:sz="0" w:space="0" w:color="auto"/>
            <w:bottom w:val="none" w:sz="0" w:space="0" w:color="auto"/>
            <w:right w:val="none" w:sz="0" w:space="0" w:color="auto"/>
          </w:divBdr>
          <w:divsChild>
            <w:div w:id="1878393297">
              <w:marLeft w:val="0"/>
              <w:marRight w:val="0"/>
              <w:marTop w:val="0"/>
              <w:marBottom w:val="0"/>
              <w:divBdr>
                <w:top w:val="none" w:sz="0" w:space="0" w:color="auto"/>
                <w:left w:val="none" w:sz="0" w:space="0" w:color="auto"/>
                <w:bottom w:val="none" w:sz="0" w:space="0" w:color="auto"/>
                <w:right w:val="none" w:sz="0" w:space="0" w:color="auto"/>
              </w:divBdr>
            </w:div>
          </w:divsChild>
        </w:div>
        <w:div w:id="1473405358">
          <w:marLeft w:val="0"/>
          <w:marRight w:val="0"/>
          <w:marTop w:val="0"/>
          <w:marBottom w:val="0"/>
          <w:divBdr>
            <w:top w:val="none" w:sz="0" w:space="0" w:color="auto"/>
            <w:left w:val="none" w:sz="0" w:space="0" w:color="auto"/>
            <w:bottom w:val="none" w:sz="0" w:space="0" w:color="auto"/>
            <w:right w:val="none" w:sz="0" w:space="0" w:color="auto"/>
          </w:divBdr>
          <w:divsChild>
            <w:div w:id="4081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3858">
      <w:bodyDiv w:val="1"/>
      <w:marLeft w:val="0"/>
      <w:marRight w:val="0"/>
      <w:marTop w:val="0"/>
      <w:marBottom w:val="0"/>
      <w:divBdr>
        <w:top w:val="none" w:sz="0" w:space="0" w:color="auto"/>
        <w:left w:val="none" w:sz="0" w:space="0" w:color="auto"/>
        <w:bottom w:val="none" w:sz="0" w:space="0" w:color="auto"/>
        <w:right w:val="none" w:sz="0" w:space="0" w:color="auto"/>
      </w:divBdr>
      <w:divsChild>
        <w:div w:id="453720255">
          <w:marLeft w:val="0"/>
          <w:marRight w:val="0"/>
          <w:marTop w:val="0"/>
          <w:marBottom w:val="0"/>
          <w:divBdr>
            <w:top w:val="none" w:sz="0" w:space="0" w:color="auto"/>
            <w:left w:val="none" w:sz="0" w:space="0" w:color="auto"/>
            <w:bottom w:val="none" w:sz="0" w:space="0" w:color="auto"/>
            <w:right w:val="none" w:sz="0" w:space="0" w:color="auto"/>
          </w:divBdr>
          <w:divsChild>
            <w:div w:id="1186023600">
              <w:marLeft w:val="0"/>
              <w:marRight w:val="0"/>
              <w:marTop w:val="0"/>
              <w:marBottom w:val="0"/>
              <w:divBdr>
                <w:top w:val="none" w:sz="0" w:space="0" w:color="auto"/>
                <w:left w:val="none" w:sz="0" w:space="0" w:color="auto"/>
                <w:bottom w:val="none" w:sz="0" w:space="0" w:color="auto"/>
                <w:right w:val="none" w:sz="0" w:space="0" w:color="auto"/>
              </w:divBdr>
            </w:div>
          </w:divsChild>
        </w:div>
        <w:div w:id="1524637566">
          <w:marLeft w:val="0"/>
          <w:marRight w:val="0"/>
          <w:marTop w:val="0"/>
          <w:marBottom w:val="0"/>
          <w:divBdr>
            <w:top w:val="none" w:sz="0" w:space="0" w:color="auto"/>
            <w:left w:val="none" w:sz="0" w:space="0" w:color="auto"/>
            <w:bottom w:val="none" w:sz="0" w:space="0" w:color="auto"/>
            <w:right w:val="none" w:sz="0" w:space="0" w:color="auto"/>
          </w:divBdr>
          <w:divsChild>
            <w:div w:id="1016806453">
              <w:marLeft w:val="0"/>
              <w:marRight w:val="0"/>
              <w:marTop w:val="0"/>
              <w:marBottom w:val="0"/>
              <w:divBdr>
                <w:top w:val="none" w:sz="0" w:space="0" w:color="auto"/>
                <w:left w:val="none" w:sz="0" w:space="0" w:color="auto"/>
                <w:bottom w:val="none" w:sz="0" w:space="0" w:color="auto"/>
                <w:right w:val="none" w:sz="0" w:space="0" w:color="auto"/>
              </w:divBdr>
            </w:div>
          </w:divsChild>
        </w:div>
        <w:div w:id="971793721">
          <w:marLeft w:val="0"/>
          <w:marRight w:val="0"/>
          <w:marTop w:val="0"/>
          <w:marBottom w:val="0"/>
          <w:divBdr>
            <w:top w:val="none" w:sz="0" w:space="0" w:color="auto"/>
            <w:left w:val="none" w:sz="0" w:space="0" w:color="auto"/>
            <w:bottom w:val="none" w:sz="0" w:space="0" w:color="auto"/>
            <w:right w:val="none" w:sz="0" w:space="0" w:color="auto"/>
          </w:divBdr>
          <w:divsChild>
            <w:div w:id="4908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29244">
      <w:bodyDiv w:val="1"/>
      <w:marLeft w:val="0"/>
      <w:marRight w:val="0"/>
      <w:marTop w:val="0"/>
      <w:marBottom w:val="0"/>
      <w:divBdr>
        <w:top w:val="none" w:sz="0" w:space="0" w:color="auto"/>
        <w:left w:val="none" w:sz="0" w:space="0" w:color="auto"/>
        <w:bottom w:val="none" w:sz="0" w:space="0" w:color="auto"/>
        <w:right w:val="none" w:sz="0" w:space="0" w:color="auto"/>
      </w:divBdr>
    </w:div>
    <w:div w:id="1742170688">
      <w:bodyDiv w:val="1"/>
      <w:marLeft w:val="0"/>
      <w:marRight w:val="0"/>
      <w:marTop w:val="0"/>
      <w:marBottom w:val="0"/>
      <w:divBdr>
        <w:top w:val="none" w:sz="0" w:space="0" w:color="auto"/>
        <w:left w:val="none" w:sz="0" w:space="0" w:color="auto"/>
        <w:bottom w:val="none" w:sz="0" w:space="0" w:color="auto"/>
        <w:right w:val="none" w:sz="0" w:space="0" w:color="auto"/>
      </w:divBdr>
      <w:divsChild>
        <w:div w:id="1219050386">
          <w:marLeft w:val="0"/>
          <w:marRight w:val="0"/>
          <w:marTop w:val="0"/>
          <w:marBottom w:val="0"/>
          <w:divBdr>
            <w:top w:val="none" w:sz="0" w:space="0" w:color="auto"/>
            <w:left w:val="none" w:sz="0" w:space="0" w:color="auto"/>
            <w:bottom w:val="none" w:sz="0" w:space="0" w:color="auto"/>
            <w:right w:val="none" w:sz="0" w:space="0" w:color="auto"/>
          </w:divBdr>
          <w:divsChild>
            <w:div w:id="232936552">
              <w:marLeft w:val="0"/>
              <w:marRight w:val="0"/>
              <w:marTop w:val="0"/>
              <w:marBottom w:val="0"/>
              <w:divBdr>
                <w:top w:val="none" w:sz="0" w:space="0" w:color="auto"/>
                <w:left w:val="none" w:sz="0" w:space="0" w:color="auto"/>
                <w:bottom w:val="none" w:sz="0" w:space="0" w:color="auto"/>
                <w:right w:val="none" w:sz="0" w:space="0" w:color="auto"/>
              </w:divBdr>
              <w:divsChild>
                <w:div w:id="724135093">
                  <w:marLeft w:val="0"/>
                  <w:marRight w:val="0"/>
                  <w:marTop w:val="0"/>
                  <w:marBottom w:val="0"/>
                  <w:divBdr>
                    <w:top w:val="none" w:sz="0" w:space="0" w:color="auto"/>
                    <w:left w:val="none" w:sz="0" w:space="0" w:color="auto"/>
                    <w:bottom w:val="none" w:sz="0" w:space="0" w:color="auto"/>
                    <w:right w:val="none" w:sz="0" w:space="0" w:color="auto"/>
                  </w:divBdr>
                  <w:divsChild>
                    <w:div w:id="300119243">
                      <w:marLeft w:val="0"/>
                      <w:marRight w:val="0"/>
                      <w:marTop w:val="0"/>
                      <w:marBottom w:val="0"/>
                      <w:divBdr>
                        <w:top w:val="none" w:sz="0" w:space="0" w:color="auto"/>
                        <w:left w:val="none" w:sz="0" w:space="0" w:color="auto"/>
                        <w:bottom w:val="none" w:sz="0" w:space="0" w:color="auto"/>
                        <w:right w:val="none" w:sz="0" w:space="0" w:color="auto"/>
                      </w:divBdr>
                      <w:divsChild>
                        <w:div w:id="50885881">
                          <w:marLeft w:val="0"/>
                          <w:marRight w:val="0"/>
                          <w:marTop w:val="0"/>
                          <w:marBottom w:val="0"/>
                          <w:divBdr>
                            <w:top w:val="none" w:sz="0" w:space="0" w:color="auto"/>
                            <w:left w:val="none" w:sz="0" w:space="0" w:color="auto"/>
                            <w:bottom w:val="none" w:sz="0" w:space="0" w:color="auto"/>
                            <w:right w:val="none" w:sz="0" w:space="0" w:color="auto"/>
                          </w:divBdr>
                          <w:divsChild>
                            <w:div w:id="2002003350">
                              <w:marLeft w:val="0"/>
                              <w:marRight w:val="0"/>
                              <w:marTop w:val="0"/>
                              <w:marBottom w:val="0"/>
                              <w:divBdr>
                                <w:top w:val="none" w:sz="0" w:space="0" w:color="auto"/>
                                <w:left w:val="none" w:sz="0" w:space="0" w:color="auto"/>
                                <w:bottom w:val="none" w:sz="0" w:space="0" w:color="auto"/>
                                <w:right w:val="none" w:sz="0" w:space="0" w:color="auto"/>
                              </w:divBdr>
                              <w:divsChild>
                                <w:div w:id="172230823">
                                  <w:marLeft w:val="0"/>
                                  <w:marRight w:val="0"/>
                                  <w:marTop w:val="0"/>
                                  <w:marBottom w:val="0"/>
                                  <w:divBdr>
                                    <w:top w:val="none" w:sz="0" w:space="0" w:color="auto"/>
                                    <w:left w:val="none" w:sz="0" w:space="0" w:color="auto"/>
                                    <w:bottom w:val="none" w:sz="0" w:space="0" w:color="auto"/>
                                    <w:right w:val="none" w:sz="0" w:space="0" w:color="auto"/>
                                  </w:divBdr>
                                  <w:divsChild>
                                    <w:div w:id="1087649015">
                                      <w:marLeft w:val="0"/>
                                      <w:marRight w:val="0"/>
                                      <w:marTop w:val="0"/>
                                      <w:marBottom w:val="0"/>
                                      <w:divBdr>
                                        <w:top w:val="none" w:sz="0" w:space="0" w:color="auto"/>
                                        <w:left w:val="none" w:sz="0" w:space="0" w:color="auto"/>
                                        <w:bottom w:val="none" w:sz="0" w:space="0" w:color="auto"/>
                                        <w:right w:val="none" w:sz="0" w:space="0" w:color="auto"/>
                                      </w:divBdr>
                                      <w:divsChild>
                                        <w:div w:id="518399059">
                                          <w:marLeft w:val="0"/>
                                          <w:marRight w:val="0"/>
                                          <w:marTop w:val="0"/>
                                          <w:marBottom w:val="0"/>
                                          <w:divBdr>
                                            <w:top w:val="none" w:sz="0" w:space="0" w:color="auto"/>
                                            <w:left w:val="none" w:sz="0" w:space="0" w:color="auto"/>
                                            <w:bottom w:val="none" w:sz="0" w:space="0" w:color="auto"/>
                                            <w:right w:val="none" w:sz="0" w:space="0" w:color="auto"/>
                                          </w:divBdr>
                                          <w:divsChild>
                                            <w:div w:id="7704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2702810">
      <w:bodyDiv w:val="1"/>
      <w:marLeft w:val="0"/>
      <w:marRight w:val="0"/>
      <w:marTop w:val="0"/>
      <w:marBottom w:val="0"/>
      <w:divBdr>
        <w:top w:val="none" w:sz="0" w:space="0" w:color="auto"/>
        <w:left w:val="none" w:sz="0" w:space="0" w:color="auto"/>
        <w:bottom w:val="none" w:sz="0" w:space="0" w:color="auto"/>
        <w:right w:val="none" w:sz="0" w:space="0" w:color="auto"/>
      </w:divBdr>
      <w:divsChild>
        <w:div w:id="844587468">
          <w:marLeft w:val="0"/>
          <w:marRight w:val="0"/>
          <w:marTop w:val="0"/>
          <w:marBottom w:val="0"/>
          <w:divBdr>
            <w:top w:val="none" w:sz="0" w:space="0" w:color="auto"/>
            <w:left w:val="none" w:sz="0" w:space="0" w:color="auto"/>
            <w:bottom w:val="none" w:sz="0" w:space="0" w:color="auto"/>
            <w:right w:val="none" w:sz="0" w:space="0" w:color="auto"/>
          </w:divBdr>
          <w:divsChild>
            <w:div w:id="128465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2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3941">
          <w:marLeft w:val="0"/>
          <w:marRight w:val="0"/>
          <w:marTop w:val="0"/>
          <w:marBottom w:val="0"/>
          <w:divBdr>
            <w:top w:val="none" w:sz="0" w:space="0" w:color="auto"/>
            <w:left w:val="none" w:sz="0" w:space="0" w:color="auto"/>
            <w:bottom w:val="none" w:sz="0" w:space="0" w:color="auto"/>
            <w:right w:val="none" w:sz="0" w:space="0" w:color="auto"/>
          </w:divBdr>
          <w:divsChild>
            <w:div w:id="226649988">
              <w:marLeft w:val="0"/>
              <w:marRight w:val="0"/>
              <w:marTop w:val="0"/>
              <w:marBottom w:val="0"/>
              <w:divBdr>
                <w:top w:val="none" w:sz="0" w:space="0" w:color="auto"/>
                <w:left w:val="none" w:sz="0" w:space="0" w:color="auto"/>
                <w:bottom w:val="none" w:sz="0" w:space="0" w:color="auto"/>
                <w:right w:val="none" w:sz="0" w:space="0" w:color="auto"/>
              </w:divBdr>
            </w:div>
          </w:divsChild>
        </w:div>
        <w:div w:id="1984650436">
          <w:marLeft w:val="0"/>
          <w:marRight w:val="0"/>
          <w:marTop w:val="0"/>
          <w:marBottom w:val="0"/>
          <w:divBdr>
            <w:top w:val="none" w:sz="0" w:space="0" w:color="auto"/>
            <w:left w:val="none" w:sz="0" w:space="0" w:color="auto"/>
            <w:bottom w:val="none" w:sz="0" w:space="0" w:color="auto"/>
            <w:right w:val="none" w:sz="0" w:space="0" w:color="auto"/>
          </w:divBdr>
          <w:divsChild>
            <w:div w:id="142934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2383</Words>
  <Characters>13112</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3</cp:revision>
  <dcterms:created xsi:type="dcterms:W3CDTF">2026-07-09T20:55:00Z</dcterms:created>
  <dcterms:modified xsi:type="dcterms:W3CDTF">2026-07-13T16:05:00Z</dcterms:modified>
</cp:coreProperties>
</file>