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C1A2" w14:textId="6C90AC38" w:rsidR="009875DE" w:rsidRDefault="009875DE" w:rsidP="005411BC">
      <w:pPr>
        <w:pStyle w:val="Sinespaciado"/>
        <w:jc w:val="center"/>
        <w:rPr>
          <w:rFonts w:asciiTheme="minorHAnsi" w:hAnsiTheme="minorHAnsi" w:cstheme="minorHAnsi"/>
          <w:b/>
          <w:i/>
          <w:sz w:val="18"/>
          <w:szCs w:val="18"/>
          <w:u w:val="single"/>
        </w:rPr>
      </w:pPr>
      <w:r w:rsidRPr="009C43D7">
        <w:rPr>
          <w:rFonts w:asciiTheme="minorHAnsi" w:hAnsiTheme="minorHAnsi" w:cstheme="minorHAnsi"/>
          <w:b/>
          <w:i/>
          <w:sz w:val="18"/>
          <w:szCs w:val="18"/>
          <w:u w:val="single"/>
        </w:rPr>
        <w:t>SESIÓN DE APRENDIZAJE</w:t>
      </w:r>
    </w:p>
    <w:p w14:paraId="7C260768" w14:textId="298C1314" w:rsidR="00983BCC" w:rsidRPr="006803BB" w:rsidRDefault="00D92DD1" w:rsidP="00983BC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70C0"/>
          <w:sz w:val="24"/>
          <w:szCs w:val="24"/>
          <w:u w:val="dotted"/>
        </w:rPr>
      </w:pPr>
      <w:r w:rsidRPr="006803BB">
        <w:rPr>
          <w:b/>
          <w:bCs/>
          <w:i/>
          <w:iCs/>
          <w:color w:val="0070C0"/>
          <w:sz w:val="24"/>
          <w:szCs w:val="24"/>
        </w:rPr>
        <w:t>“</w:t>
      </w:r>
      <w:r w:rsidR="006803BB" w:rsidRPr="006803BB">
        <w:rPr>
          <w:b/>
          <w:bCs/>
          <w:i/>
          <w:iCs/>
          <w:color w:val="0070C0"/>
          <w:sz w:val="24"/>
          <w:szCs w:val="24"/>
        </w:rPr>
        <w:t>Ahorramos e invertimos para mantener saludable nuestro ganado vacuno”</w:t>
      </w:r>
    </w:p>
    <w:p w14:paraId="7D647FA5" w14:textId="77777777" w:rsidR="00711A18" w:rsidRPr="009C43D7" w:rsidRDefault="00711A18" w:rsidP="009875DE">
      <w:pPr>
        <w:pStyle w:val="Sinespaciado"/>
        <w:jc w:val="center"/>
        <w:rPr>
          <w:rFonts w:asciiTheme="minorHAnsi" w:hAnsiTheme="minorHAnsi" w:cstheme="minorHAnsi"/>
          <w:b/>
          <w:i/>
          <w:sz w:val="18"/>
          <w:szCs w:val="18"/>
          <w:u w:val="single"/>
        </w:rPr>
      </w:pPr>
    </w:p>
    <w:p w14:paraId="343C6840" w14:textId="77777777" w:rsidR="009875DE" w:rsidRPr="009C43D7" w:rsidRDefault="009875DE" w:rsidP="009875DE">
      <w:pPr>
        <w:pStyle w:val="Sinespaciado"/>
        <w:jc w:val="center"/>
        <w:rPr>
          <w:rFonts w:asciiTheme="minorHAnsi" w:hAnsiTheme="minorHAnsi" w:cstheme="minorHAnsi"/>
          <w:b/>
          <w:i/>
          <w:sz w:val="18"/>
          <w:szCs w:val="18"/>
          <w:u w:val="single"/>
        </w:rPr>
      </w:pPr>
    </w:p>
    <w:tbl>
      <w:tblPr>
        <w:tblpPr w:leftFromText="141" w:rightFromText="141" w:vertAnchor="text" w:horzAnchor="margin" w:tblpXSpec="right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</w:tblGrid>
      <w:tr w:rsidR="00711A18" w:rsidRPr="00C9582B" w14:paraId="07454DA9" w14:textId="77777777" w:rsidTr="00711A18">
        <w:tc>
          <w:tcPr>
            <w:tcW w:w="2426" w:type="dxa"/>
            <w:shd w:val="clear" w:color="auto" w:fill="002060"/>
          </w:tcPr>
          <w:p w14:paraId="66D1520B" w14:textId="5C0837B3" w:rsidR="00711A18" w:rsidRPr="006804AD" w:rsidRDefault="00983BCC" w:rsidP="00711A1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</w:t>
            </w:r>
            <w:r w:rsidR="00711A18" w:rsidRPr="000D14C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. APRENDIZAJE N°</w:t>
            </w:r>
            <w:r w:rsidR="000B54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="00DC62D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</w:t>
            </w:r>
          </w:p>
        </w:tc>
      </w:tr>
      <w:tr w:rsidR="00711A18" w:rsidRPr="00C9582B" w14:paraId="6F6F9C52" w14:textId="77777777" w:rsidTr="00711A18">
        <w:tc>
          <w:tcPr>
            <w:tcW w:w="2426" w:type="dxa"/>
          </w:tcPr>
          <w:p w14:paraId="08C101D2" w14:textId="77777777" w:rsidR="00711A18" w:rsidRPr="006804AD" w:rsidRDefault="00711A18" w:rsidP="00711A1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804AD">
              <w:rPr>
                <w:rFonts w:ascii="Arial" w:hAnsi="Arial" w:cs="Arial"/>
                <w:b/>
                <w:sz w:val="18"/>
              </w:rPr>
              <w:t>NUMERO DE SESIÓN</w:t>
            </w:r>
          </w:p>
        </w:tc>
      </w:tr>
      <w:tr w:rsidR="00711A18" w:rsidRPr="00C9582B" w14:paraId="7865984D" w14:textId="77777777" w:rsidTr="00711A18">
        <w:tc>
          <w:tcPr>
            <w:tcW w:w="2426" w:type="dxa"/>
          </w:tcPr>
          <w:p w14:paraId="27CCD71F" w14:textId="4992F214" w:rsidR="00711A18" w:rsidRPr="006804AD" w:rsidRDefault="004650D4" w:rsidP="00711A1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C783798" w14:textId="77777777" w:rsidR="009875DE" w:rsidRPr="009C43D7" w:rsidRDefault="009875DE">
      <w:pPr>
        <w:pStyle w:val="Sinespaciado"/>
        <w:numPr>
          <w:ilvl w:val="0"/>
          <w:numId w:val="2"/>
        </w:numPr>
        <w:ind w:left="851" w:hanging="491"/>
        <w:rPr>
          <w:rFonts w:asciiTheme="minorHAnsi" w:hAnsiTheme="minorHAnsi" w:cstheme="minorHAnsi"/>
          <w:b/>
          <w:sz w:val="18"/>
          <w:szCs w:val="18"/>
        </w:rPr>
      </w:pPr>
      <w:r w:rsidRPr="009C43D7">
        <w:rPr>
          <w:rFonts w:asciiTheme="minorHAnsi" w:hAnsiTheme="minorHAnsi" w:cstheme="minorHAnsi"/>
          <w:b/>
          <w:sz w:val="18"/>
          <w:szCs w:val="18"/>
        </w:rPr>
        <w:t>DATOS INFORMATIVOS</w:t>
      </w:r>
    </w:p>
    <w:p w14:paraId="7AF97B9C" w14:textId="2E48CE46" w:rsidR="009875DE" w:rsidRPr="009C43D7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Grado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216F1E" w:rsidRPr="009C43D7">
        <w:rPr>
          <w:rFonts w:asciiTheme="minorHAnsi" w:hAnsiTheme="minorHAnsi" w:cstheme="minorHAnsi"/>
          <w:sz w:val="18"/>
          <w:szCs w:val="18"/>
        </w:rPr>
        <w:t xml:space="preserve">4 ABC </w:t>
      </w:r>
      <w:r w:rsidRPr="009C43D7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008151E" w14:textId="60842D27" w:rsidR="009875DE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Área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76142A">
        <w:rPr>
          <w:rFonts w:asciiTheme="minorHAnsi" w:hAnsiTheme="minorHAnsi" w:cstheme="minorHAnsi"/>
          <w:sz w:val="18"/>
          <w:szCs w:val="18"/>
        </w:rPr>
        <w:t>EPT</w:t>
      </w:r>
    </w:p>
    <w:p w14:paraId="7BE81B85" w14:textId="10E80E78" w:rsidR="00983BCC" w:rsidRPr="009C43D7" w:rsidRDefault="00983BCC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Modulo                                       </w:t>
      </w:r>
      <w:r w:rsidR="00703DB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 </w:t>
      </w:r>
      <w:proofErr w:type="gramStart"/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703DBD">
        <w:rPr>
          <w:rFonts w:asciiTheme="minorHAnsi" w:hAnsiTheme="minorHAnsi" w:cstheme="minorHAnsi"/>
          <w:sz w:val="18"/>
          <w:szCs w:val="18"/>
        </w:rPr>
        <w:t xml:space="preserve"> :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="00A31947">
        <w:rPr>
          <w:rFonts w:asciiTheme="minorHAnsi" w:hAnsiTheme="minorHAnsi" w:cstheme="minorHAnsi"/>
          <w:sz w:val="18"/>
          <w:szCs w:val="18"/>
        </w:rPr>
        <w:t>educación financiera</w:t>
      </w:r>
      <w:r w:rsidR="006803BB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="006803BB">
        <w:rPr>
          <w:rFonts w:asciiTheme="minorHAnsi" w:hAnsiTheme="minorHAnsi" w:cstheme="minorHAnsi"/>
          <w:sz w:val="18"/>
          <w:szCs w:val="18"/>
        </w:rPr>
        <w:t>( ahorro</w:t>
      </w:r>
      <w:proofErr w:type="gramEnd"/>
      <w:r w:rsidR="006803BB">
        <w:rPr>
          <w:rFonts w:asciiTheme="minorHAnsi" w:hAnsiTheme="minorHAnsi" w:cstheme="minorHAnsi"/>
          <w:sz w:val="18"/>
          <w:szCs w:val="18"/>
        </w:rPr>
        <w:t xml:space="preserve"> e inversión)</w:t>
      </w:r>
      <w:r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611F0D11" w14:textId="49895868" w:rsidR="009875DE" w:rsidRPr="009C43D7" w:rsidRDefault="00664225">
      <w:pPr>
        <w:pStyle w:val="Sinespaciado"/>
        <w:numPr>
          <w:ilvl w:val="0"/>
          <w:numId w:val="3"/>
        </w:numPr>
        <w:tabs>
          <w:tab w:val="left" w:pos="0"/>
          <w:tab w:val="left" w:pos="142"/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 xml:space="preserve">I. </w:t>
      </w:r>
      <w:r w:rsidR="009875DE" w:rsidRPr="009C43D7">
        <w:rPr>
          <w:rFonts w:asciiTheme="minorHAnsi" w:hAnsiTheme="minorHAnsi" w:cstheme="minorHAnsi"/>
          <w:sz w:val="18"/>
          <w:szCs w:val="18"/>
        </w:rPr>
        <w:t xml:space="preserve">Educativa </w:t>
      </w:r>
      <w:r w:rsidR="009875DE" w:rsidRPr="009C43D7">
        <w:rPr>
          <w:rFonts w:asciiTheme="minorHAnsi" w:hAnsiTheme="minorHAnsi" w:cstheme="minorHAnsi"/>
          <w:sz w:val="18"/>
          <w:szCs w:val="18"/>
        </w:rPr>
        <w:tab/>
      </w:r>
      <w:r w:rsidR="009875DE" w:rsidRPr="009C43D7">
        <w:rPr>
          <w:rFonts w:asciiTheme="minorHAnsi" w:hAnsiTheme="minorHAnsi" w:cstheme="minorHAnsi"/>
          <w:sz w:val="18"/>
          <w:szCs w:val="18"/>
        </w:rPr>
        <w:tab/>
      </w:r>
      <w:r w:rsidR="00703DBD">
        <w:rPr>
          <w:rFonts w:asciiTheme="minorHAnsi" w:hAnsiTheme="minorHAnsi" w:cstheme="minorHAnsi"/>
          <w:sz w:val="18"/>
          <w:szCs w:val="18"/>
        </w:rPr>
        <w:t xml:space="preserve">         </w:t>
      </w:r>
      <w:r w:rsidR="009875DE" w:rsidRPr="009C43D7">
        <w:rPr>
          <w:rFonts w:asciiTheme="minorHAnsi" w:hAnsiTheme="minorHAnsi" w:cstheme="minorHAnsi"/>
          <w:sz w:val="18"/>
          <w:szCs w:val="18"/>
        </w:rPr>
        <w:tab/>
      </w:r>
      <w:r w:rsidR="00496B35">
        <w:rPr>
          <w:rFonts w:asciiTheme="minorHAnsi" w:hAnsiTheme="minorHAnsi" w:cstheme="minorHAnsi"/>
          <w:sz w:val="18"/>
          <w:szCs w:val="18"/>
        </w:rPr>
        <w:t xml:space="preserve">:                </w:t>
      </w:r>
      <w:r w:rsidR="00C73FCE" w:rsidRPr="009C43D7">
        <w:rPr>
          <w:rFonts w:asciiTheme="minorHAnsi" w:hAnsiTheme="minorHAnsi" w:cstheme="minorHAnsi"/>
          <w:sz w:val="18"/>
          <w:szCs w:val="18"/>
        </w:rPr>
        <w:t>nuestra señora de Rosario Yucay</w:t>
      </w:r>
    </w:p>
    <w:p w14:paraId="7F4537F6" w14:textId="27ADBE1C" w:rsidR="009875DE" w:rsidRPr="009C43D7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Fecha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FA519E">
        <w:rPr>
          <w:rFonts w:asciiTheme="minorHAnsi" w:hAnsiTheme="minorHAnsi" w:cstheme="minorHAnsi"/>
          <w:sz w:val="18"/>
          <w:szCs w:val="18"/>
        </w:rPr>
        <w:t xml:space="preserve"> </w:t>
      </w:r>
      <w:r w:rsidR="00D3577C">
        <w:rPr>
          <w:rFonts w:asciiTheme="minorHAnsi" w:hAnsiTheme="minorHAnsi" w:cstheme="minorHAnsi"/>
          <w:sz w:val="18"/>
          <w:szCs w:val="18"/>
        </w:rPr>
        <w:t>1</w:t>
      </w:r>
      <w:r w:rsidR="006803BB">
        <w:rPr>
          <w:rFonts w:asciiTheme="minorHAnsi" w:hAnsiTheme="minorHAnsi" w:cstheme="minorHAnsi"/>
          <w:sz w:val="18"/>
          <w:szCs w:val="18"/>
        </w:rPr>
        <w:t>7</w:t>
      </w:r>
      <w:r w:rsidR="0099491B">
        <w:rPr>
          <w:rFonts w:asciiTheme="minorHAnsi" w:hAnsiTheme="minorHAnsi" w:cstheme="minorHAnsi"/>
          <w:sz w:val="18"/>
          <w:szCs w:val="18"/>
        </w:rPr>
        <w:t xml:space="preserve"> - </w:t>
      </w:r>
      <w:r w:rsidR="006803BB">
        <w:rPr>
          <w:rFonts w:asciiTheme="minorHAnsi" w:hAnsiTheme="minorHAnsi" w:cstheme="minorHAnsi"/>
          <w:sz w:val="18"/>
          <w:szCs w:val="18"/>
        </w:rPr>
        <w:t>21</w:t>
      </w:r>
      <w:r w:rsidR="00F11BB5">
        <w:rPr>
          <w:rFonts w:asciiTheme="minorHAnsi" w:hAnsiTheme="minorHAnsi" w:cstheme="minorHAnsi"/>
          <w:sz w:val="18"/>
          <w:szCs w:val="18"/>
        </w:rPr>
        <w:t>/0</w:t>
      </w:r>
      <w:r w:rsidR="006803BB">
        <w:rPr>
          <w:rFonts w:asciiTheme="minorHAnsi" w:hAnsiTheme="minorHAnsi" w:cstheme="minorHAnsi"/>
          <w:sz w:val="18"/>
          <w:szCs w:val="18"/>
        </w:rPr>
        <w:t>8</w:t>
      </w:r>
      <w:r w:rsidR="000B5405">
        <w:rPr>
          <w:rFonts w:asciiTheme="minorHAnsi" w:hAnsiTheme="minorHAnsi" w:cstheme="minorHAnsi"/>
          <w:sz w:val="18"/>
          <w:szCs w:val="18"/>
        </w:rPr>
        <w:t xml:space="preserve"> </w:t>
      </w:r>
      <w:r w:rsidR="006430B9">
        <w:rPr>
          <w:rFonts w:asciiTheme="minorHAnsi" w:hAnsiTheme="minorHAnsi" w:cstheme="minorHAnsi"/>
          <w:sz w:val="18"/>
          <w:szCs w:val="18"/>
        </w:rPr>
        <w:t xml:space="preserve">- </w:t>
      </w:r>
      <w:r w:rsidR="006430B9" w:rsidRPr="009C43D7">
        <w:rPr>
          <w:rFonts w:asciiTheme="minorHAnsi" w:hAnsiTheme="minorHAnsi" w:cstheme="minorHAnsi"/>
          <w:sz w:val="18"/>
          <w:szCs w:val="18"/>
        </w:rPr>
        <w:t>2026</w:t>
      </w:r>
    </w:p>
    <w:p w14:paraId="1D80E310" w14:textId="0D9B5682" w:rsidR="009875DE" w:rsidRPr="009C43D7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Duración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6803BB">
        <w:rPr>
          <w:rFonts w:asciiTheme="minorHAnsi" w:hAnsiTheme="minorHAnsi" w:cstheme="minorHAnsi"/>
          <w:sz w:val="18"/>
          <w:szCs w:val="18"/>
        </w:rPr>
        <w:t>2</w:t>
      </w:r>
      <w:r w:rsidRPr="009C43D7">
        <w:rPr>
          <w:rFonts w:asciiTheme="minorHAnsi" w:hAnsiTheme="minorHAnsi" w:cstheme="minorHAnsi"/>
          <w:sz w:val="18"/>
          <w:szCs w:val="18"/>
        </w:rPr>
        <w:t xml:space="preserve"> horas </w:t>
      </w:r>
    </w:p>
    <w:p w14:paraId="749398AD" w14:textId="7D6A3BE9" w:rsidR="009875DE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Docente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24221E" w:rsidRPr="009C43D7">
        <w:rPr>
          <w:rFonts w:asciiTheme="minorHAnsi" w:hAnsiTheme="minorHAnsi" w:cstheme="minorHAnsi"/>
          <w:sz w:val="18"/>
          <w:szCs w:val="18"/>
        </w:rPr>
        <w:t>Percy Espinoza Condori</w:t>
      </w:r>
    </w:p>
    <w:p w14:paraId="5D552A12" w14:textId="5A1FA89E" w:rsidR="009875DE" w:rsidRPr="006803BB" w:rsidRDefault="007B7D9A">
      <w:pPr>
        <w:pStyle w:val="Sinespaciado"/>
        <w:numPr>
          <w:ilvl w:val="0"/>
          <w:numId w:val="3"/>
        </w:numPr>
        <w:tabs>
          <w:tab w:val="left" w:pos="1134"/>
        </w:tabs>
        <w:ind w:left="993" w:hanging="14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9C74A5" w:rsidRPr="007B7D9A">
        <w:rPr>
          <w:rFonts w:asciiTheme="minorHAnsi" w:hAnsiTheme="minorHAnsi" w:cstheme="minorHAnsi"/>
          <w:sz w:val="18"/>
          <w:szCs w:val="18"/>
        </w:rPr>
        <w:t xml:space="preserve">Propósito                                       </w:t>
      </w:r>
      <w:r w:rsidR="00893F46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="00893F46">
        <w:rPr>
          <w:rFonts w:asciiTheme="minorHAnsi" w:hAnsiTheme="minorHAnsi" w:cstheme="minorHAnsi"/>
          <w:sz w:val="18"/>
          <w:szCs w:val="18"/>
        </w:rPr>
        <w:t xml:space="preserve">  </w:t>
      </w:r>
      <w:r w:rsidR="00893F46" w:rsidRPr="001708CF">
        <w:rPr>
          <w:rFonts w:asciiTheme="minorHAnsi" w:hAnsiTheme="minorHAnsi" w:cstheme="minorHAnsi"/>
          <w:b/>
          <w:bCs/>
          <w:sz w:val="20"/>
          <w:szCs w:val="20"/>
        </w:rPr>
        <w:t>:</w:t>
      </w:r>
      <w:proofErr w:type="gramEnd"/>
      <w:r w:rsidR="00893F46" w:rsidRPr="001708CF">
        <w:rPr>
          <w:rFonts w:asciiTheme="minorHAnsi" w:hAnsiTheme="minorHAnsi" w:cstheme="minorHAnsi"/>
          <w:b/>
          <w:bCs/>
          <w:sz w:val="20"/>
          <w:szCs w:val="20"/>
        </w:rPr>
        <w:t xml:space="preserve">            </w:t>
      </w:r>
      <w:r w:rsidR="006803BB" w:rsidRPr="006803BB">
        <w:rPr>
          <w:rFonts w:asciiTheme="minorHAnsi" w:hAnsiTheme="minorHAnsi" w:cstheme="minorHAnsi"/>
          <w:sz w:val="18"/>
          <w:szCs w:val="18"/>
        </w:rPr>
        <w:t xml:space="preserve">Que los estudiantes </w:t>
      </w:r>
      <w:r w:rsidR="006803BB" w:rsidRPr="006803BB">
        <w:rPr>
          <w:rStyle w:val="Fuerte"/>
          <w:rFonts w:asciiTheme="minorHAnsi" w:hAnsiTheme="minorHAnsi" w:cstheme="minorHAnsi"/>
          <w:sz w:val="18"/>
          <w:szCs w:val="18"/>
        </w:rPr>
        <w:t>comprendan la importancia del ahorro y la inversión preventiva en la salud del ganado vacuno</w:t>
      </w:r>
      <w:r w:rsidR="006803BB" w:rsidRPr="006803BB">
        <w:rPr>
          <w:rFonts w:asciiTheme="minorHAnsi" w:hAnsiTheme="minorHAnsi" w:cstheme="minorHAnsi"/>
          <w:sz w:val="18"/>
          <w:szCs w:val="18"/>
        </w:rPr>
        <w:t xml:space="preserve">, identificando gastos sanitarios necesarios y diferenciándolos de gastos que pueden evitarse mediante la prevención, para elaborar una </w:t>
      </w:r>
      <w:r w:rsidR="006803BB" w:rsidRPr="006803BB">
        <w:rPr>
          <w:rStyle w:val="Fuerte"/>
          <w:rFonts w:asciiTheme="minorHAnsi" w:hAnsiTheme="minorHAnsi" w:cstheme="minorHAnsi"/>
          <w:sz w:val="18"/>
          <w:szCs w:val="18"/>
        </w:rPr>
        <w:t>propuesta sencilla de presupuesto sanitario</w:t>
      </w:r>
      <w:r w:rsidR="006803BB" w:rsidRPr="006803BB">
        <w:rPr>
          <w:rFonts w:asciiTheme="minorHAnsi" w:hAnsiTheme="minorHAnsi" w:cstheme="minorHAnsi"/>
          <w:sz w:val="18"/>
          <w:szCs w:val="18"/>
        </w:rPr>
        <w:t xml:space="preserve"> que contribuya a proteger la salud de los animales y mejorar la rentabilidad de una crianza bovina.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9875DE" w:rsidRPr="009C43D7" w14:paraId="3C2FB37F" w14:textId="77777777" w:rsidTr="002760AF">
        <w:trPr>
          <w:jc w:val="center"/>
        </w:trPr>
        <w:tc>
          <w:tcPr>
            <w:tcW w:w="10485" w:type="dxa"/>
            <w:shd w:val="clear" w:color="auto" w:fill="B4C6E7" w:themeFill="accent1" w:themeFillTint="66"/>
          </w:tcPr>
          <w:p w14:paraId="273BCCE2" w14:textId="65704F5C" w:rsidR="009875DE" w:rsidRPr="002760AF" w:rsidRDefault="00F20437" w:rsidP="00455625">
            <w:pPr>
              <w:pStyle w:val="Sinespaciad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60A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TITULO DE SESIÓN: </w:t>
            </w:r>
            <w:r w:rsidR="006803BB">
              <w:t>Ahorro e inversión en la salud del ganado vacuno</w:t>
            </w:r>
          </w:p>
        </w:tc>
      </w:tr>
    </w:tbl>
    <w:p w14:paraId="6E4EABD9" w14:textId="45CBCAD7" w:rsidR="001708CF" w:rsidRPr="0076142A" w:rsidRDefault="009875DE" w:rsidP="001708CF">
      <w:pPr>
        <w:pStyle w:val="Sinespaciado"/>
        <w:numPr>
          <w:ilvl w:val="0"/>
          <w:numId w:val="2"/>
        </w:numPr>
        <w:ind w:left="709" w:hanging="349"/>
        <w:rPr>
          <w:rFonts w:asciiTheme="minorHAnsi" w:hAnsiTheme="minorHAnsi" w:cstheme="minorHAnsi"/>
          <w:b/>
          <w:sz w:val="18"/>
          <w:szCs w:val="18"/>
        </w:rPr>
      </w:pPr>
      <w:r w:rsidRPr="009C43D7">
        <w:rPr>
          <w:rFonts w:asciiTheme="minorHAnsi" w:hAnsiTheme="minorHAnsi" w:cstheme="minorHAnsi"/>
          <w:b/>
          <w:sz w:val="18"/>
          <w:szCs w:val="18"/>
        </w:rPr>
        <w:t>PROPÓSITOS DE APRENDIZAJE</w:t>
      </w:r>
    </w:p>
    <w:p w14:paraId="018F5CA3" w14:textId="77777777" w:rsidR="001708CF" w:rsidRPr="009C43D7" w:rsidRDefault="001708CF" w:rsidP="001708CF">
      <w:pPr>
        <w:pStyle w:val="Sinespaciado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276"/>
        <w:gridCol w:w="2877"/>
        <w:gridCol w:w="1488"/>
      </w:tblGrid>
      <w:tr w:rsidR="009875DE" w:rsidRPr="00B040C9" w14:paraId="42AD7006" w14:textId="77777777" w:rsidTr="00D92DD1">
        <w:trPr>
          <w:jc w:val="center"/>
        </w:trPr>
        <w:tc>
          <w:tcPr>
            <w:tcW w:w="1413" w:type="dxa"/>
            <w:shd w:val="clear" w:color="auto" w:fill="B4C6E7" w:themeFill="accent1" w:themeFillTint="66"/>
            <w:vAlign w:val="center"/>
          </w:tcPr>
          <w:p w14:paraId="7F1EFCA0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Competencia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62CE87E6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Capacidad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28407379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Desempeños 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06022D95" w14:textId="20115260" w:rsidR="009875DE" w:rsidRPr="00B040C9" w:rsidRDefault="009875DE" w:rsidP="009875DE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Campo temático</w:t>
            </w:r>
          </w:p>
        </w:tc>
        <w:tc>
          <w:tcPr>
            <w:tcW w:w="2877" w:type="dxa"/>
            <w:shd w:val="clear" w:color="auto" w:fill="B4C6E7" w:themeFill="accent1" w:themeFillTint="66"/>
            <w:vAlign w:val="center"/>
          </w:tcPr>
          <w:p w14:paraId="4B9AB888" w14:textId="3334A74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Evidencia de aprendizaje</w:t>
            </w:r>
          </w:p>
        </w:tc>
        <w:tc>
          <w:tcPr>
            <w:tcW w:w="1488" w:type="dxa"/>
            <w:shd w:val="clear" w:color="auto" w:fill="B4C6E7" w:themeFill="accent1" w:themeFillTint="66"/>
            <w:vAlign w:val="center"/>
          </w:tcPr>
          <w:p w14:paraId="09A60F81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Instrumento de evaluación</w:t>
            </w:r>
          </w:p>
        </w:tc>
      </w:tr>
      <w:tr w:rsidR="009875DE" w:rsidRPr="00B040C9" w14:paraId="52975A3D" w14:textId="77777777" w:rsidTr="00D92DD1">
        <w:trPr>
          <w:trHeight w:val="1151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12AF7DCF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sz w:val="18"/>
                <w:szCs w:val="18"/>
              </w:rPr>
              <w:t>Gestiona proyectos de emprendimiento económico y social.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7A29B1" w14:textId="0997378F" w:rsidR="009875DE" w:rsidRPr="00B040C9" w:rsidRDefault="000B5405" w:rsidP="000B5405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 xml:space="preserve">Aplica conocimientos técnicos en actividades productivas. </w:t>
            </w:r>
          </w:p>
        </w:tc>
        <w:tc>
          <w:tcPr>
            <w:tcW w:w="2126" w:type="dxa"/>
            <w:shd w:val="clear" w:color="auto" w:fill="FFFFFF" w:themeFill="background1"/>
          </w:tcPr>
          <w:p w14:paraId="3216F915" w14:textId="734DD570" w:rsidR="009875DE" w:rsidRPr="00B040C9" w:rsidRDefault="00D92DD1" w:rsidP="003C0539">
            <w:pPr>
              <w:tabs>
                <w:tab w:val="left" w:pos="250"/>
                <w:tab w:val="left" w:pos="3140"/>
              </w:tabs>
              <w:spacing w:after="0" w:line="222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sz w:val="18"/>
                <w:szCs w:val="18"/>
              </w:rPr>
              <w:t>Identifica oportunidades de mejora en un emprendimiento agropecuario mediante la planificación del ahorro, la organización de la producción y el ejercicio de un liderazgo responsable para lograr mayor rentabilidad.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8B5ADB" w14:textId="7D49F511" w:rsidR="009875DE" w:rsidRPr="006803BB" w:rsidRDefault="006803BB" w:rsidP="0045562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803BB">
              <w:rPr>
                <w:sz w:val="18"/>
                <w:szCs w:val="18"/>
              </w:rPr>
              <w:t>Ahorro e inversión en la salud del ganado vacuno</w:t>
            </w:r>
          </w:p>
        </w:tc>
        <w:tc>
          <w:tcPr>
            <w:tcW w:w="2877" w:type="dxa"/>
            <w:shd w:val="clear" w:color="auto" w:fill="FFFFFF" w:themeFill="background1"/>
            <w:vAlign w:val="center"/>
          </w:tcPr>
          <w:p w14:paraId="6039B62E" w14:textId="469BAB5E" w:rsidR="000B5405" w:rsidRPr="006C1764" w:rsidRDefault="006C1764" w:rsidP="00922941">
            <w:pPr>
              <w:pStyle w:val="Ttulo3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6C176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“Plan STEAM+H de ahorro e inversión para la salud del ganado vacuno”</w:t>
            </w:r>
          </w:p>
        </w:tc>
        <w:tc>
          <w:tcPr>
            <w:tcW w:w="1488" w:type="dxa"/>
            <w:shd w:val="clear" w:color="auto" w:fill="FFFFFF" w:themeFill="background1"/>
            <w:vAlign w:val="center"/>
          </w:tcPr>
          <w:p w14:paraId="210EDF40" w14:textId="4C9AA4E1" w:rsidR="009875DE" w:rsidRPr="00B040C9" w:rsidRDefault="00B040C9" w:rsidP="00D1560A">
            <w:pPr>
              <w:pStyle w:val="Sinespaciad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Rubrica de </w:t>
            </w:r>
            <w:r w:rsidR="00A31947">
              <w:rPr>
                <w:rFonts w:asciiTheme="minorHAnsi" w:hAnsiTheme="minorHAnsi" w:cstheme="minorHAnsi"/>
                <w:sz w:val="18"/>
                <w:szCs w:val="18"/>
              </w:rPr>
              <w:t>evaluación</w:t>
            </w:r>
          </w:p>
        </w:tc>
      </w:tr>
    </w:tbl>
    <w:p w14:paraId="72DC1206" w14:textId="4270C0FE" w:rsidR="009875DE" w:rsidRDefault="009875DE" w:rsidP="009875DE">
      <w:pPr>
        <w:pStyle w:val="Sinespaciado"/>
        <w:rPr>
          <w:rFonts w:asciiTheme="minorHAnsi" w:hAnsiTheme="minorHAnsi" w:cstheme="minorHAnsi"/>
          <w:b/>
          <w:sz w:val="18"/>
          <w:szCs w:val="18"/>
        </w:rPr>
      </w:pPr>
    </w:p>
    <w:p w14:paraId="0D2059B9" w14:textId="77777777" w:rsidR="00922941" w:rsidRPr="00922941" w:rsidRDefault="00922941" w:rsidP="0092294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lang w:eastAsia="es-PE"/>
        </w:rPr>
      </w:pPr>
      <w:r w:rsidRPr="00922941"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lang w:eastAsia="es-PE"/>
        </w:rPr>
        <w:t>SITUACIÓN SIGNIFICATIVA</w:t>
      </w:r>
    </w:p>
    <w:p w14:paraId="414C55AD" w14:textId="77777777" w:rsidR="006803BB" w:rsidRPr="006803BB" w:rsidRDefault="006803BB" w:rsidP="005C59E4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6803BB">
        <w:rPr>
          <w:rFonts w:asciiTheme="minorHAnsi" w:eastAsia="Times New Roman" w:hAnsiTheme="minorHAnsi" w:cstheme="minorHAnsi"/>
          <w:sz w:val="20"/>
          <w:szCs w:val="20"/>
          <w:lang w:eastAsia="es-PE"/>
        </w:rPr>
        <w:t>En la crianza de ganado vacuno de las familias de Yucay, mantener a los animales saludables es fundamental para obtener leche, carne y terneros de buena calidad. Sin embargo, algunos productores esperan que el animal se enferme para recién gastar dinero en medicamentos o tratamientos. Esto puede ocasionar mayores gastos veterinarios, disminución de la producción, pérdida de peso, menor reproducción e incluso la muerte del animal.</w:t>
      </w:r>
    </w:p>
    <w:p w14:paraId="4774BE75" w14:textId="62A549AD" w:rsidR="006803BB" w:rsidRPr="006803BB" w:rsidRDefault="006803BB" w:rsidP="005C59E4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6803BB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Por ejemplo, una familia puede gastar periódicamente una pequeña cantidad de dinero en </w:t>
      </w:r>
      <w:r w:rsidRPr="006803BB">
        <w:rPr>
          <w:rFonts w:asciiTheme="minorHAnsi" w:eastAsia="Times New Roman" w:hAnsiTheme="minorHAnsi" w:cstheme="minorHAnsi"/>
          <w:b/>
          <w:bCs/>
          <w:sz w:val="20"/>
          <w:szCs w:val="20"/>
          <w:lang w:eastAsia="es-PE"/>
        </w:rPr>
        <w:t>prevención, higiene, alimentación adecuada, vacunación según indicación veterinaria y control sanitario</w:t>
      </w:r>
      <w:r w:rsidRPr="006803BB">
        <w:rPr>
          <w:rFonts w:asciiTheme="minorHAnsi" w:eastAsia="Times New Roman" w:hAnsiTheme="minorHAnsi" w:cstheme="minorHAnsi"/>
          <w:sz w:val="20"/>
          <w:szCs w:val="20"/>
          <w:lang w:eastAsia="es-PE"/>
        </w:rPr>
        <w:t>, mientras que una enfermedad puede generar gastos mucho mayores.</w:t>
      </w:r>
      <w:r w:rsidR="005C59E4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 </w:t>
      </w:r>
      <w:r w:rsidRPr="006803BB">
        <w:rPr>
          <w:rFonts w:asciiTheme="minorHAnsi" w:eastAsia="Times New Roman" w:hAnsiTheme="minorHAnsi" w:cstheme="minorHAnsi"/>
          <w:sz w:val="20"/>
          <w:szCs w:val="20"/>
          <w:lang w:eastAsia="es-PE"/>
        </w:rPr>
        <w:t>Ante esta situación, los estudiantes se preguntan:</w:t>
      </w:r>
      <w:r w:rsidR="005C59E4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 </w:t>
      </w:r>
      <w:r w:rsidRPr="006803BB">
        <w:rPr>
          <w:rFonts w:asciiTheme="minorHAnsi" w:eastAsia="Times New Roman" w:hAnsiTheme="minorHAnsi" w:cstheme="minorHAnsi"/>
          <w:b/>
          <w:bCs/>
          <w:sz w:val="20"/>
          <w:szCs w:val="20"/>
          <w:lang w:eastAsia="es-PE"/>
        </w:rPr>
        <w:t>¿Cómo podemos utilizar el ahorro y la inversión preventiva para proteger la salud del ganado vacuno y evitar pérdidas económicas en nuestra familia o emprendimiento agropecuario?</w:t>
      </w:r>
    </w:p>
    <w:p w14:paraId="0DC3B2A4" w14:textId="77777777" w:rsidR="00922941" w:rsidRPr="009C43D7" w:rsidRDefault="00922941" w:rsidP="009875DE">
      <w:pPr>
        <w:pStyle w:val="Sinespaciado"/>
        <w:rPr>
          <w:rFonts w:asciiTheme="minorHAnsi" w:hAnsiTheme="minorHAnsi" w:cstheme="minorHAnsi"/>
          <w:b/>
          <w:sz w:val="18"/>
          <w:szCs w:val="18"/>
        </w:rPr>
      </w:pPr>
    </w:p>
    <w:p w14:paraId="7FAC5601" w14:textId="4A8ECF35" w:rsidR="009875DE" w:rsidRPr="009C43D7" w:rsidRDefault="009875DE">
      <w:pPr>
        <w:pStyle w:val="Sinespaciado"/>
        <w:numPr>
          <w:ilvl w:val="0"/>
          <w:numId w:val="2"/>
        </w:numPr>
        <w:rPr>
          <w:rFonts w:asciiTheme="minorHAnsi" w:hAnsiTheme="minorHAnsi" w:cstheme="minorHAnsi"/>
          <w:b/>
          <w:sz w:val="18"/>
          <w:szCs w:val="18"/>
        </w:rPr>
      </w:pPr>
      <w:r w:rsidRPr="009C43D7">
        <w:rPr>
          <w:rFonts w:asciiTheme="minorHAnsi" w:hAnsiTheme="minorHAnsi" w:cstheme="minorHAnsi"/>
          <w:b/>
          <w:sz w:val="18"/>
          <w:szCs w:val="18"/>
        </w:rPr>
        <w:t>ENFOQUE TRANSVERSALES</w:t>
      </w:r>
    </w:p>
    <w:p w14:paraId="63B0006A" w14:textId="77777777" w:rsidR="002504BF" w:rsidRPr="009C43D7" w:rsidRDefault="002504BF" w:rsidP="002504BF">
      <w:pPr>
        <w:pStyle w:val="Sinespaciado"/>
        <w:ind w:left="108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68"/>
        <w:gridCol w:w="1700"/>
        <w:gridCol w:w="5788"/>
      </w:tblGrid>
      <w:tr w:rsidR="009875DE" w14:paraId="7EFE14E9" w14:textId="77777777" w:rsidTr="0036132A">
        <w:trPr>
          <w:jc w:val="center"/>
        </w:trPr>
        <w:tc>
          <w:tcPr>
            <w:tcW w:w="2968" w:type="dxa"/>
            <w:shd w:val="clear" w:color="auto" w:fill="B4C6E7" w:themeFill="accent1" w:themeFillTint="66"/>
            <w:vAlign w:val="center"/>
          </w:tcPr>
          <w:p w14:paraId="116C5EE0" w14:textId="77777777" w:rsidR="009875DE" w:rsidRPr="002760AF" w:rsidRDefault="009875DE" w:rsidP="00D1560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2760AF">
              <w:rPr>
                <w:rFonts w:ascii="Arial" w:hAnsi="Arial" w:cs="Arial"/>
                <w:b/>
              </w:rPr>
              <w:t>Enfoque transversal</w:t>
            </w:r>
          </w:p>
        </w:tc>
        <w:tc>
          <w:tcPr>
            <w:tcW w:w="1700" w:type="dxa"/>
            <w:shd w:val="clear" w:color="auto" w:fill="B4C6E7" w:themeFill="accent1" w:themeFillTint="66"/>
            <w:vAlign w:val="center"/>
          </w:tcPr>
          <w:p w14:paraId="05806A41" w14:textId="77777777" w:rsidR="009875DE" w:rsidRPr="002760AF" w:rsidRDefault="009875DE" w:rsidP="00D1560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2760AF">
              <w:rPr>
                <w:rFonts w:ascii="Arial" w:hAnsi="Arial" w:cs="Arial"/>
                <w:b/>
              </w:rPr>
              <w:t>Valores</w:t>
            </w:r>
          </w:p>
        </w:tc>
        <w:tc>
          <w:tcPr>
            <w:tcW w:w="5788" w:type="dxa"/>
            <w:shd w:val="clear" w:color="auto" w:fill="B4C6E7" w:themeFill="accent1" w:themeFillTint="66"/>
            <w:vAlign w:val="center"/>
          </w:tcPr>
          <w:p w14:paraId="2A78FFE7" w14:textId="77777777" w:rsidR="009875DE" w:rsidRPr="002760AF" w:rsidRDefault="009875DE" w:rsidP="00D1560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2760AF">
              <w:rPr>
                <w:rFonts w:ascii="Arial" w:hAnsi="Arial" w:cs="Arial"/>
                <w:b/>
              </w:rPr>
              <w:t>Actitudes o acciones observables</w:t>
            </w:r>
          </w:p>
        </w:tc>
      </w:tr>
      <w:tr w:rsidR="009875DE" w14:paraId="6ECD762B" w14:textId="77777777" w:rsidTr="0036132A">
        <w:trPr>
          <w:jc w:val="center"/>
        </w:trPr>
        <w:tc>
          <w:tcPr>
            <w:tcW w:w="2968" w:type="dxa"/>
            <w:vAlign w:val="center"/>
          </w:tcPr>
          <w:p w14:paraId="7475203C" w14:textId="1B0EBCF7" w:rsidR="009875DE" w:rsidRPr="00262AB2" w:rsidRDefault="003C0539" w:rsidP="006C0B7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2AB2">
              <w:rPr>
                <w:rFonts w:asciiTheme="minorHAnsi" w:hAnsiTheme="minorHAnsi" w:cstheme="minorHAnsi"/>
                <w:sz w:val="20"/>
                <w:szCs w:val="20"/>
              </w:rPr>
              <w:t>Enfoque ambiental</w:t>
            </w:r>
          </w:p>
        </w:tc>
        <w:tc>
          <w:tcPr>
            <w:tcW w:w="1700" w:type="dxa"/>
            <w:vAlign w:val="center"/>
          </w:tcPr>
          <w:p w14:paraId="4C6285B9" w14:textId="1F73FE1D" w:rsidR="009875DE" w:rsidRPr="00262AB2" w:rsidRDefault="003C0539" w:rsidP="006C0B7A">
            <w:pPr>
              <w:pStyle w:val="Sinespaciad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2AB2">
              <w:rPr>
                <w:rFonts w:asciiTheme="minorHAnsi" w:hAnsiTheme="minorHAnsi" w:cstheme="minorHAnsi"/>
                <w:sz w:val="20"/>
                <w:szCs w:val="20"/>
              </w:rPr>
              <w:t>responsabilidad</w:t>
            </w:r>
          </w:p>
        </w:tc>
        <w:tc>
          <w:tcPr>
            <w:tcW w:w="5788" w:type="dxa"/>
            <w:vAlign w:val="center"/>
          </w:tcPr>
          <w:p w14:paraId="7AB0E1A5" w14:textId="7E802B64" w:rsidR="009875DE" w:rsidRPr="00262AB2" w:rsidRDefault="00262AB2" w:rsidP="00D1560A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2AB2">
              <w:rPr>
                <w:rFonts w:asciiTheme="minorHAnsi" w:hAnsiTheme="minorHAnsi" w:cstheme="minorHAnsi"/>
                <w:sz w:val="20"/>
                <w:szCs w:val="20"/>
              </w:rPr>
              <w:t>Promueve el uso eficiente de recursos alimenticios disponibles en la comunidad.</w:t>
            </w:r>
          </w:p>
        </w:tc>
      </w:tr>
      <w:tr w:rsidR="0036132A" w14:paraId="28684CDC" w14:textId="77777777" w:rsidTr="0036132A">
        <w:trPr>
          <w:jc w:val="center"/>
        </w:trPr>
        <w:tc>
          <w:tcPr>
            <w:tcW w:w="2968" w:type="dxa"/>
            <w:vAlign w:val="center"/>
          </w:tcPr>
          <w:p w14:paraId="7D043764" w14:textId="6C285F85" w:rsidR="0036132A" w:rsidRPr="00262AB2" w:rsidRDefault="0036132A" w:rsidP="006C0B7A">
            <w:pPr>
              <w:pStyle w:val="Sinespaciad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orientación al bien común</w:t>
            </w:r>
          </w:p>
        </w:tc>
        <w:tc>
          <w:tcPr>
            <w:tcW w:w="1700" w:type="dxa"/>
            <w:vAlign w:val="center"/>
          </w:tcPr>
          <w:p w14:paraId="25CDE001" w14:textId="25DA68D0" w:rsidR="0036132A" w:rsidRPr="00262AB2" w:rsidRDefault="0036132A" w:rsidP="006C0B7A">
            <w:pPr>
              <w:pStyle w:val="Sinespaciad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responsabilidad</w:t>
            </w:r>
          </w:p>
        </w:tc>
        <w:tc>
          <w:tcPr>
            <w:tcW w:w="5788" w:type="dxa"/>
            <w:vAlign w:val="center"/>
          </w:tcPr>
          <w:p w14:paraId="661756C2" w14:textId="32EF37A2" w:rsidR="0036132A" w:rsidRPr="00262AB2" w:rsidRDefault="0036132A" w:rsidP="00D1560A">
            <w:pPr>
              <w:pStyle w:val="Sinespaciad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los estudiantes comprenden que el manejo responsable de los recursos puede beneficiar a la familia, comunidad y emprendimiento.</w:t>
            </w:r>
          </w:p>
        </w:tc>
      </w:tr>
      <w:tr w:rsidR="0036132A" w14:paraId="1C451624" w14:textId="77777777" w:rsidTr="0036132A">
        <w:trPr>
          <w:jc w:val="center"/>
        </w:trPr>
        <w:tc>
          <w:tcPr>
            <w:tcW w:w="2968" w:type="dxa"/>
            <w:vAlign w:val="center"/>
          </w:tcPr>
          <w:p w14:paraId="00A946F0" w14:textId="0FD1514B" w:rsidR="0036132A" w:rsidRPr="00262AB2" w:rsidRDefault="0036132A" w:rsidP="006C0B7A">
            <w:pPr>
              <w:pStyle w:val="Sinespaciad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búsqueda de la excelencia</w:t>
            </w:r>
          </w:p>
        </w:tc>
        <w:tc>
          <w:tcPr>
            <w:tcW w:w="1700" w:type="dxa"/>
            <w:vAlign w:val="center"/>
          </w:tcPr>
          <w:p w14:paraId="791319DC" w14:textId="5D234A08" w:rsidR="0036132A" w:rsidRPr="00262AB2" w:rsidRDefault="0036132A" w:rsidP="006C0B7A">
            <w:pPr>
              <w:pStyle w:val="Sinespaciad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Toma de decisiones</w:t>
            </w:r>
          </w:p>
        </w:tc>
        <w:tc>
          <w:tcPr>
            <w:tcW w:w="5788" w:type="dxa"/>
            <w:vAlign w:val="center"/>
          </w:tcPr>
          <w:p w14:paraId="6CD4015C" w14:textId="61D70F4F" w:rsidR="0036132A" w:rsidRPr="00262AB2" w:rsidRDefault="0036132A" w:rsidP="00D1560A">
            <w:pPr>
              <w:pStyle w:val="Sinespaciad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buscan mejorar sus propuestas mediante la planificación, evaluación y toma de decisiones.</w:t>
            </w:r>
          </w:p>
        </w:tc>
      </w:tr>
    </w:tbl>
    <w:p w14:paraId="2A96B55C" w14:textId="77777777" w:rsidR="00755601" w:rsidRPr="00755601" w:rsidRDefault="00755601" w:rsidP="00755601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u w:val="single"/>
          <w:lang w:eastAsia="es-PE"/>
        </w:rPr>
      </w:pPr>
      <w:r w:rsidRPr="00755601"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u w:val="single"/>
          <w:lang w:eastAsia="es-PE"/>
        </w:rPr>
        <w:t>CRITERIOS DE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755601" w:rsidRPr="00755601" w14:paraId="2597BB63" w14:textId="77777777" w:rsidTr="00755601">
        <w:tc>
          <w:tcPr>
            <w:tcW w:w="2263" w:type="dxa"/>
            <w:hideMark/>
          </w:tcPr>
          <w:p w14:paraId="72B8666E" w14:textId="77777777" w:rsidR="00755601" w:rsidRPr="00755601" w:rsidRDefault="00755601" w:rsidP="007556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Criterio</w:t>
            </w:r>
          </w:p>
        </w:tc>
        <w:tc>
          <w:tcPr>
            <w:tcW w:w="8193" w:type="dxa"/>
            <w:hideMark/>
          </w:tcPr>
          <w:p w14:paraId="273E8C43" w14:textId="77777777" w:rsidR="00755601" w:rsidRPr="00755601" w:rsidRDefault="00755601" w:rsidP="007556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Logro esperado</w:t>
            </w:r>
          </w:p>
        </w:tc>
      </w:tr>
      <w:tr w:rsidR="00755601" w:rsidRPr="00755601" w14:paraId="5B1DDF85" w14:textId="77777777" w:rsidTr="00755601">
        <w:tc>
          <w:tcPr>
            <w:tcW w:w="2263" w:type="dxa"/>
            <w:hideMark/>
          </w:tcPr>
          <w:p w14:paraId="48FC7EA9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Comprende el ahorro e inversión</w:t>
            </w:r>
          </w:p>
        </w:tc>
        <w:tc>
          <w:tcPr>
            <w:tcW w:w="8193" w:type="dxa"/>
            <w:hideMark/>
          </w:tcPr>
          <w:p w14:paraId="1993EDFE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Explica con sus propias palabras la diferencia entre ahorro, gasto e inversión aplicada a la crianza bovina.</w:t>
            </w:r>
          </w:p>
        </w:tc>
      </w:tr>
      <w:tr w:rsidR="00755601" w:rsidRPr="00755601" w14:paraId="5E8022DA" w14:textId="77777777" w:rsidTr="00755601">
        <w:tc>
          <w:tcPr>
            <w:tcW w:w="2263" w:type="dxa"/>
            <w:hideMark/>
          </w:tcPr>
          <w:p w14:paraId="2414DEA4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Identifica necesidades sanitarias</w:t>
            </w:r>
          </w:p>
        </w:tc>
        <w:tc>
          <w:tcPr>
            <w:tcW w:w="8193" w:type="dxa"/>
            <w:hideMark/>
          </w:tcPr>
          <w:p w14:paraId="4FADED94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Reconoce acciones necesarias para prevenir problemas de salud en el ganado vacuno.</w:t>
            </w:r>
          </w:p>
        </w:tc>
      </w:tr>
      <w:tr w:rsidR="00755601" w:rsidRPr="00755601" w14:paraId="4ED95CC9" w14:textId="77777777" w:rsidTr="00755601">
        <w:tc>
          <w:tcPr>
            <w:tcW w:w="2263" w:type="dxa"/>
            <w:hideMark/>
          </w:tcPr>
          <w:p w14:paraId="74C5E819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Analiza costos</w:t>
            </w:r>
          </w:p>
        </w:tc>
        <w:tc>
          <w:tcPr>
            <w:tcW w:w="8193" w:type="dxa"/>
            <w:hideMark/>
          </w:tcPr>
          <w:p w14:paraId="6765FE4A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Organiza los posibles gastos sanitarios y prioriza los más importantes.</w:t>
            </w:r>
          </w:p>
        </w:tc>
      </w:tr>
      <w:tr w:rsidR="00755601" w:rsidRPr="00755601" w14:paraId="6515FC38" w14:textId="77777777" w:rsidTr="00755601">
        <w:tc>
          <w:tcPr>
            <w:tcW w:w="2263" w:type="dxa"/>
            <w:hideMark/>
          </w:tcPr>
          <w:p w14:paraId="03C9672F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Propone alternativas</w:t>
            </w:r>
          </w:p>
        </w:tc>
        <w:tc>
          <w:tcPr>
            <w:tcW w:w="8193" w:type="dxa"/>
            <w:hideMark/>
          </w:tcPr>
          <w:p w14:paraId="60883995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Formula acciones de prevención que permitan reducir pérdidas económicas.</w:t>
            </w:r>
          </w:p>
        </w:tc>
      </w:tr>
      <w:tr w:rsidR="00755601" w:rsidRPr="00755601" w14:paraId="72C9FEC6" w14:textId="77777777" w:rsidTr="00755601">
        <w:tc>
          <w:tcPr>
            <w:tcW w:w="2263" w:type="dxa"/>
            <w:hideMark/>
          </w:tcPr>
          <w:p w14:paraId="1779CA30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Elabora el presupuesto</w:t>
            </w:r>
          </w:p>
        </w:tc>
        <w:tc>
          <w:tcPr>
            <w:tcW w:w="8193" w:type="dxa"/>
            <w:hideMark/>
          </w:tcPr>
          <w:p w14:paraId="364E3EBF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Diseña un plan sencillo de ahorro e inversión sanitaria.</w:t>
            </w:r>
          </w:p>
        </w:tc>
      </w:tr>
      <w:tr w:rsidR="00755601" w:rsidRPr="00755601" w14:paraId="6488A684" w14:textId="77777777" w:rsidTr="00755601">
        <w:tc>
          <w:tcPr>
            <w:tcW w:w="2263" w:type="dxa"/>
            <w:hideMark/>
          </w:tcPr>
          <w:p w14:paraId="4A3FE685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Trabajo cooperativo</w:t>
            </w:r>
          </w:p>
        </w:tc>
        <w:tc>
          <w:tcPr>
            <w:tcW w:w="8193" w:type="dxa"/>
            <w:hideMark/>
          </w:tcPr>
          <w:p w14:paraId="107B4812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Participa, escucha y aporta ideas para alcanzar el producto del equipo.</w:t>
            </w:r>
          </w:p>
        </w:tc>
      </w:tr>
    </w:tbl>
    <w:p w14:paraId="56698E37" w14:textId="77777777" w:rsidR="006C1764" w:rsidRPr="006C1764" w:rsidRDefault="006C1764" w:rsidP="006C1764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lang w:eastAsia="es-PE"/>
        </w:rPr>
      </w:pPr>
      <w:r w:rsidRPr="006C1764"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lang w:eastAsia="es-PE"/>
        </w:rPr>
        <w:lastRenderedPageBreak/>
        <w:t>INTEGRACIÓN STEAM+H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37"/>
        <w:gridCol w:w="8819"/>
      </w:tblGrid>
      <w:tr w:rsidR="006C1764" w:rsidRPr="006C1764" w14:paraId="4443A103" w14:textId="77777777" w:rsidTr="006C1764">
        <w:tc>
          <w:tcPr>
            <w:tcW w:w="0" w:type="auto"/>
            <w:hideMark/>
          </w:tcPr>
          <w:p w14:paraId="2A81B89C" w14:textId="77777777" w:rsidR="006C1764" w:rsidRPr="006C1764" w:rsidRDefault="006C1764" w:rsidP="006C176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Componente</w:t>
            </w:r>
          </w:p>
        </w:tc>
        <w:tc>
          <w:tcPr>
            <w:tcW w:w="0" w:type="auto"/>
            <w:hideMark/>
          </w:tcPr>
          <w:p w14:paraId="4D941056" w14:textId="77777777" w:rsidR="006C1764" w:rsidRPr="006C1764" w:rsidRDefault="006C1764" w:rsidP="006C176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Aplicación en la sesión</w:t>
            </w:r>
          </w:p>
        </w:tc>
      </w:tr>
      <w:tr w:rsidR="006C1764" w:rsidRPr="006C1764" w14:paraId="2351BB06" w14:textId="77777777" w:rsidTr="006C1764">
        <w:tc>
          <w:tcPr>
            <w:tcW w:w="0" w:type="auto"/>
            <w:hideMark/>
          </w:tcPr>
          <w:p w14:paraId="7184CDE6" w14:textId="303C40A8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S – Ciencia</w:t>
            </w:r>
          </w:p>
        </w:tc>
        <w:tc>
          <w:tcPr>
            <w:tcW w:w="0" w:type="auto"/>
            <w:hideMark/>
          </w:tcPr>
          <w:p w14:paraId="0EDBDA48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Investigan cómo las enfermedades afectan la salud, productividad y bienestar del bovino.</w:t>
            </w:r>
          </w:p>
        </w:tc>
      </w:tr>
      <w:tr w:rsidR="006C1764" w:rsidRPr="006C1764" w14:paraId="27D1D896" w14:textId="77777777" w:rsidTr="006C1764">
        <w:tc>
          <w:tcPr>
            <w:tcW w:w="0" w:type="auto"/>
            <w:hideMark/>
          </w:tcPr>
          <w:p w14:paraId="118097DE" w14:textId="34460F28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T – Tecnología</w:t>
            </w:r>
          </w:p>
        </w:tc>
        <w:tc>
          <w:tcPr>
            <w:tcW w:w="0" w:type="auto"/>
            <w:hideMark/>
          </w:tcPr>
          <w:p w14:paraId="0D4EEC74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Utilizan calculadora, celular, hojas de cálculo o herramientas digitales para organizar información y presupuesto.</w:t>
            </w:r>
          </w:p>
        </w:tc>
      </w:tr>
      <w:tr w:rsidR="006C1764" w:rsidRPr="006C1764" w14:paraId="68FCE68B" w14:textId="77777777" w:rsidTr="006C1764">
        <w:tc>
          <w:tcPr>
            <w:tcW w:w="0" w:type="auto"/>
            <w:hideMark/>
          </w:tcPr>
          <w:p w14:paraId="386EC00B" w14:textId="2DF67CC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E – Ingeniería</w:t>
            </w:r>
          </w:p>
        </w:tc>
        <w:tc>
          <w:tcPr>
            <w:tcW w:w="0" w:type="auto"/>
            <w:hideMark/>
          </w:tcPr>
          <w:p w14:paraId="0BCA3FC4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Diseñan una estrategia preventiva y un sistema de ahorro sanitario para una pequeña crianza bovina.</w:t>
            </w:r>
          </w:p>
        </w:tc>
      </w:tr>
      <w:tr w:rsidR="006C1764" w:rsidRPr="006C1764" w14:paraId="0F40AF0B" w14:textId="77777777" w:rsidTr="006C1764">
        <w:tc>
          <w:tcPr>
            <w:tcW w:w="0" w:type="auto"/>
            <w:hideMark/>
          </w:tcPr>
          <w:p w14:paraId="49254002" w14:textId="60706194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 – Arte</w:t>
            </w:r>
          </w:p>
        </w:tc>
        <w:tc>
          <w:tcPr>
            <w:tcW w:w="0" w:type="auto"/>
            <w:hideMark/>
          </w:tcPr>
          <w:p w14:paraId="35155A94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Elaboran un afiche, infografía o prototipo visual del “Fondo Sanitario Bovino”.</w:t>
            </w:r>
          </w:p>
        </w:tc>
      </w:tr>
      <w:tr w:rsidR="006C1764" w:rsidRPr="006C1764" w14:paraId="212AC70A" w14:textId="77777777" w:rsidTr="006C1764">
        <w:tc>
          <w:tcPr>
            <w:tcW w:w="0" w:type="auto"/>
            <w:hideMark/>
          </w:tcPr>
          <w:p w14:paraId="3F87F337" w14:textId="39E5F2CA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M – Matemática</w:t>
            </w:r>
          </w:p>
        </w:tc>
        <w:tc>
          <w:tcPr>
            <w:tcW w:w="0" w:type="auto"/>
            <w:hideMark/>
          </w:tcPr>
          <w:p w14:paraId="5D8A63FD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Calculan ahorro mensual, costos, presupuesto, porcentajes y posibles pérdidas.</w:t>
            </w:r>
          </w:p>
        </w:tc>
      </w:tr>
      <w:tr w:rsidR="006C1764" w:rsidRPr="006C1764" w14:paraId="670C429A" w14:textId="77777777" w:rsidTr="006C1764">
        <w:tc>
          <w:tcPr>
            <w:tcW w:w="0" w:type="auto"/>
            <w:hideMark/>
          </w:tcPr>
          <w:p w14:paraId="01229437" w14:textId="27BC9F50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H – Humanidades</w:t>
            </w:r>
          </w:p>
        </w:tc>
        <w:tc>
          <w:tcPr>
            <w:tcW w:w="0" w:type="auto"/>
            <w:hideMark/>
          </w:tcPr>
          <w:p w14:paraId="269CC3B2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Reflexionan sobre responsabilidad, bienestar animal, trabajo familiar, toma de decisiones y uso responsable del dinero.</w:t>
            </w:r>
          </w:p>
        </w:tc>
      </w:tr>
    </w:tbl>
    <w:p w14:paraId="2C60EF23" w14:textId="77777777" w:rsidR="00922941" w:rsidRDefault="00922941" w:rsidP="00755601">
      <w:pPr>
        <w:pStyle w:val="Sinespaciado"/>
        <w:rPr>
          <w:rFonts w:ascii="Arial" w:hAnsi="Arial" w:cs="Arial"/>
          <w:b/>
          <w:sz w:val="24"/>
        </w:rPr>
      </w:pPr>
    </w:p>
    <w:p w14:paraId="4839FA6E" w14:textId="77777777" w:rsidR="00922941" w:rsidRDefault="00922941" w:rsidP="009875DE">
      <w:pPr>
        <w:pStyle w:val="Sinespaciado"/>
        <w:ind w:left="1080"/>
        <w:rPr>
          <w:rFonts w:ascii="Arial" w:hAnsi="Arial" w:cs="Arial"/>
          <w:b/>
          <w:sz w:val="24"/>
        </w:rPr>
      </w:pPr>
    </w:p>
    <w:p w14:paraId="0A2AC92A" w14:textId="7157BF3C" w:rsidR="009875DE" w:rsidRPr="00893B77" w:rsidRDefault="009875DE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 w:rsidRPr="001A2673">
        <w:rPr>
          <w:rFonts w:ascii="Arial" w:hAnsi="Arial" w:cs="Arial"/>
          <w:b/>
        </w:rPr>
        <w:t>MOMENTOS DE LA SESIÓN</w:t>
      </w:r>
      <w:r w:rsidR="00E31B2B">
        <w:rPr>
          <w:rFonts w:ascii="Arial" w:hAnsi="Arial" w:cs="Arial"/>
          <w:b/>
        </w:rPr>
        <w:t xml:space="preserve"> </w:t>
      </w:r>
    </w:p>
    <w:tbl>
      <w:tblPr>
        <w:tblStyle w:val="Tablaconcuadrcula"/>
        <w:tblpPr w:leftFromText="141" w:rightFromText="141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581"/>
        <w:gridCol w:w="24"/>
        <w:gridCol w:w="2084"/>
        <w:gridCol w:w="7767"/>
      </w:tblGrid>
      <w:tr w:rsidR="008E57AB" w:rsidRPr="009C43D7" w14:paraId="4ED69167" w14:textId="77777777" w:rsidTr="00165285">
        <w:tc>
          <w:tcPr>
            <w:tcW w:w="2689" w:type="dxa"/>
            <w:gridSpan w:val="3"/>
            <w:vMerge w:val="restart"/>
          </w:tcPr>
          <w:p w14:paraId="7F50E402" w14:textId="5F6B78B0" w:rsidR="008E57AB" w:rsidRPr="002760AF" w:rsidRDefault="008E57AB" w:rsidP="008E57AB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</w:pPr>
            <w:r w:rsidRPr="002760A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  <w:t>PROCESOS PEDAGÓGICOS</w:t>
            </w:r>
          </w:p>
        </w:tc>
        <w:tc>
          <w:tcPr>
            <w:tcW w:w="7767" w:type="dxa"/>
          </w:tcPr>
          <w:p w14:paraId="26741857" w14:textId="111B2B91" w:rsidR="008E57AB" w:rsidRPr="002760AF" w:rsidRDefault="008E57AB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60AF">
              <w:rPr>
                <w:rFonts w:asciiTheme="minorHAnsi" w:hAnsiTheme="minorHAnsi" w:cstheme="minorHAnsi"/>
                <w:b/>
                <w:sz w:val="20"/>
                <w:szCs w:val="20"/>
              </w:rPr>
              <w:t>SECUENCIA DIDÁCTICA</w:t>
            </w:r>
          </w:p>
        </w:tc>
      </w:tr>
      <w:tr w:rsidR="008E57AB" w:rsidRPr="009C43D7" w14:paraId="284A5609" w14:textId="77777777" w:rsidTr="00165285">
        <w:tc>
          <w:tcPr>
            <w:tcW w:w="2689" w:type="dxa"/>
            <w:gridSpan w:val="3"/>
            <w:vMerge/>
          </w:tcPr>
          <w:p w14:paraId="5D7C9469" w14:textId="77777777" w:rsidR="008E57AB" w:rsidRPr="002760AF" w:rsidRDefault="008E57AB" w:rsidP="00D1560A">
            <w:pPr>
              <w:pStyle w:val="Sinespaciad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767" w:type="dxa"/>
          </w:tcPr>
          <w:p w14:paraId="1895076B" w14:textId="7E9E6488" w:rsidR="008E57AB" w:rsidRPr="002760AF" w:rsidRDefault="008E57AB" w:rsidP="00D1560A">
            <w:pPr>
              <w:pStyle w:val="Sinespaciad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655F18"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1B4734"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</w:t>
            </w:r>
            <w:r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 minutos</w:t>
            </w:r>
          </w:p>
        </w:tc>
      </w:tr>
      <w:tr w:rsidR="008E57AB" w:rsidRPr="009C43D7" w14:paraId="4AD8DA4A" w14:textId="77777777" w:rsidTr="00165285">
        <w:trPr>
          <w:trHeight w:val="2040"/>
        </w:trPr>
        <w:tc>
          <w:tcPr>
            <w:tcW w:w="605" w:type="dxa"/>
            <w:gridSpan w:val="2"/>
            <w:textDirection w:val="btLr"/>
          </w:tcPr>
          <w:p w14:paraId="5CE7451F" w14:textId="36487925" w:rsidR="008E57AB" w:rsidRPr="009C43D7" w:rsidRDefault="00850D65" w:rsidP="00850D65">
            <w:pPr>
              <w:pStyle w:val="Sinespaciado"/>
              <w:ind w:left="360" w:right="113"/>
              <w:jc w:val="both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>INICIO</w:t>
            </w:r>
          </w:p>
        </w:tc>
        <w:tc>
          <w:tcPr>
            <w:tcW w:w="2084" w:type="dxa"/>
          </w:tcPr>
          <w:p w14:paraId="3612B2F5" w14:textId="77777777" w:rsidR="00E04459" w:rsidRPr="009C43D7" w:rsidRDefault="00E04459" w:rsidP="00E4325D">
            <w:pPr>
              <w:pStyle w:val="Sinespaciado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</w:p>
          <w:p w14:paraId="5DD92C7B" w14:textId="0CC4BFB4" w:rsidR="009F3B91" w:rsidRPr="00B36C77" w:rsidRDefault="002556DD" w:rsidP="009C43D7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</w:pPr>
            <w:r w:rsidRPr="00B36C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  <w:t>motivación</w:t>
            </w:r>
          </w:p>
          <w:p w14:paraId="343F3718" w14:textId="22BF5ECA" w:rsidR="009F3B91" w:rsidRPr="009C43D7" w:rsidRDefault="002556DD" w:rsidP="00233D95">
            <w:pPr>
              <w:pStyle w:val="Sinespaciad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>problematización</w:t>
            </w:r>
          </w:p>
          <w:p w14:paraId="42DCF3C8" w14:textId="77777777" w:rsidR="00B36C77" w:rsidRDefault="002556DD" w:rsidP="002556DD">
            <w:pPr>
              <w:pStyle w:val="Sinespaciad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 xml:space="preserve">recojo de </w:t>
            </w:r>
          </w:p>
          <w:p w14:paraId="7A85C6BA" w14:textId="2AC42C1C" w:rsidR="005813DB" w:rsidRPr="00B36C77" w:rsidRDefault="002556DD" w:rsidP="002556DD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</w:pPr>
            <w:r w:rsidRPr="00B36C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  <w:t>saberes previos</w:t>
            </w:r>
          </w:p>
          <w:p w14:paraId="0D7F37B4" w14:textId="6D315908" w:rsidR="008E57AB" w:rsidRPr="002556DD" w:rsidRDefault="002556DD" w:rsidP="002556DD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(conflicto cognitivo)</w:t>
            </w:r>
          </w:p>
          <w:p w14:paraId="03F9BF28" w14:textId="1343DB62" w:rsidR="008E57AB" w:rsidRPr="009C43D7" w:rsidRDefault="002556DD" w:rsidP="00233D95">
            <w:pPr>
              <w:pStyle w:val="Sinespaciad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>propósito y organización</w:t>
            </w:r>
          </w:p>
        </w:tc>
        <w:tc>
          <w:tcPr>
            <w:tcW w:w="7767" w:type="dxa"/>
          </w:tcPr>
          <w:p w14:paraId="72DBFC8E" w14:textId="77777777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 docente presenta dos situaciones:</w:t>
            </w:r>
          </w:p>
          <w:p w14:paraId="7C74D9A1" w14:textId="375A9A8D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M. 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Caso A: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Una familia tiene 4 vacas y todos los meses separa una pequeña cantidad de dinero para prevención sanitaria, limpieza, revisión, alimentación y otras necesidades.</w:t>
            </w:r>
          </w:p>
          <w:p w14:paraId="29CDF40B" w14:textId="3DEF197B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Caso B: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Otra familia no realiza prevención y utiliza el dinero únicamente cuando aparece una enfermedad.</w:t>
            </w:r>
          </w:p>
          <w:p w14:paraId="376DE94A" w14:textId="679A0CA2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¿Cuál de las dos familias está administrando mejor su dinero? ¿Prevenir una enfermedad es un gasto o una inversión? ¿Qué puede ocurrir si una vaca enferma y deja de producir leche? </w:t>
            </w:r>
          </w:p>
          <w:p w14:paraId="4FABA4B7" w14:textId="0E7F502C" w:rsidR="00755601" w:rsidRPr="00755601" w:rsidRDefault="00755601" w:rsidP="0075560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SP.</w:t>
            </w: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responden:</w:t>
            </w: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¿Qué entiendes por ahorro?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¿Qué entiendes por inversión?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¿Qué gastos sanitarios necesita normalmente un bovino?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 docente registra las respuestas en la pizarra.</w:t>
            </w:r>
          </w:p>
          <w:p w14:paraId="7D142679" w14:textId="15F3585C" w:rsidR="00755601" w:rsidRPr="00755601" w:rsidRDefault="00755601" w:rsidP="00755601">
            <w:pPr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C c</w:t>
            </w:r>
            <w:r w:rsidRPr="0075560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755601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“Una familia puede ahorrar S/ 20 mensuales para la sanidad de sus vacunos. Otra familia no ahorra nada, pero cuando un animal enferma debe gastar S/ 300 o más. ¿Cuál está tomando una mejor decisión financiera? ¿Por qué?”</w:t>
            </w:r>
          </w:p>
          <w:p w14:paraId="63FF0E6A" w14:textId="1A8116EB" w:rsidR="005D332C" w:rsidRPr="00922941" w:rsidRDefault="005D332C" w:rsidP="007556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</w:p>
        </w:tc>
      </w:tr>
      <w:tr w:rsidR="00850D65" w:rsidRPr="009C43D7" w14:paraId="03EC422B" w14:textId="77777777" w:rsidTr="00165285">
        <w:tc>
          <w:tcPr>
            <w:tcW w:w="10456" w:type="dxa"/>
            <w:gridSpan w:val="4"/>
          </w:tcPr>
          <w:p w14:paraId="7C3B244B" w14:textId="5EF8E8A6" w:rsidR="00850D65" w:rsidRPr="002760AF" w:rsidRDefault="00755601" w:rsidP="00C45D13">
            <w:pPr>
              <w:pStyle w:val="Sinespaciado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50 </w:t>
            </w:r>
            <w:r w:rsidR="002556DD"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minutos</w:t>
            </w:r>
          </w:p>
        </w:tc>
      </w:tr>
      <w:tr w:rsidR="00850D65" w:rsidRPr="009C43D7" w14:paraId="395724CF" w14:textId="77777777" w:rsidTr="00165285">
        <w:trPr>
          <w:trHeight w:val="76"/>
        </w:trPr>
        <w:tc>
          <w:tcPr>
            <w:tcW w:w="605" w:type="dxa"/>
            <w:gridSpan w:val="2"/>
            <w:textDirection w:val="btLr"/>
          </w:tcPr>
          <w:p w14:paraId="03792B86" w14:textId="720BE5CA" w:rsidR="00850D65" w:rsidRPr="009C43D7" w:rsidRDefault="00850D65" w:rsidP="00850D65">
            <w:pPr>
              <w:pStyle w:val="Sinespaciado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</w:p>
        </w:tc>
        <w:tc>
          <w:tcPr>
            <w:tcW w:w="2084" w:type="dxa"/>
          </w:tcPr>
          <w:p w14:paraId="6F4991DE" w14:textId="53A37DC5" w:rsidR="00850D65" w:rsidRPr="009C43D7" w:rsidRDefault="002556DD" w:rsidP="005837A4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sz w:val="20"/>
                <w:szCs w:val="20"/>
              </w:rPr>
              <w:t>gestión y acompañamiento de los aprendizajes</w:t>
            </w:r>
          </w:p>
          <w:p w14:paraId="3127CDE5" w14:textId="660A4666" w:rsidR="00CE377A" w:rsidRPr="009C43D7" w:rsidRDefault="002556DD" w:rsidP="005837A4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(estrategias orientadas al enfoque del área)</w:t>
            </w:r>
          </w:p>
        </w:tc>
        <w:tc>
          <w:tcPr>
            <w:tcW w:w="7767" w:type="dxa"/>
          </w:tcPr>
          <w:p w14:paraId="0C4C8391" w14:textId="64C63012" w:rsidR="0019626F" w:rsidRPr="0019626F" w:rsidRDefault="0019626F" w:rsidP="0019626F">
            <w:pPr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¿Gasto, ahorro o inversión?”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 docente entrega tarjetas con diferentes situaciones.</w:t>
            </w:r>
          </w:p>
          <w:p w14:paraId="6E60146F" w14:textId="77777777" w:rsidR="0019626F" w:rsidRPr="0019626F" w:rsidRDefault="0019626F" w:rsidP="0019626F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clasifican cada una como:</w:t>
            </w:r>
          </w:p>
          <w:p w14:paraId="76FCE074" w14:textId="77777777" w:rsidR="0019626F" w:rsidRPr="0019626F" w:rsidRDefault="0019626F" w:rsidP="0019626F">
            <w:pPr>
              <w:numPr>
                <w:ilvl w:val="0"/>
                <w:numId w:val="23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GASTO</w:t>
            </w: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</w:p>
          <w:p w14:paraId="5E3BC557" w14:textId="77777777" w:rsidR="0019626F" w:rsidRPr="0019626F" w:rsidRDefault="0019626F" w:rsidP="0019626F">
            <w:pPr>
              <w:numPr>
                <w:ilvl w:val="0"/>
                <w:numId w:val="23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AHORRO</w:t>
            </w: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</w:p>
          <w:p w14:paraId="360E768B" w14:textId="77777777" w:rsidR="0019626F" w:rsidRPr="0019626F" w:rsidRDefault="0019626F" w:rsidP="0019626F">
            <w:pPr>
              <w:numPr>
                <w:ilvl w:val="0"/>
                <w:numId w:val="23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INVERSIÓN</w:t>
            </w: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</w:p>
          <w:p w14:paraId="63E68777" w14:textId="77777777" w:rsidR="0019626F" w:rsidRPr="0019626F" w:rsidRDefault="0019626F" w:rsidP="0019626F">
            <w:pPr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Tarjetas</w:t>
            </w:r>
          </w:p>
          <w:p w14:paraId="1DE7B953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Comprar medicamentos sin indicación profesional. </w:t>
            </w:r>
          </w:p>
          <w:p w14:paraId="5DBD5781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Separar dinero mensualmente para emergencias sanitarias. </w:t>
            </w:r>
          </w:p>
          <w:p w14:paraId="43D2CC1A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Mejorar las instalaciones para facilitar la higiene. </w:t>
            </w:r>
          </w:p>
          <w:p w14:paraId="08ECCBED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Comprar alimento de calidad. </w:t>
            </w:r>
          </w:p>
          <w:p w14:paraId="7F580BB3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Realizar limpieza periódica del establo. </w:t>
            </w:r>
          </w:p>
          <w:p w14:paraId="6FC5D29A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Comprar productos veterinarios necesarios según orientación profesional. </w:t>
            </w:r>
          </w:p>
          <w:p w14:paraId="132D5276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Gastar dinero por tratar una enfermedad avanzada. </w:t>
            </w:r>
          </w:p>
          <w:p w14:paraId="4CC13DBA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Mejorar el suministro de agua limpia. </w:t>
            </w:r>
          </w:p>
          <w:p w14:paraId="2C69DFA3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Dejar de comprar alimento para ahorrar. </w:t>
            </w:r>
          </w:p>
          <w:p w14:paraId="74B54C99" w14:textId="77777777" w:rsidR="0019626F" w:rsidRPr="0019626F" w:rsidRDefault="0019626F" w:rsidP="0019626F">
            <w:pPr>
              <w:numPr>
                <w:ilvl w:val="0"/>
                <w:numId w:val="2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Destinar dinero para un programa sanitario preventivo. </w:t>
            </w:r>
          </w:p>
          <w:p w14:paraId="7BA41825" w14:textId="0A403297" w:rsidR="0019626F" w:rsidRPr="0019626F" w:rsidRDefault="0019626F" w:rsidP="0019626F">
            <w:pPr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Pregunta de análisis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. </w:t>
            </w:r>
            <w:proofErr w:type="gramStart"/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¿</w:t>
            </w:r>
            <w:proofErr w:type="gramEnd"/>
            <w:r w:rsidRPr="001962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Por qué algunas acciones que parecen gastos pueden convertirse en inversiones?</w:t>
            </w:r>
          </w:p>
          <w:p w14:paraId="169A3235" w14:textId="77777777" w:rsidR="0019626F" w:rsidRDefault="0019626F" w:rsidP="0019626F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justifican sus respuestas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trave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sde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las siguientes actividades:</w:t>
            </w:r>
          </w:p>
          <w:p w14:paraId="6543B5E1" w14:textId="77777777" w:rsidR="008B76E2" w:rsidRDefault="0019626F" w:rsidP="0019626F">
            <w:pPr>
              <w:spacing w:after="0" w:line="240" w:lineRule="auto"/>
            </w:pPr>
            <w:r>
              <w:t>Actividad 2: “Detectives de las pérdidas”</w:t>
            </w:r>
          </w:p>
          <w:p w14:paraId="3ED621A2" w14:textId="77777777" w:rsidR="0019626F" w:rsidRDefault="0019626F" w:rsidP="0019626F">
            <w:pPr>
              <w:spacing w:after="0" w:line="240" w:lineRule="auto"/>
            </w:pPr>
            <w:r>
              <w:t>Actividad 3: “El banco sanitario del ganadero”</w:t>
            </w:r>
          </w:p>
          <w:p w14:paraId="53255AEC" w14:textId="77777777" w:rsidR="0019626F" w:rsidRDefault="0019626F" w:rsidP="0019626F">
            <w:pPr>
              <w:spacing w:after="0" w:line="240" w:lineRule="auto"/>
            </w:pPr>
            <w:r>
              <w:t>Actividad 4: Elaboramos el “Plan de ahorro sanitario”</w:t>
            </w:r>
          </w:p>
          <w:p w14:paraId="00C24ED6" w14:textId="2A0392A5" w:rsidR="0019626F" w:rsidRPr="0019626F" w:rsidRDefault="0019626F" w:rsidP="0019626F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</w:p>
        </w:tc>
      </w:tr>
      <w:tr w:rsidR="00CE377A" w:rsidRPr="009C43D7" w14:paraId="344E4150" w14:textId="77777777" w:rsidTr="00165285">
        <w:trPr>
          <w:trHeight w:val="152"/>
        </w:trPr>
        <w:tc>
          <w:tcPr>
            <w:tcW w:w="10456" w:type="dxa"/>
            <w:gridSpan w:val="4"/>
          </w:tcPr>
          <w:p w14:paraId="5F2BF476" w14:textId="211AFCE8" w:rsidR="00CE377A" w:rsidRPr="009C43D7" w:rsidRDefault="00CE377A" w:rsidP="00C45D13">
            <w:pPr>
              <w:pStyle w:val="Sinespaciado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minutos</w:t>
            </w:r>
          </w:p>
        </w:tc>
      </w:tr>
      <w:tr w:rsidR="003C74E3" w:rsidRPr="009C43D7" w14:paraId="71464C07" w14:textId="77777777" w:rsidTr="00165285">
        <w:trPr>
          <w:trHeight w:val="1134"/>
        </w:trPr>
        <w:tc>
          <w:tcPr>
            <w:tcW w:w="581" w:type="dxa"/>
            <w:textDirection w:val="btLr"/>
          </w:tcPr>
          <w:p w14:paraId="04EA5BB3" w14:textId="10704E09" w:rsidR="003C74E3" w:rsidRPr="009C43D7" w:rsidRDefault="003C74E3" w:rsidP="00E814AB">
            <w:pPr>
              <w:spacing w:after="0"/>
              <w:ind w:left="113" w:right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CIERRE</w:t>
            </w:r>
          </w:p>
        </w:tc>
        <w:tc>
          <w:tcPr>
            <w:tcW w:w="2108" w:type="dxa"/>
            <w:gridSpan w:val="2"/>
          </w:tcPr>
          <w:p w14:paraId="5900F449" w14:textId="5BF40EB4" w:rsidR="003C74E3" w:rsidRPr="009C43D7" w:rsidRDefault="003C74E3" w:rsidP="003C74E3">
            <w:pPr>
              <w:spacing w:after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EVALUACIÓN</w:t>
            </w:r>
          </w:p>
        </w:tc>
        <w:tc>
          <w:tcPr>
            <w:tcW w:w="7767" w:type="dxa"/>
          </w:tcPr>
          <w:p w14:paraId="75F26812" w14:textId="77777777" w:rsidR="00DC62D2" w:rsidRPr="00DC62D2" w:rsidRDefault="00DC62D2" w:rsidP="00DC62D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DC62D2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completan:</w:t>
            </w:r>
          </w:p>
          <w:p w14:paraId="6F75B08E" w14:textId="384B231E" w:rsidR="00DC62D2" w:rsidRPr="00DC62D2" w:rsidRDefault="00DC62D2" w:rsidP="00DC62D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DC62D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Hoy aprendí que:</w:t>
            </w:r>
          </w:p>
          <w:p w14:paraId="445A884D" w14:textId="4892E2EA" w:rsidR="00DC62D2" w:rsidRPr="00DC62D2" w:rsidRDefault="00DC62D2" w:rsidP="00DC62D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DC62D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Antes pensaba que ahorrar era:</w:t>
            </w:r>
          </w:p>
          <w:p w14:paraId="0B3F5BDA" w14:textId="23959DF6" w:rsidR="00DC62D2" w:rsidRPr="00DC62D2" w:rsidRDefault="00DC62D2" w:rsidP="00DC62D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DC62D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Ahora comprendo que invertir en la salud animal:</w:t>
            </w:r>
          </w:p>
          <w:p w14:paraId="3497A746" w14:textId="63343F81" w:rsidR="00DC62D2" w:rsidRPr="00DC62D2" w:rsidRDefault="00DC62D2" w:rsidP="00DC62D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DC62D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Una acción que recomendaría a un productor de Yucay es:</w:t>
            </w:r>
          </w:p>
          <w:p w14:paraId="38F8E99E" w14:textId="77777777" w:rsidR="00DC62D2" w:rsidRPr="00DC62D2" w:rsidRDefault="00DC62D2" w:rsidP="00DC62D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DC62D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lastRenderedPageBreak/>
              <w:t>Mi compromiso para cuidar los recursos económicos en la crianza bovina es:</w:t>
            </w:r>
          </w:p>
          <w:p w14:paraId="40C8C54F" w14:textId="283A5FB8" w:rsidR="003C74E3" w:rsidRPr="00774D6C" w:rsidRDefault="003C74E3" w:rsidP="00DC62D2">
            <w:pPr>
              <w:spacing w:after="0" w:line="240" w:lineRule="auto"/>
              <w:rPr>
                <w:rFonts w:eastAsia="Times New Roman" w:cs="Calibri"/>
                <w:lang w:eastAsia="es-PE"/>
              </w:rPr>
            </w:pPr>
          </w:p>
        </w:tc>
      </w:tr>
    </w:tbl>
    <w:p w14:paraId="09A42010" w14:textId="2AB7E8B3" w:rsidR="00537EC2" w:rsidRPr="00DC62D2" w:rsidRDefault="009875DE" w:rsidP="00DC62D2">
      <w:pPr>
        <w:pStyle w:val="Sinespaciado"/>
        <w:jc w:val="both"/>
        <w:rPr>
          <w:sz w:val="20"/>
        </w:rPr>
      </w:pPr>
      <w:r>
        <w:lastRenderedPageBreak/>
        <w:br w:type="textWrapping" w:clear="all"/>
      </w:r>
      <w:r w:rsidRPr="00025017">
        <w:rPr>
          <w:rFonts w:ascii="Arial" w:hAnsi="Arial" w:cs="Arial"/>
          <w:b/>
          <w:sz w:val="20"/>
        </w:rPr>
        <w:t>V. MATERIALES O RECURSOS PARA UTILIZAR</w:t>
      </w:r>
      <w:r w:rsidRPr="00025017">
        <w:rPr>
          <w:sz w:val="20"/>
        </w:rPr>
        <w:t xml:space="preserve"> </w:t>
      </w:r>
    </w:p>
    <w:p w14:paraId="786EC9EB" w14:textId="78D55123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Calculadora </w:t>
      </w:r>
    </w:p>
    <w:p w14:paraId="74D57DB3" w14:textId="4ACC53FE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Ficha de trabajo </w:t>
      </w:r>
    </w:p>
    <w:p w14:paraId="7D011E2D" w14:textId="6A0A5871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Pizarra </w:t>
      </w:r>
    </w:p>
    <w:p w14:paraId="60CBA7F7" w14:textId="359C3C87" w:rsidR="00D1560A" w:rsidRPr="00537EC2" w:rsidRDefault="00537EC2" w:rsidP="00537EC2">
      <w:pPr>
        <w:pStyle w:val="Sinespaciado"/>
        <w:jc w:val="both"/>
        <w:rPr>
          <w:rFonts w:asciiTheme="minorHAnsi" w:hAnsiTheme="minorHAnsi" w:cstheme="minorHAnsi"/>
          <w:sz w:val="20"/>
          <w:szCs w:val="20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>Laptop y proyector (opcional)</w:t>
      </w:r>
    </w:p>
    <w:p w14:paraId="6C0ECB0D" w14:textId="77777777" w:rsidR="00D1560A" w:rsidRDefault="00D1560A" w:rsidP="00DC62D2">
      <w:pPr>
        <w:pStyle w:val="Sinespaciado"/>
        <w:jc w:val="both"/>
        <w:rPr>
          <w:sz w:val="20"/>
        </w:rPr>
      </w:pPr>
    </w:p>
    <w:p w14:paraId="0E90AE7B" w14:textId="1DD20A38" w:rsidR="00D1560A" w:rsidRDefault="00D1560A" w:rsidP="009C43D7">
      <w:pPr>
        <w:pStyle w:val="Sinespaciado"/>
        <w:ind w:left="567"/>
        <w:jc w:val="both"/>
        <w:rPr>
          <w:sz w:val="20"/>
        </w:rPr>
      </w:pPr>
      <w:r>
        <w:rPr>
          <w:sz w:val="20"/>
        </w:rPr>
        <w:t>…………………………………………                   …………………………………………….                   ………………………………………</w:t>
      </w:r>
    </w:p>
    <w:p w14:paraId="1DDEC9C8" w14:textId="70D5DF7D" w:rsidR="00D1560A" w:rsidRDefault="00D1560A" w:rsidP="009C43D7">
      <w:pPr>
        <w:pStyle w:val="Sinespaciado"/>
        <w:ind w:left="567"/>
        <w:jc w:val="both"/>
        <w:rPr>
          <w:sz w:val="20"/>
        </w:rPr>
      </w:pPr>
      <w:r>
        <w:rPr>
          <w:sz w:val="20"/>
        </w:rPr>
        <w:t xml:space="preserve">            Directora                                                    coordinador                                                  docente</w:t>
      </w:r>
    </w:p>
    <w:p w14:paraId="6FB8CC47" w14:textId="1F81BFEC" w:rsidR="002838B4" w:rsidRDefault="002838B4" w:rsidP="009875DE">
      <w:pPr>
        <w:pStyle w:val="Sinespaciado"/>
        <w:ind w:left="567"/>
        <w:jc w:val="both"/>
        <w:rPr>
          <w:sz w:val="20"/>
        </w:rPr>
      </w:pPr>
    </w:p>
    <w:p w14:paraId="57EBAEBA" w14:textId="77777777" w:rsidR="00D1560A" w:rsidRDefault="00D1560A" w:rsidP="002838B4">
      <w:pPr>
        <w:tabs>
          <w:tab w:val="left" w:pos="360"/>
        </w:tabs>
        <w:spacing w:after="160" w:line="259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AA34A00" w14:textId="77777777" w:rsidR="00F94568" w:rsidRDefault="00F94568" w:rsidP="009B2E5E">
      <w:pPr>
        <w:tabs>
          <w:tab w:val="left" w:pos="360"/>
        </w:tabs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7870C7E" w14:textId="77777777" w:rsidR="00286E79" w:rsidRDefault="00286E79" w:rsidP="009B2E5E">
      <w:pPr>
        <w:tabs>
          <w:tab w:val="left" w:pos="360"/>
        </w:tabs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3F2A6551" w14:textId="77777777" w:rsidR="003B35F5" w:rsidRDefault="003B35F5" w:rsidP="009B2E5E">
      <w:pPr>
        <w:tabs>
          <w:tab w:val="left" w:pos="360"/>
        </w:tabs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65F24CCC" w14:textId="77777777" w:rsidR="001B19B6" w:rsidRPr="003C484E" w:rsidRDefault="001B19B6" w:rsidP="003C484E">
      <w:pPr>
        <w:tabs>
          <w:tab w:val="left" w:pos="360"/>
        </w:tabs>
        <w:spacing w:after="160" w:line="259" w:lineRule="auto"/>
        <w:jc w:val="center"/>
        <w:rPr>
          <w:rFonts w:asciiTheme="minorHAnsi" w:eastAsiaTheme="minorHAnsi" w:hAnsiTheme="minorHAnsi" w:cstheme="minorHAnsi"/>
          <w:b/>
          <w:bCs/>
          <w:lang w:val="es-ES"/>
        </w:rPr>
      </w:pPr>
    </w:p>
    <w:p w14:paraId="51F16E32" w14:textId="780C0F5A" w:rsidR="00DC62D2" w:rsidRPr="00DC62D2" w:rsidRDefault="00774D6C" w:rsidP="00DC62D2">
      <w:pPr>
        <w:spacing w:before="100" w:beforeAutospacing="1" w:after="100" w:afterAutospacing="1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lang w:eastAsia="es-PE"/>
        </w:rPr>
      </w:pPr>
      <w:r w:rsidRPr="001B19B6">
        <w:rPr>
          <w:rFonts w:asciiTheme="minorHAnsi" w:eastAsia="Times New Roman" w:hAnsiTheme="minorHAnsi" w:cstheme="minorHAnsi"/>
          <w:b/>
          <w:bCs/>
          <w:kern w:val="36"/>
          <w:sz w:val="20"/>
          <w:szCs w:val="20"/>
          <w:lang w:eastAsia="es-PE"/>
        </w:rPr>
        <w:t>RÚBRICA DE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1"/>
        <w:gridCol w:w="1907"/>
        <w:gridCol w:w="2061"/>
        <w:gridCol w:w="2424"/>
        <w:gridCol w:w="2393"/>
      </w:tblGrid>
      <w:tr w:rsidR="00DC62D2" w:rsidRPr="00DC62D2" w14:paraId="58307BFC" w14:textId="77777777" w:rsidTr="00DC62D2">
        <w:tc>
          <w:tcPr>
            <w:tcW w:w="0" w:type="auto"/>
            <w:hideMark/>
          </w:tcPr>
          <w:p w14:paraId="361D56C5" w14:textId="77777777" w:rsidR="00DC62D2" w:rsidRPr="00DC62D2" w:rsidRDefault="00DC62D2" w:rsidP="00DC6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Criterios</w:t>
            </w:r>
          </w:p>
        </w:tc>
        <w:tc>
          <w:tcPr>
            <w:tcW w:w="0" w:type="auto"/>
            <w:hideMark/>
          </w:tcPr>
          <w:p w14:paraId="1E969EE8" w14:textId="77777777" w:rsidR="00DC62D2" w:rsidRPr="00DC62D2" w:rsidRDefault="00DC62D2" w:rsidP="00DC6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Inicio</w:t>
            </w:r>
          </w:p>
        </w:tc>
        <w:tc>
          <w:tcPr>
            <w:tcW w:w="0" w:type="auto"/>
            <w:hideMark/>
          </w:tcPr>
          <w:p w14:paraId="135AEDDF" w14:textId="77777777" w:rsidR="00DC62D2" w:rsidRPr="00DC62D2" w:rsidRDefault="00DC62D2" w:rsidP="00DC6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En proceso</w:t>
            </w:r>
          </w:p>
        </w:tc>
        <w:tc>
          <w:tcPr>
            <w:tcW w:w="0" w:type="auto"/>
            <w:hideMark/>
          </w:tcPr>
          <w:p w14:paraId="22643158" w14:textId="77777777" w:rsidR="00DC62D2" w:rsidRPr="00DC62D2" w:rsidRDefault="00DC62D2" w:rsidP="00DC6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Logro esperado</w:t>
            </w:r>
          </w:p>
        </w:tc>
        <w:tc>
          <w:tcPr>
            <w:tcW w:w="0" w:type="auto"/>
            <w:hideMark/>
          </w:tcPr>
          <w:p w14:paraId="78C5D2AF" w14:textId="77777777" w:rsidR="00DC62D2" w:rsidRPr="00DC62D2" w:rsidRDefault="00DC62D2" w:rsidP="00DC6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Destacado</w:t>
            </w:r>
          </w:p>
        </w:tc>
      </w:tr>
      <w:tr w:rsidR="00DC62D2" w:rsidRPr="00DC62D2" w14:paraId="05FCC99A" w14:textId="77777777" w:rsidTr="00DC62D2">
        <w:tc>
          <w:tcPr>
            <w:tcW w:w="0" w:type="auto"/>
            <w:hideMark/>
          </w:tcPr>
          <w:p w14:paraId="5711487D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Comprende ahorro e inversión</w:t>
            </w:r>
          </w:p>
        </w:tc>
        <w:tc>
          <w:tcPr>
            <w:tcW w:w="0" w:type="auto"/>
            <w:hideMark/>
          </w:tcPr>
          <w:p w14:paraId="4D16CA5C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Presenta dificultad para diferenciarlos.</w:t>
            </w:r>
          </w:p>
        </w:tc>
        <w:tc>
          <w:tcPr>
            <w:tcW w:w="0" w:type="auto"/>
            <w:hideMark/>
          </w:tcPr>
          <w:p w14:paraId="7E5E1B49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Diferencia parcialmente ambos conceptos.</w:t>
            </w:r>
          </w:p>
        </w:tc>
        <w:tc>
          <w:tcPr>
            <w:tcW w:w="0" w:type="auto"/>
            <w:hideMark/>
          </w:tcPr>
          <w:p w14:paraId="7B49C6FD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Explica correctamente ahorro e inversión en la crianza bovina.</w:t>
            </w:r>
          </w:p>
        </w:tc>
        <w:tc>
          <w:tcPr>
            <w:tcW w:w="0" w:type="auto"/>
            <w:hideMark/>
          </w:tcPr>
          <w:p w14:paraId="5863C155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Explica y ejemplifica su aplicación con claridad.</w:t>
            </w:r>
          </w:p>
        </w:tc>
      </w:tr>
      <w:tr w:rsidR="00DC62D2" w:rsidRPr="00DC62D2" w14:paraId="75C94250" w14:textId="77777777" w:rsidTr="00DC62D2">
        <w:tc>
          <w:tcPr>
            <w:tcW w:w="0" w:type="auto"/>
            <w:hideMark/>
          </w:tcPr>
          <w:p w14:paraId="4DCEC5C0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Identifica necesidades sanitarias</w:t>
            </w:r>
          </w:p>
        </w:tc>
        <w:tc>
          <w:tcPr>
            <w:tcW w:w="0" w:type="auto"/>
            <w:hideMark/>
          </w:tcPr>
          <w:p w14:paraId="1085486B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Identifica pocas necesidades.</w:t>
            </w:r>
          </w:p>
        </w:tc>
        <w:tc>
          <w:tcPr>
            <w:tcW w:w="0" w:type="auto"/>
            <w:hideMark/>
          </w:tcPr>
          <w:p w14:paraId="6437F966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Reconoce algunas necesidades.</w:t>
            </w:r>
          </w:p>
        </w:tc>
        <w:tc>
          <w:tcPr>
            <w:tcW w:w="0" w:type="auto"/>
            <w:hideMark/>
          </w:tcPr>
          <w:p w14:paraId="5267B7AA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Identifica adecuadamente acciones preventivas.</w:t>
            </w:r>
          </w:p>
        </w:tc>
        <w:tc>
          <w:tcPr>
            <w:tcW w:w="0" w:type="auto"/>
            <w:hideMark/>
          </w:tcPr>
          <w:p w14:paraId="6FFDC707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Prioriza acciones y explica su importancia económica.</w:t>
            </w:r>
          </w:p>
        </w:tc>
      </w:tr>
      <w:tr w:rsidR="00DC62D2" w:rsidRPr="00DC62D2" w14:paraId="5BDE17DE" w14:textId="77777777" w:rsidTr="00DC62D2">
        <w:tc>
          <w:tcPr>
            <w:tcW w:w="0" w:type="auto"/>
            <w:hideMark/>
          </w:tcPr>
          <w:p w14:paraId="4501F11F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Organiza el presupuesto</w:t>
            </w:r>
          </w:p>
        </w:tc>
        <w:tc>
          <w:tcPr>
            <w:tcW w:w="0" w:type="auto"/>
            <w:hideMark/>
          </w:tcPr>
          <w:p w14:paraId="768C080D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Presenta dificultades para distribuir el dinero.</w:t>
            </w:r>
          </w:p>
        </w:tc>
        <w:tc>
          <w:tcPr>
            <w:tcW w:w="0" w:type="auto"/>
            <w:hideMark/>
          </w:tcPr>
          <w:p w14:paraId="751DDA19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Distribuye el dinero con algunas inconsistencias.</w:t>
            </w:r>
          </w:p>
        </w:tc>
        <w:tc>
          <w:tcPr>
            <w:tcW w:w="0" w:type="auto"/>
            <w:hideMark/>
          </w:tcPr>
          <w:p w14:paraId="1544E932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Distribuye adecuadamente el presupuesto.</w:t>
            </w:r>
          </w:p>
        </w:tc>
        <w:tc>
          <w:tcPr>
            <w:tcW w:w="0" w:type="auto"/>
            <w:hideMark/>
          </w:tcPr>
          <w:p w14:paraId="0FB2DD3D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Distribuye y justifica estratégicamente cada monto.</w:t>
            </w:r>
          </w:p>
        </w:tc>
      </w:tr>
      <w:tr w:rsidR="00DC62D2" w:rsidRPr="00DC62D2" w14:paraId="373BD618" w14:textId="77777777" w:rsidTr="00DC62D2">
        <w:tc>
          <w:tcPr>
            <w:tcW w:w="0" w:type="auto"/>
            <w:hideMark/>
          </w:tcPr>
          <w:p w14:paraId="72468E04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Propone inversión preventiva</w:t>
            </w:r>
          </w:p>
        </w:tc>
        <w:tc>
          <w:tcPr>
            <w:tcW w:w="0" w:type="auto"/>
            <w:hideMark/>
          </w:tcPr>
          <w:p w14:paraId="17C31EA6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La propuesta es poco viable.</w:t>
            </w:r>
          </w:p>
        </w:tc>
        <w:tc>
          <w:tcPr>
            <w:tcW w:w="0" w:type="auto"/>
            <w:hideMark/>
          </w:tcPr>
          <w:p w14:paraId="337B8F10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Propone algunas acciones.</w:t>
            </w:r>
          </w:p>
        </w:tc>
        <w:tc>
          <w:tcPr>
            <w:tcW w:w="0" w:type="auto"/>
            <w:hideMark/>
          </w:tcPr>
          <w:p w14:paraId="262C1A9A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Presenta una propuesta viable y preventiva.</w:t>
            </w:r>
          </w:p>
        </w:tc>
        <w:tc>
          <w:tcPr>
            <w:tcW w:w="0" w:type="auto"/>
            <w:hideMark/>
          </w:tcPr>
          <w:p w14:paraId="05054BDB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Presenta una propuesta innovadora, viable y orientada a reducir pérdidas.</w:t>
            </w:r>
          </w:p>
        </w:tc>
      </w:tr>
      <w:tr w:rsidR="00DC62D2" w:rsidRPr="00DC62D2" w14:paraId="0326625A" w14:textId="77777777" w:rsidTr="00DC62D2">
        <w:tc>
          <w:tcPr>
            <w:tcW w:w="0" w:type="auto"/>
            <w:hideMark/>
          </w:tcPr>
          <w:p w14:paraId="0D911FC7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Trabajo cooperativo</w:t>
            </w:r>
          </w:p>
        </w:tc>
        <w:tc>
          <w:tcPr>
            <w:tcW w:w="0" w:type="auto"/>
            <w:hideMark/>
          </w:tcPr>
          <w:p w14:paraId="137CCC98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Participa poco.</w:t>
            </w:r>
          </w:p>
        </w:tc>
        <w:tc>
          <w:tcPr>
            <w:tcW w:w="0" w:type="auto"/>
            <w:hideMark/>
          </w:tcPr>
          <w:p w14:paraId="35C198A5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Participa con apoyo.</w:t>
            </w:r>
          </w:p>
        </w:tc>
        <w:tc>
          <w:tcPr>
            <w:tcW w:w="0" w:type="auto"/>
            <w:hideMark/>
          </w:tcPr>
          <w:p w14:paraId="5F09B8F9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Cumple sus responsabilidades.</w:t>
            </w:r>
          </w:p>
        </w:tc>
        <w:tc>
          <w:tcPr>
            <w:tcW w:w="0" w:type="auto"/>
            <w:hideMark/>
          </w:tcPr>
          <w:p w14:paraId="130A09CB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Lidera, escucha y ayuda al equipo.</w:t>
            </w:r>
          </w:p>
        </w:tc>
      </w:tr>
      <w:tr w:rsidR="00DC62D2" w:rsidRPr="00DC62D2" w14:paraId="1C67DC7B" w14:textId="77777777" w:rsidTr="00DC62D2">
        <w:tc>
          <w:tcPr>
            <w:tcW w:w="0" w:type="auto"/>
            <w:hideMark/>
          </w:tcPr>
          <w:p w14:paraId="7297D39C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PE"/>
              </w:rPr>
              <w:t>Evalúa resultados</w:t>
            </w:r>
          </w:p>
        </w:tc>
        <w:tc>
          <w:tcPr>
            <w:tcW w:w="0" w:type="auto"/>
            <w:hideMark/>
          </w:tcPr>
          <w:p w14:paraId="459DFB5D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No identifica beneficios.</w:t>
            </w:r>
          </w:p>
        </w:tc>
        <w:tc>
          <w:tcPr>
            <w:tcW w:w="0" w:type="auto"/>
            <w:hideMark/>
          </w:tcPr>
          <w:p w14:paraId="58C0FAB9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Identifica algunos beneficios.</w:t>
            </w:r>
          </w:p>
        </w:tc>
        <w:tc>
          <w:tcPr>
            <w:tcW w:w="0" w:type="auto"/>
            <w:hideMark/>
          </w:tcPr>
          <w:p w14:paraId="7E5F602C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Explica los beneficios económicos y sanitarios.</w:t>
            </w:r>
          </w:p>
        </w:tc>
        <w:tc>
          <w:tcPr>
            <w:tcW w:w="0" w:type="auto"/>
            <w:hideMark/>
          </w:tcPr>
          <w:p w14:paraId="2BF97770" w14:textId="77777777" w:rsidR="00DC62D2" w:rsidRPr="00DC62D2" w:rsidRDefault="00DC62D2" w:rsidP="00DC6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</w:pPr>
            <w:r w:rsidRPr="00DC62D2">
              <w:rPr>
                <w:rFonts w:ascii="Times New Roman" w:eastAsia="Times New Roman" w:hAnsi="Times New Roman"/>
                <w:sz w:val="24"/>
                <w:szCs w:val="24"/>
                <w:lang w:eastAsia="es-PE"/>
              </w:rPr>
              <w:t>Analiza beneficios, riesgos y plantea mejoras.</w:t>
            </w:r>
          </w:p>
        </w:tc>
      </w:tr>
    </w:tbl>
    <w:p w14:paraId="2FF77A40" w14:textId="6EF5FDE2" w:rsidR="003B35F5" w:rsidRDefault="003B35F5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731E393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3C1A385E" w14:textId="77777777" w:rsidR="00DC62D2" w:rsidRDefault="00DC62D2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78A88692" w14:textId="4319C9DB" w:rsidR="00106EFC" w:rsidRDefault="00106EFC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73E0F1E5" w14:textId="77777777" w:rsidR="00106EFC" w:rsidRDefault="00106EFC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1818AAA4" w14:textId="0459C4D1" w:rsidR="007B417C" w:rsidRPr="002178B2" w:rsidRDefault="007B417C" w:rsidP="002178B2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i/>
          <w:iCs/>
          <w:kern w:val="36"/>
          <w:u w:val="single"/>
          <w:lang w:eastAsia="es-PE"/>
        </w:rPr>
      </w:pPr>
      <w:proofErr w:type="gramStart"/>
      <w:r w:rsidRPr="002178B2">
        <w:rPr>
          <w:rFonts w:asciiTheme="minorHAnsi" w:eastAsia="Times New Roman" w:hAnsiTheme="minorHAnsi" w:cstheme="minorHAnsi"/>
          <w:b/>
          <w:bCs/>
          <w:i/>
          <w:iCs/>
          <w:kern w:val="36"/>
          <w:u w:val="single"/>
          <w:lang w:eastAsia="es-PE"/>
        </w:rPr>
        <w:lastRenderedPageBreak/>
        <w:t>ACTIVIDADES A DESARROLLAR</w:t>
      </w:r>
      <w:proofErr w:type="gramEnd"/>
    </w:p>
    <w:p w14:paraId="27989294" w14:textId="6C43D5E7" w:rsidR="0019626F" w:rsidRPr="0019626F" w:rsidRDefault="0019626F" w:rsidP="002178B2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kern w:val="36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 xml:space="preserve">Actividad </w:t>
      </w:r>
      <w:r w:rsidR="002178B2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>1</w:t>
      </w:r>
      <w:r w:rsidRPr="0019626F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>: “Detectives de las pérdidas”</w:t>
      </w:r>
    </w:p>
    <w:p w14:paraId="233C0E16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Los estudiantes reciben el siguiente caso:</w:t>
      </w:r>
    </w:p>
    <w:p w14:paraId="60CC80E5" w14:textId="145C5FF7" w:rsidR="0019626F" w:rsidRPr="00DC62D2" w:rsidRDefault="0019626F" w:rsidP="00DC62D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Caso práctico</w:t>
      </w:r>
      <w:r w:rsidR="00DC62D2">
        <w:rPr>
          <w:rFonts w:asciiTheme="minorHAnsi" w:eastAsia="Times New Roman" w:hAnsiTheme="minorHAnsi" w:cstheme="minorHAnsi"/>
          <w:b/>
          <w:bCs/>
          <w:lang w:eastAsia="es-PE"/>
        </w:rPr>
        <w:t xml:space="preserve"> </w:t>
      </w:r>
      <w:r w:rsidRPr="0019626F">
        <w:rPr>
          <w:rFonts w:asciiTheme="minorHAnsi" w:eastAsia="Times New Roman" w:hAnsiTheme="minorHAnsi" w:cstheme="minorHAnsi"/>
          <w:lang w:eastAsia="es-PE"/>
        </w:rPr>
        <w:t xml:space="preserve">Una familia posee </w:t>
      </w: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5 vacunos</w:t>
      </w:r>
      <w:r w:rsidRPr="0019626F">
        <w:rPr>
          <w:rFonts w:asciiTheme="minorHAnsi" w:eastAsia="Times New Roman" w:hAnsiTheme="minorHAnsi" w:cstheme="minorHAnsi"/>
          <w:lang w:eastAsia="es-PE"/>
        </w:rPr>
        <w:t>.</w:t>
      </w:r>
      <w:r w:rsidR="00DC62D2">
        <w:rPr>
          <w:rFonts w:asciiTheme="minorHAnsi" w:eastAsia="Times New Roman" w:hAnsiTheme="minorHAnsi" w:cstheme="minorHAnsi"/>
          <w:b/>
          <w:bCs/>
          <w:lang w:eastAsia="es-PE"/>
        </w:rPr>
        <w:t xml:space="preserve"> </w:t>
      </w:r>
      <w:r w:rsidRPr="0019626F">
        <w:rPr>
          <w:rFonts w:asciiTheme="minorHAnsi" w:eastAsia="Times New Roman" w:hAnsiTheme="minorHAnsi" w:cstheme="minorHAnsi"/>
          <w:lang w:eastAsia="es-PE"/>
        </w:rPr>
        <w:t>Uno de ellos presenta signos de enfermedad porque no se realizó un adecuado manejo preventivo. El animal disminuye su producción y necesita atención.</w:t>
      </w:r>
      <w:r w:rsidR="00DC62D2">
        <w:rPr>
          <w:rFonts w:asciiTheme="minorHAnsi" w:eastAsia="Times New Roman" w:hAnsiTheme="minorHAnsi" w:cstheme="minorHAnsi"/>
          <w:b/>
          <w:bCs/>
          <w:lang w:eastAsia="es-PE"/>
        </w:rPr>
        <w:t xml:space="preserve"> </w:t>
      </w:r>
      <w:r w:rsidRPr="0019626F">
        <w:rPr>
          <w:rFonts w:asciiTheme="minorHAnsi" w:eastAsia="Times New Roman" w:hAnsiTheme="minorHAnsi" w:cstheme="minorHAnsi"/>
          <w:lang w:eastAsia="es-PE"/>
        </w:rPr>
        <w:t>Los estudiantes identifican:</w:t>
      </w:r>
    </w:p>
    <w:p w14:paraId="2079CCE6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Problema sanitario → Consecuencia productiva → Pérdida económica → Acción preventiva</w:t>
      </w:r>
    </w:p>
    <w:p w14:paraId="7BB6691F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Ejemplo:</w:t>
      </w:r>
    </w:p>
    <w:p w14:paraId="1FEBB4BD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Falta de prevención</w:t>
      </w:r>
      <w:r w:rsidRPr="0019626F">
        <w:rPr>
          <w:rFonts w:asciiTheme="minorHAnsi" w:eastAsia="Times New Roman" w:hAnsiTheme="minorHAnsi" w:cstheme="minorHAnsi"/>
          <w:lang w:eastAsia="es-PE"/>
        </w:rPr>
        <w:br/>
        <w:t>↓</w:t>
      </w:r>
      <w:r w:rsidRPr="0019626F">
        <w:rPr>
          <w:rFonts w:asciiTheme="minorHAnsi" w:eastAsia="Times New Roman" w:hAnsiTheme="minorHAnsi" w:cstheme="minorHAnsi"/>
          <w:lang w:eastAsia="es-PE"/>
        </w:rPr>
        <w:br/>
      </w: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Enfermedad</w:t>
      </w:r>
      <w:r w:rsidRPr="0019626F">
        <w:rPr>
          <w:rFonts w:asciiTheme="minorHAnsi" w:eastAsia="Times New Roman" w:hAnsiTheme="minorHAnsi" w:cstheme="minorHAnsi"/>
          <w:lang w:eastAsia="es-PE"/>
        </w:rPr>
        <w:br/>
        <w:t>↓</w:t>
      </w:r>
      <w:r w:rsidRPr="0019626F">
        <w:rPr>
          <w:rFonts w:asciiTheme="minorHAnsi" w:eastAsia="Times New Roman" w:hAnsiTheme="minorHAnsi" w:cstheme="minorHAnsi"/>
          <w:lang w:eastAsia="es-PE"/>
        </w:rPr>
        <w:br/>
      </w: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Menor producción de leche</w:t>
      </w:r>
      <w:r w:rsidRPr="0019626F">
        <w:rPr>
          <w:rFonts w:asciiTheme="minorHAnsi" w:eastAsia="Times New Roman" w:hAnsiTheme="minorHAnsi" w:cstheme="minorHAnsi"/>
          <w:lang w:eastAsia="es-PE"/>
        </w:rPr>
        <w:br/>
        <w:t>↓</w:t>
      </w:r>
      <w:r w:rsidRPr="0019626F">
        <w:rPr>
          <w:rFonts w:asciiTheme="minorHAnsi" w:eastAsia="Times New Roman" w:hAnsiTheme="minorHAnsi" w:cstheme="minorHAnsi"/>
          <w:lang w:eastAsia="es-PE"/>
        </w:rPr>
        <w:br/>
      </w: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Menores ingresos</w:t>
      </w:r>
      <w:r w:rsidRPr="0019626F">
        <w:rPr>
          <w:rFonts w:asciiTheme="minorHAnsi" w:eastAsia="Times New Roman" w:hAnsiTheme="minorHAnsi" w:cstheme="minorHAnsi"/>
          <w:lang w:eastAsia="es-PE"/>
        </w:rPr>
        <w:br/>
        <w:t>↓</w:t>
      </w:r>
      <w:r w:rsidRPr="0019626F">
        <w:rPr>
          <w:rFonts w:asciiTheme="minorHAnsi" w:eastAsia="Times New Roman" w:hAnsiTheme="minorHAnsi" w:cstheme="minorHAnsi"/>
          <w:lang w:eastAsia="es-PE"/>
        </w:rPr>
        <w:br/>
      </w: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Necesidad de tratamiento</w:t>
      </w:r>
      <w:r w:rsidRPr="0019626F">
        <w:rPr>
          <w:rFonts w:asciiTheme="minorHAnsi" w:eastAsia="Times New Roman" w:hAnsiTheme="minorHAnsi" w:cstheme="minorHAnsi"/>
          <w:lang w:eastAsia="es-PE"/>
        </w:rPr>
        <w:br/>
        <w:t>↓</w:t>
      </w:r>
      <w:r w:rsidRPr="0019626F">
        <w:rPr>
          <w:rFonts w:asciiTheme="minorHAnsi" w:eastAsia="Times New Roman" w:hAnsiTheme="minorHAnsi" w:cstheme="minorHAnsi"/>
          <w:lang w:eastAsia="es-PE"/>
        </w:rPr>
        <w:br/>
      </w: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Mayor gasto</w:t>
      </w:r>
    </w:p>
    <w:p w14:paraId="30816E7C" w14:textId="64836C0B" w:rsidR="0019626F" w:rsidRPr="0019626F" w:rsidRDefault="00DC62D2" w:rsidP="002178B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>
        <w:rPr>
          <w:rFonts w:asciiTheme="minorHAnsi" w:eastAsia="Times New Roman" w:hAnsiTheme="minorHAnsi" w:cstheme="minorHAnsi"/>
          <w:b/>
          <w:bCs/>
          <w:lang w:eastAsia="es-PE"/>
        </w:rPr>
        <w:t xml:space="preserve">Responde las siguientes </w:t>
      </w:r>
      <w:r w:rsidR="0019626F" w:rsidRPr="0019626F">
        <w:rPr>
          <w:rFonts w:asciiTheme="minorHAnsi" w:eastAsia="Times New Roman" w:hAnsiTheme="minorHAnsi" w:cstheme="minorHAnsi"/>
          <w:b/>
          <w:bCs/>
          <w:lang w:eastAsia="es-PE"/>
        </w:rPr>
        <w:t>Preguntas</w:t>
      </w:r>
      <w:r>
        <w:rPr>
          <w:rFonts w:asciiTheme="minorHAnsi" w:eastAsia="Times New Roman" w:hAnsiTheme="minorHAnsi" w:cstheme="minorHAnsi"/>
          <w:b/>
          <w:bCs/>
          <w:lang w:eastAsia="es-PE"/>
        </w:rPr>
        <w:t xml:space="preserve"> en tu cuaderno</w:t>
      </w:r>
    </w:p>
    <w:p w14:paraId="70784AE2" w14:textId="77777777" w:rsidR="0019626F" w:rsidRPr="0019626F" w:rsidRDefault="0019626F" w:rsidP="002178B2">
      <w:pPr>
        <w:numPr>
          <w:ilvl w:val="0"/>
          <w:numId w:val="25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 xml:space="preserve">¿Dónde pudo intervenir la familia para evitar la pérdida? </w:t>
      </w:r>
    </w:p>
    <w:p w14:paraId="51DDB703" w14:textId="77777777" w:rsidR="0019626F" w:rsidRPr="0019626F" w:rsidRDefault="0019626F" w:rsidP="002178B2">
      <w:pPr>
        <w:numPr>
          <w:ilvl w:val="0"/>
          <w:numId w:val="25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 xml:space="preserve">¿Qué acción preventiva habría sido conveniente? </w:t>
      </w:r>
    </w:p>
    <w:p w14:paraId="41C2D21F" w14:textId="77777777" w:rsidR="0019626F" w:rsidRPr="0019626F" w:rsidRDefault="0019626F" w:rsidP="002178B2">
      <w:pPr>
        <w:numPr>
          <w:ilvl w:val="0"/>
          <w:numId w:val="25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 xml:space="preserve">¿Qué dinero se pudo ahorrar? </w:t>
      </w:r>
    </w:p>
    <w:p w14:paraId="2B587DDF" w14:textId="0B88D601" w:rsidR="0019626F" w:rsidRPr="002178B2" w:rsidRDefault="0019626F" w:rsidP="002178B2">
      <w:pPr>
        <w:numPr>
          <w:ilvl w:val="0"/>
          <w:numId w:val="25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 xml:space="preserve">¿La prevención puede considerarse una inversión? ¿Por qué? </w:t>
      </w:r>
    </w:p>
    <w:p w14:paraId="78FCB42F" w14:textId="51E60327" w:rsidR="0019626F" w:rsidRPr="00DC62D2" w:rsidRDefault="0019626F" w:rsidP="00DC62D2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kern w:val="36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 xml:space="preserve">Actividad </w:t>
      </w:r>
      <w:r w:rsidR="002178B2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>2</w:t>
      </w:r>
      <w:r w:rsidRPr="0019626F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>: “El banco sanitario del ganadero”</w:t>
      </w:r>
      <w:r w:rsidR="00DC62D2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 xml:space="preserve"> </w:t>
      </w:r>
      <w:r w:rsidRPr="0019626F">
        <w:rPr>
          <w:rFonts w:asciiTheme="minorHAnsi" w:eastAsia="Times New Roman" w:hAnsiTheme="minorHAnsi" w:cstheme="minorHAnsi"/>
          <w:lang w:eastAsia="es-PE"/>
        </w:rPr>
        <w:t xml:space="preserve">Cada equipo recibe un presupuesto ficticio de </w:t>
      </w: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S/ 300</w:t>
      </w:r>
      <w:r w:rsidRPr="0019626F">
        <w:rPr>
          <w:rFonts w:asciiTheme="minorHAnsi" w:eastAsia="Times New Roman" w:hAnsiTheme="minorHAnsi" w:cstheme="minorHAnsi"/>
          <w:lang w:eastAsia="es-PE"/>
        </w:rPr>
        <w:t>.</w:t>
      </w:r>
    </w:p>
    <w:p w14:paraId="11995FB2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Debe decidir cómo distribuirlo entre diferentes necesidades de prevención.</w:t>
      </w:r>
    </w:p>
    <w:p w14:paraId="43F8E371" w14:textId="77777777" w:rsidR="0019626F" w:rsidRPr="0019626F" w:rsidRDefault="0019626F" w:rsidP="002178B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Ejemplo de categorías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64"/>
        <w:gridCol w:w="2876"/>
      </w:tblGrid>
      <w:tr w:rsidR="0019626F" w:rsidRPr="0019626F" w14:paraId="0F5B0C1E" w14:textId="77777777" w:rsidTr="00DC62D2">
        <w:tc>
          <w:tcPr>
            <w:tcW w:w="0" w:type="auto"/>
            <w:hideMark/>
          </w:tcPr>
          <w:p w14:paraId="3E3A2D3C" w14:textId="77777777" w:rsidR="0019626F" w:rsidRPr="0019626F" w:rsidRDefault="0019626F" w:rsidP="002178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Necesidad</w:t>
            </w:r>
          </w:p>
        </w:tc>
        <w:tc>
          <w:tcPr>
            <w:tcW w:w="2876" w:type="dxa"/>
            <w:hideMark/>
          </w:tcPr>
          <w:p w14:paraId="58E61FB3" w14:textId="77777777" w:rsidR="0019626F" w:rsidRPr="0019626F" w:rsidRDefault="0019626F" w:rsidP="002178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Monto destinado</w:t>
            </w:r>
          </w:p>
        </w:tc>
      </w:tr>
      <w:tr w:rsidR="0019626F" w:rsidRPr="0019626F" w14:paraId="25B57762" w14:textId="77777777" w:rsidTr="00DC62D2">
        <w:tc>
          <w:tcPr>
            <w:tcW w:w="0" w:type="auto"/>
            <w:hideMark/>
          </w:tcPr>
          <w:p w14:paraId="32EC9891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Higiene y desinfección</w:t>
            </w:r>
          </w:p>
        </w:tc>
        <w:tc>
          <w:tcPr>
            <w:tcW w:w="2876" w:type="dxa"/>
            <w:hideMark/>
          </w:tcPr>
          <w:p w14:paraId="39A5B8F6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S/ ___</w:t>
            </w:r>
          </w:p>
        </w:tc>
      </w:tr>
      <w:tr w:rsidR="0019626F" w:rsidRPr="0019626F" w14:paraId="567DCF28" w14:textId="77777777" w:rsidTr="00DC62D2">
        <w:tc>
          <w:tcPr>
            <w:tcW w:w="0" w:type="auto"/>
            <w:hideMark/>
          </w:tcPr>
          <w:p w14:paraId="3DB19F0D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Prevención sanitaria</w:t>
            </w:r>
          </w:p>
        </w:tc>
        <w:tc>
          <w:tcPr>
            <w:tcW w:w="2876" w:type="dxa"/>
            <w:hideMark/>
          </w:tcPr>
          <w:p w14:paraId="622F9541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S/ ___</w:t>
            </w:r>
          </w:p>
        </w:tc>
      </w:tr>
      <w:tr w:rsidR="0019626F" w:rsidRPr="0019626F" w14:paraId="1DAB634E" w14:textId="77777777" w:rsidTr="00DC62D2">
        <w:tc>
          <w:tcPr>
            <w:tcW w:w="0" w:type="auto"/>
            <w:hideMark/>
          </w:tcPr>
          <w:p w14:paraId="338104A1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Manejo y revisión</w:t>
            </w:r>
          </w:p>
        </w:tc>
        <w:tc>
          <w:tcPr>
            <w:tcW w:w="2876" w:type="dxa"/>
            <w:hideMark/>
          </w:tcPr>
          <w:p w14:paraId="779B58D2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S/ ___</w:t>
            </w:r>
          </w:p>
        </w:tc>
      </w:tr>
      <w:tr w:rsidR="0019626F" w:rsidRPr="0019626F" w14:paraId="24122444" w14:textId="77777777" w:rsidTr="00DC62D2">
        <w:tc>
          <w:tcPr>
            <w:tcW w:w="0" w:type="auto"/>
            <w:hideMark/>
          </w:tcPr>
          <w:p w14:paraId="530D7A48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Alimentación/minerales</w:t>
            </w:r>
          </w:p>
        </w:tc>
        <w:tc>
          <w:tcPr>
            <w:tcW w:w="2876" w:type="dxa"/>
            <w:hideMark/>
          </w:tcPr>
          <w:p w14:paraId="4718F8EB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S/ ___</w:t>
            </w:r>
          </w:p>
        </w:tc>
      </w:tr>
      <w:tr w:rsidR="0019626F" w:rsidRPr="0019626F" w14:paraId="608F8C45" w14:textId="77777777" w:rsidTr="00DC62D2">
        <w:tc>
          <w:tcPr>
            <w:tcW w:w="0" w:type="auto"/>
            <w:hideMark/>
          </w:tcPr>
          <w:p w14:paraId="670616D3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Fondo de emergencia</w:t>
            </w:r>
          </w:p>
        </w:tc>
        <w:tc>
          <w:tcPr>
            <w:tcW w:w="2876" w:type="dxa"/>
            <w:hideMark/>
          </w:tcPr>
          <w:p w14:paraId="6FA6797C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S/ ___</w:t>
            </w:r>
          </w:p>
        </w:tc>
      </w:tr>
      <w:tr w:rsidR="0019626F" w:rsidRPr="0019626F" w14:paraId="05563843" w14:textId="77777777" w:rsidTr="00DC62D2">
        <w:tc>
          <w:tcPr>
            <w:tcW w:w="0" w:type="auto"/>
            <w:hideMark/>
          </w:tcPr>
          <w:p w14:paraId="7E052794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Otros</w:t>
            </w:r>
          </w:p>
        </w:tc>
        <w:tc>
          <w:tcPr>
            <w:tcW w:w="2876" w:type="dxa"/>
            <w:hideMark/>
          </w:tcPr>
          <w:p w14:paraId="26CC43EA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S/ ___</w:t>
            </w:r>
          </w:p>
        </w:tc>
      </w:tr>
      <w:tr w:rsidR="0019626F" w:rsidRPr="0019626F" w14:paraId="2000F2E3" w14:textId="77777777" w:rsidTr="00DC62D2">
        <w:tc>
          <w:tcPr>
            <w:tcW w:w="0" w:type="auto"/>
            <w:hideMark/>
          </w:tcPr>
          <w:p w14:paraId="57B9040E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Total</w:t>
            </w:r>
          </w:p>
        </w:tc>
        <w:tc>
          <w:tcPr>
            <w:tcW w:w="2876" w:type="dxa"/>
            <w:hideMark/>
          </w:tcPr>
          <w:p w14:paraId="6FDD833F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S/ 300</w:t>
            </w:r>
          </w:p>
        </w:tc>
      </w:tr>
    </w:tbl>
    <w:p w14:paraId="5F72B0A0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Los montos son referenciales para el ejercicio. Los productos veterinarios y tratamientos concretos deben definirse con orientación profesional y según las necesidades sanitarias del ganado.</w:t>
      </w:r>
    </w:p>
    <w:p w14:paraId="4DEED2E0" w14:textId="3C819A02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Los estudiantes deben justificar</w:t>
      </w:r>
      <w:r w:rsidR="00DC62D2">
        <w:rPr>
          <w:rFonts w:asciiTheme="minorHAnsi" w:eastAsia="Times New Roman" w:hAnsiTheme="minorHAnsi" w:cstheme="minorHAnsi"/>
          <w:lang w:eastAsia="es-PE"/>
        </w:rPr>
        <w:t xml:space="preserve"> cada pregunta utilizando sus cuadernos</w:t>
      </w:r>
      <w:r w:rsidRPr="0019626F">
        <w:rPr>
          <w:rFonts w:asciiTheme="minorHAnsi" w:eastAsia="Times New Roman" w:hAnsiTheme="minorHAnsi" w:cstheme="minorHAnsi"/>
          <w:lang w:eastAsia="es-PE"/>
        </w:rPr>
        <w:t>:</w:t>
      </w:r>
    </w:p>
    <w:p w14:paraId="5E1CB2AA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¿Por qué destinamos más dinero a esta actividad?</w:t>
      </w:r>
    </w:p>
    <w:p w14:paraId="0DFF150E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¿Qué sucedería si eliminamos el fondo de emergencia?</w:t>
      </w:r>
    </w:p>
    <w:p w14:paraId="1A8216C8" w14:textId="5884CCCA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¿Cuál de nuestras decisiones representa una inversión?</w:t>
      </w:r>
    </w:p>
    <w:p w14:paraId="0BB0C70F" w14:textId="207BBCE6" w:rsidR="0019626F" w:rsidRPr="0019626F" w:rsidRDefault="0019626F" w:rsidP="002178B2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kern w:val="36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 xml:space="preserve">Actividad </w:t>
      </w:r>
      <w:r w:rsidR="002178B2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>3</w:t>
      </w:r>
      <w:r w:rsidRPr="0019626F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>: Elaboramos el “Plan de ahorro sanitario”</w:t>
      </w:r>
    </w:p>
    <w:p w14:paraId="17D13A1B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Cada equipo diseña su propuesta.</w:t>
      </w:r>
    </w:p>
    <w:p w14:paraId="50AEE55D" w14:textId="77777777" w:rsidR="0019626F" w:rsidRPr="0019626F" w:rsidRDefault="0019626F" w:rsidP="002178B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FORMATO DE TRABAJO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50"/>
        <w:gridCol w:w="2178"/>
      </w:tblGrid>
      <w:tr w:rsidR="0019626F" w:rsidRPr="0019626F" w14:paraId="5C27505E" w14:textId="77777777" w:rsidTr="00DC62D2">
        <w:tc>
          <w:tcPr>
            <w:tcW w:w="0" w:type="auto"/>
            <w:hideMark/>
          </w:tcPr>
          <w:p w14:paraId="60A20C88" w14:textId="77777777" w:rsidR="0019626F" w:rsidRPr="0019626F" w:rsidRDefault="0019626F" w:rsidP="002178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Elemento</w:t>
            </w:r>
          </w:p>
        </w:tc>
        <w:tc>
          <w:tcPr>
            <w:tcW w:w="0" w:type="auto"/>
            <w:hideMark/>
          </w:tcPr>
          <w:p w14:paraId="43C79EE3" w14:textId="77777777" w:rsidR="0019626F" w:rsidRPr="0019626F" w:rsidRDefault="0019626F" w:rsidP="002178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Respuesta del equipo</w:t>
            </w:r>
          </w:p>
        </w:tc>
      </w:tr>
      <w:tr w:rsidR="0019626F" w:rsidRPr="0019626F" w14:paraId="5796F1EB" w14:textId="77777777" w:rsidTr="00DC62D2">
        <w:tc>
          <w:tcPr>
            <w:tcW w:w="0" w:type="auto"/>
            <w:hideMark/>
          </w:tcPr>
          <w:p w14:paraId="6B43012F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Número de vacunos</w:t>
            </w:r>
          </w:p>
        </w:tc>
        <w:tc>
          <w:tcPr>
            <w:tcW w:w="0" w:type="auto"/>
            <w:hideMark/>
          </w:tcPr>
          <w:p w14:paraId="04915C84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26538D23" w14:textId="77777777" w:rsidTr="00DC62D2">
        <w:tc>
          <w:tcPr>
            <w:tcW w:w="0" w:type="auto"/>
            <w:hideMark/>
          </w:tcPr>
          <w:p w14:paraId="54CBA687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Principal problema que queremos prevenir</w:t>
            </w:r>
          </w:p>
        </w:tc>
        <w:tc>
          <w:tcPr>
            <w:tcW w:w="0" w:type="auto"/>
            <w:hideMark/>
          </w:tcPr>
          <w:p w14:paraId="23C060F0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091817C4" w14:textId="77777777" w:rsidTr="00DC62D2">
        <w:tc>
          <w:tcPr>
            <w:tcW w:w="0" w:type="auto"/>
            <w:hideMark/>
          </w:tcPr>
          <w:p w14:paraId="6E5A4929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Acción preventiva</w:t>
            </w:r>
          </w:p>
        </w:tc>
        <w:tc>
          <w:tcPr>
            <w:tcW w:w="0" w:type="auto"/>
            <w:hideMark/>
          </w:tcPr>
          <w:p w14:paraId="18B594BF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313D186D" w14:textId="77777777" w:rsidTr="00DC62D2">
        <w:tc>
          <w:tcPr>
            <w:tcW w:w="0" w:type="auto"/>
            <w:hideMark/>
          </w:tcPr>
          <w:p w14:paraId="7C546C67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Recursos necesarios</w:t>
            </w:r>
          </w:p>
        </w:tc>
        <w:tc>
          <w:tcPr>
            <w:tcW w:w="0" w:type="auto"/>
            <w:hideMark/>
          </w:tcPr>
          <w:p w14:paraId="4DCFA015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66D725E2" w14:textId="77777777" w:rsidTr="00DC62D2">
        <w:tc>
          <w:tcPr>
            <w:tcW w:w="0" w:type="auto"/>
            <w:hideMark/>
          </w:tcPr>
          <w:p w14:paraId="0FDEDC6D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Presupuesto estimado</w:t>
            </w:r>
          </w:p>
        </w:tc>
        <w:tc>
          <w:tcPr>
            <w:tcW w:w="0" w:type="auto"/>
            <w:hideMark/>
          </w:tcPr>
          <w:p w14:paraId="73BAF85E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48A2E03A" w14:textId="77777777" w:rsidTr="00DC62D2">
        <w:tc>
          <w:tcPr>
            <w:tcW w:w="0" w:type="auto"/>
            <w:hideMark/>
          </w:tcPr>
          <w:p w14:paraId="66D53321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Ahorro mensual</w:t>
            </w:r>
          </w:p>
        </w:tc>
        <w:tc>
          <w:tcPr>
            <w:tcW w:w="0" w:type="auto"/>
            <w:hideMark/>
          </w:tcPr>
          <w:p w14:paraId="1C1765A3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15E56366" w14:textId="77777777" w:rsidTr="00DC62D2">
        <w:tc>
          <w:tcPr>
            <w:tcW w:w="0" w:type="auto"/>
            <w:hideMark/>
          </w:tcPr>
          <w:p w14:paraId="2B80EBE3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Fondo de emergencia</w:t>
            </w:r>
          </w:p>
        </w:tc>
        <w:tc>
          <w:tcPr>
            <w:tcW w:w="0" w:type="auto"/>
            <w:hideMark/>
          </w:tcPr>
          <w:p w14:paraId="0BE61CA3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50C7F07F" w14:textId="77777777" w:rsidTr="00DC62D2">
        <w:tc>
          <w:tcPr>
            <w:tcW w:w="0" w:type="auto"/>
            <w:hideMark/>
          </w:tcPr>
          <w:p w14:paraId="1C22ECCA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Beneficio esperado</w:t>
            </w:r>
          </w:p>
        </w:tc>
        <w:tc>
          <w:tcPr>
            <w:tcW w:w="0" w:type="auto"/>
            <w:hideMark/>
          </w:tcPr>
          <w:p w14:paraId="02E2C5B9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327E3CA1" w14:textId="77777777" w:rsidTr="00DC62D2">
        <w:tc>
          <w:tcPr>
            <w:tcW w:w="0" w:type="auto"/>
            <w:hideMark/>
          </w:tcPr>
          <w:p w14:paraId="21620B03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¿Cómo reduciremos las pérdidas?</w:t>
            </w:r>
          </w:p>
        </w:tc>
        <w:tc>
          <w:tcPr>
            <w:tcW w:w="0" w:type="auto"/>
            <w:hideMark/>
          </w:tcPr>
          <w:p w14:paraId="494D3886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19626F" w:rsidRPr="0019626F" w14:paraId="2202296F" w14:textId="77777777" w:rsidTr="00DC62D2">
        <w:tc>
          <w:tcPr>
            <w:tcW w:w="0" w:type="auto"/>
            <w:hideMark/>
          </w:tcPr>
          <w:p w14:paraId="2FE8BF10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19626F">
              <w:rPr>
                <w:rFonts w:asciiTheme="minorHAnsi" w:eastAsia="Times New Roman" w:hAnsiTheme="minorHAnsi" w:cstheme="minorHAnsi"/>
                <w:lang w:eastAsia="es-PE"/>
              </w:rPr>
              <w:t>Compromiso del equipo</w:t>
            </w:r>
          </w:p>
        </w:tc>
        <w:tc>
          <w:tcPr>
            <w:tcW w:w="0" w:type="auto"/>
            <w:hideMark/>
          </w:tcPr>
          <w:p w14:paraId="0EF682BC" w14:textId="77777777" w:rsidR="0019626F" w:rsidRPr="0019626F" w:rsidRDefault="0019626F" w:rsidP="002178B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</w:tbl>
    <w:p w14:paraId="6F593982" w14:textId="77777777" w:rsidR="00DC62D2" w:rsidRDefault="00DC62D2" w:rsidP="002178B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</w:p>
    <w:p w14:paraId="16CB31B3" w14:textId="77777777" w:rsidR="00DC62D2" w:rsidRDefault="00DC62D2" w:rsidP="002178B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</w:p>
    <w:p w14:paraId="47FC5792" w14:textId="4D00124F" w:rsidR="0019626F" w:rsidRPr="0019626F" w:rsidRDefault="0019626F" w:rsidP="002178B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lastRenderedPageBreak/>
        <w:t>Fórmula sencilla</w:t>
      </w:r>
    </w:p>
    <w:p w14:paraId="36B86A7C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Ahorro mensual × número de meses = fondo sanitario</w:t>
      </w:r>
    </w:p>
    <w:p w14:paraId="5BD9E6D8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Ejemplo:</w:t>
      </w:r>
    </w:p>
    <w:p w14:paraId="5179D777" w14:textId="77777777" w:rsidR="0019626F" w:rsidRPr="0019626F" w:rsidRDefault="0019626F" w:rsidP="002178B2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b/>
          <w:bCs/>
          <w:lang w:eastAsia="es-PE"/>
        </w:rPr>
        <w:t>S/ 30 × 6 meses = S/ 180</w:t>
      </w:r>
    </w:p>
    <w:p w14:paraId="76F42398" w14:textId="6B54D80F" w:rsidR="00B84C74" w:rsidRPr="006C1764" w:rsidRDefault="0019626F" w:rsidP="006C176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19626F">
        <w:rPr>
          <w:rFonts w:asciiTheme="minorHAnsi" w:eastAsia="Times New Roman" w:hAnsiTheme="minorHAnsi" w:cstheme="minorHAnsi"/>
          <w:lang w:eastAsia="es-PE"/>
        </w:rPr>
        <w:t>El estudiante comprende que pequeñas cantidades acumuladas pueden convertirse en un fondo para atender necesidades sanitarias planificadas o emergencias.</w:t>
      </w:r>
    </w:p>
    <w:p w14:paraId="52DC6456" w14:textId="77777777" w:rsidR="006C1764" w:rsidRPr="006C1764" w:rsidRDefault="006C1764" w:rsidP="006C1764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lang w:eastAsia="es-PE"/>
        </w:rPr>
      </w:pPr>
      <w:r w:rsidRPr="006C1764">
        <w:rPr>
          <w:rFonts w:asciiTheme="minorHAnsi" w:eastAsia="Times New Roman" w:hAnsiTheme="minorHAnsi" w:cstheme="minorHAnsi"/>
          <w:b/>
          <w:bCs/>
          <w:lang w:eastAsia="es-PE"/>
        </w:rPr>
        <w:t>CONEXIÓN CON OTRAS ÁREAS</w:t>
      </w:r>
    </w:p>
    <w:p w14:paraId="6C020E62" w14:textId="77777777" w:rsidR="006C1764" w:rsidRPr="006C1764" w:rsidRDefault="006C1764" w:rsidP="006C176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6C1764">
        <w:rPr>
          <w:rFonts w:asciiTheme="minorHAnsi" w:eastAsia="Times New Roman" w:hAnsiTheme="minorHAnsi" w:cstheme="minorHAnsi"/>
          <w:lang w:eastAsia="es-PE"/>
        </w:rPr>
        <w:t>Esta sesión permite realizar un trabajo interdisciplinario: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5771"/>
      </w:tblGrid>
      <w:tr w:rsidR="006C1764" w:rsidRPr="006C1764" w14:paraId="67978E0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EEBFF6" w14:textId="77777777" w:rsidR="006C1764" w:rsidRPr="006C1764" w:rsidRDefault="006C1764" w:rsidP="006C176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Área</w:t>
            </w:r>
          </w:p>
        </w:tc>
        <w:tc>
          <w:tcPr>
            <w:tcW w:w="0" w:type="auto"/>
            <w:vAlign w:val="center"/>
            <w:hideMark/>
          </w:tcPr>
          <w:p w14:paraId="53470BAB" w14:textId="77777777" w:rsidR="006C1764" w:rsidRPr="006C1764" w:rsidRDefault="006C1764" w:rsidP="006C176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Aporte</w:t>
            </w:r>
          </w:p>
        </w:tc>
      </w:tr>
      <w:tr w:rsidR="006C1764" w:rsidRPr="006C1764" w14:paraId="0C28D1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002B3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EPT</w:t>
            </w:r>
          </w:p>
        </w:tc>
        <w:tc>
          <w:tcPr>
            <w:tcW w:w="0" w:type="auto"/>
            <w:vAlign w:val="center"/>
            <w:hideMark/>
          </w:tcPr>
          <w:p w14:paraId="18E45F4D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lang w:eastAsia="es-PE"/>
              </w:rPr>
              <w:t>Emprendimiento, propuesta de valor y gestión económica.</w:t>
            </w:r>
          </w:p>
        </w:tc>
      </w:tr>
      <w:tr w:rsidR="006C1764" w:rsidRPr="006C1764" w14:paraId="557AA3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57039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Matemática</w:t>
            </w:r>
          </w:p>
        </w:tc>
        <w:tc>
          <w:tcPr>
            <w:tcW w:w="0" w:type="auto"/>
            <w:vAlign w:val="center"/>
            <w:hideMark/>
          </w:tcPr>
          <w:p w14:paraId="26DF0975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lang w:eastAsia="es-PE"/>
              </w:rPr>
              <w:t>Presupuesto, porcentajes, operaciones y proyección del ahorro.</w:t>
            </w:r>
          </w:p>
        </w:tc>
      </w:tr>
      <w:tr w:rsidR="006C1764" w:rsidRPr="006C1764" w14:paraId="403BE6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5D2FA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Ciencia y Tecnología</w:t>
            </w:r>
          </w:p>
        </w:tc>
        <w:tc>
          <w:tcPr>
            <w:tcW w:w="0" w:type="auto"/>
            <w:vAlign w:val="center"/>
            <w:hideMark/>
          </w:tcPr>
          <w:p w14:paraId="77DBA452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lang w:eastAsia="es-PE"/>
              </w:rPr>
              <w:t>Salud, prevención, alimentación y bienestar animal.</w:t>
            </w:r>
          </w:p>
        </w:tc>
      </w:tr>
      <w:tr w:rsidR="006C1764" w:rsidRPr="006C1764" w14:paraId="1CCA82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21C89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Comunicación</w:t>
            </w:r>
          </w:p>
        </w:tc>
        <w:tc>
          <w:tcPr>
            <w:tcW w:w="0" w:type="auto"/>
            <w:vAlign w:val="center"/>
            <w:hideMark/>
          </w:tcPr>
          <w:p w14:paraId="4D0D92EE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lang w:eastAsia="es-PE"/>
              </w:rPr>
              <w:t>Argumentación y exposición de la propuesta.</w:t>
            </w:r>
          </w:p>
        </w:tc>
      </w:tr>
      <w:tr w:rsidR="006C1764" w:rsidRPr="006C1764" w14:paraId="747A6A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04699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DPCC</w:t>
            </w:r>
          </w:p>
        </w:tc>
        <w:tc>
          <w:tcPr>
            <w:tcW w:w="0" w:type="auto"/>
            <w:vAlign w:val="center"/>
            <w:hideMark/>
          </w:tcPr>
          <w:p w14:paraId="5FD11E0B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lang w:eastAsia="es-PE"/>
              </w:rPr>
              <w:t>Responsabilidad, toma de decisiones y bienestar.</w:t>
            </w:r>
          </w:p>
        </w:tc>
      </w:tr>
      <w:tr w:rsidR="006C1764" w:rsidRPr="006C1764" w14:paraId="761BC4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B2CC9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Arte y Cultura</w:t>
            </w:r>
          </w:p>
        </w:tc>
        <w:tc>
          <w:tcPr>
            <w:tcW w:w="0" w:type="auto"/>
            <w:vAlign w:val="center"/>
            <w:hideMark/>
          </w:tcPr>
          <w:p w14:paraId="3A01E786" w14:textId="77777777" w:rsidR="006C1764" w:rsidRPr="006C1764" w:rsidRDefault="006C1764" w:rsidP="006C176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6C1764">
              <w:rPr>
                <w:rFonts w:asciiTheme="minorHAnsi" w:eastAsia="Times New Roman" w:hAnsiTheme="minorHAnsi" w:cstheme="minorHAnsi"/>
                <w:lang w:eastAsia="es-PE"/>
              </w:rPr>
              <w:t>Diseño del afiche y comunicación visual.</w:t>
            </w:r>
          </w:p>
        </w:tc>
      </w:tr>
    </w:tbl>
    <w:p w14:paraId="04A60429" w14:textId="77777777" w:rsidR="00B84C74" w:rsidRPr="006C1764" w:rsidRDefault="00B84C74" w:rsidP="006C1764">
      <w:pPr>
        <w:spacing w:after="0" w:line="240" w:lineRule="auto"/>
        <w:outlineLvl w:val="1"/>
        <w:rPr>
          <w:rFonts w:asciiTheme="minorHAnsi" w:eastAsiaTheme="minorHAnsi" w:hAnsiTheme="minorHAnsi" w:cstheme="minorHAnsi"/>
          <w:b/>
          <w:bCs/>
          <w:lang w:val="es-ES"/>
        </w:rPr>
      </w:pPr>
    </w:p>
    <w:p w14:paraId="6D9069D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0020FB9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07711EF9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26933E30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271913D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362DDC88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6C9DC179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015F8A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6073987F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92DEA21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01E9620" w14:textId="77777777" w:rsidR="00DC62D2" w:rsidRDefault="00DC62D2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78E959D1" w14:textId="77777777" w:rsidR="00DC62D2" w:rsidRDefault="00DC62D2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4BBAF6B5" w14:textId="77777777" w:rsidR="00DC62D2" w:rsidRDefault="00DC62D2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1112"/>
        <w:gridCol w:w="2492"/>
        <w:gridCol w:w="1160"/>
        <w:gridCol w:w="651"/>
        <w:gridCol w:w="839"/>
        <w:gridCol w:w="843"/>
        <w:gridCol w:w="1685"/>
        <w:gridCol w:w="7"/>
      </w:tblGrid>
      <w:tr w:rsidR="002838B4" w:rsidRPr="002838B4" w14:paraId="19D01A19" w14:textId="77777777" w:rsidTr="00686BA5">
        <w:trPr>
          <w:gridAfter w:val="1"/>
          <w:wAfter w:w="7" w:type="dxa"/>
          <w:jc w:val="center"/>
        </w:trPr>
        <w:tc>
          <w:tcPr>
            <w:tcW w:w="9344" w:type="dxa"/>
            <w:gridSpan w:val="8"/>
            <w:shd w:val="clear" w:color="auto" w:fill="B4C6E7" w:themeFill="accent1" w:themeFillTint="66"/>
          </w:tcPr>
          <w:p w14:paraId="5FE2C5EE" w14:textId="79D657AC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LISTA DE COTEJO –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SESION -----</w:t>
            </w:r>
            <w:r w:rsidR="009E06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  <w:r w:rsidR="009E06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– PA: 1---------, 4°: C</w:t>
            </w:r>
          </w:p>
        </w:tc>
      </w:tr>
      <w:tr w:rsidR="002838B4" w:rsidRPr="002838B4" w14:paraId="656CDB14" w14:textId="77777777" w:rsidTr="00D1560A">
        <w:trPr>
          <w:gridAfter w:val="1"/>
          <w:wAfter w:w="7" w:type="dxa"/>
          <w:jc w:val="center"/>
        </w:trPr>
        <w:tc>
          <w:tcPr>
            <w:tcW w:w="1674" w:type="dxa"/>
            <w:gridSpan w:val="2"/>
          </w:tcPr>
          <w:p w14:paraId="5F85F45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Competencia</w:t>
            </w:r>
          </w:p>
        </w:tc>
        <w:tc>
          <w:tcPr>
            <w:tcW w:w="7670" w:type="dxa"/>
            <w:gridSpan w:val="6"/>
          </w:tcPr>
          <w:p w14:paraId="30FC9856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Gestiona proyectos de emprendimiento económico y social</w:t>
            </w:r>
          </w:p>
        </w:tc>
      </w:tr>
      <w:tr w:rsidR="002838B4" w:rsidRPr="002838B4" w14:paraId="74A4B6A6" w14:textId="77777777" w:rsidTr="00D1560A">
        <w:trPr>
          <w:gridAfter w:val="1"/>
          <w:wAfter w:w="7" w:type="dxa"/>
          <w:jc w:val="center"/>
        </w:trPr>
        <w:tc>
          <w:tcPr>
            <w:tcW w:w="1674" w:type="dxa"/>
            <w:gridSpan w:val="2"/>
          </w:tcPr>
          <w:p w14:paraId="1C1D852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Capacidad</w:t>
            </w:r>
          </w:p>
        </w:tc>
        <w:tc>
          <w:tcPr>
            <w:tcW w:w="7670" w:type="dxa"/>
            <w:gridSpan w:val="6"/>
          </w:tcPr>
          <w:p w14:paraId="338AF34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Aplica habilidades técnicas</w:t>
            </w:r>
          </w:p>
        </w:tc>
      </w:tr>
      <w:tr w:rsidR="002838B4" w:rsidRPr="002838B4" w14:paraId="556091C6" w14:textId="77777777" w:rsidTr="00D1560A">
        <w:trPr>
          <w:gridAfter w:val="1"/>
          <w:wAfter w:w="7" w:type="dxa"/>
          <w:jc w:val="center"/>
        </w:trPr>
        <w:tc>
          <w:tcPr>
            <w:tcW w:w="1674" w:type="dxa"/>
            <w:gridSpan w:val="2"/>
            <w:vAlign w:val="center"/>
          </w:tcPr>
          <w:p w14:paraId="6DFFEACC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ind w:left="1441" w:hanging="144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Desempeño</w:t>
            </w:r>
          </w:p>
        </w:tc>
        <w:tc>
          <w:tcPr>
            <w:tcW w:w="7670" w:type="dxa"/>
            <w:gridSpan w:val="6"/>
          </w:tcPr>
          <w:p w14:paraId="0DDF94EA" w14:textId="79C9073B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2838B4" w:rsidRPr="002838B4" w14:paraId="4E78D18F" w14:textId="77777777" w:rsidTr="00B84C74">
        <w:trPr>
          <w:jc w:val="center"/>
        </w:trPr>
        <w:tc>
          <w:tcPr>
            <w:tcW w:w="4166" w:type="dxa"/>
            <w:gridSpan w:val="3"/>
            <w:vMerge w:val="restart"/>
            <w:shd w:val="clear" w:color="auto" w:fill="B4C6E7" w:themeFill="accent1" w:themeFillTint="66"/>
            <w:vAlign w:val="center"/>
          </w:tcPr>
          <w:p w14:paraId="74C53EA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sz w:val="24"/>
                <w:szCs w:val="24"/>
              </w:rPr>
              <w:t>Nombres y apellidos</w:t>
            </w:r>
          </w:p>
        </w:tc>
        <w:tc>
          <w:tcPr>
            <w:tcW w:w="3493" w:type="dxa"/>
            <w:gridSpan w:val="4"/>
            <w:shd w:val="clear" w:color="auto" w:fill="B4C6E7" w:themeFill="accent1" w:themeFillTint="66"/>
            <w:vAlign w:val="center"/>
          </w:tcPr>
          <w:p w14:paraId="4E028CAD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Criterios/ evidencias</w:t>
            </w:r>
          </w:p>
        </w:tc>
        <w:tc>
          <w:tcPr>
            <w:tcW w:w="1692" w:type="dxa"/>
            <w:gridSpan w:val="2"/>
            <w:vMerge w:val="restart"/>
            <w:shd w:val="clear" w:color="auto" w:fill="B4C6E7" w:themeFill="accent1" w:themeFillTint="66"/>
            <w:vAlign w:val="center"/>
          </w:tcPr>
          <w:p w14:paraId="52DB9F3D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Sugerencias</w:t>
            </w:r>
          </w:p>
        </w:tc>
      </w:tr>
      <w:tr w:rsidR="00F868D0" w:rsidRPr="002838B4" w14:paraId="5F2A6454" w14:textId="77777777" w:rsidTr="00B84C74">
        <w:trPr>
          <w:jc w:val="center"/>
        </w:trPr>
        <w:tc>
          <w:tcPr>
            <w:tcW w:w="4166" w:type="dxa"/>
            <w:gridSpan w:val="3"/>
            <w:vMerge/>
            <w:shd w:val="clear" w:color="auto" w:fill="FFD1D1"/>
          </w:tcPr>
          <w:p w14:paraId="0C0C3218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4AEA7FB6" w14:textId="2AA33084" w:rsidR="00F868D0" w:rsidRPr="002838B4" w:rsidRDefault="00A31947" w:rsidP="00A31947">
            <w:pPr>
              <w:numPr>
                <w:ilvl w:val="0"/>
                <w:numId w:val="4"/>
              </w:numPr>
              <w:spacing w:after="160" w:line="259" w:lineRule="auto"/>
              <w:ind w:left="107" w:hanging="142"/>
              <w:contextualSpacing/>
              <w:jc w:val="both"/>
              <w:rPr>
                <w:rFonts w:ascii="Arial" w:eastAsiaTheme="minorHAnsi" w:hAnsi="Arial" w:cs="Arial"/>
                <w:sz w:val="14"/>
                <w:szCs w:val="14"/>
                <w:lang w:val="es-ES"/>
              </w:rPr>
            </w:pPr>
            <w:r w:rsidRPr="00A31947">
              <w:rPr>
                <w:rFonts w:ascii="Arial" w:eastAsiaTheme="minorHAnsi" w:hAnsi="Arial" w:cs="Arial"/>
                <w:sz w:val="14"/>
                <w:szCs w:val="14"/>
                <w:lang w:val="es-ES"/>
              </w:rPr>
              <w:t>Explica con claridad cómo el ahorro fortalece el emprendimiento.</w:t>
            </w:r>
          </w:p>
        </w:tc>
        <w:tc>
          <w:tcPr>
            <w:tcW w:w="1682" w:type="dxa"/>
            <w:gridSpan w:val="2"/>
            <w:vAlign w:val="center"/>
          </w:tcPr>
          <w:p w14:paraId="21323D6A" w14:textId="16655C66" w:rsidR="00F868D0" w:rsidRPr="00A31947" w:rsidRDefault="00A31947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31947">
              <w:rPr>
                <w:rFonts w:asciiTheme="minorHAnsi" w:eastAsia="Times New Roman" w:hAnsiTheme="minorHAnsi" w:cstheme="minorHAnsi"/>
                <w:sz w:val="16"/>
                <w:szCs w:val="16"/>
                <w:lang w:eastAsia="es-PE"/>
              </w:rPr>
              <w:t xml:space="preserve">Propone estrategias viables para mejorar la producción </w:t>
            </w:r>
            <w:r w:rsidR="006C1764">
              <w:rPr>
                <w:rFonts w:asciiTheme="minorHAnsi" w:eastAsia="Times New Roman" w:hAnsiTheme="minorHAnsi" w:cstheme="minorHAnsi"/>
                <w:sz w:val="16"/>
                <w:szCs w:val="16"/>
                <w:lang w:eastAsia="es-PE"/>
              </w:rPr>
              <w:t>del ganado vacuno</w:t>
            </w:r>
            <w:r w:rsidRPr="00A31947">
              <w:rPr>
                <w:rFonts w:asciiTheme="minorHAnsi" w:eastAsia="Times New Roman" w:hAnsiTheme="minorHAnsi"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1692" w:type="dxa"/>
            <w:gridSpan w:val="2"/>
            <w:vMerge/>
            <w:shd w:val="clear" w:color="auto" w:fill="FFD1D1"/>
          </w:tcPr>
          <w:p w14:paraId="1F6ACC40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868D0" w:rsidRPr="002838B4" w14:paraId="09C93A7F" w14:textId="77777777" w:rsidTr="00B84C74">
        <w:trPr>
          <w:jc w:val="center"/>
        </w:trPr>
        <w:tc>
          <w:tcPr>
            <w:tcW w:w="4166" w:type="dxa"/>
            <w:gridSpan w:val="3"/>
            <w:vMerge/>
            <w:shd w:val="clear" w:color="auto" w:fill="FFD1D1"/>
          </w:tcPr>
          <w:p w14:paraId="7857C361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FFFF00"/>
            <w:vAlign w:val="center"/>
          </w:tcPr>
          <w:p w14:paraId="59EF4A69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SI</w:t>
            </w:r>
          </w:p>
        </w:tc>
        <w:tc>
          <w:tcPr>
            <w:tcW w:w="651" w:type="dxa"/>
            <w:shd w:val="clear" w:color="auto" w:fill="FFFF00"/>
            <w:vAlign w:val="center"/>
          </w:tcPr>
          <w:p w14:paraId="4C0686D2" w14:textId="2ECF5A9C" w:rsidR="00F868D0" w:rsidRPr="002838B4" w:rsidRDefault="007C29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</w:t>
            </w:r>
          </w:p>
        </w:tc>
        <w:tc>
          <w:tcPr>
            <w:tcW w:w="839" w:type="dxa"/>
            <w:shd w:val="clear" w:color="auto" w:fill="FFFF00"/>
            <w:vAlign w:val="center"/>
          </w:tcPr>
          <w:p w14:paraId="316EF69D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SI</w:t>
            </w:r>
          </w:p>
        </w:tc>
        <w:tc>
          <w:tcPr>
            <w:tcW w:w="843" w:type="dxa"/>
            <w:shd w:val="clear" w:color="auto" w:fill="FFFF00"/>
            <w:vAlign w:val="center"/>
          </w:tcPr>
          <w:p w14:paraId="08F7B417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692" w:type="dxa"/>
            <w:gridSpan w:val="2"/>
            <w:vMerge/>
            <w:shd w:val="clear" w:color="auto" w:fill="FFD1D1"/>
          </w:tcPr>
          <w:p w14:paraId="21C47BAC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81E77" w:rsidRPr="00686BA5" w14:paraId="1FD97408" w14:textId="77777777" w:rsidTr="00B84C74">
        <w:trPr>
          <w:jc w:val="center"/>
        </w:trPr>
        <w:tc>
          <w:tcPr>
            <w:tcW w:w="562" w:type="dxa"/>
          </w:tcPr>
          <w:p w14:paraId="07D5D8C8" w14:textId="69A0ED5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1E70" w14:textId="0513F4B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7D9E87D9" w14:textId="181DB276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5CE95E1" w14:textId="517BDEC3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158B0E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2886C4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26AEED7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612132F" w14:textId="77777777" w:rsidTr="00B84C74">
        <w:trPr>
          <w:jc w:val="center"/>
        </w:trPr>
        <w:tc>
          <w:tcPr>
            <w:tcW w:w="562" w:type="dxa"/>
          </w:tcPr>
          <w:p w14:paraId="1D497E55" w14:textId="758EDE6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56E0" w14:textId="04F6FCE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ACCOSTUPA CONDORI, Damaris Maryory</w:t>
            </w:r>
          </w:p>
        </w:tc>
        <w:tc>
          <w:tcPr>
            <w:tcW w:w="1160" w:type="dxa"/>
            <w:vAlign w:val="center"/>
          </w:tcPr>
          <w:p w14:paraId="01919A9B" w14:textId="2580AE91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9E4EDDF" w14:textId="4654279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E865B6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336C759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2E8550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1884BA6" w14:textId="77777777" w:rsidTr="00B84C74">
        <w:trPr>
          <w:jc w:val="center"/>
        </w:trPr>
        <w:tc>
          <w:tcPr>
            <w:tcW w:w="562" w:type="dxa"/>
          </w:tcPr>
          <w:p w14:paraId="744523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3815" w14:textId="3B82728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AGUILAR LLANOS, Mary Cielo</w:t>
            </w:r>
          </w:p>
        </w:tc>
        <w:tc>
          <w:tcPr>
            <w:tcW w:w="1160" w:type="dxa"/>
            <w:vAlign w:val="center"/>
          </w:tcPr>
          <w:p w14:paraId="21B0354E" w14:textId="5C80432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FF9A33C" w14:textId="54B5C62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6F833F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AEDD48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1003F4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D386339" w14:textId="77777777" w:rsidTr="00B84C74">
        <w:trPr>
          <w:jc w:val="center"/>
        </w:trPr>
        <w:tc>
          <w:tcPr>
            <w:tcW w:w="562" w:type="dxa"/>
          </w:tcPr>
          <w:p w14:paraId="14CB1CB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34D5" w14:textId="1671B6F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APAZA MOSCOSO, Chaska Candy</w:t>
            </w:r>
          </w:p>
        </w:tc>
        <w:tc>
          <w:tcPr>
            <w:tcW w:w="1160" w:type="dxa"/>
            <w:vAlign w:val="center"/>
          </w:tcPr>
          <w:p w14:paraId="3B69B5BB" w14:textId="5F73246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16DA56B" w14:textId="3F9C04D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66FD59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B619B8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7A997C0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D732CAB" w14:textId="77777777" w:rsidTr="00B84C74">
        <w:trPr>
          <w:jc w:val="center"/>
        </w:trPr>
        <w:tc>
          <w:tcPr>
            <w:tcW w:w="562" w:type="dxa"/>
          </w:tcPr>
          <w:p w14:paraId="2743689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051A" w14:textId="2384BB22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ARANIBAR MAMANI,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Guyin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Melbin</w:t>
            </w:r>
          </w:p>
        </w:tc>
        <w:tc>
          <w:tcPr>
            <w:tcW w:w="1160" w:type="dxa"/>
            <w:vAlign w:val="center"/>
          </w:tcPr>
          <w:p w14:paraId="61A0A2A4" w14:textId="0CEE38A3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A8C5281" w14:textId="5F48F50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44612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F3CD6B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C0596B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21879531" w14:textId="77777777" w:rsidTr="00B84C74">
        <w:trPr>
          <w:jc w:val="center"/>
        </w:trPr>
        <w:tc>
          <w:tcPr>
            <w:tcW w:w="562" w:type="dxa"/>
          </w:tcPr>
          <w:p w14:paraId="1685553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088F" w14:textId="360BD0E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CALLAÑAUPA USCA, Geraldine Giuliana</w:t>
            </w:r>
          </w:p>
        </w:tc>
        <w:tc>
          <w:tcPr>
            <w:tcW w:w="1160" w:type="dxa"/>
            <w:vAlign w:val="center"/>
          </w:tcPr>
          <w:p w14:paraId="1F0C06CE" w14:textId="4ACB58B2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B6DD0CC" w14:textId="29FF862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EEFF24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62E9BA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051569C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D6DDC8B" w14:textId="77777777" w:rsidTr="00B84C74">
        <w:trPr>
          <w:jc w:val="center"/>
        </w:trPr>
        <w:tc>
          <w:tcPr>
            <w:tcW w:w="562" w:type="dxa"/>
          </w:tcPr>
          <w:p w14:paraId="69733E7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F20B" w14:textId="7E5B2288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CCOPA SAYCCO, Andree Leonel</w:t>
            </w:r>
          </w:p>
        </w:tc>
        <w:tc>
          <w:tcPr>
            <w:tcW w:w="1160" w:type="dxa"/>
            <w:vAlign w:val="center"/>
          </w:tcPr>
          <w:p w14:paraId="41C23F0D" w14:textId="5600438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3F9B242" w14:textId="7616712A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D38745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9D398F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75A170B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B48EEB6" w14:textId="77777777" w:rsidTr="00B84C74">
        <w:trPr>
          <w:jc w:val="center"/>
        </w:trPr>
        <w:tc>
          <w:tcPr>
            <w:tcW w:w="562" w:type="dxa"/>
          </w:tcPr>
          <w:p w14:paraId="0AB2A60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12BE" w14:textId="0948C714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CRUZ GRANILLA, Joaquin Herbert</w:t>
            </w:r>
          </w:p>
        </w:tc>
        <w:tc>
          <w:tcPr>
            <w:tcW w:w="1160" w:type="dxa"/>
            <w:vAlign w:val="center"/>
          </w:tcPr>
          <w:p w14:paraId="1F13BF58" w14:textId="3CB5B80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3A04EEA" w14:textId="632C7C9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8003D7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C433C5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A6E0F2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186292B2" w14:textId="77777777" w:rsidTr="00B84C74">
        <w:trPr>
          <w:jc w:val="center"/>
        </w:trPr>
        <w:tc>
          <w:tcPr>
            <w:tcW w:w="562" w:type="dxa"/>
          </w:tcPr>
          <w:p w14:paraId="37FAB34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9743" w14:textId="4809ED8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CRUZ QUISPE, David</w:t>
            </w:r>
          </w:p>
        </w:tc>
        <w:tc>
          <w:tcPr>
            <w:tcW w:w="1160" w:type="dxa"/>
            <w:vAlign w:val="center"/>
          </w:tcPr>
          <w:p w14:paraId="62A6A63A" w14:textId="1AA94916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E43E473" w14:textId="2261BD56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7D9FE06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97093F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EE9BF7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5403FE5C" w14:textId="77777777" w:rsidTr="00B84C74">
        <w:trPr>
          <w:jc w:val="center"/>
        </w:trPr>
        <w:tc>
          <w:tcPr>
            <w:tcW w:w="562" w:type="dxa"/>
          </w:tcPr>
          <w:p w14:paraId="18A26A2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B8C0" w14:textId="3FEB4FA1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DAVALOS CHAMBI, Brayan</w:t>
            </w:r>
          </w:p>
        </w:tc>
        <w:tc>
          <w:tcPr>
            <w:tcW w:w="1160" w:type="dxa"/>
            <w:vAlign w:val="center"/>
          </w:tcPr>
          <w:p w14:paraId="7A927723" w14:textId="336C20AD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FF16E4D" w14:textId="6B659759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C21721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3A22A85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EA0A5C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F662935" w14:textId="77777777" w:rsidTr="00B84C74">
        <w:trPr>
          <w:jc w:val="center"/>
        </w:trPr>
        <w:tc>
          <w:tcPr>
            <w:tcW w:w="562" w:type="dxa"/>
          </w:tcPr>
          <w:p w14:paraId="3841E51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8841" w14:textId="415AB4AC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DURAN ORAICA, Flor De Camila</w:t>
            </w:r>
          </w:p>
        </w:tc>
        <w:tc>
          <w:tcPr>
            <w:tcW w:w="1160" w:type="dxa"/>
            <w:vAlign w:val="center"/>
          </w:tcPr>
          <w:p w14:paraId="6360FF9A" w14:textId="4CB344C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B3A968E" w14:textId="562E63B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1AE96B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1D9794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F0E372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5B40B631" w14:textId="77777777" w:rsidTr="00B84C74">
        <w:trPr>
          <w:jc w:val="center"/>
        </w:trPr>
        <w:tc>
          <w:tcPr>
            <w:tcW w:w="562" w:type="dxa"/>
          </w:tcPr>
          <w:p w14:paraId="4D47BAE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47C4" w14:textId="4FD1F483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FLOREZ SEGOVIA, Jesús Gabriel</w:t>
            </w:r>
          </w:p>
        </w:tc>
        <w:tc>
          <w:tcPr>
            <w:tcW w:w="1160" w:type="dxa"/>
            <w:vAlign w:val="center"/>
          </w:tcPr>
          <w:p w14:paraId="51A317F9" w14:textId="247234E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8DB8944" w14:textId="1462917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92DDF6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0FE13DD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F0DB0B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BDE23DB" w14:textId="77777777" w:rsidTr="00B84C74">
        <w:trPr>
          <w:jc w:val="center"/>
        </w:trPr>
        <w:tc>
          <w:tcPr>
            <w:tcW w:w="562" w:type="dxa"/>
          </w:tcPr>
          <w:p w14:paraId="5C9A569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6C39" w14:textId="449E311D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GALLEGOS RIMACHI,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Fabrizio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Saul</w:t>
            </w:r>
          </w:p>
        </w:tc>
        <w:tc>
          <w:tcPr>
            <w:tcW w:w="1160" w:type="dxa"/>
            <w:vAlign w:val="center"/>
          </w:tcPr>
          <w:p w14:paraId="26B9A079" w14:textId="655FD1A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A4E0CA9" w14:textId="4C654DA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F488CE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D526E2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E57DDA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5F967979" w14:textId="77777777" w:rsidTr="00B84C74">
        <w:trPr>
          <w:jc w:val="center"/>
        </w:trPr>
        <w:tc>
          <w:tcPr>
            <w:tcW w:w="562" w:type="dxa"/>
          </w:tcPr>
          <w:p w14:paraId="4412758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900"/>
            <w:vAlign w:val="center"/>
          </w:tcPr>
          <w:p w14:paraId="1332B3E7" w14:textId="03CEF21E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HERRERA FLOREZ GABRIEL SANTIAGO LEONARDO</w:t>
            </w:r>
          </w:p>
        </w:tc>
        <w:tc>
          <w:tcPr>
            <w:tcW w:w="1160" w:type="dxa"/>
            <w:vAlign w:val="center"/>
          </w:tcPr>
          <w:p w14:paraId="1B2C56D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F0B8F15" w14:textId="27FC0942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97CD57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516495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30771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3AD1B6F" w14:textId="77777777" w:rsidTr="00B84C74">
        <w:trPr>
          <w:jc w:val="center"/>
        </w:trPr>
        <w:tc>
          <w:tcPr>
            <w:tcW w:w="562" w:type="dxa"/>
          </w:tcPr>
          <w:p w14:paraId="2ABEF6D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694D" w14:textId="352B0E70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HUAHUASONCCO CCANA, Jhon Alex</w:t>
            </w:r>
          </w:p>
        </w:tc>
        <w:tc>
          <w:tcPr>
            <w:tcW w:w="1160" w:type="dxa"/>
            <w:vAlign w:val="center"/>
          </w:tcPr>
          <w:p w14:paraId="6601BA30" w14:textId="7C89F132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B50B028" w14:textId="0AFBE4EC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182DDE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86B13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1E4978D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29E1D25B" w14:textId="77777777" w:rsidTr="00B84C74">
        <w:trPr>
          <w:jc w:val="center"/>
        </w:trPr>
        <w:tc>
          <w:tcPr>
            <w:tcW w:w="562" w:type="dxa"/>
          </w:tcPr>
          <w:p w14:paraId="2302309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E9D8" w14:textId="4FD5B89A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MACEDO CESPEDES, Guisel Johana</w:t>
            </w:r>
          </w:p>
        </w:tc>
        <w:tc>
          <w:tcPr>
            <w:tcW w:w="1160" w:type="dxa"/>
            <w:vAlign w:val="center"/>
          </w:tcPr>
          <w:p w14:paraId="7ED0BBA9" w14:textId="699E90ED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8BC4B71" w14:textId="52F70599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AA6EA1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06E7AF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97072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2C6B709" w14:textId="77777777" w:rsidTr="00B84C74">
        <w:trPr>
          <w:jc w:val="center"/>
        </w:trPr>
        <w:tc>
          <w:tcPr>
            <w:tcW w:w="562" w:type="dxa"/>
          </w:tcPr>
          <w:p w14:paraId="574FA6F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AE52" w14:textId="5517C49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MAMANI PALOMINO, Luz Mariela</w:t>
            </w:r>
          </w:p>
        </w:tc>
        <w:tc>
          <w:tcPr>
            <w:tcW w:w="1160" w:type="dxa"/>
            <w:vAlign w:val="center"/>
          </w:tcPr>
          <w:p w14:paraId="2BBD500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8B457B7" w14:textId="032AC5D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995D74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70A9C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12E92E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2B45E85B" w14:textId="77777777" w:rsidTr="00B84C74">
        <w:trPr>
          <w:jc w:val="center"/>
        </w:trPr>
        <w:tc>
          <w:tcPr>
            <w:tcW w:w="562" w:type="dxa"/>
          </w:tcPr>
          <w:p w14:paraId="1C68853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C075" w14:textId="0BDD83C4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OTAZU CANAL, Snaider Nicolas</w:t>
            </w:r>
          </w:p>
        </w:tc>
        <w:tc>
          <w:tcPr>
            <w:tcW w:w="1160" w:type="dxa"/>
            <w:vAlign w:val="center"/>
          </w:tcPr>
          <w:p w14:paraId="2D462B90" w14:textId="348F417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801EBE1" w14:textId="1AF4989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7CC31C4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20043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B4D9B2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C830CF5" w14:textId="77777777" w:rsidTr="00B84C74">
        <w:trPr>
          <w:jc w:val="center"/>
        </w:trPr>
        <w:tc>
          <w:tcPr>
            <w:tcW w:w="562" w:type="dxa"/>
          </w:tcPr>
          <w:p w14:paraId="33EFC5F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BB6B" w14:textId="4C149E70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PUMACCAHUA LOPEZ, Carlitos Junior</w:t>
            </w:r>
          </w:p>
        </w:tc>
        <w:tc>
          <w:tcPr>
            <w:tcW w:w="1160" w:type="dxa"/>
            <w:vAlign w:val="center"/>
          </w:tcPr>
          <w:p w14:paraId="0EE7BDEF" w14:textId="5E06B6A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B6E26EE" w14:textId="76CE28F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7BD85FA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36D9CEB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CDB84D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6D8D27E" w14:textId="77777777" w:rsidTr="00B84C74">
        <w:trPr>
          <w:jc w:val="center"/>
        </w:trPr>
        <w:tc>
          <w:tcPr>
            <w:tcW w:w="562" w:type="dxa"/>
          </w:tcPr>
          <w:p w14:paraId="7A94F45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5F49" w14:textId="4E0F1D48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PUMAYALLI SOLIS, Yuni Mayara</w:t>
            </w:r>
          </w:p>
        </w:tc>
        <w:tc>
          <w:tcPr>
            <w:tcW w:w="1160" w:type="dxa"/>
            <w:vAlign w:val="center"/>
          </w:tcPr>
          <w:p w14:paraId="084A377C" w14:textId="1963841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23F39DC" w14:textId="429997D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E9B6E0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BD9233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427D31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1FD46E6" w14:textId="77777777" w:rsidTr="00B84C74">
        <w:trPr>
          <w:jc w:val="center"/>
        </w:trPr>
        <w:tc>
          <w:tcPr>
            <w:tcW w:w="562" w:type="dxa"/>
          </w:tcPr>
          <w:p w14:paraId="7710292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AC7B" w14:textId="34E330E4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QUINTANILLA PORTILLO, Aiko Natsumi</w:t>
            </w:r>
          </w:p>
        </w:tc>
        <w:tc>
          <w:tcPr>
            <w:tcW w:w="1160" w:type="dxa"/>
            <w:vAlign w:val="center"/>
          </w:tcPr>
          <w:p w14:paraId="1513CE44" w14:textId="28C58E5A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3DCC98A" w14:textId="19CEACBD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82C8DD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04B7C9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0AF7081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916EE39" w14:textId="77777777" w:rsidTr="00B84C74">
        <w:trPr>
          <w:jc w:val="center"/>
        </w:trPr>
        <w:tc>
          <w:tcPr>
            <w:tcW w:w="562" w:type="dxa"/>
          </w:tcPr>
          <w:p w14:paraId="2C95AD6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7668" w14:textId="0AD77D9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QUISPE SALAS,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Jose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Fabiano (</w:t>
            </w:r>
            <w:proofErr w:type="spellStart"/>
            <w:proofErr w:type="gram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Del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la sección</w:t>
            </w:r>
            <w:proofErr w:type="gram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A)</w:t>
            </w:r>
          </w:p>
        </w:tc>
        <w:tc>
          <w:tcPr>
            <w:tcW w:w="1160" w:type="dxa"/>
            <w:vAlign w:val="center"/>
          </w:tcPr>
          <w:p w14:paraId="490D1E6A" w14:textId="27EDFD89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754AFE9" w14:textId="3DF2D54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6ED4A9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85397F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9F9A40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154C906" w14:textId="77777777" w:rsidTr="00B84C74">
        <w:trPr>
          <w:jc w:val="center"/>
        </w:trPr>
        <w:tc>
          <w:tcPr>
            <w:tcW w:w="562" w:type="dxa"/>
          </w:tcPr>
          <w:p w14:paraId="3FBDCB5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8C8" w14:textId="07F9A668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QUISPILLO AMAO, Ruth Camila</w:t>
            </w:r>
          </w:p>
        </w:tc>
        <w:tc>
          <w:tcPr>
            <w:tcW w:w="1160" w:type="dxa"/>
            <w:vAlign w:val="center"/>
          </w:tcPr>
          <w:p w14:paraId="64DC88FD" w14:textId="3738C36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B804752" w14:textId="70242F55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033D06D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73BDE8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2ED520B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23058DC" w14:textId="77777777" w:rsidTr="00B84C74">
        <w:trPr>
          <w:jc w:val="center"/>
        </w:trPr>
        <w:tc>
          <w:tcPr>
            <w:tcW w:w="562" w:type="dxa"/>
          </w:tcPr>
          <w:p w14:paraId="6CB0BC0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3202" w14:textId="0F719F21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RAMOS MORMONTOY, Leydi Alexandra</w:t>
            </w:r>
          </w:p>
        </w:tc>
        <w:tc>
          <w:tcPr>
            <w:tcW w:w="1160" w:type="dxa"/>
            <w:vAlign w:val="center"/>
          </w:tcPr>
          <w:p w14:paraId="14CD4C13" w14:textId="7F44469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2EC241C" w14:textId="17ADBD4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8320A4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2C14A4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1C4AF1F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8D31B0D" w14:textId="77777777" w:rsidTr="00B84C74">
        <w:trPr>
          <w:jc w:val="center"/>
        </w:trPr>
        <w:tc>
          <w:tcPr>
            <w:tcW w:w="562" w:type="dxa"/>
          </w:tcPr>
          <w:p w14:paraId="13CDAD2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00EA" w14:textId="14F26312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SUCSO TACO,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Sebastian</w:t>
            </w:r>
            <w:proofErr w:type="spellEnd"/>
          </w:p>
        </w:tc>
        <w:tc>
          <w:tcPr>
            <w:tcW w:w="1160" w:type="dxa"/>
            <w:vAlign w:val="center"/>
          </w:tcPr>
          <w:p w14:paraId="1AC802C0" w14:textId="3CF915F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61E4F41" w14:textId="79549585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3D3196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814A8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F14B79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5E6D20C" w14:textId="77777777" w:rsidTr="00B84C74">
        <w:trPr>
          <w:jc w:val="center"/>
        </w:trPr>
        <w:tc>
          <w:tcPr>
            <w:tcW w:w="562" w:type="dxa"/>
          </w:tcPr>
          <w:p w14:paraId="05C1B8B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E2AC" w14:textId="31CF7837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TORRES CAMALA, Juan Rember</w:t>
            </w:r>
          </w:p>
        </w:tc>
        <w:tc>
          <w:tcPr>
            <w:tcW w:w="1160" w:type="dxa"/>
            <w:vAlign w:val="center"/>
          </w:tcPr>
          <w:p w14:paraId="3C1FE868" w14:textId="4EBC5FC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F23A471" w14:textId="3ACC67F1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0568418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0BA737B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2910D5C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F080C14" w14:textId="77777777" w:rsidTr="00B84C74">
        <w:trPr>
          <w:jc w:val="center"/>
        </w:trPr>
        <w:tc>
          <w:tcPr>
            <w:tcW w:w="562" w:type="dxa"/>
          </w:tcPr>
          <w:p w14:paraId="0314CF2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FF3B" w14:textId="7F43A52D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USCA MAMANI, Yeral Yeremy</w:t>
            </w:r>
          </w:p>
        </w:tc>
        <w:tc>
          <w:tcPr>
            <w:tcW w:w="1160" w:type="dxa"/>
            <w:vAlign w:val="center"/>
          </w:tcPr>
          <w:p w14:paraId="745B622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0D0B22D" w14:textId="2BB2CC8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150640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41B42B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4DBCB0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4A2E0B3" w14:textId="77777777" w:rsidTr="00B84C74">
        <w:trPr>
          <w:jc w:val="center"/>
        </w:trPr>
        <w:tc>
          <w:tcPr>
            <w:tcW w:w="562" w:type="dxa"/>
          </w:tcPr>
          <w:p w14:paraId="22C43AE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7485" w14:textId="6124AF53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VILCHEZ OCHOA, Jeeramel Miguel</w:t>
            </w:r>
          </w:p>
        </w:tc>
        <w:tc>
          <w:tcPr>
            <w:tcW w:w="1160" w:type="dxa"/>
            <w:vAlign w:val="center"/>
          </w:tcPr>
          <w:p w14:paraId="4E6A07A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4B47CBD" w14:textId="055D273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B224E2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E1D12C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1C66F3C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2CA44A3" w14:textId="77777777" w:rsidTr="00B84C74">
        <w:trPr>
          <w:jc w:val="center"/>
        </w:trPr>
        <w:tc>
          <w:tcPr>
            <w:tcW w:w="562" w:type="dxa"/>
          </w:tcPr>
          <w:p w14:paraId="679310D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3604" w:type="dxa"/>
            <w:gridSpan w:val="2"/>
          </w:tcPr>
          <w:p w14:paraId="0FF9CB7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7CFF796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FE086AE" w14:textId="46743EA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39BB89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804A08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48EBBD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908633D" w14:textId="77777777" w:rsidTr="00B84C74">
        <w:trPr>
          <w:jc w:val="center"/>
        </w:trPr>
        <w:tc>
          <w:tcPr>
            <w:tcW w:w="562" w:type="dxa"/>
          </w:tcPr>
          <w:p w14:paraId="14B7E6E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3604" w:type="dxa"/>
            <w:gridSpan w:val="2"/>
          </w:tcPr>
          <w:p w14:paraId="6E21DC8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2416BC4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741CC55" w14:textId="3D4CCD7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24898D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61D5B2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F3E031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67BA668" w14:textId="77777777" w:rsidTr="00B84C74">
        <w:trPr>
          <w:jc w:val="center"/>
        </w:trPr>
        <w:tc>
          <w:tcPr>
            <w:tcW w:w="562" w:type="dxa"/>
          </w:tcPr>
          <w:p w14:paraId="11D400B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3604" w:type="dxa"/>
            <w:gridSpan w:val="2"/>
          </w:tcPr>
          <w:p w14:paraId="0D2B3E8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4F0970D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839E43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FF5914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AD28B6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A3B0D5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7299CBB" w14:textId="77777777" w:rsidTr="00B84C74">
        <w:trPr>
          <w:jc w:val="center"/>
        </w:trPr>
        <w:tc>
          <w:tcPr>
            <w:tcW w:w="562" w:type="dxa"/>
          </w:tcPr>
          <w:p w14:paraId="00ABE1E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3604" w:type="dxa"/>
            <w:gridSpan w:val="2"/>
          </w:tcPr>
          <w:p w14:paraId="5D058FE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396EE4A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E473F3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E50618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CB9E4A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7285195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0ABE8A8" w14:textId="77777777" w:rsidTr="00B84C74">
        <w:trPr>
          <w:jc w:val="center"/>
        </w:trPr>
        <w:tc>
          <w:tcPr>
            <w:tcW w:w="562" w:type="dxa"/>
          </w:tcPr>
          <w:p w14:paraId="126E9D7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32</w:t>
            </w:r>
          </w:p>
        </w:tc>
        <w:tc>
          <w:tcPr>
            <w:tcW w:w="3604" w:type="dxa"/>
            <w:gridSpan w:val="2"/>
          </w:tcPr>
          <w:p w14:paraId="389B5E2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3B77F76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45B003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223F0A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7D3489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F94F5F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96586B1" w14:textId="77777777" w:rsidTr="00B84C74">
        <w:trPr>
          <w:jc w:val="center"/>
        </w:trPr>
        <w:tc>
          <w:tcPr>
            <w:tcW w:w="562" w:type="dxa"/>
          </w:tcPr>
          <w:p w14:paraId="1E09413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33</w:t>
            </w:r>
          </w:p>
        </w:tc>
        <w:tc>
          <w:tcPr>
            <w:tcW w:w="3604" w:type="dxa"/>
            <w:gridSpan w:val="2"/>
          </w:tcPr>
          <w:p w14:paraId="64186A3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17AFD4D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F85F90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1B04E9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3C42C7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7EB4FE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E868286" w14:textId="77777777" w:rsidTr="00B84C74">
        <w:trPr>
          <w:jc w:val="center"/>
        </w:trPr>
        <w:tc>
          <w:tcPr>
            <w:tcW w:w="562" w:type="dxa"/>
          </w:tcPr>
          <w:p w14:paraId="46ED277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34</w:t>
            </w:r>
          </w:p>
        </w:tc>
        <w:tc>
          <w:tcPr>
            <w:tcW w:w="3604" w:type="dxa"/>
            <w:gridSpan w:val="2"/>
          </w:tcPr>
          <w:p w14:paraId="130FE11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633BEA0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C8EF0B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2B6010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B51AA1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06F6A0E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CB853B6" w14:textId="77777777" w:rsidTr="00B84C74">
        <w:trPr>
          <w:jc w:val="center"/>
        </w:trPr>
        <w:tc>
          <w:tcPr>
            <w:tcW w:w="562" w:type="dxa"/>
          </w:tcPr>
          <w:p w14:paraId="494A1DA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3604" w:type="dxa"/>
            <w:gridSpan w:val="2"/>
          </w:tcPr>
          <w:p w14:paraId="3B607AB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7F51942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7AD80C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632E9D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A421EA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59E809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6FA7CF7E" w14:textId="7110BB6F" w:rsidR="00665AA9" w:rsidRDefault="00665AA9" w:rsidP="001A3FD6">
      <w:pPr>
        <w:tabs>
          <w:tab w:val="left" w:pos="8717"/>
        </w:tabs>
        <w:rPr>
          <w:b/>
          <w:i/>
          <w:u w:val="single"/>
        </w:rPr>
      </w:pPr>
    </w:p>
    <w:p w14:paraId="3B899FE9" w14:textId="77777777" w:rsidR="007311A9" w:rsidRDefault="007311A9" w:rsidP="001A3FD6">
      <w:pPr>
        <w:tabs>
          <w:tab w:val="left" w:pos="8717"/>
        </w:tabs>
        <w:rPr>
          <w:b/>
          <w:i/>
          <w:u w:val="single"/>
        </w:rPr>
      </w:pPr>
    </w:p>
    <w:p w14:paraId="0A2572B3" w14:textId="77777777" w:rsidR="007311A9" w:rsidRDefault="007311A9" w:rsidP="001A3FD6">
      <w:pPr>
        <w:tabs>
          <w:tab w:val="left" w:pos="8717"/>
        </w:tabs>
        <w:rPr>
          <w:b/>
          <w:i/>
          <w:u w:val="single"/>
        </w:rPr>
      </w:pPr>
    </w:p>
    <w:p w14:paraId="112B0E92" w14:textId="77777777" w:rsidR="00F94568" w:rsidRDefault="00F94568" w:rsidP="001A3FD6">
      <w:pPr>
        <w:tabs>
          <w:tab w:val="left" w:pos="8717"/>
        </w:tabs>
        <w:rPr>
          <w:b/>
          <w:i/>
          <w:u w:val="single"/>
        </w:rPr>
      </w:pPr>
    </w:p>
    <w:p w14:paraId="1D5F2D3A" w14:textId="77777777" w:rsidR="0060337C" w:rsidRDefault="0060337C" w:rsidP="001A3FD6">
      <w:pPr>
        <w:tabs>
          <w:tab w:val="left" w:pos="8717"/>
        </w:tabs>
        <w:rPr>
          <w:b/>
          <w:i/>
          <w:u w:val="single"/>
        </w:rPr>
      </w:pPr>
    </w:p>
    <w:p w14:paraId="325B9B19" w14:textId="77777777" w:rsidR="00B14C4E" w:rsidRDefault="00B14C4E" w:rsidP="001A3FD6">
      <w:pPr>
        <w:tabs>
          <w:tab w:val="left" w:pos="8717"/>
        </w:tabs>
        <w:rPr>
          <w:b/>
          <w:i/>
          <w:u w:val="single"/>
        </w:rPr>
      </w:pPr>
    </w:p>
    <w:p w14:paraId="06450EF0" w14:textId="77777777" w:rsidR="0060337C" w:rsidRDefault="0060337C" w:rsidP="001A3FD6">
      <w:pPr>
        <w:tabs>
          <w:tab w:val="left" w:pos="8717"/>
        </w:tabs>
        <w:rPr>
          <w:b/>
          <w:i/>
          <w:u w:val="single"/>
        </w:rPr>
      </w:pPr>
    </w:p>
    <w:p w14:paraId="22BFB79C" w14:textId="77777777" w:rsidR="006406CF" w:rsidRDefault="006406CF" w:rsidP="001A3FD6">
      <w:pPr>
        <w:tabs>
          <w:tab w:val="left" w:pos="8717"/>
        </w:tabs>
        <w:rPr>
          <w:b/>
          <w:i/>
          <w:u w:val="single"/>
        </w:rPr>
      </w:pPr>
    </w:p>
    <w:p w14:paraId="4461F24F" w14:textId="77777777" w:rsidR="00A31947" w:rsidRDefault="00A31947" w:rsidP="001A3FD6">
      <w:pPr>
        <w:tabs>
          <w:tab w:val="left" w:pos="8717"/>
        </w:tabs>
        <w:rPr>
          <w:b/>
          <w:i/>
          <w:u w:val="single"/>
        </w:rPr>
      </w:pPr>
    </w:p>
    <w:sectPr w:rsidR="00A31947" w:rsidSect="005411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79F"/>
    <w:multiLevelType w:val="multilevel"/>
    <w:tmpl w:val="603C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D1D67"/>
    <w:multiLevelType w:val="multilevel"/>
    <w:tmpl w:val="7D36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26"/>
    <w:multiLevelType w:val="multilevel"/>
    <w:tmpl w:val="A762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84DCC"/>
    <w:multiLevelType w:val="multilevel"/>
    <w:tmpl w:val="80E0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6145D"/>
    <w:multiLevelType w:val="multilevel"/>
    <w:tmpl w:val="F68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B320E"/>
    <w:multiLevelType w:val="hybridMultilevel"/>
    <w:tmpl w:val="DCF079EE"/>
    <w:lvl w:ilvl="0" w:tplc="280A000F">
      <w:start w:val="1"/>
      <w:numFmt w:val="decimal"/>
      <w:lvlText w:val="%1.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7AB0C99"/>
    <w:multiLevelType w:val="multilevel"/>
    <w:tmpl w:val="D130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35375"/>
    <w:multiLevelType w:val="multilevel"/>
    <w:tmpl w:val="FF8C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83029"/>
    <w:multiLevelType w:val="multilevel"/>
    <w:tmpl w:val="8590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12E78"/>
    <w:multiLevelType w:val="multilevel"/>
    <w:tmpl w:val="ECAA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86740"/>
    <w:multiLevelType w:val="multilevel"/>
    <w:tmpl w:val="A11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113A4"/>
    <w:multiLevelType w:val="hybridMultilevel"/>
    <w:tmpl w:val="75302A98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FB36715"/>
    <w:multiLevelType w:val="multilevel"/>
    <w:tmpl w:val="C74C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DE0A25"/>
    <w:multiLevelType w:val="multilevel"/>
    <w:tmpl w:val="BD9E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7CFF"/>
    <w:multiLevelType w:val="multilevel"/>
    <w:tmpl w:val="280A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8017B"/>
    <w:multiLevelType w:val="multilevel"/>
    <w:tmpl w:val="F03C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BF5A9B"/>
    <w:multiLevelType w:val="multilevel"/>
    <w:tmpl w:val="65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D629CC"/>
    <w:multiLevelType w:val="multilevel"/>
    <w:tmpl w:val="65A6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AA7B6C"/>
    <w:multiLevelType w:val="multilevel"/>
    <w:tmpl w:val="5A18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57E18"/>
    <w:multiLevelType w:val="multilevel"/>
    <w:tmpl w:val="4A5E7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D0A42"/>
    <w:multiLevelType w:val="multilevel"/>
    <w:tmpl w:val="7AE6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F2F13"/>
    <w:multiLevelType w:val="hybridMultilevel"/>
    <w:tmpl w:val="83501556"/>
    <w:lvl w:ilvl="0" w:tplc="0BA2C93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C3F5F"/>
    <w:multiLevelType w:val="hybridMultilevel"/>
    <w:tmpl w:val="AE4663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0877D6"/>
    <w:multiLevelType w:val="multilevel"/>
    <w:tmpl w:val="4AC8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1321AF"/>
    <w:multiLevelType w:val="multilevel"/>
    <w:tmpl w:val="DF8C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464268">
    <w:abstractNumId w:val="22"/>
  </w:num>
  <w:num w:numId="2" w16cid:durableId="481892932">
    <w:abstractNumId w:val="21"/>
  </w:num>
  <w:num w:numId="3" w16cid:durableId="819345492">
    <w:abstractNumId w:val="5"/>
  </w:num>
  <w:num w:numId="4" w16cid:durableId="1837767409">
    <w:abstractNumId w:val="11"/>
  </w:num>
  <w:num w:numId="5" w16cid:durableId="1450003370">
    <w:abstractNumId w:val="10"/>
  </w:num>
  <w:num w:numId="6" w16cid:durableId="1810392633">
    <w:abstractNumId w:val="3"/>
  </w:num>
  <w:num w:numId="7" w16cid:durableId="623074232">
    <w:abstractNumId w:val="17"/>
  </w:num>
  <w:num w:numId="8" w16cid:durableId="1007748977">
    <w:abstractNumId w:val="16"/>
  </w:num>
  <w:num w:numId="9" w16cid:durableId="1208717">
    <w:abstractNumId w:val="6"/>
  </w:num>
  <w:num w:numId="10" w16cid:durableId="1811248735">
    <w:abstractNumId w:val="24"/>
  </w:num>
  <w:num w:numId="11" w16cid:durableId="1392535569">
    <w:abstractNumId w:val="8"/>
  </w:num>
  <w:num w:numId="12" w16cid:durableId="1175531241">
    <w:abstractNumId w:val="9"/>
  </w:num>
  <w:num w:numId="13" w16cid:durableId="582375349">
    <w:abstractNumId w:val="12"/>
  </w:num>
  <w:num w:numId="14" w16cid:durableId="448429200">
    <w:abstractNumId w:val="2"/>
  </w:num>
  <w:num w:numId="15" w16cid:durableId="416948158">
    <w:abstractNumId w:val="1"/>
  </w:num>
  <w:num w:numId="16" w16cid:durableId="473912300">
    <w:abstractNumId w:val="13"/>
  </w:num>
  <w:num w:numId="17" w16cid:durableId="938103758">
    <w:abstractNumId w:val="15"/>
  </w:num>
  <w:num w:numId="18" w16cid:durableId="1208370430">
    <w:abstractNumId w:val="4"/>
  </w:num>
  <w:num w:numId="19" w16cid:durableId="500436711">
    <w:abstractNumId w:val="20"/>
  </w:num>
  <w:num w:numId="20" w16cid:durableId="680471262">
    <w:abstractNumId w:val="14"/>
  </w:num>
  <w:num w:numId="21" w16cid:durableId="1154568617">
    <w:abstractNumId w:val="0"/>
  </w:num>
  <w:num w:numId="22" w16cid:durableId="1369179162">
    <w:abstractNumId w:val="7"/>
  </w:num>
  <w:num w:numId="23" w16cid:durableId="1939756470">
    <w:abstractNumId w:val="18"/>
  </w:num>
  <w:num w:numId="24" w16cid:durableId="1912428564">
    <w:abstractNumId w:val="19"/>
  </w:num>
  <w:num w:numId="25" w16cid:durableId="648556018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DE"/>
    <w:rsid w:val="00014B05"/>
    <w:rsid w:val="0001672E"/>
    <w:rsid w:val="00020450"/>
    <w:rsid w:val="0002363E"/>
    <w:rsid w:val="00045FF8"/>
    <w:rsid w:val="0004632F"/>
    <w:rsid w:val="00056ECD"/>
    <w:rsid w:val="00057EC2"/>
    <w:rsid w:val="00061D10"/>
    <w:rsid w:val="00064F76"/>
    <w:rsid w:val="00072AB1"/>
    <w:rsid w:val="00077873"/>
    <w:rsid w:val="00087E33"/>
    <w:rsid w:val="0009579E"/>
    <w:rsid w:val="00097B40"/>
    <w:rsid w:val="000B5405"/>
    <w:rsid w:val="000C03F3"/>
    <w:rsid w:val="000D14C3"/>
    <w:rsid w:val="000D50CD"/>
    <w:rsid w:val="000D51B4"/>
    <w:rsid w:val="000E2C4C"/>
    <w:rsid w:val="000E3DB7"/>
    <w:rsid w:val="000F3EFE"/>
    <w:rsid w:val="000F5C19"/>
    <w:rsid w:val="0010699B"/>
    <w:rsid w:val="00106EFC"/>
    <w:rsid w:val="00107D35"/>
    <w:rsid w:val="00112A31"/>
    <w:rsid w:val="00114592"/>
    <w:rsid w:val="00132247"/>
    <w:rsid w:val="0013404D"/>
    <w:rsid w:val="001440EF"/>
    <w:rsid w:val="00145EC1"/>
    <w:rsid w:val="00154064"/>
    <w:rsid w:val="00157AFC"/>
    <w:rsid w:val="00165211"/>
    <w:rsid w:val="00165285"/>
    <w:rsid w:val="00165F1A"/>
    <w:rsid w:val="001708CF"/>
    <w:rsid w:val="00182F4B"/>
    <w:rsid w:val="0018713D"/>
    <w:rsid w:val="001956AE"/>
    <w:rsid w:val="0019626F"/>
    <w:rsid w:val="001A00C3"/>
    <w:rsid w:val="001A0FB2"/>
    <w:rsid w:val="001A172A"/>
    <w:rsid w:val="001A3FD6"/>
    <w:rsid w:val="001B19B6"/>
    <w:rsid w:val="001B4734"/>
    <w:rsid w:val="001B50B9"/>
    <w:rsid w:val="001C1325"/>
    <w:rsid w:val="001D33AA"/>
    <w:rsid w:val="001E32C1"/>
    <w:rsid w:val="002002FB"/>
    <w:rsid w:val="00203751"/>
    <w:rsid w:val="00207F65"/>
    <w:rsid w:val="00211A89"/>
    <w:rsid w:val="002120AD"/>
    <w:rsid w:val="00216F1E"/>
    <w:rsid w:val="002178B2"/>
    <w:rsid w:val="002216CB"/>
    <w:rsid w:val="00221BF0"/>
    <w:rsid w:val="00223323"/>
    <w:rsid w:val="00224913"/>
    <w:rsid w:val="00233C6E"/>
    <w:rsid w:val="00233D95"/>
    <w:rsid w:val="0024221E"/>
    <w:rsid w:val="002504BF"/>
    <w:rsid w:val="002556DD"/>
    <w:rsid w:val="00257744"/>
    <w:rsid w:val="00257756"/>
    <w:rsid w:val="00260E96"/>
    <w:rsid w:val="00262AB2"/>
    <w:rsid w:val="002631E0"/>
    <w:rsid w:val="00272E27"/>
    <w:rsid w:val="002760AF"/>
    <w:rsid w:val="00276265"/>
    <w:rsid w:val="0028156B"/>
    <w:rsid w:val="002838B4"/>
    <w:rsid w:val="00285637"/>
    <w:rsid w:val="00286E79"/>
    <w:rsid w:val="00294B84"/>
    <w:rsid w:val="002A4B39"/>
    <w:rsid w:val="002A4D57"/>
    <w:rsid w:val="002C0BC1"/>
    <w:rsid w:val="002C3564"/>
    <w:rsid w:val="002C4972"/>
    <w:rsid w:val="002C7356"/>
    <w:rsid w:val="002C7AB7"/>
    <w:rsid w:val="002D4EA6"/>
    <w:rsid w:val="002D6FB1"/>
    <w:rsid w:val="002D795F"/>
    <w:rsid w:val="002D7BF6"/>
    <w:rsid w:val="002E0120"/>
    <w:rsid w:val="002E0161"/>
    <w:rsid w:val="002E1623"/>
    <w:rsid w:val="002E45E6"/>
    <w:rsid w:val="002F06B4"/>
    <w:rsid w:val="002F0E79"/>
    <w:rsid w:val="002F119A"/>
    <w:rsid w:val="00300955"/>
    <w:rsid w:val="0031577B"/>
    <w:rsid w:val="0031690C"/>
    <w:rsid w:val="003211D4"/>
    <w:rsid w:val="0032610A"/>
    <w:rsid w:val="00327D92"/>
    <w:rsid w:val="00330059"/>
    <w:rsid w:val="00331786"/>
    <w:rsid w:val="003345D2"/>
    <w:rsid w:val="00340942"/>
    <w:rsid w:val="00342F11"/>
    <w:rsid w:val="003441B9"/>
    <w:rsid w:val="00356189"/>
    <w:rsid w:val="00360029"/>
    <w:rsid w:val="0036132A"/>
    <w:rsid w:val="00374477"/>
    <w:rsid w:val="00381E77"/>
    <w:rsid w:val="00393BA1"/>
    <w:rsid w:val="003A2E1A"/>
    <w:rsid w:val="003B35F5"/>
    <w:rsid w:val="003B3A30"/>
    <w:rsid w:val="003B41E0"/>
    <w:rsid w:val="003B56F4"/>
    <w:rsid w:val="003B5CE4"/>
    <w:rsid w:val="003B6FF0"/>
    <w:rsid w:val="003B75AD"/>
    <w:rsid w:val="003C037C"/>
    <w:rsid w:val="003C0539"/>
    <w:rsid w:val="003C29A5"/>
    <w:rsid w:val="003C484E"/>
    <w:rsid w:val="003C48A7"/>
    <w:rsid w:val="003C5A11"/>
    <w:rsid w:val="003C74E3"/>
    <w:rsid w:val="003C795D"/>
    <w:rsid w:val="003D135B"/>
    <w:rsid w:val="003E1794"/>
    <w:rsid w:val="003F440C"/>
    <w:rsid w:val="004024DB"/>
    <w:rsid w:val="00413906"/>
    <w:rsid w:val="00415A5F"/>
    <w:rsid w:val="00416409"/>
    <w:rsid w:val="00421A65"/>
    <w:rsid w:val="00426E38"/>
    <w:rsid w:val="00437A9E"/>
    <w:rsid w:val="004422A1"/>
    <w:rsid w:val="00455625"/>
    <w:rsid w:val="004600C4"/>
    <w:rsid w:val="004600F6"/>
    <w:rsid w:val="00462669"/>
    <w:rsid w:val="004650D4"/>
    <w:rsid w:val="004657F9"/>
    <w:rsid w:val="00470487"/>
    <w:rsid w:val="00495A29"/>
    <w:rsid w:val="00496B35"/>
    <w:rsid w:val="004A4ABE"/>
    <w:rsid w:val="004A4FDC"/>
    <w:rsid w:val="004C3363"/>
    <w:rsid w:val="004D2224"/>
    <w:rsid w:val="004E2076"/>
    <w:rsid w:val="004F2A05"/>
    <w:rsid w:val="004F6C37"/>
    <w:rsid w:val="005130F1"/>
    <w:rsid w:val="00517396"/>
    <w:rsid w:val="00523A0E"/>
    <w:rsid w:val="005270C7"/>
    <w:rsid w:val="005315D3"/>
    <w:rsid w:val="00533FE8"/>
    <w:rsid w:val="00537EC2"/>
    <w:rsid w:val="005411BC"/>
    <w:rsid w:val="005473D1"/>
    <w:rsid w:val="00552AC4"/>
    <w:rsid w:val="00557D42"/>
    <w:rsid w:val="00562364"/>
    <w:rsid w:val="005749D0"/>
    <w:rsid w:val="00577FD0"/>
    <w:rsid w:val="005813DB"/>
    <w:rsid w:val="005837A4"/>
    <w:rsid w:val="00591A98"/>
    <w:rsid w:val="00593A77"/>
    <w:rsid w:val="005A0DCF"/>
    <w:rsid w:val="005B5465"/>
    <w:rsid w:val="005C1A04"/>
    <w:rsid w:val="005C260D"/>
    <w:rsid w:val="005C59E4"/>
    <w:rsid w:val="005D332C"/>
    <w:rsid w:val="005E42E2"/>
    <w:rsid w:val="0060025E"/>
    <w:rsid w:val="0060213F"/>
    <w:rsid w:val="00602479"/>
    <w:rsid w:val="0060337C"/>
    <w:rsid w:val="00611171"/>
    <w:rsid w:val="00611EC3"/>
    <w:rsid w:val="00614604"/>
    <w:rsid w:val="00615101"/>
    <w:rsid w:val="00633D06"/>
    <w:rsid w:val="00635B6B"/>
    <w:rsid w:val="006406CF"/>
    <w:rsid w:val="00641F18"/>
    <w:rsid w:val="006430B9"/>
    <w:rsid w:val="00647D07"/>
    <w:rsid w:val="0065299C"/>
    <w:rsid w:val="00655F18"/>
    <w:rsid w:val="00664225"/>
    <w:rsid w:val="00665AA9"/>
    <w:rsid w:val="00672DC7"/>
    <w:rsid w:val="00673CC4"/>
    <w:rsid w:val="0067591B"/>
    <w:rsid w:val="006803BB"/>
    <w:rsid w:val="0068175F"/>
    <w:rsid w:val="00681971"/>
    <w:rsid w:val="00684CA4"/>
    <w:rsid w:val="00686BA5"/>
    <w:rsid w:val="006966E0"/>
    <w:rsid w:val="006C0B7A"/>
    <w:rsid w:val="006C1764"/>
    <w:rsid w:val="006C66F3"/>
    <w:rsid w:val="006C71B8"/>
    <w:rsid w:val="006D1AA3"/>
    <w:rsid w:val="006D465B"/>
    <w:rsid w:val="006E5B40"/>
    <w:rsid w:val="006F2B0D"/>
    <w:rsid w:val="006F39BF"/>
    <w:rsid w:val="006F7AD6"/>
    <w:rsid w:val="0070284D"/>
    <w:rsid w:val="00703DBD"/>
    <w:rsid w:val="00706628"/>
    <w:rsid w:val="007119E4"/>
    <w:rsid w:val="00711A18"/>
    <w:rsid w:val="00714D64"/>
    <w:rsid w:val="007228DB"/>
    <w:rsid w:val="00730A00"/>
    <w:rsid w:val="007311A9"/>
    <w:rsid w:val="007340C7"/>
    <w:rsid w:val="007342E0"/>
    <w:rsid w:val="00734A1A"/>
    <w:rsid w:val="00735471"/>
    <w:rsid w:val="0074170B"/>
    <w:rsid w:val="0075481D"/>
    <w:rsid w:val="00755601"/>
    <w:rsid w:val="0076142A"/>
    <w:rsid w:val="00764F78"/>
    <w:rsid w:val="00770AB5"/>
    <w:rsid w:val="00774D6C"/>
    <w:rsid w:val="007869AA"/>
    <w:rsid w:val="007908DD"/>
    <w:rsid w:val="00790BA9"/>
    <w:rsid w:val="007A482A"/>
    <w:rsid w:val="007A74CA"/>
    <w:rsid w:val="007A7D36"/>
    <w:rsid w:val="007B417C"/>
    <w:rsid w:val="007B7D9A"/>
    <w:rsid w:val="007C29D0"/>
    <w:rsid w:val="007C4438"/>
    <w:rsid w:val="007D1670"/>
    <w:rsid w:val="007D6896"/>
    <w:rsid w:val="007D7374"/>
    <w:rsid w:val="007D7A7D"/>
    <w:rsid w:val="007E0875"/>
    <w:rsid w:val="007E636D"/>
    <w:rsid w:val="007F4B99"/>
    <w:rsid w:val="00800CCB"/>
    <w:rsid w:val="00806776"/>
    <w:rsid w:val="008112E9"/>
    <w:rsid w:val="008126B5"/>
    <w:rsid w:val="00816AD7"/>
    <w:rsid w:val="00821176"/>
    <w:rsid w:val="0083406A"/>
    <w:rsid w:val="00850D65"/>
    <w:rsid w:val="008519CC"/>
    <w:rsid w:val="00861416"/>
    <w:rsid w:val="00874A0F"/>
    <w:rsid w:val="00875DAF"/>
    <w:rsid w:val="00876AB1"/>
    <w:rsid w:val="00882D81"/>
    <w:rsid w:val="0089001C"/>
    <w:rsid w:val="00893B77"/>
    <w:rsid w:val="00893F46"/>
    <w:rsid w:val="00897B0B"/>
    <w:rsid w:val="008A0FAF"/>
    <w:rsid w:val="008A548C"/>
    <w:rsid w:val="008B76E2"/>
    <w:rsid w:val="008C250B"/>
    <w:rsid w:val="008C52EB"/>
    <w:rsid w:val="008D2954"/>
    <w:rsid w:val="008D4BA1"/>
    <w:rsid w:val="008E3CA7"/>
    <w:rsid w:val="008E57AB"/>
    <w:rsid w:val="008E7299"/>
    <w:rsid w:val="008E7609"/>
    <w:rsid w:val="00905E59"/>
    <w:rsid w:val="00910274"/>
    <w:rsid w:val="0091307C"/>
    <w:rsid w:val="00921782"/>
    <w:rsid w:val="00922941"/>
    <w:rsid w:val="0093214A"/>
    <w:rsid w:val="00932DCC"/>
    <w:rsid w:val="00933630"/>
    <w:rsid w:val="00934527"/>
    <w:rsid w:val="009369B1"/>
    <w:rsid w:val="009455B3"/>
    <w:rsid w:val="00947414"/>
    <w:rsid w:val="00951CB7"/>
    <w:rsid w:val="00963DAA"/>
    <w:rsid w:val="00983BCC"/>
    <w:rsid w:val="009875DE"/>
    <w:rsid w:val="00992BB4"/>
    <w:rsid w:val="0099346D"/>
    <w:rsid w:val="0099491B"/>
    <w:rsid w:val="009A2A85"/>
    <w:rsid w:val="009B2E5E"/>
    <w:rsid w:val="009B3640"/>
    <w:rsid w:val="009B69AA"/>
    <w:rsid w:val="009C272C"/>
    <w:rsid w:val="009C43D7"/>
    <w:rsid w:val="009C74A5"/>
    <w:rsid w:val="009E0671"/>
    <w:rsid w:val="009E11A1"/>
    <w:rsid w:val="009E134D"/>
    <w:rsid w:val="009E1B20"/>
    <w:rsid w:val="009E5143"/>
    <w:rsid w:val="009F15A2"/>
    <w:rsid w:val="009F3B91"/>
    <w:rsid w:val="00A10974"/>
    <w:rsid w:val="00A16B01"/>
    <w:rsid w:val="00A256BA"/>
    <w:rsid w:val="00A25DE0"/>
    <w:rsid w:val="00A26063"/>
    <w:rsid w:val="00A30DFE"/>
    <w:rsid w:val="00A31947"/>
    <w:rsid w:val="00A32D61"/>
    <w:rsid w:val="00A36546"/>
    <w:rsid w:val="00A42159"/>
    <w:rsid w:val="00A42247"/>
    <w:rsid w:val="00A47DAA"/>
    <w:rsid w:val="00A625C5"/>
    <w:rsid w:val="00A65D0E"/>
    <w:rsid w:val="00A669FA"/>
    <w:rsid w:val="00A72D27"/>
    <w:rsid w:val="00A73530"/>
    <w:rsid w:val="00A82D57"/>
    <w:rsid w:val="00A8391E"/>
    <w:rsid w:val="00A874DB"/>
    <w:rsid w:val="00A90412"/>
    <w:rsid w:val="00AA1F0F"/>
    <w:rsid w:val="00AB1075"/>
    <w:rsid w:val="00AC0A24"/>
    <w:rsid w:val="00AD0CCF"/>
    <w:rsid w:val="00AD34FC"/>
    <w:rsid w:val="00AE7F94"/>
    <w:rsid w:val="00B0345E"/>
    <w:rsid w:val="00B040C9"/>
    <w:rsid w:val="00B14C4E"/>
    <w:rsid w:val="00B17767"/>
    <w:rsid w:val="00B3235C"/>
    <w:rsid w:val="00B36C77"/>
    <w:rsid w:val="00B4143C"/>
    <w:rsid w:val="00B44A11"/>
    <w:rsid w:val="00B46080"/>
    <w:rsid w:val="00B5255F"/>
    <w:rsid w:val="00B6134C"/>
    <w:rsid w:val="00B64B86"/>
    <w:rsid w:val="00B75705"/>
    <w:rsid w:val="00B829B9"/>
    <w:rsid w:val="00B83E98"/>
    <w:rsid w:val="00B84C74"/>
    <w:rsid w:val="00B87697"/>
    <w:rsid w:val="00B877D4"/>
    <w:rsid w:val="00B9348E"/>
    <w:rsid w:val="00B936A0"/>
    <w:rsid w:val="00BB0BCE"/>
    <w:rsid w:val="00BB15F9"/>
    <w:rsid w:val="00BB2611"/>
    <w:rsid w:val="00BB4355"/>
    <w:rsid w:val="00BD3892"/>
    <w:rsid w:val="00BE2153"/>
    <w:rsid w:val="00BE458F"/>
    <w:rsid w:val="00BE4F11"/>
    <w:rsid w:val="00BE7348"/>
    <w:rsid w:val="00BF290F"/>
    <w:rsid w:val="00BF3B5A"/>
    <w:rsid w:val="00BF4A59"/>
    <w:rsid w:val="00C02DC0"/>
    <w:rsid w:val="00C04EF4"/>
    <w:rsid w:val="00C16F67"/>
    <w:rsid w:val="00C224EF"/>
    <w:rsid w:val="00C253C7"/>
    <w:rsid w:val="00C33CA0"/>
    <w:rsid w:val="00C373A8"/>
    <w:rsid w:val="00C43CDD"/>
    <w:rsid w:val="00C44F34"/>
    <w:rsid w:val="00C45D13"/>
    <w:rsid w:val="00C57449"/>
    <w:rsid w:val="00C622B8"/>
    <w:rsid w:val="00C62A8E"/>
    <w:rsid w:val="00C64AE3"/>
    <w:rsid w:val="00C66F4F"/>
    <w:rsid w:val="00C73FCE"/>
    <w:rsid w:val="00C7513C"/>
    <w:rsid w:val="00C961BB"/>
    <w:rsid w:val="00CA3D45"/>
    <w:rsid w:val="00CA4A3A"/>
    <w:rsid w:val="00CC3A70"/>
    <w:rsid w:val="00CD6A2E"/>
    <w:rsid w:val="00CE0C19"/>
    <w:rsid w:val="00CE377A"/>
    <w:rsid w:val="00CE7713"/>
    <w:rsid w:val="00CF3A56"/>
    <w:rsid w:val="00CF6A17"/>
    <w:rsid w:val="00CF6B2D"/>
    <w:rsid w:val="00D018B5"/>
    <w:rsid w:val="00D05175"/>
    <w:rsid w:val="00D07C0A"/>
    <w:rsid w:val="00D12045"/>
    <w:rsid w:val="00D1560A"/>
    <w:rsid w:val="00D15A1E"/>
    <w:rsid w:val="00D31A25"/>
    <w:rsid w:val="00D31E08"/>
    <w:rsid w:val="00D3577C"/>
    <w:rsid w:val="00D3619B"/>
    <w:rsid w:val="00D400C3"/>
    <w:rsid w:val="00D40380"/>
    <w:rsid w:val="00D43E94"/>
    <w:rsid w:val="00D44009"/>
    <w:rsid w:val="00D4465D"/>
    <w:rsid w:val="00D47459"/>
    <w:rsid w:val="00D550A0"/>
    <w:rsid w:val="00D6033B"/>
    <w:rsid w:val="00D64C4C"/>
    <w:rsid w:val="00D7302A"/>
    <w:rsid w:val="00D76FC7"/>
    <w:rsid w:val="00D77DAA"/>
    <w:rsid w:val="00D80150"/>
    <w:rsid w:val="00D83780"/>
    <w:rsid w:val="00D92DD1"/>
    <w:rsid w:val="00D92F99"/>
    <w:rsid w:val="00D96938"/>
    <w:rsid w:val="00DA0F19"/>
    <w:rsid w:val="00DB42C0"/>
    <w:rsid w:val="00DC1810"/>
    <w:rsid w:val="00DC361A"/>
    <w:rsid w:val="00DC37CE"/>
    <w:rsid w:val="00DC62D2"/>
    <w:rsid w:val="00DD0062"/>
    <w:rsid w:val="00DD1AAF"/>
    <w:rsid w:val="00DE3889"/>
    <w:rsid w:val="00E023A4"/>
    <w:rsid w:val="00E0260D"/>
    <w:rsid w:val="00E04459"/>
    <w:rsid w:val="00E046F5"/>
    <w:rsid w:val="00E04848"/>
    <w:rsid w:val="00E11BA9"/>
    <w:rsid w:val="00E138D7"/>
    <w:rsid w:val="00E14CED"/>
    <w:rsid w:val="00E21376"/>
    <w:rsid w:val="00E22ACC"/>
    <w:rsid w:val="00E31B2B"/>
    <w:rsid w:val="00E32D6D"/>
    <w:rsid w:val="00E37832"/>
    <w:rsid w:val="00E4325D"/>
    <w:rsid w:val="00E4584A"/>
    <w:rsid w:val="00E57273"/>
    <w:rsid w:val="00E57E91"/>
    <w:rsid w:val="00E671A9"/>
    <w:rsid w:val="00E679F7"/>
    <w:rsid w:val="00E814AB"/>
    <w:rsid w:val="00E847FB"/>
    <w:rsid w:val="00E87463"/>
    <w:rsid w:val="00E9053B"/>
    <w:rsid w:val="00E926C1"/>
    <w:rsid w:val="00EA40BE"/>
    <w:rsid w:val="00EB7CC9"/>
    <w:rsid w:val="00EC3C1D"/>
    <w:rsid w:val="00EC4A34"/>
    <w:rsid w:val="00EE0D95"/>
    <w:rsid w:val="00EE40E3"/>
    <w:rsid w:val="00EE47AE"/>
    <w:rsid w:val="00EE5533"/>
    <w:rsid w:val="00EF7B88"/>
    <w:rsid w:val="00F0088A"/>
    <w:rsid w:val="00F01048"/>
    <w:rsid w:val="00F073F6"/>
    <w:rsid w:val="00F10B4B"/>
    <w:rsid w:val="00F11BB5"/>
    <w:rsid w:val="00F126B4"/>
    <w:rsid w:val="00F1651D"/>
    <w:rsid w:val="00F20437"/>
    <w:rsid w:val="00F23D64"/>
    <w:rsid w:val="00F24C6D"/>
    <w:rsid w:val="00F3062D"/>
    <w:rsid w:val="00F376E9"/>
    <w:rsid w:val="00F414EE"/>
    <w:rsid w:val="00F42C3B"/>
    <w:rsid w:val="00F42DE2"/>
    <w:rsid w:val="00F518AB"/>
    <w:rsid w:val="00F52CDC"/>
    <w:rsid w:val="00F60A2D"/>
    <w:rsid w:val="00F614BF"/>
    <w:rsid w:val="00F628B3"/>
    <w:rsid w:val="00F64F18"/>
    <w:rsid w:val="00F72164"/>
    <w:rsid w:val="00F8021B"/>
    <w:rsid w:val="00F82DCE"/>
    <w:rsid w:val="00F84CAC"/>
    <w:rsid w:val="00F868D0"/>
    <w:rsid w:val="00F87991"/>
    <w:rsid w:val="00F9176B"/>
    <w:rsid w:val="00F94568"/>
    <w:rsid w:val="00FA519E"/>
    <w:rsid w:val="00FB2A3D"/>
    <w:rsid w:val="00FB5215"/>
    <w:rsid w:val="00FB5CAC"/>
    <w:rsid w:val="00FC5418"/>
    <w:rsid w:val="00FC5EF7"/>
    <w:rsid w:val="00FD341D"/>
    <w:rsid w:val="00FE1370"/>
    <w:rsid w:val="00FE2499"/>
    <w:rsid w:val="00FE28AE"/>
    <w:rsid w:val="00FE6F80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B443"/>
  <w15:chartTrackingRefBased/>
  <w15:docId w15:val="{C14A702D-9F54-4A8B-80DD-A33998C5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EF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31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31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F12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84C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875DE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98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75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4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3D7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E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Fuerte">
    <w:name w:val="Strong"/>
    <w:basedOn w:val="Fuentedeprrafopredeter"/>
    <w:uiPriority w:val="22"/>
    <w:qFormat/>
    <w:rsid w:val="007E636D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F126B4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731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31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F84C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aconcuadrcula5oscura-nfasis5">
    <w:name w:val="Grid Table 5 Dark Accent 5"/>
    <w:basedOn w:val="Tablanormal"/>
    <w:uiPriority w:val="50"/>
    <w:rsid w:val="0060337C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isselectedend">
    <w:name w:val="isselectedend"/>
    <w:basedOn w:val="Normal"/>
    <w:rsid w:val="00922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3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19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51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36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5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14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59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38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93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81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773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23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9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75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897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497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09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6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14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95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42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19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386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450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0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C8FC0-5CF6-4D25-A524-C9391621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4808</TotalTime>
  <Pages>6</Pages>
  <Words>1981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Office</cp:lastModifiedBy>
  <cp:revision>4</cp:revision>
  <cp:lastPrinted>2026-07-13T10:07:00Z</cp:lastPrinted>
  <dcterms:created xsi:type="dcterms:W3CDTF">2026-03-22T11:42:00Z</dcterms:created>
  <dcterms:modified xsi:type="dcterms:W3CDTF">2026-08-19T23:53:00Z</dcterms:modified>
</cp:coreProperties>
</file>