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635FB" w14:textId="7ECB90C2" w:rsidR="00BE23A3" w:rsidRDefault="00BE23A3" w:rsidP="00757475">
      <w:pPr>
        <w:spacing w:after="200" w:line="276" w:lineRule="auto"/>
        <w:rPr>
          <w:rFonts w:ascii="Times New Roman" w:eastAsia="Times New Roman" w:hAnsi="Times New Roman" w:cs="Times New Roman"/>
          <w:b/>
          <w:sz w:val="28"/>
          <w:szCs w:val="28"/>
          <w:lang w:val="es-ES" w:eastAsia="es-PE"/>
        </w:rPr>
      </w:pPr>
      <w:r>
        <w:rPr>
          <w:noProof/>
        </w:rPr>
        <w:drawing>
          <wp:anchor distT="0" distB="0" distL="114300" distR="114300" simplePos="0" relativeHeight="251670528" behindDoc="1" locked="0" layoutInCell="1" allowOverlap="1" wp14:anchorId="7867A322" wp14:editId="50A94A72">
            <wp:simplePos x="0" y="0"/>
            <wp:positionH relativeFrom="margin">
              <wp:posOffset>968375</wp:posOffset>
            </wp:positionH>
            <wp:positionV relativeFrom="paragraph">
              <wp:posOffset>10795</wp:posOffset>
            </wp:positionV>
            <wp:extent cx="4982845" cy="638175"/>
            <wp:effectExtent l="0" t="0" r="8255" b="0"/>
            <wp:wrapTight wrapText="bothSides">
              <wp:wrapPolygon edited="0">
                <wp:start x="0" y="0"/>
                <wp:lineTo x="0" y="20633"/>
                <wp:lineTo x="21553" y="20633"/>
                <wp:lineTo x="21553" y="0"/>
                <wp:lineTo x="0" y="0"/>
              </wp:wrapPolygon>
            </wp:wrapTight>
            <wp:docPr id="1538645048" name="Imagen 3">
              <a:extLst xmlns:a="http://schemas.openxmlformats.org/drawingml/2006/main">
                <a:ext uri="{FF2B5EF4-FFF2-40B4-BE49-F238E27FC236}">
                  <a16:creationId xmlns:a16="http://schemas.microsoft.com/office/drawing/2014/main" id="{F66EB856-B2C6-3F8A-987A-D0B772689C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F66EB856-B2C6-3F8A-987A-D0B772689CE6}"/>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82845" cy="638175"/>
                    </a:xfrm>
                    <a:prstGeom prst="rect">
                      <a:avLst/>
                    </a:prstGeom>
                    <a:noFill/>
                  </pic:spPr>
                </pic:pic>
              </a:graphicData>
            </a:graphic>
            <wp14:sizeRelH relativeFrom="page">
              <wp14:pctWidth>0</wp14:pctWidth>
            </wp14:sizeRelH>
            <wp14:sizeRelV relativeFrom="page">
              <wp14:pctHeight>0</wp14:pctHeight>
            </wp14:sizeRelV>
          </wp:anchor>
        </w:drawing>
      </w:r>
      <w:r w:rsidR="00757475" w:rsidRPr="003D50D1">
        <w:rPr>
          <w:rFonts w:ascii="Times New Roman" w:eastAsia="Times New Roman" w:hAnsi="Times New Roman" w:cs="Times New Roman"/>
          <w:b/>
          <w:sz w:val="28"/>
          <w:szCs w:val="28"/>
          <w:lang w:val="es-ES" w:eastAsia="es-PE"/>
        </w:rPr>
        <w:t xml:space="preserve">                                                           </w:t>
      </w:r>
    </w:p>
    <w:p w14:paraId="78135E65" w14:textId="14078024" w:rsidR="00BE23A3" w:rsidRDefault="00BE23A3" w:rsidP="00757475">
      <w:pPr>
        <w:spacing w:after="200" w:line="276" w:lineRule="auto"/>
        <w:rPr>
          <w:rFonts w:ascii="Times New Roman" w:eastAsia="Times New Roman" w:hAnsi="Times New Roman" w:cs="Times New Roman"/>
          <w:b/>
          <w:sz w:val="28"/>
          <w:szCs w:val="28"/>
          <w:lang w:val="es-ES" w:eastAsia="es-PE"/>
        </w:rPr>
      </w:pPr>
    </w:p>
    <w:p w14:paraId="54930798" w14:textId="156E71D1" w:rsidR="00BE23A3" w:rsidRPr="00BE23A3" w:rsidRDefault="00BE23A3" w:rsidP="00BE23A3">
      <w:pPr>
        <w:spacing w:after="200" w:line="276" w:lineRule="auto"/>
        <w:jc w:val="center"/>
        <w:rPr>
          <w:rFonts w:ascii="Times New Roman" w:eastAsia="Times New Roman" w:hAnsi="Times New Roman" w:cs="Times New Roman"/>
          <w:b/>
          <w:sz w:val="24"/>
          <w:szCs w:val="24"/>
          <w:lang w:val="es-ES" w:eastAsia="es-PE"/>
        </w:rPr>
      </w:pPr>
      <w:r w:rsidRPr="003D50D1">
        <w:rPr>
          <w:rFonts w:ascii="Arial Black" w:eastAsia="Calibri" w:hAnsi="Arial Black" w:cs="Times New Roman"/>
          <w:b/>
          <w:i/>
          <w:noProof/>
          <w:sz w:val="26"/>
          <w:szCs w:val="26"/>
          <w:lang w:val="en-US"/>
        </w:rPr>
        <mc:AlternateContent>
          <mc:Choice Requires="wps">
            <w:drawing>
              <wp:anchor distT="0" distB="0" distL="114300" distR="114300" simplePos="0" relativeHeight="251661312" behindDoc="0" locked="0" layoutInCell="1" allowOverlap="1" wp14:anchorId="7151DBDA" wp14:editId="3FCD8EC3">
                <wp:simplePos x="0" y="0"/>
                <wp:positionH relativeFrom="margin">
                  <wp:posOffset>-68580</wp:posOffset>
                </wp:positionH>
                <wp:positionV relativeFrom="paragraph">
                  <wp:posOffset>266700</wp:posOffset>
                </wp:positionV>
                <wp:extent cx="6366510" cy="965835"/>
                <wp:effectExtent l="0" t="0" r="15240" b="24765"/>
                <wp:wrapSquare wrapText="bothSides"/>
                <wp:docPr id="3" name="3 Rectángulo redondeado"/>
                <wp:cNvGraphicFramePr/>
                <a:graphic xmlns:a="http://schemas.openxmlformats.org/drawingml/2006/main">
                  <a:graphicData uri="http://schemas.microsoft.com/office/word/2010/wordprocessingShape">
                    <wps:wsp>
                      <wps:cNvSpPr/>
                      <wps:spPr>
                        <a:xfrm>
                          <a:off x="0" y="0"/>
                          <a:ext cx="6366510" cy="965835"/>
                        </a:xfrm>
                        <a:prstGeom prst="roundRect">
                          <a:avLst/>
                        </a:prstGeom>
                        <a:solidFill>
                          <a:sysClr val="window" lastClr="FFFFFF"/>
                        </a:solidFill>
                        <a:ln w="25400" cap="flat" cmpd="sng" algn="ctr">
                          <a:solidFill>
                            <a:sysClr val="windowText" lastClr="000000"/>
                          </a:solidFill>
                          <a:prstDash val="solid"/>
                        </a:ln>
                        <a:effectLst/>
                      </wps:spPr>
                      <wps:txbx>
                        <w:txbxContent>
                          <w:p w14:paraId="24FEDB4A" w14:textId="34C319D5" w:rsidR="00E34DE2" w:rsidRPr="00EE6F3B" w:rsidRDefault="00E34DE2" w:rsidP="00F56449">
                            <w:pPr>
                              <w:spacing w:after="0" w:line="240" w:lineRule="auto"/>
                              <w:contextualSpacing/>
                              <w:jc w:val="center"/>
                              <w:rPr>
                                <w:rFonts w:ascii="Arial Black" w:eastAsia="Calibri" w:hAnsi="Arial Black" w:cs="Times New Roman"/>
                                <w:b/>
                                <w:sz w:val="20"/>
                                <w:szCs w:val="20"/>
                                <w:u w:val="single"/>
                              </w:rPr>
                            </w:pPr>
                            <w:r w:rsidRPr="00EE6F3B">
                              <w:rPr>
                                <w:rFonts w:ascii="Arial Black" w:eastAsia="Calibri" w:hAnsi="Arial Black" w:cs="Times New Roman"/>
                                <w:b/>
                                <w:sz w:val="20"/>
                                <w:szCs w:val="20"/>
                                <w:u w:val="single"/>
                              </w:rPr>
                              <w:t xml:space="preserve">UNIDAD </w:t>
                            </w:r>
                            <w:r w:rsidR="0013384A" w:rsidRPr="00EE6F3B">
                              <w:rPr>
                                <w:rFonts w:ascii="Arial Black" w:eastAsia="Calibri" w:hAnsi="Arial Black" w:cs="Times New Roman"/>
                                <w:b/>
                                <w:sz w:val="20"/>
                                <w:szCs w:val="20"/>
                                <w:u w:val="single"/>
                              </w:rPr>
                              <w:t>DE APRENDIZAJE</w:t>
                            </w:r>
                            <w:r w:rsidRPr="00EE6F3B">
                              <w:rPr>
                                <w:rFonts w:ascii="Arial Black" w:eastAsia="Calibri" w:hAnsi="Arial Black" w:cs="Times New Roman"/>
                                <w:b/>
                                <w:sz w:val="20"/>
                                <w:szCs w:val="20"/>
                                <w:u w:val="single"/>
                              </w:rPr>
                              <w:t xml:space="preserve"> N° 0</w:t>
                            </w:r>
                            <w:r w:rsidR="005549F4">
                              <w:rPr>
                                <w:rFonts w:ascii="Arial Black" w:eastAsia="Calibri" w:hAnsi="Arial Black" w:cs="Times New Roman"/>
                                <w:b/>
                                <w:sz w:val="20"/>
                                <w:szCs w:val="20"/>
                                <w:u w:val="single"/>
                              </w:rPr>
                              <w:t>4</w:t>
                            </w:r>
                            <w:r w:rsidRPr="00EE6F3B">
                              <w:rPr>
                                <w:rFonts w:ascii="Arial Black" w:eastAsia="Calibri" w:hAnsi="Arial Black" w:cs="Times New Roman"/>
                                <w:b/>
                                <w:sz w:val="20"/>
                                <w:szCs w:val="20"/>
                                <w:u w:val="single"/>
                              </w:rPr>
                              <w:t xml:space="preserve">- </w:t>
                            </w:r>
                            <w:r w:rsidR="00557250" w:rsidRPr="00EE6F3B">
                              <w:rPr>
                                <w:rFonts w:ascii="Arial Black" w:eastAsia="Calibri" w:hAnsi="Arial Black" w:cs="Times New Roman"/>
                                <w:b/>
                                <w:sz w:val="20"/>
                                <w:szCs w:val="20"/>
                                <w:u w:val="single"/>
                              </w:rPr>
                              <w:t>I</w:t>
                            </w:r>
                            <w:r w:rsidR="005549F4">
                              <w:rPr>
                                <w:rFonts w:ascii="Arial Black" w:eastAsia="Calibri" w:hAnsi="Arial Black" w:cs="Times New Roman"/>
                                <w:b/>
                                <w:sz w:val="20"/>
                                <w:szCs w:val="20"/>
                                <w:u w:val="single"/>
                              </w:rPr>
                              <w:t>I</w:t>
                            </w:r>
                            <w:r w:rsidRPr="00EE6F3B">
                              <w:rPr>
                                <w:rFonts w:ascii="Arial Black" w:eastAsia="Calibri" w:hAnsi="Arial Black" w:cs="Times New Roman"/>
                                <w:b/>
                                <w:sz w:val="20"/>
                                <w:szCs w:val="20"/>
                                <w:u w:val="single"/>
                              </w:rPr>
                              <w:t xml:space="preserve"> BIMESTRE- 202</w:t>
                            </w:r>
                            <w:r w:rsidR="00BE23A3" w:rsidRPr="00EE6F3B">
                              <w:rPr>
                                <w:rFonts w:ascii="Arial Black" w:eastAsia="Calibri" w:hAnsi="Arial Black" w:cs="Times New Roman"/>
                                <w:b/>
                                <w:sz w:val="20"/>
                                <w:szCs w:val="20"/>
                                <w:u w:val="single"/>
                              </w:rPr>
                              <w:t>6</w:t>
                            </w:r>
                          </w:p>
                          <w:p w14:paraId="572201C7" w14:textId="548C3F2F" w:rsidR="00EE6F3B" w:rsidRDefault="00E34DE2" w:rsidP="00276E49">
                            <w:pPr>
                              <w:spacing w:after="0" w:line="240" w:lineRule="auto"/>
                              <w:contextualSpacing/>
                              <w:jc w:val="center"/>
                              <w:rPr>
                                <w:rFonts w:ascii="Arial Black" w:eastAsia="Calibri" w:hAnsi="Arial Black" w:cs="Arial"/>
                                <w:b/>
                                <w:sz w:val="20"/>
                                <w:szCs w:val="20"/>
                              </w:rPr>
                            </w:pPr>
                            <w:r w:rsidRPr="00EE6F3B">
                              <w:rPr>
                                <w:rFonts w:ascii="Arial Black" w:eastAsia="Times New Roman" w:hAnsi="Arial Black" w:cs="Times New Roman"/>
                                <w:b/>
                                <w:sz w:val="20"/>
                                <w:szCs w:val="20"/>
                                <w:lang w:eastAsia="es-PE"/>
                              </w:rPr>
                              <w:t xml:space="preserve">NOMBRE DE LA </w:t>
                            </w:r>
                            <w:r w:rsidR="005549F4">
                              <w:rPr>
                                <w:rFonts w:ascii="Arial Black" w:eastAsia="Times New Roman" w:hAnsi="Arial Black" w:cs="Times New Roman"/>
                                <w:b/>
                                <w:sz w:val="20"/>
                                <w:szCs w:val="20"/>
                                <w:lang w:eastAsia="es-PE"/>
                              </w:rPr>
                              <w:t>4t</w:t>
                            </w:r>
                            <w:r w:rsidR="00BE23A3" w:rsidRPr="00EE6F3B">
                              <w:rPr>
                                <w:rFonts w:ascii="Arial Black" w:eastAsia="Times New Roman" w:hAnsi="Arial Black" w:cs="Times New Roman"/>
                                <w:b/>
                                <w:sz w:val="20"/>
                                <w:szCs w:val="20"/>
                                <w:lang w:eastAsia="es-PE"/>
                              </w:rPr>
                              <w:t>a</w:t>
                            </w:r>
                            <w:r w:rsidR="00BE23A3" w:rsidRPr="00EE6F3B">
                              <w:rPr>
                                <w:rFonts w:ascii="Arial Black" w:eastAsia="Times New Roman" w:hAnsi="Arial Black" w:cs="Times New Roman"/>
                                <w:b/>
                                <w:sz w:val="20"/>
                                <w:szCs w:val="20"/>
                                <w:vertAlign w:val="superscript"/>
                                <w:lang w:eastAsia="es-PE"/>
                              </w:rPr>
                              <w:t xml:space="preserve">. </w:t>
                            </w:r>
                            <w:r w:rsidRPr="00EE6F3B">
                              <w:rPr>
                                <w:rFonts w:ascii="Arial Black" w:eastAsia="Times New Roman" w:hAnsi="Arial Black" w:cs="Times New Roman"/>
                                <w:b/>
                                <w:sz w:val="20"/>
                                <w:szCs w:val="20"/>
                                <w:lang w:eastAsia="es-PE"/>
                              </w:rPr>
                              <w:t>UNIDAD:</w:t>
                            </w:r>
                            <w:r w:rsidRPr="00EE6F3B">
                              <w:rPr>
                                <w:rFonts w:ascii="Arial Black" w:eastAsia="Calibri" w:hAnsi="Arial Black" w:cs="Arial"/>
                                <w:b/>
                                <w:sz w:val="20"/>
                                <w:szCs w:val="20"/>
                              </w:rPr>
                              <w:t xml:space="preserve"> </w:t>
                            </w:r>
                          </w:p>
                          <w:p w14:paraId="14C301BE" w14:textId="7C4736DD" w:rsidR="00E34DE2" w:rsidRPr="00A650BD" w:rsidRDefault="00DB242B" w:rsidP="00276E49">
                            <w:pPr>
                              <w:spacing w:after="0" w:line="240" w:lineRule="auto"/>
                              <w:contextualSpacing/>
                              <w:jc w:val="center"/>
                              <w:rPr>
                                <w:rFonts w:ascii="Arial Black" w:eastAsia="Times New Roman" w:hAnsi="Arial Black" w:cs="Times New Roman"/>
                                <w:b/>
                                <w:sz w:val="20"/>
                                <w:szCs w:val="20"/>
                                <w:lang w:eastAsia="es-PE"/>
                              </w:rPr>
                            </w:pPr>
                            <w:proofErr w:type="gramStart"/>
                            <w:r w:rsidRPr="005549F4">
                              <w:rPr>
                                <w:rFonts w:ascii="Arial Black" w:eastAsia="Times New Roman" w:hAnsi="Arial Black" w:cs="Times New Roman"/>
                                <w:b/>
                                <w:i/>
                                <w:iCs/>
                                <w:sz w:val="20"/>
                                <w:szCs w:val="20"/>
                                <w:lang w:eastAsia="es-PE"/>
                              </w:rPr>
                              <w:t>“</w:t>
                            </w:r>
                            <w:r w:rsidR="005549F4" w:rsidRPr="005549F4">
                              <w:rPr>
                                <w:rFonts w:ascii="Arial Black" w:eastAsia="Times New Roman" w:hAnsi="Arial Black" w:cs="Times New Roman"/>
                                <w:b/>
                                <w:i/>
                                <w:iCs/>
                                <w:sz w:val="20"/>
                                <w:szCs w:val="20"/>
                                <w:lang w:eastAsia="es-PE"/>
                              </w:rPr>
                              <w:t xml:space="preserve"> </w:t>
                            </w:r>
                            <w:r w:rsidR="005549F4" w:rsidRPr="00456C05">
                              <w:rPr>
                                <w:rFonts w:ascii="Arial" w:hAnsi="Arial" w:cs="Arial"/>
                                <w:b/>
                                <w:i/>
                                <w:iCs/>
                                <w:sz w:val="20"/>
                                <w:szCs w:val="20"/>
                              </w:rPr>
                              <w:t>SABERES</w:t>
                            </w:r>
                            <w:proofErr w:type="gramEnd"/>
                            <w:r w:rsidR="005549F4" w:rsidRPr="00456C05">
                              <w:rPr>
                                <w:rFonts w:ascii="Arial" w:hAnsi="Arial" w:cs="Arial"/>
                                <w:b/>
                                <w:i/>
                                <w:iCs/>
                                <w:sz w:val="20"/>
                                <w:szCs w:val="20"/>
                              </w:rPr>
                              <w:t xml:space="preserve"> DE MI TIERRA VS. SABORES DE LABORATORIO: EL DESAFÍO DEL FESTIVAL GASTRONÓMICO REGIONAL</w:t>
                            </w:r>
                            <w:r w:rsidRPr="00456C05">
                              <w:rPr>
                                <w:rFonts w:ascii="Arial Black" w:eastAsia="Times New Roman" w:hAnsi="Arial Black" w:cs="Times New Roman"/>
                                <w:b/>
                                <w:i/>
                                <w:iCs/>
                                <w:sz w:val="20"/>
                                <w:szCs w:val="20"/>
                                <w:lang w:eastAsia="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51DBDA" id="3 Rectángulo redondeado" o:spid="_x0000_s1026" style="position:absolute;left:0;text-align:left;margin-left:-5.4pt;margin-top:21pt;width:501.3pt;height:76.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" fillcolor="window" strokecolor="windowText" strokeweight="2pt">
                <v:textbox>
                  <w:txbxContent>
                    <w:p w14:paraId="24FEDB4A" w14:textId="34C319D5" w:rsidR="00E34DE2" w:rsidRPr="00EE6F3B" w:rsidRDefault="00E34DE2" w:rsidP="00F56449">
                      <w:pPr>
                        <w:spacing w:after="0" w:line="240" w:lineRule="auto"/>
                        <w:contextualSpacing/>
                        <w:jc w:val="center"/>
                        <w:rPr>
                          <w:rFonts w:ascii="Arial Black" w:eastAsia="Calibri" w:hAnsi="Arial Black" w:cs="Times New Roman"/>
                          <w:b/>
                          <w:sz w:val="20"/>
                          <w:szCs w:val="20"/>
                          <w:u w:val="single"/>
                        </w:rPr>
                      </w:pPr>
                      <w:r w:rsidRPr="00EE6F3B">
                        <w:rPr>
                          <w:rFonts w:ascii="Arial Black" w:eastAsia="Calibri" w:hAnsi="Arial Black" w:cs="Times New Roman"/>
                          <w:b/>
                          <w:sz w:val="20"/>
                          <w:szCs w:val="20"/>
                          <w:u w:val="single"/>
                        </w:rPr>
                        <w:t xml:space="preserve">UNIDAD </w:t>
                      </w:r>
                      <w:r w:rsidR="0013384A" w:rsidRPr="00EE6F3B">
                        <w:rPr>
                          <w:rFonts w:ascii="Arial Black" w:eastAsia="Calibri" w:hAnsi="Arial Black" w:cs="Times New Roman"/>
                          <w:b/>
                          <w:sz w:val="20"/>
                          <w:szCs w:val="20"/>
                          <w:u w:val="single"/>
                        </w:rPr>
                        <w:t>DE APRENDIZAJE</w:t>
                      </w:r>
                      <w:r w:rsidRPr="00EE6F3B">
                        <w:rPr>
                          <w:rFonts w:ascii="Arial Black" w:eastAsia="Calibri" w:hAnsi="Arial Black" w:cs="Times New Roman"/>
                          <w:b/>
                          <w:sz w:val="20"/>
                          <w:szCs w:val="20"/>
                          <w:u w:val="single"/>
                        </w:rPr>
                        <w:t xml:space="preserve"> </w:t>
                      </w:r>
                      <w:proofErr w:type="spellStart"/>
                      <w:r w:rsidRPr="00EE6F3B">
                        <w:rPr>
                          <w:rFonts w:ascii="Arial Black" w:eastAsia="Calibri" w:hAnsi="Arial Black" w:cs="Times New Roman"/>
                          <w:b/>
                          <w:sz w:val="20"/>
                          <w:szCs w:val="20"/>
                          <w:u w:val="single"/>
                        </w:rPr>
                        <w:t>N°</w:t>
                      </w:r>
                      <w:proofErr w:type="spellEnd"/>
                      <w:r w:rsidRPr="00EE6F3B">
                        <w:rPr>
                          <w:rFonts w:ascii="Arial Black" w:eastAsia="Calibri" w:hAnsi="Arial Black" w:cs="Times New Roman"/>
                          <w:b/>
                          <w:sz w:val="20"/>
                          <w:szCs w:val="20"/>
                          <w:u w:val="single"/>
                        </w:rPr>
                        <w:t xml:space="preserve"> 0</w:t>
                      </w:r>
                      <w:r w:rsidR="005549F4">
                        <w:rPr>
                          <w:rFonts w:ascii="Arial Black" w:eastAsia="Calibri" w:hAnsi="Arial Black" w:cs="Times New Roman"/>
                          <w:b/>
                          <w:sz w:val="20"/>
                          <w:szCs w:val="20"/>
                          <w:u w:val="single"/>
                        </w:rPr>
                        <w:t>4</w:t>
                      </w:r>
                      <w:r w:rsidRPr="00EE6F3B">
                        <w:rPr>
                          <w:rFonts w:ascii="Arial Black" w:eastAsia="Calibri" w:hAnsi="Arial Black" w:cs="Times New Roman"/>
                          <w:b/>
                          <w:sz w:val="20"/>
                          <w:szCs w:val="20"/>
                          <w:u w:val="single"/>
                        </w:rPr>
                        <w:t xml:space="preserve">- </w:t>
                      </w:r>
                      <w:r w:rsidR="00557250" w:rsidRPr="00EE6F3B">
                        <w:rPr>
                          <w:rFonts w:ascii="Arial Black" w:eastAsia="Calibri" w:hAnsi="Arial Black" w:cs="Times New Roman"/>
                          <w:b/>
                          <w:sz w:val="20"/>
                          <w:szCs w:val="20"/>
                          <w:u w:val="single"/>
                        </w:rPr>
                        <w:t>I</w:t>
                      </w:r>
                      <w:r w:rsidR="005549F4">
                        <w:rPr>
                          <w:rFonts w:ascii="Arial Black" w:eastAsia="Calibri" w:hAnsi="Arial Black" w:cs="Times New Roman"/>
                          <w:b/>
                          <w:sz w:val="20"/>
                          <w:szCs w:val="20"/>
                          <w:u w:val="single"/>
                        </w:rPr>
                        <w:t>I</w:t>
                      </w:r>
                      <w:r w:rsidRPr="00EE6F3B">
                        <w:rPr>
                          <w:rFonts w:ascii="Arial Black" w:eastAsia="Calibri" w:hAnsi="Arial Black" w:cs="Times New Roman"/>
                          <w:b/>
                          <w:sz w:val="20"/>
                          <w:szCs w:val="20"/>
                          <w:u w:val="single"/>
                        </w:rPr>
                        <w:t xml:space="preserve"> BIMESTRE- 202</w:t>
                      </w:r>
                      <w:r w:rsidR="00BE23A3" w:rsidRPr="00EE6F3B">
                        <w:rPr>
                          <w:rFonts w:ascii="Arial Black" w:eastAsia="Calibri" w:hAnsi="Arial Black" w:cs="Times New Roman"/>
                          <w:b/>
                          <w:sz w:val="20"/>
                          <w:szCs w:val="20"/>
                          <w:u w:val="single"/>
                        </w:rPr>
                        <w:t>6</w:t>
                      </w:r>
                    </w:p>
                    <w:p w14:paraId="572201C7" w14:textId="548C3F2F" w:rsidR="00EE6F3B" w:rsidRDefault="00E34DE2" w:rsidP="00276E49">
                      <w:pPr>
                        <w:spacing w:after="0" w:line="240" w:lineRule="auto"/>
                        <w:contextualSpacing/>
                        <w:jc w:val="center"/>
                        <w:rPr>
                          <w:rFonts w:ascii="Arial Black" w:eastAsia="Calibri" w:hAnsi="Arial Black" w:cs="Arial"/>
                          <w:b/>
                          <w:sz w:val="20"/>
                          <w:szCs w:val="20"/>
                        </w:rPr>
                      </w:pPr>
                      <w:r w:rsidRPr="00EE6F3B">
                        <w:rPr>
                          <w:rFonts w:ascii="Arial Black" w:eastAsia="Times New Roman" w:hAnsi="Arial Black" w:cs="Times New Roman"/>
                          <w:b/>
                          <w:sz w:val="20"/>
                          <w:szCs w:val="20"/>
                          <w:lang w:eastAsia="es-PE"/>
                        </w:rPr>
                        <w:t xml:space="preserve">NOMBRE DE LA </w:t>
                      </w:r>
                      <w:r w:rsidR="005549F4">
                        <w:rPr>
                          <w:rFonts w:ascii="Arial Black" w:eastAsia="Times New Roman" w:hAnsi="Arial Black" w:cs="Times New Roman"/>
                          <w:b/>
                          <w:sz w:val="20"/>
                          <w:szCs w:val="20"/>
                          <w:lang w:eastAsia="es-PE"/>
                        </w:rPr>
                        <w:t>4t</w:t>
                      </w:r>
                      <w:r w:rsidR="00BE23A3" w:rsidRPr="00EE6F3B">
                        <w:rPr>
                          <w:rFonts w:ascii="Arial Black" w:eastAsia="Times New Roman" w:hAnsi="Arial Black" w:cs="Times New Roman"/>
                          <w:b/>
                          <w:sz w:val="20"/>
                          <w:szCs w:val="20"/>
                          <w:lang w:eastAsia="es-PE"/>
                        </w:rPr>
                        <w:t>a</w:t>
                      </w:r>
                      <w:r w:rsidR="00BE23A3" w:rsidRPr="00EE6F3B">
                        <w:rPr>
                          <w:rFonts w:ascii="Arial Black" w:eastAsia="Times New Roman" w:hAnsi="Arial Black" w:cs="Times New Roman"/>
                          <w:b/>
                          <w:sz w:val="20"/>
                          <w:szCs w:val="20"/>
                          <w:vertAlign w:val="superscript"/>
                          <w:lang w:eastAsia="es-PE"/>
                        </w:rPr>
                        <w:t xml:space="preserve">. </w:t>
                      </w:r>
                      <w:r w:rsidRPr="00EE6F3B">
                        <w:rPr>
                          <w:rFonts w:ascii="Arial Black" w:eastAsia="Times New Roman" w:hAnsi="Arial Black" w:cs="Times New Roman"/>
                          <w:b/>
                          <w:sz w:val="20"/>
                          <w:szCs w:val="20"/>
                          <w:lang w:eastAsia="es-PE"/>
                        </w:rPr>
                        <w:t>UNIDAD:</w:t>
                      </w:r>
                      <w:r w:rsidRPr="00EE6F3B">
                        <w:rPr>
                          <w:rFonts w:ascii="Arial Black" w:eastAsia="Calibri" w:hAnsi="Arial Black" w:cs="Arial"/>
                          <w:b/>
                          <w:sz w:val="20"/>
                          <w:szCs w:val="20"/>
                        </w:rPr>
                        <w:t xml:space="preserve"> </w:t>
                      </w:r>
                    </w:p>
                    <w:p w14:paraId="14C301BE" w14:textId="7C4736DD" w:rsidR="00E34DE2" w:rsidRPr="00A650BD" w:rsidRDefault="00DB242B" w:rsidP="00276E49">
                      <w:pPr>
                        <w:spacing w:after="0" w:line="240" w:lineRule="auto"/>
                        <w:contextualSpacing/>
                        <w:jc w:val="center"/>
                        <w:rPr>
                          <w:rFonts w:ascii="Arial Black" w:eastAsia="Times New Roman" w:hAnsi="Arial Black" w:cs="Times New Roman"/>
                          <w:b/>
                          <w:sz w:val="20"/>
                          <w:szCs w:val="20"/>
                          <w:lang w:eastAsia="es-PE"/>
                        </w:rPr>
                      </w:pPr>
                      <w:proofErr w:type="gramStart"/>
                      <w:r w:rsidRPr="005549F4">
                        <w:rPr>
                          <w:rFonts w:ascii="Arial Black" w:eastAsia="Times New Roman" w:hAnsi="Arial Black" w:cs="Times New Roman"/>
                          <w:b/>
                          <w:i/>
                          <w:iCs/>
                          <w:sz w:val="20"/>
                          <w:szCs w:val="20"/>
                          <w:lang w:eastAsia="es-PE"/>
                        </w:rPr>
                        <w:t>“</w:t>
                      </w:r>
                      <w:r w:rsidR="005549F4" w:rsidRPr="005549F4">
                        <w:rPr>
                          <w:rFonts w:ascii="Arial Black" w:eastAsia="Times New Roman" w:hAnsi="Arial Black" w:cs="Times New Roman"/>
                          <w:b/>
                          <w:i/>
                          <w:iCs/>
                          <w:sz w:val="20"/>
                          <w:szCs w:val="20"/>
                          <w:lang w:eastAsia="es-PE"/>
                        </w:rPr>
                        <w:t xml:space="preserve"> </w:t>
                      </w:r>
                      <w:r w:rsidR="005549F4" w:rsidRPr="00456C05">
                        <w:rPr>
                          <w:rFonts w:ascii="Arial" w:hAnsi="Arial" w:cs="Arial"/>
                          <w:b/>
                          <w:i/>
                          <w:iCs/>
                          <w:sz w:val="20"/>
                          <w:szCs w:val="20"/>
                        </w:rPr>
                        <w:t>SABERES</w:t>
                      </w:r>
                      <w:proofErr w:type="gramEnd"/>
                      <w:r w:rsidR="005549F4" w:rsidRPr="00456C05">
                        <w:rPr>
                          <w:rFonts w:ascii="Arial" w:hAnsi="Arial" w:cs="Arial"/>
                          <w:b/>
                          <w:i/>
                          <w:iCs/>
                          <w:sz w:val="20"/>
                          <w:szCs w:val="20"/>
                        </w:rPr>
                        <w:t xml:space="preserve"> DE MI TIERRA VS. SABORES DE LABORATORIO: EL DESAFÍO DEL FESTIVAL GASTRONÓMICO REGIONAL</w:t>
                      </w:r>
                      <w:r w:rsidRPr="00456C05">
                        <w:rPr>
                          <w:rFonts w:ascii="Arial Black" w:eastAsia="Times New Roman" w:hAnsi="Arial Black" w:cs="Times New Roman"/>
                          <w:b/>
                          <w:i/>
                          <w:iCs/>
                          <w:sz w:val="20"/>
                          <w:szCs w:val="20"/>
                          <w:lang w:eastAsia="es-PE"/>
                        </w:rPr>
                        <w:t>”</w:t>
                      </w:r>
                    </w:p>
                  </w:txbxContent>
                </v:textbox>
                <w10:wrap type="square" anchorx="margin"/>
              </v:roundrect>
            </w:pict>
          </mc:Fallback>
        </mc:AlternateContent>
      </w:r>
      <w:r w:rsidRPr="00BE23A3">
        <w:rPr>
          <w:rFonts w:ascii="Times New Roman" w:eastAsia="Times New Roman" w:hAnsi="Times New Roman" w:cs="Times New Roman"/>
          <w:b/>
          <w:sz w:val="24"/>
          <w:szCs w:val="24"/>
          <w:lang w:val="es-ES" w:eastAsia="es-PE"/>
        </w:rPr>
        <w:t>“</w:t>
      </w:r>
      <w:r w:rsidRPr="00456C05">
        <w:rPr>
          <w:rFonts w:ascii="Times New Roman" w:eastAsia="Times New Roman" w:hAnsi="Times New Roman" w:cs="Times New Roman"/>
          <w:b/>
          <w:i/>
          <w:iCs/>
          <w:sz w:val="24"/>
          <w:szCs w:val="24"/>
          <w:lang w:val="es-ES" w:eastAsia="es-PE"/>
        </w:rPr>
        <w:t>Año de la esperanza y el fortalecimiento de la democracia</w:t>
      </w:r>
      <w:r w:rsidRPr="00BE23A3">
        <w:rPr>
          <w:rFonts w:ascii="Times New Roman" w:eastAsia="Times New Roman" w:hAnsi="Times New Roman" w:cs="Times New Roman"/>
          <w:b/>
          <w:sz w:val="24"/>
          <w:szCs w:val="24"/>
          <w:lang w:val="es-ES" w:eastAsia="es-PE"/>
        </w:rPr>
        <w:t>”</w:t>
      </w:r>
    </w:p>
    <w:p w14:paraId="0C71528D" w14:textId="55051F2F" w:rsidR="00757475" w:rsidRPr="000155D0" w:rsidRDefault="00757475" w:rsidP="006D2EB9">
      <w:pPr>
        <w:pStyle w:val="Prrafodelista"/>
        <w:numPr>
          <w:ilvl w:val="0"/>
          <w:numId w:val="6"/>
        </w:numPr>
        <w:spacing w:after="0"/>
        <w:ind w:left="142" w:firstLine="0"/>
        <w:rPr>
          <w:rFonts w:eastAsia="Times New Roman" w:cstheme="minorHAnsi"/>
          <w:b/>
          <w:lang w:val="es-ES" w:eastAsia="es-PE"/>
        </w:rPr>
      </w:pPr>
      <w:r w:rsidRPr="000155D0">
        <w:rPr>
          <w:rFonts w:eastAsia="Times New Roman" w:cstheme="minorHAnsi"/>
          <w:b/>
          <w:lang w:val="es-ES" w:eastAsia="ar-SA"/>
        </w:rPr>
        <w:t>DATOS INFORMATIVOS</w:t>
      </w:r>
    </w:p>
    <w:tbl>
      <w:tblPr>
        <w:tblpPr w:leftFromText="141" w:rightFromText="141" w:vertAnchor="text" w:horzAnchor="margin" w:tblpX="-157" w:tblpY="19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1C1FF"/>
        <w:tblLayout w:type="fixed"/>
        <w:tblCellMar>
          <w:left w:w="70" w:type="dxa"/>
          <w:right w:w="70" w:type="dxa"/>
        </w:tblCellMar>
        <w:tblLook w:val="04A0" w:firstRow="1" w:lastRow="0" w:firstColumn="1" w:lastColumn="0" w:noHBand="0" w:noVBand="1"/>
      </w:tblPr>
      <w:tblGrid>
        <w:gridCol w:w="1559"/>
        <w:gridCol w:w="3969"/>
        <w:gridCol w:w="1843"/>
        <w:gridCol w:w="2689"/>
      </w:tblGrid>
      <w:tr w:rsidR="00DB7AC1" w:rsidRPr="000155D0" w14:paraId="5489BB89" w14:textId="77777777" w:rsidTr="00FC14AA">
        <w:trPr>
          <w:trHeight w:val="416"/>
        </w:trPr>
        <w:tc>
          <w:tcPr>
            <w:tcW w:w="1559" w:type="dxa"/>
            <w:tcBorders>
              <w:top w:val="single" w:sz="4" w:space="0" w:color="auto"/>
              <w:left w:val="single" w:sz="4" w:space="0" w:color="auto"/>
              <w:right w:val="single" w:sz="4" w:space="0" w:color="auto"/>
            </w:tcBorders>
            <w:shd w:val="clear" w:color="auto" w:fill="E7E6E6" w:themeFill="background2"/>
            <w:vAlign w:val="center"/>
          </w:tcPr>
          <w:p w14:paraId="72789002" w14:textId="77777777" w:rsidR="004A0913" w:rsidRPr="00E0559E" w:rsidRDefault="004A0913" w:rsidP="00677C7C">
            <w:pPr>
              <w:spacing w:after="0" w:line="360" w:lineRule="auto"/>
              <w:ind w:left="67"/>
              <w:rPr>
                <w:rFonts w:eastAsia="Calibri" w:cstheme="minorHAnsi"/>
                <w:b/>
                <w:sz w:val="18"/>
                <w:szCs w:val="18"/>
                <w:lang w:val="es-ES"/>
              </w:rPr>
            </w:pPr>
            <w:r w:rsidRPr="00E0559E">
              <w:rPr>
                <w:rFonts w:eastAsia="Calibri" w:cstheme="minorHAnsi"/>
                <w:b/>
                <w:sz w:val="18"/>
                <w:szCs w:val="18"/>
                <w:lang w:val="es-ES"/>
              </w:rPr>
              <w:t>1.1 DRE</w:t>
            </w:r>
          </w:p>
        </w:tc>
        <w:tc>
          <w:tcPr>
            <w:tcW w:w="3969" w:type="dxa"/>
            <w:tcBorders>
              <w:top w:val="single" w:sz="4" w:space="0" w:color="auto"/>
              <w:left w:val="single" w:sz="4" w:space="0" w:color="auto"/>
              <w:right w:val="single" w:sz="4" w:space="0" w:color="auto"/>
            </w:tcBorders>
            <w:shd w:val="clear" w:color="auto" w:fill="FFFFFF"/>
            <w:vAlign w:val="center"/>
          </w:tcPr>
          <w:p w14:paraId="1639A40D" w14:textId="77777777" w:rsidR="004A0913" w:rsidRPr="000155D0" w:rsidRDefault="004A0913" w:rsidP="000155D0">
            <w:pPr>
              <w:spacing w:after="0" w:line="240" w:lineRule="auto"/>
              <w:ind w:left="138"/>
              <w:rPr>
                <w:rFonts w:eastAsia="Calibri" w:cstheme="minorHAnsi"/>
                <w:bCs/>
                <w:lang w:val="es-ES"/>
              </w:rPr>
            </w:pPr>
            <w:r w:rsidRPr="000155D0">
              <w:rPr>
                <w:rFonts w:eastAsia="Calibri" w:cstheme="minorHAnsi"/>
                <w:bCs/>
                <w:lang w:val="es-ES"/>
              </w:rPr>
              <w:t>Lima Metropolitana</w:t>
            </w:r>
          </w:p>
        </w:tc>
        <w:tc>
          <w:tcPr>
            <w:tcW w:w="1843" w:type="dxa"/>
            <w:tcBorders>
              <w:top w:val="single" w:sz="4" w:space="0" w:color="auto"/>
              <w:left w:val="single" w:sz="4" w:space="0" w:color="auto"/>
              <w:right w:val="single" w:sz="4" w:space="0" w:color="auto"/>
            </w:tcBorders>
            <w:shd w:val="clear" w:color="auto" w:fill="E7E6E6" w:themeFill="background2"/>
            <w:vAlign w:val="center"/>
          </w:tcPr>
          <w:p w14:paraId="3C573BFF" w14:textId="77777777" w:rsidR="004A0913" w:rsidRPr="00E0559E" w:rsidRDefault="004A0913" w:rsidP="00677C7C">
            <w:pPr>
              <w:spacing w:after="0" w:line="360" w:lineRule="auto"/>
              <w:ind w:left="63"/>
              <w:rPr>
                <w:rFonts w:eastAsia="Calibri" w:cstheme="minorHAnsi"/>
                <w:b/>
                <w:sz w:val="18"/>
                <w:szCs w:val="18"/>
                <w:lang w:val="es-ES"/>
              </w:rPr>
            </w:pPr>
            <w:r w:rsidRPr="00E0559E">
              <w:rPr>
                <w:rFonts w:eastAsia="Calibri" w:cstheme="minorHAnsi"/>
                <w:b/>
                <w:sz w:val="18"/>
                <w:szCs w:val="18"/>
                <w:lang w:val="es-ES"/>
              </w:rPr>
              <w:t>1.10 DURACIÓN</w:t>
            </w:r>
          </w:p>
        </w:tc>
        <w:tc>
          <w:tcPr>
            <w:tcW w:w="2689" w:type="dxa"/>
            <w:tcBorders>
              <w:top w:val="single" w:sz="4" w:space="0" w:color="auto"/>
              <w:left w:val="single" w:sz="4" w:space="0" w:color="auto"/>
              <w:right w:val="single" w:sz="4" w:space="0" w:color="auto"/>
            </w:tcBorders>
            <w:shd w:val="clear" w:color="auto" w:fill="FFFFFF"/>
            <w:vAlign w:val="center"/>
          </w:tcPr>
          <w:p w14:paraId="5FC0C559" w14:textId="0FBBD12A" w:rsidR="00A83F2F" w:rsidRPr="000155D0" w:rsidRDefault="00A83F2F" w:rsidP="000155D0">
            <w:pPr>
              <w:spacing w:after="0" w:line="240" w:lineRule="auto"/>
              <w:ind w:left="145"/>
              <w:rPr>
                <w:rFonts w:eastAsia="Calibri" w:cstheme="minorHAnsi"/>
                <w:bCs/>
              </w:rPr>
            </w:pPr>
            <w:r w:rsidRPr="000155D0">
              <w:rPr>
                <w:rFonts w:eastAsia="Calibri" w:cstheme="minorHAnsi"/>
                <w:bCs/>
              </w:rPr>
              <w:t xml:space="preserve">Del </w:t>
            </w:r>
            <w:r w:rsidR="005549F4">
              <w:rPr>
                <w:rFonts w:eastAsia="Calibri" w:cstheme="minorHAnsi"/>
                <w:bCs/>
              </w:rPr>
              <w:t xml:space="preserve">30 de </w:t>
            </w:r>
            <w:proofErr w:type="gramStart"/>
            <w:r w:rsidR="005549F4">
              <w:rPr>
                <w:rFonts w:eastAsia="Calibri" w:cstheme="minorHAnsi"/>
                <w:bCs/>
              </w:rPr>
              <w:t xml:space="preserve">junio </w:t>
            </w:r>
            <w:r w:rsidRPr="000155D0">
              <w:rPr>
                <w:rFonts w:eastAsia="Calibri" w:cstheme="minorHAnsi"/>
                <w:bCs/>
              </w:rPr>
              <w:t xml:space="preserve"> al</w:t>
            </w:r>
            <w:proofErr w:type="gramEnd"/>
            <w:r w:rsidRPr="000155D0">
              <w:rPr>
                <w:rFonts w:eastAsia="Calibri" w:cstheme="minorHAnsi"/>
                <w:bCs/>
              </w:rPr>
              <w:t xml:space="preserve">  </w:t>
            </w:r>
          </w:p>
          <w:p w14:paraId="5DEFD34B" w14:textId="66436FDA" w:rsidR="004A0913" w:rsidRPr="000155D0" w:rsidRDefault="005549F4" w:rsidP="000155D0">
            <w:pPr>
              <w:spacing w:after="0" w:line="240" w:lineRule="auto"/>
              <w:ind w:left="145"/>
              <w:rPr>
                <w:rFonts w:eastAsia="Calibri" w:cstheme="minorHAnsi"/>
                <w:bCs/>
              </w:rPr>
            </w:pPr>
            <w:r>
              <w:rPr>
                <w:rFonts w:eastAsia="Calibri" w:cstheme="minorHAnsi"/>
                <w:bCs/>
              </w:rPr>
              <w:t>24 de julio</w:t>
            </w:r>
          </w:p>
        </w:tc>
      </w:tr>
      <w:tr w:rsidR="00DB7AC1" w:rsidRPr="000155D0" w14:paraId="73D84B8E"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EC6810" w14:textId="77777777" w:rsidR="00757475" w:rsidRPr="00E0559E" w:rsidRDefault="00757475"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1.2 UGEL</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0260F9DE" w14:textId="77777777" w:rsidR="00757475" w:rsidRPr="000155D0" w:rsidRDefault="00757475" w:rsidP="000155D0">
            <w:pPr>
              <w:spacing w:after="0" w:line="240" w:lineRule="auto"/>
              <w:ind w:left="138"/>
              <w:rPr>
                <w:rFonts w:eastAsia="Calibri" w:cstheme="minorHAnsi"/>
                <w:bCs/>
                <w:lang w:val="es-ES"/>
              </w:rPr>
            </w:pPr>
            <w:r w:rsidRPr="000155D0">
              <w:rPr>
                <w:rFonts w:eastAsia="Calibri" w:cstheme="minorHAnsi"/>
                <w:bCs/>
                <w:lang w:val="es-ES"/>
              </w:rPr>
              <w:t>04-Comas</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5E7B22"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1.11 CICLO</w:t>
            </w:r>
          </w:p>
        </w:tc>
        <w:tc>
          <w:tcPr>
            <w:tcW w:w="2689" w:type="dxa"/>
            <w:tcBorders>
              <w:top w:val="single" w:sz="4" w:space="0" w:color="auto"/>
              <w:left w:val="single" w:sz="4" w:space="0" w:color="auto"/>
              <w:bottom w:val="single" w:sz="4" w:space="0" w:color="auto"/>
              <w:right w:val="single" w:sz="4" w:space="0" w:color="auto"/>
            </w:tcBorders>
            <w:shd w:val="clear" w:color="auto" w:fill="FFFFFF"/>
          </w:tcPr>
          <w:p w14:paraId="0CA6BE1E" w14:textId="68AC62AB" w:rsidR="00757475" w:rsidRPr="000155D0" w:rsidRDefault="00A73BD0" w:rsidP="000155D0">
            <w:pPr>
              <w:spacing w:after="0" w:line="240" w:lineRule="auto"/>
              <w:ind w:left="145"/>
              <w:rPr>
                <w:rFonts w:eastAsia="Calibri" w:cstheme="minorHAnsi"/>
                <w:bCs/>
                <w:lang w:val="es-ES"/>
              </w:rPr>
            </w:pPr>
            <w:r w:rsidRPr="000155D0">
              <w:rPr>
                <w:rFonts w:eastAsia="Calibri" w:cstheme="minorHAnsi"/>
                <w:bCs/>
                <w:lang w:val="es-ES"/>
              </w:rPr>
              <w:t>VI</w:t>
            </w:r>
            <w:r w:rsidR="00800407" w:rsidRPr="000155D0">
              <w:rPr>
                <w:rFonts w:eastAsia="Calibri" w:cstheme="minorHAnsi"/>
                <w:bCs/>
                <w:lang w:val="es-ES"/>
              </w:rPr>
              <w:t>I</w:t>
            </w:r>
          </w:p>
        </w:tc>
      </w:tr>
      <w:tr w:rsidR="00DB7AC1" w:rsidRPr="000155D0" w14:paraId="040A2E57"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D76B70" w14:textId="77777777" w:rsidR="00757475" w:rsidRPr="00E0559E" w:rsidRDefault="00757475"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 xml:space="preserve">1.3 </w:t>
            </w:r>
            <w:proofErr w:type="gramStart"/>
            <w:r w:rsidRPr="00E0559E">
              <w:rPr>
                <w:rFonts w:eastAsia="Calibri" w:cstheme="minorHAnsi"/>
                <w:b/>
                <w:sz w:val="18"/>
                <w:szCs w:val="18"/>
                <w:lang w:val="es-ES"/>
              </w:rPr>
              <w:t>I.E</w:t>
            </w:r>
            <w:proofErr w:type="gramEnd"/>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22419469" w14:textId="77777777" w:rsidR="00757475" w:rsidRPr="000155D0" w:rsidRDefault="00757475" w:rsidP="000155D0">
            <w:pPr>
              <w:spacing w:after="0" w:line="240" w:lineRule="auto"/>
              <w:ind w:left="138"/>
              <w:rPr>
                <w:rFonts w:eastAsia="Calibri" w:cstheme="minorHAnsi"/>
                <w:bCs/>
                <w:lang w:val="es-ES"/>
              </w:rPr>
            </w:pPr>
            <w:r w:rsidRPr="000155D0">
              <w:rPr>
                <w:rFonts w:eastAsia="Calibri" w:cstheme="minorHAnsi"/>
                <w:bCs/>
                <w:lang w:val="es-ES"/>
              </w:rPr>
              <w:t>Esther Festini de Ramos Ocampo</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E74920"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1.12 GRADO</w:t>
            </w:r>
          </w:p>
        </w:tc>
        <w:tc>
          <w:tcPr>
            <w:tcW w:w="2689" w:type="dxa"/>
            <w:tcBorders>
              <w:top w:val="single" w:sz="4" w:space="0" w:color="auto"/>
              <w:left w:val="single" w:sz="4" w:space="0" w:color="auto"/>
              <w:bottom w:val="single" w:sz="4" w:space="0" w:color="auto"/>
              <w:right w:val="single" w:sz="4" w:space="0" w:color="auto"/>
            </w:tcBorders>
            <w:shd w:val="clear" w:color="auto" w:fill="FFFFFF"/>
          </w:tcPr>
          <w:p w14:paraId="6BED2751" w14:textId="6DCF4280" w:rsidR="00757475" w:rsidRPr="000155D0" w:rsidRDefault="00FF73B9" w:rsidP="000155D0">
            <w:pPr>
              <w:spacing w:after="0" w:line="240" w:lineRule="auto"/>
              <w:ind w:left="145"/>
              <w:rPr>
                <w:rFonts w:eastAsia="Calibri" w:cstheme="minorHAnsi"/>
                <w:bCs/>
                <w:lang w:val="es-ES"/>
              </w:rPr>
            </w:pPr>
            <w:r>
              <w:rPr>
                <w:rFonts w:eastAsia="Calibri" w:cstheme="minorHAnsi"/>
                <w:bCs/>
                <w:lang w:val="es-ES"/>
              </w:rPr>
              <w:t>3ro.</w:t>
            </w:r>
          </w:p>
        </w:tc>
      </w:tr>
      <w:tr w:rsidR="00DB7AC1" w:rsidRPr="000155D0" w14:paraId="1AE85762"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A05FE7" w14:textId="77777777" w:rsidR="00757475" w:rsidRPr="00E0559E" w:rsidRDefault="00757475"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1.4 MODALIDAD</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448BDF69" w14:textId="77777777" w:rsidR="00757475" w:rsidRPr="000155D0" w:rsidRDefault="00757475" w:rsidP="000155D0">
            <w:pPr>
              <w:spacing w:after="0" w:line="240" w:lineRule="auto"/>
              <w:ind w:left="138"/>
              <w:rPr>
                <w:rFonts w:eastAsia="Calibri" w:cstheme="minorHAnsi"/>
                <w:bCs/>
                <w:lang w:val="es-ES"/>
              </w:rPr>
            </w:pPr>
            <w:r w:rsidRPr="000155D0">
              <w:rPr>
                <w:rFonts w:eastAsia="Calibri" w:cstheme="minorHAnsi"/>
                <w:bCs/>
                <w:lang w:val="es-ES"/>
              </w:rPr>
              <w:t>Educación Básica Regular</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06855A"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1.13 SECCIONES</w:t>
            </w:r>
          </w:p>
        </w:tc>
        <w:tc>
          <w:tcPr>
            <w:tcW w:w="2689" w:type="dxa"/>
            <w:tcBorders>
              <w:top w:val="single" w:sz="4" w:space="0" w:color="auto"/>
              <w:left w:val="single" w:sz="4" w:space="0" w:color="auto"/>
              <w:bottom w:val="single" w:sz="4" w:space="0" w:color="auto"/>
              <w:right w:val="single" w:sz="4" w:space="0" w:color="auto"/>
            </w:tcBorders>
            <w:shd w:val="clear" w:color="auto" w:fill="FFFFFF"/>
          </w:tcPr>
          <w:p w14:paraId="2636AF1B" w14:textId="77777777" w:rsidR="00757475" w:rsidRPr="000155D0" w:rsidRDefault="00C72A4D" w:rsidP="000155D0">
            <w:pPr>
              <w:spacing w:after="0" w:line="240" w:lineRule="auto"/>
              <w:ind w:left="145"/>
              <w:rPr>
                <w:rFonts w:eastAsia="Calibri" w:cstheme="minorHAnsi"/>
                <w:bCs/>
                <w:lang w:val="es-ES"/>
              </w:rPr>
            </w:pPr>
            <w:r w:rsidRPr="000155D0">
              <w:rPr>
                <w:rFonts w:eastAsia="Calibri" w:cstheme="minorHAnsi"/>
                <w:bCs/>
                <w:lang w:val="es-ES"/>
              </w:rPr>
              <w:t>A</w:t>
            </w:r>
            <w:r w:rsidR="00D503AE" w:rsidRPr="000155D0">
              <w:rPr>
                <w:rFonts w:eastAsia="Calibri" w:cstheme="minorHAnsi"/>
                <w:bCs/>
                <w:lang w:val="es-ES"/>
              </w:rPr>
              <w:t xml:space="preserve"> – </w:t>
            </w:r>
            <w:r w:rsidRPr="000155D0">
              <w:rPr>
                <w:rFonts w:eastAsia="Calibri" w:cstheme="minorHAnsi"/>
                <w:bCs/>
                <w:lang w:val="es-ES"/>
              </w:rPr>
              <w:t>B</w:t>
            </w:r>
            <w:r w:rsidR="00D503AE" w:rsidRPr="000155D0">
              <w:rPr>
                <w:rFonts w:eastAsia="Calibri" w:cstheme="minorHAnsi"/>
                <w:bCs/>
                <w:lang w:val="es-ES"/>
              </w:rPr>
              <w:t xml:space="preserve"> – </w:t>
            </w:r>
            <w:r w:rsidRPr="000155D0">
              <w:rPr>
                <w:rFonts w:eastAsia="Calibri" w:cstheme="minorHAnsi"/>
                <w:bCs/>
                <w:lang w:val="es-ES"/>
              </w:rPr>
              <w:t>C</w:t>
            </w:r>
            <w:r w:rsidR="00D503AE" w:rsidRPr="000155D0">
              <w:rPr>
                <w:rFonts w:eastAsia="Calibri" w:cstheme="minorHAnsi"/>
                <w:bCs/>
                <w:lang w:val="es-ES"/>
              </w:rPr>
              <w:t xml:space="preserve"> –</w:t>
            </w:r>
            <w:r w:rsidRPr="000155D0">
              <w:rPr>
                <w:rFonts w:eastAsia="Calibri" w:cstheme="minorHAnsi"/>
                <w:bCs/>
                <w:lang w:val="es-ES"/>
              </w:rPr>
              <w:t>D</w:t>
            </w:r>
            <w:r w:rsidR="00D503AE" w:rsidRPr="000155D0">
              <w:rPr>
                <w:rFonts w:eastAsia="Calibri" w:cstheme="minorHAnsi"/>
                <w:bCs/>
                <w:lang w:val="es-ES"/>
              </w:rPr>
              <w:t xml:space="preserve"> – </w:t>
            </w:r>
            <w:r w:rsidRPr="000155D0">
              <w:rPr>
                <w:rFonts w:eastAsia="Calibri" w:cstheme="minorHAnsi"/>
                <w:bCs/>
                <w:lang w:val="es-ES"/>
              </w:rPr>
              <w:t>E</w:t>
            </w:r>
            <w:r w:rsidR="00D503AE" w:rsidRPr="000155D0">
              <w:rPr>
                <w:rFonts w:eastAsia="Calibri" w:cstheme="minorHAnsi"/>
                <w:bCs/>
                <w:lang w:val="es-ES"/>
              </w:rPr>
              <w:t xml:space="preserve"> – </w:t>
            </w:r>
            <w:r w:rsidRPr="000155D0">
              <w:rPr>
                <w:rFonts w:eastAsia="Calibri" w:cstheme="minorHAnsi"/>
                <w:bCs/>
                <w:lang w:val="es-ES"/>
              </w:rPr>
              <w:t>F</w:t>
            </w:r>
            <w:r w:rsidR="00D503AE" w:rsidRPr="000155D0">
              <w:rPr>
                <w:rFonts w:eastAsia="Calibri" w:cstheme="minorHAnsi"/>
                <w:bCs/>
                <w:lang w:val="es-ES"/>
              </w:rPr>
              <w:t xml:space="preserve"> – </w:t>
            </w:r>
            <w:r w:rsidRPr="000155D0">
              <w:rPr>
                <w:rFonts w:eastAsia="Calibri" w:cstheme="minorHAnsi"/>
                <w:bCs/>
                <w:lang w:val="es-ES"/>
              </w:rPr>
              <w:t>G</w:t>
            </w:r>
            <w:r w:rsidR="00D503AE" w:rsidRPr="000155D0">
              <w:rPr>
                <w:rFonts w:eastAsia="Calibri" w:cstheme="minorHAnsi"/>
                <w:bCs/>
                <w:lang w:val="es-ES"/>
              </w:rPr>
              <w:t xml:space="preserve"> - </w:t>
            </w:r>
            <w:r w:rsidRPr="000155D0">
              <w:rPr>
                <w:rFonts w:eastAsia="Calibri" w:cstheme="minorHAnsi"/>
                <w:bCs/>
                <w:lang w:val="es-ES"/>
              </w:rPr>
              <w:t>H</w:t>
            </w:r>
          </w:p>
        </w:tc>
      </w:tr>
      <w:tr w:rsidR="00DB7AC1" w:rsidRPr="000155D0" w14:paraId="14A5844D"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6D0365" w14:textId="77777777" w:rsidR="00757475" w:rsidRPr="00E0559E" w:rsidRDefault="00757475"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1.5 NIVEL</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17282DC2" w14:textId="77777777" w:rsidR="00757475" w:rsidRPr="000155D0" w:rsidRDefault="00757475" w:rsidP="000155D0">
            <w:pPr>
              <w:spacing w:after="0" w:line="240" w:lineRule="auto"/>
              <w:ind w:left="138"/>
              <w:rPr>
                <w:rFonts w:eastAsia="Calibri" w:cstheme="minorHAnsi"/>
                <w:bCs/>
                <w:lang w:val="es-ES"/>
              </w:rPr>
            </w:pPr>
            <w:r w:rsidRPr="000155D0">
              <w:rPr>
                <w:rFonts w:eastAsia="Calibri" w:cstheme="minorHAnsi"/>
                <w:bCs/>
                <w:lang w:val="es-ES"/>
              </w:rPr>
              <w:t>Secundaria</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702CD0"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1.14 N° DE HORAS SEMANALES</w:t>
            </w:r>
          </w:p>
        </w:tc>
        <w:tc>
          <w:tcPr>
            <w:tcW w:w="2689" w:type="dxa"/>
            <w:tcBorders>
              <w:top w:val="single" w:sz="4" w:space="0" w:color="auto"/>
              <w:left w:val="single" w:sz="4" w:space="0" w:color="auto"/>
              <w:bottom w:val="single" w:sz="4" w:space="0" w:color="auto"/>
              <w:right w:val="single" w:sz="4" w:space="0" w:color="auto"/>
            </w:tcBorders>
            <w:shd w:val="clear" w:color="auto" w:fill="FFFFFF"/>
          </w:tcPr>
          <w:p w14:paraId="19741064" w14:textId="582E3665" w:rsidR="00757475" w:rsidRPr="000155D0" w:rsidRDefault="00C72A4D" w:rsidP="000155D0">
            <w:pPr>
              <w:spacing w:after="0" w:line="240" w:lineRule="auto"/>
              <w:ind w:left="145"/>
              <w:rPr>
                <w:rFonts w:eastAsia="Calibri" w:cstheme="minorHAnsi"/>
                <w:bCs/>
                <w:lang w:val="es-ES"/>
              </w:rPr>
            </w:pPr>
            <w:r w:rsidRPr="000155D0">
              <w:rPr>
                <w:rFonts w:eastAsia="Calibri" w:cstheme="minorHAnsi"/>
                <w:bCs/>
                <w:lang w:val="es-ES"/>
              </w:rPr>
              <w:t>0</w:t>
            </w:r>
            <w:r w:rsidR="00127652">
              <w:rPr>
                <w:rFonts w:eastAsia="Calibri" w:cstheme="minorHAnsi"/>
                <w:bCs/>
                <w:lang w:val="es-ES"/>
              </w:rPr>
              <w:t>3</w:t>
            </w:r>
          </w:p>
        </w:tc>
      </w:tr>
      <w:tr w:rsidR="00DB7AC1" w:rsidRPr="000155D0" w14:paraId="286A3D1B"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D14BC0" w14:textId="77777777" w:rsidR="00757475" w:rsidRPr="00E0559E" w:rsidRDefault="00757475"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1.6 DIRECTOR</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7453CD0E" w14:textId="77777777" w:rsidR="00757475" w:rsidRPr="000155D0" w:rsidRDefault="003D50D1" w:rsidP="000155D0">
            <w:pPr>
              <w:spacing w:after="0" w:line="240" w:lineRule="auto"/>
              <w:ind w:left="138"/>
              <w:rPr>
                <w:rFonts w:eastAsia="Calibri" w:cstheme="minorHAnsi"/>
                <w:bCs/>
                <w:lang w:val="en-US"/>
              </w:rPr>
            </w:pPr>
            <w:r w:rsidRPr="000155D0">
              <w:rPr>
                <w:rFonts w:eastAsia="Calibri" w:cstheme="minorHAnsi"/>
                <w:bCs/>
                <w:lang w:val="en-US"/>
              </w:rPr>
              <w:t>M</w:t>
            </w:r>
            <w:r w:rsidR="00757475" w:rsidRPr="000155D0">
              <w:rPr>
                <w:rFonts w:eastAsia="Calibri" w:cstheme="minorHAnsi"/>
                <w:bCs/>
                <w:lang w:val="en-US"/>
              </w:rPr>
              <w:t>g. Jorge R. Yaringaño Mayta</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EE76CA"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1.15 UNIDAD</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50500204" w14:textId="22A7B285" w:rsidR="00757475" w:rsidRPr="000155D0" w:rsidRDefault="00C72A4D" w:rsidP="000155D0">
            <w:pPr>
              <w:spacing w:after="0" w:line="240" w:lineRule="auto"/>
              <w:ind w:left="145"/>
              <w:rPr>
                <w:rFonts w:eastAsia="Calibri" w:cstheme="minorHAnsi"/>
                <w:bCs/>
                <w:lang w:val="es-ES"/>
              </w:rPr>
            </w:pPr>
            <w:r w:rsidRPr="000155D0">
              <w:rPr>
                <w:rFonts w:eastAsia="Calibri" w:cstheme="minorHAnsi"/>
                <w:bCs/>
                <w:lang w:val="es-ES"/>
              </w:rPr>
              <w:t>0</w:t>
            </w:r>
            <w:r w:rsidR="005549F4">
              <w:rPr>
                <w:rFonts w:eastAsia="Calibri" w:cstheme="minorHAnsi"/>
                <w:bCs/>
                <w:lang w:val="es-ES"/>
              </w:rPr>
              <w:t>4</w:t>
            </w:r>
          </w:p>
        </w:tc>
      </w:tr>
      <w:tr w:rsidR="00DB7AC1" w:rsidRPr="000155D0" w14:paraId="750B9054"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B6ECA2" w14:textId="77777777" w:rsidR="00757475" w:rsidRPr="00E0559E" w:rsidRDefault="00757475"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1.7 SUBDIRECTORES</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1AA0C2B1" w14:textId="77777777" w:rsidR="00923C0D" w:rsidRPr="000155D0" w:rsidRDefault="00F62998" w:rsidP="000155D0">
            <w:pPr>
              <w:spacing w:after="0" w:line="240" w:lineRule="auto"/>
              <w:ind w:left="138"/>
              <w:rPr>
                <w:rFonts w:eastAsia="Calibri" w:cstheme="minorHAnsi"/>
                <w:bCs/>
                <w:lang w:val="es-ES"/>
              </w:rPr>
            </w:pPr>
            <w:r w:rsidRPr="000155D0">
              <w:rPr>
                <w:rFonts w:eastAsia="Calibri" w:cstheme="minorHAnsi"/>
                <w:bCs/>
                <w:lang w:val="es-ES"/>
              </w:rPr>
              <w:t xml:space="preserve">Dra. </w:t>
            </w:r>
            <w:r w:rsidR="003D50D1" w:rsidRPr="000155D0">
              <w:rPr>
                <w:rFonts w:eastAsia="Calibri" w:cstheme="minorHAnsi"/>
                <w:bCs/>
                <w:lang w:val="es-ES"/>
              </w:rPr>
              <w:t>María Bazán Huamaní</w:t>
            </w:r>
          </w:p>
          <w:p w14:paraId="56D5E580" w14:textId="77777777" w:rsidR="00923C0D" w:rsidRPr="000155D0" w:rsidRDefault="00F62998" w:rsidP="000155D0">
            <w:pPr>
              <w:spacing w:after="0" w:line="240" w:lineRule="auto"/>
              <w:ind w:left="138"/>
              <w:rPr>
                <w:rFonts w:eastAsia="Calibri" w:cstheme="minorHAnsi"/>
                <w:bCs/>
                <w:lang w:val="es-ES"/>
              </w:rPr>
            </w:pPr>
            <w:r w:rsidRPr="000155D0">
              <w:rPr>
                <w:rFonts w:eastAsia="Calibri" w:cstheme="minorHAnsi"/>
                <w:bCs/>
                <w:lang w:val="es-ES"/>
              </w:rPr>
              <w:t xml:space="preserve">Mg. </w:t>
            </w:r>
            <w:r w:rsidR="00D503AE" w:rsidRPr="000155D0">
              <w:rPr>
                <w:rFonts w:eastAsia="Calibri" w:cstheme="minorHAnsi"/>
                <w:bCs/>
                <w:lang w:val="es-ES"/>
              </w:rPr>
              <w:t xml:space="preserve">Olinda </w:t>
            </w:r>
            <w:proofErr w:type="spellStart"/>
            <w:r w:rsidR="00D503AE" w:rsidRPr="000155D0">
              <w:rPr>
                <w:rFonts w:eastAsia="Calibri" w:cstheme="minorHAnsi"/>
                <w:bCs/>
                <w:lang w:val="es-ES"/>
              </w:rPr>
              <w:t>Yañez</w:t>
            </w:r>
            <w:proofErr w:type="spellEnd"/>
            <w:r w:rsidR="00D503AE" w:rsidRPr="000155D0">
              <w:rPr>
                <w:rFonts w:eastAsia="Calibri" w:cstheme="minorHAnsi"/>
                <w:bCs/>
                <w:lang w:val="es-ES"/>
              </w:rPr>
              <w:t xml:space="preserve"> </w:t>
            </w:r>
            <w:r w:rsidR="003D50D1" w:rsidRPr="000155D0">
              <w:rPr>
                <w:rFonts w:eastAsia="Calibri" w:cstheme="minorHAnsi"/>
                <w:bCs/>
                <w:lang w:val="es-ES"/>
              </w:rPr>
              <w:t>Sánchez</w:t>
            </w:r>
          </w:p>
          <w:p w14:paraId="24ADF8CA" w14:textId="231A4E81" w:rsidR="00146886" w:rsidRPr="000155D0" w:rsidRDefault="00146886" w:rsidP="000155D0">
            <w:pPr>
              <w:spacing w:after="0" w:line="240" w:lineRule="auto"/>
              <w:ind w:left="138"/>
              <w:rPr>
                <w:rFonts w:eastAsia="Calibri" w:cstheme="minorHAnsi"/>
                <w:bCs/>
                <w:lang w:val="es-ES"/>
              </w:rPr>
            </w:pPr>
            <w:bookmarkStart w:id="0" w:name="_Hlk160695892"/>
            <w:r w:rsidRPr="000155D0">
              <w:rPr>
                <w:rFonts w:eastAsia="Calibri" w:cstheme="minorHAnsi"/>
                <w:bCs/>
                <w:lang w:val="es-ES"/>
              </w:rPr>
              <w:t>Mg.</w:t>
            </w:r>
            <w:r w:rsidR="002069ED" w:rsidRPr="000155D0">
              <w:rPr>
                <w:rFonts w:eastAsia="Calibri" w:cstheme="minorHAnsi"/>
                <w:bCs/>
                <w:lang w:val="es-ES"/>
              </w:rPr>
              <w:t xml:space="preserve"> </w:t>
            </w:r>
            <w:r w:rsidRPr="000155D0">
              <w:rPr>
                <w:rFonts w:eastAsia="Calibri" w:cstheme="minorHAnsi"/>
                <w:bCs/>
                <w:lang w:val="es-ES"/>
              </w:rPr>
              <w:t xml:space="preserve">Hugo Armijo Santos                   </w:t>
            </w:r>
            <w:bookmarkEnd w:id="0"/>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2E1CB3"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1.16 TURNO</w:t>
            </w:r>
          </w:p>
        </w:tc>
        <w:tc>
          <w:tcPr>
            <w:tcW w:w="2689" w:type="dxa"/>
            <w:tcBorders>
              <w:top w:val="single" w:sz="4" w:space="0" w:color="auto"/>
              <w:left w:val="single" w:sz="4" w:space="0" w:color="auto"/>
              <w:bottom w:val="single" w:sz="4" w:space="0" w:color="auto"/>
              <w:right w:val="single" w:sz="4" w:space="0" w:color="auto"/>
            </w:tcBorders>
            <w:shd w:val="clear" w:color="auto" w:fill="FFFFFF"/>
          </w:tcPr>
          <w:p w14:paraId="210FC52A" w14:textId="464D2453" w:rsidR="00757475" w:rsidRPr="000155D0" w:rsidRDefault="00757475" w:rsidP="000155D0">
            <w:pPr>
              <w:spacing w:after="0" w:line="240" w:lineRule="auto"/>
              <w:ind w:left="145"/>
              <w:rPr>
                <w:rFonts w:eastAsia="Calibri" w:cstheme="minorHAnsi"/>
                <w:bCs/>
                <w:lang w:val="es-ES"/>
              </w:rPr>
            </w:pPr>
            <w:r w:rsidRPr="000155D0">
              <w:rPr>
                <w:rFonts w:eastAsia="Calibri" w:cstheme="minorHAnsi"/>
                <w:bCs/>
                <w:lang w:val="es-ES"/>
              </w:rPr>
              <w:t>Mañana</w:t>
            </w:r>
          </w:p>
        </w:tc>
      </w:tr>
      <w:tr w:rsidR="00DB7AC1" w:rsidRPr="000155D0" w14:paraId="2B734B04"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ACEFEF" w14:textId="77777777" w:rsidR="00757475" w:rsidRPr="00E0559E" w:rsidRDefault="001A371C"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1.8 COORDINADOR</w:t>
            </w:r>
            <w:r w:rsidR="00757475" w:rsidRPr="00E0559E">
              <w:rPr>
                <w:rFonts w:eastAsia="Calibri" w:cstheme="minorHAnsi"/>
                <w:b/>
                <w:sz w:val="18"/>
                <w:szCs w:val="18"/>
                <w:lang w:val="es-ES"/>
              </w:rPr>
              <w:t xml:space="preserve"> DEL ÁREA</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14:paraId="73AF1D4C" w14:textId="77777777" w:rsidR="00A73BD0" w:rsidRPr="000155D0" w:rsidRDefault="00A73BD0" w:rsidP="000155D0">
            <w:pPr>
              <w:spacing w:after="0" w:line="240" w:lineRule="auto"/>
              <w:ind w:left="138"/>
              <w:rPr>
                <w:rFonts w:eastAsia="Calibri" w:cstheme="minorHAnsi"/>
                <w:bCs/>
                <w:lang w:val="es-ES"/>
              </w:rPr>
            </w:pPr>
          </w:p>
          <w:p w14:paraId="4EBDFA9F" w14:textId="77777777" w:rsidR="00A73BD0" w:rsidRPr="000155D0" w:rsidRDefault="00A73BD0" w:rsidP="000155D0">
            <w:pPr>
              <w:spacing w:after="0" w:line="240" w:lineRule="auto"/>
              <w:ind w:left="498"/>
              <w:rPr>
                <w:rFonts w:eastAsia="Calibri" w:cstheme="minorHAnsi"/>
                <w:bCs/>
                <w:lang w:val="es-ES"/>
              </w:rPr>
            </w:pPr>
          </w:p>
          <w:p w14:paraId="0A0E2BA4" w14:textId="59929590" w:rsidR="00757475" w:rsidRPr="000155D0" w:rsidRDefault="00A83F2F" w:rsidP="000155D0">
            <w:pPr>
              <w:spacing w:after="0" w:line="240" w:lineRule="auto"/>
              <w:ind w:left="138"/>
              <w:rPr>
                <w:rFonts w:eastAsia="Calibri" w:cstheme="minorHAnsi"/>
                <w:bCs/>
                <w:lang w:val="es-ES"/>
              </w:rPr>
            </w:pPr>
            <w:r w:rsidRPr="000155D0">
              <w:rPr>
                <w:rFonts w:eastAsia="Calibri" w:cstheme="minorHAnsi"/>
                <w:bCs/>
                <w:lang w:val="es-ES"/>
              </w:rPr>
              <w:t>Mg. Rita Horna</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ACD9EA"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1.17 DOCENTES</w:t>
            </w:r>
          </w:p>
          <w:p w14:paraId="6E30CDB5" w14:textId="77777777" w:rsidR="00757475" w:rsidRPr="00E0559E" w:rsidRDefault="00757475" w:rsidP="00677C7C">
            <w:pPr>
              <w:spacing w:after="0" w:line="240" w:lineRule="auto"/>
              <w:ind w:left="63"/>
              <w:rPr>
                <w:rFonts w:eastAsia="Calibri" w:cstheme="minorHAnsi"/>
                <w:b/>
                <w:sz w:val="18"/>
                <w:szCs w:val="18"/>
                <w:lang w:val="es-ES"/>
              </w:rPr>
            </w:pPr>
          </w:p>
        </w:tc>
        <w:tc>
          <w:tcPr>
            <w:tcW w:w="2689" w:type="dxa"/>
            <w:tcBorders>
              <w:top w:val="single" w:sz="4" w:space="0" w:color="auto"/>
              <w:left w:val="single" w:sz="4" w:space="0" w:color="auto"/>
              <w:bottom w:val="single" w:sz="4" w:space="0" w:color="auto"/>
              <w:right w:val="single" w:sz="4" w:space="0" w:color="auto"/>
            </w:tcBorders>
            <w:shd w:val="clear" w:color="auto" w:fill="FFFFFF"/>
          </w:tcPr>
          <w:p w14:paraId="1E5AE8A4" w14:textId="77777777" w:rsidR="00A83F2F" w:rsidRPr="000155D0" w:rsidRDefault="00A83F2F" w:rsidP="000155D0">
            <w:pPr>
              <w:spacing w:after="0" w:line="240" w:lineRule="auto"/>
              <w:ind w:left="145"/>
              <w:rPr>
                <w:rFonts w:eastAsia="Calibri" w:cstheme="minorHAnsi"/>
                <w:bCs/>
              </w:rPr>
            </w:pPr>
            <w:r w:rsidRPr="000155D0">
              <w:rPr>
                <w:rFonts w:eastAsia="Calibri" w:cstheme="minorHAnsi"/>
                <w:bCs/>
              </w:rPr>
              <w:t>Yvy Rosario Gómez Pascual</w:t>
            </w:r>
          </w:p>
          <w:p w14:paraId="41065839" w14:textId="15961B6F" w:rsidR="00757475" w:rsidRPr="000155D0" w:rsidRDefault="00A83F2F" w:rsidP="000155D0">
            <w:pPr>
              <w:spacing w:after="0" w:line="240" w:lineRule="auto"/>
              <w:ind w:left="145"/>
              <w:rPr>
                <w:rFonts w:eastAsia="Calibri" w:cstheme="minorHAnsi"/>
                <w:bCs/>
                <w:lang w:val="es-ES"/>
              </w:rPr>
            </w:pPr>
            <w:r w:rsidRPr="000155D0">
              <w:rPr>
                <w:rFonts w:eastAsia="Calibri" w:cstheme="minorHAnsi"/>
                <w:bCs/>
              </w:rPr>
              <w:t>Manuela Carmen Villafuerte Reyes</w:t>
            </w:r>
            <w:r w:rsidRPr="000155D0">
              <w:rPr>
                <w:rFonts w:eastAsia="Calibri" w:cstheme="minorHAnsi"/>
                <w:bCs/>
                <w:lang w:val="es-ES"/>
              </w:rPr>
              <w:t xml:space="preserve"> </w:t>
            </w:r>
          </w:p>
        </w:tc>
      </w:tr>
      <w:tr w:rsidR="00DB7AC1" w:rsidRPr="000155D0" w14:paraId="168786A9" w14:textId="77777777" w:rsidTr="00FC14AA">
        <w:trPr>
          <w:trHeight w:val="261"/>
        </w:trPr>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1196CC" w14:textId="77777777" w:rsidR="00757475" w:rsidRPr="00E0559E" w:rsidRDefault="00757475" w:rsidP="00677C7C">
            <w:pPr>
              <w:spacing w:after="0" w:line="240" w:lineRule="auto"/>
              <w:ind w:left="67"/>
              <w:rPr>
                <w:rFonts w:eastAsia="Calibri" w:cstheme="minorHAnsi"/>
                <w:b/>
                <w:sz w:val="18"/>
                <w:szCs w:val="18"/>
                <w:lang w:val="es-ES"/>
              </w:rPr>
            </w:pPr>
            <w:r w:rsidRPr="00E0559E">
              <w:rPr>
                <w:rFonts w:eastAsia="Calibri" w:cstheme="minorHAnsi"/>
                <w:b/>
                <w:sz w:val="18"/>
                <w:szCs w:val="18"/>
                <w:lang w:val="es-ES"/>
              </w:rPr>
              <w:t>1.9 ÁREA CURRICULAR</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1AD2C862" w14:textId="00EF2DF6" w:rsidR="00757475" w:rsidRPr="000155D0" w:rsidRDefault="00A83F2F" w:rsidP="000155D0">
            <w:pPr>
              <w:spacing w:after="0" w:line="240" w:lineRule="auto"/>
              <w:ind w:left="138"/>
              <w:rPr>
                <w:rFonts w:eastAsia="Calibri" w:cstheme="minorHAnsi"/>
                <w:bCs/>
                <w:lang w:val="es-ES"/>
              </w:rPr>
            </w:pPr>
            <w:r w:rsidRPr="000155D0">
              <w:rPr>
                <w:rFonts w:eastAsia="Calibri" w:cstheme="minorHAnsi"/>
                <w:bCs/>
                <w:lang w:val="es-ES"/>
              </w:rPr>
              <w:t xml:space="preserve">CIENCIAS SOCIALES </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5E1AE4" w14:textId="77777777" w:rsidR="00757475" w:rsidRPr="00E0559E" w:rsidRDefault="00757475" w:rsidP="00677C7C">
            <w:pPr>
              <w:spacing w:after="0" w:line="240" w:lineRule="auto"/>
              <w:ind w:left="63"/>
              <w:rPr>
                <w:rFonts w:eastAsia="Calibri" w:cstheme="minorHAnsi"/>
                <w:b/>
                <w:sz w:val="18"/>
                <w:szCs w:val="18"/>
                <w:lang w:val="es-ES"/>
              </w:rPr>
            </w:pPr>
            <w:r w:rsidRPr="00E0559E">
              <w:rPr>
                <w:rFonts w:eastAsia="Calibri" w:cstheme="minorHAnsi"/>
                <w:b/>
                <w:sz w:val="18"/>
                <w:szCs w:val="18"/>
                <w:lang w:val="es-ES"/>
              </w:rPr>
              <w:t>1.18 AÑO LECTIVO</w:t>
            </w:r>
          </w:p>
        </w:tc>
        <w:tc>
          <w:tcPr>
            <w:tcW w:w="2689" w:type="dxa"/>
            <w:tcBorders>
              <w:top w:val="single" w:sz="4" w:space="0" w:color="auto"/>
              <w:left w:val="single" w:sz="4" w:space="0" w:color="auto"/>
              <w:bottom w:val="single" w:sz="4" w:space="0" w:color="auto"/>
              <w:right w:val="single" w:sz="4" w:space="0" w:color="auto"/>
            </w:tcBorders>
            <w:shd w:val="clear" w:color="auto" w:fill="FFFFFF"/>
          </w:tcPr>
          <w:p w14:paraId="6C3A6026" w14:textId="206054F1" w:rsidR="00757475" w:rsidRPr="000155D0" w:rsidRDefault="00823912" w:rsidP="000155D0">
            <w:pPr>
              <w:spacing w:after="0" w:line="240" w:lineRule="auto"/>
              <w:ind w:left="145"/>
              <w:rPr>
                <w:rFonts w:eastAsia="Calibri" w:cstheme="minorHAnsi"/>
                <w:bCs/>
                <w:lang w:val="es-ES"/>
              </w:rPr>
            </w:pPr>
            <w:r w:rsidRPr="000155D0">
              <w:rPr>
                <w:rFonts w:eastAsia="Calibri" w:cstheme="minorHAnsi"/>
                <w:bCs/>
                <w:lang w:val="es-ES"/>
              </w:rPr>
              <w:t>202</w:t>
            </w:r>
            <w:r w:rsidR="00A73BD0" w:rsidRPr="000155D0">
              <w:rPr>
                <w:rFonts w:eastAsia="Calibri" w:cstheme="minorHAnsi"/>
                <w:bCs/>
                <w:lang w:val="es-ES"/>
              </w:rPr>
              <w:t>6</w:t>
            </w:r>
          </w:p>
        </w:tc>
      </w:tr>
    </w:tbl>
    <w:p w14:paraId="6845AC07" w14:textId="77777777" w:rsidR="00757475" w:rsidRPr="000155D0" w:rsidRDefault="00757475" w:rsidP="00DB7AC1">
      <w:pPr>
        <w:tabs>
          <w:tab w:val="right" w:pos="709"/>
        </w:tabs>
        <w:suppressAutoHyphens/>
        <w:spacing w:after="0" w:line="240" w:lineRule="auto"/>
        <w:rPr>
          <w:rFonts w:eastAsia="Times New Roman" w:cstheme="minorHAnsi"/>
          <w:b/>
          <w:lang w:val="es-ES" w:eastAsia="ar-SA"/>
        </w:rPr>
      </w:pPr>
    </w:p>
    <w:p w14:paraId="240463DE" w14:textId="6A6B6CDA" w:rsidR="00757475" w:rsidRPr="00A650BD" w:rsidRDefault="003D50D1" w:rsidP="006D2EB9">
      <w:pPr>
        <w:pStyle w:val="Prrafodelista"/>
        <w:numPr>
          <w:ilvl w:val="0"/>
          <w:numId w:val="6"/>
        </w:numPr>
        <w:spacing w:after="0"/>
        <w:ind w:left="142" w:firstLine="0"/>
        <w:rPr>
          <w:rFonts w:eastAsia="Times New Roman" w:cstheme="minorHAnsi"/>
          <w:b/>
          <w:lang w:val="es-ES" w:eastAsia="ar-SA"/>
        </w:rPr>
      </w:pPr>
      <w:r w:rsidRPr="00A650BD">
        <w:rPr>
          <w:rFonts w:eastAsia="Times New Roman" w:cstheme="minorHAnsi"/>
          <w:b/>
          <w:lang w:val="es-ES" w:eastAsia="ar-SA"/>
        </w:rPr>
        <w:t>SITUACIÓ</w:t>
      </w:r>
      <w:r w:rsidR="00CB417D" w:rsidRPr="00A650BD">
        <w:rPr>
          <w:rFonts w:eastAsia="Times New Roman" w:cstheme="minorHAnsi"/>
          <w:b/>
          <w:lang w:val="es-ES" w:eastAsia="ar-SA"/>
        </w:rPr>
        <w:t>N DE CONTEXTO</w:t>
      </w:r>
      <w:r w:rsidR="00800407" w:rsidRPr="00A650BD">
        <w:rPr>
          <w:rFonts w:eastAsia="Times New Roman" w:cstheme="minorHAnsi"/>
          <w:b/>
          <w:lang w:val="es-ES" w:eastAsia="ar-SA"/>
        </w:rPr>
        <w:t xml:space="preserve"> </w:t>
      </w:r>
    </w:p>
    <w:tbl>
      <w:tblPr>
        <w:tblStyle w:val="Tablaconcuadrcula"/>
        <w:tblW w:w="10065" w:type="dxa"/>
        <w:tblInd w:w="-147" w:type="dxa"/>
        <w:tblLook w:val="04A0" w:firstRow="1" w:lastRow="0" w:firstColumn="1" w:lastColumn="0" w:noHBand="0" w:noVBand="1"/>
      </w:tblPr>
      <w:tblGrid>
        <w:gridCol w:w="10065"/>
      </w:tblGrid>
      <w:tr w:rsidR="002105FC" w:rsidRPr="00A650BD" w14:paraId="4627547E" w14:textId="77777777" w:rsidTr="00FC14AA">
        <w:trPr>
          <w:trHeight w:val="5622"/>
        </w:trPr>
        <w:tc>
          <w:tcPr>
            <w:tcW w:w="10065" w:type="dxa"/>
            <w:tcBorders>
              <w:bottom w:val="single" w:sz="4" w:space="0" w:color="auto"/>
            </w:tcBorders>
          </w:tcPr>
          <w:p w14:paraId="7BD570D2" w14:textId="120550AD" w:rsidR="001D4650" w:rsidRPr="001D4650" w:rsidRDefault="002105FC" w:rsidP="001D4650">
            <w:pPr>
              <w:ind w:right="25"/>
              <w:rPr>
                <w:rFonts w:ascii="Arial" w:hAnsi="Arial" w:cs="Arial"/>
                <w:sz w:val="18"/>
                <w:szCs w:val="18"/>
              </w:rPr>
            </w:pPr>
            <w:r w:rsidRPr="00A650BD">
              <w:rPr>
                <w:rFonts w:cstheme="minorHAnsi"/>
              </w:rPr>
              <w:t xml:space="preserve"> </w:t>
            </w:r>
            <w:r w:rsidR="001D4650" w:rsidRPr="008A74CF">
              <w:rPr>
                <w:rFonts w:ascii="Arial" w:hAnsi="Arial" w:cs="Arial"/>
                <w:sz w:val="16"/>
                <w:szCs w:val="16"/>
              </w:rPr>
              <w:t>E</w:t>
            </w:r>
            <w:r w:rsidR="001D4650" w:rsidRPr="001D4650">
              <w:rPr>
                <w:rFonts w:ascii="Arial" w:hAnsi="Arial" w:cs="Arial"/>
                <w:sz w:val="18"/>
                <w:szCs w:val="18"/>
              </w:rPr>
              <w:t>n la última década, los hábitos de consumo en el Perú han cambiado drásticamente. A pesar de ser un país con una biodiversidad envidiable y una gastronomía reconocida mundialmente, el acceso a una alimentación saludable se ha vuelto un desafío. El ritmo de vida acelerado en las ciudades, la publicidad agresiva de productos ultra procesados y el bajo costo de la "comida chatarra" en comparación con los productos orgánicos han desplazado a los alimentos naturales de la canasta básica.</w:t>
            </w:r>
          </w:p>
          <w:p w14:paraId="465614EF" w14:textId="77777777" w:rsidR="001D4650" w:rsidRPr="001D4650" w:rsidRDefault="001D4650" w:rsidP="001D4650">
            <w:pPr>
              <w:ind w:right="25"/>
              <w:rPr>
                <w:rFonts w:ascii="Arial" w:hAnsi="Arial" w:cs="Arial"/>
                <w:sz w:val="18"/>
                <w:szCs w:val="18"/>
              </w:rPr>
            </w:pPr>
            <w:r w:rsidRPr="001D4650">
              <w:rPr>
                <w:rFonts w:ascii="Arial" w:hAnsi="Arial" w:cs="Arial"/>
                <w:sz w:val="18"/>
                <w:szCs w:val="18"/>
              </w:rPr>
              <w:t xml:space="preserve">Según informes recientes, el consumo de bebidas azucaradas y snacks con altos niveles de sodio y grasas saturadas ha incrementado los índices de obesidad y diabetes tipo 2 en adolescentes. Aunque el Estado implementó la </w:t>
            </w:r>
            <w:r w:rsidRPr="001D4650">
              <w:rPr>
                <w:rFonts w:ascii="Arial" w:hAnsi="Arial" w:cs="Arial"/>
                <w:b/>
                <w:bCs/>
                <w:sz w:val="18"/>
                <w:szCs w:val="18"/>
              </w:rPr>
              <w:t>Ley de Promoción de la Alimentación Saludable (Octógonos)</w:t>
            </w:r>
            <w:r w:rsidRPr="001D4650">
              <w:rPr>
                <w:rFonts w:ascii="Arial" w:hAnsi="Arial" w:cs="Arial"/>
                <w:sz w:val="18"/>
                <w:szCs w:val="18"/>
              </w:rPr>
              <w:t>, muchos consumidores aún no comprenden el impacto económico y social de estas decisiones. Las estudiantes de la I.E “Esther Festini de Ramos Ocampo”, observan que en el quiosco escolar y en los alrededores predominan los productos procesados, mientras que los alimentos regionales (quinua, camote, frutas de estación) son vistos como "poco atractivos" o difíciles de obtener.</w:t>
            </w:r>
          </w:p>
          <w:p w14:paraId="6F6DFD59" w14:textId="77777777" w:rsidR="001D4650" w:rsidRPr="001D4650" w:rsidRDefault="001D4650" w:rsidP="001D4650">
            <w:pPr>
              <w:ind w:right="25"/>
              <w:rPr>
                <w:rFonts w:ascii="Arial" w:hAnsi="Arial" w:cs="Arial"/>
                <w:sz w:val="18"/>
                <w:szCs w:val="18"/>
              </w:rPr>
            </w:pPr>
            <w:r w:rsidRPr="001D4650">
              <w:rPr>
                <w:rFonts w:ascii="Arial" w:hAnsi="Arial" w:cs="Arial"/>
                <w:sz w:val="18"/>
                <w:szCs w:val="18"/>
              </w:rPr>
              <w:t xml:space="preserve">El </w:t>
            </w:r>
            <w:r w:rsidRPr="001D4650">
              <w:rPr>
                <w:rFonts w:ascii="Arial" w:hAnsi="Arial" w:cs="Arial"/>
                <w:b/>
                <w:bCs/>
                <w:sz w:val="18"/>
                <w:szCs w:val="18"/>
              </w:rPr>
              <w:t>Festival Gastronómico Regional 2026</w:t>
            </w:r>
            <w:r w:rsidRPr="001D4650">
              <w:rPr>
                <w:rFonts w:ascii="Arial" w:hAnsi="Arial" w:cs="Arial"/>
                <w:sz w:val="18"/>
                <w:szCs w:val="18"/>
              </w:rPr>
              <w:t xml:space="preserve">, </w:t>
            </w:r>
            <w:proofErr w:type="gramStart"/>
            <w:r w:rsidRPr="001D4650">
              <w:rPr>
                <w:rFonts w:ascii="Arial" w:hAnsi="Arial" w:cs="Arial"/>
                <w:sz w:val="18"/>
                <w:szCs w:val="18"/>
              </w:rPr>
              <w:t>es  un</w:t>
            </w:r>
            <w:proofErr w:type="gramEnd"/>
            <w:r w:rsidRPr="001D4650">
              <w:rPr>
                <w:rFonts w:ascii="Arial" w:hAnsi="Arial" w:cs="Arial"/>
                <w:sz w:val="18"/>
                <w:szCs w:val="18"/>
              </w:rPr>
              <w:t xml:space="preserve"> evento que busca revalorar los insumos ancestrales y dinamizar la economía local. Sin embargo, los estudiantes de la I.E. observan una contradicción preocupante: mientras el festival promociona platos tradicionales nutritivos, el consumo cotidiano de las adolescentes y sus familias está dominado por productos ultra procesados (comida chatarra) que llegan fácilmente gracias a la globalización y las cadenas de suministro industriales.</w:t>
            </w:r>
          </w:p>
          <w:p w14:paraId="699D2814" w14:textId="3D30BB2F" w:rsidR="001D4650" w:rsidRPr="001D4650" w:rsidRDefault="001D4650" w:rsidP="001D4650">
            <w:pPr>
              <w:ind w:right="25"/>
              <w:rPr>
                <w:rFonts w:ascii="Arial" w:hAnsi="Arial" w:cs="Arial"/>
                <w:b/>
                <w:bCs/>
                <w:sz w:val="18"/>
                <w:szCs w:val="18"/>
              </w:rPr>
            </w:pPr>
            <w:r w:rsidRPr="001D4650">
              <w:rPr>
                <w:rFonts w:ascii="Arial" w:hAnsi="Arial" w:cs="Arial"/>
                <w:b/>
                <w:bCs/>
                <w:sz w:val="18"/>
                <w:szCs w:val="18"/>
              </w:rPr>
              <w:t>El Reto</w:t>
            </w:r>
          </w:p>
          <w:p w14:paraId="4D178512" w14:textId="77777777" w:rsidR="001D4650" w:rsidRPr="001D4650" w:rsidRDefault="001D4650" w:rsidP="001D4650">
            <w:pPr>
              <w:numPr>
                <w:ilvl w:val="0"/>
                <w:numId w:val="16"/>
              </w:numPr>
              <w:ind w:left="0" w:right="25"/>
              <w:rPr>
                <w:rFonts w:ascii="Arial" w:hAnsi="Arial" w:cs="Arial"/>
                <w:sz w:val="17"/>
                <w:szCs w:val="17"/>
              </w:rPr>
            </w:pPr>
            <w:r w:rsidRPr="001D4650">
              <w:rPr>
                <w:rFonts w:ascii="Arial" w:hAnsi="Arial" w:cs="Arial"/>
                <w:sz w:val="17"/>
                <w:szCs w:val="17"/>
              </w:rPr>
              <w:t>¿Cómo influye el mercado global en la pérdida de nuestra identidad alimentaria regional?</w:t>
            </w:r>
          </w:p>
          <w:p w14:paraId="1A58DC68" w14:textId="77777777" w:rsidR="001D4650" w:rsidRPr="001D4650" w:rsidRDefault="001D4650" w:rsidP="001D4650">
            <w:pPr>
              <w:numPr>
                <w:ilvl w:val="0"/>
                <w:numId w:val="16"/>
              </w:numPr>
              <w:ind w:left="0" w:right="25"/>
              <w:rPr>
                <w:rFonts w:ascii="Arial" w:hAnsi="Arial" w:cs="Arial"/>
                <w:sz w:val="17"/>
                <w:szCs w:val="17"/>
              </w:rPr>
            </w:pPr>
            <w:r w:rsidRPr="001D4650">
              <w:rPr>
                <w:rFonts w:ascii="Arial" w:hAnsi="Arial" w:cs="Arial"/>
                <w:sz w:val="17"/>
                <w:szCs w:val="17"/>
              </w:rPr>
              <w:t>¿De qué manera el consumo de productos locales contribuye al desarrollo sostenible y a la economía de nuestras familias?</w:t>
            </w:r>
          </w:p>
          <w:p w14:paraId="5E0C4597" w14:textId="77777777" w:rsidR="001D4650" w:rsidRPr="001D4650" w:rsidRDefault="001D4650" w:rsidP="001D4650">
            <w:pPr>
              <w:numPr>
                <w:ilvl w:val="0"/>
                <w:numId w:val="16"/>
              </w:numPr>
              <w:ind w:left="0" w:right="25"/>
              <w:rPr>
                <w:rFonts w:ascii="Arial" w:hAnsi="Arial" w:cs="Arial"/>
                <w:sz w:val="17"/>
                <w:szCs w:val="17"/>
              </w:rPr>
            </w:pPr>
            <w:r w:rsidRPr="001D4650">
              <w:rPr>
                <w:rFonts w:ascii="Arial" w:hAnsi="Arial" w:cs="Arial"/>
                <w:sz w:val="17"/>
                <w:szCs w:val="17"/>
              </w:rPr>
              <w:t>¿Cómo podemos convertir el Festival Gastronómico en una plataforma de resistencia frente a la comida chatarra y la publicidad engañosa, fomentando la educación financiera?</w:t>
            </w:r>
          </w:p>
          <w:p w14:paraId="24840C89" w14:textId="77777777" w:rsidR="001D4650" w:rsidRPr="001D4650" w:rsidRDefault="001D4650" w:rsidP="001D4650">
            <w:pPr>
              <w:pStyle w:val="NormalWeb"/>
              <w:rPr>
                <w:rFonts w:ascii="Arial" w:hAnsi="Arial" w:cs="Arial"/>
                <w:sz w:val="17"/>
                <w:szCs w:val="17"/>
              </w:rPr>
            </w:pPr>
            <w:r w:rsidRPr="001D4650">
              <w:rPr>
                <w:rFonts w:ascii="Arial" w:hAnsi="Arial" w:cs="Arial"/>
                <w:sz w:val="17"/>
                <w:szCs w:val="17"/>
              </w:rPr>
              <w:t>¿Cómo influye el mercado global en la pérdida de nuestra identidad</w:t>
            </w:r>
          </w:p>
          <w:p w14:paraId="4F1A3B46" w14:textId="22B212B2" w:rsidR="001D4650" w:rsidRPr="001D4650" w:rsidRDefault="001D4650" w:rsidP="001D4650">
            <w:pPr>
              <w:pStyle w:val="NormalWeb"/>
              <w:rPr>
                <w:rFonts w:ascii="Arial" w:hAnsi="Arial" w:cs="Arial"/>
                <w:sz w:val="17"/>
                <w:szCs w:val="17"/>
              </w:rPr>
            </w:pPr>
            <w:r w:rsidRPr="001D4650">
              <w:rPr>
                <w:rFonts w:ascii="Arial" w:hAnsi="Arial" w:cs="Arial"/>
                <w:sz w:val="17"/>
                <w:szCs w:val="17"/>
              </w:rPr>
              <w:t>¿De qué manera el consumo de productos locales contribuye al desarrollo sostenible y a la economía de nuestras familias?</w:t>
            </w:r>
          </w:p>
          <w:p w14:paraId="323F6C37" w14:textId="753FCBB2" w:rsidR="00FC14AA" w:rsidRPr="001D4650" w:rsidRDefault="001D4650" w:rsidP="001D4650">
            <w:pPr>
              <w:ind w:right="25"/>
              <w:rPr>
                <w:rFonts w:ascii="Arial" w:hAnsi="Arial" w:cs="Arial"/>
                <w:sz w:val="17"/>
                <w:szCs w:val="17"/>
              </w:rPr>
            </w:pPr>
            <w:r w:rsidRPr="001D4650">
              <w:rPr>
                <w:rFonts w:ascii="Arial" w:hAnsi="Arial" w:cs="Arial"/>
                <w:sz w:val="17"/>
                <w:szCs w:val="17"/>
              </w:rPr>
              <w:t>¿Cómo podemos convertir el Festival Gastronómico en una plataforma de resistencia frente a la comida chatarra y la publicidad engañosa?</w:t>
            </w:r>
          </w:p>
        </w:tc>
      </w:tr>
    </w:tbl>
    <w:p w14:paraId="77BF1FC5" w14:textId="7DC63154" w:rsidR="00757475" w:rsidRPr="00A650BD" w:rsidRDefault="00757475" w:rsidP="00C65A22">
      <w:pPr>
        <w:pStyle w:val="Prrafodelista"/>
        <w:numPr>
          <w:ilvl w:val="0"/>
          <w:numId w:val="6"/>
        </w:numPr>
        <w:spacing w:after="0"/>
        <w:rPr>
          <w:rFonts w:eastAsia="Times New Roman" w:cstheme="minorHAnsi"/>
          <w:b/>
          <w:lang w:val="es-ES" w:eastAsia="ar-SA"/>
        </w:rPr>
      </w:pPr>
      <w:bookmarkStart w:id="1" w:name="_Hlk3579928"/>
      <w:r w:rsidRPr="00A650BD">
        <w:rPr>
          <w:rFonts w:eastAsia="Times New Roman" w:cstheme="minorHAnsi"/>
          <w:b/>
          <w:lang w:val="es-ES" w:eastAsia="ar-SA"/>
        </w:rPr>
        <w:t>PROPÓSITOS DE APRENDIZAJE</w:t>
      </w:r>
    </w:p>
    <w:p w14:paraId="41AECB93" w14:textId="3E627981" w:rsidR="00A83F2F" w:rsidRPr="00A650BD" w:rsidRDefault="00A83F2F" w:rsidP="00DB7AC1">
      <w:pPr>
        <w:tabs>
          <w:tab w:val="left" w:pos="708"/>
          <w:tab w:val="right" w:pos="8504"/>
        </w:tabs>
        <w:spacing w:after="0" w:line="240" w:lineRule="auto"/>
        <w:ind w:left="-284"/>
        <w:rPr>
          <w:rFonts w:eastAsia="Calibri" w:cstheme="minorHAnsi"/>
          <w:b/>
          <w:lang w:val="es-ES"/>
        </w:rPr>
      </w:pPr>
    </w:p>
    <w:tbl>
      <w:tblPr>
        <w:tblStyle w:val="Tablaconcuadrcula"/>
        <w:tblW w:w="10065" w:type="dxa"/>
        <w:tblInd w:w="-147" w:type="dxa"/>
        <w:tblLayout w:type="fixed"/>
        <w:tblLook w:val="04A0" w:firstRow="1" w:lastRow="0" w:firstColumn="1" w:lastColumn="0" w:noHBand="0" w:noVBand="1"/>
      </w:tblPr>
      <w:tblGrid>
        <w:gridCol w:w="2127"/>
        <w:gridCol w:w="3685"/>
        <w:gridCol w:w="2552"/>
        <w:gridCol w:w="1701"/>
      </w:tblGrid>
      <w:tr w:rsidR="00DB7AC1" w:rsidRPr="00A650BD" w14:paraId="44394DBE" w14:textId="77777777" w:rsidTr="00724669">
        <w:trPr>
          <w:trHeight w:val="502"/>
        </w:trPr>
        <w:tc>
          <w:tcPr>
            <w:tcW w:w="212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9C49E5E" w14:textId="77777777" w:rsidR="00A83F2F" w:rsidRPr="00A650BD" w:rsidRDefault="00A83F2F" w:rsidP="00DB7AC1">
            <w:pPr>
              <w:tabs>
                <w:tab w:val="center" w:pos="4252"/>
                <w:tab w:val="right" w:pos="8504"/>
              </w:tabs>
              <w:ind w:left="360"/>
              <w:jc w:val="center"/>
              <w:rPr>
                <w:rFonts w:eastAsia="Calibri" w:cstheme="minorHAnsi"/>
                <w:b/>
              </w:rPr>
            </w:pPr>
            <w:r w:rsidRPr="00A650BD">
              <w:rPr>
                <w:rFonts w:eastAsia="Calibri" w:cstheme="minorHAnsi"/>
                <w:b/>
              </w:rPr>
              <w:t>COMPETENCIAS/</w:t>
            </w:r>
          </w:p>
          <w:p w14:paraId="36FC5F6E" w14:textId="77777777" w:rsidR="00A83F2F" w:rsidRPr="00A650BD" w:rsidRDefault="00A83F2F" w:rsidP="00DB7AC1">
            <w:pPr>
              <w:tabs>
                <w:tab w:val="center" w:pos="4252"/>
                <w:tab w:val="right" w:pos="8504"/>
              </w:tabs>
              <w:ind w:left="360"/>
              <w:jc w:val="center"/>
              <w:rPr>
                <w:rFonts w:eastAsia="Calibri" w:cstheme="minorHAnsi"/>
                <w:b/>
              </w:rPr>
            </w:pPr>
            <w:r w:rsidRPr="00A650BD">
              <w:rPr>
                <w:rFonts w:eastAsia="Calibri" w:cstheme="minorHAnsi"/>
                <w:b/>
              </w:rPr>
              <w:t>CAPACIDADES</w:t>
            </w:r>
          </w:p>
        </w:tc>
        <w:tc>
          <w:tcPr>
            <w:tcW w:w="368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AE5CC4A" w14:textId="77777777" w:rsidR="00A83F2F" w:rsidRPr="00A650BD" w:rsidRDefault="00A83F2F" w:rsidP="00DB7AC1">
            <w:pPr>
              <w:tabs>
                <w:tab w:val="center" w:pos="4252"/>
                <w:tab w:val="right" w:pos="8504"/>
              </w:tabs>
              <w:ind w:left="360"/>
              <w:jc w:val="center"/>
              <w:rPr>
                <w:rFonts w:eastAsia="Calibri" w:cstheme="minorHAnsi"/>
                <w:b/>
              </w:rPr>
            </w:pPr>
            <w:r w:rsidRPr="00A650BD">
              <w:rPr>
                <w:rFonts w:eastAsia="Calibri" w:cstheme="minorHAnsi"/>
                <w:b/>
              </w:rPr>
              <w:t>CRITERIOS DE EVALUACIÓN</w:t>
            </w:r>
          </w:p>
        </w:tc>
        <w:tc>
          <w:tcPr>
            <w:tcW w:w="255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CDAF7BE" w14:textId="77777777" w:rsidR="00A83F2F" w:rsidRPr="00A650BD" w:rsidRDefault="00A83F2F" w:rsidP="00DB7AC1">
            <w:pPr>
              <w:tabs>
                <w:tab w:val="center" w:pos="4252"/>
                <w:tab w:val="right" w:pos="8504"/>
              </w:tabs>
              <w:ind w:left="360"/>
              <w:jc w:val="center"/>
              <w:rPr>
                <w:rFonts w:eastAsia="Calibri" w:cstheme="minorHAnsi"/>
                <w:b/>
              </w:rPr>
            </w:pPr>
            <w:r w:rsidRPr="00A650BD">
              <w:rPr>
                <w:rFonts w:eastAsia="Calibri" w:cstheme="minorHAnsi"/>
                <w:b/>
              </w:rPr>
              <w:t xml:space="preserve">PRODUCTO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75F0B17" w14:textId="77777777" w:rsidR="00A83F2F" w:rsidRPr="00A650BD" w:rsidRDefault="00A83F2F" w:rsidP="00DB7AC1">
            <w:pPr>
              <w:tabs>
                <w:tab w:val="center" w:pos="4252"/>
                <w:tab w:val="right" w:pos="8504"/>
              </w:tabs>
              <w:ind w:left="360"/>
              <w:jc w:val="center"/>
              <w:rPr>
                <w:rFonts w:eastAsia="Calibri" w:cstheme="minorHAnsi"/>
                <w:b/>
              </w:rPr>
            </w:pPr>
            <w:r w:rsidRPr="00A650BD">
              <w:rPr>
                <w:rFonts w:eastAsia="Calibri" w:cstheme="minorHAnsi"/>
                <w:b/>
              </w:rPr>
              <w:t>INSTRUMENTO DE EVALUACIÒN</w:t>
            </w:r>
          </w:p>
        </w:tc>
      </w:tr>
      <w:tr w:rsidR="00DB7AC1" w:rsidRPr="00A650BD" w14:paraId="09DA3B71" w14:textId="77777777" w:rsidTr="00724669">
        <w:trPr>
          <w:trHeight w:val="4830"/>
        </w:trPr>
        <w:tc>
          <w:tcPr>
            <w:tcW w:w="2127" w:type="dxa"/>
            <w:tcBorders>
              <w:top w:val="single" w:sz="4" w:space="0" w:color="auto"/>
              <w:left w:val="single" w:sz="4" w:space="0" w:color="auto"/>
              <w:bottom w:val="single" w:sz="4" w:space="0" w:color="auto"/>
              <w:right w:val="single" w:sz="4" w:space="0" w:color="auto"/>
            </w:tcBorders>
          </w:tcPr>
          <w:p w14:paraId="72DF05DA" w14:textId="77777777" w:rsidR="00A83F2F" w:rsidRPr="00A650BD" w:rsidRDefault="00A83F2F" w:rsidP="00F64C40">
            <w:pPr>
              <w:pStyle w:val="Prrafodelista"/>
              <w:tabs>
                <w:tab w:val="left" w:pos="708"/>
                <w:tab w:val="right" w:pos="8504"/>
              </w:tabs>
              <w:spacing w:after="0" w:line="200" w:lineRule="exact"/>
              <w:rPr>
                <w:rFonts w:eastAsia="Calibri" w:cstheme="minorHAnsi"/>
                <w:b/>
              </w:rPr>
            </w:pPr>
          </w:p>
          <w:p w14:paraId="5322E283" w14:textId="77777777" w:rsidR="00A54971" w:rsidRPr="00A650BD" w:rsidRDefault="00A54971" w:rsidP="00F64C40">
            <w:pPr>
              <w:pStyle w:val="Prrafodelista"/>
              <w:spacing w:after="0" w:line="200" w:lineRule="exact"/>
              <w:rPr>
                <w:rFonts w:eastAsia="Times New Roman" w:cstheme="minorHAnsi"/>
                <w:b/>
                <w:lang w:eastAsia="es-ES"/>
              </w:rPr>
            </w:pPr>
          </w:p>
          <w:p w14:paraId="6D6F2E5F" w14:textId="77777777" w:rsidR="00A54971" w:rsidRPr="00A650BD" w:rsidRDefault="00A54971" w:rsidP="00F64C40">
            <w:pPr>
              <w:pStyle w:val="Prrafodelista"/>
              <w:spacing w:after="0" w:line="200" w:lineRule="exact"/>
              <w:rPr>
                <w:rFonts w:eastAsia="Times New Roman" w:cstheme="minorHAnsi"/>
                <w:b/>
                <w:lang w:eastAsia="es-ES"/>
              </w:rPr>
            </w:pPr>
          </w:p>
          <w:p w14:paraId="52F5E805" w14:textId="563D8DF3" w:rsidR="0011735D" w:rsidRPr="00A650BD" w:rsidRDefault="00AD69BE" w:rsidP="00A650BD">
            <w:pPr>
              <w:spacing w:line="200" w:lineRule="exact"/>
              <w:rPr>
                <w:rFonts w:eastAsia="Times New Roman" w:cstheme="minorHAnsi"/>
                <w:b/>
                <w:lang w:eastAsia="es-ES"/>
              </w:rPr>
            </w:pPr>
            <w:r w:rsidRPr="00A650BD">
              <w:rPr>
                <w:rFonts w:eastAsia="Times New Roman" w:cstheme="minorHAnsi"/>
                <w:b/>
                <w:lang w:eastAsia="es-ES"/>
              </w:rPr>
              <w:t>Co</w:t>
            </w:r>
            <w:r w:rsidR="007F6E70" w:rsidRPr="00A650BD">
              <w:rPr>
                <w:rFonts w:eastAsia="Times New Roman" w:cstheme="minorHAnsi"/>
                <w:b/>
                <w:lang w:eastAsia="es-ES"/>
              </w:rPr>
              <w:t xml:space="preserve">nstruye interpretaciones </w:t>
            </w:r>
            <w:r w:rsidR="00E029F8" w:rsidRPr="00A650BD">
              <w:rPr>
                <w:rFonts w:eastAsia="Times New Roman" w:cstheme="minorHAnsi"/>
                <w:b/>
                <w:lang w:eastAsia="es-ES"/>
              </w:rPr>
              <w:t>históricas</w:t>
            </w:r>
          </w:p>
          <w:p w14:paraId="3E2A190B" w14:textId="700F9C7A" w:rsidR="0011735D" w:rsidRPr="00A650BD" w:rsidRDefault="0011735D" w:rsidP="00F64C40">
            <w:pPr>
              <w:pStyle w:val="Prrafodelista"/>
              <w:spacing w:after="0" w:line="200" w:lineRule="exact"/>
              <w:rPr>
                <w:rFonts w:eastAsia="Times New Roman" w:cstheme="minorHAnsi"/>
                <w:b/>
                <w:lang w:eastAsia="es-ES"/>
              </w:rPr>
            </w:pPr>
          </w:p>
          <w:p w14:paraId="21F2DA3A" w14:textId="7CAA97BE" w:rsidR="0011735D" w:rsidRPr="00A650BD" w:rsidRDefault="0011735D" w:rsidP="00F64C40">
            <w:pPr>
              <w:pStyle w:val="Prrafodelista"/>
              <w:spacing w:after="0" w:line="200" w:lineRule="exact"/>
              <w:rPr>
                <w:rFonts w:eastAsia="Times New Roman" w:cstheme="minorHAnsi"/>
                <w:b/>
                <w:lang w:eastAsia="es-ES"/>
              </w:rPr>
            </w:pPr>
          </w:p>
          <w:p w14:paraId="378C4876" w14:textId="1BC4BB33" w:rsidR="0011735D" w:rsidRPr="00A650BD" w:rsidRDefault="0011735D" w:rsidP="00F64C40">
            <w:pPr>
              <w:pStyle w:val="Prrafodelista"/>
              <w:spacing w:after="0" w:line="200" w:lineRule="exact"/>
              <w:rPr>
                <w:rFonts w:eastAsia="Times New Roman" w:cstheme="minorHAnsi"/>
                <w:b/>
                <w:lang w:eastAsia="es-ES"/>
              </w:rPr>
            </w:pPr>
          </w:p>
          <w:p w14:paraId="654E4F51" w14:textId="0845D4AF" w:rsidR="0011735D" w:rsidRPr="00A650BD" w:rsidRDefault="0011735D" w:rsidP="00F64C40">
            <w:pPr>
              <w:pStyle w:val="Prrafodelista"/>
              <w:spacing w:after="0" w:line="200" w:lineRule="exact"/>
              <w:rPr>
                <w:rFonts w:eastAsia="Times New Roman" w:cstheme="minorHAnsi"/>
                <w:b/>
                <w:lang w:eastAsia="es-ES"/>
              </w:rPr>
            </w:pPr>
          </w:p>
          <w:p w14:paraId="79FCF385" w14:textId="78172D20" w:rsidR="0011735D" w:rsidRPr="00A650BD" w:rsidRDefault="0011735D" w:rsidP="00F64C40">
            <w:pPr>
              <w:pStyle w:val="Prrafodelista"/>
              <w:spacing w:after="0" w:line="200" w:lineRule="exact"/>
              <w:rPr>
                <w:rFonts w:eastAsia="Times New Roman" w:cstheme="minorHAnsi"/>
                <w:b/>
                <w:lang w:eastAsia="es-ES"/>
              </w:rPr>
            </w:pPr>
          </w:p>
          <w:p w14:paraId="2C2B0F8D" w14:textId="0B004F7F" w:rsidR="0011735D" w:rsidRPr="00A650BD" w:rsidRDefault="0011735D" w:rsidP="00F64C40">
            <w:pPr>
              <w:pStyle w:val="Prrafodelista"/>
              <w:spacing w:after="0" w:line="200" w:lineRule="exact"/>
              <w:rPr>
                <w:rFonts w:eastAsia="Times New Roman" w:cstheme="minorHAnsi"/>
                <w:b/>
                <w:lang w:eastAsia="es-ES"/>
              </w:rPr>
            </w:pPr>
          </w:p>
          <w:p w14:paraId="62F9D7B0" w14:textId="77777777" w:rsidR="00A83F2F" w:rsidRPr="00A650BD" w:rsidRDefault="00A83F2F" w:rsidP="00F64C40">
            <w:pPr>
              <w:spacing w:line="200" w:lineRule="exact"/>
              <w:rPr>
                <w:rFonts w:eastAsia="Calibri" w:cstheme="minorHAnsi"/>
                <w:b/>
              </w:rPr>
            </w:pPr>
          </w:p>
          <w:p w14:paraId="63B53B4F" w14:textId="77777777" w:rsidR="00A83F2F" w:rsidRPr="00A650BD" w:rsidRDefault="00A83F2F" w:rsidP="00F64C40">
            <w:pPr>
              <w:spacing w:line="200" w:lineRule="exact"/>
              <w:rPr>
                <w:rFonts w:eastAsia="Calibri" w:cstheme="minorHAnsi"/>
                <w:b/>
              </w:rPr>
            </w:pPr>
          </w:p>
          <w:p w14:paraId="3AB12469" w14:textId="77777777" w:rsidR="00A83F2F" w:rsidRPr="00A650BD" w:rsidRDefault="00A83F2F" w:rsidP="00F64C40">
            <w:pPr>
              <w:spacing w:line="200" w:lineRule="exact"/>
              <w:rPr>
                <w:rFonts w:eastAsia="Calibri" w:cstheme="minorHAnsi"/>
                <w:b/>
              </w:rPr>
            </w:pPr>
          </w:p>
          <w:p w14:paraId="38CE9A66" w14:textId="77777777" w:rsidR="00A83F2F" w:rsidRPr="00A650BD" w:rsidRDefault="00A83F2F" w:rsidP="00F64C40">
            <w:pPr>
              <w:spacing w:line="200" w:lineRule="exact"/>
              <w:rPr>
                <w:rFonts w:eastAsia="Calibri" w:cstheme="minorHAnsi"/>
                <w:b/>
              </w:rPr>
            </w:pPr>
          </w:p>
          <w:p w14:paraId="7DE47300" w14:textId="77777777" w:rsidR="00A83F2F" w:rsidRPr="00A650BD" w:rsidRDefault="00A83F2F" w:rsidP="00F64C40">
            <w:pPr>
              <w:tabs>
                <w:tab w:val="center" w:pos="4252"/>
                <w:tab w:val="right" w:pos="8504"/>
              </w:tabs>
              <w:spacing w:line="200" w:lineRule="exact"/>
              <w:ind w:left="36"/>
              <w:rPr>
                <w:rFonts w:eastAsia="Calibri" w:cstheme="minorHAnsi"/>
                <w:b/>
              </w:rPr>
            </w:pPr>
          </w:p>
          <w:p w14:paraId="290D7EEB" w14:textId="77777777" w:rsidR="00A54971" w:rsidRPr="00A650BD" w:rsidRDefault="00A54971" w:rsidP="00F64C40">
            <w:pPr>
              <w:tabs>
                <w:tab w:val="center" w:pos="4252"/>
                <w:tab w:val="right" w:pos="8504"/>
              </w:tabs>
              <w:spacing w:line="200" w:lineRule="exact"/>
              <w:ind w:left="36"/>
              <w:rPr>
                <w:rFonts w:eastAsia="Calibri" w:cstheme="minorHAnsi"/>
                <w:b/>
              </w:rPr>
            </w:pPr>
          </w:p>
          <w:p w14:paraId="4ED7C502" w14:textId="77777777" w:rsidR="00A54971" w:rsidRPr="00A650BD" w:rsidRDefault="00A54971" w:rsidP="00F64C40">
            <w:pPr>
              <w:tabs>
                <w:tab w:val="center" w:pos="4252"/>
                <w:tab w:val="right" w:pos="8504"/>
              </w:tabs>
              <w:spacing w:line="200" w:lineRule="exact"/>
              <w:ind w:left="36"/>
              <w:rPr>
                <w:rFonts w:eastAsia="Calibri" w:cstheme="minorHAnsi"/>
                <w:b/>
              </w:rPr>
            </w:pPr>
          </w:p>
          <w:p w14:paraId="125C5C5C" w14:textId="77777777" w:rsidR="00A54971" w:rsidRPr="00A650BD" w:rsidRDefault="00A54971" w:rsidP="00F64C40">
            <w:pPr>
              <w:tabs>
                <w:tab w:val="center" w:pos="4252"/>
                <w:tab w:val="right" w:pos="8504"/>
              </w:tabs>
              <w:spacing w:line="200" w:lineRule="exact"/>
              <w:ind w:left="36"/>
              <w:rPr>
                <w:rFonts w:eastAsia="Calibri" w:cstheme="minorHAnsi"/>
                <w:b/>
              </w:rPr>
            </w:pPr>
          </w:p>
          <w:p w14:paraId="1FD4BAAB" w14:textId="77777777" w:rsidR="00A54971" w:rsidRPr="00A650BD" w:rsidRDefault="00A54971" w:rsidP="00F64C40">
            <w:pPr>
              <w:tabs>
                <w:tab w:val="center" w:pos="4252"/>
                <w:tab w:val="right" w:pos="8504"/>
              </w:tabs>
              <w:spacing w:line="200" w:lineRule="exact"/>
              <w:ind w:left="36"/>
              <w:rPr>
                <w:rFonts w:eastAsia="Calibri" w:cstheme="minorHAnsi"/>
                <w:b/>
              </w:rPr>
            </w:pPr>
          </w:p>
          <w:p w14:paraId="7E827928" w14:textId="77777777" w:rsidR="00A54971" w:rsidRPr="00A650BD" w:rsidRDefault="00A54971" w:rsidP="00F64C40">
            <w:pPr>
              <w:tabs>
                <w:tab w:val="center" w:pos="4252"/>
                <w:tab w:val="right" w:pos="8504"/>
              </w:tabs>
              <w:spacing w:line="200" w:lineRule="exact"/>
              <w:ind w:left="36"/>
              <w:rPr>
                <w:rFonts w:eastAsia="Calibri" w:cstheme="minorHAnsi"/>
                <w:b/>
              </w:rPr>
            </w:pPr>
          </w:p>
          <w:p w14:paraId="7BB12F56" w14:textId="721292BE" w:rsidR="00A54971" w:rsidRPr="00A650BD" w:rsidRDefault="00A54971" w:rsidP="006D1930">
            <w:pPr>
              <w:tabs>
                <w:tab w:val="center" w:pos="4252"/>
                <w:tab w:val="right" w:pos="8504"/>
              </w:tabs>
              <w:spacing w:line="200" w:lineRule="exact"/>
              <w:rPr>
                <w:rFonts w:eastAsia="Calibri" w:cstheme="minorHAnsi"/>
                <w:b/>
              </w:rPr>
            </w:pPr>
          </w:p>
        </w:tc>
        <w:tc>
          <w:tcPr>
            <w:tcW w:w="3685" w:type="dxa"/>
            <w:tcBorders>
              <w:top w:val="single" w:sz="4" w:space="0" w:color="auto"/>
              <w:left w:val="single" w:sz="4" w:space="0" w:color="auto"/>
              <w:bottom w:val="single" w:sz="4" w:space="0" w:color="auto"/>
              <w:right w:val="single" w:sz="4" w:space="0" w:color="auto"/>
            </w:tcBorders>
          </w:tcPr>
          <w:p w14:paraId="589FF39B" w14:textId="77777777" w:rsidR="001A5F18" w:rsidRDefault="00E0559E" w:rsidP="006F319E">
            <w:pPr>
              <w:spacing w:line="200" w:lineRule="exact"/>
              <w:jc w:val="both"/>
              <w:rPr>
                <w:rFonts w:cstheme="minorHAnsi"/>
                <w:bCs/>
              </w:rPr>
            </w:pPr>
            <w:r w:rsidRPr="00A650BD">
              <w:rPr>
                <w:rFonts w:cstheme="minorHAnsi"/>
              </w:rPr>
              <w:t xml:space="preserve">- </w:t>
            </w:r>
            <w:r w:rsidR="006F319E">
              <w:rPr>
                <w:rFonts w:cstheme="minorHAnsi"/>
                <w:bCs/>
              </w:rPr>
              <w:t xml:space="preserve">Explica el origen y desarrollo de la actividad agrícola en el Perú y el mundo, </w:t>
            </w:r>
          </w:p>
          <w:p w14:paraId="4D309ACF" w14:textId="77777777" w:rsidR="001A5F18" w:rsidRDefault="001A5F18" w:rsidP="006F319E">
            <w:pPr>
              <w:spacing w:line="200" w:lineRule="exact"/>
              <w:jc w:val="both"/>
              <w:rPr>
                <w:rFonts w:cstheme="minorHAnsi"/>
                <w:bCs/>
              </w:rPr>
            </w:pPr>
          </w:p>
          <w:p w14:paraId="2BAA7AE9" w14:textId="7E07C440" w:rsidR="006F319E" w:rsidRPr="001A5F18" w:rsidRDefault="001A5F18" w:rsidP="001A5F18">
            <w:pPr>
              <w:spacing w:line="200" w:lineRule="exact"/>
              <w:jc w:val="both"/>
              <w:rPr>
                <w:rFonts w:eastAsia="Calibri" w:cstheme="minorHAnsi"/>
                <w:bCs/>
              </w:rPr>
            </w:pPr>
            <w:r>
              <w:rPr>
                <w:rFonts w:cstheme="minorHAnsi"/>
                <w:bCs/>
              </w:rPr>
              <w:t>-V</w:t>
            </w:r>
            <w:r w:rsidR="006F319E" w:rsidRPr="001A5F18">
              <w:rPr>
                <w:rFonts w:cstheme="minorHAnsi"/>
                <w:bCs/>
              </w:rPr>
              <w:t>alor</w:t>
            </w:r>
            <w:r>
              <w:rPr>
                <w:rFonts w:cstheme="minorHAnsi"/>
                <w:bCs/>
              </w:rPr>
              <w:t>a</w:t>
            </w:r>
            <w:r w:rsidR="006F319E" w:rsidRPr="001A5F18">
              <w:rPr>
                <w:rFonts w:cstheme="minorHAnsi"/>
                <w:bCs/>
              </w:rPr>
              <w:t xml:space="preserve"> el aporte de </w:t>
            </w:r>
            <w:r>
              <w:rPr>
                <w:rFonts w:cstheme="minorHAnsi"/>
                <w:bCs/>
              </w:rPr>
              <w:t xml:space="preserve">los productos agrícolas y </w:t>
            </w:r>
            <w:proofErr w:type="gramStart"/>
            <w:r>
              <w:rPr>
                <w:rFonts w:cstheme="minorHAnsi"/>
                <w:bCs/>
              </w:rPr>
              <w:t>ganaderos</w:t>
            </w:r>
            <w:r w:rsidR="006F319E" w:rsidRPr="001A5F18">
              <w:rPr>
                <w:rFonts w:cstheme="minorHAnsi"/>
                <w:bCs/>
              </w:rPr>
              <w:t xml:space="preserve">  en</w:t>
            </w:r>
            <w:proofErr w:type="gramEnd"/>
            <w:r w:rsidR="006F319E" w:rsidRPr="001A5F18">
              <w:rPr>
                <w:rFonts w:cstheme="minorHAnsi"/>
                <w:bCs/>
              </w:rPr>
              <w:t xml:space="preserve"> la alimentación humana</w:t>
            </w:r>
            <w:r>
              <w:rPr>
                <w:rFonts w:cstheme="minorHAnsi"/>
                <w:bCs/>
              </w:rPr>
              <w:t xml:space="preserve"> durante la historia.</w:t>
            </w:r>
          </w:p>
          <w:p w14:paraId="2A14F829" w14:textId="77777777" w:rsidR="00724669" w:rsidRDefault="00724669" w:rsidP="006F319E">
            <w:pPr>
              <w:spacing w:line="200" w:lineRule="exact"/>
              <w:jc w:val="both"/>
              <w:rPr>
                <w:rFonts w:eastAsia="Calibri" w:cstheme="minorHAnsi"/>
                <w:bCs/>
              </w:rPr>
            </w:pPr>
          </w:p>
          <w:p w14:paraId="7214C20C" w14:textId="48F858E6" w:rsidR="006F319E" w:rsidRDefault="001A5F18" w:rsidP="006F319E">
            <w:pPr>
              <w:rPr>
                <w:rFonts w:cstheme="minorHAnsi"/>
              </w:rPr>
            </w:pPr>
            <w:r>
              <w:rPr>
                <w:rFonts w:cstheme="minorHAnsi"/>
              </w:rPr>
              <w:t>-</w:t>
            </w:r>
            <w:r w:rsidR="006F319E" w:rsidRPr="006B66D5">
              <w:rPr>
                <w:rFonts w:cstheme="minorHAnsi"/>
              </w:rPr>
              <w:t>Analiza</w:t>
            </w:r>
            <w:r w:rsidR="006F319E">
              <w:rPr>
                <w:rFonts w:cstheme="minorHAnsi"/>
              </w:rPr>
              <w:t xml:space="preserve"> el intercambio de alimentos entre América, Europa, Asia y Africa y su aporte en las tradiciones culinarias del Perú actual.</w:t>
            </w:r>
          </w:p>
          <w:p w14:paraId="3656CAD6" w14:textId="77777777" w:rsidR="00724669" w:rsidRDefault="00724669" w:rsidP="006F319E">
            <w:pPr>
              <w:spacing w:line="200" w:lineRule="exact"/>
              <w:jc w:val="both"/>
              <w:rPr>
                <w:rFonts w:eastAsia="Calibri" w:cstheme="minorHAnsi"/>
                <w:bCs/>
              </w:rPr>
            </w:pPr>
          </w:p>
          <w:p w14:paraId="675704A5" w14:textId="7A773875" w:rsidR="006F319E" w:rsidRDefault="001A5F18" w:rsidP="006F319E">
            <w:pPr>
              <w:rPr>
                <w:rFonts w:cstheme="minorHAnsi"/>
              </w:rPr>
            </w:pPr>
            <w:r>
              <w:rPr>
                <w:rFonts w:cstheme="minorHAnsi"/>
              </w:rPr>
              <w:t>-</w:t>
            </w:r>
            <w:r w:rsidR="006F319E" w:rsidRPr="00AD38F7">
              <w:rPr>
                <w:rFonts w:cstheme="minorHAnsi"/>
              </w:rPr>
              <w:t xml:space="preserve">Valora la gastronomía peruana como expresión </w:t>
            </w:r>
            <w:r w:rsidR="006F319E">
              <w:rPr>
                <w:rFonts w:cstheme="minorHAnsi"/>
              </w:rPr>
              <w:t>de la identidad cultural</w:t>
            </w:r>
          </w:p>
          <w:p w14:paraId="20683057" w14:textId="77777777" w:rsidR="00724669" w:rsidRDefault="00724669" w:rsidP="006F319E">
            <w:pPr>
              <w:rPr>
                <w:rFonts w:cstheme="minorHAnsi"/>
                <w:b/>
                <w:bCs/>
              </w:rPr>
            </w:pPr>
          </w:p>
          <w:p w14:paraId="64CB53B4" w14:textId="77777777" w:rsidR="006F319E" w:rsidRDefault="006F319E" w:rsidP="006F319E">
            <w:pPr>
              <w:spacing w:line="200" w:lineRule="exact"/>
              <w:jc w:val="both"/>
              <w:rPr>
                <w:rFonts w:eastAsia="Calibri" w:cstheme="minorHAnsi"/>
                <w:bCs/>
              </w:rPr>
            </w:pPr>
          </w:p>
          <w:p w14:paraId="5771FC36" w14:textId="4ABDD697" w:rsidR="006F319E" w:rsidRPr="001A5F18" w:rsidRDefault="006F319E" w:rsidP="006F319E">
            <w:pPr>
              <w:spacing w:line="200" w:lineRule="exact"/>
              <w:jc w:val="both"/>
              <w:rPr>
                <w:rFonts w:cstheme="minorHAnsi"/>
              </w:rPr>
            </w:pPr>
            <w:r w:rsidRPr="00AD38F7">
              <w:rPr>
                <w:rFonts w:cstheme="minorHAnsi"/>
              </w:rPr>
              <w:t xml:space="preserve">Aplica </w:t>
            </w:r>
            <w:r>
              <w:rPr>
                <w:rFonts w:cstheme="minorHAnsi"/>
              </w:rPr>
              <w:t>nociones de economía en el proceso histórico estudiado (Virreinato), vinculándolo con la actualidad</w:t>
            </w:r>
          </w:p>
        </w:tc>
        <w:tc>
          <w:tcPr>
            <w:tcW w:w="2552" w:type="dxa"/>
            <w:tcBorders>
              <w:top w:val="single" w:sz="4" w:space="0" w:color="auto"/>
              <w:left w:val="single" w:sz="4" w:space="0" w:color="auto"/>
              <w:bottom w:val="single" w:sz="4" w:space="0" w:color="auto"/>
              <w:right w:val="single" w:sz="4" w:space="0" w:color="auto"/>
            </w:tcBorders>
          </w:tcPr>
          <w:p w14:paraId="549CBCAD" w14:textId="4C4B2FDC" w:rsidR="00724669" w:rsidRDefault="00724669" w:rsidP="00724669">
            <w:pPr>
              <w:spacing w:line="220" w:lineRule="exact"/>
              <w:rPr>
                <w:rFonts w:cstheme="minorHAnsi"/>
              </w:rPr>
            </w:pPr>
            <w:r>
              <w:rPr>
                <w:rFonts w:cstheme="minorHAnsi"/>
              </w:rPr>
              <w:t>Fi</w:t>
            </w:r>
            <w:r w:rsidRPr="0087190D">
              <w:rPr>
                <w:rFonts w:cstheme="minorHAnsi"/>
              </w:rPr>
              <w:t>c</w:t>
            </w:r>
            <w:r>
              <w:rPr>
                <w:rFonts w:cstheme="minorHAnsi"/>
              </w:rPr>
              <w:t>ha de aplicación sobre el origen, desarrollo y aportes de los productos agrícolas y ganaderos en el Perú y el mundo.</w:t>
            </w:r>
          </w:p>
          <w:p w14:paraId="66EF4E83" w14:textId="77777777" w:rsidR="00724669" w:rsidRDefault="00724669" w:rsidP="00724669">
            <w:pPr>
              <w:spacing w:line="220" w:lineRule="exact"/>
              <w:rPr>
                <w:rFonts w:cstheme="minorHAnsi"/>
              </w:rPr>
            </w:pPr>
          </w:p>
          <w:p w14:paraId="449AD315" w14:textId="77777777" w:rsidR="00724669" w:rsidRDefault="00724669" w:rsidP="00724669">
            <w:pPr>
              <w:spacing w:line="220" w:lineRule="exact"/>
              <w:rPr>
                <w:rFonts w:cstheme="minorHAnsi"/>
              </w:rPr>
            </w:pPr>
          </w:p>
          <w:p w14:paraId="4C302B8F" w14:textId="77777777" w:rsidR="00724669" w:rsidRDefault="00724669" w:rsidP="00724669">
            <w:pPr>
              <w:spacing w:line="220" w:lineRule="exact"/>
              <w:rPr>
                <w:rFonts w:cstheme="minorHAnsi"/>
              </w:rPr>
            </w:pPr>
          </w:p>
          <w:p w14:paraId="4D336FC2" w14:textId="58073B6E" w:rsidR="00724669" w:rsidRDefault="00724669" w:rsidP="00724669">
            <w:pPr>
              <w:rPr>
                <w:rFonts w:cstheme="minorHAnsi"/>
              </w:rPr>
            </w:pPr>
            <w:r>
              <w:rPr>
                <w:rFonts w:cstheme="minorHAnsi"/>
              </w:rPr>
              <w:t>Informe</w:t>
            </w:r>
            <w:r w:rsidR="00043A96">
              <w:rPr>
                <w:rFonts w:cstheme="minorHAnsi"/>
              </w:rPr>
              <w:t xml:space="preserve"> y </w:t>
            </w:r>
            <w:r w:rsidR="00B30ADE">
              <w:rPr>
                <w:rFonts w:cstheme="minorHAnsi"/>
              </w:rPr>
              <w:t>exposición</w:t>
            </w:r>
            <w:r>
              <w:rPr>
                <w:rFonts w:cstheme="minorHAnsi"/>
              </w:rPr>
              <w:t xml:space="preserve"> sobre el aporte de los alimentos originarios de America, Europa, Asia y Africa en la formación de </w:t>
            </w:r>
            <w:proofErr w:type="gramStart"/>
            <w:r>
              <w:rPr>
                <w:rFonts w:cstheme="minorHAnsi"/>
              </w:rPr>
              <w:t>la  gastronomía</w:t>
            </w:r>
            <w:proofErr w:type="gramEnd"/>
            <w:r>
              <w:rPr>
                <w:rFonts w:cstheme="minorHAnsi"/>
              </w:rPr>
              <w:t xml:space="preserve"> peruana. </w:t>
            </w:r>
            <w:r w:rsidR="00B30ADE">
              <w:rPr>
                <w:rFonts w:cstheme="minorHAnsi"/>
              </w:rPr>
              <w:t xml:space="preserve">(Festival </w:t>
            </w:r>
            <w:r w:rsidR="001A13E6">
              <w:rPr>
                <w:rFonts w:cstheme="minorHAnsi"/>
              </w:rPr>
              <w:t>gastronómico</w:t>
            </w:r>
            <w:r w:rsidR="00B30ADE">
              <w:rPr>
                <w:rFonts w:cstheme="minorHAnsi"/>
              </w:rPr>
              <w:t>)</w:t>
            </w:r>
          </w:p>
          <w:p w14:paraId="779D77C8" w14:textId="77777777" w:rsidR="00724669" w:rsidRDefault="00724669" w:rsidP="00724669">
            <w:pPr>
              <w:rPr>
                <w:rFonts w:cstheme="minorHAnsi"/>
              </w:rPr>
            </w:pPr>
          </w:p>
          <w:p w14:paraId="4962336E" w14:textId="2BDF9E1D" w:rsidR="00724669" w:rsidRDefault="00724669" w:rsidP="00724669">
            <w:pPr>
              <w:rPr>
                <w:rFonts w:cstheme="minorHAnsi"/>
              </w:rPr>
            </w:pPr>
            <w:proofErr w:type="gramStart"/>
            <w:r>
              <w:rPr>
                <w:rFonts w:cstheme="minorHAnsi"/>
              </w:rPr>
              <w:t xml:space="preserve">Organizador  </w:t>
            </w:r>
            <w:r w:rsidR="00F650CE">
              <w:rPr>
                <w:rFonts w:cstheme="minorHAnsi"/>
              </w:rPr>
              <w:t>gráfico</w:t>
            </w:r>
            <w:proofErr w:type="gramEnd"/>
            <w:r>
              <w:rPr>
                <w:rFonts w:cstheme="minorHAnsi"/>
              </w:rPr>
              <w:t xml:space="preserve"> sobre la economía colonial entre los siglos XVI -XVIII</w:t>
            </w:r>
          </w:p>
          <w:p w14:paraId="7891A8E5" w14:textId="77777777" w:rsidR="00724669" w:rsidRDefault="00724669" w:rsidP="00724669">
            <w:pPr>
              <w:spacing w:line="220" w:lineRule="exact"/>
              <w:rPr>
                <w:rFonts w:cstheme="minorHAnsi"/>
              </w:rPr>
            </w:pPr>
          </w:p>
          <w:p w14:paraId="4AE59B21" w14:textId="00DDB606" w:rsidR="00A83F2F" w:rsidRPr="00A650BD" w:rsidRDefault="00A83F2F" w:rsidP="00724669">
            <w:pPr>
              <w:spacing w:line="220" w:lineRule="exact"/>
              <w:rPr>
                <w:rFonts w:eastAsia="Calibri" w:cstheme="minorHAnsi"/>
                <w:bCs/>
              </w:rPr>
            </w:pPr>
          </w:p>
        </w:tc>
        <w:tc>
          <w:tcPr>
            <w:tcW w:w="1701" w:type="dxa"/>
            <w:tcBorders>
              <w:top w:val="single" w:sz="4" w:space="0" w:color="auto"/>
              <w:left w:val="single" w:sz="4" w:space="0" w:color="auto"/>
              <w:bottom w:val="single" w:sz="4" w:space="0" w:color="auto"/>
              <w:right w:val="single" w:sz="4" w:space="0" w:color="auto"/>
            </w:tcBorders>
          </w:tcPr>
          <w:p w14:paraId="657D0FF6" w14:textId="785EC170" w:rsidR="00A83F2F" w:rsidRPr="00A650BD" w:rsidRDefault="00A650BD" w:rsidP="00A650BD">
            <w:pPr>
              <w:pStyle w:val="Prrafodelista"/>
              <w:spacing w:after="0" w:line="200" w:lineRule="exact"/>
              <w:ind w:left="36"/>
              <w:rPr>
                <w:rFonts w:eastAsia="Calibri" w:cstheme="minorHAnsi"/>
                <w:bCs/>
              </w:rPr>
            </w:pPr>
            <w:r w:rsidRPr="00A650BD">
              <w:rPr>
                <w:rFonts w:eastAsia="Calibri" w:cstheme="minorHAnsi"/>
                <w:bCs/>
              </w:rPr>
              <w:t>Lista de cotejo / Rúbrica</w:t>
            </w:r>
          </w:p>
        </w:tc>
      </w:tr>
      <w:tr w:rsidR="00E0559E" w:rsidRPr="00A650BD" w14:paraId="16CD510E" w14:textId="77777777" w:rsidTr="00724669">
        <w:trPr>
          <w:trHeight w:val="1554"/>
        </w:trPr>
        <w:tc>
          <w:tcPr>
            <w:tcW w:w="2127" w:type="dxa"/>
            <w:tcBorders>
              <w:top w:val="single" w:sz="4" w:space="0" w:color="auto"/>
              <w:left w:val="single" w:sz="4" w:space="0" w:color="auto"/>
              <w:bottom w:val="single" w:sz="4" w:space="0" w:color="auto"/>
              <w:right w:val="single" w:sz="4" w:space="0" w:color="auto"/>
            </w:tcBorders>
          </w:tcPr>
          <w:p w14:paraId="1EE1CE81" w14:textId="1A69B885" w:rsidR="00E0559E" w:rsidRPr="00A650BD" w:rsidRDefault="00E0559E" w:rsidP="00A650BD">
            <w:pPr>
              <w:pStyle w:val="Prrafodelista"/>
              <w:tabs>
                <w:tab w:val="right" w:pos="8504"/>
              </w:tabs>
              <w:spacing w:after="0" w:line="200" w:lineRule="exact"/>
              <w:ind w:left="0"/>
              <w:rPr>
                <w:rFonts w:eastAsia="Calibri" w:cstheme="minorHAnsi"/>
                <w:b/>
              </w:rPr>
            </w:pPr>
            <w:r w:rsidRPr="00A650BD">
              <w:rPr>
                <w:rFonts w:eastAsia="Calibri" w:cstheme="minorHAnsi"/>
                <w:b/>
              </w:rPr>
              <w:t>Gestiona responsablemente el espacio y el ambiente</w:t>
            </w:r>
          </w:p>
        </w:tc>
        <w:tc>
          <w:tcPr>
            <w:tcW w:w="3685" w:type="dxa"/>
            <w:tcBorders>
              <w:top w:val="single" w:sz="4" w:space="0" w:color="auto"/>
              <w:left w:val="single" w:sz="4" w:space="0" w:color="auto"/>
              <w:bottom w:val="single" w:sz="4" w:space="0" w:color="auto"/>
              <w:right w:val="single" w:sz="4" w:space="0" w:color="auto"/>
            </w:tcBorders>
          </w:tcPr>
          <w:p w14:paraId="6B47A467" w14:textId="17A725EE" w:rsidR="00291D8D" w:rsidRDefault="00E0559E" w:rsidP="009E6BD1">
            <w:pPr>
              <w:spacing w:line="200" w:lineRule="exact"/>
              <w:jc w:val="both"/>
              <w:rPr>
                <w:rFonts w:eastAsia="Times New Roman" w:cstheme="minorHAnsi"/>
                <w:bCs/>
                <w:lang w:eastAsia="es-ES"/>
              </w:rPr>
            </w:pPr>
            <w:r w:rsidRPr="009E6BD1">
              <w:rPr>
                <w:rFonts w:eastAsia="Times New Roman" w:cstheme="minorHAnsi"/>
                <w:bCs/>
                <w:lang w:eastAsia="es-ES"/>
              </w:rPr>
              <w:t xml:space="preserve">- </w:t>
            </w:r>
            <w:r w:rsidR="00291D8D" w:rsidRPr="009E6BD1">
              <w:rPr>
                <w:rFonts w:eastAsia="Times New Roman" w:cstheme="minorHAnsi"/>
                <w:bCs/>
                <w:lang w:eastAsia="es-ES"/>
              </w:rPr>
              <w:t xml:space="preserve">Explica la importancia del espacio en el desarrollo de la actividad agrícola </w:t>
            </w:r>
            <w:r w:rsidR="009E6BD1">
              <w:rPr>
                <w:rFonts w:eastAsia="Times New Roman" w:cstheme="minorHAnsi"/>
                <w:bCs/>
                <w:lang w:eastAsia="es-ES"/>
              </w:rPr>
              <w:t>y ganadera.</w:t>
            </w:r>
          </w:p>
          <w:p w14:paraId="673CE673" w14:textId="77777777" w:rsidR="00C11C60" w:rsidRDefault="00C11C60" w:rsidP="009E6BD1">
            <w:pPr>
              <w:spacing w:line="200" w:lineRule="exact"/>
              <w:jc w:val="both"/>
              <w:rPr>
                <w:rFonts w:eastAsia="Times New Roman" w:cstheme="minorHAnsi"/>
                <w:bCs/>
                <w:lang w:eastAsia="es-ES"/>
              </w:rPr>
            </w:pPr>
          </w:p>
          <w:p w14:paraId="0C58845B" w14:textId="77777777" w:rsidR="00C11C60" w:rsidRDefault="00C11C60" w:rsidP="009E6BD1">
            <w:pPr>
              <w:spacing w:line="200" w:lineRule="exact"/>
              <w:jc w:val="both"/>
              <w:rPr>
                <w:rFonts w:eastAsia="Times New Roman" w:cstheme="minorHAnsi"/>
                <w:bCs/>
                <w:lang w:eastAsia="es-ES"/>
              </w:rPr>
            </w:pPr>
          </w:p>
          <w:p w14:paraId="163EF99E" w14:textId="77777777" w:rsidR="00FF66F5" w:rsidRPr="009E6BD1" w:rsidRDefault="00FF66F5" w:rsidP="009E6BD1">
            <w:pPr>
              <w:spacing w:line="200" w:lineRule="exact"/>
              <w:jc w:val="both"/>
              <w:rPr>
                <w:rFonts w:eastAsia="Times New Roman" w:cstheme="minorHAnsi"/>
                <w:bCs/>
                <w:lang w:eastAsia="es-ES"/>
              </w:rPr>
            </w:pPr>
          </w:p>
          <w:p w14:paraId="6C92B6F0" w14:textId="77777777" w:rsidR="00291D8D" w:rsidRDefault="00291D8D" w:rsidP="00291D8D">
            <w:pPr>
              <w:pStyle w:val="Prrafodelista"/>
              <w:spacing w:after="0" w:line="200" w:lineRule="exact"/>
              <w:ind w:left="317"/>
              <w:jc w:val="both"/>
              <w:rPr>
                <w:rFonts w:eastAsia="Times New Roman" w:cstheme="minorHAnsi"/>
                <w:bCs/>
                <w:lang w:eastAsia="es-ES"/>
              </w:rPr>
            </w:pPr>
          </w:p>
          <w:p w14:paraId="4AF39344" w14:textId="06F5B61C" w:rsidR="00291D8D" w:rsidRPr="009E6BD1" w:rsidRDefault="009E6BD1" w:rsidP="009E6BD1">
            <w:pPr>
              <w:spacing w:line="200" w:lineRule="exact"/>
              <w:jc w:val="both"/>
              <w:rPr>
                <w:rFonts w:eastAsia="Times New Roman" w:cstheme="minorHAnsi"/>
                <w:bCs/>
                <w:lang w:eastAsia="es-ES"/>
              </w:rPr>
            </w:pPr>
            <w:r>
              <w:rPr>
                <w:rFonts w:eastAsia="Times New Roman" w:cstheme="minorHAnsi"/>
                <w:bCs/>
                <w:lang w:eastAsia="es-ES"/>
              </w:rPr>
              <w:t>-</w:t>
            </w:r>
            <w:r w:rsidR="00291D8D" w:rsidRPr="009E6BD1">
              <w:rPr>
                <w:rFonts w:eastAsia="Times New Roman" w:cstheme="minorHAnsi"/>
                <w:bCs/>
                <w:lang w:eastAsia="es-ES"/>
              </w:rPr>
              <w:t>Valora la importancia de la actividad agrícola</w:t>
            </w:r>
            <w:r>
              <w:rPr>
                <w:rFonts w:eastAsia="Times New Roman" w:cstheme="minorHAnsi"/>
                <w:bCs/>
                <w:lang w:eastAsia="es-ES"/>
              </w:rPr>
              <w:t xml:space="preserve"> y ganadera</w:t>
            </w:r>
            <w:r w:rsidR="00291D8D" w:rsidRPr="009E6BD1">
              <w:rPr>
                <w:rFonts w:eastAsia="Times New Roman" w:cstheme="minorHAnsi"/>
                <w:bCs/>
                <w:lang w:eastAsia="es-ES"/>
              </w:rPr>
              <w:t xml:space="preserve"> en la producción de alimentos a través de la historia.</w:t>
            </w:r>
          </w:p>
          <w:p w14:paraId="57BBF81D" w14:textId="1B57FDCE" w:rsidR="00E0559E" w:rsidRPr="009E6BD1" w:rsidRDefault="00E0559E" w:rsidP="009E6BD1">
            <w:pPr>
              <w:spacing w:line="200" w:lineRule="exact"/>
              <w:jc w:val="both"/>
              <w:rPr>
                <w:rFonts w:eastAsia="Times New Roman" w:cstheme="minorHAnsi"/>
                <w:bCs/>
                <w:lang w:eastAsia="es-ES"/>
              </w:rPr>
            </w:pPr>
          </w:p>
        </w:tc>
        <w:tc>
          <w:tcPr>
            <w:tcW w:w="2552" w:type="dxa"/>
            <w:tcBorders>
              <w:top w:val="single" w:sz="4" w:space="0" w:color="auto"/>
              <w:left w:val="single" w:sz="4" w:space="0" w:color="auto"/>
              <w:bottom w:val="single" w:sz="4" w:space="0" w:color="auto"/>
              <w:right w:val="single" w:sz="4" w:space="0" w:color="auto"/>
            </w:tcBorders>
          </w:tcPr>
          <w:p w14:paraId="194F4154" w14:textId="379F781D" w:rsidR="00724669" w:rsidRDefault="00724669" w:rsidP="00724669">
            <w:pPr>
              <w:spacing w:line="220" w:lineRule="exact"/>
              <w:rPr>
                <w:rFonts w:cstheme="minorHAnsi"/>
              </w:rPr>
            </w:pPr>
            <w:r>
              <w:rPr>
                <w:rFonts w:cstheme="minorHAnsi"/>
              </w:rPr>
              <w:t xml:space="preserve">Localización geográfica de los principales </w:t>
            </w:r>
            <w:proofErr w:type="gramStart"/>
            <w:r>
              <w:rPr>
                <w:rFonts w:cstheme="minorHAnsi"/>
              </w:rPr>
              <w:t>centros  de</w:t>
            </w:r>
            <w:proofErr w:type="gramEnd"/>
            <w:r>
              <w:rPr>
                <w:rFonts w:cstheme="minorHAnsi"/>
              </w:rPr>
              <w:t xml:space="preserve"> domesticación de plantas y animales en el mundo</w:t>
            </w:r>
            <w:r w:rsidR="00A05F3F">
              <w:rPr>
                <w:rFonts w:cstheme="minorHAnsi"/>
              </w:rPr>
              <w:t xml:space="preserve"> (planisferio)</w:t>
            </w:r>
          </w:p>
          <w:p w14:paraId="2C064476" w14:textId="77777777" w:rsidR="00C11C60" w:rsidRDefault="00C11C60" w:rsidP="00A650BD">
            <w:pPr>
              <w:pStyle w:val="Prrafodelista"/>
              <w:spacing w:after="0" w:line="200" w:lineRule="exact"/>
              <w:ind w:left="0"/>
              <w:jc w:val="both"/>
              <w:rPr>
                <w:rFonts w:eastAsia="Times New Roman" w:cstheme="minorHAnsi"/>
                <w:bCs/>
                <w:lang w:eastAsia="es-ES"/>
              </w:rPr>
            </w:pPr>
          </w:p>
          <w:p w14:paraId="612A54CA" w14:textId="66A3F337" w:rsidR="00C11C60" w:rsidRPr="00A650BD" w:rsidRDefault="00C11C60" w:rsidP="00A650BD">
            <w:pPr>
              <w:pStyle w:val="Prrafodelista"/>
              <w:spacing w:after="0" w:line="200" w:lineRule="exact"/>
              <w:ind w:left="0"/>
              <w:jc w:val="both"/>
              <w:rPr>
                <w:rFonts w:eastAsia="Times New Roman" w:cstheme="minorHAnsi"/>
                <w:bCs/>
                <w:lang w:eastAsia="es-ES"/>
              </w:rPr>
            </w:pPr>
            <w:r>
              <w:rPr>
                <w:rFonts w:eastAsia="Times New Roman" w:cstheme="minorHAnsi"/>
                <w:bCs/>
                <w:lang w:eastAsia="es-ES"/>
              </w:rPr>
              <w:t xml:space="preserve">Informe sobre la </w:t>
            </w:r>
            <w:r w:rsidRPr="009E6BD1">
              <w:rPr>
                <w:rFonts w:eastAsia="Times New Roman" w:cstheme="minorHAnsi"/>
                <w:bCs/>
                <w:lang w:eastAsia="es-ES"/>
              </w:rPr>
              <w:t xml:space="preserve">importancia de la </w:t>
            </w:r>
            <w:r>
              <w:rPr>
                <w:rFonts w:eastAsia="Times New Roman" w:cstheme="minorHAnsi"/>
                <w:bCs/>
                <w:lang w:eastAsia="es-ES"/>
              </w:rPr>
              <w:t xml:space="preserve">agricultura y </w:t>
            </w:r>
            <w:r w:rsidR="00F650CE">
              <w:rPr>
                <w:rFonts w:eastAsia="Times New Roman" w:cstheme="minorHAnsi"/>
                <w:bCs/>
                <w:lang w:eastAsia="es-ES"/>
              </w:rPr>
              <w:t>ganadería</w:t>
            </w:r>
            <w:r w:rsidRPr="009E6BD1">
              <w:rPr>
                <w:rFonts w:eastAsia="Times New Roman" w:cstheme="minorHAnsi"/>
                <w:bCs/>
                <w:lang w:eastAsia="es-ES"/>
              </w:rPr>
              <w:t xml:space="preserve"> en la producción de alimentos a través de la historia</w:t>
            </w:r>
          </w:p>
        </w:tc>
        <w:tc>
          <w:tcPr>
            <w:tcW w:w="1701" w:type="dxa"/>
            <w:tcBorders>
              <w:top w:val="single" w:sz="4" w:space="0" w:color="auto"/>
              <w:left w:val="single" w:sz="4" w:space="0" w:color="auto"/>
              <w:bottom w:val="single" w:sz="4" w:space="0" w:color="auto"/>
              <w:right w:val="single" w:sz="4" w:space="0" w:color="auto"/>
            </w:tcBorders>
          </w:tcPr>
          <w:p w14:paraId="3003A492" w14:textId="106C1891" w:rsidR="00E0559E" w:rsidRPr="00A650BD" w:rsidRDefault="00A650BD" w:rsidP="00A650BD">
            <w:pPr>
              <w:pStyle w:val="Prrafodelista"/>
              <w:spacing w:after="0" w:line="200" w:lineRule="exact"/>
              <w:ind w:left="185"/>
              <w:rPr>
                <w:rFonts w:eastAsia="Calibri" w:cstheme="minorHAnsi"/>
                <w:bCs/>
              </w:rPr>
            </w:pPr>
            <w:r w:rsidRPr="00A650BD">
              <w:rPr>
                <w:rFonts w:eastAsia="Calibri" w:cstheme="minorHAnsi"/>
                <w:bCs/>
              </w:rPr>
              <w:t>Lista de cotejo</w:t>
            </w:r>
          </w:p>
        </w:tc>
      </w:tr>
      <w:tr w:rsidR="00E0559E" w:rsidRPr="00A650BD" w14:paraId="6FD6AA44" w14:textId="77777777" w:rsidTr="00724669">
        <w:trPr>
          <w:trHeight w:val="1690"/>
        </w:trPr>
        <w:tc>
          <w:tcPr>
            <w:tcW w:w="2127" w:type="dxa"/>
            <w:tcBorders>
              <w:top w:val="single" w:sz="4" w:space="0" w:color="auto"/>
              <w:left w:val="single" w:sz="4" w:space="0" w:color="auto"/>
              <w:bottom w:val="single" w:sz="4" w:space="0" w:color="auto"/>
              <w:right w:val="single" w:sz="4" w:space="0" w:color="auto"/>
            </w:tcBorders>
          </w:tcPr>
          <w:p w14:paraId="30DECB98" w14:textId="4ACC7462" w:rsidR="00E0559E" w:rsidRPr="00A650BD" w:rsidRDefault="00E0559E" w:rsidP="00A650BD">
            <w:pPr>
              <w:pStyle w:val="Prrafodelista"/>
              <w:tabs>
                <w:tab w:val="right" w:pos="8504"/>
              </w:tabs>
              <w:spacing w:after="0" w:line="200" w:lineRule="exact"/>
              <w:ind w:left="41"/>
              <w:rPr>
                <w:rFonts w:eastAsia="Calibri" w:cstheme="minorHAnsi"/>
                <w:b/>
              </w:rPr>
            </w:pPr>
            <w:r w:rsidRPr="00A650BD">
              <w:rPr>
                <w:rFonts w:eastAsia="Calibri" w:cstheme="minorHAnsi"/>
                <w:b/>
              </w:rPr>
              <w:t>Gestiona responsablemente los recursos económicos</w:t>
            </w:r>
          </w:p>
        </w:tc>
        <w:tc>
          <w:tcPr>
            <w:tcW w:w="3685" w:type="dxa"/>
            <w:tcBorders>
              <w:top w:val="single" w:sz="4" w:space="0" w:color="auto"/>
              <w:left w:val="single" w:sz="4" w:space="0" w:color="auto"/>
              <w:bottom w:val="single" w:sz="4" w:space="0" w:color="auto"/>
              <w:right w:val="single" w:sz="4" w:space="0" w:color="auto"/>
            </w:tcBorders>
          </w:tcPr>
          <w:p w14:paraId="4FEBD91A" w14:textId="42AFB64F" w:rsidR="00291D8D" w:rsidRDefault="00291D8D" w:rsidP="00291D8D">
            <w:pPr>
              <w:rPr>
                <w:rFonts w:cstheme="minorHAnsi"/>
              </w:rPr>
            </w:pPr>
            <w:r>
              <w:rPr>
                <w:rFonts w:cstheme="minorHAnsi"/>
              </w:rPr>
              <w:t>-</w:t>
            </w:r>
            <w:r w:rsidRPr="00291D8D">
              <w:rPr>
                <w:rFonts w:cstheme="minorHAnsi"/>
              </w:rPr>
              <w:t>Aplica nociones de economía en el proceso histórico estudiado (Virreinato), vinculándolo con la actualidad.</w:t>
            </w:r>
          </w:p>
          <w:p w14:paraId="7D033080" w14:textId="77777777" w:rsidR="00464F3B" w:rsidRPr="00291D8D" w:rsidRDefault="00464F3B" w:rsidP="00291D8D">
            <w:pPr>
              <w:rPr>
                <w:rFonts w:cstheme="minorHAnsi"/>
                <w:b/>
                <w:bCs/>
                <w:u w:val="single"/>
              </w:rPr>
            </w:pPr>
          </w:p>
          <w:p w14:paraId="0A1154BF" w14:textId="0AC81DC5" w:rsidR="00291D8D" w:rsidRPr="00464F3B" w:rsidRDefault="00291D8D" w:rsidP="00291D8D">
            <w:pPr>
              <w:rPr>
                <w:rFonts w:cstheme="minorHAnsi"/>
              </w:rPr>
            </w:pPr>
            <w:r>
              <w:rPr>
                <w:rFonts w:cstheme="minorHAnsi"/>
              </w:rPr>
              <w:t>-</w:t>
            </w:r>
            <w:r w:rsidRPr="00446F4B">
              <w:rPr>
                <w:rFonts w:cstheme="minorHAnsi"/>
              </w:rPr>
              <w:t xml:space="preserve">Comprende </w:t>
            </w:r>
            <w:r>
              <w:rPr>
                <w:rFonts w:cstheme="minorHAnsi"/>
              </w:rPr>
              <w:t xml:space="preserve">la relación entre la economía y el desarrollo sostenible de un </w:t>
            </w:r>
            <w:proofErr w:type="gramStart"/>
            <w:r>
              <w:rPr>
                <w:rFonts w:cstheme="minorHAnsi"/>
              </w:rPr>
              <w:t>país</w:t>
            </w:r>
            <w:r w:rsidRPr="00446F4B">
              <w:rPr>
                <w:rFonts w:cstheme="minorHAnsi"/>
                <w:b/>
                <w:bCs/>
              </w:rPr>
              <w:t xml:space="preserve"> </w:t>
            </w:r>
            <w:r w:rsidR="00540CBF">
              <w:rPr>
                <w:rFonts w:cstheme="minorHAnsi"/>
                <w:b/>
                <w:bCs/>
              </w:rPr>
              <w:t>,</w:t>
            </w:r>
            <w:proofErr w:type="gramEnd"/>
            <w:r w:rsidR="00540CBF">
              <w:rPr>
                <w:rFonts w:cstheme="minorHAnsi"/>
                <w:b/>
                <w:bCs/>
              </w:rPr>
              <w:t xml:space="preserve"> </w:t>
            </w:r>
            <w:r w:rsidR="00540CBF" w:rsidRPr="00540CBF">
              <w:rPr>
                <w:rFonts w:cstheme="minorHAnsi"/>
              </w:rPr>
              <w:t>analizando el objetivo 8 del desarrollo sostenible.</w:t>
            </w:r>
          </w:p>
          <w:p w14:paraId="6E3550C5" w14:textId="7D657D3A" w:rsidR="00E0559E" w:rsidRPr="00A650BD" w:rsidRDefault="00E0559E" w:rsidP="00291D8D">
            <w:pPr>
              <w:pStyle w:val="Prrafodelista"/>
              <w:spacing w:after="0" w:line="200" w:lineRule="exact"/>
              <w:ind w:left="317"/>
              <w:jc w:val="both"/>
              <w:rPr>
                <w:rFonts w:eastAsia="Times New Roman" w:cstheme="minorHAnsi"/>
                <w:bCs/>
                <w:lang w:eastAsia="es-ES"/>
              </w:rPr>
            </w:pPr>
          </w:p>
        </w:tc>
        <w:tc>
          <w:tcPr>
            <w:tcW w:w="2552" w:type="dxa"/>
            <w:tcBorders>
              <w:top w:val="single" w:sz="4" w:space="0" w:color="auto"/>
              <w:left w:val="single" w:sz="4" w:space="0" w:color="auto"/>
              <w:bottom w:val="single" w:sz="4" w:space="0" w:color="auto"/>
              <w:right w:val="single" w:sz="4" w:space="0" w:color="auto"/>
            </w:tcBorders>
          </w:tcPr>
          <w:p w14:paraId="0CAB10E8" w14:textId="77777777" w:rsidR="00A05F3F" w:rsidRPr="00152557" w:rsidRDefault="00A05F3F" w:rsidP="00A05F3F">
            <w:pPr>
              <w:rPr>
                <w:rFonts w:cstheme="minorHAnsi"/>
              </w:rPr>
            </w:pPr>
            <w:r w:rsidRPr="00152557">
              <w:rPr>
                <w:rFonts w:cstheme="minorHAnsi"/>
              </w:rPr>
              <w:t xml:space="preserve">Elaboración de un organizador visual y exposición sobre la economía en el Virreinato </w:t>
            </w:r>
          </w:p>
          <w:p w14:paraId="626DFFDC" w14:textId="77777777" w:rsidR="00A05F3F" w:rsidRDefault="00A05F3F" w:rsidP="00A05F3F">
            <w:pPr>
              <w:pStyle w:val="TableParagraph"/>
              <w:ind w:right="53"/>
              <w:rPr>
                <w:rFonts w:asciiTheme="minorHAnsi" w:eastAsia="Calibri" w:hAnsiTheme="minorHAnsi" w:cstheme="minorHAnsi"/>
                <w:b/>
                <w:u w:val="single"/>
                <w:lang w:val="es-PE"/>
              </w:rPr>
            </w:pPr>
          </w:p>
          <w:p w14:paraId="0E688B82" w14:textId="35F9F2D2" w:rsidR="00A05F3F" w:rsidRPr="00A650BD" w:rsidRDefault="00A05F3F" w:rsidP="00A05F3F">
            <w:pPr>
              <w:pStyle w:val="Prrafodelista"/>
              <w:spacing w:after="0" w:line="200" w:lineRule="exact"/>
              <w:ind w:left="0"/>
              <w:jc w:val="both"/>
              <w:rPr>
                <w:rFonts w:eastAsia="Times New Roman" w:cstheme="minorHAnsi"/>
                <w:bCs/>
                <w:lang w:eastAsia="es-ES"/>
              </w:rPr>
            </w:pPr>
            <w:r>
              <w:rPr>
                <w:rFonts w:eastAsia="Calibri" w:cstheme="minorHAnsi"/>
                <w:bCs/>
              </w:rPr>
              <w:t xml:space="preserve">Resolución de casuísticas </w:t>
            </w:r>
            <w:proofErr w:type="gramStart"/>
            <w:r>
              <w:rPr>
                <w:rFonts w:eastAsia="Calibri" w:cstheme="minorHAnsi"/>
                <w:bCs/>
              </w:rPr>
              <w:t>sobre  la</w:t>
            </w:r>
            <w:proofErr w:type="gramEnd"/>
            <w:r>
              <w:rPr>
                <w:rFonts w:eastAsia="Calibri" w:cstheme="minorHAnsi"/>
                <w:bCs/>
              </w:rPr>
              <w:t xml:space="preserve">  economía y el desarrollo sostenible (objetivo 8).</w:t>
            </w:r>
          </w:p>
        </w:tc>
        <w:tc>
          <w:tcPr>
            <w:tcW w:w="1701" w:type="dxa"/>
            <w:tcBorders>
              <w:top w:val="single" w:sz="4" w:space="0" w:color="auto"/>
              <w:left w:val="single" w:sz="4" w:space="0" w:color="auto"/>
              <w:bottom w:val="single" w:sz="4" w:space="0" w:color="auto"/>
              <w:right w:val="single" w:sz="4" w:space="0" w:color="auto"/>
            </w:tcBorders>
          </w:tcPr>
          <w:p w14:paraId="5BBCAA1B" w14:textId="3396382F" w:rsidR="00E0559E" w:rsidRPr="00A650BD" w:rsidRDefault="00A650BD" w:rsidP="00A650BD">
            <w:pPr>
              <w:pStyle w:val="Prrafodelista"/>
              <w:spacing w:after="0" w:line="200" w:lineRule="exact"/>
              <w:ind w:left="0"/>
              <w:rPr>
                <w:rFonts w:eastAsia="Times New Roman" w:cstheme="minorHAnsi"/>
                <w:bCs/>
                <w:lang w:eastAsia="es-ES"/>
              </w:rPr>
            </w:pPr>
            <w:r w:rsidRPr="00A650BD">
              <w:rPr>
                <w:rFonts w:eastAsia="Times New Roman" w:cstheme="minorHAnsi"/>
                <w:bCs/>
                <w:lang w:eastAsia="es-ES"/>
              </w:rPr>
              <w:t>Rúbrica / Ficha de evaluación</w:t>
            </w:r>
          </w:p>
        </w:tc>
      </w:tr>
    </w:tbl>
    <w:p w14:paraId="27DF2CB5" w14:textId="77777777" w:rsidR="00A83F2F" w:rsidRPr="00A650BD" w:rsidRDefault="00A83F2F" w:rsidP="00A83F2F">
      <w:pPr>
        <w:tabs>
          <w:tab w:val="left" w:pos="708"/>
          <w:tab w:val="center" w:pos="4252"/>
          <w:tab w:val="right" w:pos="8504"/>
        </w:tabs>
        <w:spacing w:after="0" w:line="240" w:lineRule="auto"/>
        <w:rPr>
          <w:rFonts w:eastAsia="Calibri" w:cstheme="minorHAnsi"/>
          <w:b/>
          <w:lang w:val="es-ES"/>
        </w:rPr>
      </w:pPr>
    </w:p>
    <w:p w14:paraId="1AF245E0" w14:textId="77777777" w:rsidR="00DB7AC1" w:rsidRPr="00A650BD" w:rsidRDefault="00DB7AC1" w:rsidP="006D2EB9">
      <w:pPr>
        <w:pStyle w:val="Prrafodelista"/>
        <w:numPr>
          <w:ilvl w:val="0"/>
          <w:numId w:val="6"/>
        </w:numPr>
        <w:tabs>
          <w:tab w:val="left" w:pos="708"/>
          <w:tab w:val="center" w:pos="4252"/>
          <w:tab w:val="right" w:pos="8504"/>
        </w:tabs>
        <w:spacing w:after="0" w:line="240" w:lineRule="auto"/>
        <w:ind w:left="426" w:hanging="284"/>
        <w:rPr>
          <w:rFonts w:eastAsia="Calibri" w:cstheme="minorHAnsi"/>
          <w:b/>
          <w:lang w:val="es-ES"/>
        </w:rPr>
      </w:pPr>
      <w:r w:rsidRPr="00A650BD">
        <w:rPr>
          <w:rFonts w:eastAsia="Calibri" w:cstheme="minorHAnsi"/>
          <w:b/>
          <w:lang w:val="es-ES"/>
        </w:rPr>
        <w:t xml:space="preserve">ENFOQUES TRANSVERSALES: </w:t>
      </w:r>
    </w:p>
    <w:p w14:paraId="5B6F6F2D" w14:textId="77777777" w:rsidR="00DB7AC1" w:rsidRPr="00A650BD" w:rsidRDefault="00DB7AC1" w:rsidP="00DB7AC1">
      <w:pPr>
        <w:tabs>
          <w:tab w:val="center" w:pos="4252"/>
          <w:tab w:val="right" w:pos="8504"/>
        </w:tabs>
        <w:spacing w:after="0" w:line="240" w:lineRule="auto"/>
        <w:rPr>
          <w:rFonts w:eastAsia="Calibri" w:cstheme="minorHAnsi"/>
          <w:lang w:val="es-ES"/>
        </w:rPr>
      </w:pPr>
    </w:p>
    <w:tbl>
      <w:tblPr>
        <w:tblStyle w:val="Tablaconcuadrcula"/>
        <w:tblW w:w="10065" w:type="dxa"/>
        <w:tblInd w:w="-147" w:type="dxa"/>
        <w:tblLook w:val="04A0" w:firstRow="1" w:lastRow="0" w:firstColumn="1" w:lastColumn="0" w:noHBand="0" w:noVBand="1"/>
      </w:tblPr>
      <w:tblGrid>
        <w:gridCol w:w="3495"/>
        <w:gridCol w:w="6570"/>
      </w:tblGrid>
      <w:tr w:rsidR="00DB7AC1" w:rsidRPr="00A650BD" w14:paraId="6FDC1D64" w14:textId="77777777" w:rsidTr="00FC14AA">
        <w:trPr>
          <w:trHeight w:val="444"/>
        </w:trPr>
        <w:tc>
          <w:tcPr>
            <w:tcW w:w="349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D08F227" w14:textId="77777777" w:rsidR="00DB7AC1" w:rsidRPr="00A650BD" w:rsidRDefault="00DB7AC1">
            <w:pPr>
              <w:tabs>
                <w:tab w:val="center" w:pos="4252"/>
                <w:tab w:val="right" w:pos="8504"/>
              </w:tabs>
              <w:jc w:val="center"/>
              <w:rPr>
                <w:rFonts w:eastAsia="Calibri" w:cstheme="minorHAnsi"/>
                <w:b/>
              </w:rPr>
            </w:pPr>
            <w:r w:rsidRPr="00A650BD">
              <w:rPr>
                <w:rFonts w:eastAsia="Calibri" w:cstheme="minorHAnsi"/>
                <w:b/>
              </w:rPr>
              <w:t>ENFOQUE(S) TRANSVERSAL(ES):</w:t>
            </w:r>
          </w:p>
        </w:tc>
        <w:tc>
          <w:tcPr>
            <w:tcW w:w="657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B3EB615" w14:textId="77777777" w:rsidR="00DB7AC1" w:rsidRPr="00A650BD" w:rsidRDefault="00DB7AC1">
            <w:pPr>
              <w:tabs>
                <w:tab w:val="center" w:pos="4252"/>
                <w:tab w:val="right" w:pos="8504"/>
              </w:tabs>
              <w:jc w:val="center"/>
              <w:rPr>
                <w:rFonts w:eastAsia="Calibri" w:cstheme="minorHAnsi"/>
                <w:b/>
              </w:rPr>
            </w:pPr>
            <w:r w:rsidRPr="00A650BD">
              <w:rPr>
                <w:rFonts w:eastAsia="Calibri" w:cstheme="minorHAnsi"/>
                <w:b/>
              </w:rPr>
              <w:t>ACCIÓN(ES) OBSERVABLE(S):</w:t>
            </w:r>
          </w:p>
        </w:tc>
      </w:tr>
      <w:tr w:rsidR="00DB7AC1" w:rsidRPr="00A650BD" w14:paraId="656D363B" w14:textId="77777777" w:rsidTr="00FC14AA">
        <w:trPr>
          <w:trHeight w:val="458"/>
        </w:trPr>
        <w:tc>
          <w:tcPr>
            <w:tcW w:w="3495" w:type="dxa"/>
            <w:tcBorders>
              <w:top w:val="single" w:sz="4" w:space="0" w:color="auto"/>
              <w:left w:val="single" w:sz="4" w:space="0" w:color="auto"/>
              <w:bottom w:val="single" w:sz="4" w:space="0" w:color="auto"/>
              <w:right w:val="single" w:sz="4" w:space="0" w:color="auto"/>
            </w:tcBorders>
            <w:vAlign w:val="center"/>
          </w:tcPr>
          <w:p w14:paraId="6A607665" w14:textId="77777777" w:rsidR="00DB7AC1" w:rsidRPr="00A650BD" w:rsidRDefault="00DB7AC1">
            <w:pPr>
              <w:tabs>
                <w:tab w:val="center" w:pos="4252"/>
                <w:tab w:val="right" w:pos="8504"/>
              </w:tabs>
              <w:jc w:val="center"/>
              <w:rPr>
                <w:rFonts w:eastAsia="Calibri" w:cstheme="minorHAnsi"/>
              </w:rPr>
            </w:pPr>
            <w:r w:rsidRPr="00A650BD">
              <w:rPr>
                <w:rFonts w:eastAsia="Calibri" w:cstheme="minorHAnsi"/>
              </w:rPr>
              <w:t>ENFOQUE DE ORIENTACIÓN AL BIEN COMÚN</w:t>
            </w:r>
          </w:p>
        </w:tc>
        <w:tc>
          <w:tcPr>
            <w:tcW w:w="6570" w:type="dxa"/>
            <w:tcBorders>
              <w:top w:val="single" w:sz="4" w:space="0" w:color="auto"/>
              <w:left w:val="single" w:sz="4" w:space="0" w:color="auto"/>
              <w:bottom w:val="single" w:sz="4" w:space="0" w:color="auto"/>
              <w:right w:val="single" w:sz="4" w:space="0" w:color="auto"/>
            </w:tcBorders>
            <w:vAlign w:val="center"/>
          </w:tcPr>
          <w:p w14:paraId="631E1E9C" w14:textId="77777777" w:rsidR="00DB7AC1" w:rsidRPr="00A650BD" w:rsidRDefault="00DB7AC1">
            <w:pPr>
              <w:tabs>
                <w:tab w:val="center" w:pos="4252"/>
                <w:tab w:val="right" w:pos="8504"/>
              </w:tabs>
              <w:jc w:val="both"/>
              <w:rPr>
                <w:rFonts w:eastAsia="Calibri" w:cstheme="minorHAnsi"/>
              </w:rPr>
            </w:pPr>
            <w:r w:rsidRPr="00A650BD">
              <w:rPr>
                <w:rFonts w:eastAsia="Calibri" w:cstheme="minorHAnsi"/>
              </w:rPr>
              <w:t>•</w:t>
            </w:r>
            <w:r w:rsidRPr="00A650BD">
              <w:rPr>
                <w:rFonts w:eastAsia="Calibri" w:cstheme="minorHAnsi"/>
              </w:rPr>
              <w:tab/>
              <w:t xml:space="preserve"> Las estudiantes comparten siempre los bienes disponibles para ellos en los espacios educativos (recursos materiales, instalaciones, tiempo, actividades, conocimientos) con sentido de equidad y justicia.</w:t>
            </w:r>
          </w:p>
          <w:p w14:paraId="15893831" w14:textId="77777777" w:rsidR="00DB7AC1" w:rsidRPr="00A650BD" w:rsidRDefault="00DB7AC1">
            <w:pPr>
              <w:tabs>
                <w:tab w:val="center" w:pos="4252"/>
                <w:tab w:val="right" w:pos="8504"/>
              </w:tabs>
              <w:jc w:val="both"/>
              <w:rPr>
                <w:rFonts w:eastAsia="Calibri" w:cstheme="minorHAnsi"/>
              </w:rPr>
            </w:pPr>
            <w:r w:rsidRPr="00A650BD">
              <w:rPr>
                <w:rFonts w:eastAsia="Calibri" w:cstheme="minorHAnsi"/>
              </w:rPr>
              <w:t xml:space="preserve">• </w:t>
            </w:r>
            <w:r w:rsidRPr="00A650BD">
              <w:rPr>
                <w:rFonts w:eastAsia="Calibri" w:cstheme="minorHAnsi"/>
              </w:rPr>
              <w:tab/>
              <w:t>Las estudiantes demuestran solidaridad con sus compañeros en toda situación en la que padecen dificultades que rebasan sus posibilidades de afrontarlas.</w:t>
            </w:r>
          </w:p>
          <w:p w14:paraId="4C3D6A65" w14:textId="77777777" w:rsidR="00DB7AC1" w:rsidRPr="00A650BD" w:rsidRDefault="00DB7AC1">
            <w:pPr>
              <w:tabs>
                <w:tab w:val="center" w:pos="4252"/>
                <w:tab w:val="right" w:pos="8504"/>
              </w:tabs>
              <w:jc w:val="both"/>
              <w:rPr>
                <w:rFonts w:eastAsia="Calibri" w:cstheme="minorHAnsi"/>
              </w:rPr>
            </w:pPr>
            <w:r w:rsidRPr="00A650BD">
              <w:rPr>
                <w:rFonts w:eastAsia="Calibri" w:cstheme="minorHAnsi"/>
              </w:rPr>
              <w:lastRenderedPageBreak/>
              <w:t>•</w:t>
            </w:r>
            <w:r w:rsidRPr="00A650BD">
              <w:rPr>
                <w:rFonts w:eastAsia="Calibri" w:cstheme="minorHAnsi"/>
              </w:rPr>
              <w:tab/>
              <w:t xml:space="preserve"> Los docentes identifican, valoran y destacan continuamente actos espontáneos de los estudiantes en beneficio de otros, dirigidos a procurar o restaurar su bienestar en situaciones que lo requieran.</w:t>
            </w:r>
          </w:p>
          <w:p w14:paraId="6B27802D" w14:textId="77777777" w:rsidR="00DB7AC1" w:rsidRPr="00A650BD" w:rsidRDefault="00DB7AC1">
            <w:pPr>
              <w:tabs>
                <w:tab w:val="center" w:pos="4252"/>
                <w:tab w:val="right" w:pos="8504"/>
              </w:tabs>
              <w:jc w:val="both"/>
              <w:rPr>
                <w:rFonts w:eastAsia="Calibri" w:cstheme="minorHAnsi"/>
              </w:rPr>
            </w:pPr>
            <w:r w:rsidRPr="00A650BD">
              <w:rPr>
                <w:rFonts w:eastAsia="Calibri" w:cstheme="minorHAnsi"/>
              </w:rPr>
              <w:t>•</w:t>
            </w:r>
            <w:r w:rsidRPr="00A650BD">
              <w:rPr>
                <w:rFonts w:eastAsia="Calibri" w:cstheme="minorHAnsi"/>
              </w:rPr>
              <w:tab/>
              <w:t xml:space="preserve"> Los docentes promueven oportunidades para que los y las estudiantes asuman responsabilidades diversas y los estudiantes las aprovechan, tomando en cuenta su propio bienestar y el de la colectividad.</w:t>
            </w:r>
          </w:p>
        </w:tc>
      </w:tr>
      <w:tr w:rsidR="00DB7AC1" w:rsidRPr="00A650BD" w14:paraId="664DD5D8" w14:textId="77777777" w:rsidTr="00FC14AA">
        <w:trPr>
          <w:trHeight w:val="458"/>
        </w:trPr>
        <w:tc>
          <w:tcPr>
            <w:tcW w:w="3495" w:type="dxa"/>
            <w:tcBorders>
              <w:top w:val="single" w:sz="4" w:space="0" w:color="auto"/>
              <w:left w:val="single" w:sz="4" w:space="0" w:color="auto"/>
              <w:bottom w:val="single" w:sz="4" w:space="0" w:color="auto"/>
              <w:right w:val="single" w:sz="4" w:space="0" w:color="auto"/>
            </w:tcBorders>
            <w:vAlign w:val="center"/>
          </w:tcPr>
          <w:p w14:paraId="29C66740" w14:textId="603715DC" w:rsidR="00DB7AC1" w:rsidRPr="00A650BD" w:rsidRDefault="00DB7AC1">
            <w:pPr>
              <w:tabs>
                <w:tab w:val="left" w:pos="993"/>
              </w:tabs>
              <w:spacing w:after="255" w:line="276" w:lineRule="auto"/>
              <w:contextualSpacing/>
              <w:rPr>
                <w:rFonts w:eastAsia="Calibri" w:cstheme="minorHAnsi"/>
              </w:rPr>
            </w:pPr>
            <w:r w:rsidRPr="00A650BD">
              <w:rPr>
                <w:rFonts w:eastAsia="Calibri" w:cstheme="minorHAnsi"/>
              </w:rPr>
              <w:lastRenderedPageBreak/>
              <w:t xml:space="preserve">Enfoque de </w:t>
            </w:r>
            <w:r w:rsidR="000155D0" w:rsidRPr="00A650BD">
              <w:rPr>
                <w:rFonts w:eastAsia="Calibri" w:cstheme="minorHAnsi"/>
              </w:rPr>
              <w:t>búsqueda de</w:t>
            </w:r>
            <w:r w:rsidRPr="00A650BD">
              <w:rPr>
                <w:rFonts w:eastAsia="Calibri" w:cstheme="minorHAnsi"/>
              </w:rPr>
              <w:t xml:space="preserve"> la excelencia</w:t>
            </w:r>
          </w:p>
        </w:tc>
        <w:tc>
          <w:tcPr>
            <w:tcW w:w="6570" w:type="dxa"/>
            <w:tcBorders>
              <w:top w:val="single" w:sz="4" w:space="0" w:color="auto"/>
              <w:left w:val="single" w:sz="4" w:space="0" w:color="auto"/>
              <w:bottom w:val="single" w:sz="4" w:space="0" w:color="auto"/>
              <w:right w:val="single" w:sz="4" w:space="0" w:color="auto"/>
            </w:tcBorders>
            <w:vAlign w:val="center"/>
          </w:tcPr>
          <w:p w14:paraId="3B73D8B8" w14:textId="77777777" w:rsidR="00DB7AC1" w:rsidRPr="00A650BD" w:rsidRDefault="00DB7AC1">
            <w:pPr>
              <w:tabs>
                <w:tab w:val="center" w:pos="4252"/>
                <w:tab w:val="right" w:pos="8504"/>
              </w:tabs>
              <w:rPr>
                <w:rFonts w:eastAsia="Calibri" w:cstheme="minorHAnsi"/>
              </w:rPr>
            </w:pPr>
            <w:r w:rsidRPr="00A650BD">
              <w:rPr>
                <w:rFonts w:eastAsia="Calibri" w:cstheme="minorHAnsi"/>
              </w:rPr>
              <w:t>Superación personal: Disposición a adquirir cualidades que mejorarán el propio desempeño y aumentarán el estado de satisfacción consigo mismo y con las circunstancias del medio ambiente que le rodea.</w:t>
            </w:r>
          </w:p>
        </w:tc>
      </w:tr>
    </w:tbl>
    <w:p w14:paraId="7BECD811" w14:textId="77777777" w:rsidR="00EE6F3B" w:rsidRPr="00A650BD" w:rsidRDefault="00EE6F3B" w:rsidP="00EE6F3B">
      <w:pPr>
        <w:tabs>
          <w:tab w:val="left" w:pos="142"/>
          <w:tab w:val="right" w:pos="709"/>
        </w:tabs>
        <w:suppressAutoHyphens/>
        <w:spacing w:after="0" w:line="240" w:lineRule="auto"/>
        <w:rPr>
          <w:rFonts w:eastAsia="Times New Roman" w:cstheme="minorHAnsi"/>
          <w:lang w:val="es-ES" w:eastAsia="ar-SA"/>
        </w:rPr>
      </w:pPr>
    </w:p>
    <w:p w14:paraId="29BE8D24" w14:textId="5C32C53E" w:rsidR="00757475" w:rsidRPr="00FF66F5" w:rsidRDefault="00677C7C" w:rsidP="006D2EB9">
      <w:pPr>
        <w:pStyle w:val="Prrafodelista"/>
        <w:numPr>
          <w:ilvl w:val="0"/>
          <w:numId w:val="7"/>
        </w:numPr>
        <w:tabs>
          <w:tab w:val="left" w:pos="142"/>
          <w:tab w:val="right" w:pos="709"/>
        </w:tabs>
        <w:suppressAutoHyphens/>
        <w:spacing w:after="0" w:line="240" w:lineRule="auto"/>
        <w:rPr>
          <w:rFonts w:eastAsia="Times New Roman" w:cstheme="minorHAnsi"/>
          <w:lang w:val="es-ES" w:eastAsia="ar-SA"/>
        </w:rPr>
      </w:pPr>
      <w:r w:rsidRPr="00EE6F3B">
        <w:rPr>
          <w:rFonts w:eastAsia="Calibri" w:cstheme="minorHAnsi"/>
          <w:b/>
          <w:lang w:val="es-ES"/>
        </w:rPr>
        <w:t>SECUENCIA DE SESIONES O ACTIVIDADES DE ENSEÑANZA Y APRENDIZAJE:</w:t>
      </w:r>
    </w:p>
    <w:p w14:paraId="64D16B63" w14:textId="77777777" w:rsidR="00FF66F5" w:rsidRPr="00EE6F3B" w:rsidRDefault="00FF66F5" w:rsidP="00FF66F5">
      <w:pPr>
        <w:pStyle w:val="Prrafodelista"/>
        <w:tabs>
          <w:tab w:val="left" w:pos="142"/>
          <w:tab w:val="right" w:pos="709"/>
        </w:tabs>
        <w:suppressAutoHyphens/>
        <w:spacing w:after="0" w:line="240" w:lineRule="auto"/>
        <w:ind w:left="927"/>
        <w:rPr>
          <w:rFonts w:eastAsia="Times New Roman" w:cstheme="minorHAnsi"/>
          <w:lang w:val="es-ES" w:eastAsia="ar-SA"/>
        </w:rPr>
      </w:pPr>
    </w:p>
    <w:p w14:paraId="60E7EAB8" w14:textId="77777777" w:rsidR="00FA2CFB" w:rsidRPr="000155D0" w:rsidRDefault="00FA2CFB" w:rsidP="00FA2CFB">
      <w:pPr>
        <w:pStyle w:val="Prrafodelista"/>
        <w:tabs>
          <w:tab w:val="left" w:pos="142"/>
          <w:tab w:val="right" w:pos="709"/>
        </w:tabs>
        <w:suppressAutoHyphens/>
        <w:spacing w:after="0" w:line="240" w:lineRule="auto"/>
        <w:ind w:left="567"/>
        <w:rPr>
          <w:rFonts w:eastAsia="Times New Roman" w:cstheme="minorHAnsi"/>
          <w:lang w:val="es-ES" w:eastAsia="ar-SA"/>
        </w:rPr>
      </w:pPr>
    </w:p>
    <w:tbl>
      <w:tblPr>
        <w:tblStyle w:val="Tablaconcuadrcula"/>
        <w:tblW w:w="10065" w:type="dxa"/>
        <w:tblInd w:w="-147" w:type="dxa"/>
        <w:tblLook w:val="04A0" w:firstRow="1" w:lastRow="0" w:firstColumn="1" w:lastColumn="0" w:noHBand="0" w:noVBand="1"/>
      </w:tblPr>
      <w:tblGrid>
        <w:gridCol w:w="4962"/>
        <w:gridCol w:w="5103"/>
      </w:tblGrid>
      <w:tr w:rsidR="00FA2CFB" w:rsidRPr="000155D0" w14:paraId="22B2FB91" w14:textId="77777777" w:rsidTr="00FA2CFB">
        <w:trPr>
          <w:trHeight w:val="200"/>
        </w:trPr>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3F915B" w14:textId="77777777" w:rsidR="00FC14AA" w:rsidRDefault="00FA2CFB">
            <w:pPr>
              <w:rPr>
                <w:rFonts w:cstheme="minorHAnsi"/>
                <w:b/>
              </w:rPr>
            </w:pPr>
            <w:r w:rsidRPr="000155D0">
              <w:rPr>
                <w:rFonts w:cstheme="minorHAnsi"/>
                <w:b/>
              </w:rPr>
              <w:t xml:space="preserve">SESIÓN N°01                                           3 HORAS       </w:t>
            </w:r>
          </w:p>
          <w:p w14:paraId="6FD1DAC4" w14:textId="468826A6" w:rsidR="00FA2CFB" w:rsidRPr="000155D0" w:rsidRDefault="00FA2CFB">
            <w:pPr>
              <w:rPr>
                <w:rFonts w:cstheme="minorHAnsi"/>
                <w:b/>
              </w:rPr>
            </w:pPr>
            <w:r w:rsidRPr="000155D0">
              <w:rPr>
                <w:rFonts w:cstheme="minorHAnsi"/>
                <w:b/>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0C28D48" w14:textId="77777777" w:rsidR="00FA2CFB" w:rsidRPr="000155D0" w:rsidRDefault="00FA2CFB">
            <w:pPr>
              <w:rPr>
                <w:rFonts w:cstheme="minorHAnsi"/>
                <w:b/>
              </w:rPr>
            </w:pPr>
            <w:r w:rsidRPr="000155D0">
              <w:rPr>
                <w:rFonts w:cstheme="minorHAnsi"/>
                <w:b/>
              </w:rPr>
              <w:t xml:space="preserve">SESIÓN N°02                                        3 HORAS                                                                                   </w:t>
            </w:r>
          </w:p>
        </w:tc>
      </w:tr>
      <w:tr w:rsidR="00FA2CFB" w:rsidRPr="000155D0" w14:paraId="1C1F9750" w14:textId="77777777" w:rsidTr="008C4D33">
        <w:trPr>
          <w:trHeight w:val="601"/>
        </w:trPr>
        <w:tc>
          <w:tcPr>
            <w:tcW w:w="4962" w:type="dxa"/>
            <w:tcBorders>
              <w:top w:val="single" w:sz="4" w:space="0" w:color="auto"/>
              <w:left w:val="single" w:sz="4" w:space="0" w:color="auto"/>
              <w:bottom w:val="single" w:sz="4" w:space="0" w:color="auto"/>
              <w:right w:val="single" w:sz="4" w:space="0" w:color="auto"/>
            </w:tcBorders>
            <w:vAlign w:val="center"/>
            <w:hideMark/>
          </w:tcPr>
          <w:p w14:paraId="4769BF8B" w14:textId="0DCA3188" w:rsidR="00FA2CFB" w:rsidRPr="0087190D" w:rsidRDefault="00FA2CFB">
            <w:pPr>
              <w:rPr>
                <w:rFonts w:cstheme="minorHAnsi"/>
                <w:b/>
              </w:rPr>
            </w:pPr>
            <w:r w:rsidRPr="0087190D">
              <w:rPr>
                <w:rFonts w:cstheme="minorHAnsi"/>
                <w:b/>
              </w:rPr>
              <w:t>TÍTULO</w:t>
            </w:r>
            <w:bookmarkStart w:id="2" w:name="_Hlk110895578"/>
            <w:r w:rsidRPr="0087190D">
              <w:rPr>
                <w:rFonts w:cstheme="minorHAnsi"/>
                <w:b/>
              </w:rPr>
              <w:t xml:space="preserve">: </w:t>
            </w:r>
            <w:r w:rsidRPr="0087190D">
              <w:rPr>
                <w:rFonts w:cstheme="minorHAnsi"/>
                <w:b/>
                <w:bCs/>
              </w:rPr>
              <w:t xml:space="preserve"> </w:t>
            </w:r>
            <w:bookmarkEnd w:id="2"/>
            <w:r w:rsidR="00130C19">
              <w:rPr>
                <w:rFonts w:cstheme="minorHAnsi"/>
                <w:b/>
                <w:bCs/>
              </w:rPr>
              <w:t>EL ORIGEN DE LA AGRICULTURA EN EL MUNDO</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EE6177B" w14:textId="18032CF1" w:rsidR="00FA2CFB" w:rsidRPr="00C93F06" w:rsidRDefault="00FA2CFB">
            <w:pPr>
              <w:rPr>
                <w:rFonts w:cstheme="minorHAnsi"/>
                <w:b/>
                <w:bCs/>
              </w:rPr>
            </w:pPr>
            <w:r w:rsidRPr="00C93F06">
              <w:rPr>
                <w:rFonts w:cstheme="minorHAnsi"/>
                <w:b/>
                <w:bCs/>
              </w:rPr>
              <w:t xml:space="preserve">TÍTULO:  </w:t>
            </w:r>
            <w:r w:rsidR="00034DDC">
              <w:rPr>
                <w:rFonts w:cstheme="minorHAnsi"/>
                <w:b/>
                <w:bCs/>
              </w:rPr>
              <w:t>INTERCAMBIO DE ALIMENTOS ENTRE AMERICA Y EL MUNDO</w:t>
            </w:r>
          </w:p>
        </w:tc>
      </w:tr>
      <w:tr w:rsidR="00FA2CFB" w:rsidRPr="000155D0" w14:paraId="3D794793" w14:textId="77777777" w:rsidTr="00FA2CFB">
        <w:trPr>
          <w:trHeight w:val="241"/>
        </w:trPr>
        <w:tc>
          <w:tcPr>
            <w:tcW w:w="4962" w:type="dxa"/>
            <w:tcBorders>
              <w:top w:val="single" w:sz="4" w:space="0" w:color="auto"/>
              <w:left w:val="single" w:sz="4" w:space="0" w:color="auto"/>
              <w:bottom w:val="single" w:sz="4" w:space="0" w:color="auto"/>
              <w:right w:val="single" w:sz="4" w:space="0" w:color="auto"/>
            </w:tcBorders>
            <w:hideMark/>
          </w:tcPr>
          <w:p w14:paraId="41C2DA17" w14:textId="77777777" w:rsidR="008C4D33" w:rsidRPr="0087190D" w:rsidRDefault="008C4D33" w:rsidP="00AD38F7">
            <w:pPr>
              <w:spacing w:line="220" w:lineRule="exact"/>
              <w:rPr>
                <w:rFonts w:cstheme="minorHAnsi"/>
                <w:b/>
                <w:bCs/>
                <w:u w:val="single"/>
              </w:rPr>
            </w:pPr>
            <w:bookmarkStart w:id="3" w:name="_Hlk110895673"/>
            <w:r w:rsidRPr="0087190D">
              <w:rPr>
                <w:rFonts w:cstheme="minorHAnsi"/>
                <w:b/>
                <w:bCs/>
                <w:u w:val="single"/>
              </w:rPr>
              <w:t xml:space="preserve">COMPETENCIA </w:t>
            </w:r>
          </w:p>
          <w:p w14:paraId="6B358D2E" w14:textId="769C5CED" w:rsidR="008C4D33" w:rsidRPr="0087190D" w:rsidRDefault="00A650BD" w:rsidP="00AD38F7">
            <w:pPr>
              <w:autoSpaceDE w:val="0"/>
              <w:autoSpaceDN w:val="0"/>
              <w:adjustRightInd w:val="0"/>
              <w:spacing w:line="220" w:lineRule="exact"/>
              <w:ind w:left="66"/>
              <w:rPr>
                <w:rFonts w:cstheme="minorHAnsi"/>
              </w:rPr>
            </w:pPr>
            <w:r w:rsidRPr="00A650BD">
              <w:rPr>
                <w:rFonts w:cstheme="minorHAnsi"/>
              </w:rPr>
              <w:t>Gestiona responsablemente el espacio y el ambiente.</w:t>
            </w:r>
          </w:p>
          <w:p w14:paraId="27AA2AE0" w14:textId="77777777" w:rsidR="008C4D33" w:rsidRPr="0087190D" w:rsidRDefault="008C4D33" w:rsidP="00AD38F7">
            <w:pPr>
              <w:spacing w:line="220" w:lineRule="exact"/>
              <w:rPr>
                <w:rFonts w:cstheme="minorHAnsi"/>
                <w:b/>
                <w:bCs/>
                <w:u w:val="single"/>
              </w:rPr>
            </w:pPr>
            <w:r w:rsidRPr="0087190D">
              <w:rPr>
                <w:rFonts w:cstheme="minorHAnsi"/>
                <w:b/>
                <w:bCs/>
                <w:u w:val="single"/>
              </w:rPr>
              <w:t xml:space="preserve">CAPACIDADES </w:t>
            </w:r>
          </w:p>
          <w:p w14:paraId="7755FA4B" w14:textId="17F7B74B" w:rsidR="00A650BD" w:rsidRPr="00A650BD" w:rsidRDefault="00A650BD" w:rsidP="00AD38F7">
            <w:pPr>
              <w:spacing w:line="220" w:lineRule="exact"/>
              <w:rPr>
                <w:rFonts w:cstheme="minorHAnsi"/>
              </w:rPr>
            </w:pPr>
            <w:r w:rsidRPr="00A650BD">
              <w:rPr>
                <w:rFonts w:cstheme="minorHAnsi"/>
              </w:rPr>
              <w:t xml:space="preserve">Comprende las relaciones entre los elementos naturales y sociales. </w:t>
            </w:r>
          </w:p>
          <w:p w14:paraId="14454DB5" w14:textId="0E4E5EDD" w:rsidR="008C4D33" w:rsidRPr="0087190D" w:rsidRDefault="00A650BD" w:rsidP="00AD38F7">
            <w:pPr>
              <w:spacing w:line="220" w:lineRule="exact"/>
              <w:rPr>
                <w:rFonts w:cstheme="minorHAnsi"/>
                <w:b/>
                <w:bCs/>
                <w:u w:val="single"/>
              </w:rPr>
            </w:pPr>
            <w:r w:rsidRPr="00A650BD">
              <w:rPr>
                <w:rFonts w:cstheme="minorHAnsi"/>
              </w:rPr>
              <w:t>Maneja fuentes de información para comprender el espacio geográfico.</w:t>
            </w:r>
          </w:p>
          <w:p w14:paraId="38269E9B" w14:textId="1D745DF5" w:rsidR="00FA2CFB" w:rsidRPr="0087190D" w:rsidRDefault="00FA2CFB" w:rsidP="00AD38F7">
            <w:pPr>
              <w:spacing w:line="220" w:lineRule="exact"/>
              <w:rPr>
                <w:rFonts w:cstheme="minorHAnsi"/>
              </w:rPr>
            </w:pPr>
            <w:r w:rsidRPr="0087190D">
              <w:rPr>
                <w:rFonts w:cstheme="minorHAnsi"/>
                <w:b/>
                <w:bCs/>
                <w:u w:val="single"/>
              </w:rPr>
              <w:t>PROPÓSITO</w:t>
            </w:r>
            <w:r w:rsidRPr="0087190D">
              <w:rPr>
                <w:rFonts w:cstheme="minorHAnsi"/>
              </w:rPr>
              <w:t xml:space="preserve"> </w:t>
            </w:r>
            <w:bookmarkEnd w:id="3"/>
          </w:p>
          <w:p w14:paraId="7DAF9CA0" w14:textId="6F9F1991" w:rsidR="00A650BD" w:rsidRDefault="00130C19" w:rsidP="00AD38F7">
            <w:pPr>
              <w:spacing w:line="220" w:lineRule="exact"/>
              <w:rPr>
                <w:rFonts w:cstheme="minorHAnsi"/>
                <w:b/>
                <w:bCs/>
                <w:u w:val="single"/>
              </w:rPr>
            </w:pPr>
            <w:r>
              <w:rPr>
                <w:rFonts w:cstheme="minorHAnsi"/>
                <w:bCs/>
              </w:rPr>
              <w:t xml:space="preserve">Explicar el origen y desarrollo de la actividad agrícola en el </w:t>
            </w:r>
            <w:r w:rsidR="00901FED">
              <w:rPr>
                <w:rFonts w:cstheme="minorHAnsi"/>
                <w:bCs/>
              </w:rPr>
              <w:t>Perú</w:t>
            </w:r>
            <w:r>
              <w:rPr>
                <w:rFonts w:cstheme="minorHAnsi"/>
                <w:bCs/>
              </w:rPr>
              <w:t xml:space="preserve"> y el mundo, valorando </w:t>
            </w:r>
            <w:r w:rsidR="005A4A2B">
              <w:rPr>
                <w:rFonts w:cstheme="minorHAnsi"/>
                <w:bCs/>
              </w:rPr>
              <w:t xml:space="preserve">el aporte de sus </w:t>
            </w:r>
            <w:proofErr w:type="gramStart"/>
            <w:r w:rsidR="005A4A2B">
              <w:rPr>
                <w:rFonts w:cstheme="minorHAnsi"/>
                <w:bCs/>
              </w:rPr>
              <w:t xml:space="preserve">productos </w:t>
            </w:r>
            <w:r>
              <w:rPr>
                <w:rFonts w:cstheme="minorHAnsi"/>
                <w:bCs/>
              </w:rPr>
              <w:t xml:space="preserve"> en</w:t>
            </w:r>
            <w:proofErr w:type="gramEnd"/>
            <w:r>
              <w:rPr>
                <w:rFonts w:cstheme="minorHAnsi"/>
                <w:bCs/>
              </w:rPr>
              <w:t xml:space="preserve"> la alimentación humana.</w:t>
            </w:r>
          </w:p>
          <w:p w14:paraId="4E88052E" w14:textId="1DB68240" w:rsidR="00FA2CFB" w:rsidRPr="0087190D" w:rsidRDefault="00FA2CFB" w:rsidP="00AD38F7">
            <w:pPr>
              <w:spacing w:line="220" w:lineRule="exact"/>
              <w:rPr>
                <w:rFonts w:cstheme="minorHAnsi"/>
                <w:b/>
                <w:bCs/>
                <w:u w:val="single"/>
              </w:rPr>
            </w:pPr>
            <w:r w:rsidRPr="0087190D">
              <w:rPr>
                <w:rFonts w:cstheme="minorHAnsi"/>
                <w:b/>
                <w:bCs/>
                <w:u w:val="single"/>
              </w:rPr>
              <w:t>DESCRIPCIÓN DE LA ACTIVIDAD</w:t>
            </w:r>
          </w:p>
          <w:p w14:paraId="533BA0EF" w14:textId="77777777" w:rsidR="00FA2CFB" w:rsidRPr="0087190D" w:rsidRDefault="00FA2CFB" w:rsidP="00AD38F7">
            <w:pPr>
              <w:spacing w:line="220" w:lineRule="exact"/>
              <w:rPr>
                <w:rFonts w:cstheme="minorHAnsi"/>
              </w:rPr>
            </w:pPr>
            <w:r w:rsidRPr="0087190D">
              <w:rPr>
                <w:rFonts w:cstheme="minorHAnsi"/>
              </w:rPr>
              <w:t>Se da a conocer la situación significativa y la introducción de Unidad de Aprendizaje.</w:t>
            </w:r>
          </w:p>
          <w:p w14:paraId="52FF92F6" w14:textId="77777777" w:rsidR="00130C19" w:rsidRDefault="00130C19" w:rsidP="00AD38F7">
            <w:pPr>
              <w:spacing w:line="220" w:lineRule="exact"/>
              <w:rPr>
                <w:rFonts w:cstheme="minorHAnsi"/>
              </w:rPr>
            </w:pPr>
          </w:p>
          <w:p w14:paraId="79089850" w14:textId="76E10B37" w:rsidR="00130C19" w:rsidRPr="00130C19" w:rsidRDefault="00130C19" w:rsidP="00130C19">
            <w:pPr>
              <w:pStyle w:val="TableParagraph"/>
              <w:ind w:left="70" w:right="63"/>
              <w:jc w:val="both"/>
              <w:rPr>
                <w:rFonts w:asciiTheme="minorHAnsi" w:hAnsiTheme="minorHAnsi" w:cstheme="minorHAnsi"/>
                <w:b/>
                <w:bCs/>
                <w:color w:val="000000" w:themeColor="text1"/>
                <w:lang w:val="es-PE"/>
              </w:rPr>
            </w:pPr>
            <w:r w:rsidRPr="00130C19">
              <w:rPr>
                <w:rFonts w:asciiTheme="minorHAnsi" w:hAnsiTheme="minorHAnsi" w:cstheme="minorHAnsi"/>
                <w:b/>
                <w:bCs/>
                <w:color w:val="000000" w:themeColor="text1"/>
                <w:lang w:val="es-PE"/>
              </w:rPr>
              <w:t>El origen de la agricultura en el mundo</w:t>
            </w:r>
          </w:p>
          <w:p w14:paraId="59C82348" w14:textId="77777777" w:rsidR="00130C19" w:rsidRPr="00130C19" w:rsidRDefault="00130C19" w:rsidP="00130C19">
            <w:pPr>
              <w:pStyle w:val="TableParagraph"/>
              <w:numPr>
                <w:ilvl w:val="0"/>
                <w:numId w:val="17"/>
              </w:numPr>
              <w:ind w:right="63"/>
              <w:jc w:val="both"/>
              <w:rPr>
                <w:rFonts w:asciiTheme="minorHAnsi" w:hAnsiTheme="minorHAnsi" w:cstheme="minorHAnsi"/>
                <w:bCs/>
                <w:color w:val="000000" w:themeColor="text1"/>
                <w:lang w:val="es-PE"/>
              </w:rPr>
            </w:pPr>
            <w:r w:rsidRPr="00130C19">
              <w:rPr>
                <w:rFonts w:asciiTheme="minorHAnsi" w:hAnsiTheme="minorHAnsi" w:cstheme="minorHAnsi"/>
                <w:bCs/>
                <w:color w:val="000000" w:themeColor="text1"/>
                <w:lang w:val="es-PE"/>
              </w:rPr>
              <w:t>La revolución agrícola y el paso del nomadismo al sedentarismo.</w:t>
            </w:r>
          </w:p>
          <w:p w14:paraId="6DFE627C" w14:textId="77777777" w:rsidR="00130C19" w:rsidRPr="00130C19" w:rsidRDefault="00130C19" w:rsidP="00130C19">
            <w:pPr>
              <w:pStyle w:val="TableParagraph"/>
              <w:numPr>
                <w:ilvl w:val="0"/>
                <w:numId w:val="17"/>
              </w:numPr>
              <w:ind w:right="63"/>
              <w:jc w:val="both"/>
              <w:rPr>
                <w:rFonts w:asciiTheme="minorHAnsi" w:hAnsiTheme="minorHAnsi" w:cstheme="minorHAnsi"/>
                <w:bCs/>
                <w:color w:val="000000" w:themeColor="text1"/>
                <w:lang w:val="es-PE"/>
              </w:rPr>
            </w:pPr>
            <w:r w:rsidRPr="00130C19">
              <w:rPr>
                <w:rFonts w:asciiTheme="minorHAnsi" w:hAnsiTheme="minorHAnsi" w:cstheme="minorHAnsi"/>
                <w:bCs/>
                <w:color w:val="000000" w:themeColor="text1"/>
                <w:lang w:val="es-PE"/>
              </w:rPr>
              <w:t>La domesticación de plantas y animales.</w:t>
            </w:r>
          </w:p>
          <w:p w14:paraId="53152D60" w14:textId="77777777" w:rsidR="00130C19" w:rsidRPr="00130C19" w:rsidRDefault="00130C19" w:rsidP="00130C19">
            <w:pPr>
              <w:pStyle w:val="TableParagraph"/>
              <w:numPr>
                <w:ilvl w:val="0"/>
                <w:numId w:val="17"/>
              </w:numPr>
              <w:ind w:right="63"/>
              <w:jc w:val="both"/>
              <w:rPr>
                <w:rFonts w:asciiTheme="minorHAnsi" w:hAnsiTheme="minorHAnsi" w:cstheme="minorHAnsi"/>
                <w:bCs/>
                <w:color w:val="000000" w:themeColor="text1"/>
                <w:lang w:val="es-PE"/>
              </w:rPr>
            </w:pPr>
            <w:r w:rsidRPr="00130C19">
              <w:rPr>
                <w:rFonts w:asciiTheme="minorHAnsi" w:hAnsiTheme="minorHAnsi" w:cstheme="minorHAnsi"/>
                <w:bCs/>
                <w:color w:val="000000" w:themeColor="text1"/>
                <w:lang w:val="es-PE"/>
              </w:rPr>
              <w:t>Importancia de los alimentos en el desarrollo de las primeras civilizaciones.</w:t>
            </w:r>
          </w:p>
          <w:p w14:paraId="6E7A9F4D" w14:textId="77777777" w:rsidR="00130C19" w:rsidRPr="00130C19" w:rsidRDefault="00130C19" w:rsidP="00130C19">
            <w:pPr>
              <w:pStyle w:val="TableParagraph"/>
              <w:numPr>
                <w:ilvl w:val="0"/>
                <w:numId w:val="17"/>
              </w:numPr>
              <w:ind w:right="63"/>
              <w:jc w:val="both"/>
              <w:rPr>
                <w:rFonts w:asciiTheme="minorHAnsi" w:hAnsiTheme="minorHAnsi" w:cstheme="minorHAnsi"/>
                <w:color w:val="000000" w:themeColor="text1"/>
                <w:lang w:val="es-PE"/>
              </w:rPr>
            </w:pPr>
            <w:r w:rsidRPr="00130C19">
              <w:rPr>
                <w:rFonts w:asciiTheme="minorHAnsi" w:hAnsiTheme="minorHAnsi" w:cstheme="minorHAnsi"/>
                <w:color w:val="000000" w:themeColor="text1"/>
                <w:lang w:val="es-PE"/>
              </w:rPr>
              <w:t>Origen de la agricultura y los alimentos en el Perú antiguo</w:t>
            </w:r>
          </w:p>
          <w:p w14:paraId="713E4E99" w14:textId="77777777" w:rsidR="00130C19" w:rsidRPr="00130C19" w:rsidRDefault="00130C19" w:rsidP="00130C19">
            <w:pPr>
              <w:pStyle w:val="TableParagraph"/>
              <w:numPr>
                <w:ilvl w:val="0"/>
                <w:numId w:val="17"/>
              </w:numPr>
              <w:ind w:right="63"/>
              <w:jc w:val="both"/>
              <w:rPr>
                <w:rFonts w:asciiTheme="minorHAnsi" w:hAnsiTheme="minorHAnsi" w:cstheme="minorHAnsi"/>
                <w:color w:val="000000" w:themeColor="text1"/>
                <w:lang w:val="es-PE"/>
              </w:rPr>
            </w:pPr>
            <w:r w:rsidRPr="00130C19">
              <w:rPr>
                <w:rFonts w:asciiTheme="minorHAnsi" w:hAnsiTheme="minorHAnsi" w:cstheme="minorHAnsi"/>
                <w:color w:val="000000" w:themeColor="text1"/>
                <w:lang w:val="es-PE"/>
              </w:rPr>
              <w:t>Desarrollo de la agricultura en los Andes.</w:t>
            </w:r>
          </w:p>
          <w:p w14:paraId="7E5A26B5" w14:textId="77777777" w:rsidR="00130C19" w:rsidRPr="00130C19" w:rsidRDefault="00130C19" w:rsidP="00130C19">
            <w:pPr>
              <w:pStyle w:val="TableParagraph"/>
              <w:numPr>
                <w:ilvl w:val="0"/>
                <w:numId w:val="17"/>
              </w:numPr>
              <w:ind w:right="63"/>
              <w:jc w:val="both"/>
              <w:rPr>
                <w:rFonts w:asciiTheme="minorHAnsi" w:hAnsiTheme="minorHAnsi" w:cstheme="minorHAnsi"/>
              </w:rPr>
            </w:pPr>
            <w:r w:rsidRPr="00130C19">
              <w:rPr>
                <w:rFonts w:asciiTheme="minorHAnsi" w:hAnsiTheme="minorHAnsi" w:cstheme="minorHAnsi"/>
                <w:color w:val="000000" w:themeColor="text1"/>
                <w:lang w:val="es-PE"/>
              </w:rPr>
              <w:t xml:space="preserve">Sistemas agrícolas tradicionales (andenes, </w:t>
            </w:r>
            <w:proofErr w:type="spellStart"/>
            <w:r w:rsidRPr="00130C19">
              <w:rPr>
                <w:rFonts w:asciiTheme="minorHAnsi" w:hAnsiTheme="minorHAnsi" w:cstheme="minorHAnsi"/>
                <w:color w:val="000000" w:themeColor="text1"/>
                <w:lang w:val="es-PE"/>
              </w:rPr>
              <w:t>waru</w:t>
            </w:r>
            <w:proofErr w:type="spellEnd"/>
            <w:r w:rsidRPr="00130C19">
              <w:rPr>
                <w:rFonts w:asciiTheme="minorHAnsi" w:hAnsiTheme="minorHAnsi" w:cstheme="minorHAnsi"/>
                <w:color w:val="000000" w:themeColor="text1"/>
                <w:lang w:val="es-PE"/>
              </w:rPr>
              <w:t xml:space="preserve"> </w:t>
            </w:r>
            <w:proofErr w:type="spellStart"/>
            <w:r w:rsidRPr="00130C19">
              <w:rPr>
                <w:rFonts w:asciiTheme="minorHAnsi" w:hAnsiTheme="minorHAnsi" w:cstheme="minorHAnsi"/>
                <w:color w:val="000000" w:themeColor="text1"/>
                <w:lang w:val="es-PE"/>
              </w:rPr>
              <w:t>waru</w:t>
            </w:r>
            <w:proofErr w:type="spellEnd"/>
            <w:r w:rsidRPr="00130C19">
              <w:rPr>
                <w:rFonts w:asciiTheme="minorHAnsi" w:hAnsiTheme="minorHAnsi" w:cstheme="minorHAnsi"/>
                <w:color w:val="000000" w:themeColor="text1"/>
                <w:lang w:val="es-PE"/>
              </w:rPr>
              <w:t>, canales de riego).</w:t>
            </w:r>
          </w:p>
          <w:p w14:paraId="638BF9F1" w14:textId="79C8BC8E" w:rsidR="00130C19" w:rsidRPr="00130C19" w:rsidRDefault="00130C19" w:rsidP="00130C19">
            <w:pPr>
              <w:pStyle w:val="TableParagraph"/>
              <w:numPr>
                <w:ilvl w:val="0"/>
                <w:numId w:val="17"/>
              </w:numPr>
              <w:ind w:right="63"/>
              <w:jc w:val="both"/>
              <w:rPr>
                <w:rFonts w:asciiTheme="minorHAnsi" w:hAnsiTheme="minorHAnsi" w:cstheme="minorHAnsi"/>
              </w:rPr>
            </w:pPr>
            <w:r w:rsidRPr="00130C19">
              <w:rPr>
                <w:rFonts w:asciiTheme="minorHAnsi" w:hAnsiTheme="minorHAnsi" w:cstheme="minorHAnsi"/>
              </w:rPr>
              <w:t>Alimentos originarios:</w:t>
            </w:r>
            <w:r>
              <w:rPr>
                <w:rFonts w:asciiTheme="minorHAnsi" w:hAnsiTheme="minorHAnsi" w:cstheme="minorHAnsi"/>
              </w:rPr>
              <w:t xml:space="preserve"> papa, maíz, quinua</w:t>
            </w:r>
          </w:p>
          <w:p w14:paraId="18BAA194" w14:textId="77777777" w:rsidR="00130C19" w:rsidRDefault="00130C19" w:rsidP="00AD38F7">
            <w:pPr>
              <w:spacing w:line="220" w:lineRule="exact"/>
              <w:rPr>
                <w:rFonts w:cstheme="minorHAnsi"/>
              </w:rPr>
            </w:pPr>
          </w:p>
          <w:p w14:paraId="246E08D6" w14:textId="50F316B3" w:rsidR="00FA2CFB" w:rsidRPr="0087190D" w:rsidRDefault="00FA2CFB" w:rsidP="00AD38F7">
            <w:pPr>
              <w:spacing w:line="220" w:lineRule="exact"/>
              <w:rPr>
                <w:rFonts w:cstheme="minorHAnsi"/>
              </w:rPr>
            </w:pPr>
            <w:r w:rsidRPr="0087190D">
              <w:rPr>
                <w:rFonts w:cstheme="minorHAnsi"/>
              </w:rPr>
              <w:t>Se desarrolla la ficha de trabajo, se da las indicaciones para l</w:t>
            </w:r>
            <w:r w:rsidR="0087190D" w:rsidRPr="0087190D">
              <w:rPr>
                <w:rFonts w:cstheme="minorHAnsi"/>
              </w:rPr>
              <w:t>a resolución de la misma</w:t>
            </w:r>
          </w:p>
          <w:p w14:paraId="2C55C100" w14:textId="77777777" w:rsidR="00FA2CFB" w:rsidRPr="0087190D" w:rsidRDefault="00FA2CFB" w:rsidP="00AD38F7">
            <w:pPr>
              <w:spacing w:line="220" w:lineRule="exact"/>
              <w:rPr>
                <w:rFonts w:cstheme="minorHAnsi"/>
                <w:b/>
                <w:bCs/>
              </w:rPr>
            </w:pPr>
            <w:r w:rsidRPr="0087190D">
              <w:rPr>
                <w:rFonts w:cstheme="minorHAnsi"/>
                <w:b/>
                <w:bCs/>
                <w:u w:val="single"/>
              </w:rPr>
              <w:t>EVIDENCIA:</w:t>
            </w:r>
            <w:r w:rsidRPr="0087190D">
              <w:rPr>
                <w:rFonts w:cstheme="minorHAnsi"/>
                <w:b/>
                <w:bCs/>
              </w:rPr>
              <w:t xml:space="preserve"> </w:t>
            </w:r>
          </w:p>
          <w:p w14:paraId="70D9ECDF" w14:textId="4ABC1239" w:rsidR="00FA2CFB" w:rsidRDefault="00FA2CFB" w:rsidP="00AD38F7">
            <w:pPr>
              <w:spacing w:line="220" w:lineRule="exact"/>
              <w:rPr>
                <w:rFonts w:cstheme="minorHAnsi"/>
              </w:rPr>
            </w:pPr>
            <w:r w:rsidRPr="0087190D">
              <w:rPr>
                <w:rFonts w:cstheme="minorHAnsi"/>
              </w:rPr>
              <w:t>Lee y completa la ficha de información y aplica</w:t>
            </w:r>
            <w:r w:rsidR="00006AD6" w:rsidRPr="0087190D">
              <w:rPr>
                <w:rFonts w:cstheme="minorHAnsi"/>
              </w:rPr>
              <w:t>tiva</w:t>
            </w:r>
            <w:r w:rsidRPr="0087190D">
              <w:rPr>
                <w:rFonts w:cstheme="minorHAnsi"/>
              </w:rPr>
              <w:t>.</w:t>
            </w:r>
          </w:p>
          <w:p w14:paraId="00A73C30" w14:textId="79EAD20C" w:rsidR="00FA2CFB" w:rsidRDefault="00A07F7A" w:rsidP="00AD38F7">
            <w:pPr>
              <w:spacing w:line="220" w:lineRule="exact"/>
              <w:rPr>
                <w:rFonts w:cstheme="minorHAnsi"/>
              </w:rPr>
            </w:pPr>
            <w:r>
              <w:rPr>
                <w:rFonts w:cstheme="minorHAnsi"/>
              </w:rPr>
              <w:t>Localización</w:t>
            </w:r>
            <w:r w:rsidR="003A51CE">
              <w:rPr>
                <w:rFonts w:cstheme="minorHAnsi"/>
              </w:rPr>
              <w:t xml:space="preserve"> geográfica de los principales </w:t>
            </w:r>
            <w:proofErr w:type="gramStart"/>
            <w:r w:rsidR="003A51CE">
              <w:rPr>
                <w:rFonts w:cstheme="minorHAnsi"/>
              </w:rPr>
              <w:t>centros  de</w:t>
            </w:r>
            <w:proofErr w:type="gramEnd"/>
            <w:r w:rsidR="003A51CE">
              <w:rPr>
                <w:rFonts w:cstheme="minorHAnsi"/>
              </w:rPr>
              <w:t xml:space="preserve"> domesticación de plantas y animales en el mundo</w:t>
            </w:r>
          </w:p>
          <w:p w14:paraId="6F08134C" w14:textId="5E8B70D4" w:rsidR="00FC14AA" w:rsidRPr="0087190D" w:rsidRDefault="00FC14AA" w:rsidP="00AD38F7">
            <w:pPr>
              <w:spacing w:line="220" w:lineRule="exact"/>
              <w:rPr>
                <w:rFonts w:cstheme="minorHAnsi"/>
              </w:rPr>
            </w:pPr>
          </w:p>
        </w:tc>
        <w:tc>
          <w:tcPr>
            <w:tcW w:w="5103" w:type="dxa"/>
            <w:tcBorders>
              <w:top w:val="single" w:sz="4" w:space="0" w:color="auto"/>
              <w:left w:val="single" w:sz="4" w:space="0" w:color="auto"/>
              <w:bottom w:val="single" w:sz="4" w:space="0" w:color="auto"/>
              <w:right w:val="single" w:sz="4" w:space="0" w:color="auto"/>
            </w:tcBorders>
            <w:hideMark/>
          </w:tcPr>
          <w:p w14:paraId="23D93AC7" w14:textId="77777777" w:rsidR="00FA2CFB" w:rsidRPr="00C93F06" w:rsidRDefault="00FA2CFB">
            <w:pPr>
              <w:rPr>
                <w:rFonts w:cstheme="minorHAnsi"/>
                <w:b/>
                <w:bCs/>
                <w:u w:val="single"/>
              </w:rPr>
            </w:pPr>
            <w:r w:rsidRPr="00C93F06">
              <w:rPr>
                <w:rFonts w:cstheme="minorHAnsi"/>
                <w:b/>
                <w:bCs/>
                <w:u w:val="single"/>
              </w:rPr>
              <w:t xml:space="preserve">COMPETENCIA </w:t>
            </w:r>
          </w:p>
          <w:p w14:paraId="1606E8D5" w14:textId="52F99874" w:rsidR="00677DBA" w:rsidRPr="00C93F06" w:rsidRDefault="00034DDC" w:rsidP="00677DBA">
            <w:pPr>
              <w:rPr>
                <w:rFonts w:eastAsia="Calibri" w:cstheme="minorHAnsi"/>
              </w:rPr>
            </w:pPr>
            <w:r>
              <w:rPr>
                <w:rFonts w:cstheme="minorHAnsi"/>
              </w:rPr>
              <w:t>Construye interpretaciones históricas</w:t>
            </w:r>
          </w:p>
          <w:p w14:paraId="1A023575" w14:textId="32703751" w:rsidR="00FA2CFB" w:rsidRPr="00C93F06" w:rsidRDefault="00FA2CFB" w:rsidP="00677DBA">
            <w:pPr>
              <w:rPr>
                <w:rFonts w:cstheme="minorHAnsi"/>
                <w:b/>
                <w:bCs/>
                <w:u w:val="single"/>
              </w:rPr>
            </w:pPr>
            <w:r w:rsidRPr="00C93F06">
              <w:rPr>
                <w:rFonts w:cstheme="minorHAnsi"/>
                <w:b/>
                <w:bCs/>
                <w:u w:val="single"/>
              </w:rPr>
              <w:t xml:space="preserve">CAPACIDADES </w:t>
            </w:r>
          </w:p>
          <w:p w14:paraId="4D9E8745" w14:textId="7A3DD63E" w:rsidR="00034DDC" w:rsidRDefault="00034DDC" w:rsidP="006B66D5">
            <w:pPr>
              <w:rPr>
                <w:rFonts w:cstheme="minorHAnsi"/>
              </w:rPr>
            </w:pPr>
            <w:r>
              <w:rPr>
                <w:rFonts w:cstheme="minorHAnsi"/>
              </w:rPr>
              <w:t>-Interpreta críticamente diversas fuentes</w:t>
            </w:r>
          </w:p>
          <w:p w14:paraId="21AF89E6" w14:textId="006390EB" w:rsidR="00034DDC" w:rsidRDefault="00034DDC" w:rsidP="006B66D5">
            <w:pPr>
              <w:rPr>
                <w:rFonts w:cstheme="minorHAnsi"/>
              </w:rPr>
            </w:pPr>
            <w:r>
              <w:rPr>
                <w:rFonts w:cstheme="minorHAnsi"/>
              </w:rPr>
              <w:t>-Comprende el tiempo histórico</w:t>
            </w:r>
          </w:p>
          <w:p w14:paraId="0D72038F" w14:textId="59B1C62D" w:rsidR="00034DDC" w:rsidRDefault="00034DDC" w:rsidP="006B66D5">
            <w:pPr>
              <w:rPr>
                <w:rFonts w:cstheme="minorHAnsi"/>
              </w:rPr>
            </w:pPr>
            <w:r>
              <w:rPr>
                <w:rFonts w:cstheme="minorHAnsi"/>
              </w:rPr>
              <w:t>-Elabora explicaciones sobre procesos históricos</w:t>
            </w:r>
          </w:p>
          <w:p w14:paraId="0CAC59C0" w14:textId="1CC5F9D1" w:rsidR="00FA2CFB" w:rsidRPr="005A4A2B" w:rsidRDefault="00034DDC" w:rsidP="00034DDC">
            <w:pPr>
              <w:pStyle w:val="font8"/>
              <w:spacing w:before="0" w:beforeAutospacing="0" w:after="0" w:afterAutospacing="0" w:line="312" w:lineRule="atLeast"/>
              <w:jc w:val="both"/>
              <w:textAlignment w:val="baseline"/>
              <w:rPr>
                <w:rFonts w:ascii="Arial" w:hAnsi="Arial" w:cs="Arial"/>
                <w:color w:val="F26524"/>
                <w:bdr w:val="none" w:sz="0" w:space="0" w:color="auto" w:frame="1"/>
              </w:rPr>
            </w:pPr>
            <w:r>
              <w:rPr>
                <w:rStyle w:val="wixguard"/>
                <w:rFonts w:ascii="Arial" w:hAnsi="Arial" w:cs="Arial"/>
                <w:color w:val="F26524"/>
                <w:sz w:val="20"/>
                <w:szCs w:val="20"/>
                <w:bdr w:val="none" w:sz="0" w:space="0" w:color="auto" w:frame="1"/>
              </w:rPr>
              <w:t>​</w:t>
            </w:r>
            <w:r w:rsidR="00FA2CFB" w:rsidRPr="00034DDC">
              <w:rPr>
                <w:rFonts w:asciiTheme="minorHAnsi" w:hAnsiTheme="minorHAnsi" w:cstheme="minorHAnsi"/>
                <w:b/>
                <w:bCs/>
                <w:sz w:val="22"/>
                <w:szCs w:val="22"/>
                <w:u w:val="single"/>
              </w:rPr>
              <w:t>PROPÓSITO</w:t>
            </w:r>
            <w:r w:rsidR="00FA2CFB" w:rsidRPr="00034DDC">
              <w:rPr>
                <w:rFonts w:asciiTheme="minorHAnsi" w:hAnsiTheme="minorHAnsi" w:cstheme="minorHAnsi"/>
                <w:sz w:val="22"/>
                <w:szCs w:val="22"/>
              </w:rPr>
              <w:t xml:space="preserve"> </w:t>
            </w:r>
          </w:p>
          <w:p w14:paraId="373B7025" w14:textId="242B908D" w:rsidR="00A07F7A" w:rsidRDefault="006B66D5" w:rsidP="00A07F7A">
            <w:pPr>
              <w:rPr>
                <w:rFonts w:cstheme="minorHAnsi"/>
              </w:rPr>
            </w:pPr>
            <w:r w:rsidRPr="006B66D5">
              <w:rPr>
                <w:rFonts w:cstheme="minorHAnsi"/>
              </w:rPr>
              <w:t>Analizar</w:t>
            </w:r>
            <w:r w:rsidR="00E8123F">
              <w:rPr>
                <w:rFonts w:cstheme="minorHAnsi"/>
              </w:rPr>
              <w:t xml:space="preserve"> el intercambio de alimentos entre </w:t>
            </w:r>
            <w:r w:rsidR="00A07F7A">
              <w:rPr>
                <w:rFonts w:cstheme="minorHAnsi"/>
              </w:rPr>
              <w:t>América</w:t>
            </w:r>
            <w:r w:rsidR="00E8123F">
              <w:rPr>
                <w:rFonts w:cstheme="minorHAnsi"/>
              </w:rPr>
              <w:t xml:space="preserve">, Europa, Asia y Africa y su aporte en las tradiciones culinarias del </w:t>
            </w:r>
            <w:r w:rsidR="00A07F7A">
              <w:rPr>
                <w:rFonts w:cstheme="minorHAnsi"/>
              </w:rPr>
              <w:t>Perú</w:t>
            </w:r>
            <w:r w:rsidR="00E8123F">
              <w:rPr>
                <w:rFonts w:cstheme="minorHAnsi"/>
              </w:rPr>
              <w:t xml:space="preserve"> actual.</w:t>
            </w:r>
          </w:p>
          <w:p w14:paraId="3BF1F869" w14:textId="25BA28B3" w:rsidR="00FA2CFB" w:rsidRPr="00E8123F" w:rsidRDefault="00FA2CFB" w:rsidP="00A07F7A">
            <w:pPr>
              <w:rPr>
                <w:rFonts w:cstheme="minorHAnsi"/>
              </w:rPr>
            </w:pPr>
            <w:r w:rsidRPr="00C93F06">
              <w:rPr>
                <w:rFonts w:cstheme="minorHAnsi"/>
                <w:b/>
                <w:bCs/>
                <w:u w:val="single"/>
              </w:rPr>
              <w:t>DESCRIPCIÓN DE LA ACTIVIDAD</w:t>
            </w:r>
          </w:p>
          <w:p w14:paraId="7089E56C" w14:textId="423ACF57" w:rsidR="00FA2CFB" w:rsidRPr="00C93F06" w:rsidRDefault="00FA2CFB">
            <w:pPr>
              <w:rPr>
                <w:rFonts w:cstheme="minorHAnsi"/>
              </w:rPr>
            </w:pPr>
            <w:r w:rsidRPr="00C93F06">
              <w:rPr>
                <w:rFonts w:cstheme="minorHAnsi"/>
              </w:rPr>
              <w:t xml:space="preserve">Se </w:t>
            </w:r>
            <w:r w:rsidR="00C93F06" w:rsidRPr="00C93F06">
              <w:rPr>
                <w:rFonts w:cstheme="minorHAnsi"/>
              </w:rPr>
              <w:t>trabajará los siguientes</w:t>
            </w:r>
            <w:r w:rsidRPr="00C93F06">
              <w:rPr>
                <w:rFonts w:cstheme="minorHAnsi"/>
              </w:rPr>
              <w:t xml:space="preserve"> conceptos:</w:t>
            </w:r>
          </w:p>
          <w:p w14:paraId="70DF9064" w14:textId="09573C04" w:rsidR="00034DDC" w:rsidRPr="00034DDC" w:rsidRDefault="00034DDC" w:rsidP="00034DDC">
            <w:pPr>
              <w:autoSpaceDE w:val="0"/>
              <w:autoSpaceDN w:val="0"/>
              <w:adjustRightInd w:val="0"/>
              <w:contextualSpacing/>
              <w:rPr>
                <w:rFonts w:cstheme="minorHAnsi"/>
                <w:b/>
                <w:bCs/>
              </w:rPr>
            </w:pPr>
            <w:r w:rsidRPr="00034DDC">
              <w:rPr>
                <w:rFonts w:eastAsia="Times New Roman" w:cstheme="minorHAnsi"/>
                <w:b/>
                <w:bCs/>
                <w:sz w:val="36"/>
                <w:szCs w:val="36"/>
                <w:lang w:eastAsia="es-PE"/>
              </w:rPr>
              <w:t xml:space="preserve"> </w:t>
            </w:r>
            <w:r w:rsidRPr="00034DDC">
              <w:rPr>
                <w:rFonts w:cstheme="minorHAnsi"/>
                <w:b/>
                <w:bCs/>
              </w:rPr>
              <w:t>Intercambio de alimentos entre América y el mundo</w:t>
            </w:r>
          </w:p>
          <w:p w14:paraId="4BB341BE" w14:textId="77777777" w:rsidR="00034DDC" w:rsidRPr="00034DDC" w:rsidRDefault="00034DDC" w:rsidP="00034DDC">
            <w:pPr>
              <w:numPr>
                <w:ilvl w:val="0"/>
                <w:numId w:val="18"/>
              </w:numPr>
              <w:autoSpaceDE w:val="0"/>
              <w:autoSpaceDN w:val="0"/>
              <w:adjustRightInd w:val="0"/>
              <w:contextualSpacing/>
              <w:rPr>
                <w:rFonts w:cstheme="minorHAnsi"/>
                <w:bCs/>
              </w:rPr>
            </w:pPr>
            <w:r w:rsidRPr="00034DDC">
              <w:rPr>
                <w:rFonts w:cstheme="minorHAnsi"/>
                <w:bCs/>
              </w:rPr>
              <w:t>Encuentro entre Europa y América.</w:t>
            </w:r>
          </w:p>
          <w:p w14:paraId="36EDE1C7" w14:textId="77777777" w:rsidR="00034DDC" w:rsidRPr="00034DDC" w:rsidRDefault="00034DDC" w:rsidP="00034DDC">
            <w:pPr>
              <w:numPr>
                <w:ilvl w:val="0"/>
                <w:numId w:val="18"/>
              </w:numPr>
              <w:autoSpaceDE w:val="0"/>
              <w:autoSpaceDN w:val="0"/>
              <w:adjustRightInd w:val="0"/>
              <w:contextualSpacing/>
              <w:rPr>
                <w:rFonts w:cstheme="minorHAnsi"/>
                <w:bCs/>
              </w:rPr>
            </w:pPr>
            <w:r w:rsidRPr="00034DDC">
              <w:rPr>
                <w:rFonts w:cstheme="minorHAnsi"/>
                <w:bCs/>
              </w:rPr>
              <w:t>Transformación de la alimentación mundial.</w:t>
            </w:r>
          </w:p>
          <w:p w14:paraId="5EFB5B45" w14:textId="77777777" w:rsidR="00034DDC" w:rsidRPr="00034DDC" w:rsidRDefault="00034DDC" w:rsidP="00034DDC">
            <w:pPr>
              <w:numPr>
                <w:ilvl w:val="0"/>
                <w:numId w:val="19"/>
              </w:numPr>
              <w:autoSpaceDE w:val="0"/>
              <w:autoSpaceDN w:val="0"/>
              <w:adjustRightInd w:val="0"/>
              <w:contextualSpacing/>
              <w:rPr>
                <w:rFonts w:cstheme="minorHAnsi"/>
                <w:bCs/>
              </w:rPr>
            </w:pPr>
            <w:r w:rsidRPr="00034DDC">
              <w:rPr>
                <w:rFonts w:cstheme="minorHAnsi"/>
                <w:bCs/>
              </w:rPr>
              <w:t>Intercambio Colombino</w:t>
            </w:r>
          </w:p>
          <w:p w14:paraId="6BE946F2" w14:textId="77777777" w:rsidR="00034DDC" w:rsidRPr="00034DDC" w:rsidRDefault="00034DDC" w:rsidP="00034DDC">
            <w:pPr>
              <w:autoSpaceDE w:val="0"/>
              <w:autoSpaceDN w:val="0"/>
              <w:adjustRightInd w:val="0"/>
              <w:contextualSpacing/>
              <w:rPr>
                <w:rFonts w:cstheme="minorHAnsi"/>
                <w:bCs/>
              </w:rPr>
            </w:pPr>
            <w:r w:rsidRPr="00034DDC">
              <w:rPr>
                <w:rFonts w:cstheme="minorHAnsi"/>
                <w:bCs/>
              </w:rPr>
              <w:t>Ejemplos:</w:t>
            </w:r>
          </w:p>
          <w:p w14:paraId="6F53ACCB" w14:textId="77777777" w:rsidR="00034DDC" w:rsidRPr="00034DDC" w:rsidRDefault="00034DDC" w:rsidP="00034DDC">
            <w:pPr>
              <w:numPr>
                <w:ilvl w:val="0"/>
                <w:numId w:val="20"/>
              </w:numPr>
              <w:autoSpaceDE w:val="0"/>
              <w:autoSpaceDN w:val="0"/>
              <w:adjustRightInd w:val="0"/>
              <w:contextualSpacing/>
              <w:rPr>
                <w:rFonts w:cstheme="minorHAnsi"/>
                <w:bCs/>
              </w:rPr>
            </w:pPr>
            <w:r w:rsidRPr="00034DDC">
              <w:rPr>
                <w:rFonts w:cstheme="minorHAnsi"/>
                <w:bCs/>
              </w:rPr>
              <w:t>América aportó papa, cacao y tomate.</w:t>
            </w:r>
          </w:p>
          <w:p w14:paraId="7818E3C0" w14:textId="77777777" w:rsidR="00034DDC" w:rsidRPr="00034DDC" w:rsidRDefault="00034DDC" w:rsidP="00034DDC">
            <w:pPr>
              <w:numPr>
                <w:ilvl w:val="0"/>
                <w:numId w:val="20"/>
              </w:numPr>
              <w:autoSpaceDE w:val="0"/>
              <w:autoSpaceDN w:val="0"/>
              <w:adjustRightInd w:val="0"/>
              <w:contextualSpacing/>
              <w:rPr>
                <w:rFonts w:cstheme="minorHAnsi"/>
                <w:bCs/>
              </w:rPr>
            </w:pPr>
            <w:r w:rsidRPr="00034DDC">
              <w:rPr>
                <w:rFonts w:cstheme="minorHAnsi"/>
                <w:bCs/>
              </w:rPr>
              <w:t>Europa aportó trigo, ganado y azúcar.</w:t>
            </w:r>
          </w:p>
          <w:p w14:paraId="6DE62E44" w14:textId="77777777" w:rsidR="00034DDC" w:rsidRPr="00034DDC" w:rsidRDefault="00034DDC" w:rsidP="00034DDC">
            <w:pPr>
              <w:numPr>
                <w:ilvl w:val="0"/>
                <w:numId w:val="21"/>
              </w:numPr>
              <w:autoSpaceDE w:val="0"/>
              <w:autoSpaceDN w:val="0"/>
              <w:adjustRightInd w:val="0"/>
              <w:contextualSpacing/>
              <w:rPr>
                <w:rFonts w:eastAsia="Calibri" w:cstheme="minorHAnsi"/>
              </w:rPr>
            </w:pPr>
            <w:r w:rsidRPr="00034DDC">
              <w:rPr>
                <w:rFonts w:eastAsia="Calibri" w:cstheme="minorHAnsi"/>
              </w:rPr>
              <w:t>Mezcla de tradiciones culinarias indígenas, españolas, africanas y asiáticas.</w:t>
            </w:r>
          </w:p>
          <w:p w14:paraId="3289C7BD" w14:textId="77777777" w:rsidR="00034DDC" w:rsidRPr="00034DDC" w:rsidRDefault="00034DDC" w:rsidP="00034DDC">
            <w:pPr>
              <w:numPr>
                <w:ilvl w:val="0"/>
                <w:numId w:val="21"/>
              </w:numPr>
              <w:autoSpaceDE w:val="0"/>
              <w:autoSpaceDN w:val="0"/>
              <w:adjustRightInd w:val="0"/>
              <w:contextualSpacing/>
              <w:rPr>
                <w:rFonts w:eastAsia="Calibri" w:cstheme="minorHAnsi"/>
              </w:rPr>
            </w:pPr>
            <w:r w:rsidRPr="00034DDC">
              <w:rPr>
                <w:rFonts w:eastAsia="Calibri" w:cstheme="minorHAnsi"/>
              </w:rPr>
              <w:t>Formación de la gastronomía peruana.</w:t>
            </w:r>
          </w:p>
          <w:p w14:paraId="6AC059D3" w14:textId="77777777" w:rsidR="00034DDC" w:rsidRPr="00034DDC" w:rsidRDefault="00034DDC" w:rsidP="00034DDC">
            <w:pPr>
              <w:autoSpaceDE w:val="0"/>
              <w:autoSpaceDN w:val="0"/>
              <w:adjustRightInd w:val="0"/>
              <w:contextualSpacing/>
              <w:rPr>
                <w:rFonts w:eastAsia="Calibri" w:cstheme="minorHAnsi"/>
              </w:rPr>
            </w:pPr>
            <w:r w:rsidRPr="00034DDC">
              <w:rPr>
                <w:rFonts w:eastAsia="Calibri" w:cstheme="minorHAnsi"/>
              </w:rPr>
              <w:t>Periodo histórico:</w:t>
            </w:r>
          </w:p>
          <w:p w14:paraId="7042EE62" w14:textId="6690D17B" w:rsidR="00034DDC" w:rsidRDefault="00A07F7A" w:rsidP="00034DDC">
            <w:pPr>
              <w:numPr>
                <w:ilvl w:val="0"/>
                <w:numId w:val="22"/>
              </w:numPr>
              <w:autoSpaceDE w:val="0"/>
              <w:autoSpaceDN w:val="0"/>
              <w:adjustRightInd w:val="0"/>
              <w:contextualSpacing/>
              <w:rPr>
                <w:rFonts w:eastAsia="Calibri" w:cstheme="minorHAnsi"/>
              </w:rPr>
            </w:pPr>
            <w:r w:rsidRPr="00034DDC">
              <w:rPr>
                <w:rFonts w:eastAsia="Calibri" w:cstheme="minorHAnsi"/>
              </w:rPr>
              <w:t>Virre</w:t>
            </w:r>
            <w:r>
              <w:rPr>
                <w:rFonts w:eastAsia="Calibri" w:cstheme="minorHAnsi"/>
              </w:rPr>
              <w:t>i</w:t>
            </w:r>
            <w:r w:rsidRPr="00034DDC">
              <w:rPr>
                <w:rFonts w:eastAsia="Calibri" w:cstheme="minorHAnsi"/>
              </w:rPr>
              <w:t>nato</w:t>
            </w:r>
            <w:r w:rsidR="00034DDC" w:rsidRPr="00034DDC">
              <w:rPr>
                <w:rFonts w:eastAsia="Calibri" w:cstheme="minorHAnsi"/>
              </w:rPr>
              <w:t xml:space="preserve"> del Perú</w:t>
            </w:r>
          </w:p>
          <w:p w14:paraId="38535B3A" w14:textId="7119EDA2" w:rsidR="00034DDC" w:rsidRPr="00A07F7A" w:rsidRDefault="00A07F7A" w:rsidP="00A07F7A">
            <w:pPr>
              <w:pStyle w:val="Prrafodelista"/>
              <w:numPr>
                <w:ilvl w:val="0"/>
                <w:numId w:val="24"/>
              </w:numPr>
              <w:autoSpaceDE w:val="0"/>
              <w:autoSpaceDN w:val="0"/>
              <w:adjustRightInd w:val="0"/>
              <w:spacing w:after="0" w:line="240" w:lineRule="auto"/>
              <w:rPr>
                <w:rFonts w:eastAsia="Calibri" w:cstheme="minorHAnsi"/>
              </w:rPr>
            </w:pPr>
            <w:r>
              <w:rPr>
                <w:rFonts w:eastAsia="Calibri" w:cstheme="minorHAnsi"/>
              </w:rPr>
              <w:t>La creación del Virreinato del Perú, fundación de Lima, las guerras civiles de los conquistadores.</w:t>
            </w:r>
          </w:p>
          <w:p w14:paraId="02F984CE" w14:textId="3A3C59F2" w:rsidR="006B66D5" w:rsidRPr="006B66D5" w:rsidRDefault="006B66D5" w:rsidP="006B66D5">
            <w:pPr>
              <w:pStyle w:val="Prrafodelista"/>
              <w:spacing w:after="0" w:line="240" w:lineRule="auto"/>
              <w:ind w:left="0"/>
              <w:rPr>
                <w:rFonts w:cstheme="minorHAnsi"/>
                <w:b/>
                <w:bCs/>
              </w:rPr>
            </w:pPr>
            <w:r w:rsidRPr="0087190D">
              <w:rPr>
                <w:rFonts w:cstheme="minorHAnsi"/>
              </w:rPr>
              <w:t>Se desarrolla la ficha de trabajo, se da las indicaciones para la resolución de la misma</w:t>
            </w:r>
          </w:p>
          <w:p w14:paraId="57D426B3" w14:textId="1E08CD3B" w:rsidR="00FA2CFB" w:rsidRPr="006B66D5" w:rsidRDefault="00FA2CFB" w:rsidP="006B66D5">
            <w:pPr>
              <w:pStyle w:val="Prrafodelista"/>
              <w:spacing w:after="0" w:line="240" w:lineRule="auto"/>
              <w:ind w:left="30"/>
              <w:rPr>
                <w:rFonts w:cstheme="minorHAnsi"/>
                <w:b/>
                <w:bCs/>
              </w:rPr>
            </w:pPr>
            <w:r w:rsidRPr="006B66D5">
              <w:rPr>
                <w:rFonts w:cstheme="minorHAnsi"/>
                <w:b/>
                <w:bCs/>
                <w:u w:val="single"/>
              </w:rPr>
              <w:t>EVIDENCIA:</w:t>
            </w:r>
            <w:r w:rsidRPr="006B66D5">
              <w:rPr>
                <w:rFonts w:cstheme="minorHAnsi"/>
                <w:b/>
                <w:bCs/>
              </w:rPr>
              <w:t xml:space="preserve"> </w:t>
            </w:r>
          </w:p>
          <w:p w14:paraId="4E154D6C" w14:textId="7D6E853F" w:rsidR="00FA2CFB" w:rsidRDefault="009A0531">
            <w:pPr>
              <w:rPr>
                <w:rFonts w:cstheme="minorHAnsi"/>
              </w:rPr>
            </w:pPr>
            <w:r>
              <w:rPr>
                <w:rFonts w:cstheme="minorHAnsi"/>
              </w:rPr>
              <w:t xml:space="preserve">Informe sobre </w:t>
            </w:r>
            <w:r w:rsidR="00A07F7A">
              <w:rPr>
                <w:rFonts w:cstheme="minorHAnsi"/>
              </w:rPr>
              <w:t>el aporte de los alimentos originarios de America, Europa, Asia y Africa</w:t>
            </w:r>
            <w:r w:rsidR="009B4A03">
              <w:rPr>
                <w:rFonts w:cstheme="minorHAnsi"/>
              </w:rPr>
              <w:t xml:space="preserve"> en la formación de </w:t>
            </w:r>
            <w:proofErr w:type="gramStart"/>
            <w:r w:rsidR="009B4A03">
              <w:rPr>
                <w:rFonts w:cstheme="minorHAnsi"/>
              </w:rPr>
              <w:t>la</w:t>
            </w:r>
            <w:r w:rsidR="00A07F7A">
              <w:rPr>
                <w:rFonts w:cstheme="minorHAnsi"/>
              </w:rPr>
              <w:t xml:space="preserve">  gastronomía</w:t>
            </w:r>
            <w:proofErr w:type="gramEnd"/>
            <w:r w:rsidR="00A07F7A">
              <w:rPr>
                <w:rFonts w:cstheme="minorHAnsi"/>
              </w:rPr>
              <w:t xml:space="preserve"> peruana. (álbum)</w:t>
            </w:r>
          </w:p>
          <w:p w14:paraId="2E20F2A6" w14:textId="77777777" w:rsidR="00FF66F5" w:rsidRDefault="00FF66F5">
            <w:pPr>
              <w:rPr>
                <w:rFonts w:cstheme="minorHAnsi"/>
              </w:rPr>
            </w:pPr>
          </w:p>
          <w:p w14:paraId="296996EF" w14:textId="77777777" w:rsidR="00FF66F5" w:rsidRDefault="00FF66F5">
            <w:pPr>
              <w:rPr>
                <w:rFonts w:cstheme="minorHAnsi"/>
              </w:rPr>
            </w:pPr>
          </w:p>
          <w:p w14:paraId="15AF3F34" w14:textId="77777777" w:rsidR="00FF66F5" w:rsidRDefault="00FF66F5">
            <w:pPr>
              <w:rPr>
                <w:rFonts w:cstheme="minorHAnsi"/>
              </w:rPr>
            </w:pPr>
          </w:p>
          <w:p w14:paraId="64005478" w14:textId="77777777" w:rsidR="00FF66F5" w:rsidRDefault="00FF66F5">
            <w:pPr>
              <w:rPr>
                <w:rFonts w:cstheme="minorHAnsi"/>
              </w:rPr>
            </w:pPr>
          </w:p>
          <w:p w14:paraId="67A6334D" w14:textId="77777777" w:rsidR="00A07F7A" w:rsidRPr="00C93F06" w:rsidRDefault="00A07F7A">
            <w:pPr>
              <w:rPr>
                <w:rFonts w:cstheme="minorHAnsi"/>
                <w:b/>
              </w:rPr>
            </w:pPr>
          </w:p>
          <w:p w14:paraId="2247F471" w14:textId="77777777" w:rsidR="00FA2CFB" w:rsidRPr="00C93F06" w:rsidRDefault="00FA2CFB">
            <w:pPr>
              <w:rPr>
                <w:rFonts w:cstheme="minorHAnsi"/>
                <w:b/>
              </w:rPr>
            </w:pPr>
          </w:p>
        </w:tc>
      </w:tr>
      <w:tr w:rsidR="00FA2CFB" w:rsidRPr="000155D0" w14:paraId="6C167726" w14:textId="77777777" w:rsidTr="00FA2CFB">
        <w:tc>
          <w:tcPr>
            <w:tcW w:w="4962" w:type="dxa"/>
            <w:shd w:val="clear" w:color="auto" w:fill="D9D9D9" w:themeFill="background1" w:themeFillShade="D9"/>
          </w:tcPr>
          <w:p w14:paraId="27A9A38E" w14:textId="77777777" w:rsidR="00FA2CFB" w:rsidRDefault="00FA2CFB">
            <w:pPr>
              <w:rPr>
                <w:rFonts w:cstheme="minorHAnsi"/>
                <w:b/>
              </w:rPr>
            </w:pPr>
            <w:r w:rsidRPr="000155D0">
              <w:rPr>
                <w:rFonts w:cstheme="minorHAnsi"/>
                <w:b/>
              </w:rPr>
              <w:lastRenderedPageBreak/>
              <w:t xml:space="preserve">SESIÓN N°3 </w:t>
            </w:r>
            <w:r w:rsidR="00AD38F7">
              <w:rPr>
                <w:rFonts w:cstheme="minorHAnsi"/>
                <w:b/>
              </w:rPr>
              <w:t xml:space="preserve">      </w:t>
            </w:r>
            <w:r w:rsidRPr="000155D0">
              <w:rPr>
                <w:rFonts w:cstheme="minorHAnsi"/>
                <w:b/>
              </w:rPr>
              <w:t xml:space="preserve">                                 3 HORAS</w:t>
            </w:r>
          </w:p>
          <w:p w14:paraId="70BBB8E7" w14:textId="48744A29" w:rsidR="00FC14AA" w:rsidRPr="000155D0" w:rsidRDefault="00FC14AA">
            <w:pPr>
              <w:rPr>
                <w:rFonts w:cstheme="minorHAnsi"/>
                <w:b/>
              </w:rPr>
            </w:pPr>
          </w:p>
        </w:tc>
        <w:tc>
          <w:tcPr>
            <w:tcW w:w="5103" w:type="dxa"/>
            <w:shd w:val="clear" w:color="auto" w:fill="D9D9D9" w:themeFill="background1" w:themeFillShade="D9"/>
          </w:tcPr>
          <w:p w14:paraId="6CB16256" w14:textId="77777777" w:rsidR="00FA2CFB" w:rsidRPr="000155D0" w:rsidRDefault="00FA2CFB">
            <w:pPr>
              <w:rPr>
                <w:rFonts w:cstheme="minorHAnsi"/>
                <w:b/>
              </w:rPr>
            </w:pPr>
            <w:r w:rsidRPr="000155D0">
              <w:rPr>
                <w:rFonts w:cstheme="minorHAnsi"/>
                <w:b/>
              </w:rPr>
              <w:t>SESIÓN N°4                                                 3 HORAS</w:t>
            </w:r>
          </w:p>
        </w:tc>
      </w:tr>
      <w:tr w:rsidR="00FA2CFB" w:rsidRPr="000155D0" w14:paraId="1AD3B78F" w14:textId="77777777" w:rsidTr="00FA2CFB">
        <w:tc>
          <w:tcPr>
            <w:tcW w:w="4962" w:type="dxa"/>
          </w:tcPr>
          <w:p w14:paraId="222C0122" w14:textId="6C2D1750" w:rsidR="00FA2CFB" w:rsidRDefault="00FA2CFB">
            <w:pPr>
              <w:rPr>
                <w:rFonts w:cstheme="minorHAnsi"/>
                <w:b/>
                <w:bCs/>
              </w:rPr>
            </w:pPr>
            <w:r w:rsidRPr="003A2DFA">
              <w:rPr>
                <w:rFonts w:cstheme="minorHAnsi"/>
                <w:b/>
                <w:bCs/>
              </w:rPr>
              <w:t xml:space="preserve">TÍTULO: </w:t>
            </w:r>
            <w:r w:rsidR="000008F1">
              <w:rPr>
                <w:rFonts w:cstheme="minorHAnsi"/>
                <w:b/>
                <w:bCs/>
              </w:rPr>
              <w:t>GASTRONOMÌA E IDENTIDAD CULTURAL</w:t>
            </w:r>
          </w:p>
          <w:p w14:paraId="34E5DB06" w14:textId="14918B5E" w:rsidR="00FC14AA" w:rsidRPr="003A2DFA" w:rsidRDefault="00FC14AA">
            <w:pPr>
              <w:rPr>
                <w:rFonts w:cstheme="minorHAnsi"/>
                <w:b/>
                <w:bCs/>
              </w:rPr>
            </w:pPr>
          </w:p>
        </w:tc>
        <w:tc>
          <w:tcPr>
            <w:tcW w:w="5103" w:type="dxa"/>
          </w:tcPr>
          <w:p w14:paraId="71105682" w14:textId="362389A5" w:rsidR="00FA2CFB" w:rsidRPr="003A2DFA" w:rsidRDefault="00FA2CFB">
            <w:pPr>
              <w:rPr>
                <w:rFonts w:cstheme="minorHAnsi"/>
                <w:b/>
                <w:bCs/>
              </w:rPr>
            </w:pPr>
            <w:r w:rsidRPr="003A2DFA">
              <w:rPr>
                <w:rFonts w:cstheme="minorHAnsi"/>
                <w:b/>
                <w:bCs/>
              </w:rPr>
              <w:t xml:space="preserve">TÍTULO: </w:t>
            </w:r>
            <w:r w:rsidR="00152557">
              <w:rPr>
                <w:rFonts w:eastAsia="Times New Roman" w:cstheme="minorHAnsi"/>
                <w:b/>
                <w:bCs/>
                <w:lang w:eastAsia="es-PE"/>
              </w:rPr>
              <w:t>CONCEPTOS Y SISTEMAS ECONÒMICOS</w:t>
            </w:r>
            <w:r w:rsidR="00AD38F7" w:rsidRPr="00AD38F7">
              <w:rPr>
                <w:rFonts w:eastAsia="Times New Roman" w:cstheme="minorHAnsi"/>
                <w:b/>
                <w:bCs/>
                <w:lang w:eastAsia="es-PE"/>
              </w:rPr>
              <w:t xml:space="preserve"> </w:t>
            </w:r>
          </w:p>
        </w:tc>
      </w:tr>
      <w:tr w:rsidR="00FA2CFB" w:rsidRPr="000155D0" w14:paraId="3F7BD949" w14:textId="77777777" w:rsidTr="00FA2CFB">
        <w:tc>
          <w:tcPr>
            <w:tcW w:w="4962" w:type="dxa"/>
          </w:tcPr>
          <w:p w14:paraId="29677E24" w14:textId="77777777" w:rsidR="00AD38F7" w:rsidRDefault="00B91A2B" w:rsidP="00AD38F7">
            <w:pPr>
              <w:rPr>
                <w:rFonts w:cstheme="minorHAnsi"/>
                <w:b/>
                <w:bCs/>
                <w:u w:val="single"/>
              </w:rPr>
            </w:pPr>
            <w:r w:rsidRPr="000155D0">
              <w:rPr>
                <w:rFonts w:cstheme="minorHAnsi"/>
                <w:b/>
                <w:bCs/>
                <w:u w:val="single"/>
              </w:rPr>
              <w:t xml:space="preserve">COMPETENCIA </w:t>
            </w:r>
          </w:p>
          <w:p w14:paraId="6F582CD4" w14:textId="3C6FD5BD" w:rsidR="00B91A2B" w:rsidRPr="00AD38F7" w:rsidRDefault="00B91A2B" w:rsidP="00AD38F7">
            <w:pPr>
              <w:rPr>
                <w:rFonts w:cstheme="minorHAnsi"/>
                <w:b/>
                <w:bCs/>
                <w:u w:val="single"/>
              </w:rPr>
            </w:pPr>
            <w:r w:rsidRPr="000155D0">
              <w:rPr>
                <w:rFonts w:cstheme="minorHAnsi"/>
                <w:color w:val="000000" w:themeColor="text1"/>
              </w:rPr>
              <w:t>Construye</w:t>
            </w:r>
            <w:r w:rsidRPr="000155D0">
              <w:rPr>
                <w:rFonts w:cstheme="minorHAnsi"/>
                <w:color w:val="000000" w:themeColor="text1"/>
                <w:spacing w:val="-4"/>
              </w:rPr>
              <w:t xml:space="preserve"> </w:t>
            </w:r>
            <w:r w:rsidRPr="000155D0">
              <w:rPr>
                <w:rFonts w:cstheme="minorHAnsi"/>
                <w:color w:val="000000" w:themeColor="text1"/>
              </w:rPr>
              <w:t>interpretaciones</w:t>
            </w:r>
            <w:r w:rsidRPr="000155D0">
              <w:rPr>
                <w:rFonts w:cstheme="minorHAnsi"/>
                <w:color w:val="000000" w:themeColor="text1"/>
                <w:spacing w:val="-3"/>
              </w:rPr>
              <w:t xml:space="preserve"> </w:t>
            </w:r>
            <w:r w:rsidRPr="000155D0">
              <w:rPr>
                <w:rFonts w:cstheme="minorHAnsi"/>
                <w:color w:val="000000" w:themeColor="text1"/>
              </w:rPr>
              <w:t>históricas</w:t>
            </w:r>
          </w:p>
          <w:p w14:paraId="67B46E2A" w14:textId="77777777" w:rsidR="00B91A2B" w:rsidRPr="00412CC9" w:rsidRDefault="00B91A2B" w:rsidP="00B91A2B">
            <w:pPr>
              <w:rPr>
                <w:rFonts w:cstheme="minorHAnsi"/>
                <w:b/>
                <w:bCs/>
                <w:u w:val="single"/>
              </w:rPr>
            </w:pPr>
            <w:r w:rsidRPr="00412CC9">
              <w:rPr>
                <w:rFonts w:cstheme="minorHAnsi"/>
                <w:b/>
                <w:bCs/>
                <w:u w:val="single"/>
              </w:rPr>
              <w:t xml:space="preserve">CAPACIDADES </w:t>
            </w:r>
          </w:p>
          <w:p w14:paraId="1B15F28C" w14:textId="33811DF2" w:rsidR="00AD38F7" w:rsidRPr="00AD38F7" w:rsidRDefault="00AD38F7" w:rsidP="00AD38F7">
            <w:pPr>
              <w:rPr>
                <w:rFonts w:cstheme="minorHAnsi"/>
              </w:rPr>
            </w:pPr>
            <w:r w:rsidRPr="00AD38F7">
              <w:rPr>
                <w:rFonts w:cstheme="minorHAnsi"/>
              </w:rPr>
              <w:t xml:space="preserve">Interpreta críticamente fuentes diversas.  Comprende el tiempo histórico. </w:t>
            </w:r>
          </w:p>
          <w:p w14:paraId="21C676B2" w14:textId="77777777" w:rsidR="00AD38F7" w:rsidRDefault="00AD38F7" w:rsidP="00AD38F7">
            <w:pPr>
              <w:rPr>
                <w:rFonts w:cstheme="minorHAnsi"/>
                <w:b/>
                <w:bCs/>
                <w:u w:val="single"/>
              </w:rPr>
            </w:pPr>
            <w:r w:rsidRPr="00AD38F7">
              <w:rPr>
                <w:rFonts w:cstheme="minorHAnsi"/>
              </w:rPr>
              <w:t>Elabora explicaciones sobre procesos históricos.</w:t>
            </w:r>
            <w:r w:rsidRPr="00AD38F7">
              <w:rPr>
                <w:rFonts w:cstheme="minorHAnsi"/>
                <w:b/>
                <w:bCs/>
                <w:u w:val="single"/>
              </w:rPr>
              <w:t xml:space="preserve"> </w:t>
            </w:r>
            <w:r w:rsidR="00FA2CFB" w:rsidRPr="00412CC9">
              <w:rPr>
                <w:rFonts w:cstheme="minorHAnsi"/>
                <w:b/>
                <w:bCs/>
                <w:u w:val="single"/>
              </w:rPr>
              <w:t>PROPOSITO:</w:t>
            </w:r>
          </w:p>
          <w:p w14:paraId="34BAF466" w14:textId="4976384D" w:rsidR="00AD38F7" w:rsidRDefault="00AD38F7">
            <w:pPr>
              <w:rPr>
                <w:rFonts w:cstheme="minorHAnsi"/>
                <w:b/>
                <w:bCs/>
              </w:rPr>
            </w:pPr>
            <w:r w:rsidRPr="00AD38F7">
              <w:rPr>
                <w:rFonts w:cstheme="minorHAnsi"/>
              </w:rPr>
              <w:t xml:space="preserve">Valorar la gastronomía peruana como expresión </w:t>
            </w:r>
            <w:r w:rsidR="00A403E3">
              <w:rPr>
                <w:rFonts w:cstheme="minorHAnsi"/>
              </w:rPr>
              <w:t>de la identidad cultural</w:t>
            </w:r>
          </w:p>
          <w:p w14:paraId="1C54488B" w14:textId="77777777" w:rsidR="000008F1" w:rsidRDefault="000008F1">
            <w:pPr>
              <w:rPr>
                <w:rFonts w:cstheme="minorHAnsi"/>
                <w:b/>
                <w:bCs/>
              </w:rPr>
            </w:pPr>
          </w:p>
          <w:p w14:paraId="21A75F25" w14:textId="77777777" w:rsidR="000008F1" w:rsidRDefault="000008F1">
            <w:pPr>
              <w:rPr>
                <w:rFonts w:cstheme="minorHAnsi"/>
                <w:b/>
                <w:bCs/>
              </w:rPr>
            </w:pPr>
          </w:p>
          <w:p w14:paraId="32116E86" w14:textId="3A360E64" w:rsidR="0062203C" w:rsidRPr="000008F1" w:rsidRDefault="00FA2CFB" w:rsidP="0062203C">
            <w:pPr>
              <w:rPr>
                <w:rFonts w:cstheme="minorHAnsi"/>
              </w:rPr>
            </w:pPr>
            <w:r w:rsidRPr="00F36D73">
              <w:rPr>
                <w:rFonts w:cstheme="minorHAnsi"/>
                <w:b/>
                <w:bCs/>
                <w:u w:val="single"/>
              </w:rPr>
              <w:t>DESCRIPCIÓN DE LA ACTIVIDAD:</w:t>
            </w:r>
            <w:r w:rsidRPr="00412CC9">
              <w:rPr>
                <w:rFonts w:cstheme="minorHAnsi"/>
              </w:rPr>
              <w:br/>
            </w:r>
            <w:r w:rsidRPr="000008F1">
              <w:rPr>
                <w:rFonts w:cstheme="minorHAnsi"/>
              </w:rPr>
              <w:t>Se trabajará conceptos tales como:</w:t>
            </w:r>
          </w:p>
          <w:p w14:paraId="7E4DF928" w14:textId="4680A076" w:rsidR="000008F1" w:rsidRPr="000008F1" w:rsidRDefault="000008F1" w:rsidP="000008F1">
            <w:pPr>
              <w:autoSpaceDE w:val="0"/>
              <w:autoSpaceDN w:val="0"/>
              <w:adjustRightInd w:val="0"/>
              <w:contextualSpacing/>
              <w:rPr>
                <w:rFonts w:eastAsia="Calibri" w:cstheme="minorHAnsi"/>
                <w:b/>
                <w:bCs/>
                <w:lang w:val="en-US"/>
              </w:rPr>
            </w:pPr>
            <w:proofErr w:type="spellStart"/>
            <w:r w:rsidRPr="000008F1">
              <w:rPr>
                <w:rFonts w:eastAsia="Calibri" w:cstheme="minorHAnsi"/>
                <w:b/>
                <w:bCs/>
                <w:lang w:val="en-US"/>
              </w:rPr>
              <w:t>Gastronomía</w:t>
            </w:r>
            <w:proofErr w:type="spellEnd"/>
            <w:r w:rsidRPr="000008F1">
              <w:rPr>
                <w:rFonts w:eastAsia="Calibri" w:cstheme="minorHAnsi"/>
                <w:b/>
                <w:bCs/>
                <w:lang w:val="en-US"/>
              </w:rPr>
              <w:t xml:space="preserve"> peruana e </w:t>
            </w:r>
            <w:proofErr w:type="spellStart"/>
            <w:r w:rsidRPr="000008F1">
              <w:rPr>
                <w:rFonts w:eastAsia="Calibri" w:cstheme="minorHAnsi"/>
                <w:b/>
                <w:bCs/>
                <w:lang w:val="en-US"/>
              </w:rPr>
              <w:t>identidad</w:t>
            </w:r>
            <w:proofErr w:type="spellEnd"/>
            <w:r w:rsidRPr="000008F1">
              <w:rPr>
                <w:rFonts w:eastAsia="Calibri" w:cstheme="minorHAnsi"/>
                <w:b/>
                <w:bCs/>
                <w:lang w:val="en-US"/>
              </w:rPr>
              <w:t xml:space="preserve"> cultural</w:t>
            </w:r>
          </w:p>
          <w:p w14:paraId="105C77DC" w14:textId="77777777" w:rsidR="000008F1" w:rsidRPr="000008F1" w:rsidRDefault="000008F1" w:rsidP="000008F1">
            <w:pPr>
              <w:numPr>
                <w:ilvl w:val="0"/>
                <w:numId w:val="25"/>
              </w:numPr>
              <w:autoSpaceDE w:val="0"/>
              <w:autoSpaceDN w:val="0"/>
              <w:adjustRightInd w:val="0"/>
              <w:contextualSpacing/>
              <w:rPr>
                <w:rFonts w:eastAsia="Calibri" w:cstheme="minorHAnsi"/>
              </w:rPr>
            </w:pPr>
            <w:r w:rsidRPr="000008F1">
              <w:rPr>
                <w:rFonts w:eastAsia="Calibri" w:cstheme="minorHAnsi"/>
              </w:rPr>
              <w:t>Diversidad gastronómica del Perú</w:t>
            </w:r>
          </w:p>
          <w:p w14:paraId="466EDE01" w14:textId="77777777" w:rsidR="000008F1" w:rsidRPr="000008F1" w:rsidRDefault="000008F1" w:rsidP="000008F1">
            <w:pPr>
              <w:numPr>
                <w:ilvl w:val="0"/>
                <w:numId w:val="25"/>
              </w:numPr>
              <w:autoSpaceDE w:val="0"/>
              <w:autoSpaceDN w:val="0"/>
              <w:adjustRightInd w:val="0"/>
              <w:contextualSpacing/>
              <w:rPr>
                <w:rFonts w:eastAsia="Calibri" w:cstheme="minorHAnsi"/>
              </w:rPr>
            </w:pPr>
            <w:r w:rsidRPr="000008F1">
              <w:rPr>
                <w:rFonts w:eastAsia="Calibri" w:cstheme="minorHAnsi"/>
              </w:rPr>
              <w:t>Gastronomía como patrimonio cultural</w:t>
            </w:r>
          </w:p>
          <w:p w14:paraId="2647B737" w14:textId="77777777" w:rsidR="000008F1" w:rsidRPr="000008F1" w:rsidRDefault="000008F1" w:rsidP="000008F1">
            <w:pPr>
              <w:pStyle w:val="Prrafodelista"/>
              <w:numPr>
                <w:ilvl w:val="0"/>
                <w:numId w:val="25"/>
              </w:numPr>
              <w:autoSpaceDE w:val="0"/>
              <w:autoSpaceDN w:val="0"/>
              <w:adjustRightInd w:val="0"/>
              <w:spacing w:after="0" w:line="240" w:lineRule="auto"/>
              <w:rPr>
                <w:rFonts w:cstheme="minorHAnsi"/>
              </w:rPr>
            </w:pPr>
            <w:r w:rsidRPr="000008F1">
              <w:rPr>
                <w:rFonts w:cstheme="minorHAnsi"/>
              </w:rPr>
              <w:t>Mestizaje cultural y gastronomía</w:t>
            </w:r>
          </w:p>
          <w:p w14:paraId="03B50EA8" w14:textId="16FE7C34" w:rsidR="000008F1" w:rsidRPr="00BC0416" w:rsidRDefault="000008F1" w:rsidP="00BC0416">
            <w:pPr>
              <w:numPr>
                <w:ilvl w:val="0"/>
                <w:numId w:val="26"/>
              </w:numPr>
              <w:autoSpaceDE w:val="0"/>
              <w:autoSpaceDN w:val="0"/>
              <w:adjustRightInd w:val="0"/>
              <w:contextualSpacing/>
              <w:rPr>
                <w:rFonts w:cstheme="minorHAnsi"/>
                <w:bCs/>
              </w:rPr>
            </w:pPr>
            <w:r w:rsidRPr="000008F1">
              <w:rPr>
                <w:rFonts w:cstheme="minorHAnsi"/>
                <w:bCs/>
              </w:rPr>
              <w:t>Surgimiento de platos mestizos.</w:t>
            </w:r>
          </w:p>
          <w:p w14:paraId="55D0E3E9" w14:textId="19212154" w:rsidR="000008F1" w:rsidRDefault="000008F1" w:rsidP="000008F1">
            <w:pPr>
              <w:autoSpaceDE w:val="0"/>
              <w:autoSpaceDN w:val="0"/>
              <w:adjustRightInd w:val="0"/>
              <w:contextualSpacing/>
              <w:rPr>
                <w:rFonts w:cstheme="minorHAnsi"/>
                <w:b/>
              </w:rPr>
            </w:pPr>
            <w:r w:rsidRPr="000008F1">
              <w:rPr>
                <w:rFonts w:cstheme="minorHAnsi"/>
                <w:b/>
              </w:rPr>
              <w:t>Periodo histórico:  Virreinato del Perú</w:t>
            </w:r>
          </w:p>
          <w:p w14:paraId="1D223097" w14:textId="2E374E7C" w:rsidR="000008F1" w:rsidRPr="000008F1" w:rsidRDefault="000008F1" w:rsidP="000008F1">
            <w:pPr>
              <w:pStyle w:val="Prrafodelista"/>
              <w:numPr>
                <w:ilvl w:val="0"/>
                <w:numId w:val="26"/>
              </w:numPr>
              <w:autoSpaceDE w:val="0"/>
              <w:autoSpaceDN w:val="0"/>
              <w:adjustRightInd w:val="0"/>
              <w:spacing w:after="0" w:line="240" w:lineRule="auto"/>
              <w:rPr>
                <w:rFonts w:cstheme="minorHAnsi"/>
                <w:bCs/>
              </w:rPr>
            </w:pPr>
            <w:r w:rsidRPr="000008F1">
              <w:rPr>
                <w:rFonts w:cstheme="minorHAnsi"/>
                <w:bCs/>
              </w:rPr>
              <w:t xml:space="preserve">Organización política </w:t>
            </w:r>
          </w:p>
          <w:p w14:paraId="594D1C92" w14:textId="72E3640E" w:rsidR="000008F1" w:rsidRDefault="00BC0416" w:rsidP="000008F1">
            <w:pPr>
              <w:pStyle w:val="Prrafodelista"/>
              <w:numPr>
                <w:ilvl w:val="0"/>
                <w:numId w:val="26"/>
              </w:numPr>
              <w:autoSpaceDE w:val="0"/>
              <w:autoSpaceDN w:val="0"/>
              <w:adjustRightInd w:val="0"/>
              <w:spacing w:after="0" w:line="240" w:lineRule="auto"/>
              <w:rPr>
                <w:rFonts w:cstheme="minorHAnsi"/>
                <w:bCs/>
              </w:rPr>
            </w:pPr>
            <w:r>
              <w:rPr>
                <w:rFonts w:cstheme="minorHAnsi"/>
                <w:bCs/>
              </w:rPr>
              <w:t>Pirámide social: clasismo y racismo</w:t>
            </w:r>
          </w:p>
          <w:p w14:paraId="5C79DAB8" w14:textId="77777777" w:rsidR="00BC0416" w:rsidRPr="00BC0416" w:rsidRDefault="00BC0416" w:rsidP="00BC0416">
            <w:pPr>
              <w:pStyle w:val="Prrafodelista"/>
              <w:autoSpaceDE w:val="0"/>
              <w:autoSpaceDN w:val="0"/>
              <w:adjustRightInd w:val="0"/>
              <w:spacing w:after="0" w:line="240" w:lineRule="auto"/>
              <w:rPr>
                <w:rFonts w:cstheme="minorHAnsi"/>
                <w:bCs/>
              </w:rPr>
            </w:pPr>
          </w:p>
          <w:p w14:paraId="013AAF17" w14:textId="34E7E370" w:rsidR="00FA2CFB" w:rsidRPr="00412CC9" w:rsidRDefault="00FA2CFB" w:rsidP="0062203C">
            <w:pPr>
              <w:rPr>
                <w:rFonts w:cstheme="minorHAnsi"/>
                <w:b/>
                <w:bCs/>
                <w:u w:val="single"/>
              </w:rPr>
            </w:pPr>
            <w:r w:rsidRPr="00412CC9">
              <w:rPr>
                <w:rFonts w:cstheme="minorHAnsi"/>
                <w:b/>
                <w:bCs/>
                <w:u w:val="single"/>
              </w:rPr>
              <w:t>EVIDENCIA:</w:t>
            </w:r>
          </w:p>
          <w:p w14:paraId="435BBB44" w14:textId="29AC60C2" w:rsidR="00FC14AA" w:rsidRPr="000155D0" w:rsidRDefault="00A403E3" w:rsidP="00A403E3">
            <w:pPr>
              <w:rPr>
                <w:rFonts w:cstheme="minorHAnsi"/>
              </w:rPr>
            </w:pPr>
            <w:r>
              <w:rPr>
                <w:rFonts w:cstheme="minorHAnsi"/>
              </w:rPr>
              <w:t>Elaboración de un tríptico sobre la diversidad gastronómica del Perú, valorando la identidad cultural de nuestro país.</w:t>
            </w:r>
          </w:p>
        </w:tc>
        <w:tc>
          <w:tcPr>
            <w:tcW w:w="5103" w:type="dxa"/>
          </w:tcPr>
          <w:p w14:paraId="0EA30D59" w14:textId="41ED5A9A" w:rsidR="000F6CB5" w:rsidRPr="00AD38F7" w:rsidRDefault="000F6CB5" w:rsidP="00AD38F7">
            <w:pPr>
              <w:rPr>
                <w:rFonts w:cstheme="minorHAnsi"/>
                <w:b/>
                <w:bCs/>
                <w:u w:val="single"/>
              </w:rPr>
            </w:pPr>
            <w:r w:rsidRPr="000155D0">
              <w:rPr>
                <w:rFonts w:cstheme="minorHAnsi"/>
                <w:b/>
                <w:bCs/>
                <w:u w:val="single"/>
              </w:rPr>
              <w:t xml:space="preserve">COMPETENCIA </w:t>
            </w:r>
          </w:p>
          <w:p w14:paraId="63DFE1FF" w14:textId="77777777" w:rsidR="000F6CB5" w:rsidRPr="000155D0" w:rsidRDefault="000F6CB5" w:rsidP="000F6CB5">
            <w:pPr>
              <w:rPr>
                <w:rFonts w:eastAsia="Calibri" w:cstheme="minorHAnsi"/>
                <w:color w:val="000000" w:themeColor="text1"/>
              </w:rPr>
            </w:pPr>
            <w:r w:rsidRPr="000155D0">
              <w:rPr>
                <w:rFonts w:cstheme="minorHAnsi"/>
                <w:color w:val="000000" w:themeColor="text1"/>
              </w:rPr>
              <w:t>Gestiona</w:t>
            </w:r>
            <w:r w:rsidRPr="000155D0">
              <w:rPr>
                <w:rFonts w:cstheme="minorHAnsi"/>
                <w:color w:val="000000" w:themeColor="text1"/>
                <w:spacing w:val="-4"/>
              </w:rPr>
              <w:t xml:space="preserve"> </w:t>
            </w:r>
            <w:r w:rsidRPr="000155D0">
              <w:rPr>
                <w:rFonts w:cstheme="minorHAnsi"/>
                <w:color w:val="000000" w:themeColor="text1"/>
              </w:rPr>
              <w:t>responsablemente</w:t>
            </w:r>
            <w:r w:rsidRPr="000155D0">
              <w:rPr>
                <w:rFonts w:cstheme="minorHAnsi"/>
                <w:color w:val="000000" w:themeColor="text1"/>
                <w:spacing w:val="-3"/>
              </w:rPr>
              <w:t xml:space="preserve"> </w:t>
            </w:r>
            <w:r w:rsidRPr="000155D0">
              <w:rPr>
                <w:rFonts w:cstheme="minorHAnsi"/>
                <w:color w:val="000000" w:themeColor="text1"/>
              </w:rPr>
              <w:t>los</w:t>
            </w:r>
            <w:r w:rsidRPr="000155D0">
              <w:rPr>
                <w:rFonts w:cstheme="minorHAnsi"/>
                <w:color w:val="000000" w:themeColor="text1"/>
                <w:spacing w:val="-3"/>
              </w:rPr>
              <w:t xml:space="preserve"> </w:t>
            </w:r>
            <w:r w:rsidRPr="000155D0">
              <w:rPr>
                <w:rFonts w:cstheme="minorHAnsi"/>
                <w:color w:val="000000" w:themeColor="text1"/>
              </w:rPr>
              <w:t>recursos</w:t>
            </w:r>
            <w:r w:rsidRPr="000155D0">
              <w:rPr>
                <w:rFonts w:cstheme="minorHAnsi"/>
                <w:color w:val="000000" w:themeColor="text1"/>
                <w:spacing w:val="-3"/>
              </w:rPr>
              <w:t xml:space="preserve"> </w:t>
            </w:r>
            <w:r w:rsidRPr="000155D0">
              <w:rPr>
                <w:rFonts w:cstheme="minorHAnsi"/>
                <w:color w:val="000000" w:themeColor="text1"/>
              </w:rPr>
              <w:t>económicos</w:t>
            </w:r>
            <w:r w:rsidRPr="000155D0">
              <w:rPr>
                <w:rFonts w:eastAsia="Calibri" w:cstheme="minorHAnsi"/>
                <w:color w:val="000000" w:themeColor="text1"/>
              </w:rPr>
              <w:t xml:space="preserve"> </w:t>
            </w:r>
          </w:p>
          <w:p w14:paraId="1EEDE5D4" w14:textId="77777777" w:rsidR="000F6CB5" w:rsidRPr="00412CC9" w:rsidRDefault="000F6CB5" w:rsidP="000F6CB5">
            <w:pPr>
              <w:rPr>
                <w:rFonts w:cstheme="minorHAnsi"/>
                <w:b/>
                <w:bCs/>
                <w:u w:val="single"/>
              </w:rPr>
            </w:pPr>
            <w:r w:rsidRPr="00412CC9">
              <w:rPr>
                <w:rFonts w:cstheme="minorHAnsi"/>
                <w:b/>
                <w:bCs/>
                <w:u w:val="single"/>
              </w:rPr>
              <w:t xml:space="preserve">CAPACIDADES </w:t>
            </w:r>
          </w:p>
          <w:p w14:paraId="5F83A55C" w14:textId="7C9F74F8" w:rsidR="00AD38F7" w:rsidRPr="00AD38F7" w:rsidRDefault="00AD38F7" w:rsidP="00AD38F7">
            <w:pPr>
              <w:rPr>
                <w:rFonts w:cstheme="minorHAnsi"/>
              </w:rPr>
            </w:pPr>
            <w:r w:rsidRPr="00AD38F7">
              <w:rPr>
                <w:rFonts w:cstheme="minorHAnsi"/>
              </w:rPr>
              <w:t xml:space="preserve">Comprende las relaciones entre los elementos del sistema económico y financiero. </w:t>
            </w:r>
          </w:p>
          <w:p w14:paraId="3606222B" w14:textId="1D630279" w:rsidR="00FA2CFB" w:rsidRPr="00412CC9" w:rsidRDefault="00AD38F7" w:rsidP="00AD38F7">
            <w:pPr>
              <w:rPr>
                <w:rFonts w:cstheme="minorHAnsi"/>
              </w:rPr>
            </w:pPr>
            <w:r w:rsidRPr="00AD38F7">
              <w:rPr>
                <w:rFonts w:cstheme="minorHAnsi"/>
              </w:rPr>
              <w:t>Toma decisiones económicas y financieras.</w:t>
            </w:r>
            <w:r w:rsidRPr="00AD38F7">
              <w:rPr>
                <w:rFonts w:cstheme="minorHAnsi"/>
                <w:b/>
                <w:bCs/>
                <w:u w:val="single"/>
              </w:rPr>
              <w:t xml:space="preserve"> </w:t>
            </w:r>
            <w:r w:rsidR="00FA2CFB" w:rsidRPr="00412CC9">
              <w:rPr>
                <w:rFonts w:cstheme="minorHAnsi"/>
                <w:b/>
                <w:bCs/>
                <w:u w:val="single"/>
              </w:rPr>
              <w:t>PROPÓSITO</w:t>
            </w:r>
            <w:r w:rsidR="00FA2CFB" w:rsidRPr="00412CC9">
              <w:rPr>
                <w:rFonts w:cstheme="minorHAnsi"/>
              </w:rPr>
              <w:t xml:space="preserve"> </w:t>
            </w:r>
          </w:p>
          <w:p w14:paraId="7BFB5FDA" w14:textId="0EFBF8F8" w:rsidR="00152557" w:rsidRDefault="00AD38F7">
            <w:pPr>
              <w:rPr>
                <w:rFonts w:cstheme="minorHAnsi"/>
                <w:b/>
                <w:bCs/>
                <w:u w:val="single"/>
              </w:rPr>
            </w:pPr>
            <w:r w:rsidRPr="00AD38F7">
              <w:rPr>
                <w:rFonts w:cstheme="minorHAnsi"/>
              </w:rPr>
              <w:t xml:space="preserve">Aplicar </w:t>
            </w:r>
            <w:r w:rsidR="00152557">
              <w:rPr>
                <w:rFonts w:cstheme="minorHAnsi"/>
              </w:rPr>
              <w:t>nociones de economía en el proceso histórico estudiado (Virreinato), vinculándolo con la actualidad.</w:t>
            </w:r>
          </w:p>
          <w:p w14:paraId="362B6F9F" w14:textId="77777777" w:rsidR="00152557" w:rsidRDefault="00152557">
            <w:pPr>
              <w:rPr>
                <w:rFonts w:cstheme="minorHAnsi"/>
                <w:b/>
                <w:bCs/>
                <w:u w:val="single"/>
              </w:rPr>
            </w:pPr>
          </w:p>
          <w:p w14:paraId="466FAC18" w14:textId="77777777" w:rsidR="00F36D73" w:rsidRDefault="00F36D73">
            <w:pPr>
              <w:rPr>
                <w:rFonts w:cstheme="minorHAnsi"/>
                <w:b/>
                <w:bCs/>
                <w:u w:val="single"/>
              </w:rPr>
            </w:pPr>
          </w:p>
          <w:p w14:paraId="1B9E0F07" w14:textId="1CCB8310" w:rsidR="00FA2CFB" w:rsidRDefault="00FA2CFB">
            <w:pPr>
              <w:rPr>
                <w:rFonts w:cstheme="minorHAnsi"/>
                <w:b/>
                <w:bCs/>
                <w:u w:val="single"/>
              </w:rPr>
            </w:pPr>
            <w:r w:rsidRPr="00412CC9">
              <w:rPr>
                <w:rFonts w:cstheme="minorHAnsi"/>
                <w:b/>
                <w:bCs/>
                <w:u w:val="single"/>
              </w:rPr>
              <w:t>DESCRIPCIÓN DE LA ACTIVIDAD</w:t>
            </w:r>
          </w:p>
          <w:p w14:paraId="777E78FB" w14:textId="65E67D46" w:rsidR="00152557" w:rsidRPr="00152557" w:rsidRDefault="00152557">
            <w:pPr>
              <w:rPr>
                <w:rFonts w:cstheme="minorHAnsi"/>
              </w:rPr>
            </w:pPr>
            <w:r w:rsidRPr="00152557">
              <w:rPr>
                <w:rFonts w:cstheme="minorHAnsi"/>
              </w:rPr>
              <w:t xml:space="preserve">Se </w:t>
            </w:r>
            <w:proofErr w:type="gramStart"/>
            <w:r w:rsidRPr="00152557">
              <w:rPr>
                <w:rFonts w:cstheme="minorHAnsi"/>
              </w:rPr>
              <w:t>trabajaran</w:t>
            </w:r>
            <w:proofErr w:type="gramEnd"/>
            <w:r w:rsidRPr="00152557">
              <w:rPr>
                <w:rFonts w:cstheme="minorHAnsi"/>
              </w:rPr>
              <w:t xml:space="preserve"> conceptos como:</w:t>
            </w:r>
          </w:p>
          <w:p w14:paraId="59302A90" w14:textId="77777777" w:rsidR="00152557" w:rsidRDefault="00152557" w:rsidP="0062203C">
            <w:pPr>
              <w:rPr>
                <w:rFonts w:cstheme="minorHAnsi"/>
              </w:rPr>
            </w:pPr>
          </w:p>
          <w:p w14:paraId="572B1B45" w14:textId="52241CE2" w:rsidR="00152557" w:rsidRPr="00152557" w:rsidRDefault="00152557" w:rsidP="00152557">
            <w:pPr>
              <w:pStyle w:val="TableParagraph"/>
              <w:spacing w:line="194" w:lineRule="exact"/>
              <w:ind w:left="70"/>
              <w:rPr>
                <w:rFonts w:asciiTheme="minorHAnsi" w:hAnsiTheme="minorHAnsi" w:cstheme="minorHAnsi"/>
                <w:b/>
                <w:bCs/>
              </w:rPr>
            </w:pPr>
            <w:r w:rsidRPr="00152557">
              <w:rPr>
                <w:rFonts w:asciiTheme="minorHAnsi" w:hAnsiTheme="minorHAnsi" w:cstheme="minorHAnsi"/>
                <w:b/>
                <w:bCs/>
              </w:rPr>
              <w:t>Conceptos y sistemas económicos</w:t>
            </w:r>
          </w:p>
          <w:p w14:paraId="2BC20DFE" w14:textId="77777777" w:rsidR="00152557" w:rsidRPr="00152557" w:rsidRDefault="00152557" w:rsidP="00152557">
            <w:pPr>
              <w:numPr>
                <w:ilvl w:val="0"/>
                <w:numId w:val="25"/>
              </w:numPr>
              <w:autoSpaceDE w:val="0"/>
              <w:autoSpaceDN w:val="0"/>
              <w:adjustRightInd w:val="0"/>
              <w:contextualSpacing/>
              <w:rPr>
                <w:rFonts w:eastAsia="Calibri" w:cstheme="minorHAnsi"/>
              </w:rPr>
            </w:pPr>
            <w:r w:rsidRPr="00152557">
              <w:rPr>
                <w:rFonts w:cstheme="minorHAnsi"/>
              </w:rPr>
              <w:t xml:space="preserve"> La empresa </w:t>
            </w:r>
          </w:p>
          <w:p w14:paraId="4E9FA0A4" w14:textId="77777777" w:rsidR="00152557" w:rsidRPr="00152557" w:rsidRDefault="00152557" w:rsidP="00152557">
            <w:pPr>
              <w:numPr>
                <w:ilvl w:val="0"/>
                <w:numId w:val="25"/>
              </w:numPr>
              <w:autoSpaceDE w:val="0"/>
              <w:autoSpaceDN w:val="0"/>
              <w:adjustRightInd w:val="0"/>
              <w:contextualSpacing/>
              <w:rPr>
                <w:rFonts w:cstheme="minorHAnsi"/>
              </w:rPr>
            </w:pPr>
            <w:r w:rsidRPr="00152557">
              <w:rPr>
                <w:rFonts w:eastAsia="Calibri" w:cstheme="minorHAnsi"/>
              </w:rPr>
              <w:t>C</w:t>
            </w:r>
            <w:r w:rsidRPr="00152557">
              <w:rPr>
                <w:rFonts w:cstheme="minorHAnsi"/>
              </w:rPr>
              <w:t>ostos de producir</w:t>
            </w:r>
          </w:p>
          <w:p w14:paraId="751FD200" w14:textId="77777777" w:rsidR="00152557" w:rsidRPr="00152557" w:rsidRDefault="00152557" w:rsidP="0062203C">
            <w:pPr>
              <w:rPr>
                <w:rFonts w:cstheme="minorHAnsi"/>
              </w:rPr>
            </w:pPr>
          </w:p>
          <w:p w14:paraId="7C7E9290" w14:textId="0C9DAFD3" w:rsidR="00152557" w:rsidRPr="00152557" w:rsidRDefault="00152557" w:rsidP="0062203C">
            <w:pPr>
              <w:rPr>
                <w:rFonts w:cstheme="minorHAnsi"/>
                <w:b/>
                <w:bCs/>
              </w:rPr>
            </w:pPr>
            <w:r w:rsidRPr="00152557">
              <w:rPr>
                <w:rFonts w:cstheme="minorHAnsi"/>
                <w:b/>
                <w:bCs/>
              </w:rPr>
              <w:t>Período Histórico: Virreinato del Perú</w:t>
            </w:r>
          </w:p>
          <w:p w14:paraId="163A6BDA" w14:textId="192B2CB7" w:rsidR="00152557" w:rsidRPr="00152557" w:rsidRDefault="00152557" w:rsidP="00152557">
            <w:pPr>
              <w:pStyle w:val="Prrafodelista"/>
              <w:numPr>
                <w:ilvl w:val="0"/>
                <w:numId w:val="25"/>
              </w:numPr>
              <w:spacing w:after="0" w:line="240" w:lineRule="auto"/>
              <w:rPr>
                <w:rFonts w:cstheme="minorHAnsi"/>
              </w:rPr>
            </w:pPr>
            <w:r w:rsidRPr="00152557">
              <w:rPr>
                <w:rFonts w:cstheme="minorHAnsi"/>
              </w:rPr>
              <w:t xml:space="preserve">Estructura económica y actividades en el </w:t>
            </w:r>
            <w:r w:rsidR="00FF66F5" w:rsidRPr="00152557">
              <w:rPr>
                <w:rFonts w:cstheme="minorHAnsi"/>
              </w:rPr>
              <w:t>Virreinato</w:t>
            </w:r>
          </w:p>
          <w:p w14:paraId="523EBD18" w14:textId="6E0EF593" w:rsidR="00152557" w:rsidRPr="00152557" w:rsidRDefault="00152557" w:rsidP="00152557">
            <w:pPr>
              <w:pStyle w:val="Prrafodelista"/>
              <w:numPr>
                <w:ilvl w:val="0"/>
                <w:numId w:val="25"/>
              </w:numPr>
              <w:spacing w:after="0" w:line="240" w:lineRule="auto"/>
              <w:rPr>
                <w:rFonts w:cstheme="minorHAnsi"/>
              </w:rPr>
            </w:pPr>
            <w:r w:rsidRPr="00152557">
              <w:rPr>
                <w:rFonts w:cstheme="minorHAnsi"/>
              </w:rPr>
              <w:t>La educación y la cultura en el Virreinato.</w:t>
            </w:r>
          </w:p>
          <w:p w14:paraId="2A658A0F" w14:textId="77777777" w:rsidR="00152557" w:rsidRPr="00152557" w:rsidRDefault="00152557" w:rsidP="0062203C">
            <w:pPr>
              <w:rPr>
                <w:rFonts w:cstheme="minorHAnsi"/>
              </w:rPr>
            </w:pPr>
          </w:p>
          <w:p w14:paraId="67DD8DA9" w14:textId="795093F2" w:rsidR="00FA2CFB" w:rsidRDefault="00FA2CFB" w:rsidP="0062203C">
            <w:pPr>
              <w:rPr>
                <w:rFonts w:cstheme="minorHAnsi"/>
                <w:b/>
                <w:bCs/>
              </w:rPr>
            </w:pPr>
            <w:r w:rsidRPr="00152557">
              <w:rPr>
                <w:rFonts w:cstheme="minorHAnsi"/>
                <w:b/>
                <w:bCs/>
                <w:u w:val="single"/>
              </w:rPr>
              <w:t>EVIDENCIA:</w:t>
            </w:r>
            <w:r w:rsidRPr="00152557">
              <w:rPr>
                <w:rFonts w:cstheme="minorHAnsi"/>
                <w:b/>
                <w:bCs/>
              </w:rPr>
              <w:t xml:space="preserve"> </w:t>
            </w:r>
          </w:p>
          <w:p w14:paraId="365DA9B2" w14:textId="0E8E2E92" w:rsidR="00152557" w:rsidRPr="00152557" w:rsidRDefault="00152557" w:rsidP="0062203C">
            <w:pPr>
              <w:rPr>
                <w:rFonts w:cstheme="minorHAnsi"/>
              </w:rPr>
            </w:pPr>
            <w:r w:rsidRPr="00152557">
              <w:rPr>
                <w:rFonts w:cstheme="minorHAnsi"/>
              </w:rPr>
              <w:t xml:space="preserve">Elaboración de un organizador visual y exposición sobre la economía en el Virreinato </w:t>
            </w:r>
          </w:p>
          <w:p w14:paraId="759A675A" w14:textId="6A84B17B" w:rsidR="00FA2CFB" w:rsidRPr="000155D0" w:rsidRDefault="00FA2CFB">
            <w:pPr>
              <w:rPr>
                <w:rFonts w:cstheme="minorHAnsi"/>
              </w:rPr>
            </w:pPr>
          </w:p>
        </w:tc>
      </w:tr>
      <w:tr w:rsidR="00AD38F7" w:rsidRPr="000155D0" w14:paraId="204BEC78" w14:textId="77777777" w:rsidTr="0036705A">
        <w:tc>
          <w:tcPr>
            <w:tcW w:w="10065" w:type="dxa"/>
            <w:gridSpan w:val="2"/>
          </w:tcPr>
          <w:p w14:paraId="5146B2F3" w14:textId="27CFFEC0" w:rsidR="00FC14AA" w:rsidRPr="00FC14AA" w:rsidRDefault="00AD38F7">
            <w:pPr>
              <w:rPr>
                <w:rFonts w:cstheme="minorHAnsi"/>
                <w:b/>
              </w:rPr>
            </w:pPr>
            <w:r w:rsidRPr="00FC14AA">
              <w:rPr>
                <w:rFonts w:cstheme="minorHAnsi"/>
                <w:b/>
              </w:rPr>
              <w:t xml:space="preserve">SESIÒN </w:t>
            </w:r>
            <w:r w:rsidR="00FC14AA" w:rsidRPr="00FC14AA">
              <w:rPr>
                <w:rFonts w:cstheme="minorHAnsi"/>
                <w:b/>
              </w:rPr>
              <w:t>N.º</w:t>
            </w:r>
            <w:r w:rsidRPr="00FC14AA">
              <w:rPr>
                <w:rFonts w:cstheme="minorHAnsi"/>
                <w:b/>
              </w:rPr>
              <w:t xml:space="preserve"> 5: </w:t>
            </w:r>
            <w:r w:rsidR="00ED04BD">
              <w:rPr>
                <w:rFonts w:cstheme="minorHAnsi"/>
                <w:b/>
              </w:rPr>
              <w:t xml:space="preserve"> UNA ECONOMÌA SOSTENIBLE</w:t>
            </w:r>
          </w:p>
        </w:tc>
      </w:tr>
      <w:tr w:rsidR="00AD38F7" w:rsidRPr="000155D0" w14:paraId="6CCFBBE8" w14:textId="77777777" w:rsidTr="00957E23">
        <w:tc>
          <w:tcPr>
            <w:tcW w:w="10065" w:type="dxa"/>
            <w:gridSpan w:val="2"/>
          </w:tcPr>
          <w:p w14:paraId="251E45C9" w14:textId="77777777" w:rsidR="00AD38F7" w:rsidRPr="00D3554B" w:rsidRDefault="00AD38F7" w:rsidP="004471AE">
            <w:pPr>
              <w:rPr>
                <w:rFonts w:cstheme="minorHAnsi"/>
                <w:b/>
                <w:bCs/>
                <w:u w:val="single"/>
              </w:rPr>
            </w:pPr>
            <w:r w:rsidRPr="00D3554B">
              <w:rPr>
                <w:rFonts w:cstheme="minorHAnsi"/>
                <w:b/>
                <w:bCs/>
                <w:u w:val="single"/>
              </w:rPr>
              <w:t xml:space="preserve">COMPETENCIA </w:t>
            </w:r>
          </w:p>
          <w:p w14:paraId="6D0CE11D" w14:textId="65DE6C35" w:rsidR="00ED04BD" w:rsidRPr="00553660" w:rsidRDefault="00ED04BD" w:rsidP="00ED04BD">
            <w:pPr>
              <w:pStyle w:val="TableParagraph"/>
              <w:numPr>
                <w:ilvl w:val="0"/>
                <w:numId w:val="28"/>
              </w:numPr>
              <w:tabs>
                <w:tab w:val="left" w:pos="426"/>
                <w:tab w:val="left" w:pos="427"/>
              </w:tabs>
              <w:ind w:hanging="361"/>
              <w:rPr>
                <w:rFonts w:asciiTheme="minorHAnsi" w:hAnsiTheme="minorHAnsi" w:cstheme="minorHAnsi"/>
              </w:rPr>
            </w:pPr>
            <w:r w:rsidRPr="00ED04BD">
              <w:rPr>
                <w:rFonts w:asciiTheme="minorHAnsi" w:hAnsiTheme="minorHAnsi" w:cstheme="minorHAnsi"/>
              </w:rPr>
              <w:t>Gestiona</w:t>
            </w:r>
            <w:r w:rsidRPr="00ED04BD">
              <w:rPr>
                <w:rFonts w:asciiTheme="minorHAnsi" w:hAnsiTheme="minorHAnsi" w:cstheme="minorHAnsi"/>
                <w:spacing w:val="-4"/>
              </w:rPr>
              <w:t xml:space="preserve"> </w:t>
            </w:r>
            <w:r w:rsidRPr="00ED04BD">
              <w:rPr>
                <w:rFonts w:asciiTheme="minorHAnsi" w:hAnsiTheme="minorHAnsi" w:cstheme="minorHAnsi"/>
              </w:rPr>
              <w:t>responsablemente</w:t>
            </w:r>
            <w:r w:rsidRPr="00ED04BD">
              <w:rPr>
                <w:rFonts w:asciiTheme="minorHAnsi" w:hAnsiTheme="minorHAnsi" w:cstheme="minorHAnsi"/>
                <w:spacing w:val="-3"/>
              </w:rPr>
              <w:t xml:space="preserve"> </w:t>
            </w:r>
            <w:r w:rsidRPr="00ED04BD">
              <w:rPr>
                <w:rFonts w:asciiTheme="minorHAnsi" w:hAnsiTheme="minorHAnsi" w:cstheme="minorHAnsi"/>
              </w:rPr>
              <w:t>los</w:t>
            </w:r>
            <w:r w:rsidRPr="00ED04BD">
              <w:rPr>
                <w:rFonts w:asciiTheme="minorHAnsi" w:hAnsiTheme="minorHAnsi" w:cstheme="minorHAnsi"/>
                <w:spacing w:val="-3"/>
              </w:rPr>
              <w:t xml:space="preserve"> </w:t>
            </w:r>
            <w:r w:rsidRPr="00ED04BD">
              <w:rPr>
                <w:rFonts w:asciiTheme="minorHAnsi" w:hAnsiTheme="minorHAnsi" w:cstheme="minorHAnsi"/>
              </w:rPr>
              <w:t>recursos</w:t>
            </w:r>
            <w:r w:rsidRPr="00ED04BD">
              <w:rPr>
                <w:rFonts w:asciiTheme="minorHAnsi" w:hAnsiTheme="minorHAnsi" w:cstheme="minorHAnsi"/>
                <w:spacing w:val="-3"/>
              </w:rPr>
              <w:t xml:space="preserve"> </w:t>
            </w:r>
            <w:r w:rsidRPr="00ED04BD">
              <w:rPr>
                <w:rFonts w:asciiTheme="minorHAnsi" w:hAnsiTheme="minorHAnsi" w:cstheme="minorHAnsi"/>
              </w:rPr>
              <w:t xml:space="preserve">económicos </w:t>
            </w:r>
          </w:p>
          <w:p w14:paraId="5340AF3D" w14:textId="34782BEC" w:rsidR="00AD38F7" w:rsidRPr="00ED04BD" w:rsidRDefault="00ED04BD" w:rsidP="004471AE">
            <w:pPr>
              <w:pStyle w:val="TableParagraph"/>
              <w:numPr>
                <w:ilvl w:val="0"/>
                <w:numId w:val="28"/>
              </w:numPr>
              <w:tabs>
                <w:tab w:val="left" w:pos="426"/>
                <w:tab w:val="left" w:pos="427"/>
              </w:tabs>
              <w:ind w:hanging="361"/>
              <w:rPr>
                <w:rFonts w:asciiTheme="minorHAnsi" w:hAnsiTheme="minorHAnsi" w:cstheme="minorHAnsi"/>
              </w:rPr>
            </w:pPr>
            <w:r w:rsidRPr="00ED04BD">
              <w:rPr>
                <w:rFonts w:asciiTheme="minorHAnsi" w:hAnsiTheme="minorHAnsi" w:cstheme="minorHAnsi"/>
              </w:rPr>
              <w:t>Gestiona</w:t>
            </w:r>
            <w:r w:rsidRPr="00ED04BD">
              <w:rPr>
                <w:rFonts w:asciiTheme="minorHAnsi" w:hAnsiTheme="minorHAnsi" w:cstheme="minorHAnsi"/>
                <w:spacing w:val="-2"/>
              </w:rPr>
              <w:t xml:space="preserve"> </w:t>
            </w:r>
            <w:r w:rsidRPr="00ED04BD">
              <w:rPr>
                <w:rFonts w:asciiTheme="minorHAnsi" w:hAnsiTheme="minorHAnsi" w:cstheme="minorHAnsi"/>
              </w:rPr>
              <w:t>responsablemente</w:t>
            </w:r>
            <w:r w:rsidRPr="00ED04BD">
              <w:rPr>
                <w:rFonts w:asciiTheme="minorHAnsi" w:hAnsiTheme="minorHAnsi" w:cstheme="minorHAnsi"/>
                <w:spacing w:val="-2"/>
              </w:rPr>
              <w:t xml:space="preserve"> </w:t>
            </w:r>
            <w:r w:rsidRPr="00ED04BD">
              <w:rPr>
                <w:rFonts w:asciiTheme="minorHAnsi" w:hAnsiTheme="minorHAnsi" w:cstheme="minorHAnsi"/>
              </w:rPr>
              <w:t>el</w:t>
            </w:r>
            <w:r w:rsidRPr="00ED04BD">
              <w:rPr>
                <w:rFonts w:asciiTheme="minorHAnsi" w:hAnsiTheme="minorHAnsi" w:cstheme="minorHAnsi"/>
                <w:spacing w:val="-1"/>
              </w:rPr>
              <w:t xml:space="preserve"> </w:t>
            </w:r>
            <w:r w:rsidRPr="00ED04BD">
              <w:rPr>
                <w:rFonts w:asciiTheme="minorHAnsi" w:hAnsiTheme="minorHAnsi" w:cstheme="minorHAnsi"/>
              </w:rPr>
              <w:t>espacio</w:t>
            </w:r>
            <w:r w:rsidRPr="00ED04BD">
              <w:rPr>
                <w:rFonts w:asciiTheme="minorHAnsi" w:hAnsiTheme="minorHAnsi" w:cstheme="minorHAnsi"/>
                <w:spacing w:val="-2"/>
              </w:rPr>
              <w:t xml:space="preserve"> </w:t>
            </w:r>
            <w:r w:rsidRPr="00ED04BD">
              <w:rPr>
                <w:rFonts w:asciiTheme="minorHAnsi" w:hAnsiTheme="minorHAnsi" w:cstheme="minorHAnsi"/>
              </w:rPr>
              <w:t>y</w:t>
            </w:r>
            <w:r w:rsidRPr="00ED04BD">
              <w:rPr>
                <w:rFonts w:asciiTheme="minorHAnsi" w:hAnsiTheme="minorHAnsi" w:cstheme="minorHAnsi"/>
                <w:spacing w:val="-5"/>
              </w:rPr>
              <w:t xml:space="preserve"> </w:t>
            </w:r>
            <w:r w:rsidRPr="00ED04BD">
              <w:rPr>
                <w:rFonts w:asciiTheme="minorHAnsi" w:hAnsiTheme="minorHAnsi" w:cstheme="minorHAnsi"/>
              </w:rPr>
              <w:t>el</w:t>
            </w:r>
            <w:r w:rsidRPr="00ED04BD">
              <w:rPr>
                <w:rFonts w:asciiTheme="minorHAnsi" w:hAnsiTheme="minorHAnsi" w:cstheme="minorHAnsi"/>
                <w:spacing w:val="-1"/>
              </w:rPr>
              <w:t xml:space="preserve"> </w:t>
            </w:r>
            <w:r w:rsidRPr="00ED04BD">
              <w:rPr>
                <w:rFonts w:asciiTheme="minorHAnsi" w:hAnsiTheme="minorHAnsi" w:cstheme="minorHAnsi"/>
              </w:rPr>
              <w:t>ambiente</w:t>
            </w:r>
          </w:p>
          <w:p w14:paraId="738FA527" w14:textId="77777777" w:rsidR="00AD38F7" w:rsidRPr="00D3554B" w:rsidRDefault="00AD38F7" w:rsidP="004471AE">
            <w:pPr>
              <w:rPr>
                <w:rFonts w:cstheme="minorHAnsi"/>
                <w:b/>
                <w:bCs/>
                <w:u w:val="single"/>
              </w:rPr>
            </w:pPr>
            <w:r w:rsidRPr="00D3554B">
              <w:rPr>
                <w:rFonts w:cstheme="minorHAnsi"/>
                <w:b/>
                <w:bCs/>
                <w:u w:val="single"/>
              </w:rPr>
              <w:t xml:space="preserve">CAPACIDADES </w:t>
            </w:r>
          </w:p>
          <w:p w14:paraId="1AA28CAC" w14:textId="501789A2" w:rsidR="00FC14AA" w:rsidRPr="00ED04BD" w:rsidRDefault="00ED04BD" w:rsidP="00ED04BD">
            <w:pPr>
              <w:pStyle w:val="Prrafodelista"/>
              <w:numPr>
                <w:ilvl w:val="0"/>
                <w:numId w:val="24"/>
              </w:numPr>
              <w:spacing w:after="0" w:line="240" w:lineRule="auto"/>
              <w:rPr>
                <w:rFonts w:cstheme="minorHAnsi"/>
                <w:bCs/>
              </w:rPr>
            </w:pPr>
            <w:r>
              <w:rPr>
                <w:rFonts w:cstheme="minorHAnsi"/>
                <w:bCs/>
              </w:rPr>
              <w:t xml:space="preserve"> </w:t>
            </w:r>
            <w:r w:rsidR="00FC14AA" w:rsidRPr="00ED04BD">
              <w:rPr>
                <w:rFonts w:cstheme="minorHAnsi"/>
                <w:bCs/>
              </w:rPr>
              <w:t xml:space="preserve">Toma decisiones económicas y financieras. </w:t>
            </w:r>
          </w:p>
          <w:p w14:paraId="11671CA0" w14:textId="0A491054" w:rsidR="00FC14AA" w:rsidRDefault="00ED04BD" w:rsidP="00ED04BD">
            <w:pPr>
              <w:pStyle w:val="Prrafodelista"/>
              <w:numPr>
                <w:ilvl w:val="0"/>
                <w:numId w:val="24"/>
              </w:numPr>
              <w:spacing w:after="0" w:line="240" w:lineRule="auto"/>
              <w:rPr>
                <w:rFonts w:cstheme="minorHAnsi"/>
                <w:bCs/>
                <w:u w:val="single"/>
              </w:rPr>
            </w:pPr>
            <w:r>
              <w:rPr>
                <w:rFonts w:cstheme="minorHAnsi"/>
                <w:bCs/>
              </w:rPr>
              <w:t xml:space="preserve"> </w:t>
            </w:r>
            <w:r w:rsidR="00FC14AA" w:rsidRPr="00ED04BD">
              <w:rPr>
                <w:rFonts w:cstheme="minorHAnsi"/>
                <w:bCs/>
              </w:rPr>
              <w:t>Comprende el funcionamiento del sistema económico y financiero.</w:t>
            </w:r>
            <w:r w:rsidR="00FC14AA" w:rsidRPr="00ED04BD">
              <w:rPr>
                <w:rFonts w:cstheme="minorHAnsi"/>
                <w:bCs/>
                <w:u w:val="single"/>
              </w:rPr>
              <w:t xml:space="preserve"> </w:t>
            </w:r>
          </w:p>
          <w:p w14:paraId="3E28390B" w14:textId="77777777" w:rsidR="00446F4B" w:rsidRPr="00ED04BD" w:rsidRDefault="00446F4B" w:rsidP="00446F4B">
            <w:pPr>
              <w:pStyle w:val="Prrafodelista"/>
              <w:spacing w:after="0" w:line="240" w:lineRule="auto"/>
              <w:rPr>
                <w:rFonts w:cstheme="minorHAnsi"/>
                <w:bCs/>
                <w:u w:val="single"/>
              </w:rPr>
            </w:pPr>
          </w:p>
          <w:p w14:paraId="31908345" w14:textId="77777777" w:rsidR="00ED04BD" w:rsidRPr="00ED04BD" w:rsidRDefault="00ED04BD" w:rsidP="00ED04BD">
            <w:pPr>
              <w:pStyle w:val="font8"/>
              <w:numPr>
                <w:ilvl w:val="0"/>
                <w:numId w:val="29"/>
              </w:numPr>
              <w:spacing w:before="0" w:beforeAutospacing="0" w:after="0" w:afterAutospacing="0" w:line="312" w:lineRule="atLeast"/>
              <w:jc w:val="both"/>
              <w:textAlignment w:val="baseline"/>
              <w:rPr>
                <w:rFonts w:asciiTheme="minorHAnsi" w:hAnsiTheme="minorHAnsi" w:cstheme="minorHAnsi"/>
                <w:bCs/>
                <w:sz w:val="22"/>
                <w:szCs w:val="22"/>
              </w:rPr>
            </w:pPr>
            <w:r w:rsidRPr="00ED04BD">
              <w:rPr>
                <w:rStyle w:val="color9"/>
                <w:rFonts w:asciiTheme="minorHAnsi" w:hAnsiTheme="minorHAnsi" w:cstheme="minorHAnsi"/>
                <w:bCs/>
                <w:sz w:val="22"/>
                <w:szCs w:val="22"/>
                <w:bdr w:val="none" w:sz="0" w:space="0" w:color="auto" w:frame="1"/>
              </w:rPr>
              <w:t>Comprende las relaciones entre los elementos naturales y sociales.</w:t>
            </w:r>
          </w:p>
          <w:p w14:paraId="1008AD3C" w14:textId="77777777" w:rsidR="00ED04BD" w:rsidRPr="00ED04BD" w:rsidRDefault="00ED04BD" w:rsidP="00ED04BD">
            <w:pPr>
              <w:pStyle w:val="font8"/>
              <w:numPr>
                <w:ilvl w:val="0"/>
                <w:numId w:val="29"/>
              </w:numPr>
              <w:spacing w:before="0" w:beforeAutospacing="0" w:after="0" w:afterAutospacing="0" w:line="312" w:lineRule="atLeast"/>
              <w:jc w:val="both"/>
              <w:textAlignment w:val="baseline"/>
              <w:rPr>
                <w:rFonts w:asciiTheme="minorHAnsi" w:hAnsiTheme="minorHAnsi" w:cstheme="minorHAnsi"/>
                <w:bCs/>
                <w:sz w:val="22"/>
                <w:szCs w:val="22"/>
              </w:rPr>
            </w:pPr>
            <w:r w:rsidRPr="00ED04BD">
              <w:rPr>
                <w:rStyle w:val="color9"/>
                <w:rFonts w:asciiTheme="minorHAnsi" w:hAnsiTheme="minorHAnsi" w:cstheme="minorHAnsi"/>
                <w:bCs/>
                <w:sz w:val="22"/>
                <w:szCs w:val="22"/>
                <w:bdr w:val="none" w:sz="0" w:space="0" w:color="auto" w:frame="1"/>
              </w:rPr>
              <w:t>Maneja fuentes de información para comprender el espacio geográfico.</w:t>
            </w:r>
          </w:p>
          <w:p w14:paraId="6EC18A4B" w14:textId="676DCC55" w:rsidR="00ED04BD" w:rsidRPr="00F35B8A" w:rsidRDefault="00ED04BD" w:rsidP="00F35B8A">
            <w:pPr>
              <w:pStyle w:val="font8"/>
              <w:numPr>
                <w:ilvl w:val="0"/>
                <w:numId w:val="29"/>
              </w:numPr>
              <w:spacing w:before="0" w:beforeAutospacing="0" w:after="0" w:afterAutospacing="0" w:line="312" w:lineRule="atLeast"/>
              <w:jc w:val="both"/>
              <w:textAlignment w:val="baseline"/>
              <w:rPr>
                <w:rFonts w:asciiTheme="minorHAnsi" w:hAnsiTheme="minorHAnsi" w:cstheme="minorHAnsi"/>
                <w:bCs/>
                <w:color w:val="F26524"/>
                <w:sz w:val="22"/>
                <w:szCs w:val="22"/>
              </w:rPr>
            </w:pPr>
            <w:r w:rsidRPr="00ED04BD">
              <w:rPr>
                <w:rStyle w:val="color9"/>
                <w:rFonts w:asciiTheme="minorHAnsi" w:hAnsiTheme="minorHAnsi" w:cstheme="minorHAnsi"/>
                <w:bCs/>
                <w:color w:val="000000"/>
                <w:sz w:val="22"/>
                <w:szCs w:val="22"/>
                <w:bdr w:val="none" w:sz="0" w:space="0" w:color="auto" w:frame="1"/>
              </w:rPr>
              <w:t>Genera acciones para preservar el ambiente</w:t>
            </w:r>
          </w:p>
          <w:p w14:paraId="6CBE8BF3" w14:textId="77777777" w:rsidR="00FC14AA" w:rsidRDefault="00AD38F7" w:rsidP="004471AE">
            <w:pPr>
              <w:rPr>
                <w:rFonts w:cstheme="minorHAnsi"/>
              </w:rPr>
            </w:pPr>
            <w:r w:rsidRPr="00D3554B">
              <w:rPr>
                <w:rFonts w:cstheme="minorHAnsi"/>
                <w:b/>
                <w:bCs/>
                <w:u w:val="single"/>
              </w:rPr>
              <w:t>PROPOSITO:</w:t>
            </w:r>
            <w:r w:rsidRPr="00D3554B">
              <w:rPr>
                <w:rFonts w:cstheme="minorHAnsi"/>
              </w:rPr>
              <w:t xml:space="preserve"> </w:t>
            </w:r>
          </w:p>
          <w:p w14:paraId="272ADA46" w14:textId="519F4FFC" w:rsidR="00FC14AA" w:rsidRDefault="00FC14AA" w:rsidP="004471AE">
            <w:pPr>
              <w:rPr>
                <w:rFonts w:cstheme="minorHAnsi"/>
                <w:b/>
                <w:bCs/>
              </w:rPr>
            </w:pPr>
            <w:r w:rsidRPr="00446F4B">
              <w:rPr>
                <w:rFonts w:cstheme="minorHAnsi"/>
              </w:rPr>
              <w:t xml:space="preserve">Comprender </w:t>
            </w:r>
            <w:r w:rsidR="00446F4B">
              <w:rPr>
                <w:rFonts w:cstheme="minorHAnsi"/>
              </w:rPr>
              <w:t xml:space="preserve">la relación entre la economía y el desarrollo sostenible de un </w:t>
            </w:r>
            <w:r w:rsidR="00603C7D">
              <w:rPr>
                <w:rFonts w:cstheme="minorHAnsi"/>
              </w:rPr>
              <w:t>país</w:t>
            </w:r>
            <w:r w:rsidR="007E26B2">
              <w:rPr>
                <w:rFonts w:cstheme="minorHAnsi"/>
              </w:rPr>
              <w:t>, analizando el objetivo 8 del desarrollo sostenible.</w:t>
            </w:r>
          </w:p>
          <w:p w14:paraId="55EFFA0A" w14:textId="77777777" w:rsidR="00446F4B" w:rsidRPr="00446F4B" w:rsidRDefault="00446F4B" w:rsidP="004471AE">
            <w:pPr>
              <w:rPr>
                <w:rFonts w:cstheme="minorHAnsi"/>
                <w:b/>
                <w:bCs/>
              </w:rPr>
            </w:pPr>
          </w:p>
          <w:p w14:paraId="6C81D00A" w14:textId="22B57A8B" w:rsidR="00AD38F7" w:rsidRPr="00BF37C7" w:rsidRDefault="00AD38F7" w:rsidP="004471AE">
            <w:pPr>
              <w:rPr>
                <w:rFonts w:cstheme="minorHAnsi"/>
                <w:b/>
                <w:bCs/>
                <w:u w:val="single"/>
              </w:rPr>
            </w:pPr>
            <w:r w:rsidRPr="00BF37C7">
              <w:rPr>
                <w:rFonts w:cstheme="minorHAnsi"/>
                <w:b/>
                <w:bCs/>
                <w:u w:val="single"/>
              </w:rPr>
              <w:t>DESCRIPCIÓN DE LA ACTIVIDAD</w:t>
            </w:r>
          </w:p>
          <w:p w14:paraId="1D2B64F6" w14:textId="5ADA2B7D" w:rsidR="00446F4B" w:rsidRPr="00446F4B" w:rsidRDefault="00446F4B" w:rsidP="004471AE">
            <w:pPr>
              <w:rPr>
                <w:rFonts w:cstheme="minorHAnsi"/>
              </w:rPr>
            </w:pPr>
            <w:r w:rsidRPr="00446F4B">
              <w:rPr>
                <w:rFonts w:cstheme="minorHAnsi"/>
              </w:rPr>
              <w:t xml:space="preserve">Se </w:t>
            </w:r>
            <w:proofErr w:type="gramStart"/>
            <w:r w:rsidRPr="00446F4B">
              <w:rPr>
                <w:rFonts w:cstheme="minorHAnsi"/>
              </w:rPr>
              <w:t>desarrollaran</w:t>
            </w:r>
            <w:proofErr w:type="gramEnd"/>
            <w:r w:rsidRPr="00446F4B">
              <w:rPr>
                <w:rFonts w:cstheme="minorHAnsi"/>
              </w:rPr>
              <w:t xml:space="preserve"> los siguientes conceptos:</w:t>
            </w:r>
          </w:p>
          <w:p w14:paraId="03586B72" w14:textId="424B2AEA" w:rsidR="00ED04BD" w:rsidRPr="00446F4B" w:rsidRDefault="00ED04BD" w:rsidP="00ED04BD">
            <w:pPr>
              <w:pStyle w:val="TableParagraph"/>
              <w:spacing w:before="1"/>
              <w:ind w:left="70" w:right="452"/>
              <w:rPr>
                <w:rFonts w:asciiTheme="minorHAnsi" w:hAnsiTheme="minorHAnsi" w:cstheme="minorHAnsi"/>
              </w:rPr>
            </w:pPr>
            <w:r w:rsidRPr="00446F4B">
              <w:rPr>
                <w:rFonts w:asciiTheme="minorHAnsi" w:hAnsiTheme="minorHAnsi" w:cstheme="minorHAnsi"/>
                <w:b/>
                <w:bCs/>
              </w:rPr>
              <w:t>Una economía sostenible</w:t>
            </w:r>
          </w:p>
          <w:p w14:paraId="721EAB1C" w14:textId="342797D1" w:rsidR="00ED04BD" w:rsidRPr="00446F4B" w:rsidRDefault="00ED04BD" w:rsidP="00446F4B">
            <w:pPr>
              <w:pStyle w:val="TableParagraph"/>
              <w:numPr>
                <w:ilvl w:val="0"/>
                <w:numId w:val="24"/>
              </w:numPr>
              <w:spacing w:before="1"/>
              <w:ind w:right="452"/>
              <w:rPr>
                <w:rFonts w:asciiTheme="minorHAnsi" w:hAnsiTheme="minorHAnsi" w:cstheme="minorHAnsi"/>
              </w:rPr>
            </w:pPr>
            <w:r w:rsidRPr="00446F4B">
              <w:rPr>
                <w:rFonts w:asciiTheme="minorHAnsi" w:hAnsiTheme="minorHAnsi" w:cstheme="minorHAnsi"/>
              </w:rPr>
              <w:t>La ciudadanía económica y el enfoque de derechos</w:t>
            </w:r>
          </w:p>
          <w:p w14:paraId="1D9741F1" w14:textId="50C232A8" w:rsidR="00ED04BD" w:rsidRPr="00446F4B" w:rsidRDefault="00ED04BD" w:rsidP="00446F4B">
            <w:pPr>
              <w:pStyle w:val="TableParagraph"/>
              <w:numPr>
                <w:ilvl w:val="0"/>
                <w:numId w:val="24"/>
              </w:numPr>
              <w:spacing w:before="1"/>
              <w:ind w:right="452"/>
              <w:rPr>
                <w:rFonts w:asciiTheme="minorHAnsi" w:hAnsiTheme="minorHAnsi" w:cstheme="minorHAnsi"/>
              </w:rPr>
            </w:pPr>
            <w:r w:rsidRPr="00446F4B">
              <w:rPr>
                <w:rFonts w:asciiTheme="minorHAnsi" w:hAnsiTheme="minorHAnsi" w:cstheme="minorHAnsi"/>
              </w:rPr>
              <w:t xml:space="preserve">Los derechos económicos </w:t>
            </w:r>
          </w:p>
          <w:p w14:paraId="4EC97C43" w14:textId="65386AE2" w:rsidR="00ED04BD" w:rsidRDefault="00ED04BD" w:rsidP="00446F4B">
            <w:pPr>
              <w:pStyle w:val="TableParagraph"/>
              <w:numPr>
                <w:ilvl w:val="0"/>
                <w:numId w:val="24"/>
              </w:numPr>
              <w:spacing w:before="1"/>
              <w:ind w:right="452"/>
              <w:rPr>
                <w:rFonts w:asciiTheme="minorHAnsi" w:hAnsiTheme="minorHAnsi" w:cstheme="minorHAnsi"/>
              </w:rPr>
            </w:pPr>
            <w:r w:rsidRPr="00446F4B">
              <w:rPr>
                <w:rFonts w:asciiTheme="minorHAnsi" w:hAnsiTheme="minorHAnsi" w:cstheme="minorHAnsi"/>
              </w:rPr>
              <w:t>El desarrollo económico</w:t>
            </w:r>
          </w:p>
          <w:p w14:paraId="3A145528" w14:textId="7E9F3477" w:rsidR="002F2666" w:rsidRPr="00446F4B" w:rsidRDefault="002F2666" w:rsidP="00446F4B">
            <w:pPr>
              <w:pStyle w:val="TableParagraph"/>
              <w:numPr>
                <w:ilvl w:val="0"/>
                <w:numId w:val="24"/>
              </w:numPr>
              <w:spacing w:before="1"/>
              <w:ind w:right="452"/>
              <w:rPr>
                <w:rFonts w:asciiTheme="minorHAnsi" w:hAnsiTheme="minorHAnsi" w:cstheme="minorHAnsi"/>
              </w:rPr>
            </w:pPr>
            <w:r>
              <w:rPr>
                <w:rFonts w:asciiTheme="minorHAnsi" w:hAnsiTheme="minorHAnsi" w:cstheme="minorHAnsi"/>
              </w:rPr>
              <w:t>El desarrollo sostenible</w:t>
            </w:r>
          </w:p>
          <w:p w14:paraId="2BD0AF52" w14:textId="1ABFA2E3" w:rsidR="00446F4B" w:rsidRPr="00553660" w:rsidRDefault="002F2666" w:rsidP="00553660">
            <w:pPr>
              <w:pStyle w:val="Prrafodelista"/>
              <w:numPr>
                <w:ilvl w:val="0"/>
                <w:numId w:val="24"/>
              </w:numPr>
              <w:spacing w:after="0" w:line="240" w:lineRule="auto"/>
              <w:rPr>
                <w:rFonts w:cstheme="minorHAnsi"/>
                <w:b/>
                <w:bCs/>
                <w:u w:val="single"/>
              </w:rPr>
            </w:pPr>
            <w:r>
              <w:rPr>
                <w:rFonts w:cstheme="minorHAnsi"/>
              </w:rPr>
              <w:t>Los Objetivos de desarrollo sostenible (ODS</w:t>
            </w:r>
            <w:proofErr w:type="gramStart"/>
            <w:r>
              <w:rPr>
                <w:rFonts w:cstheme="minorHAnsi"/>
              </w:rPr>
              <w:t>) .</w:t>
            </w:r>
            <w:proofErr w:type="gramEnd"/>
            <w:r>
              <w:rPr>
                <w:rFonts w:cstheme="minorHAnsi"/>
              </w:rPr>
              <w:t xml:space="preserve"> El objetivo 8</w:t>
            </w:r>
          </w:p>
          <w:p w14:paraId="646C79F5" w14:textId="520BEE11" w:rsidR="00AD38F7" w:rsidRDefault="00AD38F7" w:rsidP="00B5790D">
            <w:pPr>
              <w:pStyle w:val="TableParagraph"/>
              <w:ind w:right="53"/>
              <w:rPr>
                <w:rFonts w:asciiTheme="minorHAnsi" w:eastAsia="Calibri" w:hAnsiTheme="minorHAnsi" w:cstheme="minorHAnsi"/>
                <w:b/>
                <w:u w:val="single"/>
                <w:lang w:val="es-PE"/>
              </w:rPr>
            </w:pPr>
            <w:r w:rsidRPr="00C76DE2">
              <w:rPr>
                <w:rFonts w:asciiTheme="minorHAnsi" w:eastAsia="Calibri" w:hAnsiTheme="minorHAnsi" w:cstheme="minorHAnsi"/>
                <w:b/>
                <w:u w:val="single"/>
                <w:lang w:val="es-PE"/>
              </w:rPr>
              <w:t>EVIDENCIA:</w:t>
            </w:r>
            <w:r w:rsidR="00826A51">
              <w:rPr>
                <w:rFonts w:asciiTheme="minorHAnsi" w:eastAsia="Calibri" w:hAnsiTheme="minorHAnsi" w:cstheme="minorHAnsi"/>
                <w:b/>
                <w:u w:val="single"/>
                <w:lang w:val="es-PE"/>
              </w:rPr>
              <w:t xml:space="preserve"> </w:t>
            </w:r>
            <w:r w:rsidR="00553660">
              <w:rPr>
                <w:rFonts w:asciiTheme="minorHAnsi" w:eastAsia="Calibri" w:hAnsiTheme="minorHAnsi" w:cstheme="minorHAnsi"/>
                <w:b/>
                <w:u w:val="single"/>
                <w:lang w:val="es-PE"/>
              </w:rPr>
              <w:t xml:space="preserve"> </w:t>
            </w:r>
          </w:p>
          <w:p w14:paraId="0E40F3A5" w14:textId="1FA7F48D" w:rsidR="00446F4B" w:rsidRPr="00170CCB" w:rsidRDefault="00170CCB" w:rsidP="00170CCB">
            <w:pPr>
              <w:pStyle w:val="TableParagraph"/>
              <w:ind w:right="53"/>
              <w:rPr>
                <w:rFonts w:asciiTheme="minorHAnsi" w:eastAsia="Calibri" w:hAnsiTheme="minorHAnsi" w:cstheme="minorHAnsi"/>
                <w:bCs/>
                <w:lang w:val="es-PE"/>
              </w:rPr>
            </w:pPr>
            <w:r>
              <w:rPr>
                <w:rFonts w:asciiTheme="minorHAnsi" w:eastAsia="Calibri" w:hAnsiTheme="minorHAnsi" w:cstheme="minorHAnsi"/>
                <w:bCs/>
                <w:lang w:val="es-PE"/>
              </w:rPr>
              <w:t>Resolución</w:t>
            </w:r>
            <w:r w:rsidR="00553660">
              <w:rPr>
                <w:rFonts w:asciiTheme="minorHAnsi" w:eastAsia="Calibri" w:hAnsiTheme="minorHAnsi" w:cstheme="minorHAnsi"/>
                <w:bCs/>
                <w:lang w:val="es-PE"/>
              </w:rPr>
              <w:t xml:space="preserve"> de casuísticas </w:t>
            </w:r>
            <w:proofErr w:type="gramStart"/>
            <w:r w:rsidR="00553660">
              <w:rPr>
                <w:rFonts w:asciiTheme="minorHAnsi" w:eastAsia="Calibri" w:hAnsiTheme="minorHAnsi" w:cstheme="minorHAnsi"/>
                <w:bCs/>
                <w:lang w:val="es-PE"/>
              </w:rPr>
              <w:t>sobre  la</w:t>
            </w:r>
            <w:proofErr w:type="gramEnd"/>
            <w:r w:rsidR="00553660">
              <w:rPr>
                <w:rFonts w:asciiTheme="minorHAnsi" w:eastAsia="Calibri" w:hAnsiTheme="minorHAnsi" w:cstheme="minorHAnsi"/>
                <w:bCs/>
                <w:lang w:val="es-PE"/>
              </w:rPr>
              <w:t xml:space="preserve">  economía y el desarrollo sostenible</w:t>
            </w:r>
          </w:p>
        </w:tc>
      </w:tr>
      <w:bookmarkEnd w:id="1"/>
    </w:tbl>
    <w:p w14:paraId="7616E99F" w14:textId="77777777" w:rsidR="00FC14AA" w:rsidRDefault="00FC14AA" w:rsidP="00FB7E06">
      <w:pPr>
        <w:jc w:val="both"/>
        <w:rPr>
          <w:rFonts w:eastAsia="Calibri" w:cstheme="minorHAnsi"/>
          <w:b/>
          <w:lang w:val="es-ES"/>
        </w:rPr>
      </w:pPr>
    </w:p>
    <w:p w14:paraId="51B54B53" w14:textId="7A039277" w:rsidR="00F954FA" w:rsidRPr="000155D0" w:rsidRDefault="00052330" w:rsidP="00FB7E06">
      <w:pPr>
        <w:jc w:val="both"/>
        <w:rPr>
          <w:rFonts w:eastAsia="Calibri" w:cstheme="minorHAnsi"/>
          <w:b/>
          <w:lang w:val="es-ES"/>
        </w:rPr>
      </w:pPr>
      <w:r w:rsidRPr="000155D0">
        <w:rPr>
          <w:rFonts w:eastAsia="Calibri" w:cstheme="minorHAnsi"/>
          <w:b/>
          <w:lang w:val="es-ES"/>
        </w:rPr>
        <w:t>5</w:t>
      </w:r>
      <w:r w:rsidR="00292AB7" w:rsidRPr="000155D0">
        <w:rPr>
          <w:rFonts w:eastAsia="Calibri" w:cstheme="minorHAnsi"/>
          <w:b/>
          <w:lang w:val="es-ES"/>
        </w:rPr>
        <w:t>.</w:t>
      </w:r>
      <w:r w:rsidR="00FB7E06" w:rsidRPr="000155D0">
        <w:rPr>
          <w:rFonts w:eastAsia="Calibri" w:cstheme="minorHAnsi"/>
          <w:b/>
          <w:lang w:val="es-ES"/>
        </w:rPr>
        <w:t>EVALUACIÓN DE LOS APRENDIZAJES</w:t>
      </w:r>
    </w:p>
    <w:tbl>
      <w:tblPr>
        <w:tblStyle w:val="Tablaconcuadrcula"/>
        <w:tblW w:w="10065" w:type="dxa"/>
        <w:tblInd w:w="-147" w:type="dxa"/>
        <w:tblLayout w:type="fixed"/>
        <w:tblLook w:val="04A0" w:firstRow="1" w:lastRow="0" w:firstColumn="1" w:lastColumn="0" w:noHBand="0" w:noVBand="1"/>
      </w:tblPr>
      <w:tblGrid>
        <w:gridCol w:w="2127"/>
        <w:gridCol w:w="709"/>
        <w:gridCol w:w="1417"/>
        <w:gridCol w:w="2693"/>
        <w:gridCol w:w="3119"/>
      </w:tblGrid>
      <w:tr w:rsidR="00FB7E06" w:rsidRPr="000155D0" w14:paraId="30C8358D" w14:textId="77777777" w:rsidTr="00FC14AA">
        <w:trPr>
          <w:trHeight w:val="296"/>
        </w:trPr>
        <w:tc>
          <w:tcPr>
            <w:tcW w:w="10065" w:type="dxa"/>
            <w:gridSpan w:val="5"/>
            <w:tcBorders>
              <w:bottom w:val="single" w:sz="4" w:space="0" w:color="auto"/>
            </w:tcBorders>
            <w:shd w:val="clear" w:color="auto" w:fill="BFBFBF" w:themeFill="background1" w:themeFillShade="BF"/>
          </w:tcPr>
          <w:p w14:paraId="26B3404D" w14:textId="77777777" w:rsidR="00FB7E06" w:rsidRDefault="00FB7E06" w:rsidP="00641FFD">
            <w:pPr>
              <w:suppressAutoHyphens/>
              <w:ind w:left="2127" w:hanging="2127"/>
              <w:rPr>
                <w:rFonts w:eastAsia="Times New Roman" w:cstheme="minorHAnsi"/>
                <w:shd w:val="clear" w:color="auto" w:fill="BFBFBF" w:themeFill="background1" w:themeFillShade="BF"/>
                <w:lang w:val="es-ES" w:eastAsia="ar-SA"/>
              </w:rPr>
            </w:pPr>
            <w:r w:rsidRPr="000155D0">
              <w:rPr>
                <w:rFonts w:eastAsia="Times New Roman" w:cstheme="minorHAnsi"/>
                <w:lang w:val="es-ES" w:eastAsia="ar-SA"/>
              </w:rPr>
              <w:t xml:space="preserve"> </w:t>
            </w:r>
            <w:r w:rsidRPr="000155D0">
              <w:rPr>
                <w:rFonts w:eastAsia="Times New Roman" w:cstheme="minorHAnsi"/>
                <w:shd w:val="clear" w:color="auto" w:fill="BFBFBF" w:themeFill="background1" w:themeFillShade="BF"/>
                <w:lang w:val="es-ES" w:eastAsia="ar-SA"/>
              </w:rPr>
              <w:t>Durante el desarrollo de las unidades y sesiones se realizará los siguientes tipos de evaluación:</w:t>
            </w:r>
          </w:p>
          <w:p w14:paraId="0FC26C7A" w14:textId="77777777" w:rsidR="00FC14AA" w:rsidRPr="000155D0" w:rsidRDefault="00FC14AA" w:rsidP="00641FFD">
            <w:pPr>
              <w:suppressAutoHyphens/>
              <w:ind w:left="2127" w:hanging="2127"/>
              <w:rPr>
                <w:rFonts w:eastAsia="Times New Roman" w:cstheme="minorHAnsi"/>
                <w:lang w:val="es-ES" w:eastAsia="ar-SA"/>
              </w:rPr>
            </w:pPr>
          </w:p>
        </w:tc>
      </w:tr>
      <w:tr w:rsidR="00FB7E06" w:rsidRPr="000155D0" w14:paraId="3AE3B32D" w14:textId="77777777" w:rsidTr="00FC14AA">
        <w:trPr>
          <w:trHeight w:val="184"/>
        </w:trPr>
        <w:tc>
          <w:tcPr>
            <w:tcW w:w="2127" w:type="dxa"/>
            <w:tcBorders>
              <w:top w:val="single" w:sz="4" w:space="0" w:color="auto"/>
              <w:bottom w:val="single" w:sz="4" w:space="0" w:color="auto"/>
              <w:right w:val="single" w:sz="4" w:space="0" w:color="auto"/>
            </w:tcBorders>
          </w:tcPr>
          <w:p w14:paraId="0519F4E7" w14:textId="77777777" w:rsidR="00FB7E06" w:rsidRDefault="00A21F1F" w:rsidP="00A21F1F">
            <w:pPr>
              <w:rPr>
                <w:rFonts w:eastAsia="Calibri" w:cstheme="minorHAnsi"/>
                <w:b/>
                <w:lang w:val="es-ES"/>
              </w:rPr>
            </w:pPr>
            <w:r w:rsidRPr="000155D0">
              <w:rPr>
                <w:rFonts w:eastAsia="Calibri" w:cstheme="minorHAnsi"/>
                <w:b/>
                <w:lang w:val="es-ES"/>
              </w:rPr>
              <w:t xml:space="preserve">TIPOS DE </w:t>
            </w:r>
            <w:r w:rsidR="00FB7E06" w:rsidRPr="000155D0">
              <w:rPr>
                <w:rFonts w:eastAsia="Calibri" w:cstheme="minorHAnsi"/>
                <w:b/>
                <w:lang w:val="es-ES"/>
              </w:rPr>
              <w:t>EVALUACIÓN</w:t>
            </w:r>
          </w:p>
          <w:p w14:paraId="0BBB22AA" w14:textId="77777777" w:rsidR="00FC14AA" w:rsidRPr="000155D0" w:rsidRDefault="00FC14AA" w:rsidP="00A21F1F">
            <w:pPr>
              <w:rPr>
                <w:rFonts w:eastAsia="Calibri" w:cstheme="minorHAnsi"/>
                <w:b/>
                <w:lang w:val="es-ES"/>
              </w:rPr>
            </w:pPr>
          </w:p>
        </w:tc>
        <w:tc>
          <w:tcPr>
            <w:tcW w:w="4819" w:type="dxa"/>
            <w:gridSpan w:val="3"/>
            <w:tcBorders>
              <w:top w:val="single" w:sz="4" w:space="0" w:color="auto"/>
              <w:left w:val="single" w:sz="4" w:space="0" w:color="auto"/>
              <w:bottom w:val="single" w:sz="4" w:space="0" w:color="auto"/>
              <w:right w:val="single" w:sz="4" w:space="0" w:color="auto"/>
            </w:tcBorders>
          </w:tcPr>
          <w:p w14:paraId="252D8F54" w14:textId="77777777" w:rsidR="00FB7E06" w:rsidRPr="000155D0" w:rsidRDefault="00FB7E06" w:rsidP="003C0555">
            <w:pPr>
              <w:jc w:val="center"/>
              <w:rPr>
                <w:rFonts w:eastAsia="Calibri" w:cstheme="minorHAnsi"/>
                <w:b/>
                <w:lang w:val="es-ES"/>
              </w:rPr>
            </w:pPr>
            <w:r w:rsidRPr="000155D0">
              <w:rPr>
                <w:rFonts w:eastAsia="Calibri" w:cstheme="minorHAnsi"/>
                <w:b/>
                <w:lang w:val="es-ES"/>
              </w:rPr>
              <w:t>MOMENTOS DE APLICACIÓN</w:t>
            </w:r>
          </w:p>
        </w:tc>
        <w:tc>
          <w:tcPr>
            <w:tcW w:w="3119" w:type="dxa"/>
            <w:tcBorders>
              <w:top w:val="single" w:sz="4" w:space="0" w:color="auto"/>
              <w:left w:val="single" w:sz="4" w:space="0" w:color="auto"/>
              <w:bottom w:val="single" w:sz="4" w:space="0" w:color="auto"/>
            </w:tcBorders>
          </w:tcPr>
          <w:p w14:paraId="5FE04C80" w14:textId="77777777" w:rsidR="00FB7E06" w:rsidRPr="000155D0" w:rsidRDefault="00FB7E06" w:rsidP="00A21F1F">
            <w:pPr>
              <w:jc w:val="center"/>
              <w:rPr>
                <w:rFonts w:eastAsia="Calibri" w:cstheme="minorHAnsi"/>
                <w:b/>
                <w:lang w:val="es-ES"/>
              </w:rPr>
            </w:pPr>
            <w:r w:rsidRPr="000155D0">
              <w:rPr>
                <w:rFonts w:eastAsia="Calibri" w:cstheme="minorHAnsi"/>
                <w:b/>
                <w:lang w:val="es-ES"/>
              </w:rPr>
              <w:t>INSTRUMENTOS DE EVALUACIÓN</w:t>
            </w:r>
          </w:p>
        </w:tc>
      </w:tr>
      <w:tr w:rsidR="007069E1" w:rsidRPr="000155D0" w14:paraId="6F2AFDBE" w14:textId="77777777" w:rsidTr="00FC14AA">
        <w:trPr>
          <w:trHeight w:val="700"/>
        </w:trPr>
        <w:tc>
          <w:tcPr>
            <w:tcW w:w="2127" w:type="dxa"/>
            <w:tcBorders>
              <w:top w:val="single" w:sz="4" w:space="0" w:color="auto"/>
              <w:bottom w:val="single" w:sz="4" w:space="0" w:color="auto"/>
              <w:right w:val="single" w:sz="4" w:space="0" w:color="auto"/>
            </w:tcBorders>
            <w:vAlign w:val="center"/>
          </w:tcPr>
          <w:p w14:paraId="4C5D95AC" w14:textId="2BEDECDB" w:rsidR="007069E1" w:rsidRPr="000155D0" w:rsidRDefault="007069E1" w:rsidP="007069E1">
            <w:pPr>
              <w:suppressAutoHyphens/>
              <w:ind w:left="2127" w:hanging="2127"/>
              <w:rPr>
                <w:rFonts w:eastAsia="Times New Roman" w:cstheme="minorHAnsi"/>
                <w:b/>
                <w:lang w:val="es-ES" w:eastAsia="ar-SA"/>
              </w:rPr>
            </w:pPr>
            <w:r w:rsidRPr="000155D0">
              <w:rPr>
                <w:rFonts w:eastAsia="Times New Roman" w:cstheme="minorHAnsi"/>
                <w:b/>
                <w:lang w:val="es-ES" w:eastAsia="ar-SA"/>
              </w:rPr>
              <w:t xml:space="preserve"> Evaluación </w:t>
            </w:r>
            <w:r w:rsidR="009A0531">
              <w:rPr>
                <w:rFonts w:eastAsia="Times New Roman" w:cstheme="minorHAnsi"/>
                <w:b/>
                <w:lang w:val="es-ES" w:eastAsia="ar-SA"/>
              </w:rPr>
              <w:t>f</w:t>
            </w:r>
            <w:r w:rsidRPr="000155D0">
              <w:rPr>
                <w:rFonts w:eastAsia="Times New Roman" w:cstheme="minorHAnsi"/>
                <w:b/>
                <w:lang w:val="es-ES" w:eastAsia="ar-SA"/>
              </w:rPr>
              <w:t>ormativa</w:t>
            </w:r>
          </w:p>
          <w:p w14:paraId="3D43B689" w14:textId="77777777" w:rsidR="007069E1" w:rsidRPr="000155D0" w:rsidRDefault="007069E1" w:rsidP="003C0555">
            <w:pPr>
              <w:suppressAutoHyphens/>
              <w:ind w:left="743"/>
              <w:rPr>
                <w:rFonts w:eastAsia="Times New Roman" w:cstheme="minorHAnsi"/>
                <w:lang w:val="es-ES" w:eastAsia="ar-SA"/>
              </w:rPr>
            </w:pPr>
          </w:p>
        </w:tc>
        <w:tc>
          <w:tcPr>
            <w:tcW w:w="4819" w:type="dxa"/>
            <w:gridSpan w:val="3"/>
            <w:tcBorders>
              <w:top w:val="single" w:sz="4" w:space="0" w:color="auto"/>
              <w:left w:val="single" w:sz="4" w:space="0" w:color="auto"/>
              <w:bottom w:val="single" w:sz="4" w:space="0" w:color="auto"/>
              <w:right w:val="single" w:sz="4" w:space="0" w:color="auto"/>
            </w:tcBorders>
          </w:tcPr>
          <w:p w14:paraId="69BE7172" w14:textId="77777777" w:rsidR="007069E1" w:rsidRPr="000155D0" w:rsidRDefault="007069E1" w:rsidP="00FC14AA">
            <w:pPr>
              <w:pStyle w:val="Prrafodelista"/>
              <w:numPr>
                <w:ilvl w:val="0"/>
                <w:numId w:val="2"/>
              </w:numPr>
              <w:suppressAutoHyphens/>
              <w:spacing w:after="0"/>
              <w:ind w:left="176" w:hanging="176"/>
              <w:jc w:val="both"/>
              <w:rPr>
                <w:rFonts w:eastAsia="Times New Roman" w:cstheme="minorHAnsi"/>
                <w:lang w:val="es-ES" w:eastAsia="ar-SA"/>
              </w:rPr>
            </w:pPr>
            <w:r w:rsidRPr="000155D0">
              <w:rPr>
                <w:rFonts w:eastAsia="Times New Roman" w:cstheme="minorHAnsi"/>
                <w:lang w:val="es-ES" w:eastAsia="ar-SA"/>
              </w:rPr>
              <w:t>Se identificará a aquellas estudiantes que requieren reforzamiento o nivelación, tomando en cuenta la evaluación diagnóstica.</w:t>
            </w:r>
          </w:p>
          <w:p w14:paraId="4A130DC9" w14:textId="77777777" w:rsidR="007069E1" w:rsidRPr="000155D0" w:rsidRDefault="007069E1" w:rsidP="00FC14AA">
            <w:pPr>
              <w:pStyle w:val="Prrafodelista"/>
              <w:numPr>
                <w:ilvl w:val="0"/>
                <w:numId w:val="4"/>
              </w:numPr>
              <w:suppressAutoHyphens/>
              <w:spacing w:after="0"/>
              <w:ind w:left="176" w:hanging="142"/>
              <w:jc w:val="both"/>
              <w:rPr>
                <w:rFonts w:eastAsia="Times New Roman" w:cstheme="minorHAnsi"/>
                <w:lang w:val="es-ES" w:eastAsia="ar-SA"/>
              </w:rPr>
            </w:pPr>
            <w:r w:rsidRPr="000155D0">
              <w:rPr>
                <w:rFonts w:eastAsia="Times New Roman" w:cstheme="minorHAnsi"/>
                <w:lang w:val="es-ES" w:eastAsia="ar-SA"/>
              </w:rPr>
              <w:t>Es permanente mediante acciones de acompañamiento, monitoreo y seguimiento individual a los estudiantes, durante el desarrollo de las sesiones de aprendizaje.</w:t>
            </w:r>
          </w:p>
          <w:p w14:paraId="5804BD06" w14:textId="77777777" w:rsidR="007069E1" w:rsidRPr="000155D0" w:rsidRDefault="007069E1" w:rsidP="00FC14AA">
            <w:pPr>
              <w:pStyle w:val="Prrafodelista"/>
              <w:numPr>
                <w:ilvl w:val="0"/>
                <w:numId w:val="4"/>
              </w:numPr>
              <w:suppressAutoHyphens/>
              <w:spacing w:after="0"/>
              <w:ind w:left="176" w:hanging="142"/>
              <w:jc w:val="both"/>
              <w:rPr>
                <w:rFonts w:eastAsia="Times New Roman" w:cstheme="minorHAnsi"/>
                <w:lang w:val="es-ES" w:eastAsia="ar-SA"/>
              </w:rPr>
            </w:pPr>
            <w:r w:rsidRPr="000155D0">
              <w:rPr>
                <w:rFonts w:eastAsia="Times New Roman" w:cstheme="minorHAnsi"/>
                <w:lang w:val="es-ES" w:eastAsia="ar-SA"/>
              </w:rPr>
              <w:t xml:space="preserve">Permitirá tomar decisiones sobre sus procesos de enseñanza, así también permitirá al estudiante autorregular sus procesos de aprendizaje. </w:t>
            </w:r>
          </w:p>
        </w:tc>
        <w:tc>
          <w:tcPr>
            <w:tcW w:w="3119" w:type="dxa"/>
            <w:tcBorders>
              <w:top w:val="single" w:sz="4" w:space="0" w:color="auto"/>
              <w:left w:val="single" w:sz="4" w:space="0" w:color="auto"/>
              <w:bottom w:val="single" w:sz="4" w:space="0" w:color="auto"/>
            </w:tcBorders>
          </w:tcPr>
          <w:p w14:paraId="16F34052" w14:textId="3BD64C54" w:rsidR="007069E1" w:rsidRPr="000155D0" w:rsidRDefault="007069E1" w:rsidP="00FC14AA">
            <w:pPr>
              <w:pStyle w:val="Prrafodelista"/>
              <w:numPr>
                <w:ilvl w:val="0"/>
                <w:numId w:val="3"/>
              </w:numPr>
              <w:spacing w:after="0"/>
              <w:ind w:left="34" w:hanging="142"/>
              <w:jc w:val="both"/>
              <w:rPr>
                <w:rFonts w:eastAsia="Calibri" w:cstheme="minorHAnsi"/>
                <w:lang w:val="es-ES"/>
              </w:rPr>
            </w:pPr>
            <w:r w:rsidRPr="000155D0">
              <w:rPr>
                <w:rFonts w:eastAsia="Calibri" w:cstheme="minorHAnsi"/>
                <w:lang w:val="es-ES"/>
              </w:rPr>
              <w:t>Lista de cotejo.</w:t>
            </w:r>
          </w:p>
          <w:p w14:paraId="0CF7431D" w14:textId="77777777" w:rsidR="007069E1" w:rsidRPr="000155D0" w:rsidRDefault="00A21F1F" w:rsidP="00FC14AA">
            <w:pPr>
              <w:pStyle w:val="Prrafodelista"/>
              <w:numPr>
                <w:ilvl w:val="0"/>
                <w:numId w:val="3"/>
              </w:numPr>
              <w:spacing w:after="0"/>
              <w:ind w:left="34" w:hanging="142"/>
              <w:jc w:val="both"/>
              <w:rPr>
                <w:rFonts w:eastAsia="Calibri" w:cstheme="minorHAnsi"/>
                <w:lang w:val="es-ES"/>
              </w:rPr>
            </w:pPr>
            <w:r w:rsidRPr="000155D0">
              <w:rPr>
                <w:rFonts w:eastAsia="Calibri" w:cstheme="minorHAnsi"/>
                <w:lang w:val="es-ES"/>
              </w:rPr>
              <w:t>Fichas de lectura</w:t>
            </w:r>
            <w:r w:rsidR="007069E1" w:rsidRPr="000155D0">
              <w:rPr>
                <w:rFonts w:eastAsia="Calibri" w:cstheme="minorHAnsi"/>
                <w:lang w:val="es-ES"/>
              </w:rPr>
              <w:t>.</w:t>
            </w:r>
          </w:p>
          <w:p w14:paraId="04D6614B" w14:textId="77777777" w:rsidR="007069E1" w:rsidRPr="000155D0" w:rsidRDefault="007069E1" w:rsidP="00FC14AA">
            <w:pPr>
              <w:pStyle w:val="Prrafodelista"/>
              <w:numPr>
                <w:ilvl w:val="0"/>
                <w:numId w:val="3"/>
              </w:numPr>
              <w:spacing w:after="0"/>
              <w:ind w:left="34" w:hanging="142"/>
              <w:jc w:val="both"/>
              <w:rPr>
                <w:rFonts w:eastAsia="Calibri" w:cstheme="minorHAnsi"/>
                <w:lang w:val="es-ES"/>
              </w:rPr>
            </w:pPr>
            <w:r w:rsidRPr="000155D0">
              <w:rPr>
                <w:rFonts w:eastAsia="Calibri" w:cstheme="minorHAnsi"/>
                <w:lang w:val="es-ES"/>
              </w:rPr>
              <w:t xml:space="preserve">Fichas </w:t>
            </w:r>
            <w:r w:rsidR="00A21F1F" w:rsidRPr="000155D0">
              <w:rPr>
                <w:rFonts w:eastAsia="Calibri" w:cstheme="minorHAnsi"/>
                <w:lang w:val="es-ES"/>
              </w:rPr>
              <w:t>de autoevaluación.</w:t>
            </w:r>
          </w:p>
          <w:p w14:paraId="2F5F1EBD" w14:textId="25C0EC8E" w:rsidR="007069E1" w:rsidRPr="000155D0" w:rsidRDefault="00FC14AA" w:rsidP="00FC14AA">
            <w:pPr>
              <w:pStyle w:val="Prrafodelista"/>
              <w:numPr>
                <w:ilvl w:val="0"/>
                <w:numId w:val="3"/>
              </w:numPr>
              <w:spacing w:after="0"/>
              <w:ind w:left="34" w:hanging="142"/>
              <w:jc w:val="both"/>
              <w:rPr>
                <w:rFonts w:eastAsia="Calibri" w:cstheme="minorHAnsi"/>
                <w:lang w:val="es-ES"/>
              </w:rPr>
            </w:pPr>
            <w:r>
              <w:rPr>
                <w:rFonts w:eastAsia="Calibri" w:cstheme="minorHAnsi"/>
                <w:lang w:val="es-ES"/>
              </w:rPr>
              <w:t>Rúbrica</w:t>
            </w:r>
          </w:p>
        </w:tc>
      </w:tr>
      <w:tr w:rsidR="00A21F1F" w:rsidRPr="000155D0" w14:paraId="297800A0" w14:textId="77777777" w:rsidTr="00FC14AA">
        <w:trPr>
          <w:trHeight w:val="303"/>
        </w:trPr>
        <w:tc>
          <w:tcPr>
            <w:tcW w:w="2127" w:type="dxa"/>
            <w:vMerge w:val="restart"/>
            <w:tcBorders>
              <w:top w:val="single" w:sz="4" w:space="0" w:color="auto"/>
              <w:right w:val="single" w:sz="4" w:space="0" w:color="auto"/>
            </w:tcBorders>
            <w:vAlign w:val="center"/>
          </w:tcPr>
          <w:p w14:paraId="5F554DFE" w14:textId="77777777" w:rsidR="00A21F1F" w:rsidRPr="000155D0" w:rsidRDefault="00A21F1F" w:rsidP="00FC14AA">
            <w:pPr>
              <w:suppressAutoHyphens/>
              <w:spacing w:line="276" w:lineRule="auto"/>
              <w:rPr>
                <w:rFonts w:eastAsia="Times New Roman" w:cstheme="minorHAnsi"/>
                <w:b/>
                <w:lang w:val="es-ES" w:eastAsia="ar-SA"/>
              </w:rPr>
            </w:pPr>
            <w:r w:rsidRPr="000155D0">
              <w:rPr>
                <w:rFonts w:cstheme="minorHAnsi"/>
                <w:b/>
                <w:lang w:val="es-ES"/>
              </w:rPr>
              <w:t>Escalas de evaluación</w:t>
            </w:r>
          </w:p>
        </w:tc>
        <w:tc>
          <w:tcPr>
            <w:tcW w:w="709" w:type="dxa"/>
            <w:tcBorders>
              <w:left w:val="single" w:sz="4" w:space="0" w:color="000000"/>
              <w:right w:val="single" w:sz="4" w:space="0" w:color="000000"/>
            </w:tcBorders>
            <w:shd w:val="clear" w:color="auto" w:fill="FFFFFF"/>
          </w:tcPr>
          <w:p w14:paraId="669DFFBC" w14:textId="77777777" w:rsidR="00A21F1F" w:rsidRPr="000155D0" w:rsidRDefault="00A21F1F" w:rsidP="00FC14AA">
            <w:pPr>
              <w:spacing w:line="276" w:lineRule="auto"/>
              <w:rPr>
                <w:rFonts w:eastAsia="Arial" w:cstheme="minorHAnsi"/>
                <w:b/>
                <w:lang w:val="es-ES"/>
              </w:rPr>
            </w:pPr>
            <w:r w:rsidRPr="000155D0">
              <w:rPr>
                <w:rFonts w:eastAsia="Arial" w:cstheme="minorHAnsi"/>
                <w:b/>
                <w:lang w:val="es-ES"/>
              </w:rPr>
              <w:t>AD</w:t>
            </w:r>
          </w:p>
        </w:tc>
        <w:tc>
          <w:tcPr>
            <w:tcW w:w="1417" w:type="dxa"/>
            <w:tcBorders>
              <w:left w:val="single" w:sz="4" w:space="0" w:color="000000"/>
              <w:right w:val="single" w:sz="4" w:space="0" w:color="auto"/>
            </w:tcBorders>
            <w:shd w:val="clear" w:color="auto" w:fill="FFFFFF"/>
          </w:tcPr>
          <w:p w14:paraId="5668AFCE" w14:textId="77777777" w:rsidR="00A21F1F" w:rsidRPr="000155D0" w:rsidRDefault="00A21F1F" w:rsidP="00FC14AA">
            <w:pPr>
              <w:spacing w:line="276" w:lineRule="auto"/>
              <w:rPr>
                <w:rFonts w:eastAsia="Arial" w:cstheme="minorHAnsi"/>
                <w:b/>
                <w:lang w:val="es-ES"/>
              </w:rPr>
            </w:pPr>
            <w:r w:rsidRPr="000155D0">
              <w:rPr>
                <w:rFonts w:eastAsia="Arial" w:cstheme="minorHAnsi"/>
                <w:b/>
                <w:lang w:val="es-ES"/>
              </w:rPr>
              <w:t>LOGRO DESTACADO</w:t>
            </w:r>
          </w:p>
        </w:tc>
        <w:tc>
          <w:tcPr>
            <w:tcW w:w="5812" w:type="dxa"/>
            <w:gridSpan w:val="2"/>
            <w:tcBorders>
              <w:left w:val="single" w:sz="4" w:space="0" w:color="auto"/>
              <w:right w:val="single" w:sz="4" w:space="0" w:color="000000"/>
            </w:tcBorders>
            <w:shd w:val="clear" w:color="auto" w:fill="FFFFFF"/>
          </w:tcPr>
          <w:p w14:paraId="092D49E1" w14:textId="77777777" w:rsidR="00A21F1F" w:rsidRPr="000155D0" w:rsidRDefault="00A21F1F" w:rsidP="00FC14AA">
            <w:pPr>
              <w:tabs>
                <w:tab w:val="left" w:pos="29"/>
              </w:tabs>
              <w:spacing w:line="276" w:lineRule="auto"/>
              <w:ind w:left="29" w:right="73" w:hanging="29"/>
              <w:jc w:val="both"/>
              <w:rPr>
                <w:rFonts w:eastAsia="Arial Narrow" w:cstheme="minorHAnsi"/>
                <w:lang w:val="es-ES"/>
              </w:rPr>
            </w:pPr>
            <w:r w:rsidRPr="000155D0">
              <w:rPr>
                <w:rFonts w:cstheme="minorHAnsi"/>
                <w:lang w:val="es-ES"/>
              </w:rPr>
              <w:t xml:space="preserve"> Cuando el estudiante evidencia un nivel superior a lo esperado respecto a la competencia. Esto quiere decir que demuestra aprendizajes que van más allá del nivel esperado</w:t>
            </w:r>
          </w:p>
        </w:tc>
      </w:tr>
      <w:tr w:rsidR="00A21F1F" w:rsidRPr="000155D0" w14:paraId="01AAF870" w14:textId="77777777" w:rsidTr="00FC14AA">
        <w:trPr>
          <w:trHeight w:val="283"/>
        </w:trPr>
        <w:tc>
          <w:tcPr>
            <w:tcW w:w="2127" w:type="dxa"/>
            <w:vMerge/>
            <w:tcBorders>
              <w:right w:val="single" w:sz="4" w:space="0" w:color="auto"/>
            </w:tcBorders>
            <w:vAlign w:val="center"/>
          </w:tcPr>
          <w:p w14:paraId="7BBCC354" w14:textId="77777777" w:rsidR="00A21F1F" w:rsidRPr="000155D0" w:rsidRDefault="00A21F1F" w:rsidP="00FC14AA">
            <w:pPr>
              <w:suppressAutoHyphens/>
              <w:spacing w:line="276" w:lineRule="auto"/>
              <w:ind w:left="2127" w:hanging="2127"/>
              <w:rPr>
                <w:rFonts w:cstheme="minorHAnsi"/>
                <w:b/>
                <w:lang w:val="es-ES"/>
              </w:rPr>
            </w:pPr>
          </w:p>
        </w:tc>
        <w:tc>
          <w:tcPr>
            <w:tcW w:w="709" w:type="dxa"/>
            <w:tcBorders>
              <w:left w:val="single" w:sz="4" w:space="0" w:color="000000"/>
              <w:right w:val="single" w:sz="4" w:space="0" w:color="000000"/>
            </w:tcBorders>
            <w:shd w:val="clear" w:color="auto" w:fill="FFFFFF"/>
          </w:tcPr>
          <w:p w14:paraId="139E591E" w14:textId="77777777" w:rsidR="00A21F1F" w:rsidRPr="000155D0" w:rsidRDefault="00A21F1F" w:rsidP="00FC14AA">
            <w:pPr>
              <w:spacing w:line="276" w:lineRule="auto"/>
              <w:ind w:left="176" w:hanging="142"/>
              <w:rPr>
                <w:rFonts w:eastAsia="Arial" w:cstheme="minorHAnsi"/>
                <w:b/>
                <w:lang w:val="es-ES"/>
              </w:rPr>
            </w:pPr>
            <w:r w:rsidRPr="000155D0">
              <w:rPr>
                <w:rFonts w:eastAsia="Arial" w:cstheme="minorHAnsi"/>
                <w:b/>
                <w:lang w:val="es-ES"/>
              </w:rPr>
              <w:t>A</w:t>
            </w:r>
          </w:p>
        </w:tc>
        <w:tc>
          <w:tcPr>
            <w:tcW w:w="1417" w:type="dxa"/>
            <w:tcBorders>
              <w:left w:val="single" w:sz="4" w:space="0" w:color="000000"/>
              <w:right w:val="single" w:sz="4" w:space="0" w:color="auto"/>
            </w:tcBorders>
            <w:shd w:val="clear" w:color="auto" w:fill="FFFFFF"/>
          </w:tcPr>
          <w:p w14:paraId="3CCD8115" w14:textId="77777777" w:rsidR="00A21F1F" w:rsidRPr="000155D0" w:rsidRDefault="00A21F1F" w:rsidP="00FC14AA">
            <w:pPr>
              <w:spacing w:line="276" w:lineRule="auto"/>
              <w:rPr>
                <w:rFonts w:eastAsia="Arial" w:cstheme="minorHAnsi"/>
                <w:b/>
                <w:lang w:val="es-ES"/>
              </w:rPr>
            </w:pPr>
            <w:bookmarkStart w:id="4" w:name="_heading=h.30j0zll" w:colFirst="0" w:colLast="0"/>
            <w:bookmarkEnd w:id="4"/>
            <w:r w:rsidRPr="000155D0">
              <w:rPr>
                <w:rFonts w:eastAsia="Arial" w:cstheme="minorHAnsi"/>
                <w:b/>
                <w:lang w:val="es-ES"/>
              </w:rPr>
              <w:t>LOGRO ESPERADO</w:t>
            </w:r>
          </w:p>
        </w:tc>
        <w:tc>
          <w:tcPr>
            <w:tcW w:w="5812" w:type="dxa"/>
            <w:gridSpan w:val="2"/>
            <w:tcBorders>
              <w:left w:val="single" w:sz="4" w:space="0" w:color="auto"/>
              <w:right w:val="single" w:sz="4" w:space="0" w:color="000000"/>
            </w:tcBorders>
            <w:shd w:val="clear" w:color="auto" w:fill="FFFFFF"/>
          </w:tcPr>
          <w:p w14:paraId="32DDCA69" w14:textId="77777777" w:rsidR="00A21F1F" w:rsidRPr="000155D0" w:rsidRDefault="00A21F1F" w:rsidP="00FC14AA">
            <w:pPr>
              <w:tabs>
                <w:tab w:val="left" w:pos="29"/>
              </w:tabs>
              <w:spacing w:line="276" w:lineRule="auto"/>
              <w:ind w:left="29" w:right="73" w:hanging="29"/>
              <w:jc w:val="both"/>
              <w:rPr>
                <w:rFonts w:eastAsia="Arial Narrow" w:cstheme="minorHAnsi"/>
                <w:lang w:val="es-ES"/>
              </w:rPr>
            </w:pPr>
            <w:r w:rsidRPr="000155D0">
              <w:rPr>
                <w:rFonts w:cstheme="minorHAnsi"/>
                <w:lang w:val="es-ES"/>
              </w:rPr>
              <w:t xml:space="preserve"> Cuando el estudiante evidencia el nivel esperado respecto a la competencia, demostrando manejo satisfactorio en todas las tareas propuestas y en el tiempo programado.</w:t>
            </w:r>
          </w:p>
        </w:tc>
      </w:tr>
      <w:tr w:rsidR="00A21F1F" w:rsidRPr="000155D0" w14:paraId="70DF272C" w14:textId="77777777" w:rsidTr="00FC14AA">
        <w:trPr>
          <w:trHeight w:val="460"/>
        </w:trPr>
        <w:tc>
          <w:tcPr>
            <w:tcW w:w="2127" w:type="dxa"/>
            <w:vMerge/>
            <w:tcBorders>
              <w:right w:val="single" w:sz="4" w:space="0" w:color="auto"/>
            </w:tcBorders>
            <w:vAlign w:val="center"/>
          </w:tcPr>
          <w:p w14:paraId="17098F72" w14:textId="77777777" w:rsidR="00A21F1F" w:rsidRPr="000155D0" w:rsidRDefault="00A21F1F" w:rsidP="00FC14AA">
            <w:pPr>
              <w:suppressAutoHyphens/>
              <w:spacing w:line="276" w:lineRule="auto"/>
              <w:ind w:left="2127" w:hanging="2127"/>
              <w:rPr>
                <w:rFonts w:cstheme="minorHAnsi"/>
                <w:b/>
                <w:lang w:val="es-ES"/>
              </w:rPr>
            </w:pPr>
          </w:p>
        </w:tc>
        <w:tc>
          <w:tcPr>
            <w:tcW w:w="709" w:type="dxa"/>
            <w:tcBorders>
              <w:left w:val="single" w:sz="4" w:space="0" w:color="000000"/>
              <w:right w:val="single" w:sz="4" w:space="0" w:color="000000"/>
            </w:tcBorders>
            <w:shd w:val="clear" w:color="auto" w:fill="FFFFFF"/>
          </w:tcPr>
          <w:p w14:paraId="64D0C914" w14:textId="77777777" w:rsidR="00A21F1F" w:rsidRPr="000155D0" w:rsidRDefault="00A21F1F" w:rsidP="00FC14AA">
            <w:pPr>
              <w:spacing w:line="276" w:lineRule="auto"/>
              <w:ind w:left="176" w:hanging="142"/>
              <w:rPr>
                <w:rFonts w:eastAsia="Arial" w:cstheme="minorHAnsi"/>
                <w:b/>
                <w:lang w:val="es-ES"/>
              </w:rPr>
            </w:pPr>
            <w:r w:rsidRPr="000155D0">
              <w:rPr>
                <w:rFonts w:eastAsia="Arial" w:cstheme="minorHAnsi"/>
                <w:b/>
                <w:lang w:val="es-ES"/>
              </w:rPr>
              <w:t>B</w:t>
            </w:r>
          </w:p>
        </w:tc>
        <w:tc>
          <w:tcPr>
            <w:tcW w:w="1417" w:type="dxa"/>
            <w:tcBorders>
              <w:left w:val="single" w:sz="4" w:space="0" w:color="000000"/>
              <w:right w:val="single" w:sz="4" w:space="0" w:color="auto"/>
            </w:tcBorders>
            <w:shd w:val="clear" w:color="auto" w:fill="FFFFFF"/>
          </w:tcPr>
          <w:p w14:paraId="38BEEBBE" w14:textId="77777777" w:rsidR="00A21F1F" w:rsidRPr="000155D0" w:rsidRDefault="00A21F1F" w:rsidP="00FC14AA">
            <w:pPr>
              <w:spacing w:line="276" w:lineRule="auto"/>
              <w:rPr>
                <w:rFonts w:eastAsia="Arial" w:cstheme="minorHAnsi"/>
                <w:b/>
                <w:lang w:val="es-ES"/>
              </w:rPr>
            </w:pPr>
            <w:r w:rsidRPr="000155D0">
              <w:rPr>
                <w:rFonts w:eastAsia="Arial" w:cstheme="minorHAnsi"/>
                <w:b/>
                <w:lang w:val="es-ES"/>
              </w:rPr>
              <w:t>EN PROCESO</w:t>
            </w:r>
          </w:p>
        </w:tc>
        <w:tc>
          <w:tcPr>
            <w:tcW w:w="5812" w:type="dxa"/>
            <w:gridSpan w:val="2"/>
            <w:tcBorders>
              <w:left w:val="single" w:sz="4" w:space="0" w:color="auto"/>
              <w:right w:val="single" w:sz="4" w:space="0" w:color="000000"/>
            </w:tcBorders>
            <w:shd w:val="clear" w:color="auto" w:fill="FFFFFF"/>
          </w:tcPr>
          <w:p w14:paraId="0F66ABF2" w14:textId="77777777" w:rsidR="00A21F1F" w:rsidRPr="000155D0" w:rsidRDefault="00A21F1F" w:rsidP="00FC14AA">
            <w:pPr>
              <w:tabs>
                <w:tab w:val="left" w:pos="29"/>
              </w:tabs>
              <w:spacing w:line="276" w:lineRule="auto"/>
              <w:ind w:left="29" w:right="73" w:hanging="29"/>
              <w:jc w:val="both"/>
              <w:rPr>
                <w:rFonts w:eastAsia="Arial Narrow" w:cstheme="minorHAnsi"/>
                <w:lang w:val="es-ES"/>
              </w:rPr>
            </w:pPr>
            <w:r w:rsidRPr="000155D0">
              <w:rPr>
                <w:rFonts w:cstheme="minorHAnsi"/>
                <w:lang w:val="es-ES"/>
              </w:rPr>
              <w:t xml:space="preserve"> Cuando el estudiante está próximo o cerca al nivel esperado respecto a la competencia, para lo cual requiere acompañamiento durante un tiempo razonable para lograrlo.</w:t>
            </w:r>
          </w:p>
        </w:tc>
      </w:tr>
      <w:tr w:rsidR="00A21F1F" w:rsidRPr="000155D0" w14:paraId="2C604B08" w14:textId="77777777" w:rsidTr="00FC14AA">
        <w:trPr>
          <w:trHeight w:val="424"/>
        </w:trPr>
        <w:tc>
          <w:tcPr>
            <w:tcW w:w="2127" w:type="dxa"/>
            <w:vMerge/>
            <w:tcBorders>
              <w:right w:val="single" w:sz="4" w:space="0" w:color="auto"/>
            </w:tcBorders>
            <w:vAlign w:val="center"/>
          </w:tcPr>
          <w:p w14:paraId="3BEEAF08" w14:textId="77777777" w:rsidR="00A21F1F" w:rsidRPr="000155D0" w:rsidRDefault="00A21F1F" w:rsidP="00FC14AA">
            <w:pPr>
              <w:suppressAutoHyphens/>
              <w:spacing w:line="276" w:lineRule="auto"/>
              <w:ind w:left="2127" w:hanging="2127"/>
              <w:rPr>
                <w:rFonts w:cstheme="minorHAnsi"/>
                <w:b/>
                <w:lang w:val="es-ES"/>
              </w:rPr>
            </w:pPr>
          </w:p>
        </w:tc>
        <w:tc>
          <w:tcPr>
            <w:tcW w:w="709" w:type="dxa"/>
            <w:tcBorders>
              <w:left w:val="single" w:sz="4" w:space="0" w:color="000000"/>
              <w:right w:val="single" w:sz="4" w:space="0" w:color="000000"/>
            </w:tcBorders>
            <w:shd w:val="clear" w:color="auto" w:fill="FFFFFF"/>
          </w:tcPr>
          <w:p w14:paraId="4EBD9D0C" w14:textId="77777777" w:rsidR="00A21F1F" w:rsidRPr="000155D0" w:rsidRDefault="00A21F1F" w:rsidP="00FC14AA">
            <w:pPr>
              <w:spacing w:line="276" w:lineRule="auto"/>
              <w:ind w:left="176" w:hanging="142"/>
              <w:rPr>
                <w:rFonts w:eastAsia="Arial" w:cstheme="minorHAnsi"/>
                <w:b/>
                <w:lang w:val="es-ES"/>
              </w:rPr>
            </w:pPr>
            <w:r w:rsidRPr="000155D0">
              <w:rPr>
                <w:rFonts w:eastAsia="Arial" w:cstheme="minorHAnsi"/>
                <w:b/>
                <w:lang w:val="es-ES"/>
              </w:rPr>
              <w:t>C</w:t>
            </w:r>
          </w:p>
        </w:tc>
        <w:tc>
          <w:tcPr>
            <w:tcW w:w="1417" w:type="dxa"/>
            <w:tcBorders>
              <w:left w:val="single" w:sz="4" w:space="0" w:color="000000"/>
              <w:right w:val="single" w:sz="4" w:space="0" w:color="auto"/>
            </w:tcBorders>
            <w:shd w:val="clear" w:color="auto" w:fill="FFFFFF"/>
          </w:tcPr>
          <w:p w14:paraId="5B3EB8B7" w14:textId="77777777" w:rsidR="00A21F1F" w:rsidRPr="000155D0" w:rsidRDefault="00A21F1F" w:rsidP="00FC14AA">
            <w:pPr>
              <w:spacing w:line="276" w:lineRule="auto"/>
              <w:rPr>
                <w:rFonts w:eastAsia="Arial" w:cstheme="minorHAnsi"/>
                <w:b/>
                <w:lang w:val="es-ES"/>
              </w:rPr>
            </w:pPr>
            <w:r w:rsidRPr="000155D0">
              <w:rPr>
                <w:rFonts w:eastAsia="Arial" w:cstheme="minorHAnsi"/>
                <w:b/>
                <w:lang w:val="es-ES"/>
              </w:rPr>
              <w:t>EN INICIO</w:t>
            </w:r>
          </w:p>
        </w:tc>
        <w:tc>
          <w:tcPr>
            <w:tcW w:w="5812" w:type="dxa"/>
            <w:gridSpan w:val="2"/>
            <w:tcBorders>
              <w:left w:val="single" w:sz="4" w:space="0" w:color="auto"/>
              <w:right w:val="single" w:sz="4" w:space="0" w:color="000000"/>
            </w:tcBorders>
            <w:shd w:val="clear" w:color="auto" w:fill="FFFFFF"/>
          </w:tcPr>
          <w:p w14:paraId="104118C7" w14:textId="77777777" w:rsidR="00A21F1F" w:rsidRPr="000155D0" w:rsidRDefault="00A21F1F" w:rsidP="00FC14AA">
            <w:pPr>
              <w:tabs>
                <w:tab w:val="left" w:pos="29"/>
              </w:tabs>
              <w:spacing w:line="276" w:lineRule="auto"/>
              <w:ind w:left="29" w:hanging="29"/>
              <w:jc w:val="both"/>
              <w:rPr>
                <w:rFonts w:cstheme="minorHAnsi"/>
                <w:lang w:val="es-ES"/>
              </w:rPr>
            </w:pPr>
            <w:r w:rsidRPr="000155D0">
              <w:rPr>
                <w:rFonts w:cstheme="minorHAnsi"/>
                <w:lang w:val="es-ES"/>
              </w:rPr>
              <w:t xml:space="preserve"> Cuando el estudiante muestra un progreso mínimo en una competencia de acuerdo con el nivel esperado. Evidencia con frecuencia dificultades en el desarrollo de las tareas, por lo que necesita mayor tiempo de acompañamiento e intervención del docente.</w:t>
            </w:r>
          </w:p>
        </w:tc>
      </w:tr>
    </w:tbl>
    <w:p w14:paraId="772389C5" w14:textId="77777777" w:rsidR="00FF66F5" w:rsidRDefault="00FF66F5" w:rsidP="00B56375">
      <w:pPr>
        <w:spacing w:after="200" w:line="276" w:lineRule="auto"/>
        <w:rPr>
          <w:rFonts w:eastAsia="Calibri" w:cstheme="minorHAnsi"/>
          <w:b/>
          <w:lang w:val="es-ES"/>
        </w:rPr>
      </w:pPr>
    </w:p>
    <w:p w14:paraId="4549D1A0" w14:textId="77777777" w:rsidR="00FF66F5" w:rsidRDefault="00FF66F5" w:rsidP="00B56375">
      <w:pPr>
        <w:spacing w:after="200" w:line="276" w:lineRule="auto"/>
        <w:rPr>
          <w:rFonts w:eastAsia="Calibri" w:cstheme="minorHAnsi"/>
          <w:b/>
          <w:lang w:val="es-ES"/>
        </w:rPr>
      </w:pPr>
    </w:p>
    <w:p w14:paraId="46401D38" w14:textId="77777777" w:rsidR="00FF66F5" w:rsidRDefault="00FF66F5" w:rsidP="00B56375">
      <w:pPr>
        <w:spacing w:after="200" w:line="276" w:lineRule="auto"/>
        <w:rPr>
          <w:rFonts w:eastAsia="Calibri" w:cstheme="minorHAnsi"/>
          <w:b/>
          <w:lang w:val="es-ES"/>
        </w:rPr>
      </w:pPr>
    </w:p>
    <w:p w14:paraId="392C8E58" w14:textId="77777777" w:rsidR="00FF66F5" w:rsidRDefault="00FF66F5" w:rsidP="00B56375">
      <w:pPr>
        <w:spacing w:after="200" w:line="276" w:lineRule="auto"/>
        <w:rPr>
          <w:rFonts w:eastAsia="Calibri" w:cstheme="minorHAnsi"/>
          <w:b/>
          <w:lang w:val="es-ES"/>
        </w:rPr>
      </w:pPr>
    </w:p>
    <w:p w14:paraId="08B7DD2E" w14:textId="77777777" w:rsidR="00FF66F5" w:rsidRDefault="00FF66F5" w:rsidP="00B56375">
      <w:pPr>
        <w:spacing w:after="200" w:line="276" w:lineRule="auto"/>
        <w:rPr>
          <w:rFonts w:eastAsia="Calibri" w:cstheme="minorHAnsi"/>
          <w:b/>
          <w:lang w:val="es-ES"/>
        </w:rPr>
      </w:pPr>
    </w:p>
    <w:p w14:paraId="55196B28" w14:textId="77777777" w:rsidR="00FF66F5" w:rsidRDefault="00FF66F5" w:rsidP="00B56375">
      <w:pPr>
        <w:spacing w:after="200" w:line="276" w:lineRule="auto"/>
        <w:rPr>
          <w:rFonts w:eastAsia="Calibri" w:cstheme="minorHAnsi"/>
          <w:b/>
          <w:lang w:val="es-ES"/>
        </w:rPr>
      </w:pPr>
    </w:p>
    <w:p w14:paraId="2A55E263" w14:textId="77777777" w:rsidR="00FF66F5" w:rsidRDefault="00FF66F5" w:rsidP="00B56375">
      <w:pPr>
        <w:spacing w:after="200" w:line="276" w:lineRule="auto"/>
        <w:rPr>
          <w:rFonts w:eastAsia="Calibri" w:cstheme="minorHAnsi"/>
          <w:b/>
          <w:lang w:val="es-ES"/>
        </w:rPr>
      </w:pPr>
    </w:p>
    <w:p w14:paraId="521E0549" w14:textId="77777777" w:rsidR="00FF66F5" w:rsidRDefault="00FF66F5" w:rsidP="00B56375">
      <w:pPr>
        <w:spacing w:after="200" w:line="276" w:lineRule="auto"/>
        <w:rPr>
          <w:rFonts w:eastAsia="Calibri" w:cstheme="minorHAnsi"/>
          <w:b/>
          <w:lang w:val="es-ES"/>
        </w:rPr>
      </w:pPr>
    </w:p>
    <w:p w14:paraId="5987E3E3" w14:textId="77777777" w:rsidR="00FF66F5" w:rsidRDefault="00FF66F5" w:rsidP="00B56375">
      <w:pPr>
        <w:spacing w:after="200" w:line="276" w:lineRule="auto"/>
        <w:rPr>
          <w:rFonts w:eastAsia="Calibri" w:cstheme="minorHAnsi"/>
          <w:b/>
          <w:lang w:val="es-ES"/>
        </w:rPr>
      </w:pPr>
    </w:p>
    <w:p w14:paraId="6A642E21" w14:textId="77777777" w:rsidR="00FF66F5" w:rsidRDefault="00FF66F5" w:rsidP="00B56375">
      <w:pPr>
        <w:spacing w:after="200" w:line="276" w:lineRule="auto"/>
        <w:rPr>
          <w:rFonts w:eastAsia="Calibri" w:cstheme="minorHAnsi"/>
          <w:b/>
          <w:lang w:val="es-ES"/>
        </w:rPr>
      </w:pPr>
    </w:p>
    <w:p w14:paraId="66B0E4AF" w14:textId="77777777" w:rsidR="00FF66F5" w:rsidRDefault="00FF66F5" w:rsidP="00B56375">
      <w:pPr>
        <w:spacing w:after="200" w:line="276" w:lineRule="auto"/>
        <w:rPr>
          <w:rFonts w:eastAsia="Calibri" w:cstheme="minorHAnsi"/>
          <w:b/>
          <w:lang w:val="es-ES"/>
        </w:rPr>
      </w:pPr>
    </w:p>
    <w:p w14:paraId="5172CC56" w14:textId="204A8A85" w:rsidR="00B56375" w:rsidRPr="000155D0" w:rsidRDefault="00B56375" w:rsidP="00B56375">
      <w:pPr>
        <w:spacing w:after="200" w:line="276" w:lineRule="auto"/>
        <w:rPr>
          <w:rFonts w:eastAsia="Times New Roman" w:cstheme="minorHAnsi"/>
          <w:lang w:val="es-ES" w:eastAsia="ar-SA"/>
        </w:rPr>
      </w:pPr>
      <w:r w:rsidRPr="000155D0">
        <w:rPr>
          <w:rFonts w:eastAsia="Calibri" w:cstheme="minorHAnsi"/>
          <w:b/>
          <w:lang w:val="es-ES"/>
        </w:rPr>
        <w:lastRenderedPageBreak/>
        <w:t>6</w:t>
      </w:r>
      <w:r w:rsidR="00040BA2" w:rsidRPr="000155D0">
        <w:rPr>
          <w:rFonts w:eastAsia="Calibri" w:cstheme="minorHAnsi"/>
          <w:b/>
          <w:lang w:val="es-ES"/>
        </w:rPr>
        <w:t xml:space="preserve">. </w:t>
      </w:r>
      <w:r w:rsidRPr="000155D0">
        <w:rPr>
          <w:rFonts w:eastAsia="Calibri" w:cstheme="minorHAnsi"/>
          <w:b/>
          <w:lang w:val="es-ES"/>
        </w:rPr>
        <w:t>MATERIALES</w:t>
      </w:r>
      <w:r w:rsidRPr="000155D0">
        <w:rPr>
          <w:rFonts w:eastAsia="Times New Roman" w:cstheme="minorHAnsi"/>
          <w:lang w:val="es-ES" w:eastAsia="ar-SA"/>
        </w:rPr>
        <w:t xml:space="preserve"> Y </w:t>
      </w:r>
      <w:r w:rsidR="00BB7F01" w:rsidRPr="000155D0">
        <w:rPr>
          <w:rFonts w:eastAsia="Calibri" w:cstheme="minorHAnsi"/>
          <w:b/>
          <w:lang w:val="es-ES"/>
        </w:rPr>
        <w:t>RECURSOS A UTILIZAR</w:t>
      </w:r>
    </w:p>
    <w:tbl>
      <w:tblPr>
        <w:tblStyle w:val="Tablaconcuadrcula1"/>
        <w:tblW w:w="10490" w:type="dxa"/>
        <w:tblInd w:w="-572" w:type="dxa"/>
        <w:tblLook w:val="04A0" w:firstRow="1" w:lastRow="0" w:firstColumn="1" w:lastColumn="0" w:noHBand="0" w:noVBand="1"/>
      </w:tblPr>
      <w:tblGrid>
        <w:gridCol w:w="3828"/>
        <w:gridCol w:w="6662"/>
      </w:tblGrid>
      <w:tr w:rsidR="000155D0" w:rsidRPr="000155D0" w14:paraId="601AFBD2" w14:textId="77777777" w:rsidTr="00FC14AA">
        <w:trPr>
          <w:trHeight w:val="310"/>
        </w:trPr>
        <w:tc>
          <w:tcPr>
            <w:tcW w:w="3828" w:type="dxa"/>
            <w:shd w:val="clear" w:color="auto" w:fill="BFBFBF"/>
          </w:tcPr>
          <w:p w14:paraId="3C15E7D8" w14:textId="7498C2ED" w:rsidR="000155D0" w:rsidRPr="000155D0" w:rsidRDefault="000155D0" w:rsidP="000155D0">
            <w:pPr>
              <w:contextualSpacing/>
              <w:jc w:val="center"/>
              <w:rPr>
                <w:rFonts w:cstheme="minorHAnsi"/>
                <w:b/>
                <w:lang w:val="es-ES" w:eastAsia="ar-SA"/>
              </w:rPr>
            </w:pPr>
            <w:r w:rsidRPr="000155D0">
              <w:rPr>
                <w:rFonts w:cstheme="minorHAnsi"/>
                <w:b/>
                <w:lang w:eastAsia="ar-SA"/>
              </w:rPr>
              <w:t>ESTUDIANTE</w:t>
            </w:r>
          </w:p>
        </w:tc>
        <w:tc>
          <w:tcPr>
            <w:tcW w:w="6662" w:type="dxa"/>
            <w:shd w:val="clear" w:color="auto" w:fill="BFBFBF"/>
          </w:tcPr>
          <w:p w14:paraId="2F6C12D3" w14:textId="3ED9D48C" w:rsidR="000155D0" w:rsidRPr="000155D0" w:rsidRDefault="000155D0" w:rsidP="000155D0">
            <w:pPr>
              <w:contextualSpacing/>
              <w:jc w:val="center"/>
              <w:rPr>
                <w:rFonts w:cstheme="minorHAnsi"/>
                <w:b/>
                <w:lang w:val="es-ES" w:eastAsia="ar-SA"/>
              </w:rPr>
            </w:pPr>
            <w:r w:rsidRPr="000155D0">
              <w:rPr>
                <w:rFonts w:cstheme="minorHAnsi"/>
                <w:b/>
                <w:lang w:eastAsia="ar-SA"/>
              </w:rPr>
              <w:t>DOCENTE</w:t>
            </w:r>
          </w:p>
        </w:tc>
      </w:tr>
      <w:tr w:rsidR="000155D0" w:rsidRPr="000155D0" w14:paraId="4F4AB6FF" w14:textId="77777777" w:rsidTr="00FC14AA">
        <w:trPr>
          <w:trHeight w:val="4627"/>
        </w:trPr>
        <w:tc>
          <w:tcPr>
            <w:tcW w:w="3828" w:type="dxa"/>
          </w:tcPr>
          <w:p w14:paraId="520AC17C" w14:textId="77777777" w:rsidR="000155D0" w:rsidRPr="000155D0" w:rsidRDefault="000155D0" w:rsidP="000155D0">
            <w:pPr>
              <w:pStyle w:val="NormalWeb"/>
              <w:spacing w:before="0" w:beforeAutospacing="0" w:after="0" w:afterAutospacing="0"/>
              <w:rPr>
                <w:rFonts w:asciiTheme="minorHAnsi" w:hAnsiTheme="minorHAnsi" w:cstheme="minorHAnsi"/>
                <w:sz w:val="22"/>
                <w:szCs w:val="22"/>
                <w:lang w:eastAsia="es-ES"/>
              </w:rPr>
            </w:pPr>
            <w:r w:rsidRPr="000155D0">
              <w:rPr>
                <w:rStyle w:val="Fuerte"/>
                <w:rFonts w:asciiTheme="minorHAnsi" w:eastAsia="Calibri" w:hAnsiTheme="minorHAnsi" w:cstheme="minorHAnsi"/>
                <w:sz w:val="22"/>
                <w:szCs w:val="22"/>
              </w:rPr>
              <w:t>Ministerio de Educación del Perú (MINEDU)</w:t>
            </w:r>
            <w:r w:rsidRPr="000155D0">
              <w:rPr>
                <w:rFonts w:asciiTheme="minorHAnsi" w:hAnsiTheme="minorHAnsi" w:cstheme="minorHAnsi"/>
                <w:sz w:val="22"/>
                <w:szCs w:val="22"/>
              </w:rPr>
              <w:t xml:space="preserve"> (2023). </w:t>
            </w:r>
            <w:r w:rsidRPr="000155D0">
              <w:rPr>
                <w:rStyle w:val="nfasis"/>
                <w:rFonts w:asciiTheme="minorHAnsi" w:hAnsiTheme="minorHAnsi" w:cstheme="minorHAnsi"/>
                <w:sz w:val="22"/>
                <w:szCs w:val="22"/>
              </w:rPr>
              <w:t>Texto de Ciencias Sociales – Tercer Grado de Secundaria</w:t>
            </w:r>
            <w:r w:rsidRPr="000155D0">
              <w:rPr>
                <w:rFonts w:asciiTheme="minorHAnsi" w:hAnsiTheme="minorHAnsi" w:cstheme="minorHAnsi"/>
                <w:sz w:val="22"/>
                <w:szCs w:val="22"/>
              </w:rPr>
              <w:t>. MINEDU.</w:t>
            </w:r>
            <w:r w:rsidRPr="000155D0">
              <w:rPr>
                <w:rFonts w:asciiTheme="minorHAnsi" w:hAnsiTheme="minorHAnsi" w:cstheme="minorHAnsi"/>
                <w:sz w:val="22"/>
                <w:szCs w:val="22"/>
                <w:lang w:eastAsia="es-ES"/>
              </w:rPr>
              <w:t xml:space="preserve"> </w:t>
            </w:r>
          </w:p>
          <w:p w14:paraId="50A3C1A9" w14:textId="04257165" w:rsidR="000155D0" w:rsidRPr="000155D0" w:rsidRDefault="000155D0" w:rsidP="000155D0">
            <w:pPr>
              <w:rPr>
                <w:rFonts w:cstheme="minorHAnsi"/>
                <w:b/>
                <w:lang w:val="es-ES" w:eastAsia="ar-SA"/>
              </w:rPr>
            </w:pPr>
            <w:r>
              <w:rPr>
                <w:rFonts w:cstheme="minorHAnsi"/>
                <w:lang w:val="es-ES" w:eastAsia="es-ES"/>
              </w:rPr>
              <w:t xml:space="preserve"> </w:t>
            </w:r>
          </w:p>
        </w:tc>
        <w:tc>
          <w:tcPr>
            <w:tcW w:w="6662" w:type="dxa"/>
          </w:tcPr>
          <w:p w14:paraId="6E926D0E" w14:textId="77777777" w:rsidR="000155D0" w:rsidRPr="000155D0" w:rsidRDefault="000155D0" w:rsidP="000155D0">
            <w:pPr>
              <w:ind w:left="33"/>
              <w:jc w:val="both"/>
              <w:rPr>
                <w:rFonts w:cstheme="minorHAnsi"/>
              </w:rPr>
            </w:pPr>
            <w:r w:rsidRPr="000155D0">
              <w:rPr>
                <w:rStyle w:val="Fuerte"/>
                <w:rFonts w:eastAsia="Calibri" w:cstheme="minorHAnsi"/>
              </w:rPr>
              <w:t>Ministerio de Educación del Perú (MINEDU)</w:t>
            </w:r>
            <w:r w:rsidRPr="000155D0">
              <w:rPr>
                <w:rFonts w:cstheme="minorHAnsi"/>
              </w:rPr>
              <w:t xml:space="preserve"> (2023). </w:t>
            </w:r>
            <w:r w:rsidRPr="000155D0">
              <w:rPr>
                <w:rStyle w:val="nfasis"/>
                <w:rFonts w:cstheme="minorHAnsi"/>
              </w:rPr>
              <w:t>Facilitador para el docente de Ciencias Sociales – Tercer Grado de Secundaria</w:t>
            </w:r>
            <w:r w:rsidRPr="000155D0">
              <w:rPr>
                <w:rFonts w:cstheme="minorHAnsi"/>
              </w:rPr>
              <w:t>. MINEDU.</w:t>
            </w:r>
          </w:p>
          <w:p w14:paraId="026E9525" w14:textId="0F0561A2" w:rsidR="000155D0" w:rsidRPr="000155D0" w:rsidRDefault="002334B4" w:rsidP="000155D0">
            <w:pPr>
              <w:ind w:left="33"/>
              <w:jc w:val="both"/>
              <w:rPr>
                <w:rFonts w:cstheme="minorHAnsi"/>
              </w:rPr>
            </w:pPr>
            <w:r>
              <w:rPr>
                <w:rStyle w:val="Fuerte"/>
                <w:rFonts w:eastAsia="Calibri" w:cstheme="minorHAnsi"/>
              </w:rPr>
              <w:t xml:space="preserve">Ministerio de Educación </w:t>
            </w:r>
            <w:r w:rsidR="000155D0" w:rsidRPr="000155D0">
              <w:rPr>
                <w:rStyle w:val="Fuerte"/>
                <w:rFonts w:eastAsia="Calibri" w:cstheme="minorHAnsi"/>
              </w:rPr>
              <w:t>MINEDU (2023).</w:t>
            </w:r>
            <w:r w:rsidR="000155D0" w:rsidRPr="000155D0">
              <w:rPr>
                <w:rFonts w:cstheme="minorHAnsi"/>
              </w:rPr>
              <w:t xml:space="preserve"> </w:t>
            </w:r>
            <w:r w:rsidR="000155D0" w:rsidRPr="000155D0">
              <w:rPr>
                <w:rStyle w:val="nfasis"/>
                <w:rFonts w:cstheme="minorHAnsi"/>
              </w:rPr>
              <w:t>Materiales y guías docentes de Historia, Geografía y Economía – Secundaria</w:t>
            </w:r>
            <w:r w:rsidR="000155D0" w:rsidRPr="000155D0">
              <w:rPr>
                <w:rFonts w:cstheme="minorHAnsi"/>
              </w:rPr>
              <w:t>.</w:t>
            </w:r>
          </w:p>
          <w:p w14:paraId="7C0C8770" w14:textId="07B4CF8C" w:rsidR="00A97B45" w:rsidRDefault="000155D0" w:rsidP="00A97B45">
            <w:pPr>
              <w:ind w:left="33"/>
              <w:jc w:val="both"/>
              <w:rPr>
                <w:rFonts w:cstheme="minorHAnsi"/>
              </w:rPr>
            </w:pPr>
            <w:r w:rsidRPr="000155D0">
              <w:rPr>
                <w:rFonts w:cstheme="minorHAnsi"/>
                <w:b/>
                <w:bCs/>
              </w:rPr>
              <w:t>Santos, M. (2000).</w:t>
            </w:r>
            <w:r w:rsidRPr="000155D0">
              <w:rPr>
                <w:rFonts w:cstheme="minorHAnsi"/>
              </w:rPr>
              <w:t xml:space="preserve"> </w:t>
            </w:r>
            <w:r w:rsidRPr="000155D0">
              <w:rPr>
                <w:rStyle w:val="nfasis"/>
                <w:rFonts w:eastAsia="Calibri" w:cstheme="minorHAnsi"/>
              </w:rPr>
              <w:t>La Naturaleza del Espacio: Técnica y Tiempo, Razón y Emoción</w:t>
            </w:r>
            <w:r w:rsidRPr="000155D0">
              <w:rPr>
                <w:rFonts w:cstheme="minorHAnsi"/>
              </w:rPr>
              <w:t xml:space="preserve">. Editorial Ariel. La Revolución Industrial" </w:t>
            </w:r>
          </w:p>
          <w:p w14:paraId="72692119" w14:textId="55C95E35" w:rsidR="00A97B45" w:rsidRPr="000155D0" w:rsidRDefault="00456C05" w:rsidP="00A97B45">
            <w:pPr>
              <w:ind w:left="33"/>
              <w:jc w:val="both"/>
              <w:rPr>
                <w:rFonts w:cstheme="minorHAnsi"/>
              </w:rPr>
            </w:pPr>
            <w:r w:rsidRPr="00456C05">
              <w:rPr>
                <w:rFonts w:cstheme="minorHAnsi"/>
                <w:b/>
                <w:bCs/>
              </w:rPr>
              <w:t>L</w:t>
            </w:r>
            <w:r>
              <w:rPr>
                <w:rFonts w:cstheme="minorHAnsi"/>
                <w:b/>
                <w:bCs/>
              </w:rPr>
              <w:t>umbreras y otros.</w:t>
            </w:r>
            <w:r>
              <w:rPr>
                <w:rFonts w:cstheme="minorHAnsi"/>
              </w:rPr>
              <w:t xml:space="preserve"> (</w:t>
            </w:r>
            <w:proofErr w:type="gramStart"/>
            <w:r>
              <w:rPr>
                <w:rFonts w:cstheme="minorHAnsi"/>
              </w:rPr>
              <w:t>1980  )</w:t>
            </w:r>
            <w:proofErr w:type="gramEnd"/>
            <w:r>
              <w:rPr>
                <w:rFonts w:cstheme="minorHAnsi"/>
              </w:rPr>
              <w:t xml:space="preserve"> </w:t>
            </w:r>
            <w:r w:rsidRPr="00456C05">
              <w:rPr>
                <w:rFonts w:cstheme="minorHAnsi"/>
                <w:i/>
                <w:iCs/>
              </w:rPr>
              <w:t>Nueva Historia general del Perú. Editorial Mosca Azul.</w:t>
            </w:r>
          </w:p>
          <w:p w14:paraId="223592F5" w14:textId="03016559" w:rsidR="000155D0" w:rsidRPr="00A97B45" w:rsidRDefault="00A97B45" w:rsidP="000155D0">
            <w:pPr>
              <w:ind w:left="33"/>
              <w:jc w:val="both"/>
              <w:rPr>
                <w:rFonts w:cstheme="minorHAnsi"/>
                <w:bCs/>
                <w:i/>
                <w:iCs/>
              </w:rPr>
            </w:pPr>
            <w:r w:rsidRPr="00A97B45">
              <w:rPr>
                <w:rFonts w:cstheme="minorHAnsi"/>
                <w:b/>
                <w:bCs/>
              </w:rPr>
              <w:t xml:space="preserve">CEPAL. NACIONES </w:t>
            </w:r>
            <w:proofErr w:type="gramStart"/>
            <w:r w:rsidRPr="00A97B45">
              <w:rPr>
                <w:rFonts w:cstheme="minorHAnsi"/>
                <w:b/>
                <w:bCs/>
              </w:rPr>
              <w:t>UNIDAS.(</w:t>
            </w:r>
            <w:proofErr w:type="gramEnd"/>
            <w:r>
              <w:rPr>
                <w:rFonts w:cstheme="minorHAnsi"/>
              </w:rPr>
              <w:t xml:space="preserve">2016) </w:t>
            </w:r>
            <w:r w:rsidRPr="00A97B45">
              <w:rPr>
                <w:rFonts w:cstheme="minorHAnsi"/>
                <w:i/>
                <w:iCs/>
              </w:rPr>
              <w:t xml:space="preserve">Agenda 2030 y los </w:t>
            </w:r>
            <w:proofErr w:type="gramStart"/>
            <w:r w:rsidRPr="00A97B45">
              <w:rPr>
                <w:rFonts w:cstheme="minorHAnsi"/>
                <w:i/>
                <w:iCs/>
              </w:rPr>
              <w:t>objetivos  de</w:t>
            </w:r>
            <w:proofErr w:type="gramEnd"/>
            <w:r w:rsidRPr="00A97B45">
              <w:rPr>
                <w:rFonts w:cstheme="minorHAnsi"/>
                <w:i/>
                <w:iCs/>
              </w:rPr>
              <w:t xml:space="preserve"> Desarrollo Sostenible. Una oportunidad para América Latina y el Caribe.</w:t>
            </w:r>
          </w:p>
          <w:p w14:paraId="29605C15" w14:textId="77777777" w:rsidR="000155D0" w:rsidRPr="00A97B45" w:rsidRDefault="000155D0" w:rsidP="000155D0">
            <w:pPr>
              <w:ind w:left="33"/>
              <w:jc w:val="both"/>
              <w:rPr>
                <w:rFonts w:cstheme="minorHAnsi"/>
                <w:i/>
                <w:iCs/>
              </w:rPr>
            </w:pPr>
          </w:p>
          <w:p w14:paraId="7CDAFE9C" w14:textId="77777777" w:rsidR="000155D0" w:rsidRDefault="00B86B57" w:rsidP="00B86B57">
            <w:pPr>
              <w:jc w:val="both"/>
              <w:rPr>
                <w:rFonts w:cstheme="minorHAnsi"/>
              </w:rPr>
            </w:pPr>
            <w:r>
              <w:rPr>
                <w:rStyle w:val="Fuerte"/>
                <w:rFonts w:eastAsia="Calibri" w:cstheme="minorHAnsi"/>
              </w:rPr>
              <w:t>I</w:t>
            </w:r>
            <w:r w:rsidR="000155D0" w:rsidRPr="000155D0">
              <w:rPr>
                <w:rStyle w:val="Fuerte"/>
                <w:rFonts w:eastAsia="Calibri" w:cstheme="minorHAnsi"/>
              </w:rPr>
              <w:t>NEI (Instituto Nacional de Estadística e Informática).</w:t>
            </w:r>
            <w:r w:rsidR="000155D0" w:rsidRPr="000155D0">
              <w:rPr>
                <w:rFonts w:cstheme="minorHAnsi"/>
              </w:rPr>
              <w:t xml:space="preserve"> </w:t>
            </w:r>
            <w:r w:rsidR="000155D0" w:rsidRPr="000155D0">
              <w:rPr>
                <w:rStyle w:val="nfasis"/>
                <w:rFonts w:cstheme="minorHAnsi"/>
              </w:rPr>
              <w:t>Censos Nacionales del Perú 2017 – Informe de Resultados</w:t>
            </w:r>
            <w:r w:rsidR="000155D0" w:rsidRPr="000155D0">
              <w:rPr>
                <w:rFonts w:cstheme="minorHAnsi"/>
              </w:rPr>
              <w:t>.</w:t>
            </w:r>
          </w:p>
          <w:p w14:paraId="0C1032AD" w14:textId="77777777" w:rsidR="00B86B57" w:rsidRPr="000467BF" w:rsidRDefault="00B86B57" w:rsidP="00B86B57">
            <w:pPr>
              <w:jc w:val="both"/>
              <w:rPr>
                <w:b/>
                <w:lang w:val="es-ES" w:eastAsia="es-PE"/>
              </w:rPr>
            </w:pPr>
            <w:r w:rsidRPr="000467BF">
              <w:rPr>
                <w:b/>
                <w:lang w:val="es-ES" w:eastAsia="es-PE"/>
              </w:rPr>
              <w:t xml:space="preserve">Páginas web: </w:t>
            </w:r>
          </w:p>
          <w:p w14:paraId="48D9F158" w14:textId="77777777" w:rsidR="00B86B57" w:rsidRDefault="00B86B57" w:rsidP="00B86B57">
            <w:pPr>
              <w:jc w:val="both"/>
              <w:rPr>
                <w:rFonts w:cstheme="minorHAnsi"/>
                <w:i/>
                <w:lang w:val="es-ES" w:eastAsia="es-PE"/>
              </w:rPr>
            </w:pPr>
          </w:p>
          <w:p w14:paraId="3CE7B03B" w14:textId="6C8418B5" w:rsidR="00B86B57" w:rsidRDefault="00FC2194" w:rsidP="00B86B57">
            <w:pPr>
              <w:jc w:val="both"/>
              <w:rPr>
                <w:rFonts w:cstheme="minorHAnsi"/>
                <w:i/>
                <w:lang w:val="es-ES" w:eastAsia="es-PE"/>
              </w:rPr>
            </w:pPr>
            <w:hyperlink r:id="rId7" w:history="1">
              <w:r w:rsidRPr="00605620">
                <w:rPr>
                  <w:rStyle w:val="Hipervnculo"/>
                  <w:rFonts w:cstheme="minorHAnsi"/>
                  <w:i/>
                  <w:lang w:val="es-ES" w:eastAsia="es-PE"/>
                </w:rPr>
                <w:t>https://visitavirtual.cultura.pe/recorridos/casa-gastronomia-peruana/casa-gastronomia-peruana/images/pdf/cocina-identidad.pdf</w:t>
              </w:r>
            </w:hyperlink>
          </w:p>
          <w:p w14:paraId="13723C0B" w14:textId="77777777" w:rsidR="00FC2194" w:rsidRDefault="00FC2194" w:rsidP="00B86B57">
            <w:pPr>
              <w:jc w:val="both"/>
              <w:rPr>
                <w:rFonts w:cstheme="minorHAnsi"/>
                <w:i/>
                <w:lang w:val="es-ES" w:eastAsia="es-PE"/>
              </w:rPr>
            </w:pPr>
            <w:r>
              <w:rPr>
                <w:rFonts w:cstheme="minorHAnsi"/>
                <w:i/>
                <w:lang w:val="es-ES" w:eastAsia="es-PE"/>
              </w:rPr>
              <w:t xml:space="preserve">Cocina e </w:t>
            </w:r>
            <w:proofErr w:type="gramStart"/>
            <w:r>
              <w:rPr>
                <w:rFonts w:cstheme="minorHAnsi"/>
                <w:i/>
                <w:lang w:val="es-ES" w:eastAsia="es-PE"/>
              </w:rPr>
              <w:t>identidad .</w:t>
            </w:r>
            <w:proofErr w:type="gramEnd"/>
            <w:r>
              <w:rPr>
                <w:rFonts w:cstheme="minorHAnsi"/>
                <w:i/>
                <w:lang w:val="es-ES" w:eastAsia="es-PE"/>
              </w:rPr>
              <w:t xml:space="preserve"> La culinaria </w:t>
            </w:r>
            <w:proofErr w:type="gramStart"/>
            <w:r>
              <w:rPr>
                <w:rFonts w:cstheme="minorHAnsi"/>
                <w:i/>
                <w:lang w:val="es-ES" w:eastAsia="es-PE"/>
              </w:rPr>
              <w:t>peruana  como</w:t>
            </w:r>
            <w:proofErr w:type="gramEnd"/>
            <w:r>
              <w:rPr>
                <w:rFonts w:cstheme="minorHAnsi"/>
                <w:i/>
                <w:lang w:val="es-ES" w:eastAsia="es-PE"/>
              </w:rPr>
              <w:t xml:space="preserve"> patrimonio cultural inmaterial.</w:t>
            </w:r>
          </w:p>
          <w:p w14:paraId="71D2CA3E" w14:textId="77777777" w:rsidR="00FC2194" w:rsidRDefault="00FC2194" w:rsidP="00B86B57">
            <w:pPr>
              <w:jc w:val="both"/>
              <w:rPr>
                <w:rFonts w:cstheme="minorHAnsi"/>
                <w:i/>
                <w:lang w:val="es-ES" w:eastAsia="es-PE"/>
              </w:rPr>
            </w:pPr>
          </w:p>
          <w:p w14:paraId="01362BAE" w14:textId="516E98B9" w:rsidR="00FC2194" w:rsidRDefault="00FC2194" w:rsidP="00B86B57">
            <w:pPr>
              <w:jc w:val="both"/>
              <w:rPr>
                <w:rFonts w:cstheme="minorHAnsi"/>
                <w:i/>
                <w:lang w:val="es-ES" w:eastAsia="es-PE"/>
              </w:rPr>
            </w:pPr>
            <w:hyperlink r:id="rId8" w:history="1">
              <w:r w:rsidRPr="00605620">
                <w:rPr>
                  <w:rStyle w:val="Hipervnculo"/>
                  <w:rFonts w:cstheme="minorHAnsi"/>
                  <w:i/>
                  <w:lang w:val="es-ES" w:eastAsia="es-PE"/>
                </w:rPr>
                <w:t>https://catedraunesco.usmp.edu.pe/wp-content/uploads/2020/11/gp-patrimonio-cultural-humanidad-294.pdf</w:t>
              </w:r>
            </w:hyperlink>
          </w:p>
          <w:p w14:paraId="7A66A812" w14:textId="567D40F1" w:rsidR="00FC2194" w:rsidRPr="000155D0" w:rsidRDefault="00FC2194" w:rsidP="00B86B57">
            <w:pPr>
              <w:jc w:val="both"/>
              <w:rPr>
                <w:rFonts w:cstheme="minorHAnsi"/>
                <w:i/>
                <w:lang w:val="es-ES" w:eastAsia="es-PE"/>
              </w:rPr>
            </w:pPr>
            <w:proofErr w:type="spellStart"/>
            <w:r>
              <w:rPr>
                <w:rFonts w:cstheme="minorHAnsi"/>
                <w:i/>
                <w:lang w:val="es-ES" w:eastAsia="es-PE"/>
              </w:rPr>
              <w:t>Gastronomìa</w:t>
            </w:r>
            <w:proofErr w:type="spellEnd"/>
            <w:r>
              <w:rPr>
                <w:rFonts w:cstheme="minorHAnsi"/>
                <w:i/>
                <w:lang w:val="es-ES" w:eastAsia="es-PE"/>
              </w:rPr>
              <w:t xml:space="preserve"> peruana. Patrimonio cultural de la humanidad. USMP. 2020</w:t>
            </w:r>
          </w:p>
        </w:tc>
      </w:tr>
    </w:tbl>
    <w:p w14:paraId="037D228A" w14:textId="77777777" w:rsidR="00456C05" w:rsidRDefault="00456C05" w:rsidP="000155D0">
      <w:pPr>
        <w:pStyle w:val="Prrafodelista"/>
        <w:rPr>
          <w:rFonts w:ascii="Arial" w:eastAsia="Times New Roman" w:hAnsi="Arial" w:cs="Arial"/>
          <w:lang w:eastAsia="ar-SA"/>
        </w:rPr>
      </w:pPr>
    </w:p>
    <w:p w14:paraId="7914D40E" w14:textId="66270F26" w:rsidR="000155D0" w:rsidRPr="004279AF" w:rsidRDefault="000155D0" w:rsidP="000155D0">
      <w:pPr>
        <w:pStyle w:val="Prrafodelista"/>
        <w:rPr>
          <w:rFonts w:ascii="Arial" w:eastAsia="Times New Roman" w:hAnsi="Arial" w:cs="Arial"/>
          <w:lang w:eastAsia="ar-SA"/>
        </w:rPr>
      </w:pP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73600" behindDoc="0" locked="0" layoutInCell="1" allowOverlap="1" wp14:anchorId="4EBD6B1D" wp14:editId="6203456C">
                <wp:simplePos x="0" y="0"/>
                <wp:positionH relativeFrom="column">
                  <wp:posOffset>1545590</wp:posOffset>
                </wp:positionH>
                <wp:positionV relativeFrom="paragraph">
                  <wp:posOffset>168275</wp:posOffset>
                </wp:positionV>
                <wp:extent cx="2295525" cy="1400175"/>
                <wp:effectExtent l="0" t="0" r="9525" b="9525"/>
                <wp:wrapNone/>
                <wp:docPr id="1903907923" name="Rectángulo 12"/>
                <wp:cNvGraphicFramePr/>
                <a:graphic xmlns:a="http://schemas.openxmlformats.org/drawingml/2006/main">
                  <a:graphicData uri="http://schemas.microsoft.com/office/word/2010/wordprocessingShape">
                    <wps:wsp>
                      <wps:cNvSpPr/>
                      <wps:spPr>
                        <a:xfrm>
                          <a:off x="0" y="0"/>
                          <a:ext cx="2295525"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22D5675" w14:textId="77777777" w:rsidR="000155D0" w:rsidRPr="00274A09" w:rsidRDefault="000155D0" w:rsidP="000155D0">
                            <w:pPr>
                              <w:spacing w:after="0"/>
                              <w:jc w:val="center"/>
                            </w:pPr>
                          </w:p>
                          <w:p w14:paraId="705A88E3" w14:textId="77777777" w:rsidR="000155D0" w:rsidRPr="00274A09" w:rsidRDefault="000155D0" w:rsidP="000155D0">
                            <w:pPr>
                              <w:spacing w:after="0"/>
                              <w:jc w:val="center"/>
                            </w:pPr>
                          </w:p>
                          <w:p w14:paraId="5C426A1E" w14:textId="77777777" w:rsidR="000155D0" w:rsidRPr="00274A09" w:rsidRDefault="000155D0" w:rsidP="000155D0">
                            <w:pPr>
                              <w:spacing w:after="0"/>
                              <w:jc w:val="center"/>
                            </w:pPr>
                            <w:r w:rsidRPr="00274A09">
                              <w:t>…………………………………………….</w:t>
                            </w:r>
                          </w:p>
                          <w:p w14:paraId="7AEDF243"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Mg. Jorge Yaringayo Mayta</w:t>
                            </w:r>
                          </w:p>
                          <w:p w14:paraId="1573EDBA"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Director</w:t>
                            </w:r>
                          </w:p>
                          <w:p w14:paraId="1B73B5F0" w14:textId="77777777" w:rsidR="000155D0" w:rsidRPr="000155D0" w:rsidRDefault="000155D0" w:rsidP="000155D0">
                            <w:pPr>
                              <w:jc w:val="center"/>
                              <w:rPr>
                                <w:rFonts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D6B1D" id="Rectángulo 12" o:spid="_x0000_s1027" style="position:absolute;left:0;text-align:left;margin-left:121.7pt;margin-top:13.25pt;width:180.75pt;height:11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" fillcolor="white [3201]" stroked="f" strokeweight="1pt">
                <v:textbox>
                  <w:txbxContent>
                    <w:p w14:paraId="122D5675" w14:textId="77777777" w:rsidR="000155D0" w:rsidRPr="00274A09" w:rsidRDefault="000155D0" w:rsidP="000155D0">
                      <w:pPr>
                        <w:spacing w:after="0"/>
                        <w:jc w:val="center"/>
                      </w:pPr>
                    </w:p>
                    <w:p w14:paraId="705A88E3" w14:textId="77777777" w:rsidR="000155D0" w:rsidRPr="00274A09" w:rsidRDefault="000155D0" w:rsidP="000155D0">
                      <w:pPr>
                        <w:spacing w:after="0"/>
                        <w:jc w:val="center"/>
                      </w:pPr>
                    </w:p>
                    <w:p w14:paraId="5C426A1E" w14:textId="77777777" w:rsidR="000155D0" w:rsidRPr="00274A09" w:rsidRDefault="000155D0" w:rsidP="000155D0">
                      <w:pPr>
                        <w:spacing w:after="0"/>
                        <w:jc w:val="center"/>
                      </w:pPr>
                      <w:r w:rsidRPr="00274A09">
                        <w:t>…………………………………………….</w:t>
                      </w:r>
                    </w:p>
                    <w:p w14:paraId="7AEDF243"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Mg. Jorge Yaringayo Mayta</w:t>
                      </w:r>
                    </w:p>
                    <w:p w14:paraId="1573EDBA"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Director</w:t>
                      </w:r>
                    </w:p>
                    <w:p w14:paraId="1B73B5F0" w14:textId="77777777" w:rsidR="000155D0" w:rsidRPr="000155D0" w:rsidRDefault="000155D0" w:rsidP="000155D0">
                      <w:pPr>
                        <w:jc w:val="center"/>
                        <w:rPr>
                          <w:rFonts w:cstheme="minorHAnsi"/>
                          <w:sz w:val="20"/>
                          <w:szCs w:val="20"/>
                        </w:rPr>
                      </w:pPr>
                    </w:p>
                  </w:txbxContent>
                </v:textbox>
              </v:rect>
            </w:pict>
          </mc:Fallback>
        </mc:AlternateContent>
      </w:r>
    </w:p>
    <w:p w14:paraId="2F181233" w14:textId="1571143A" w:rsidR="000155D0" w:rsidRDefault="000155D0" w:rsidP="000155D0">
      <w:pPr>
        <w:pStyle w:val="Prrafodelista"/>
        <w:rPr>
          <w:rFonts w:ascii="Arial" w:eastAsia="Times New Roman" w:hAnsi="Arial" w:cs="Arial"/>
          <w:lang w:eastAsia="ar-SA"/>
        </w:rPr>
      </w:pPr>
    </w:p>
    <w:p w14:paraId="497F04C5" w14:textId="10C959CB" w:rsidR="000155D0" w:rsidRDefault="000155D0" w:rsidP="000155D0">
      <w:pPr>
        <w:pStyle w:val="Prrafodelista"/>
        <w:rPr>
          <w:rFonts w:ascii="Arial" w:eastAsia="Times New Roman" w:hAnsi="Arial" w:cs="Arial"/>
          <w:lang w:eastAsia="ar-SA"/>
        </w:rPr>
      </w:pPr>
    </w:p>
    <w:p w14:paraId="28E6D608" w14:textId="77777777" w:rsidR="000155D0" w:rsidRDefault="000155D0" w:rsidP="000155D0">
      <w:pPr>
        <w:pStyle w:val="Prrafodelista"/>
        <w:rPr>
          <w:rFonts w:ascii="Arial" w:eastAsia="Times New Roman" w:hAnsi="Arial" w:cs="Arial"/>
          <w:lang w:eastAsia="ar-SA"/>
        </w:rPr>
      </w:pPr>
    </w:p>
    <w:p w14:paraId="3AADA9ED" w14:textId="21EC0B6C" w:rsidR="000155D0" w:rsidRDefault="000155D0" w:rsidP="000155D0">
      <w:pPr>
        <w:pStyle w:val="Prrafodelista"/>
        <w:rPr>
          <w:rFonts w:ascii="Arial" w:eastAsia="Times New Roman" w:hAnsi="Arial" w:cs="Arial"/>
          <w:lang w:eastAsia="ar-SA"/>
        </w:rPr>
      </w:pPr>
    </w:p>
    <w:p w14:paraId="335CCBB4" w14:textId="23575198" w:rsidR="000155D0" w:rsidRDefault="000155D0" w:rsidP="000155D0">
      <w:pPr>
        <w:pStyle w:val="Prrafodelista"/>
        <w:rPr>
          <w:rFonts w:ascii="Arial" w:eastAsia="Times New Roman" w:hAnsi="Arial" w:cs="Arial"/>
          <w:lang w:eastAsia="ar-SA"/>
        </w:rPr>
      </w:pPr>
    </w:p>
    <w:p w14:paraId="09FF93BB" w14:textId="078A0C84" w:rsidR="000155D0" w:rsidRDefault="000155D0" w:rsidP="000155D0">
      <w:pPr>
        <w:pStyle w:val="Prrafodelista"/>
        <w:rPr>
          <w:rFonts w:ascii="Arial" w:eastAsia="Times New Roman" w:hAnsi="Arial" w:cs="Arial"/>
          <w:lang w:eastAsia="ar-SA"/>
        </w:rPr>
      </w:pP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74624" behindDoc="0" locked="0" layoutInCell="1" allowOverlap="1" wp14:anchorId="45DDA428" wp14:editId="32B81E0B">
                <wp:simplePos x="0" y="0"/>
                <wp:positionH relativeFrom="margin">
                  <wp:posOffset>-523875</wp:posOffset>
                </wp:positionH>
                <wp:positionV relativeFrom="paragraph">
                  <wp:posOffset>189865</wp:posOffset>
                </wp:positionV>
                <wp:extent cx="2295525" cy="1400175"/>
                <wp:effectExtent l="0" t="0" r="9525" b="9525"/>
                <wp:wrapNone/>
                <wp:docPr id="220460743" name="Rectángulo 12"/>
                <wp:cNvGraphicFramePr/>
                <a:graphic xmlns:a="http://schemas.openxmlformats.org/drawingml/2006/main">
                  <a:graphicData uri="http://schemas.microsoft.com/office/word/2010/wordprocessingShape">
                    <wps:wsp>
                      <wps:cNvSpPr/>
                      <wps:spPr>
                        <a:xfrm>
                          <a:off x="0" y="0"/>
                          <a:ext cx="2295525"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D4BD62E" w14:textId="77777777" w:rsidR="000155D0" w:rsidRPr="00274A09" w:rsidRDefault="000155D0" w:rsidP="000155D0">
                            <w:pPr>
                              <w:spacing w:after="0"/>
                              <w:jc w:val="center"/>
                            </w:pPr>
                          </w:p>
                          <w:p w14:paraId="21647955" w14:textId="77777777" w:rsidR="000155D0" w:rsidRPr="00274A09" w:rsidRDefault="000155D0" w:rsidP="000155D0">
                            <w:pPr>
                              <w:spacing w:after="0"/>
                              <w:jc w:val="center"/>
                            </w:pPr>
                          </w:p>
                          <w:p w14:paraId="268F6475" w14:textId="77777777" w:rsidR="000155D0" w:rsidRPr="00274A09" w:rsidRDefault="000155D0" w:rsidP="000155D0">
                            <w:pPr>
                              <w:spacing w:after="0"/>
                              <w:jc w:val="center"/>
                            </w:pPr>
                            <w:r w:rsidRPr="00274A09">
                              <w:t>…………………………………………….</w:t>
                            </w:r>
                          </w:p>
                          <w:p w14:paraId="1D4BDE63" w14:textId="77777777" w:rsidR="000155D0" w:rsidRDefault="000155D0" w:rsidP="000155D0">
                            <w:pPr>
                              <w:spacing w:after="0" w:line="240" w:lineRule="auto"/>
                              <w:jc w:val="center"/>
                              <w:rPr>
                                <w:rFonts w:eastAsia="Calibri" w:cstheme="minorHAnsi"/>
                                <w:sz w:val="16"/>
                                <w:szCs w:val="16"/>
                              </w:rPr>
                            </w:pPr>
                            <w:r w:rsidRPr="000155D0">
                              <w:rPr>
                                <w:rFonts w:eastAsia="Calibri" w:cstheme="minorHAnsi"/>
                                <w:sz w:val="20"/>
                                <w:szCs w:val="20"/>
                              </w:rPr>
                              <w:t>Dr. María I. Bazán Huamaní</w:t>
                            </w:r>
                            <w:r w:rsidRPr="000155D0">
                              <w:rPr>
                                <w:rFonts w:eastAsia="Calibri" w:cstheme="minorHAnsi"/>
                                <w:sz w:val="16"/>
                                <w:szCs w:val="16"/>
                              </w:rPr>
                              <w:t xml:space="preserve">              </w:t>
                            </w:r>
                          </w:p>
                          <w:p w14:paraId="660DA748" w14:textId="328B1907" w:rsidR="000155D0" w:rsidRPr="000155D0" w:rsidRDefault="000155D0" w:rsidP="000155D0">
                            <w:pPr>
                              <w:spacing w:after="0" w:line="240" w:lineRule="auto"/>
                              <w:jc w:val="center"/>
                              <w:rPr>
                                <w:rFonts w:cstheme="minorHAnsi"/>
                              </w:rPr>
                            </w:pPr>
                            <w:r w:rsidRPr="000155D0">
                              <w:rPr>
                                <w:rFonts w:cstheme="minorHAnsi"/>
                                <w:sz w:val="20"/>
                                <w:szCs w:val="20"/>
                              </w:rPr>
                              <w:t xml:space="preserve">Sub </w:t>
                            </w:r>
                            <w:proofErr w:type="gramStart"/>
                            <w:r w:rsidRPr="000155D0">
                              <w:rPr>
                                <w:rFonts w:cstheme="minorHAnsi"/>
                                <w:sz w:val="20"/>
                                <w:szCs w:val="20"/>
                              </w:rPr>
                              <w:t>Directora</w:t>
                            </w:r>
                            <w:proofErr w:type="gramEnd"/>
                          </w:p>
                          <w:p w14:paraId="34D759A3" w14:textId="77777777" w:rsidR="000155D0" w:rsidRPr="00274A09" w:rsidRDefault="000155D0" w:rsidP="000155D0">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DA428" id="_x0000_s1028" style="position:absolute;left:0;text-align:left;margin-left:-41.25pt;margin-top:14.95pt;width:180.75pt;height:110.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" fillcolor="white [3201]" stroked="f" strokeweight="1pt">
                <v:textbox>
                  <w:txbxContent>
                    <w:p w14:paraId="3D4BD62E" w14:textId="77777777" w:rsidR="000155D0" w:rsidRPr="00274A09" w:rsidRDefault="000155D0" w:rsidP="000155D0">
                      <w:pPr>
                        <w:spacing w:after="0"/>
                        <w:jc w:val="center"/>
                      </w:pPr>
                    </w:p>
                    <w:p w14:paraId="21647955" w14:textId="77777777" w:rsidR="000155D0" w:rsidRPr="00274A09" w:rsidRDefault="000155D0" w:rsidP="000155D0">
                      <w:pPr>
                        <w:spacing w:after="0"/>
                        <w:jc w:val="center"/>
                      </w:pPr>
                    </w:p>
                    <w:p w14:paraId="268F6475" w14:textId="77777777" w:rsidR="000155D0" w:rsidRPr="00274A09" w:rsidRDefault="000155D0" w:rsidP="000155D0">
                      <w:pPr>
                        <w:spacing w:after="0"/>
                        <w:jc w:val="center"/>
                      </w:pPr>
                      <w:r w:rsidRPr="00274A09">
                        <w:t>…………………………………………….</w:t>
                      </w:r>
                    </w:p>
                    <w:p w14:paraId="1D4BDE63" w14:textId="77777777" w:rsidR="000155D0" w:rsidRDefault="000155D0" w:rsidP="000155D0">
                      <w:pPr>
                        <w:spacing w:after="0" w:line="240" w:lineRule="auto"/>
                        <w:jc w:val="center"/>
                        <w:rPr>
                          <w:rFonts w:eastAsia="Calibri" w:cstheme="minorHAnsi"/>
                          <w:sz w:val="16"/>
                          <w:szCs w:val="16"/>
                        </w:rPr>
                      </w:pPr>
                      <w:r w:rsidRPr="000155D0">
                        <w:rPr>
                          <w:rFonts w:eastAsia="Calibri" w:cstheme="minorHAnsi"/>
                          <w:sz w:val="20"/>
                          <w:szCs w:val="20"/>
                        </w:rPr>
                        <w:t>Dr. María I. Bazán Huamaní</w:t>
                      </w:r>
                      <w:r w:rsidRPr="000155D0">
                        <w:rPr>
                          <w:rFonts w:eastAsia="Calibri" w:cstheme="minorHAnsi"/>
                          <w:sz w:val="16"/>
                          <w:szCs w:val="16"/>
                        </w:rPr>
                        <w:t xml:space="preserve">              </w:t>
                      </w:r>
                    </w:p>
                    <w:p w14:paraId="660DA748" w14:textId="328B1907" w:rsidR="000155D0" w:rsidRPr="000155D0" w:rsidRDefault="000155D0" w:rsidP="000155D0">
                      <w:pPr>
                        <w:spacing w:after="0" w:line="240" w:lineRule="auto"/>
                        <w:jc w:val="center"/>
                        <w:rPr>
                          <w:rFonts w:cstheme="minorHAnsi"/>
                        </w:rPr>
                      </w:pPr>
                      <w:r w:rsidRPr="000155D0">
                        <w:rPr>
                          <w:rFonts w:cstheme="minorHAnsi"/>
                          <w:sz w:val="20"/>
                          <w:szCs w:val="20"/>
                        </w:rPr>
                        <w:t xml:space="preserve">Sub </w:t>
                      </w:r>
                      <w:proofErr w:type="gramStart"/>
                      <w:r w:rsidRPr="000155D0">
                        <w:rPr>
                          <w:rFonts w:cstheme="minorHAnsi"/>
                          <w:sz w:val="20"/>
                          <w:szCs w:val="20"/>
                        </w:rPr>
                        <w:t>Directora</w:t>
                      </w:r>
                      <w:proofErr w:type="gramEnd"/>
                    </w:p>
                    <w:p w14:paraId="34D759A3" w14:textId="77777777" w:rsidR="000155D0" w:rsidRPr="00274A09" w:rsidRDefault="000155D0" w:rsidP="000155D0">
                      <w:pPr>
                        <w:spacing w:after="0" w:line="240" w:lineRule="auto"/>
                        <w:jc w:val="center"/>
                      </w:pPr>
                    </w:p>
                  </w:txbxContent>
                </v:textbox>
                <w10:wrap anchorx="margin"/>
              </v:rect>
            </w:pict>
          </mc:Fallback>
        </mc:AlternateContent>
      </w:r>
    </w:p>
    <w:p w14:paraId="2CD33085" w14:textId="595595DB" w:rsidR="000155D0" w:rsidRDefault="000155D0" w:rsidP="000155D0">
      <w:pPr>
        <w:pStyle w:val="Prrafodelista"/>
        <w:rPr>
          <w:rFonts w:ascii="Arial" w:eastAsia="Times New Roman" w:hAnsi="Arial" w:cs="Arial"/>
          <w:lang w:eastAsia="ar-SA"/>
        </w:rPr>
      </w:pP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76672" behindDoc="0" locked="0" layoutInCell="1" allowOverlap="1" wp14:anchorId="7DCB371A" wp14:editId="40CBB73A">
                <wp:simplePos x="0" y="0"/>
                <wp:positionH relativeFrom="margin">
                  <wp:posOffset>4222115</wp:posOffset>
                </wp:positionH>
                <wp:positionV relativeFrom="paragraph">
                  <wp:posOffset>128270</wp:posOffset>
                </wp:positionV>
                <wp:extent cx="2295525" cy="1400175"/>
                <wp:effectExtent l="0" t="0" r="9525" b="9525"/>
                <wp:wrapNone/>
                <wp:docPr id="1855187446" name="Rectángulo 12"/>
                <wp:cNvGraphicFramePr/>
                <a:graphic xmlns:a="http://schemas.openxmlformats.org/drawingml/2006/main">
                  <a:graphicData uri="http://schemas.microsoft.com/office/word/2010/wordprocessingShape">
                    <wps:wsp>
                      <wps:cNvSpPr/>
                      <wps:spPr>
                        <a:xfrm>
                          <a:off x="0" y="0"/>
                          <a:ext cx="2295525"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A99E55D" w14:textId="77777777" w:rsidR="000155D0" w:rsidRPr="00274A09" w:rsidRDefault="000155D0" w:rsidP="000155D0">
                            <w:pPr>
                              <w:spacing w:after="0"/>
                              <w:jc w:val="center"/>
                            </w:pPr>
                          </w:p>
                          <w:p w14:paraId="5D010470" w14:textId="77777777" w:rsidR="000155D0" w:rsidRPr="00274A09" w:rsidRDefault="000155D0" w:rsidP="000155D0">
                            <w:pPr>
                              <w:spacing w:after="0"/>
                              <w:jc w:val="center"/>
                            </w:pPr>
                          </w:p>
                          <w:p w14:paraId="0B142CDC" w14:textId="77777777" w:rsidR="000155D0" w:rsidRPr="00274A09" w:rsidRDefault="000155D0" w:rsidP="000155D0">
                            <w:pPr>
                              <w:spacing w:after="0"/>
                              <w:jc w:val="center"/>
                            </w:pPr>
                            <w:r w:rsidRPr="00274A09">
                              <w:t>…………………………………………….</w:t>
                            </w:r>
                          </w:p>
                          <w:p w14:paraId="2009A42E"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Mg. Hugo Armijo</w:t>
                            </w:r>
                          </w:p>
                          <w:p w14:paraId="2CEC2B4A" w14:textId="77777777" w:rsidR="000155D0" w:rsidRPr="000155D0" w:rsidRDefault="000155D0" w:rsidP="000155D0">
                            <w:pPr>
                              <w:spacing w:after="0" w:line="240" w:lineRule="auto"/>
                              <w:jc w:val="center"/>
                              <w:rPr>
                                <w:rFonts w:cstheme="minorHAnsi"/>
                              </w:rPr>
                            </w:pPr>
                            <w:r w:rsidRPr="000155D0">
                              <w:rPr>
                                <w:rFonts w:cstheme="minorHAnsi"/>
                                <w:sz w:val="20"/>
                                <w:szCs w:val="20"/>
                              </w:rPr>
                              <w:t xml:space="preserve">Sub </w:t>
                            </w:r>
                            <w:proofErr w:type="gramStart"/>
                            <w:r w:rsidRPr="000155D0">
                              <w:rPr>
                                <w:rFonts w:cstheme="minorHAnsi"/>
                                <w:sz w:val="20"/>
                                <w:szCs w:val="20"/>
                              </w:rPr>
                              <w:t>Director</w:t>
                            </w:r>
                            <w:proofErr w:type="gramEnd"/>
                          </w:p>
                          <w:p w14:paraId="7B4580A8" w14:textId="77777777" w:rsidR="000155D0" w:rsidRPr="00274A09" w:rsidRDefault="000155D0" w:rsidP="000155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B371A" id="_x0000_s1029" style="position:absolute;left:0;text-align:left;margin-left:332.45pt;margin-top:10.1pt;width:180.75pt;height:110.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" fillcolor="white [3201]" stroked="f" strokeweight="1pt">
                <v:textbox>
                  <w:txbxContent>
                    <w:p w14:paraId="5A99E55D" w14:textId="77777777" w:rsidR="000155D0" w:rsidRPr="00274A09" w:rsidRDefault="000155D0" w:rsidP="000155D0">
                      <w:pPr>
                        <w:spacing w:after="0"/>
                        <w:jc w:val="center"/>
                      </w:pPr>
                    </w:p>
                    <w:p w14:paraId="5D010470" w14:textId="77777777" w:rsidR="000155D0" w:rsidRPr="00274A09" w:rsidRDefault="000155D0" w:rsidP="000155D0">
                      <w:pPr>
                        <w:spacing w:after="0"/>
                        <w:jc w:val="center"/>
                      </w:pPr>
                    </w:p>
                    <w:p w14:paraId="0B142CDC" w14:textId="77777777" w:rsidR="000155D0" w:rsidRPr="00274A09" w:rsidRDefault="000155D0" w:rsidP="000155D0">
                      <w:pPr>
                        <w:spacing w:after="0"/>
                        <w:jc w:val="center"/>
                      </w:pPr>
                      <w:r w:rsidRPr="00274A09">
                        <w:t>…………………………………………….</w:t>
                      </w:r>
                    </w:p>
                    <w:p w14:paraId="2009A42E"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Mg. Hugo Armijo</w:t>
                      </w:r>
                    </w:p>
                    <w:p w14:paraId="2CEC2B4A" w14:textId="77777777" w:rsidR="000155D0" w:rsidRPr="000155D0" w:rsidRDefault="000155D0" w:rsidP="000155D0">
                      <w:pPr>
                        <w:spacing w:after="0" w:line="240" w:lineRule="auto"/>
                        <w:jc w:val="center"/>
                        <w:rPr>
                          <w:rFonts w:cstheme="minorHAnsi"/>
                        </w:rPr>
                      </w:pPr>
                      <w:r w:rsidRPr="000155D0">
                        <w:rPr>
                          <w:rFonts w:cstheme="minorHAnsi"/>
                          <w:sz w:val="20"/>
                          <w:szCs w:val="20"/>
                        </w:rPr>
                        <w:t xml:space="preserve">Sub </w:t>
                      </w:r>
                      <w:proofErr w:type="gramStart"/>
                      <w:r w:rsidRPr="000155D0">
                        <w:rPr>
                          <w:rFonts w:cstheme="minorHAnsi"/>
                          <w:sz w:val="20"/>
                          <w:szCs w:val="20"/>
                        </w:rPr>
                        <w:t>Director</w:t>
                      </w:r>
                      <w:proofErr w:type="gramEnd"/>
                    </w:p>
                    <w:p w14:paraId="7B4580A8" w14:textId="77777777" w:rsidR="000155D0" w:rsidRPr="00274A09" w:rsidRDefault="000155D0" w:rsidP="000155D0">
                      <w:pPr>
                        <w:jc w:val="center"/>
                      </w:pPr>
                    </w:p>
                  </w:txbxContent>
                </v:textbox>
                <w10:wrap anchorx="margin"/>
              </v:rect>
            </w:pict>
          </mc:Fallback>
        </mc:AlternateContent>
      </w:r>
    </w:p>
    <w:p w14:paraId="3CF93203" w14:textId="47E2EBDB" w:rsidR="000155D0" w:rsidRDefault="000155D0" w:rsidP="000155D0">
      <w:pPr>
        <w:pStyle w:val="Prrafodelista"/>
        <w:rPr>
          <w:rFonts w:ascii="Arial" w:eastAsia="Times New Roman" w:hAnsi="Arial" w:cs="Arial"/>
          <w:lang w:eastAsia="ar-SA"/>
        </w:rPr>
      </w:pP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80768" behindDoc="0" locked="0" layoutInCell="1" allowOverlap="1" wp14:anchorId="029CC451" wp14:editId="3520838C">
                <wp:simplePos x="0" y="0"/>
                <wp:positionH relativeFrom="column">
                  <wp:posOffset>1685925</wp:posOffset>
                </wp:positionH>
                <wp:positionV relativeFrom="paragraph">
                  <wp:posOffset>6985</wp:posOffset>
                </wp:positionV>
                <wp:extent cx="2295525" cy="1400175"/>
                <wp:effectExtent l="0" t="0" r="9525" b="9525"/>
                <wp:wrapNone/>
                <wp:docPr id="444418172" name="Rectángulo 12"/>
                <wp:cNvGraphicFramePr/>
                <a:graphic xmlns:a="http://schemas.openxmlformats.org/drawingml/2006/main">
                  <a:graphicData uri="http://schemas.microsoft.com/office/word/2010/wordprocessingShape">
                    <wps:wsp>
                      <wps:cNvSpPr/>
                      <wps:spPr>
                        <a:xfrm>
                          <a:off x="0" y="0"/>
                          <a:ext cx="2295525"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80E17F9" w14:textId="77777777" w:rsidR="000155D0" w:rsidRPr="00274A09" w:rsidRDefault="000155D0" w:rsidP="000155D0">
                            <w:pPr>
                              <w:spacing w:after="0"/>
                              <w:jc w:val="center"/>
                            </w:pPr>
                          </w:p>
                          <w:p w14:paraId="0FBA775D" w14:textId="77777777" w:rsidR="000155D0" w:rsidRPr="00274A09" w:rsidRDefault="000155D0" w:rsidP="000155D0">
                            <w:pPr>
                              <w:spacing w:after="0"/>
                              <w:jc w:val="center"/>
                            </w:pPr>
                          </w:p>
                          <w:p w14:paraId="5B1FCA70" w14:textId="77777777" w:rsidR="000155D0" w:rsidRDefault="000155D0" w:rsidP="000155D0">
                            <w:pPr>
                              <w:spacing w:after="0"/>
                              <w:jc w:val="center"/>
                            </w:pPr>
                            <w:r w:rsidRPr="00274A09">
                              <w:t>…………………………………………….</w:t>
                            </w:r>
                          </w:p>
                          <w:p w14:paraId="343B61E2" w14:textId="3E79A0EF" w:rsidR="000155D0" w:rsidRPr="000155D0" w:rsidRDefault="000155D0" w:rsidP="000155D0">
                            <w:pPr>
                              <w:spacing w:after="0"/>
                              <w:jc w:val="center"/>
                            </w:pPr>
                            <w:r w:rsidRPr="000155D0">
                              <w:rPr>
                                <w:rFonts w:eastAsia="Calibri" w:cstheme="minorHAnsi"/>
                                <w:sz w:val="20"/>
                                <w:szCs w:val="20"/>
                              </w:rPr>
                              <w:t xml:space="preserve">Mg. Olinda R. </w:t>
                            </w:r>
                            <w:proofErr w:type="spellStart"/>
                            <w:r w:rsidRPr="000155D0">
                              <w:rPr>
                                <w:rFonts w:eastAsia="Calibri" w:cstheme="minorHAnsi"/>
                                <w:sz w:val="20"/>
                                <w:szCs w:val="20"/>
                              </w:rPr>
                              <w:t>Yañez</w:t>
                            </w:r>
                            <w:proofErr w:type="spellEnd"/>
                            <w:r w:rsidRPr="000155D0">
                              <w:rPr>
                                <w:rFonts w:eastAsia="Calibri" w:cstheme="minorHAnsi"/>
                                <w:sz w:val="20"/>
                                <w:szCs w:val="20"/>
                              </w:rPr>
                              <w:t xml:space="preserve"> Sánchez                    </w:t>
                            </w:r>
                          </w:p>
                          <w:p w14:paraId="6526F071"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Directora</w:t>
                            </w:r>
                          </w:p>
                          <w:p w14:paraId="21E31AFC" w14:textId="77777777" w:rsidR="000155D0" w:rsidRPr="00274A09" w:rsidRDefault="000155D0" w:rsidP="000155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CC451" id="_x0000_s1030" style="position:absolute;left:0;text-align:left;margin-left:132.75pt;margin-top:.55pt;width:180.75pt;height:11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" fillcolor="white [3201]" stroked="f" strokeweight="1pt">
                <v:textbox>
                  <w:txbxContent>
                    <w:p w14:paraId="380E17F9" w14:textId="77777777" w:rsidR="000155D0" w:rsidRPr="00274A09" w:rsidRDefault="000155D0" w:rsidP="000155D0">
                      <w:pPr>
                        <w:spacing w:after="0"/>
                        <w:jc w:val="center"/>
                      </w:pPr>
                    </w:p>
                    <w:p w14:paraId="0FBA775D" w14:textId="77777777" w:rsidR="000155D0" w:rsidRPr="00274A09" w:rsidRDefault="000155D0" w:rsidP="000155D0">
                      <w:pPr>
                        <w:spacing w:after="0"/>
                        <w:jc w:val="center"/>
                      </w:pPr>
                    </w:p>
                    <w:p w14:paraId="5B1FCA70" w14:textId="77777777" w:rsidR="000155D0" w:rsidRDefault="000155D0" w:rsidP="000155D0">
                      <w:pPr>
                        <w:spacing w:after="0"/>
                        <w:jc w:val="center"/>
                      </w:pPr>
                      <w:r w:rsidRPr="00274A09">
                        <w:t>…………………………………………….</w:t>
                      </w:r>
                    </w:p>
                    <w:p w14:paraId="343B61E2" w14:textId="3E79A0EF" w:rsidR="000155D0" w:rsidRPr="000155D0" w:rsidRDefault="000155D0" w:rsidP="000155D0">
                      <w:pPr>
                        <w:spacing w:after="0"/>
                        <w:jc w:val="center"/>
                      </w:pPr>
                      <w:r w:rsidRPr="000155D0">
                        <w:rPr>
                          <w:rFonts w:eastAsia="Calibri" w:cstheme="minorHAnsi"/>
                          <w:sz w:val="20"/>
                          <w:szCs w:val="20"/>
                        </w:rPr>
                        <w:t xml:space="preserve">Mg. Olinda R. </w:t>
                      </w:r>
                      <w:proofErr w:type="spellStart"/>
                      <w:r w:rsidRPr="000155D0">
                        <w:rPr>
                          <w:rFonts w:eastAsia="Calibri" w:cstheme="minorHAnsi"/>
                          <w:sz w:val="20"/>
                          <w:szCs w:val="20"/>
                        </w:rPr>
                        <w:t>Yañez</w:t>
                      </w:r>
                      <w:proofErr w:type="spellEnd"/>
                      <w:r w:rsidRPr="000155D0">
                        <w:rPr>
                          <w:rFonts w:eastAsia="Calibri" w:cstheme="minorHAnsi"/>
                          <w:sz w:val="20"/>
                          <w:szCs w:val="20"/>
                        </w:rPr>
                        <w:t xml:space="preserve"> Sánchez                    </w:t>
                      </w:r>
                    </w:p>
                    <w:p w14:paraId="6526F071"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Directora</w:t>
                      </w:r>
                    </w:p>
                    <w:p w14:paraId="21E31AFC" w14:textId="77777777" w:rsidR="000155D0" w:rsidRPr="00274A09" w:rsidRDefault="000155D0" w:rsidP="000155D0">
                      <w:pPr>
                        <w:jc w:val="center"/>
                      </w:pPr>
                    </w:p>
                  </w:txbxContent>
                </v:textbox>
              </v:rect>
            </w:pict>
          </mc:Fallback>
        </mc:AlternateContent>
      </w: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75648" behindDoc="0" locked="0" layoutInCell="1" allowOverlap="1" wp14:anchorId="1753BC38" wp14:editId="61A44782">
                <wp:simplePos x="0" y="0"/>
                <wp:positionH relativeFrom="column">
                  <wp:posOffset>7338206</wp:posOffset>
                </wp:positionH>
                <wp:positionV relativeFrom="paragraph">
                  <wp:posOffset>18366</wp:posOffset>
                </wp:positionV>
                <wp:extent cx="2295525" cy="1400175"/>
                <wp:effectExtent l="0" t="0" r="9525" b="9525"/>
                <wp:wrapNone/>
                <wp:docPr id="1611278209" name="Rectángulo 12"/>
                <wp:cNvGraphicFramePr/>
                <a:graphic xmlns:a="http://schemas.openxmlformats.org/drawingml/2006/main">
                  <a:graphicData uri="http://schemas.microsoft.com/office/word/2010/wordprocessingShape">
                    <wps:wsp>
                      <wps:cNvSpPr/>
                      <wps:spPr>
                        <a:xfrm>
                          <a:off x="0" y="0"/>
                          <a:ext cx="2295525"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E839290" w14:textId="77777777" w:rsidR="000155D0" w:rsidRPr="00274A09" w:rsidRDefault="000155D0" w:rsidP="000155D0">
                            <w:pPr>
                              <w:spacing w:after="0"/>
                              <w:jc w:val="center"/>
                            </w:pPr>
                          </w:p>
                          <w:p w14:paraId="789A7B5F" w14:textId="77777777" w:rsidR="000155D0" w:rsidRPr="00274A09" w:rsidRDefault="000155D0" w:rsidP="000155D0">
                            <w:pPr>
                              <w:spacing w:after="0"/>
                              <w:jc w:val="center"/>
                            </w:pPr>
                          </w:p>
                          <w:p w14:paraId="597BDC47" w14:textId="77777777" w:rsidR="000155D0" w:rsidRPr="00274A09" w:rsidRDefault="000155D0" w:rsidP="000155D0">
                            <w:pPr>
                              <w:spacing w:after="0"/>
                              <w:jc w:val="center"/>
                            </w:pPr>
                            <w:r w:rsidRPr="00274A09">
                              <w:t>…………………………………………….</w:t>
                            </w:r>
                          </w:p>
                          <w:p w14:paraId="7FBE77DD" w14:textId="77777777" w:rsidR="000155D0" w:rsidRPr="00EA7BC5" w:rsidRDefault="000155D0" w:rsidP="000155D0">
                            <w:pPr>
                              <w:spacing w:after="0" w:line="240" w:lineRule="auto"/>
                              <w:jc w:val="center"/>
                              <w:rPr>
                                <w:rFonts w:ascii="Arial" w:hAnsi="Arial" w:cs="Arial"/>
                              </w:rPr>
                            </w:pPr>
                            <w:r w:rsidRPr="00EA7BC5">
                              <w:rPr>
                                <w:rFonts w:ascii="Arial" w:hAnsi="Arial" w:cs="Arial"/>
                              </w:rPr>
                              <w:t xml:space="preserve">Mg. </w:t>
                            </w:r>
                            <w:r w:rsidRPr="00EA7BC5">
                              <w:rPr>
                                <w:rFonts w:ascii="Arial" w:eastAsia="Calibri" w:hAnsi="Arial" w:cs="Arial"/>
                              </w:rPr>
                              <w:t xml:space="preserve">Mg. Olinda R. </w:t>
                            </w:r>
                            <w:proofErr w:type="spellStart"/>
                            <w:r w:rsidRPr="00EA7BC5">
                              <w:rPr>
                                <w:rFonts w:ascii="Arial" w:eastAsia="Calibri" w:hAnsi="Arial" w:cs="Arial"/>
                              </w:rPr>
                              <w:t>Yañez</w:t>
                            </w:r>
                            <w:proofErr w:type="spellEnd"/>
                            <w:r w:rsidRPr="00EA7BC5">
                              <w:rPr>
                                <w:rFonts w:ascii="Arial" w:eastAsia="Calibri" w:hAnsi="Arial" w:cs="Arial"/>
                              </w:rPr>
                              <w:t xml:space="preserve"> Sánchez                    </w:t>
                            </w:r>
                          </w:p>
                          <w:p w14:paraId="490964F4" w14:textId="77777777" w:rsidR="000155D0" w:rsidRPr="00EA7BC5" w:rsidRDefault="000155D0" w:rsidP="000155D0">
                            <w:pPr>
                              <w:spacing w:after="0" w:line="240" w:lineRule="auto"/>
                              <w:jc w:val="center"/>
                              <w:rPr>
                                <w:rFonts w:ascii="Arial" w:hAnsi="Arial" w:cs="Arial"/>
                              </w:rPr>
                            </w:pPr>
                            <w:r w:rsidRPr="00EA7BC5">
                              <w:rPr>
                                <w:rFonts w:ascii="Arial" w:hAnsi="Arial" w:cs="Arial"/>
                              </w:rPr>
                              <w:t>Directora</w:t>
                            </w:r>
                          </w:p>
                          <w:p w14:paraId="0872AE4D" w14:textId="77777777" w:rsidR="000155D0" w:rsidRPr="00274A09" w:rsidRDefault="000155D0" w:rsidP="000155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3BC38" id="_x0000_s1031" style="position:absolute;left:0;text-align:left;margin-left:577.8pt;margin-top:1.45pt;width:180.75pt;height:11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" fillcolor="white [3201]" stroked="f" strokeweight="1pt">
                <v:textbox>
                  <w:txbxContent>
                    <w:p w14:paraId="5E839290" w14:textId="77777777" w:rsidR="000155D0" w:rsidRPr="00274A09" w:rsidRDefault="000155D0" w:rsidP="000155D0">
                      <w:pPr>
                        <w:spacing w:after="0"/>
                        <w:jc w:val="center"/>
                      </w:pPr>
                    </w:p>
                    <w:p w14:paraId="789A7B5F" w14:textId="77777777" w:rsidR="000155D0" w:rsidRPr="00274A09" w:rsidRDefault="000155D0" w:rsidP="000155D0">
                      <w:pPr>
                        <w:spacing w:after="0"/>
                        <w:jc w:val="center"/>
                      </w:pPr>
                    </w:p>
                    <w:p w14:paraId="597BDC47" w14:textId="77777777" w:rsidR="000155D0" w:rsidRPr="00274A09" w:rsidRDefault="000155D0" w:rsidP="000155D0">
                      <w:pPr>
                        <w:spacing w:after="0"/>
                        <w:jc w:val="center"/>
                      </w:pPr>
                      <w:r w:rsidRPr="00274A09">
                        <w:t>…………………………………………….</w:t>
                      </w:r>
                    </w:p>
                    <w:p w14:paraId="7FBE77DD" w14:textId="77777777" w:rsidR="000155D0" w:rsidRPr="00EA7BC5" w:rsidRDefault="000155D0" w:rsidP="000155D0">
                      <w:pPr>
                        <w:spacing w:after="0" w:line="240" w:lineRule="auto"/>
                        <w:jc w:val="center"/>
                        <w:rPr>
                          <w:rFonts w:ascii="Arial" w:hAnsi="Arial" w:cs="Arial"/>
                        </w:rPr>
                      </w:pPr>
                      <w:r w:rsidRPr="00EA7BC5">
                        <w:rPr>
                          <w:rFonts w:ascii="Arial" w:hAnsi="Arial" w:cs="Arial"/>
                        </w:rPr>
                        <w:t xml:space="preserve">Mg. </w:t>
                      </w:r>
                      <w:r w:rsidRPr="00EA7BC5">
                        <w:rPr>
                          <w:rFonts w:ascii="Arial" w:eastAsia="Calibri" w:hAnsi="Arial" w:cs="Arial"/>
                        </w:rPr>
                        <w:t xml:space="preserve">Mg. Olinda R. </w:t>
                      </w:r>
                      <w:proofErr w:type="spellStart"/>
                      <w:r w:rsidRPr="00EA7BC5">
                        <w:rPr>
                          <w:rFonts w:ascii="Arial" w:eastAsia="Calibri" w:hAnsi="Arial" w:cs="Arial"/>
                        </w:rPr>
                        <w:t>Yañez</w:t>
                      </w:r>
                      <w:proofErr w:type="spellEnd"/>
                      <w:r w:rsidRPr="00EA7BC5">
                        <w:rPr>
                          <w:rFonts w:ascii="Arial" w:eastAsia="Calibri" w:hAnsi="Arial" w:cs="Arial"/>
                        </w:rPr>
                        <w:t xml:space="preserve"> Sánchez                    </w:t>
                      </w:r>
                    </w:p>
                    <w:p w14:paraId="490964F4" w14:textId="77777777" w:rsidR="000155D0" w:rsidRPr="00EA7BC5" w:rsidRDefault="000155D0" w:rsidP="000155D0">
                      <w:pPr>
                        <w:spacing w:after="0" w:line="240" w:lineRule="auto"/>
                        <w:jc w:val="center"/>
                        <w:rPr>
                          <w:rFonts w:ascii="Arial" w:hAnsi="Arial" w:cs="Arial"/>
                        </w:rPr>
                      </w:pPr>
                      <w:r w:rsidRPr="00EA7BC5">
                        <w:rPr>
                          <w:rFonts w:ascii="Arial" w:hAnsi="Arial" w:cs="Arial"/>
                        </w:rPr>
                        <w:t>Directora</w:t>
                      </w:r>
                    </w:p>
                    <w:p w14:paraId="0872AE4D" w14:textId="77777777" w:rsidR="000155D0" w:rsidRPr="00274A09" w:rsidRDefault="000155D0" w:rsidP="000155D0">
                      <w:pPr>
                        <w:jc w:val="center"/>
                      </w:pPr>
                    </w:p>
                  </w:txbxContent>
                </v:textbox>
              </v:rect>
            </w:pict>
          </mc:Fallback>
        </mc:AlternateContent>
      </w:r>
    </w:p>
    <w:p w14:paraId="3F0072CF" w14:textId="76290CEA" w:rsidR="000155D0" w:rsidRDefault="000155D0" w:rsidP="000155D0">
      <w:pPr>
        <w:pStyle w:val="Prrafodelista"/>
        <w:rPr>
          <w:rFonts w:ascii="Arial" w:eastAsia="Times New Roman" w:hAnsi="Arial" w:cs="Arial"/>
          <w:lang w:eastAsia="ar-SA"/>
        </w:rPr>
      </w:pPr>
    </w:p>
    <w:p w14:paraId="0F414140" w14:textId="3FCD73DE" w:rsidR="000155D0" w:rsidRDefault="000155D0" w:rsidP="000155D0">
      <w:pPr>
        <w:pStyle w:val="Prrafodelista"/>
        <w:tabs>
          <w:tab w:val="left" w:pos="3075"/>
        </w:tabs>
        <w:rPr>
          <w:rFonts w:ascii="Arial" w:eastAsia="Times New Roman" w:hAnsi="Arial" w:cs="Arial"/>
          <w:lang w:eastAsia="ar-SA"/>
        </w:rPr>
      </w:pPr>
      <w:r>
        <w:rPr>
          <w:rFonts w:ascii="Arial" w:eastAsia="Times New Roman" w:hAnsi="Arial" w:cs="Arial"/>
          <w:lang w:eastAsia="ar-SA"/>
        </w:rPr>
        <w:tab/>
      </w:r>
    </w:p>
    <w:p w14:paraId="5570E3C1" w14:textId="6FEF0085" w:rsidR="000155D0" w:rsidRDefault="000155D0" w:rsidP="000155D0">
      <w:pPr>
        <w:pStyle w:val="Prrafodelista"/>
        <w:rPr>
          <w:rFonts w:ascii="Arial" w:eastAsia="Times New Roman" w:hAnsi="Arial" w:cs="Arial"/>
          <w:lang w:eastAsia="ar-SA"/>
        </w:rPr>
      </w:pPr>
    </w:p>
    <w:p w14:paraId="66DE4318" w14:textId="3BF05A45" w:rsidR="000155D0" w:rsidRDefault="000155D0" w:rsidP="000155D0">
      <w:pPr>
        <w:pStyle w:val="Prrafodelista"/>
        <w:rPr>
          <w:rFonts w:ascii="Arial" w:eastAsia="Times New Roman" w:hAnsi="Arial" w:cs="Arial"/>
          <w:lang w:eastAsia="ar-SA"/>
        </w:rPr>
      </w:pPr>
    </w:p>
    <w:p w14:paraId="77C0E3B4" w14:textId="151CF424" w:rsidR="000155D0" w:rsidRDefault="000155D0" w:rsidP="000155D0">
      <w:pPr>
        <w:pStyle w:val="Prrafodelista"/>
        <w:rPr>
          <w:rFonts w:ascii="Arial" w:eastAsia="Times New Roman" w:hAnsi="Arial" w:cs="Arial"/>
          <w:lang w:eastAsia="ar-SA"/>
        </w:rPr>
      </w:pP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77696" behindDoc="0" locked="0" layoutInCell="1" allowOverlap="1" wp14:anchorId="7C03675A" wp14:editId="31B8415A">
                <wp:simplePos x="0" y="0"/>
                <wp:positionH relativeFrom="column">
                  <wp:posOffset>483235</wp:posOffset>
                </wp:positionH>
                <wp:positionV relativeFrom="paragraph">
                  <wp:posOffset>3810</wp:posOffset>
                </wp:positionV>
                <wp:extent cx="2464338" cy="1400175"/>
                <wp:effectExtent l="0" t="0" r="0" b="9525"/>
                <wp:wrapNone/>
                <wp:docPr id="1815671173" name="Rectángulo 12"/>
                <wp:cNvGraphicFramePr/>
                <a:graphic xmlns:a="http://schemas.openxmlformats.org/drawingml/2006/main">
                  <a:graphicData uri="http://schemas.microsoft.com/office/word/2010/wordprocessingShape">
                    <wps:wsp>
                      <wps:cNvSpPr/>
                      <wps:spPr>
                        <a:xfrm>
                          <a:off x="0" y="0"/>
                          <a:ext cx="2464338"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7E89211" w14:textId="77777777" w:rsidR="000155D0" w:rsidRPr="00274A09" w:rsidRDefault="000155D0" w:rsidP="000155D0">
                            <w:pPr>
                              <w:spacing w:after="0"/>
                              <w:jc w:val="center"/>
                            </w:pPr>
                          </w:p>
                          <w:p w14:paraId="20386035" w14:textId="77777777" w:rsidR="000155D0" w:rsidRPr="00274A09" w:rsidRDefault="000155D0" w:rsidP="000155D0">
                            <w:pPr>
                              <w:spacing w:after="0"/>
                              <w:jc w:val="center"/>
                            </w:pPr>
                          </w:p>
                          <w:p w14:paraId="2DCF966A" w14:textId="77777777" w:rsidR="000155D0" w:rsidRPr="00274A09" w:rsidRDefault="000155D0" w:rsidP="000155D0">
                            <w:pPr>
                              <w:spacing w:after="0"/>
                              <w:jc w:val="center"/>
                            </w:pPr>
                            <w:r w:rsidRPr="00274A09">
                              <w:t>…………………………………</w:t>
                            </w:r>
                            <w:r>
                              <w:t>……</w:t>
                            </w:r>
                            <w:r w:rsidRPr="00274A09">
                              <w:t>………….</w:t>
                            </w:r>
                          </w:p>
                          <w:p w14:paraId="0FCA2D16"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Lic. Yvy Rosario Gómez Pascual</w:t>
                            </w:r>
                          </w:p>
                          <w:p w14:paraId="5A3070E5" w14:textId="77777777" w:rsidR="000155D0" w:rsidRPr="000155D0" w:rsidRDefault="000155D0" w:rsidP="000155D0">
                            <w:pPr>
                              <w:spacing w:after="0" w:line="240" w:lineRule="auto"/>
                              <w:jc w:val="center"/>
                              <w:rPr>
                                <w:rFonts w:cstheme="minorHAnsi"/>
                              </w:rPr>
                            </w:pPr>
                            <w:r w:rsidRPr="000155D0">
                              <w:rPr>
                                <w:rFonts w:cstheme="minorHAnsi"/>
                                <w:sz w:val="20"/>
                                <w:szCs w:val="20"/>
                              </w:rPr>
                              <w:t>Docente área CCSS</w:t>
                            </w:r>
                          </w:p>
                          <w:p w14:paraId="0F67DB1C" w14:textId="77777777" w:rsidR="000155D0" w:rsidRPr="000155D0" w:rsidRDefault="000155D0" w:rsidP="000155D0">
                            <w:pPr>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3675A" id="_x0000_s1032" style="position:absolute;left:0;text-align:left;margin-left:38.05pt;margin-top:.3pt;width:194.05pt;height:11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" fillcolor="white [3201]" stroked="f" strokeweight="1pt">
                <v:textbox>
                  <w:txbxContent>
                    <w:p w14:paraId="27E89211" w14:textId="77777777" w:rsidR="000155D0" w:rsidRPr="00274A09" w:rsidRDefault="000155D0" w:rsidP="000155D0">
                      <w:pPr>
                        <w:spacing w:after="0"/>
                        <w:jc w:val="center"/>
                      </w:pPr>
                    </w:p>
                    <w:p w14:paraId="20386035" w14:textId="77777777" w:rsidR="000155D0" w:rsidRPr="00274A09" w:rsidRDefault="000155D0" w:rsidP="000155D0">
                      <w:pPr>
                        <w:spacing w:after="0"/>
                        <w:jc w:val="center"/>
                      </w:pPr>
                    </w:p>
                    <w:p w14:paraId="2DCF966A" w14:textId="77777777" w:rsidR="000155D0" w:rsidRPr="00274A09" w:rsidRDefault="000155D0" w:rsidP="000155D0">
                      <w:pPr>
                        <w:spacing w:after="0"/>
                        <w:jc w:val="center"/>
                      </w:pPr>
                      <w:r w:rsidRPr="00274A09">
                        <w:t>…………………………………</w:t>
                      </w:r>
                      <w:r>
                        <w:t>……</w:t>
                      </w:r>
                      <w:r w:rsidRPr="00274A09">
                        <w:t>………….</w:t>
                      </w:r>
                    </w:p>
                    <w:p w14:paraId="0FCA2D16"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Lic. Yvy Rosario Gómez Pascual</w:t>
                      </w:r>
                    </w:p>
                    <w:p w14:paraId="5A3070E5" w14:textId="77777777" w:rsidR="000155D0" w:rsidRPr="000155D0" w:rsidRDefault="000155D0" w:rsidP="000155D0">
                      <w:pPr>
                        <w:spacing w:after="0" w:line="240" w:lineRule="auto"/>
                        <w:jc w:val="center"/>
                        <w:rPr>
                          <w:rFonts w:cstheme="minorHAnsi"/>
                        </w:rPr>
                      </w:pPr>
                      <w:r w:rsidRPr="000155D0">
                        <w:rPr>
                          <w:rFonts w:cstheme="minorHAnsi"/>
                          <w:sz w:val="20"/>
                          <w:szCs w:val="20"/>
                        </w:rPr>
                        <w:t>Docente área CCSS</w:t>
                      </w:r>
                    </w:p>
                    <w:p w14:paraId="0F67DB1C" w14:textId="77777777" w:rsidR="000155D0" w:rsidRPr="000155D0" w:rsidRDefault="000155D0" w:rsidP="000155D0">
                      <w:pPr>
                        <w:jc w:val="center"/>
                        <w:rPr>
                          <w:rFonts w:cstheme="minorHAnsi"/>
                        </w:rPr>
                      </w:pPr>
                    </w:p>
                  </w:txbxContent>
                </v:textbox>
              </v:rect>
            </w:pict>
          </mc:Fallback>
        </mc:AlternateContent>
      </w: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72576" behindDoc="0" locked="0" layoutInCell="1" allowOverlap="1" wp14:anchorId="7EA0B47B" wp14:editId="630CC528">
                <wp:simplePos x="0" y="0"/>
                <wp:positionH relativeFrom="column">
                  <wp:posOffset>4244340</wp:posOffset>
                </wp:positionH>
                <wp:positionV relativeFrom="paragraph">
                  <wp:posOffset>1270</wp:posOffset>
                </wp:positionV>
                <wp:extent cx="2295525" cy="1400175"/>
                <wp:effectExtent l="0" t="0" r="9525" b="9525"/>
                <wp:wrapNone/>
                <wp:docPr id="1856226582" name="Rectángulo 12"/>
                <wp:cNvGraphicFramePr/>
                <a:graphic xmlns:a="http://schemas.openxmlformats.org/drawingml/2006/main">
                  <a:graphicData uri="http://schemas.microsoft.com/office/word/2010/wordprocessingShape">
                    <wps:wsp>
                      <wps:cNvSpPr/>
                      <wps:spPr>
                        <a:xfrm>
                          <a:off x="0" y="0"/>
                          <a:ext cx="2295525"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EEE17DD" w14:textId="77777777" w:rsidR="000155D0" w:rsidRPr="00274A09" w:rsidRDefault="000155D0" w:rsidP="000155D0">
                            <w:pPr>
                              <w:spacing w:after="0"/>
                              <w:jc w:val="center"/>
                            </w:pPr>
                          </w:p>
                          <w:p w14:paraId="4F165299" w14:textId="77777777" w:rsidR="000155D0" w:rsidRPr="00274A09" w:rsidRDefault="000155D0" w:rsidP="000155D0">
                            <w:pPr>
                              <w:spacing w:after="0"/>
                              <w:jc w:val="center"/>
                            </w:pPr>
                          </w:p>
                          <w:p w14:paraId="266BA534" w14:textId="77777777" w:rsidR="000155D0" w:rsidRPr="00274A09" w:rsidRDefault="000155D0" w:rsidP="000155D0">
                            <w:pPr>
                              <w:spacing w:after="0"/>
                              <w:jc w:val="center"/>
                            </w:pPr>
                            <w:r w:rsidRPr="00274A09">
                              <w:t>…………………………………………….</w:t>
                            </w:r>
                          </w:p>
                          <w:p w14:paraId="0AAD8BC5" w14:textId="77777777" w:rsidR="000155D0" w:rsidRPr="00274A09" w:rsidRDefault="000155D0" w:rsidP="000155D0">
                            <w:pPr>
                              <w:spacing w:after="0" w:line="240" w:lineRule="auto"/>
                              <w:jc w:val="center"/>
                              <w:rPr>
                                <w:rFonts w:ascii="Arial" w:hAnsi="Arial" w:cs="Arial"/>
                                <w:sz w:val="20"/>
                                <w:szCs w:val="20"/>
                              </w:rPr>
                            </w:pPr>
                            <w:r w:rsidRPr="00274A09">
                              <w:rPr>
                                <w:rFonts w:ascii="Arial" w:hAnsi="Arial" w:cs="Arial"/>
                                <w:sz w:val="20"/>
                                <w:szCs w:val="20"/>
                              </w:rPr>
                              <w:t>Mg. Jorge Yaringayo Mayta</w:t>
                            </w:r>
                          </w:p>
                          <w:p w14:paraId="3ED7A9CE" w14:textId="77777777" w:rsidR="000155D0" w:rsidRPr="00274A09" w:rsidRDefault="000155D0" w:rsidP="000155D0">
                            <w:pPr>
                              <w:spacing w:after="0" w:line="240" w:lineRule="auto"/>
                              <w:jc w:val="center"/>
                            </w:pPr>
                            <w:r w:rsidRPr="00274A09">
                              <w:rPr>
                                <w:rFonts w:ascii="Arial" w:hAnsi="Arial" w:cs="Arial"/>
                                <w:sz w:val="20"/>
                                <w:szCs w:val="20"/>
                              </w:rPr>
                              <w:t>Director</w:t>
                            </w:r>
                          </w:p>
                          <w:p w14:paraId="729A283D" w14:textId="77777777" w:rsidR="000155D0" w:rsidRPr="00274A09" w:rsidRDefault="000155D0" w:rsidP="000155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0B47B" id="_x0000_s1033" style="position:absolute;left:0;text-align:left;margin-left:334.2pt;margin-top:.1pt;width:180.75pt;height:11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" fillcolor="white [3201]" stroked="f" strokeweight="1pt">
                <v:textbox>
                  <w:txbxContent>
                    <w:p w14:paraId="3EEE17DD" w14:textId="77777777" w:rsidR="000155D0" w:rsidRPr="00274A09" w:rsidRDefault="000155D0" w:rsidP="000155D0">
                      <w:pPr>
                        <w:spacing w:after="0"/>
                        <w:jc w:val="center"/>
                      </w:pPr>
                    </w:p>
                    <w:p w14:paraId="4F165299" w14:textId="77777777" w:rsidR="000155D0" w:rsidRPr="00274A09" w:rsidRDefault="000155D0" w:rsidP="000155D0">
                      <w:pPr>
                        <w:spacing w:after="0"/>
                        <w:jc w:val="center"/>
                      </w:pPr>
                    </w:p>
                    <w:p w14:paraId="266BA534" w14:textId="77777777" w:rsidR="000155D0" w:rsidRPr="00274A09" w:rsidRDefault="000155D0" w:rsidP="000155D0">
                      <w:pPr>
                        <w:spacing w:after="0"/>
                        <w:jc w:val="center"/>
                      </w:pPr>
                      <w:r w:rsidRPr="00274A09">
                        <w:t>…………………………………………….</w:t>
                      </w:r>
                    </w:p>
                    <w:p w14:paraId="0AAD8BC5" w14:textId="77777777" w:rsidR="000155D0" w:rsidRPr="00274A09" w:rsidRDefault="000155D0" w:rsidP="000155D0">
                      <w:pPr>
                        <w:spacing w:after="0" w:line="240" w:lineRule="auto"/>
                        <w:jc w:val="center"/>
                        <w:rPr>
                          <w:rFonts w:ascii="Arial" w:hAnsi="Arial" w:cs="Arial"/>
                          <w:sz w:val="20"/>
                          <w:szCs w:val="20"/>
                        </w:rPr>
                      </w:pPr>
                      <w:r w:rsidRPr="00274A09">
                        <w:rPr>
                          <w:rFonts w:ascii="Arial" w:hAnsi="Arial" w:cs="Arial"/>
                          <w:sz w:val="20"/>
                          <w:szCs w:val="20"/>
                        </w:rPr>
                        <w:t>Mg. Jorge Yaringayo Mayta</w:t>
                      </w:r>
                    </w:p>
                    <w:p w14:paraId="3ED7A9CE" w14:textId="77777777" w:rsidR="000155D0" w:rsidRPr="00274A09" w:rsidRDefault="000155D0" w:rsidP="000155D0">
                      <w:pPr>
                        <w:spacing w:after="0" w:line="240" w:lineRule="auto"/>
                        <w:jc w:val="center"/>
                      </w:pPr>
                      <w:r w:rsidRPr="00274A09">
                        <w:rPr>
                          <w:rFonts w:ascii="Arial" w:hAnsi="Arial" w:cs="Arial"/>
                          <w:sz w:val="20"/>
                          <w:szCs w:val="20"/>
                        </w:rPr>
                        <w:t>Director</w:t>
                      </w:r>
                    </w:p>
                    <w:p w14:paraId="729A283D" w14:textId="77777777" w:rsidR="000155D0" w:rsidRPr="00274A09" w:rsidRDefault="000155D0" w:rsidP="000155D0">
                      <w:pPr>
                        <w:jc w:val="center"/>
                      </w:pPr>
                    </w:p>
                  </w:txbxContent>
                </v:textbox>
              </v:rect>
            </w:pict>
          </mc:Fallback>
        </mc:AlternateContent>
      </w:r>
      <w:r w:rsidRPr="00274A09">
        <w:rPr>
          <w:rFonts w:ascii="Arial" w:eastAsia="Calibri" w:hAnsi="Arial" w:cs="Arial"/>
          <w:b/>
          <w:noProof/>
          <w:sz w:val="20"/>
          <w:szCs w:val="20"/>
          <w:lang w:eastAsia="es-ES" w:bidi="es-ES"/>
        </w:rPr>
        <mc:AlternateContent>
          <mc:Choice Requires="wps">
            <w:drawing>
              <wp:anchor distT="0" distB="0" distL="114300" distR="114300" simplePos="0" relativeHeight="251678720" behindDoc="0" locked="0" layoutInCell="1" allowOverlap="1" wp14:anchorId="1B4F5DDB" wp14:editId="19499F46">
                <wp:simplePos x="0" y="0"/>
                <wp:positionH relativeFrom="column">
                  <wp:posOffset>3688080</wp:posOffset>
                </wp:positionH>
                <wp:positionV relativeFrom="paragraph">
                  <wp:posOffset>6985</wp:posOffset>
                </wp:positionV>
                <wp:extent cx="2686929" cy="1400175"/>
                <wp:effectExtent l="0" t="0" r="0" b="9525"/>
                <wp:wrapNone/>
                <wp:docPr id="960471095" name="Rectángulo 12"/>
                <wp:cNvGraphicFramePr/>
                <a:graphic xmlns:a="http://schemas.openxmlformats.org/drawingml/2006/main">
                  <a:graphicData uri="http://schemas.microsoft.com/office/word/2010/wordprocessingShape">
                    <wps:wsp>
                      <wps:cNvSpPr/>
                      <wps:spPr>
                        <a:xfrm>
                          <a:off x="0" y="0"/>
                          <a:ext cx="2686929" cy="14001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C52D80C" w14:textId="77777777" w:rsidR="000155D0" w:rsidRPr="00274A09" w:rsidRDefault="000155D0" w:rsidP="000155D0">
                            <w:pPr>
                              <w:spacing w:after="0"/>
                              <w:jc w:val="center"/>
                            </w:pPr>
                          </w:p>
                          <w:p w14:paraId="313712F6" w14:textId="77777777" w:rsidR="000155D0" w:rsidRPr="00274A09" w:rsidRDefault="000155D0" w:rsidP="000155D0">
                            <w:pPr>
                              <w:spacing w:after="0"/>
                              <w:jc w:val="center"/>
                            </w:pPr>
                          </w:p>
                          <w:p w14:paraId="28DF2F9A" w14:textId="77777777" w:rsidR="000155D0" w:rsidRPr="00274A09" w:rsidRDefault="000155D0" w:rsidP="000155D0">
                            <w:pPr>
                              <w:spacing w:after="0"/>
                              <w:jc w:val="center"/>
                            </w:pPr>
                            <w:r w:rsidRPr="00274A09">
                              <w:t>………………</w:t>
                            </w:r>
                            <w:r>
                              <w:t>………………….</w:t>
                            </w:r>
                            <w:r w:rsidRPr="00274A09">
                              <w:t>…………………………….</w:t>
                            </w:r>
                          </w:p>
                          <w:p w14:paraId="1531DE52" w14:textId="620F6869"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Dr</w:t>
                            </w:r>
                            <w:r w:rsidR="001824FF">
                              <w:rPr>
                                <w:rFonts w:cstheme="minorHAnsi"/>
                                <w:sz w:val="20"/>
                                <w:szCs w:val="20"/>
                              </w:rPr>
                              <w:t>a</w:t>
                            </w:r>
                            <w:r w:rsidRPr="000155D0">
                              <w:rPr>
                                <w:rFonts w:cstheme="minorHAnsi"/>
                                <w:sz w:val="20"/>
                                <w:szCs w:val="20"/>
                              </w:rPr>
                              <w:t xml:space="preserve">. </w:t>
                            </w:r>
                            <w:r w:rsidRPr="000155D0">
                              <w:rPr>
                                <w:rFonts w:eastAsia="Calibri" w:cstheme="minorHAnsi"/>
                                <w:color w:val="000000" w:themeColor="text1"/>
                                <w:sz w:val="20"/>
                                <w:szCs w:val="20"/>
                              </w:rPr>
                              <w:t>Manuela Carmen Villafuerte Reyes</w:t>
                            </w:r>
                          </w:p>
                          <w:p w14:paraId="352AAC2F"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Docente área CCSS</w:t>
                            </w:r>
                          </w:p>
                          <w:p w14:paraId="411C49FC" w14:textId="77777777" w:rsidR="000155D0" w:rsidRPr="000155D0" w:rsidRDefault="000155D0" w:rsidP="000155D0">
                            <w:pPr>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F5DDB" id="_x0000_s1034" style="position:absolute;left:0;text-align:left;margin-left:290.4pt;margin-top:.55pt;width:211.55pt;height:11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" fillcolor="white [3201]" stroked="f" strokeweight="1pt">
                <v:textbox>
                  <w:txbxContent>
                    <w:p w14:paraId="1C52D80C" w14:textId="77777777" w:rsidR="000155D0" w:rsidRPr="00274A09" w:rsidRDefault="000155D0" w:rsidP="000155D0">
                      <w:pPr>
                        <w:spacing w:after="0"/>
                        <w:jc w:val="center"/>
                      </w:pPr>
                    </w:p>
                    <w:p w14:paraId="313712F6" w14:textId="77777777" w:rsidR="000155D0" w:rsidRPr="00274A09" w:rsidRDefault="000155D0" w:rsidP="000155D0">
                      <w:pPr>
                        <w:spacing w:after="0"/>
                        <w:jc w:val="center"/>
                      </w:pPr>
                    </w:p>
                    <w:p w14:paraId="28DF2F9A" w14:textId="77777777" w:rsidR="000155D0" w:rsidRPr="00274A09" w:rsidRDefault="000155D0" w:rsidP="000155D0">
                      <w:pPr>
                        <w:spacing w:after="0"/>
                        <w:jc w:val="center"/>
                      </w:pPr>
                      <w:r w:rsidRPr="00274A09">
                        <w:t>………………</w:t>
                      </w:r>
                      <w:r>
                        <w:t>………………….</w:t>
                      </w:r>
                      <w:r w:rsidRPr="00274A09">
                        <w:t>…………………………….</w:t>
                      </w:r>
                    </w:p>
                    <w:p w14:paraId="1531DE52" w14:textId="620F6869"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Dr</w:t>
                      </w:r>
                      <w:r w:rsidR="001824FF">
                        <w:rPr>
                          <w:rFonts w:cstheme="minorHAnsi"/>
                          <w:sz w:val="20"/>
                          <w:szCs w:val="20"/>
                        </w:rPr>
                        <w:t>a</w:t>
                      </w:r>
                      <w:r w:rsidRPr="000155D0">
                        <w:rPr>
                          <w:rFonts w:cstheme="minorHAnsi"/>
                          <w:sz w:val="20"/>
                          <w:szCs w:val="20"/>
                        </w:rPr>
                        <w:t xml:space="preserve">. </w:t>
                      </w:r>
                      <w:r w:rsidRPr="000155D0">
                        <w:rPr>
                          <w:rFonts w:eastAsia="Calibri" w:cstheme="minorHAnsi"/>
                          <w:color w:val="000000" w:themeColor="text1"/>
                          <w:sz w:val="20"/>
                          <w:szCs w:val="20"/>
                        </w:rPr>
                        <w:t>Manuela Carmen Villafuerte Reyes</w:t>
                      </w:r>
                    </w:p>
                    <w:p w14:paraId="352AAC2F" w14:textId="77777777" w:rsidR="000155D0" w:rsidRPr="000155D0" w:rsidRDefault="000155D0" w:rsidP="000155D0">
                      <w:pPr>
                        <w:spacing w:after="0" w:line="240" w:lineRule="auto"/>
                        <w:jc w:val="center"/>
                        <w:rPr>
                          <w:rFonts w:cstheme="minorHAnsi"/>
                          <w:sz w:val="20"/>
                          <w:szCs w:val="20"/>
                        </w:rPr>
                      </w:pPr>
                      <w:r w:rsidRPr="000155D0">
                        <w:rPr>
                          <w:rFonts w:cstheme="minorHAnsi"/>
                          <w:sz w:val="20"/>
                          <w:szCs w:val="20"/>
                        </w:rPr>
                        <w:t>Docente área CCSS</w:t>
                      </w:r>
                    </w:p>
                    <w:p w14:paraId="411C49FC" w14:textId="77777777" w:rsidR="000155D0" w:rsidRPr="000155D0" w:rsidRDefault="000155D0" w:rsidP="000155D0">
                      <w:pPr>
                        <w:jc w:val="center"/>
                        <w:rPr>
                          <w:rFonts w:cstheme="minorHAnsi"/>
                        </w:rPr>
                      </w:pPr>
                    </w:p>
                  </w:txbxContent>
                </v:textbox>
              </v:rect>
            </w:pict>
          </mc:Fallback>
        </mc:AlternateContent>
      </w:r>
    </w:p>
    <w:p w14:paraId="3DEC777D" w14:textId="1E67C92D" w:rsidR="000155D0" w:rsidRDefault="000155D0" w:rsidP="000155D0">
      <w:pPr>
        <w:pStyle w:val="Prrafodelista"/>
        <w:rPr>
          <w:rFonts w:ascii="Arial" w:eastAsia="Times New Roman" w:hAnsi="Arial" w:cs="Arial"/>
          <w:lang w:eastAsia="ar-SA"/>
        </w:rPr>
      </w:pPr>
    </w:p>
    <w:p w14:paraId="33B0BD12" w14:textId="77777777" w:rsidR="000155D0" w:rsidRDefault="000155D0" w:rsidP="000155D0">
      <w:pPr>
        <w:pStyle w:val="Prrafodelista"/>
        <w:rPr>
          <w:rFonts w:ascii="Arial" w:eastAsia="Times New Roman" w:hAnsi="Arial" w:cs="Arial"/>
          <w:lang w:eastAsia="ar-SA"/>
        </w:rPr>
      </w:pPr>
    </w:p>
    <w:p w14:paraId="323046DF" w14:textId="77777777" w:rsidR="00A52AA8" w:rsidRDefault="00A52AA8" w:rsidP="000155D0">
      <w:pPr>
        <w:pStyle w:val="Prrafodelista"/>
        <w:rPr>
          <w:rFonts w:ascii="Arial" w:eastAsia="Times New Roman" w:hAnsi="Arial" w:cs="Arial"/>
          <w:lang w:eastAsia="ar-SA"/>
        </w:rPr>
      </w:pPr>
    </w:p>
    <w:p w14:paraId="1F3320A9" w14:textId="77777777" w:rsidR="00A52AA8" w:rsidRDefault="00A52AA8" w:rsidP="000155D0">
      <w:pPr>
        <w:pStyle w:val="Prrafodelista"/>
        <w:rPr>
          <w:rFonts w:ascii="Arial" w:eastAsia="Times New Roman" w:hAnsi="Arial" w:cs="Arial"/>
          <w:lang w:eastAsia="ar-SA"/>
        </w:rPr>
      </w:pPr>
    </w:p>
    <w:p w14:paraId="1E521A08" w14:textId="77777777" w:rsidR="000155D0" w:rsidRPr="004279AF" w:rsidRDefault="000155D0" w:rsidP="000155D0">
      <w:pPr>
        <w:ind w:firstLine="708"/>
        <w:rPr>
          <w:rFonts w:ascii="Arial" w:eastAsia="Calibri" w:hAnsi="Arial" w:cs="Arial"/>
        </w:rPr>
      </w:pPr>
    </w:p>
    <w:p w14:paraId="60801110" w14:textId="77777777" w:rsidR="001F2FAA" w:rsidRPr="000155D0" w:rsidRDefault="001F2FAA" w:rsidP="00757475">
      <w:pPr>
        <w:spacing w:after="200" w:line="276" w:lineRule="auto"/>
        <w:rPr>
          <w:rFonts w:eastAsia="Calibri" w:cstheme="minorHAnsi"/>
          <w:lang w:val="es-ES"/>
        </w:rPr>
      </w:pPr>
    </w:p>
    <w:sectPr w:rsidR="001F2FAA" w:rsidRPr="000155D0" w:rsidSect="00F64C40">
      <w:pgSz w:w="11906" w:h="16838" w:code="9"/>
      <w:pgMar w:top="992" w:right="709" w:bottom="68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4CF"/>
    <w:multiLevelType w:val="multilevel"/>
    <w:tmpl w:val="B6D249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A68B3"/>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85437"/>
    <w:multiLevelType w:val="multilevel"/>
    <w:tmpl w:val="26CC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86AD1"/>
    <w:multiLevelType w:val="hybridMultilevel"/>
    <w:tmpl w:val="678CD71C"/>
    <w:lvl w:ilvl="0" w:tplc="0C14C3EA">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DF91E58"/>
    <w:multiLevelType w:val="hybridMultilevel"/>
    <w:tmpl w:val="A4F499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E94470E"/>
    <w:multiLevelType w:val="multilevel"/>
    <w:tmpl w:val="6172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51812"/>
    <w:multiLevelType w:val="hybridMultilevel"/>
    <w:tmpl w:val="46905934"/>
    <w:lvl w:ilvl="0" w:tplc="C6BE15C4">
      <w:start w:val="5"/>
      <w:numFmt w:val="decimal"/>
      <w:lvlText w:val="%1."/>
      <w:lvlJc w:val="left"/>
      <w:pPr>
        <w:ind w:left="927" w:hanging="360"/>
      </w:pPr>
      <w:rPr>
        <w:rFonts w:eastAsia="Calibri" w:hint="default"/>
        <w:b/>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7" w15:restartNumberingAfterBreak="0">
    <w:nsid w:val="29014A4C"/>
    <w:multiLevelType w:val="multilevel"/>
    <w:tmpl w:val="F442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D05631"/>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CF073F"/>
    <w:multiLevelType w:val="hybridMultilevel"/>
    <w:tmpl w:val="3774A8CE"/>
    <w:lvl w:ilvl="0" w:tplc="0C4E7F62">
      <w:start w:val="1"/>
      <w:numFmt w:val="decimal"/>
      <w:lvlText w:val="%1."/>
      <w:lvlJc w:val="left"/>
      <w:pPr>
        <w:ind w:left="720" w:hanging="360"/>
      </w:pPr>
      <w:rPr>
        <w:rFonts w:hint="default"/>
        <w:b w:val="0"/>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33F4613D"/>
    <w:multiLevelType w:val="hybridMultilevel"/>
    <w:tmpl w:val="4998D4E8"/>
    <w:lvl w:ilvl="0" w:tplc="BC4C4C22">
      <w:start w:val="1"/>
      <w:numFmt w:val="bullet"/>
      <w:lvlText w:val=""/>
      <w:lvlJc w:val="left"/>
      <w:pPr>
        <w:ind w:left="720" w:hanging="360"/>
      </w:pPr>
      <w:rPr>
        <w:rFonts w:ascii="Wingdings" w:hAnsi="Wingdings"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87526D8"/>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C08FA"/>
    <w:multiLevelType w:val="hybridMultilevel"/>
    <w:tmpl w:val="5EB6C2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465F6926"/>
    <w:multiLevelType w:val="hybridMultilevel"/>
    <w:tmpl w:val="6E2AAB98"/>
    <w:lvl w:ilvl="0" w:tplc="BC4C4C22">
      <w:start w:val="1"/>
      <w:numFmt w:val="bullet"/>
      <w:lvlText w:val=""/>
      <w:lvlJc w:val="left"/>
      <w:pPr>
        <w:ind w:left="360" w:hanging="360"/>
      </w:pPr>
      <w:rPr>
        <w:rFonts w:ascii="Wingdings" w:hAnsi="Wingdings"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4977207D"/>
    <w:multiLevelType w:val="hybridMultilevel"/>
    <w:tmpl w:val="38547F50"/>
    <w:lvl w:ilvl="0" w:tplc="0C4E7F62">
      <w:start w:val="1"/>
      <w:numFmt w:val="decimal"/>
      <w:lvlText w:val="%1."/>
      <w:lvlJc w:val="left"/>
      <w:pPr>
        <w:ind w:left="720" w:hanging="360"/>
      </w:pPr>
      <w:rPr>
        <w:rFonts w:hint="default"/>
        <w:b w:val="0"/>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2750DDD"/>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064EE"/>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94629D"/>
    <w:multiLevelType w:val="hybridMultilevel"/>
    <w:tmpl w:val="45A2AED2"/>
    <w:lvl w:ilvl="0" w:tplc="280A0009">
      <w:start w:val="1"/>
      <w:numFmt w:val="bullet"/>
      <w:lvlText w:val=""/>
      <w:lvlJc w:val="left"/>
      <w:pPr>
        <w:ind w:left="426" w:hanging="360"/>
      </w:pPr>
      <w:rPr>
        <w:rFonts w:ascii="Wingdings" w:hAnsi="Wingdings" w:hint="default"/>
        <w:w w:val="100"/>
        <w:sz w:val="21"/>
        <w:szCs w:val="21"/>
        <w:lang w:val="es-ES" w:eastAsia="en-US" w:bidi="ar-SA"/>
      </w:rPr>
    </w:lvl>
    <w:lvl w:ilvl="1" w:tplc="03425A44">
      <w:numFmt w:val="bullet"/>
      <w:lvlText w:val="•"/>
      <w:lvlJc w:val="left"/>
      <w:pPr>
        <w:ind w:left="1624" w:hanging="360"/>
      </w:pPr>
      <w:rPr>
        <w:rFonts w:hint="default"/>
        <w:lang w:val="es-ES" w:eastAsia="en-US" w:bidi="ar-SA"/>
      </w:rPr>
    </w:lvl>
    <w:lvl w:ilvl="2" w:tplc="4FB8C34C">
      <w:numFmt w:val="bullet"/>
      <w:lvlText w:val="•"/>
      <w:lvlJc w:val="left"/>
      <w:pPr>
        <w:ind w:left="2829" w:hanging="360"/>
      </w:pPr>
      <w:rPr>
        <w:rFonts w:hint="default"/>
        <w:lang w:val="es-ES" w:eastAsia="en-US" w:bidi="ar-SA"/>
      </w:rPr>
    </w:lvl>
    <w:lvl w:ilvl="3" w:tplc="EFCAB252">
      <w:numFmt w:val="bullet"/>
      <w:lvlText w:val="•"/>
      <w:lvlJc w:val="left"/>
      <w:pPr>
        <w:ind w:left="4034" w:hanging="360"/>
      </w:pPr>
      <w:rPr>
        <w:rFonts w:hint="default"/>
        <w:lang w:val="es-ES" w:eastAsia="en-US" w:bidi="ar-SA"/>
      </w:rPr>
    </w:lvl>
    <w:lvl w:ilvl="4" w:tplc="648A6BF6">
      <w:numFmt w:val="bullet"/>
      <w:lvlText w:val="•"/>
      <w:lvlJc w:val="left"/>
      <w:pPr>
        <w:ind w:left="5238" w:hanging="360"/>
      </w:pPr>
      <w:rPr>
        <w:rFonts w:hint="default"/>
        <w:lang w:val="es-ES" w:eastAsia="en-US" w:bidi="ar-SA"/>
      </w:rPr>
    </w:lvl>
    <w:lvl w:ilvl="5" w:tplc="5E0C7564">
      <w:numFmt w:val="bullet"/>
      <w:lvlText w:val="•"/>
      <w:lvlJc w:val="left"/>
      <w:pPr>
        <w:ind w:left="6443" w:hanging="360"/>
      </w:pPr>
      <w:rPr>
        <w:rFonts w:hint="default"/>
        <w:lang w:val="es-ES" w:eastAsia="en-US" w:bidi="ar-SA"/>
      </w:rPr>
    </w:lvl>
    <w:lvl w:ilvl="6" w:tplc="E758997E">
      <w:numFmt w:val="bullet"/>
      <w:lvlText w:val="•"/>
      <w:lvlJc w:val="left"/>
      <w:pPr>
        <w:ind w:left="7648" w:hanging="360"/>
      </w:pPr>
      <w:rPr>
        <w:rFonts w:hint="default"/>
        <w:lang w:val="es-ES" w:eastAsia="en-US" w:bidi="ar-SA"/>
      </w:rPr>
    </w:lvl>
    <w:lvl w:ilvl="7" w:tplc="0C5ED752">
      <w:numFmt w:val="bullet"/>
      <w:lvlText w:val="•"/>
      <w:lvlJc w:val="left"/>
      <w:pPr>
        <w:ind w:left="8852" w:hanging="360"/>
      </w:pPr>
      <w:rPr>
        <w:rFonts w:hint="default"/>
        <w:lang w:val="es-ES" w:eastAsia="en-US" w:bidi="ar-SA"/>
      </w:rPr>
    </w:lvl>
    <w:lvl w:ilvl="8" w:tplc="1E527220">
      <w:numFmt w:val="bullet"/>
      <w:lvlText w:val="•"/>
      <w:lvlJc w:val="left"/>
      <w:pPr>
        <w:ind w:left="10057" w:hanging="360"/>
      </w:pPr>
      <w:rPr>
        <w:rFonts w:hint="default"/>
        <w:lang w:val="es-ES" w:eastAsia="en-US" w:bidi="ar-SA"/>
      </w:rPr>
    </w:lvl>
  </w:abstractNum>
  <w:abstractNum w:abstractNumId="18" w15:restartNumberingAfterBreak="0">
    <w:nsid w:val="5A6D4A8B"/>
    <w:multiLevelType w:val="hybridMultilevel"/>
    <w:tmpl w:val="16DC72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AB76F5F"/>
    <w:multiLevelType w:val="multilevel"/>
    <w:tmpl w:val="AA40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CB12CD"/>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F292A"/>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11679"/>
    <w:multiLevelType w:val="hybridMultilevel"/>
    <w:tmpl w:val="3976CA00"/>
    <w:lvl w:ilvl="0" w:tplc="0C4E7F62">
      <w:start w:val="1"/>
      <w:numFmt w:val="decimal"/>
      <w:lvlText w:val="%1."/>
      <w:lvlJc w:val="left"/>
      <w:pPr>
        <w:ind w:left="720" w:hanging="360"/>
      </w:pPr>
      <w:rPr>
        <w:rFonts w:hint="default"/>
        <w:b w:val="0"/>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6C43245"/>
    <w:multiLevelType w:val="hybridMultilevel"/>
    <w:tmpl w:val="8E5CC702"/>
    <w:lvl w:ilvl="0" w:tplc="BC4C4C22">
      <w:start w:val="1"/>
      <w:numFmt w:val="bullet"/>
      <w:lvlText w:val=""/>
      <w:lvlJc w:val="left"/>
      <w:pPr>
        <w:ind w:left="720" w:hanging="360"/>
      </w:pPr>
      <w:rPr>
        <w:rFonts w:ascii="Wingdings" w:hAnsi="Wingdings"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80A18C2"/>
    <w:multiLevelType w:val="hybridMultilevel"/>
    <w:tmpl w:val="0B5C470E"/>
    <w:lvl w:ilvl="0" w:tplc="280A000F">
      <w:start w:val="1"/>
      <w:numFmt w:val="decimal"/>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5" w15:restartNumberingAfterBreak="0">
    <w:nsid w:val="68C8163F"/>
    <w:multiLevelType w:val="multilevel"/>
    <w:tmpl w:val="E15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278EC"/>
    <w:multiLevelType w:val="hybridMultilevel"/>
    <w:tmpl w:val="99F02D96"/>
    <w:lvl w:ilvl="0" w:tplc="BC4C4C22">
      <w:start w:val="1"/>
      <w:numFmt w:val="bullet"/>
      <w:lvlText w:val=""/>
      <w:lvlJc w:val="left"/>
      <w:pPr>
        <w:ind w:left="754" w:hanging="360"/>
      </w:pPr>
      <w:rPr>
        <w:rFonts w:ascii="Wingdings" w:hAnsi="Wingdings" w:hint="default"/>
        <w:color w:val="auto"/>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27" w15:restartNumberingAfterBreak="0">
    <w:nsid w:val="6EA1723E"/>
    <w:multiLevelType w:val="hybridMultilevel"/>
    <w:tmpl w:val="4BF2D28A"/>
    <w:lvl w:ilvl="0" w:tplc="DC30CB64">
      <w:start w:val="1"/>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2737C3A"/>
    <w:multiLevelType w:val="hybridMultilevel"/>
    <w:tmpl w:val="2A0A28B6"/>
    <w:lvl w:ilvl="0" w:tplc="0C4E7F62">
      <w:start w:val="1"/>
      <w:numFmt w:val="decimal"/>
      <w:lvlText w:val="%1."/>
      <w:lvlJc w:val="left"/>
      <w:pPr>
        <w:ind w:left="720" w:hanging="360"/>
      </w:pPr>
      <w:rPr>
        <w:rFonts w:hint="default"/>
        <w:b w:val="0"/>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7A3A5A8B"/>
    <w:multiLevelType w:val="multilevel"/>
    <w:tmpl w:val="9988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650768">
    <w:abstractNumId w:val="23"/>
  </w:num>
  <w:num w:numId="2" w16cid:durableId="1683510717">
    <w:abstractNumId w:val="13"/>
  </w:num>
  <w:num w:numId="3" w16cid:durableId="2042852285">
    <w:abstractNumId w:val="10"/>
  </w:num>
  <w:num w:numId="4" w16cid:durableId="1990666649">
    <w:abstractNumId w:val="26"/>
  </w:num>
  <w:num w:numId="5" w16cid:durableId="1457602883">
    <w:abstractNumId w:val="4"/>
  </w:num>
  <w:num w:numId="6" w16cid:durableId="1878270226">
    <w:abstractNumId w:val="24"/>
  </w:num>
  <w:num w:numId="7" w16cid:durableId="2138259084">
    <w:abstractNumId w:val="6"/>
  </w:num>
  <w:num w:numId="8" w16cid:durableId="818770771">
    <w:abstractNumId w:val="5"/>
  </w:num>
  <w:num w:numId="9" w16cid:durableId="1064374912">
    <w:abstractNumId w:val="2"/>
  </w:num>
  <w:num w:numId="10" w16cid:durableId="902063079">
    <w:abstractNumId w:val="12"/>
  </w:num>
  <w:num w:numId="11" w16cid:durableId="1546024378">
    <w:abstractNumId w:val="18"/>
  </w:num>
  <w:num w:numId="12" w16cid:durableId="1741825697">
    <w:abstractNumId w:val="22"/>
  </w:num>
  <w:num w:numId="13" w16cid:durableId="1747068109">
    <w:abstractNumId w:val="14"/>
  </w:num>
  <w:num w:numId="14" w16cid:durableId="1551989207">
    <w:abstractNumId w:val="28"/>
  </w:num>
  <w:num w:numId="15" w16cid:durableId="1469934145">
    <w:abstractNumId w:val="9"/>
  </w:num>
  <w:num w:numId="16" w16cid:durableId="1594121979">
    <w:abstractNumId w:val="29"/>
  </w:num>
  <w:num w:numId="17" w16cid:durableId="217864704">
    <w:abstractNumId w:val="8"/>
  </w:num>
  <w:num w:numId="18" w16cid:durableId="1430345897">
    <w:abstractNumId w:val="15"/>
  </w:num>
  <w:num w:numId="19" w16cid:durableId="683628243">
    <w:abstractNumId w:val="11"/>
  </w:num>
  <w:num w:numId="20" w16cid:durableId="244340917">
    <w:abstractNumId w:val="20"/>
  </w:num>
  <w:num w:numId="21" w16cid:durableId="464154708">
    <w:abstractNumId w:val="1"/>
  </w:num>
  <w:num w:numId="22" w16cid:durableId="1753507249">
    <w:abstractNumId w:val="21"/>
  </w:num>
  <w:num w:numId="23" w16cid:durableId="1516731338">
    <w:abstractNumId w:val="19"/>
  </w:num>
  <w:num w:numId="24" w16cid:durableId="1624118836">
    <w:abstractNumId w:val="27"/>
  </w:num>
  <w:num w:numId="25" w16cid:durableId="1336877989">
    <w:abstractNumId w:val="0"/>
  </w:num>
  <w:num w:numId="26" w16cid:durableId="1651250029">
    <w:abstractNumId w:val="25"/>
  </w:num>
  <w:num w:numId="27" w16cid:durableId="669985555">
    <w:abstractNumId w:val="16"/>
  </w:num>
  <w:num w:numId="28" w16cid:durableId="697658584">
    <w:abstractNumId w:val="17"/>
  </w:num>
  <w:num w:numId="29" w16cid:durableId="1611739520">
    <w:abstractNumId w:val="7"/>
  </w:num>
  <w:num w:numId="30" w16cid:durableId="168443732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75"/>
    <w:rsid w:val="000008F1"/>
    <w:rsid w:val="000008FC"/>
    <w:rsid w:val="0000117D"/>
    <w:rsid w:val="00006AD6"/>
    <w:rsid w:val="00012C1C"/>
    <w:rsid w:val="000155D0"/>
    <w:rsid w:val="00016287"/>
    <w:rsid w:val="000167D9"/>
    <w:rsid w:val="0002067F"/>
    <w:rsid w:val="00022276"/>
    <w:rsid w:val="00023AF2"/>
    <w:rsid w:val="00027C7D"/>
    <w:rsid w:val="000321D9"/>
    <w:rsid w:val="00034DDC"/>
    <w:rsid w:val="00040BA2"/>
    <w:rsid w:val="000419CC"/>
    <w:rsid w:val="00043A96"/>
    <w:rsid w:val="000467BF"/>
    <w:rsid w:val="00052330"/>
    <w:rsid w:val="00054391"/>
    <w:rsid w:val="000675AF"/>
    <w:rsid w:val="000727FD"/>
    <w:rsid w:val="00087C2A"/>
    <w:rsid w:val="00091888"/>
    <w:rsid w:val="00095345"/>
    <w:rsid w:val="000A4116"/>
    <w:rsid w:val="000A6037"/>
    <w:rsid w:val="000A7AD8"/>
    <w:rsid w:val="000B06E9"/>
    <w:rsid w:val="000B6412"/>
    <w:rsid w:val="000C0747"/>
    <w:rsid w:val="000D2C95"/>
    <w:rsid w:val="000D5A37"/>
    <w:rsid w:val="000E232C"/>
    <w:rsid w:val="000E4DBD"/>
    <w:rsid w:val="000E6839"/>
    <w:rsid w:val="000F3A8B"/>
    <w:rsid w:val="000F554E"/>
    <w:rsid w:val="000F6CB5"/>
    <w:rsid w:val="00101F92"/>
    <w:rsid w:val="00104538"/>
    <w:rsid w:val="00116DA6"/>
    <w:rsid w:val="00117129"/>
    <w:rsid w:val="0011735D"/>
    <w:rsid w:val="0011748B"/>
    <w:rsid w:val="00123998"/>
    <w:rsid w:val="00127652"/>
    <w:rsid w:val="001308F3"/>
    <w:rsid w:val="00130C19"/>
    <w:rsid w:val="0013384A"/>
    <w:rsid w:val="001357B3"/>
    <w:rsid w:val="00143266"/>
    <w:rsid w:val="00144E47"/>
    <w:rsid w:val="00145D4B"/>
    <w:rsid w:val="00146886"/>
    <w:rsid w:val="00146C53"/>
    <w:rsid w:val="00152557"/>
    <w:rsid w:val="0015259F"/>
    <w:rsid w:val="001568FE"/>
    <w:rsid w:val="00170CCB"/>
    <w:rsid w:val="0017446F"/>
    <w:rsid w:val="0017581E"/>
    <w:rsid w:val="0017723E"/>
    <w:rsid w:val="001801A9"/>
    <w:rsid w:val="00181B66"/>
    <w:rsid w:val="001824FF"/>
    <w:rsid w:val="00184C94"/>
    <w:rsid w:val="00186FF4"/>
    <w:rsid w:val="0018709D"/>
    <w:rsid w:val="001873F2"/>
    <w:rsid w:val="00195F8C"/>
    <w:rsid w:val="00197828"/>
    <w:rsid w:val="001A03E9"/>
    <w:rsid w:val="001A13E6"/>
    <w:rsid w:val="001A2ECC"/>
    <w:rsid w:val="001A371C"/>
    <w:rsid w:val="001A5F18"/>
    <w:rsid w:val="001A63C1"/>
    <w:rsid w:val="001A6406"/>
    <w:rsid w:val="001A7512"/>
    <w:rsid w:val="001B268B"/>
    <w:rsid w:val="001B3A6C"/>
    <w:rsid w:val="001B6520"/>
    <w:rsid w:val="001C45DF"/>
    <w:rsid w:val="001C5802"/>
    <w:rsid w:val="001C5804"/>
    <w:rsid w:val="001D4650"/>
    <w:rsid w:val="001D5BE6"/>
    <w:rsid w:val="001D5F3C"/>
    <w:rsid w:val="001E0288"/>
    <w:rsid w:val="001E0565"/>
    <w:rsid w:val="001E4B07"/>
    <w:rsid w:val="001E5ADF"/>
    <w:rsid w:val="001F2FAA"/>
    <w:rsid w:val="001F7D42"/>
    <w:rsid w:val="002001F6"/>
    <w:rsid w:val="002026DC"/>
    <w:rsid w:val="00205A00"/>
    <w:rsid w:val="002069ED"/>
    <w:rsid w:val="002105FC"/>
    <w:rsid w:val="002106A8"/>
    <w:rsid w:val="0021180D"/>
    <w:rsid w:val="0021187F"/>
    <w:rsid w:val="00211B49"/>
    <w:rsid w:val="00214733"/>
    <w:rsid w:val="002239F7"/>
    <w:rsid w:val="00224F2A"/>
    <w:rsid w:val="00226542"/>
    <w:rsid w:val="00230473"/>
    <w:rsid w:val="002334B4"/>
    <w:rsid w:val="00234720"/>
    <w:rsid w:val="0024108F"/>
    <w:rsid w:val="00241302"/>
    <w:rsid w:val="00241C4D"/>
    <w:rsid w:val="002444E9"/>
    <w:rsid w:val="002520CE"/>
    <w:rsid w:val="00253B43"/>
    <w:rsid w:val="00255FC4"/>
    <w:rsid w:val="00264A52"/>
    <w:rsid w:val="00265FC7"/>
    <w:rsid w:val="00266D33"/>
    <w:rsid w:val="00272AB8"/>
    <w:rsid w:val="00275CC8"/>
    <w:rsid w:val="00276112"/>
    <w:rsid w:val="00276D9C"/>
    <w:rsid w:val="00276E49"/>
    <w:rsid w:val="00280C60"/>
    <w:rsid w:val="00291D8D"/>
    <w:rsid w:val="00292AB7"/>
    <w:rsid w:val="0029479A"/>
    <w:rsid w:val="002971AF"/>
    <w:rsid w:val="002A0348"/>
    <w:rsid w:val="002A03FB"/>
    <w:rsid w:val="002B0FF8"/>
    <w:rsid w:val="002B65F4"/>
    <w:rsid w:val="002B6A2C"/>
    <w:rsid w:val="002C2802"/>
    <w:rsid w:val="002C78C0"/>
    <w:rsid w:val="002E1E6E"/>
    <w:rsid w:val="002E37AF"/>
    <w:rsid w:val="002E40C2"/>
    <w:rsid w:val="002F2666"/>
    <w:rsid w:val="002F3BCC"/>
    <w:rsid w:val="002F3E2D"/>
    <w:rsid w:val="002F42D5"/>
    <w:rsid w:val="00303FE4"/>
    <w:rsid w:val="00307D32"/>
    <w:rsid w:val="00307EEF"/>
    <w:rsid w:val="003163EC"/>
    <w:rsid w:val="0031769F"/>
    <w:rsid w:val="00320B84"/>
    <w:rsid w:val="003242A6"/>
    <w:rsid w:val="00326050"/>
    <w:rsid w:val="003273E8"/>
    <w:rsid w:val="00327891"/>
    <w:rsid w:val="0033453B"/>
    <w:rsid w:val="00336224"/>
    <w:rsid w:val="00337E33"/>
    <w:rsid w:val="003401D1"/>
    <w:rsid w:val="0034196E"/>
    <w:rsid w:val="00342963"/>
    <w:rsid w:val="00344D14"/>
    <w:rsid w:val="003471F9"/>
    <w:rsid w:val="0034758D"/>
    <w:rsid w:val="003516D8"/>
    <w:rsid w:val="00353B67"/>
    <w:rsid w:val="00354C45"/>
    <w:rsid w:val="0035584D"/>
    <w:rsid w:val="00355F9E"/>
    <w:rsid w:val="00363F2D"/>
    <w:rsid w:val="00364081"/>
    <w:rsid w:val="00366C57"/>
    <w:rsid w:val="0037479E"/>
    <w:rsid w:val="00375780"/>
    <w:rsid w:val="00375AF2"/>
    <w:rsid w:val="00380AF1"/>
    <w:rsid w:val="00380CBE"/>
    <w:rsid w:val="00384726"/>
    <w:rsid w:val="003864B8"/>
    <w:rsid w:val="00387FC4"/>
    <w:rsid w:val="0039068E"/>
    <w:rsid w:val="003A095B"/>
    <w:rsid w:val="003A11CC"/>
    <w:rsid w:val="003A2DFA"/>
    <w:rsid w:val="003A51CE"/>
    <w:rsid w:val="003A6612"/>
    <w:rsid w:val="003A7CC2"/>
    <w:rsid w:val="003B017C"/>
    <w:rsid w:val="003B1150"/>
    <w:rsid w:val="003C0555"/>
    <w:rsid w:val="003C5C74"/>
    <w:rsid w:val="003D15EF"/>
    <w:rsid w:val="003D50D1"/>
    <w:rsid w:val="003D789A"/>
    <w:rsid w:val="003E2603"/>
    <w:rsid w:val="003F23B7"/>
    <w:rsid w:val="003F6B64"/>
    <w:rsid w:val="003F6E19"/>
    <w:rsid w:val="004027E0"/>
    <w:rsid w:val="0040493D"/>
    <w:rsid w:val="004102B5"/>
    <w:rsid w:val="004116C3"/>
    <w:rsid w:val="00412CC9"/>
    <w:rsid w:val="00415D2B"/>
    <w:rsid w:val="00416403"/>
    <w:rsid w:val="0041660E"/>
    <w:rsid w:val="00420D33"/>
    <w:rsid w:val="0042336A"/>
    <w:rsid w:val="00430E4C"/>
    <w:rsid w:val="0043363F"/>
    <w:rsid w:val="0043377B"/>
    <w:rsid w:val="004346A9"/>
    <w:rsid w:val="004402DC"/>
    <w:rsid w:val="00442376"/>
    <w:rsid w:val="00442E0A"/>
    <w:rsid w:val="00445ABF"/>
    <w:rsid w:val="00446F4B"/>
    <w:rsid w:val="004471AE"/>
    <w:rsid w:val="00447E14"/>
    <w:rsid w:val="00452559"/>
    <w:rsid w:val="00455A48"/>
    <w:rsid w:val="00456C05"/>
    <w:rsid w:val="00461FB1"/>
    <w:rsid w:val="00462859"/>
    <w:rsid w:val="00464F3B"/>
    <w:rsid w:val="004650D8"/>
    <w:rsid w:val="00465A15"/>
    <w:rsid w:val="00474D09"/>
    <w:rsid w:val="00475C8D"/>
    <w:rsid w:val="00476F97"/>
    <w:rsid w:val="004802E5"/>
    <w:rsid w:val="0048037C"/>
    <w:rsid w:val="00481510"/>
    <w:rsid w:val="00482F95"/>
    <w:rsid w:val="004844D7"/>
    <w:rsid w:val="0049799B"/>
    <w:rsid w:val="004A0913"/>
    <w:rsid w:val="004A0C18"/>
    <w:rsid w:val="004A4EC9"/>
    <w:rsid w:val="004B3AFA"/>
    <w:rsid w:val="004B3B6D"/>
    <w:rsid w:val="004B3CB9"/>
    <w:rsid w:val="004B4B55"/>
    <w:rsid w:val="004D7F48"/>
    <w:rsid w:val="004E3F97"/>
    <w:rsid w:val="004E69E6"/>
    <w:rsid w:val="004F1F89"/>
    <w:rsid w:val="004F30F5"/>
    <w:rsid w:val="005053DE"/>
    <w:rsid w:val="00505710"/>
    <w:rsid w:val="005065A7"/>
    <w:rsid w:val="00507C15"/>
    <w:rsid w:val="005210F7"/>
    <w:rsid w:val="0052310A"/>
    <w:rsid w:val="00526108"/>
    <w:rsid w:val="005303EA"/>
    <w:rsid w:val="00530965"/>
    <w:rsid w:val="00532ECA"/>
    <w:rsid w:val="00535D77"/>
    <w:rsid w:val="0054044F"/>
    <w:rsid w:val="00540CBF"/>
    <w:rsid w:val="00546E83"/>
    <w:rsid w:val="00547996"/>
    <w:rsid w:val="005502DC"/>
    <w:rsid w:val="00553660"/>
    <w:rsid w:val="00553B0D"/>
    <w:rsid w:val="00554419"/>
    <w:rsid w:val="005549F4"/>
    <w:rsid w:val="005554BF"/>
    <w:rsid w:val="00557250"/>
    <w:rsid w:val="00570A34"/>
    <w:rsid w:val="005747EF"/>
    <w:rsid w:val="00574939"/>
    <w:rsid w:val="005759BD"/>
    <w:rsid w:val="005823BA"/>
    <w:rsid w:val="00585CA4"/>
    <w:rsid w:val="005920FF"/>
    <w:rsid w:val="00592907"/>
    <w:rsid w:val="00593DCF"/>
    <w:rsid w:val="005A0092"/>
    <w:rsid w:val="005A1371"/>
    <w:rsid w:val="005A3A04"/>
    <w:rsid w:val="005A4A2B"/>
    <w:rsid w:val="005A5F1F"/>
    <w:rsid w:val="005A7BAF"/>
    <w:rsid w:val="005B2051"/>
    <w:rsid w:val="005B392E"/>
    <w:rsid w:val="005B3FD1"/>
    <w:rsid w:val="005D0363"/>
    <w:rsid w:val="005D3185"/>
    <w:rsid w:val="005E265C"/>
    <w:rsid w:val="005E2DE2"/>
    <w:rsid w:val="005E55E9"/>
    <w:rsid w:val="006009AC"/>
    <w:rsid w:val="006017DE"/>
    <w:rsid w:val="00603C7D"/>
    <w:rsid w:val="00603E20"/>
    <w:rsid w:val="006060F1"/>
    <w:rsid w:val="00607D87"/>
    <w:rsid w:val="0061415E"/>
    <w:rsid w:val="0062203C"/>
    <w:rsid w:val="00622F6D"/>
    <w:rsid w:val="006252B5"/>
    <w:rsid w:val="00626348"/>
    <w:rsid w:val="00641FFD"/>
    <w:rsid w:val="0064245E"/>
    <w:rsid w:val="0064365E"/>
    <w:rsid w:val="00643C51"/>
    <w:rsid w:val="00654A8C"/>
    <w:rsid w:val="00660F6D"/>
    <w:rsid w:val="006627FD"/>
    <w:rsid w:val="006640FB"/>
    <w:rsid w:val="00665F28"/>
    <w:rsid w:val="00672F3F"/>
    <w:rsid w:val="00677C7C"/>
    <w:rsid w:val="00677DBA"/>
    <w:rsid w:val="00681603"/>
    <w:rsid w:val="006A626B"/>
    <w:rsid w:val="006A7E70"/>
    <w:rsid w:val="006B131C"/>
    <w:rsid w:val="006B281A"/>
    <w:rsid w:val="006B66D5"/>
    <w:rsid w:val="006D1143"/>
    <w:rsid w:val="006D1930"/>
    <w:rsid w:val="006D2890"/>
    <w:rsid w:val="006D2EB9"/>
    <w:rsid w:val="006D3FC3"/>
    <w:rsid w:val="006D4E32"/>
    <w:rsid w:val="006E016A"/>
    <w:rsid w:val="006E0373"/>
    <w:rsid w:val="006E1552"/>
    <w:rsid w:val="006E1FCD"/>
    <w:rsid w:val="006E25BC"/>
    <w:rsid w:val="006E547E"/>
    <w:rsid w:val="006F02E1"/>
    <w:rsid w:val="006F319E"/>
    <w:rsid w:val="006F52E2"/>
    <w:rsid w:val="006F588E"/>
    <w:rsid w:val="00705F6C"/>
    <w:rsid w:val="007069E1"/>
    <w:rsid w:val="00707400"/>
    <w:rsid w:val="007079A6"/>
    <w:rsid w:val="007103BC"/>
    <w:rsid w:val="00713259"/>
    <w:rsid w:val="00713292"/>
    <w:rsid w:val="00716A92"/>
    <w:rsid w:val="00720F29"/>
    <w:rsid w:val="0072145D"/>
    <w:rsid w:val="007224F4"/>
    <w:rsid w:val="007237B6"/>
    <w:rsid w:val="007241D5"/>
    <w:rsid w:val="00724669"/>
    <w:rsid w:val="0073203D"/>
    <w:rsid w:val="007351D2"/>
    <w:rsid w:val="00736B93"/>
    <w:rsid w:val="00736CF3"/>
    <w:rsid w:val="00737969"/>
    <w:rsid w:val="00740642"/>
    <w:rsid w:val="00746268"/>
    <w:rsid w:val="00752422"/>
    <w:rsid w:val="00753B85"/>
    <w:rsid w:val="00756B27"/>
    <w:rsid w:val="00757475"/>
    <w:rsid w:val="007601C6"/>
    <w:rsid w:val="00760871"/>
    <w:rsid w:val="00760BFE"/>
    <w:rsid w:val="0076480A"/>
    <w:rsid w:val="0076495A"/>
    <w:rsid w:val="00764DBD"/>
    <w:rsid w:val="0076566D"/>
    <w:rsid w:val="00766FE7"/>
    <w:rsid w:val="00772520"/>
    <w:rsid w:val="007732FE"/>
    <w:rsid w:val="00775BC7"/>
    <w:rsid w:val="00775F53"/>
    <w:rsid w:val="00777D32"/>
    <w:rsid w:val="00781564"/>
    <w:rsid w:val="00790328"/>
    <w:rsid w:val="00795017"/>
    <w:rsid w:val="0079540A"/>
    <w:rsid w:val="007A007D"/>
    <w:rsid w:val="007A3BD8"/>
    <w:rsid w:val="007B235A"/>
    <w:rsid w:val="007B2A6C"/>
    <w:rsid w:val="007C04BE"/>
    <w:rsid w:val="007C1AFA"/>
    <w:rsid w:val="007C2A1D"/>
    <w:rsid w:val="007C6B8F"/>
    <w:rsid w:val="007D0610"/>
    <w:rsid w:val="007D3F58"/>
    <w:rsid w:val="007D3FC0"/>
    <w:rsid w:val="007D73A8"/>
    <w:rsid w:val="007E26B2"/>
    <w:rsid w:val="007F4D2E"/>
    <w:rsid w:val="007F6482"/>
    <w:rsid w:val="007F6E70"/>
    <w:rsid w:val="00800407"/>
    <w:rsid w:val="008109D9"/>
    <w:rsid w:val="00811A58"/>
    <w:rsid w:val="00814852"/>
    <w:rsid w:val="008153F3"/>
    <w:rsid w:val="008168E5"/>
    <w:rsid w:val="00820A98"/>
    <w:rsid w:val="00821B5B"/>
    <w:rsid w:val="00823912"/>
    <w:rsid w:val="00823EB9"/>
    <w:rsid w:val="00823FC0"/>
    <w:rsid w:val="00826379"/>
    <w:rsid w:val="00826A25"/>
    <w:rsid w:val="00826A51"/>
    <w:rsid w:val="008272EF"/>
    <w:rsid w:val="008322FF"/>
    <w:rsid w:val="00836193"/>
    <w:rsid w:val="00837523"/>
    <w:rsid w:val="00845C0C"/>
    <w:rsid w:val="0085249E"/>
    <w:rsid w:val="00857492"/>
    <w:rsid w:val="00857A99"/>
    <w:rsid w:val="008611FE"/>
    <w:rsid w:val="0087190D"/>
    <w:rsid w:val="00871E17"/>
    <w:rsid w:val="0087300A"/>
    <w:rsid w:val="00876D0E"/>
    <w:rsid w:val="00881DC2"/>
    <w:rsid w:val="008852D3"/>
    <w:rsid w:val="00887DC0"/>
    <w:rsid w:val="008963B5"/>
    <w:rsid w:val="008A01D2"/>
    <w:rsid w:val="008A0607"/>
    <w:rsid w:val="008A1988"/>
    <w:rsid w:val="008A21DC"/>
    <w:rsid w:val="008B0AB2"/>
    <w:rsid w:val="008C4D33"/>
    <w:rsid w:val="008C5659"/>
    <w:rsid w:val="008C6BE8"/>
    <w:rsid w:val="008C711D"/>
    <w:rsid w:val="008C73F2"/>
    <w:rsid w:val="008D32A1"/>
    <w:rsid w:val="008D3F74"/>
    <w:rsid w:val="008D53F9"/>
    <w:rsid w:val="008D5E4B"/>
    <w:rsid w:val="008E5482"/>
    <w:rsid w:val="008F22C6"/>
    <w:rsid w:val="008F2B1F"/>
    <w:rsid w:val="008F6572"/>
    <w:rsid w:val="00900F5B"/>
    <w:rsid w:val="00901FED"/>
    <w:rsid w:val="00904883"/>
    <w:rsid w:val="00913930"/>
    <w:rsid w:val="00913C91"/>
    <w:rsid w:val="00916780"/>
    <w:rsid w:val="00923C0D"/>
    <w:rsid w:val="00923CF4"/>
    <w:rsid w:val="00925913"/>
    <w:rsid w:val="00934084"/>
    <w:rsid w:val="00934831"/>
    <w:rsid w:val="009410DF"/>
    <w:rsid w:val="00950A38"/>
    <w:rsid w:val="0095243D"/>
    <w:rsid w:val="009548B5"/>
    <w:rsid w:val="009573FF"/>
    <w:rsid w:val="00957B35"/>
    <w:rsid w:val="00960717"/>
    <w:rsid w:val="009629C4"/>
    <w:rsid w:val="0096569A"/>
    <w:rsid w:val="009657F5"/>
    <w:rsid w:val="009732E9"/>
    <w:rsid w:val="00983492"/>
    <w:rsid w:val="00985A7A"/>
    <w:rsid w:val="0099647B"/>
    <w:rsid w:val="009965EA"/>
    <w:rsid w:val="009966CE"/>
    <w:rsid w:val="0099745C"/>
    <w:rsid w:val="009A0531"/>
    <w:rsid w:val="009A4287"/>
    <w:rsid w:val="009A5307"/>
    <w:rsid w:val="009B446A"/>
    <w:rsid w:val="009B4A03"/>
    <w:rsid w:val="009C0AE9"/>
    <w:rsid w:val="009C345F"/>
    <w:rsid w:val="009C35C6"/>
    <w:rsid w:val="009C3B8C"/>
    <w:rsid w:val="009C475E"/>
    <w:rsid w:val="009C47F3"/>
    <w:rsid w:val="009C533A"/>
    <w:rsid w:val="009D113E"/>
    <w:rsid w:val="009D1532"/>
    <w:rsid w:val="009D195B"/>
    <w:rsid w:val="009D2BFB"/>
    <w:rsid w:val="009D58A8"/>
    <w:rsid w:val="009E35BF"/>
    <w:rsid w:val="009E6BD1"/>
    <w:rsid w:val="00A030C4"/>
    <w:rsid w:val="00A05F3F"/>
    <w:rsid w:val="00A07F7A"/>
    <w:rsid w:val="00A103DF"/>
    <w:rsid w:val="00A10AFC"/>
    <w:rsid w:val="00A11F89"/>
    <w:rsid w:val="00A1274F"/>
    <w:rsid w:val="00A138F3"/>
    <w:rsid w:val="00A1667B"/>
    <w:rsid w:val="00A16E02"/>
    <w:rsid w:val="00A2136A"/>
    <w:rsid w:val="00A21F1F"/>
    <w:rsid w:val="00A22790"/>
    <w:rsid w:val="00A27EE0"/>
    <w:rsid w:val="00A34441"/>
    <w:rsid w:val="00A403E3"/>
    <w:rsid w:val="00A44BB5"/>
    <w:rsid w:val="00A47153"/>
    <w:rsid w:val="00A52AA8"/>
    <w:rsid w:val="00A530DD"/>
    <w:rsid w:val="00A53FA6"/>
    <w:rsid w:val="00A544D7"/>
    <w:rsid w:val="00A54971"/>
    <w:rsid w:val="00A562C1"/>
    <w:rsid w:val="00A6181F"/>
    <w:rsid w:val="00A650BD"/>
    <w:rsid w:val="00A72909"/>
    <w:rsid w:val="00A73BD0"/>
    <w:rsid w:val="00A80645"/>
    <w:rsid w:val="00A83F2F"/>
    <w:rsid w:val="00A86681"/>
    <w:rsid w:val="00A90237"/>
    <w:rsid w:val="00A95032"/>
    <w:rsid w:val="00A97B45"/>
    <w:rsid w:val="00AA0531"/>
    <w:rsid w:val="00AB0CEB"/>
    <w:rsid w:val="00AC22D2"/>
    <w:rsid w:val="00AD0014"/>
    <w:rsid w:val="00AD38F7"/>
    <w:rsid w:val="00AD69BE"/>
    <w:rsid w:val="00AE1C18"/>
    <w:rsid w:val="00AE51E1"/>
    <w:rsid w:val="00AE5F05"/>
    <w:rsid w:val="00AE685F"/>
    <w:rsid w:val="00AE71F4"/>
    <w:rsid w:val="00AF1B57"/>
    <w:rsid w:val="00AF1E22"/>
    <w:rsid w:val="00AF4AD3"/>
    <w:rsid w:val="00AF4D8D"/>
    <w:rsid w:val="00B04076"/>
    <w:rsid w:val="00B072E3"/>
    <w:rsid w:val="00B15A20"/>
    <w:rsid w:val="00B168C0"/>
    <w:rsid w:val="00B17135"/>
    <w:rsid w:val="00B17DBF"/>
    <w:rsid w:val="00B225E9"/>
    <w:rsid w:val="00B22A8F"/>
    <w:rsid w:val="00B252AD"/>
    <w:rsid w:val="00B254A3"/>
    <w:rsid w:val="00B265B0"/>
    <w:rsid w:val="00B26FA9"/>
    <w:rsid w:val="00B30ADE"/>
    <w:rsid w:val="00B347E2"/>
    <w:rsid w:val="00B37C4B"/>
    <w:rsid w:val="00B50921"/>
    <w:rsid w:val="00B55C76"/>
    <w:rsid w:val="00B56375"/>
    <w:rsid w:val="00B5790D"/>
    <w:rsid w:val="00B60A78"/>
    <w:rsid w:val="00B611FF"/>
    <w:rsid w:val="00B6368B"/>
    <w:rsid w:val="00B67A79"/>
    <w:rsid w:val="00B725EB"/>
    <w:rsid w:val="00B72AFB"/>
    <w:rsid w:val="00B74FD8"/>
    <w:rsid w:val="00B755DF"/>
    <w:rsid w:val="00B831C0"/>
    <w:rsid w:val="00B8434A"/>
    <w:rsid w:val="00B85A7C"/>
    <w:rsid w:val="00B85E54"/>
    <w:rsid w:val="00B86B57"/>
    <w:rsid w:val="00B91A2B"/>
    <w:rsid w:val="00B92B5F"/>
    <w:rsid w:val="00B92DFE"/>
    <w:rsid w:val="00B95050"/>
    <w:rsid w:val="00B95223"/>
    <w:rsid w:val="00BB03EE"/>
    <w:rsid w:val="00BB3567"/>
    <w:rsid w:val="00BB3BFC"/>
    <w:rsid w:val="00BB7F01"/>
    <w:rsid w:val="00BC01C7"/>
    <w:rsid w:val="00BC0416"/>
    <w:rsid w:val="00BC0476"/>
    <w:rsid w:val="00BC3172"/>
    <w:rsid w:val="00BC57CB"/>
    <w:rsid w:val="00BD2D47"/>
    <w:rsid w:val="00BD30A6"/>
    <w:rsid w:val="00BD32F9"/>
    <w:rsid w:val="00BE23A3"/>
    <w:rsid w:val="00BE2D4E"/>
    <w:rsid w:val="00BE3C3E"/>
    <w:rsid w:val="00BE617A"/>
    <w:rsid w:val="00BF310E"/>
    <w:rsid w:val="00BF37C7"/>
    <w:rsid w:val="00BF3C29"/>
    <w:rsid w:val="00C03406"/>
    <w:rsid w:val="00C1027C"/>
    <w:rsid w:val="00C11C60"/>
    <w:rsid w:val="00C1323C"/>
    <w:rsid w:val="00C159E7"/>
    <w:rsid w:val="00C15BCA"/>
    <w:rsid w:val="00C1790B"/>
    <w:rsid w:val="00C246B1"/>
    <w:rsid w:val="00C2552E"/>
    <w:rsid w:val="00C27333"/>
    <w:rsid w:val="00C33024"/>
    <w:rsid w:val="00C41A83"/>
    <w:rsid w:val="00C42B4F"/>
    <w:rsid w:val="00C42BFB"/>
    <w:rsid w:val="00C43FFB"/>
    <w:rsid w:val="00C46141"/>
    <w:rsid w:val="00C47DAB"/>
    <w:rsid w:val="00C47ECD"/>
    <w:rsid w:val="00C54183"/>
    <w:rsid w:val="00C549A1"/>
    <w:rsid w:val="00C57193"/>
    <w:rsid w:val="00C57C67"/>
    <w:rsid w:val="00C60398"/>
    <w:rsid w:val="00C63CB5"/>
    <w:rsid w:val="00C6495F"/>
    <w:rsid w:val="00C65A22"/>
    <w:rsid w:val="00C66D5B"/>
    <w:rsid w:val="00C70BFA"/>
    <w:rsid w:val="00C72A4D"/>
    <w:rsid w:val="00C74E00"/>
    <w:rsid w:val="00C76DE2"/>
    <w:rsid w:val="00C80AB2"/>
    <w:rsid w:val="00C81380"/>
    <w:rsid w:val="00C82C36"/>
    <w:rsid w:val="00C86441"/>
    <w:rsid w:val="00C93F06"/>
    <w:rsid w:val="00CA3458"/>
    <w:rsid w:val="00CB417D"/>
    <w:rsid w:val="00CB574F"/>
    <w:rsid w:val="00CC0453"/>
    <w:rsid w:val="00CE77BB"/>
    <w:rsid w:val="00CF2869"/>
    <w:rsid w:val="00CF2B31"/>
    <w:rsid w:val="00D03C91"/>
    <w:rsid w:val="00D05868"/>
    <w:rsid w:val="00D12D47"/>
    <w:rsid w:val="00D12FD2"/>
    <w:rsid w:val="00D13031"/>
    <w:rsid w:val="00D15AA8"/>
    <w:rsid w:val="00D167F3"/>
    <w:rsid w:val="00D202D2"/>
    <w:rsid w:val="00D23703"/>
    <w:rsid w:val="00D239A4"/>
    <w:rsid w:val="00D26EB5"/>
    <w:rsid w:val="00D27375"/>
    <w:rsid w:val="00D32467"/>
    <w:rsid w:val="00D3554B"/>
    <w:rsid w:val="00D44C0E"/>
    <w:rsid w:val="00D503AE"/>
    <w:rsid w:val="00D5332C"/>
    <w:rsid w:val="00D535F8"/>
    <w:rsid w:val="00D54DF4"/>
    <w:rsid w:val="00D55713"/>
    <w:rsid w:val="00D5653B"/>
    <w:rsid w:val="00D67632"/>
    <w:rsid w:val="00D71C4F"/>
    <w:rsid w:val="00D722FA"/>
    <w:rsid w:val="00D872E6"/>
    <w:rsid w:val="00DA03CB"/>
    <w:rsid w:val="00DA0739"/>
    <w:rsid w:val="00DB0B35"/>
    <w:rsid w:val="00DB163A"/>
    <w:rsid w:val="00DB1DC9"/>
    <w:rsid w:val="00DB242B"/>
    <w:rsid w:val="00DB4112"/>
    <w:rsid w:val="00DB6050"/>
    <w:rsid w:val="00DB7AC1"/>
    <w:rsid w:val="00DC0E54"/>
    <w:rsid w:val="00DC1D42"/>
    <w:rsid w:val="00DC3385"/>
    <w:rsid w:val="00DD5D6D"/>
    <w:rsid w:val="00DE37BE"/>
    <w:rsid w:val="00DE5009"/>
    <w:rsid w:val="00DE683E"/>
    <w:rsid w:val="00DF079B"/>
    <w:rsid w:val="00DF2045"/>
    <w:rsid w:val="00DF74B6"/>
    <w:rsid w:val="00E00F03"/>
    <w:rsid w:val="00E029F8"/>
    <w:rsid w:val="00E041B6"/>
    <w:rsid w:val="00E04416"/>
    <w:rsid w:val="00E05124"/>
    <w:rsid w:val="00E0559E"/>
    <w:rsid w:val="00E06282"/>
    <w:rsid w:val="00E1027E"/>
    <w:rsid w:val="00E12EC9"/>
    <w:rsid w:val="00E151CF"/>
    <w:rsid w:val="00E15993"/>
    <w:rsid w:val="00E2365B"/>
    <w:rsid w:val="00E25D47"/>
    <w:rsid w:val="00E33E42"/>
    <w:rsid w:val="00E34DE2"/>
    <w:rsid w:val="00E3622F"/>
    <w:rsid w:val="00E4163F"/>
    <w:rsid w:val="00E42752"/>
    <w:rsid w:val="00E5457F"/>
    <w:rsid w:val="00E635DE"/>
    <w:rsid w:val="00E65736"/>
    <w:rsid w:val="00E67B1C"/>
    <w:rsid w:val="00E74603"/>
    <w:rsid w:val="00E75D8B"/>
    <w:rsid w:val="00E774BC"/>
    <w:rsid w:val="00E77DB9"/>
    <w:rsid w:val="00E8123F"/>
    <w:rsid w:val="00E8317F"/>
    <w:rsid w:val="00E84F48"/>
    <w:rsid w:val="00E87C60"/>
    <w:rsid w:val="00E903ED"/>
    <w:rsid w:val="00E90455"/>
    <w:rsid w:val="00E95BC7"/>
    <w:rsid w:val="00E96B09"/>
    <w:rsid w:val="00E97090"/>
    <w:rsid w:val="00EA2B9B"/>
    <w:rsid w:val="00EB3CE3"/>
    <w:rsid w:val="00EB3EB9"/>
    <w:rsid w:val="00EB5FF5"/>
    <w:rsid w:val="00EC3F94"/>
    <w:rsid w:val="00ED04BD"/>
    <w:rsid w:val="00ED102C"/>
    <w:rsid w:val="00ED10C3"/>
    <w:rsid w:val="00ED1A54"/>
    <w:rsid w:val="00ED2320"/>
    <w:rsid w:val="00ED2AEF"/>
    <w:rsid w:val="00ED7EDA"/>
    <w:rsid w:val="00EE3527"/>
    <w:rsid w:val="00EE3959"/>
    <w:rsid w:val="00EE6F3B"/>
    <w:rsid w:val="00EF0B21"/>
    <w:rsid w:val="00F222BD"/>
    <w:rsid w:val="00F22AA5"/>
    <w:rsid w:val="00F35B8A"/>
    <w:rsid w:val="00F3605D"/>
    <w:rsid w:val="00F36D73"/>
    <w:rsid w:val="00F37F55"/>
    <w:rsid w:val="00F46F63"/>
    <w:rsid w:val="00F47033"/>
    <w:rsid w:val="00F529E2"/>
    <w:rsid w:val="00F52BB4"/>
    <w:rsid w:val="00F5343E"/>
    <w:rsid w:val="00F56449"/>
    <w:rsid w:val="00F62998"/>
    <w:rsid w:val="00F64BCA"/>
    <w:rsid w:val="00F64C40"/>
    <w:rsid w:val="00F650CE"/>
    <w:rsid w:val="00F655D2"/>
    <w:rsid w:val="00F70E35"/>
    <w:rsid w:val="00F718B4"/>
    <w:rsid w:val="00F748AA"/>
    <w:rsid w:val="00F75CCC"/>
    <w:rsid w:val="00F76B45"/>
    <w:rsid w:val="00F83D23"/>
    <w:rsid w:val="00F87302"/>
    <w:rsid w:val="00F926D7"/>
    <w:rsid w:val="00F954FA"/>
    <w:rsid w:val="00FA2CFB"/>
    <w:rsid w:val="00FA35DC"/>
    <w:rsid w:val="00FA49BE"/>
    <w:rsid w:val="00FA5A0A"/>
    <w:rsid w:val="00FA786F"/>
    <w:rsid w:val="00FB25E7"/>
    <w:rsid w:val="00FB7E06"/>
    <w:rsid w:val="00FC0282"/>
    <w:rsid w:val="00FC14AA"/>
    <w:rsid w:val="00FC180D"/>
    <w:rsid w:val="00FC2194"/>
    <w:rsid w:val="00FC33B3"/>
    <w:rsid w:val="00FC3583"/>
    <w:rsid w:val="00FD0888"/>
    <w:rsid w:val="00FD31D6"/>
    <w:rsid w:val="00FE1D10"/>
    <w:rsid w:val="00FE6141"/>
    <w:rsid w:val="00FE6A31"/>
    <w:rsid w:val="00FF06BB"/>
    <w:rsid w:val="00FF66F5"/>
    <w:rsid w:val="00FF73B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9C1E"/>
  <w15:docId w15:val="{E83A4975-FAFB-4F0A-8D9B-27936CEB9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4D"/>
  </w:style>
  <w:style w:type="paragraph" w:styleId="Ttulo1">
    <w:name w:val="heading 1"/>
    <w:basedOn w:val="Normal"/>
    <w:next w:val="Normal"/>
    <w:link w:val="Ttulo1Car"/>
    <w:uiPriority w:val="9"/>
    <w:qFormat/>
    <w:rsid w:val="004233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59"/>
    <w:rsid w:val="0075747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59"/>
    <w:rsid w:val="00757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Lista vistosa - Énfasis 11,Lista media 2 - Énfasis 41,Titulo de Fígura,TITULO A,SubPárrafo de lista,Cita Pie de Página,titulo,Lista vistosa - Énfasis 111,Lista de nivel 1,Viñeta nivel 1,Antes de enumeración"/>
    <w:basedOn w:val="Normal"/>
    <w:link w:val="PrrafodelistaCar"/>
    <w:uiPriority w:val="34"/>
    <w:qFormat/>
    <w:rsid w:val="00F748AA"/>
    <w:pPr>
      <w:spacing w:after="200" w:line="276" w:lineRule="auto"/>
      <w:ind w:left="720"/>
      <w:contextualSpacing/>
    </w:pPr>
  </w:style>
  <w:style w:type="character" w:customStyle="1" w:styleId="PrrafodelistaCar">
    <w:name w:val="Párrafo de lista Car"/>
    <w:aliases w:val="Bulleted List Car,Fundamentacion Car,Lista vistosa - Énfasis 11 Car,Lista media 2 - Énfasis 41 Car,Titulo de Fígura Car,TITULO A Car,SubPárrafo de lista Car,Cita Pie de Página Car,titulo Car,Lista vistosa - Énfasis 111 Car"/>
    <w:link w:val="Prrafodelista"/>
    <w:uiPriority w:val="34"/>
    <w:qFormat/>
    <w:locked/>
    <w:rsid w:val="00F748AA"/>
  </w:style>
  <w:style w:type="paragraph" w:styleId="Textodeglobo">
    <w:name w:val="Balloon Text"/>
    <w:basedOn w:val="Normal"/>
    <w:link w:val="TextodegloboCar"/>
    <w:uiPriority w:val="99"/>
    <w:semiHidden/>
    <w:unhideWhenUsed/>
    <w:rsid w:val="002761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6112"/>
    <w:rPr>
      <w:rFonts w:ascii="Tahoma" w:hAnsi="Tahoma" w:cs="Tahoma"/>
      <w:sz w:val="16"/>
      <w:szCs w:val="16"/>
    </w:rPr>
  </w:style>
  <w:style w:type="paragraph" w:styleId="NormalWeb">
    <w:name w:val="Normal (Web)"/>
    <w:basedOn w:val="Normal"/>
    <w:uiPriority w:val="99"/>
    <w:unhideWhenUsed/>
    <w:rsid w:val="00481510"/>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DE5009"/>
    <w:rPr>
      <w:sz w:val="16"/>
      <w:szCs w:val="16"/>
    </w:rPr>
  </w:style>
  <w:style w:type="paragraph" w:styleId="Textocomentario">
    <w:name w:val="annotation text"/>
    <w:basedOn w:val="Normal"/>
    <w:link w:val="TextocomentarioCar"/>
    <w:uiPriority w:val="99"/>
    <w:semiHidden/>
    <w:unhideWhenUsed/>
    <w:rsid w:val="00DE50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E5009"/>
    <w:rPr>
      <w:sz w:val="20"/>
      <w:szCs w:val="20"/>
    </w:rPr>
  </w:style>
  <w:style w:type="paragraph" w:styleId="Asuntodelcomentario">
    <w:name w:val="annotation subject"/>
    <w:basedOn w:val="Textocomentario"/>
    <w:next w:val="Textocomentario"/>
    <w:link w:val="AsuntodelcomentarioCar"/>
    <w:uiPriority w:val="99"/>
    <w:semiHidden/>
    <w:unhideWhenUsed/>
    <w:rsid w:val="00DE5009"/>
    <w:rPr>
      <w:b/>
      <w:bCs/>
    </w:rPr>
  </w:style>
  <w:style w:type="character" w:customStyle="1" w:styleId="AsuntodelcomentarioCar">
    <w:name w:val="Asunto del comentario Car"/>
    <w:basedOn w:val="TextocomentarioCar"/>
    <w:link w:val="Asuntodelcomentario"/>
    <w:uiPriority w:val="99"/>
    <w:semiHidden/>
    <w:rsid w:val="00DE5009"/>
    <w:rPr>
      <w:b/>
      <w:bCs/>
      <w:sz w:val="20"/>
      <w:szCs w:val="20"/>
    </w:rPr>
  </w:style>
  <w:style w:type="paragraph" w:styleId="Ttulo">
    <w:name w:val="Title"/>
    <w:basedOn w:val="Normal"/>
    <w:next w:val="Normal"/>
    <w:link w:val="TtuloCar"/>
    <w:uiPriority w:val="10"/>
    <w:qFormat/>
    <w:rsid w:val="00C330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3024"/>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2336A"/>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452559"/>
    <w:rPr>
      <w:color w:val="0563C1" w:themeColor="hyperlink"/>
      <w:u w:val="single"/>
    </w:rPr>
  </w:style>
  <w:style w:type="character" w:customStyle="1" w:styleId="Mencinsinresolver1">
    <w:name w:val="Mención sin resolver1"/>
    <w:basedOn w:val="Fuentedeprrafopredeter"/>
    <w:uiPriority w:val="99"/>
    <w:semiHidden/>
    <w:unhideWhenUsed/>
    <w:rsid w:val="00452559"/>
    <w:rPr>
      <w:color w:val="605E5C"/>
      <w:shd w:val="clear" w:color="auto" w:fill="E1DFDD"/>
    </w:rPr>
  </w:style>
  <w:style w:type="character" w:styleId="Hipervnculovisitado">
    <w:name w:val="FollowedHyperlink"/>
    <w:basedOn w:val="Fuentedeprrafopredeter"/>
    <w:uiPriority w:val="99"/>
    <w:semiHidden/>
    <w:unhideWhenUsed/>
    <w:rsid w:val="0061415E"/>
    <w:rPr>
      <w:color w:val="954F72" w:themeColor="followedHyperlink"/>
      <w:u w:val="single"/>
    </w:rPr>
  </w:style>
  <w:style w:type="character" w:styleId="Mencinsinresolver">
    <w:name w:val="Unresolved Mention"/>
    <w:basedOn w:val="Fuentedeprrafopredeter"/>
    <w:uiPriority w:val="99"/>
    <w:semiHidden/>
    <w:unhideWhenUsed/>
    <w:rsid w:val="00507C15"/>
    <w:rPr>
      <w:color w:val="605E5C"/>
      <w:shd w:val="clear" w:color="auto" w:fill="E1DFDD"/>
    </w:rPr>
  </w:style>
  <w:style w:type="character" w:styleId="Fuerte">
    <w:name w:val="Strong"/>
    <w:basedOn w:val="Fuentedeprrafopredeter"/>
    <w:uiPriority w:val="22"/>
    <w:qFormat/>
    <w:rsid w:val="00A83F2F"/>
    <w:rPr>
      <w:b/>
      <w:bCs/>
    </w:rPr>
  </w:style>
  <w:style w:type="paragraph" w:customStyle="1" w:styleId="TableParagraph">
    <w:name w:val="Table Paragraph"/>
    <w:basedOn w:val="Normal"/>
    <w:uiPriority w:val="1"/>
    <w:qFormat/>
    <w:rsid w:val="00006AD6"/>
    <w:pPr>
      <w:widowControl w:val="0"/>
      <w:autoSpaceDE w:val="0"/>
      <w:autoSpaceDN w:val="0"/>
      <w:spacing w:after="0" w:line="240" w:lineRule="auto"/>
    </w:pPr>
    <w:rPr>
      <w:rFonts w:ascii="Arial MT" w:eastAsia="Arial MT" w:hAnsi="Arial MT" w:cs="Arial MT"/>
      <w:lang w:val="es-ES"/>
    </w:rPr>
  </w:style>
  <w:style w:type="character" w:styleId="nfasis">
    <w:name w:val="Emphasis"/>
    <w:basedOn w:val="Fuentedeprrafopredeter"/>
    <w:uiPriority w:val="20"/>
    <w:qFormat/>
    <w:rsid w:val="000155D0"/>
    <w:rPr>
      <w:i/>
      <w:iCs/>
    </w:rPr>
  </w:style>
  <w:style w:type="paragraph" w:customStyle="1" w:styleId="font8">
    <w:name w:val="font_8"/>
    <w:basedOn w:val="Normal"/>
    <w:rsid w:val="00034DDC"/>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color9">
    <w:name w:val="color_9"/>
    <w:basedOn w:val="Fuentedeprrafopredeter"/>
    <w:rsid w:val="00034DDC"/>
  </w:style>
  <w:style w:type="character" w:customStyle="1" w:styleId="wixguard">
    <w:name w:val="wixguard"/>
    <w:basedOn w:val="Fuentedeprrafopredeter"/>
    <w:rsid w:val="00034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6563">
      <w:bodyDiv w:val="1"/>
      <w:marLeft w:val="0"/>
      <w:marRight w:val="0"/>
      <w:marTop w:val="0"/>
      <w:marBottom w:val="0"/>
      <w:divBdr>
        <w:top w:val="none" w:sz="0" w:space="0" w:color="auto"/>
        <w:left w:val="none" w:sz="0" w:space="0" w:color="auto"/>
        <w:bottom w:val="none" w:sz="0" w:space="0" w:color="auto"/>
        <w:right w:val="none" w:sz="0" w:space="0" w:color="auto"/>
      </w:divBdr>
    </w:div>
    <w:div w:id="21251194">
      <w:bodyDiv w:val="1"/>
      <w:marLeft w:val="0"/>
      <w:marRight w:val="0"/>
      <w:marTop w:val="0"/>
      <w:marBottom w:val="0"/>
      <w:divBdr>
        <w:top w:val="none" w:sz="0" w:space="0" w:color="auto"/>
        <w:left w:val="none" w:sz="0" w:space="0" w:color="auto"/>
        <w:bottom w:val="none" w:sz="0" w:space="0" w:color="auto"/>
        <w:right w:val="none" w:sz="0" w:space="0" w:color="auto"/>
      </w:divBdr>
    </w:div>
    <w:div w:id="335231226">
      <w:bodyDiv w:val="1"/>
      <w:marLeft w:val="0"/>
      <w:marRight w:val="0"/>
      <w:marTop w:val="0"/>
      <w:marBottom w:val="0"/>
      <w:divBdr>
        <w:top w:val="none" w:sz="0" w:space="0" w:color="auto"/>
        <w:left w:val="none" w:sz="0" w:space="0" w:color="auto"/>
        <w:bottom w:val="none" w:sz="0" w:space="0" w:color="auto"/>
        <w:right w:val="none" w:sz="0" w:space="0" w:color="auto"/>
      </w:divBdr>
    </w:div>
    <w:div w:id="368844903">
      <w:bodyDiv w:val="1"/>
      <w:marLeft w:val="0"/>
      <w:marRight w:val="0"/>
      <w:marTop w:val="0"/>
      <w:marBottom w:val="0"/>
      <w:divBdr>
        <w:top w:val="none" w:sz="0" w:space="0" w:color="auto"/>
        <w:left w:val="none" w:sz="0" w:space="0" w:color="auto"/>
        <w:bottom w:val="none" w:sz="0" w:space="0" w:color="auto"/>
        <w:right w:val="none" w:sz="0" w:space="0" w:color="auto"/>
      </w:divBdr>
    </w:div>
    <w:div w:id="420681701">
      <w:bodyDiv w:val="1"/>
      <w:marLeft w:val="0"/>
      <w:marRight w:val="0"/>
      <w:marTop w:val="0"/>
      <w:marBottom w:val="0"/>
      <w:divBdr>
        <w:top w:val="none" w:sz="0" w:space="0" w:color="auto"/>
        <w:left w:val="none" w:sz="0" w:space="0" w:color="auto"/>
        <w:bottom w:val="none" w:sz="0" w:space="0" w:color="auto"/>
        <w:right w:val="none" w:sz="0" w:space="0" w:color="auto"/>
      </w:divBdr>
    </w:div>
    <w:div w:id="430129697">
      <w:bodyDiv w:val="1"/>
      <w:marLeft w:val="0"/>
      <w:marRight w:val="0"/>
      <w:marTop w:val="0"/>
      <w:marBottom w:val="0"/>
      <w:divBdr>
        <w:top w:val="none" w:sz="0" w:space="0" w:color="auto"/>
        <w:left w:val="none" w:sz="0" w:space="0" w:color="auto"/>
        <w:bottom w:val="none" w:sz="0" w:space="0" w:color="auto"/>
        <w:right w:val="none" w:sz="0" w:space="0" w:color="auto"/>
      </w:divBdr>
    </w:div>
    <w:div w:id="671681669">
      <w:bodyDiv w:val="1"/>
      <w:marLeft w:val="0"/>
      <w:marRight w:val="0"/>
      <w:marTop w:val="0"/>
      <w:marBottom w:val="0"/>
      <w:divBdr>
        <w:top w:val="none" w:sz="0" w:space="0" w:color="auto"/>
        <w:left w:val="none" w:sz="0" w:space="0" w:color="auto"/>
        <w:bottom w:val="none" w:sz="0" w:space="0" w:color="auto"/>
        <w:right w:val="none" w:sz="0" w:space="0" w:color="auto"/>
      </w:divBdr>
    </w:div>
    <w:div w:id="888228501">
      <w:bodyDiv w:val="1"/>
      <w:marLeft w:val="0"/>
      <w:marRight w:val="0"/>
      <w:marTop w:val="0"/>
      <w:marBottom w:val="0"/>
      <w:divBdr>
        <w:top w:val="none" w:sz="0" w:space="0" w:color="auto"/>
        <w:left w:val="none" w:sz="0" w:space="0" w:color="auto"/>
        <w:bottom w:val="none" w:sz="0" w:space="0" w:color="auto"/>
        <w:right w:val="none" w:sz="0" w:space="0" w:color="auto"/>
      </w:divBdr>
    </w:div>
    <w:div w:id="1106077886">
      <w:bodyDiv w:val="1"/>
      <w:marLeft w:val="0"/>
      <w:marRight w:val="0"/>
      <w:marTop w:val="0"/>
      <w:marBottom w:val="0"/>
      <w:divBdr>
        <w:top w:val="none" w:sz="0" w:space="0" w:color="auto"/>
        <w:left w:val="none" w:sz="0" w:space="0" w:color="auto"/>
        <w:bottom w:val="none" w:sz="0" w:space="0" w:color="auto"/>
        <w:right w:val="none" w:sz="0" w:space="0" w:color="auto"/>
      </w:divBdr>
    </w:div>
    <w:div w:id="1320773483">
      <w:bodyDiv w:val="1"/>
      <w:marLeft w:val="0"/>
      <w:marRight w:val="0"/>
      <w:marTop w:val="0"/>
      <w:marBottom w:val="0"/>
      <w:divBdr>
        <w:top w:val="none" w:sz="0" w:space="0" w:color="auto"/>
        <w:left w:val="none" w:sz="0" w:space="0" w:color="auto"/>
        <w:bottom w:val="none" w:sz="0" w:space="0" w:color="auto"/>
        <w:right w:val="none" w:sz="0" w:space="0" w:color="auto"/>
      </w:divBdr>
    </w:div>
    <w:div w:id="1524130342">
      <w:bodyDiv w:val="1"/>
      <w:marLeft w:val="0"/>
      <w:marRight w:val="0"/>
      <w:marTop w:val="0"/>
      <w:marBottom w:val="0"/>
      <w:divBdr>
        <w:top w:val="none" w:sz="0" w:space="0" w:color="auto"/>
        <w:left w:val="none" w:sz="0" w:space="0" w:color="auto"/>
        <w:bottom w:val="none" w:sz="0" w:space="0" w:color="auto"/>
        <w:right w:val="none" w:sz="0" w:space="0" w:color="auto"/>
      </w:divBdr>
    </w:div>
    <w:div w:id="1666855724">
      <w:bodyDiv w:val="1"/>
      <w:marLeft w:val="0"/>
      <w:marRight w:val="0"/>
      <w:marTop w:val="0"/>
      <w:marBottom w:val="0"/>
      <w:divBdr>
        <w:top w:val="none" w:sz="0" w:space="0" w:color="auto"/>
        <w:left w:val="none" w:sz="0" w:space="0" w:color="auto"/>
        <w:bottom w:val="none" w:sz="0" w:space="0" w:color="auto"/>
        <w:right w:val="none" w:sz="0" w:space="0" w:color="auto"/>
      </w:divBdr>
    </w:div>
    <w:div w:id="1823042055">
      <w:bodyDiv w:val="1"/>
      <w:marLeft w:val="0"/>
      <w:marRight w:val="0"/>
      <w:marTop w:val="0"/>
      <w:marBottom w:val="0"/>
      <w:divBdr>
        <w:top w:val="none" w:sz="0" w:space="0" w:color="auto"/>
        <w:left w:val="none" w:sz="0" w:space="0" w:color="auto"/>
        <w:bottom w:val="none" w:sz="0" w:space="0" w:color="auto"/>
        <w:right w:val="none" w:sz="0" w:space="0" w:color="auto"/>
      </w:divBdr>
    </w:div>
    <w:div w:id="2066638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edraunesco.usmp.edu.pe/wp-content/uploads/2020/11/gp-patrimonio-cultural-humanidad-294.pdf" TargetMode="External"/><Relationship Id="rId3" Type="http://schemas.openxmlformats.org/officeDocument/2006/relationships/styles" Target="styles.xml"/><Relationship Id="rId7" Type="http://schemas.openxmlformats.org/officeDocument/2006/relationships/hyperlink" Target="https://visitavirtual.cultura.pe/recorridos/casa-gastronomia-peruana/casa-gastronomia-peruana/images/pdf/cocina-identida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3A248-6312-4FD1-A73A-8D6A09FC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2290</Words>
  <Characters>12595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Valverde Milla</dc:creator>
  <cp:keywords/>
  <dc:description/>
  <cp:lastModifiedBy>YVY GOMEZ PASCUAL</cp:lastModifiedBy>
  <cp:revision>2</cp:revision>
  <cp:lastPrinted>2026-03-16T10:50:00Z</cp:lastPrinted>
  <dcterms:created xsi:type="dcterms:W3CDTF">2026-08-03T04:56:00Z</dcterms:created>
  <dcterms:modified xsi:type="dcterms:W3CDTF">2026-08-03T04:56:00Z</dcterms:modified>
</cp:coreProperties>
</file>