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5C4A" w:rsidRDefault="00CA5C4A" w:rsidP="00CA5C4A">
      <w:pPr>
        <w:spacing w:after="0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b/>
          <w:bCs/>
          <w:kern w:val="36"/>
          <w:lang w:eastAsia="es-PE"/>
          <w14:ligatures w14:val="none"/>
        </w:rPr>
        <w:t>UNIDAD DE APRENDIZAJE – EDUCACIÓN PARA EL TRABAJO</w:t>
      </w:r>
    </w:p>
    <w:p w:rsidR="00CA5C4A" w:rsidRPr="0036495D" w:rsidRDefault="00CA5C4A" w:rsidP="00CA5C4A">
      <w:pPr>
        <w:spacing w:after="0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es-PE"/>
          <w14:ligatures w14:val="none"/>
        </w:rPr>
      </w:pPr>
    </w:p>
    <w:p w:rsidR="00CA5C4A" w:rsidRPr="0036495D" w:rsidRDefault="00CA5C4A" w:rsidP="00CA5C4A">
      <w:pPr>
        <w:spacing w:after="0" w:line="24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Institución Educativa:</w:t>
      </w:r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 IE. Nuestra Señora del Rosario – </w:t>
      </w:r>
      <w:proofErr w:type="spellStart"/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t>Yucay</w:t>
      </w:r>
      <w:proofErr w:type="spellEnd"/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br/>
      </w:r>
      <w:r w:rsidRPr="0036495D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Área:</w:t>
      </w:r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                              </w:t>
      </w:r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t>Educación para el Trabajo – Agropecuaria</w:t>
      </w:r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br/>
      </w:r>
      <w:r w:rsidRPr="0036495D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Docente:</w:t>
      </w:r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                       </w:t>
      </w:r>
      <w:proofErr w:type="spellStart"/>
      <w:r>
        <w:rPr>
          <w:rFonts w:ascii="Calibri" w:eastAsia="Times New Roman" w:hAnsi="Calibri" w:cs="Calibri"/>
          <w:kern w:val="0"/>
          <w:lang w:eastAsia="es-PE"/>
          <w14:ligatures w14:val="none"/>
        </w:rPr>
        <w:t>Jose</w:t>
      </w:r>
      <w:proofErr w:type="spellEnd"/>
      <w:r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 Carlos </w:t>
      </w:r>
      <w:proofErr w:type="spellStart"/>
      <w:r>
        <w:rPr>
          <w:rFonts w:ascii="Calibri" w:eastAsia="Times New Roman" w:hAnsi="Calibri" w:cs="Calibri"/>
          <w:kern w:val="0"/>
          <w:lang w:eastAsia="es-PE"/>
          <w14:ligatures w14:val="none"/>
        </w:rPr>
        <w:t>Jordan</w:t>
      </w:r>
      <w:proofErr w:type="spellEnd"/>
      <w:r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kern w:val="0"/>
          <w:lang w:eastAsia="es-PE"/>
          <w14:ligatures w14:val="none"/>
        </w:rPr>
        <w:t>Misme</w:t>
      </w:r>
      <w:proofErr w:type="spellEnd"/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br/>
      </w:r>
      <w:r w:rsidRPr="0036495D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Grado:</w:t>
      </w:r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                          </w:t>
      </w:r>
      <w:r>
        <w:rPr>
          <w:rFonts w:ascii="Calibri" w:eastAsia="Times New Roman" w:hAnsi="Calibri" w:cs="Calibri"/>
          <w:kern w:val="0"/>
          <w:lang w:eastAsia="es-PE"/>
          <w14:ligatures w14:val="none"/>
        </w:rPr>
        <w:t>1</w:t>
      </w:r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t>° de Educación Secundaria</w:t>
      </w:r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br/>
      </w:r>
      <w:r w:rsidRPr="0036495D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Duración:</w:t>
      </w:r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                     </w:t>
      </w:r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t>3 semanas (3 sesiones)</w:t>
      </w:r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br/>
      </w:r>
      <w:r w:rsidRPr="0036495D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Título de la Unidad:</w:t>
      </w:r>
    </w:p>
    <w:p w:rsidR="00CA5C4A" w:rsidRPr="0036495D" w:rsidRDefault="00CA5C4A" w:rsidP="00CA5C4A">
      <w:pPr>
        <w:spacing w:after="0" w:line="240" w:lineRule="auto"/>
        <w:jc w:val="center"/>
        <w:outlineLvl w:val="1"/>
        <w:rPr>
          <w:rFonts w:ascii="Calibri" w:eastAsia="Times New Roman" w:hAnsi="Calibri" w:cs="Calibri"/>
          <w:b/>
          <w:bCs/>
          <w:i/>
          <w:iCs/>
          <w:color w:val="7030A0"/>
          <w:kern w:val="0"/>
          <w:sz w:val="28"/>
          <w:szCs w:val="28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b/>
          <w:bCs/>
          <w:i/>
          <w:iCs/>
          <w:color w:val="7030A0"/>
          <w:kern w:val="0"/>
          <w:sz w:val="28"/>
          <w:szCs w:val="28"/>
          <w:lang w:eastAsia="es-PE"/>
          <w14:ligatures w14:val="none"/>
        </w:rPr>
        <w:t>"Emprendemos con responsabilidad para fortalecer la producción agropecuaria</w:t>
      </w:r>
    </w:p>
    <w:p w:rsidR="00CA5C4A" w:rsidRPr="0036495D" w:rsidRDefault="00CA5C4A" w:rsidP="00CA5C4A">
      <w:pPr>
        <w:spacing w:after="0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b/>
          <w:bCs/>
          <w:kern w:val="36"/>
          <w:lang w:eastAsia="es-PE"/>
          <w14:ligatures w14:val="none"/>
        </w:rPr>
        <w:t>I. SITUACIÓN SIGNIFICATIVA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A5C4A" w:rsidTr="00A72EF7">
        <w:tc>
          <w:tcPr>
            <w:tcW w:w="10196" w:type="dxa"/>
          </w:tcPr>
          <w:p w:rsidR="00CA5C4A" w:rsidRPr="0036495D" w:rsidRDefault="00CA5C4A" w:rsidP="00A72EF7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Los estudiantes del distrito</w:t>
            </w:r>
            <w:r w:rsidRPr="0036495D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 xml:space="preserve"> de </w:t>
            </w:r>
            <w:proofErr w:type="spellStart"/>
            <w:r w:rsidRPr="0036495D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Yucay</w:t>
            </w:r>
            <w:proofErr w:type="spellEnd"/>
            <w:r w:rsidRPr="0036495D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, ubicada en el Valle Sagrado de los Incas, posee una importante actividad agropecuaria basada en la producción agrícola y la crianza de animales menores y mayores. Sin embargo, muchos estudiantes desconocen cómo el emprendimiento responsable, la organización del trabajo, el cuidado del ambiente y el uso adecuado de los recursos pueden contribuir a mejorar la producción agropecuaria y generar oportunidades económicas para sus familias.</w:t>
            </w:r>
          </w:p>
          <w:p w:rsidR="00CA5C4A" w:rsidRPr="0036495D" w:rsidRDefault="00CA5C4A" w:rsidP="00A72EF7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Ante esta realidad, los estudiantes analizarán las actividades productivas de su comunidad, identificarán oportunidades de mejora y propondrán acciones emprendedoras que promuevan una producción agropecuaria sostenible, responsable y rentable.</w:t>
            </w:r>
            <w: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 xml:space="preserve"> </w:t>
            </w:r>
            <w:r w:rsidRPr="0036495D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Frente a ello se plantea el siguiente reto:</w:t>
            </w:r>
            <w: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 xml:space="preserve"> </w:t>
            </w:r>
            <w:r w:rsidRPr="0036495D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¿Cómo podemos desarrollar iniciativas emprendedoras responsables que contribuyan a fortalecer la producción agropecuaria de nuestra comunidad y mejoren la economía familiar sin afectar el medio ambiente?</w:t>
            </w:r>
          </w:p>
          <w:p w:rsidR="00CA5C4A" w:rsidRDefault="00CA5C4A" w:rsidP="00A72EF7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</w:p>
        </w:tc>
      </w:tr>
    </w:tbl>
    <w:p w:rsidR="00CA5C4A" w:rsidRDefault="00CA5C4A" w:rsidP="00CA5C4A">
      <w:pPr>
        <w:spacing w:after="0" w:line="24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</w:p>
    <w:p w:rsidR="00CA5C4A" w:rsidRPr="0036495D" w:rsidRDefault="00CA5C4A" w:rsidP="00CA5C4A">
      <w:pPr>
        <w:spacing w:after="0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b/>
          <w:bCs/>
          <w:kern w:val="36"/>
          <w:lang w:eastAsia="es-PE"/>
          <w14:ligatures w14:val="none"/>
        </w:rPr>
        <w:t>II. PROPÓSITO DE APRENDIZAJE</w:t>
      </w:r>
    </w:p>
    <w:p w:rsidR="00CA5C4A" w:rsidRPr="0036495D" w:rsidRDefault="00CA5C4A" w:rsidP="00CA5C4A">
      <w:pPr>
        <w:spacing w:after="0" w:line="24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t>Al finalizar la unidad, los estudiantes desarrollarán propuestas de emprendimiento agropecuario responsables, identificando oportunidades de negocio, organizando recursos y valorando el trabajo colaborativo para fortalecer la producción agropecuaria sostenible en su comunidad.</w:t>
      </w:r>
    </w:p>
    <w:p w:rsidR="00CA5C4A" w:rsidRPr="0036495D" w:rsidRDefault="00CA5C4A" w:rsidP="00CA5C4A">
      <w:pPr>
        <w:spacing w:after="0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b/>
          <w:bCs/>
          <w:kern w:val="36"/>
          <w:lang w:eastAsia="es-PE"/>
          <w14:ligatures w14:val="none"/>
        </w:rPr>
        <w:t>III. COMPETENCIA</w:t>
      </w:r>
    </w:p>
    <w:p w:rsidR="00CA5C4A" w:rsidRPr="0036495D" w:rsidRDefault="00CA5C4A" w:rsidP="00CA5C4A">
      <w:pPr>
        <w:spacing w:after="0" w:line="24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Gestiona proyectos de emprendimiento económico o social.</w:t>
      </w:r>
    </w:p>
    <w:p w:rsidR="00CA5C4A" w:rsidRPr="0036495D" w:rsidRDefault="00CA5C4A" w:rsidP="00CA5C4A">
      <w:pPr>
        <w:spacing w:after="0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Capacidades</w:t>
      </w:r>
    </w:p>
    <w:p w:rsidR="00CA5C4A" w:rsidRPr="0036495D" w:rsidRDefault="00CA5C4A" w:rsidP="00CA5C4A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Crea propuestas de valor. </w:t>
      </w:r>
    </w:p>
    <w:p w:rsidR="00CA5C4A" w:rsidRPr="0036495D" w:rsidRDefault="00CA5C4A" w:rsidP="00CA5C4A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Aplica habilidades técnicas. </w:t>
      </w:r>
    </w:p>
    <w:p w:rsidR="00CA5C4A" w:rsidRPr="0036495D" w:rsidRDefault="00CA5C4A" w:rsidP="00CA5C4A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Trabaja cooperativamente. </w:t>
      </w:r>
    </w:p>
    <w:p w:rsidR="00CA5C4A" w:rsidRPr="0036495D" w:rsidRDefault="00CA5C4A" w:rsidP="00CA5C4A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Evalúa los resultados del proyecto de emprendimiento. </w:t>
      </w:r>
    </w:p>
    <w:p w:rsidR="00CA5C4A" w:rsidRPr="0036495D" w:rsidRDefault="00CA5C4A" w:rsidP="00CA5C4A">
      <w:pPr>
        <w:spacing w:after="0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b/>
          <w:bCs/>
          <w:kern w:val="36"/>
          <w:lang w:eastAsia="es-PE"/>
          <w14:ligatures w14:val="none"/>
        </w:rPr>
        <w:t>IV. SECUENCIA DE SESIONES</w:t>
      </w:r>
    </w:p>
    <w:tbl>
      <w:tblPr>
        <w:tblStyle w:val="Tablaconcuadrcula"/>
        <w:tblW w:w="10206" w:type="dxa"/>
        <w:tblInd w:w="-5" w:type="dxa"/>
        <w:tblLook w:val="04A0" w:firstRow="1" w:lastRow="0" w:firstColumn="1" w:lastColumn="0" w:noHBand="0" w:noVBand="1"/>
      </w:tblPr>
      <w:tblGrid>
        <w:gridCol w:w="809"/>
        <w:gridCol w:w="2593"/>
        <w:gridCol w:w="3826"/>
        <w:gridCol w:w="2978"/>
      </w:tblGrid>
      <w:tr w:rsidR="00CA5C4A" w:rsidRPr="0036495D" w:rsidTr="00A72EF7">
        <w:tc>
          <w:tcPr>
            <w:tcW w:w="0" w:type="auto"/>
            <w:hideMark/>
          </w:tcPr>
          <w:p w:rsidR="00CA5C4A" w:rsidRPr="0036495D" w:rsidRDefault="00CA5C4A" w:rsidP="00A72EF7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Sesión</w:t>
            </w:r>
          </w:p>
        </w:tc>
        <w:tc>
          <w:tcPr>
            <w:tcW w:w="2593" w:type="dxa"/>
            <w:hideMark/>
          </w:tcPr>
          <w:p w:rsidR="00CA5C4A" w:rsidRPr="0036495D" w:rsidRDefault="00CA5C4A" w:rsidP="00A72EF7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Tema</w:t>
            </w:r>
          </w:p>
        </w:tc>
        <w:tc>
          <w:tcPr>
            <w:tcW w:w="3826" w:type="dxa"/>
            <w:hideMark/>
          </w:tcPr>
          <w:p w:rsidR="00CA5C4A" w:rsidRPr="0036495D" w:rsidRDefault="00CA5C4A" w:rsidP="00A72EF7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Propósito</w:t>
            </w:r>
          </w:p>
        </w:tc>
        <w:tc>
          <w:tcPr>
            <w:tcW w:w="2978" w:type="dxa"/>
            <w:hideMark/>
          </w:tcPr>
          <w:p w:rsidR="00CA5C4A" w:rsidRPr="0036495D" w:rsidRDefault="00CA5C4A" w:rsidP="00A72EF7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Evidencia</w:t>
            </w:r>
          </w:p>
        </w:tc>
      </w:tr>
      <w:tr w:rsidR="00CA5C4A" w:rsidRPr="0036495D" w:rsidTr="00A72EF7">
        <w:tc>
          <w:tcPr>
            <w:tcW w:w="0" w:type="auto"/>
            <w:hideMark/>
          </w:tcPr>
          <w:p w:rsidR="00CA5C4A" w:rsidRPr="0036495D" w:rsidRDefault="00CA5C4A" w:rsidP="00A72EF7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1</w:t>
            </w:r>
          </w:p>
        </w:tc>
        <w:tc>
          <w:tcPr>
            <w:tcW w:w="2593" w:type="dxa"/>
            <w:hideMark/>
          </w:tcPr>
          <w:p w:rsidR="00CA5C4A" w:rsidRPr="0036495D" w:rsidRDefault="00CA5C4A" w:rsidP="00A72EF7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7A77CF">
              <w:rPr>
                <w:rFonts w:ascii="Calibri" w:eastAsia="Calibri" w:hAnsi="Calibri" w:cs="Times New Roman"/>
                <w:kern w:val="0"/>
                <w14:ligatures w14:val="none"/>
              </w:rPr>
              <w:t>Jóvenes emprendedores agropecuarios: ahorro, producción y liderazgo responsable</w:t>
            </w:r>
          </w:p>
        </w:tc>
        <w:tc>
          <w:tcPr>
            <w:tcW w:w="3826" w:type="dxa"/>
            <w:hideMark/>
          </w:tcPr>
          <w:p w:rsidR="00CA5C4A" w:rsidRPr="004A6DAD" w:rsidRDefault="00CA5C4A" w:rsidP="00A72EF7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4A6DAD">
              <w:rPr>
                <w:rFonts w:ascii="Calibri" w:hAnsi="Calibri" w:cs="Calibri"/>
              </w:rPr>
              <w:t xml:space="preserve">Que los estudiantes comprendan la importancia del </w:t>
            </w:r>
            <w:r w:rsidRPr="004A6DAD">
              <w:rPr>
                <w:rStyle w:val="Textoennegrita"/>
                <w:rFonts w:ascii="Calibri" w:hAnsi="Calibri" w:cs="Calibri"/>
              </w:rPr>
              <w:t>ahorro, la producción agropecuaria y el liderazgo responsable</w:t>
            </w:r>
            <w:r w:rsidRPr="004A6DAD">
              <w:rPr>
                <w:rFonts w:ascii="Calibri" w:hAnsi="Calibri" w:cs="Calibri"/>
              </w:rPr>
              <w:t xml:space="preserve"> como elementos fundamentales para desarrollar emprendimientos sostenibles</w:t>
            </w:r>
          </w:p>
        </w:tc>
        <w:tc>
          <w:tcPr>
            <w:tcW w:w="2978" w:type="dxa"/>
            <w:hideMark/>
          </w:tcPr>
          <w:p w:rsidR="00CA5C4A" w:rsidRDefault="00CA5C4A" w:rsidP="00A72EF7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4A6DAD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Identificación de una actividad productiva agropecuaria de la comunidad.</w:t>
            </w:r>
          </w:p>
          <w:p w:rsidR="00CA5C4A" w:rsidRPr="0036495D" w:rsidRDefault="00CA5C4A" w:rsidP="00A72EF7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4A6DAD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Propuesta de ahorro para iniciar el emprendimiento.</w:t>
            </w:r>
          </w:p>
        </w:tc>
      </w:tr>
      <w:tr w:rsidR="00CA5C4A" w:rsidRPr="0036495D" w:rsidTr="00A72EF7">
        <w:tc>
          <w:tcPr>
            <w:tcW w:w="0" w:type="auto"/>
            <w:hideMark/>
          </w:tcPr>
          <w:p w:rsidR="00CA5C4A" w:rsidRPr="0036495D" w:rsidRDefault="00CA5C4A" w:rsidP="00A72EF7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2</w:t>
            </w:r>
          </w:p>
        </w:tc>
        <w:tc>
          <w:tcPr>
            <w:tcW w:w="2593" w:type="dxa"/>
            <w:hideMark/>
          </w:tcPr>
          <w:p w:rsidR="00CA5C4A" w:rsidRPr="0036495D" w:rsidRDefault="00CA5C4A" w:rsidP="00A72EF7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Planificamos un emprendimiento agropecuario responsable</w:t>
            </w:r>
          </w:p>
        </w:tc>
        <w:tc>
          <w:tcPr>
            <w:tcW w:w="3826" w:type="dxa"/>
            <w:hideMark/>
          </w:tcPr>
          <w:p w:rsidR="00CA5C4A" w:rsidRPr="0036495D" w:rsidRDefault="00CA5C4A" w:rsidP="00A72EF7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Organizar recursos, materiales, costos y acciones necesarias para desarrollar un pequeño emprendimiento agropecuario sostenible.</w:t>
            </w:r>
          </w:p>
        </w:tc>
        <w:tc>
          <w:tcPr>
            <w:tcW w:w="2978" w:type="dxa"/>
            <w:hideMark/>
          </w:tcPr>
          <w:p w:rsidR="00CA5C4A" w:rsidRPr="0036495D" w:rsidRDefault="00CA5C4A" w:rsidP="00A72EF7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Ficha de planificación del emprendimiento (objetivo, recursos, costos, actividades y beneficios).</w:t>
            </w:r>
          </w:p>
        </w:tc>
      </w:tr>
      <w:tr w:rsidR="00CA5C4A" w:rsidRPr="0036495D" w:rsidTr="00A72EF7">
        <w:tc>
          <w:tcPr>
            <w:tcW w:w="0" w:type="auto"/>
            <w:hideMark/>
          </w:tcPr>
          <w:p w:rsidR="00CA5C4A" w:rsidRPr="0036495D" w:rsidRDefault="00CA5C4A" w:rsidP="00A72EF7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3</w:t>
            </w:r>
          </w:p>
        </w:tc>
        <w:tc>
          <w:tcPr>
            <w:tcW w:w="2593" w:type="dxa"/>
            <w:hideMark/>
          </w:tcPr>
          <w:p w:rsidR="00CA5C4A" w:rsidRPr="0036495D" w:rsidRDefault="00CA5C4A" w:rsidP="00A72EF7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 xml:space="preserve">Presentamos nuestra propuesta de </w:t>
            </w:r>
            <w:r w:rsidRPr="0036495D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lastRenderedPageBreak/>
              <w:t>emprendimiento agropecuario</w:t>
            </w:r>
          </w:p>
        </w:tc>
        <w:tc>
          <w:tcPr>
            <w:tcW w:w="3826" w:type="dxa"/>
            <w:hideMark/>
          </w:tcPr>
          <w:p w:rsidR="00CA5C4A" w:rsidRPr="0036495D" w:rsidRDefault="00CA5C4A" w:rsidP="00A72EF7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lastRenderedPageBreak/>
              <w:t xml:space="preserve">Socializar y sustentar una propuesta de emprendimiento que fortalezca la </w:t>
            </w:r>
            <w:r w:rsidRPr="0036495D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lastRenderedPageBreak/>
              <w:t>producción agropecuaria y contribuya al desarrollo de la comunidad.</w:t>
            </w:r>
          </w:p>
        </w:tc>
        <w:tc>
          <w:tcPr>
            <w:tcW w:w="2978" w:type="dxa"/>
            <w:hideMark/>
          </w:tcPr>
          <w:p w:rsidR="00CA5C4A" w:rsidRPr="0036495D" w:rsidRDefault="00CA5C4A" w:rsidP="00A72EF7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lastRenderedPageBreak/>
              <w:t xml:space="preserve">Exposición grupal acompañada de un afiche, </w:t>
            </w:r>
            <w:r w:rsidRPr="0036495D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lastRenderedPageBreak/>
              <w:t>maqueta o esquema del emprendimiento.</w:t>
            </w:r>
          </w:p>
        </w:tc>
      </w:tr>
    </w:tbl>
    <w:p w:rsidR="00CA5C4A" w:rsidRPr="0036495D" w:rsidRDefault="00CA5C4A" w:rsidP="00CA5C4A">
      <w:pPr>
        <w:spacing w:after="0" w:line="24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</w:p>
    <w:p w:rsidR="00CA5C4A" w:rsidRPr="0036495D" w:rsidRDefault="00CA5C4A" w:rsidP="00CA5C4A">
      <w:pPr>
        <w:spacing w:after="0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b/>
          <w:bCs/>
          <w:kern w:val="36"/>
          <w:lang w:eastAsia="es-PE"/>
          <w14:ligatures w14:val="none"/>
        </w:rPr>
        <w:t>V. EVIDENCIAS DE APRENDIZAJE</w:t>
      </w:r>
    </w:p>
    <w:p w:rsidR="00CA5C4A" w:rsidRPr="0036495D" w:rsidRDefault="00CA5C4A" w:rsidP="00CA5C4A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Sesión 1</w:t>
      </w:r>
      <w:r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 xml:space="preserve">: </w:t>
      </w:r>
      <w:r w:rsidRPr="0036495D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Tema:</w:t>
      </w:r>
      <w:r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 </w:t>
      </w:r>
    </w:p>
    <w:p w:rsidR="00CA5C4A" w:rsidRPr="0036495D" w:rsidRDefault="00CA5C4A" w:rsidP="00CA5C4A">
      <w:pPr>
        <w:spacing w:after="0" w:line="24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Evidencias</w:t>
      </w:r>
      <w:r w:rsidRPr="0056743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7A77CF">
        <w:rPr>
          <w:rFonts w:ascii="Calibri" w:eastAsia="Calibri" w:hAnsi="Calibri" w:cs="Times New Roman"/>
          <w:kern w:val="0"/>
          <w14:ligatures w14:val="none"/>
        </w:rPr>
        <w:t>Jóvenes emprendedores agropecuarios: ahorro, producción y liderazgo responsable</w:t>
      </w:r>
    </w:p>
    <w:p w:rsidR="00CA5C4A" w:rsidRPr="0036495D" w:rsidRDefault="00CA5C4A" w:rsidP="00CA5C4A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Observa la realidad agropecuaria de </w:t>
      </w:r>
      <w:proofErr w:type="spellStart"/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t>Yucay</w:t>
      </w:r>
      <w:proofErr w:type="spellEnd"/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. </w:t>
      </w:r>
    </w:p>
    <w:p w:rsidR="00CA5C4A" w:rsidRPr="0036495D" w:rsidRDefault="00CA5C4A" w:rsidP="00CA5C4A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Elabora un listado de productos agropecuarios. </w:t>
      </w:r>
    </w:p>
    <w:p w:rsidR="00CA5C4A" w:rsidRPr="0036495D" w:rsidRDefault="00CA5C4A" w:rsidP="00CA5C4A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Identifica problemas y oportunidades. </w:t>
      </w:r>
    </w:p>
    <w:p w:rsidR="00CA5C4A" w:rsidRPr="0036495D" w:rsidRDefault="00CA5C4A" w:rsidP="00CA5C4A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Completa un cuadro de oportunidades de negocio. </w:t>
      </w:r>
    </w:p>
    <w:p w:rsidR="00CA5C4A" w:rsidRPr="0036495D" w:rsidRDefault="00CA5C4A" w:rsidP="00CA5C4A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Sesión 2</w:t>
      </w:r>
      <w:r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 xml:space="preserve">: </w:t>
      </w:r>
      <w:r w:rsidRPr="0036495D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Tema:</w:t>
      </w:r>
      <w:r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 </w:t>
      </w:r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t>Planificamos un emprendimiento agropecuario responsable.</w:t>
      </w:r>
    </w:p>
    <w:p w:rsidR="00CA5C4A" w:rsidRPr="0036495D" w:rsidRDefault="00CA5C4A" w:rsidP="00CA5C4A">
      <w:pPr>
        <w:spacing w:after="0" w:line="24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Evidencias</w:t>
      </w:r>
    </w:p>
    <w:p w:rsidR="00CA5C4A" w:rsidRPr="0036495D" w:rsidRDefault="00CA5C4A" w:rsidP="00CA5C4A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Organiza materiales y recursos. </w:t>
      </w:r>
    </w:p>
    <w:p w:rsidR="00CA5C4A" w:rsidRPr="0036495D" w:rsidRDefault="00CA5C4A" w:rsidP="00CA5C4A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Elabora una ficha de planificación. </w:t>
      </w:r>
    </w:p>
    <w:p w:rsidR="00CA5C4A" w:rsidRPr="0036495D" w:rsidRDefault="00CA5C4A" w:rsidP="00CA5C4A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Estima costos básicos. </w:t>
      </w:r>
    </w:p>
    <w:p w:rsidR="00CA5C4A" w:rsidRPr="0036495D" w:rsidRDefault="00CA5C4A" w:rsidP="00CA5C4A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Propone acciones responsables con el ambiente. </w:t>
      </w:r>
    </w:p>
    <w:p w:rsidR="00CA5C4A" w:rsidRPr="0036495D" w:rsidRDefault="00CA5C4A" w:rsidP="00CA5C4A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Sesión 3</w:t>
      </w:r>
      <w:r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 xml:space="preserve">: </w:t>
      </w:r>
      <w:r w:rsidRPr="0036495D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Tema:</w:t>
      </w:r>
      <w:r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 </w:t>
      </w:r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t>Presentamos nuestra propuesta de emprendimiento agropecuario.</w:t>
      </w:r>
    </w:p>
    <w:p w:rsidR="00CA5C4A" w:rsidRPr="0036495D" w:rsidRDefault="00CA5C4A" w:rsidP="00CA5C4A">
      <w:pPr>
        <w:spacing w:after="0" w:line="24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Evidencias</w:t>
      </w:r>
    </w:p>
    <w:p w:rsidR="00CA5C4A" w:rsidRPr="0036495D" w:rsidRDefault="00CA5C4A" w:rsidP="00CA5C4A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Presenta una propuesta de emprendimiento. </w:t>
      </w:r>
    </w:p>
    <w:p w:rsidR="00CA5C4A" w:rsidRPr="0036495D" w:rsidRDefault="00CA5C4A" w:rsidP="00CA5C4A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Explica los beneficios económicos y ambientales. </w:t>
      </w:r>
    </w:p>
    <w:p w:rsidR="00CA5C4A" w:rsidRPr="0036495D" w:rsidRDefault="00CA5C4A" w:rsidP="00CA5C4A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Responde preguntas del docente y compañeros. </w:t>
      </w:r>
    </w:p>
    <w:p w:rsidR="00CA5C4A" w:rsidRPr="0036495D" w:rsidRDefault="00CA5C4A" w:rsidP="00CA5C4A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Participa activamente durante la exposición. </w:t>
      </w:r>
    </w:p>
    <w:p w:rsidR="00CA5C4A" w:rsidRPr="0036495D" w:rsidRDefault="00CA5C4A" w:rsidP="00CA5C4A">
      <w:pPr>
        <w:spacing w:after="0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b/>
          <w:bCs/>
          <w:kern w:val="36"/>
          <w:lang w:eastAsia="es-PE"/>
          <w14:ligatures w14:val="none"/>
        </w:rPr>
        <w:t>VI. PRODUCTO FINAL</w:t>
      </w:r>
    </w:p>
    <w:p w:rsidR="00CA5C4A" w:rsidRPr="0036495D" w:rsidRDefault="00CA5C4A" w:rsidP="00CA5C4A">
      <w:pPr>
        <w:spacing w:after="0" w:line="24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Proyecto de emprendimiento agropecuario responsable</w:t>
      </w:r>
    </w:p>
    <w:p w:rsidR="00CA5C4A" w:rsidRPr="0036495D" w:rsidRDefault="00CA5C4A" w:rsidP="00CA5C4A">
      <w:pPr>
        <w:spacing w:after="0" w:line="24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t>Cada equipo elaborará y presentará una propuesta que incluya:</w:t>
      </w:r>
    </w:p>
    <w:p w:rsidR="00CA5C4A" w:rsidRPr="0036495D" w:rsidRDefault="00CA5C4A" w:rsidP="00CA5C4A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Nombre del emprendimiento. </w:t>
      </w:r>
    </w:p>
    <w:p w:rsidR="00CA5C4A" w:rsidRPr="0036495D" w:rsidRDefault="00CA5C4A" w:rsidP="00CA5C4A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Problema identificado. </w:t>
      </w:r>
    </w:p>
    <w:p w:rsidR="00CA5C4A" w:rsidRPr="0036495D" w:rsidRDefault="00CA5C4A" w:rsidP="00CA5C4A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Producto o servicio. </w:t>
      </w:r>
    </w:p>
    <w:p w:rsidR="00CA5C4A" w:rsidRPr="0036495D" w:rsidRDefault="00CA5C4A" w:rsidP="00CA5C4A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Recursos necesarios. </w:t>
      </w:r>
    </w:p>
    <w:p w:rsidR="00CA5C4A" w:rsidRPr="0036495D" w:rsidRDefault="00CA5C4A" w:rsidP="00CA5C4A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Costos básicos. </w:t>
      </w:r>
    </w:p>
    <w:p w:rsidR="00CA5C4A" w:rsidRPr="0036495D" w:rsidRDefault="00CA5C4A" w:rsidP="00CA5C4A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Clientes potenciales. </w:t>
      </w:r>
    </w:p>
    <w:p w:rsidR="00CA5C4A" w:rsidRPr="0036495D" w:rsidRDefault="00CA5C4A" w:rsidP="00CA5C4A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Beneficios económicos. </w:t>
      </w:r>
    </w:p>
    <w:p w:rsidR="00CA5C4A" w:rsidRPr="0036495D" w:rsidRDefault="00CA5C4A" w:rsidP="00CA5C4A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Beneficios ambientales. </w:t>
      </w:r>
    </w:p>
    <w:p w:rsidR="00CA5C4A" w:rsidRPr="0036495D" w:rsidRDefault="00CA5C4A" w:rsidP="00CA5C4A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Afiche, maqueta o presentación de apoyo. </w:t>
      </w:r>
    </w:p>
    <w:p w:rsidR="00CA5C4A" w:rsidRPr="0036495D" w:rsidRDefault="00CA5C4A" w:rsidP="00CA5C4A">
      <w:pPr>
        <w:spacing w:after="0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b/>
          <w:bCs/>
          <w:kern w:val="36"/>
          <w:lang w:eastAsia="es-PE"/>
          <w14:ligatures w14:val="none"/>
        </w:rPr>
        <w:t>VII. RÚBRICA DE EVALUACIÓN</w:t>
      </w:r>
    </w:p>
    <w:p w:rsidR="00CA5C4A" w:rsidRPr="0036495D" w:rsidRDefault="00CA5C4A" w:rsidP="00CA5C4A">
      <w:pPr>
        <w:spacing w:after="0" w:line="24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Competencia: Gestiona proyectos de emprendimiento económico o social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84"/>
        <w:gridCol w:w="1591"/>
        <w:gridCol w:w="1576"/>
        <w:gridCol w:w="1741"/>
        <w:gridCol w:w="1702"/>
      </w:tblGrid>
      <w:tr w:rsidR="00CA5C4A" w:rsidRPr="0036495D" w:rsidTr="00A72EF7">
        <w:tc>
          <w:tcPr>
            <w:tcW w:w="0" w:type="auto"/>
            <w:hideMark/>
          </w:tcPr>
          <w:p w:rsidR="00CA5C4A" w:rsidRPr="0036495D" w:rsidRDefault="00CA5C4A" w:rsidP="00A72EF7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Criterios de evaluación</w:t>
            </w:r>
          </w:p>
        </w:tc>
        <w:tc>
          <w:tcPr>
            <w:tcW w:w="0" w:type="auto"/>
            <w:hideMark/>
          </w:tcPr>
          <w:p w:rsidR="00CA5C4A" w:rsidRPr="0036495D" w:rsidRDefault="00CA5C4A" w:rsidP="00A72EF7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En inicio</w:t>
            </w:r>
          </w:p>
        </w:tc>
        <w:tc>
          <w:tcPr>
            <w:tcW w:w="0" w:type="auto"/>
            <w:hideMark/>
          </w:tcPr>
          <w:p w:rsidR="00CA5C4A" w:rsidRPr="0036495D" w:rsidRDefault="00CA5C4A" w:rsidP="00A72EF7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En proceso</w:t>
            </w:r>
          </w:p>
        </w:tc>
        <w:tc>
          <w:tcPr>
            <w:tcW w:w="0" w:type="auto"/>
            <w:hideMark/>
          </w:tcPr>
          <w:p w:rsidR="00CA5C4A" w:rsidRPr="0036495D" w:rsidRDefault="00CA5C4A" w:rsidP="00A72EF7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Logro esperado</w:t>
            </w:r>
          </w:p>
        </w:tc>
        <w:tc>
          <w:tcPr>
            <w:tcW w:w="0" w:type="auto"/>
            <w:hideMark/>
          </w:tcPr>
          <w:p w:rsidR="00CA5C4A" w:rsidRPr="0036495D" w:rsidRDefault="00CA5C4A" w:rsidP="00A72EF7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Logro destacado</w:t>
            </w:r>
          </w:p>
        </w:tc>
      </w:tr>
      <w:tr w:rsidR="00CA5C4A" w:rsidRPr="0036495D" w:rsidTr="00A72EF7">
        <w:tc>
          <w:tcPr>
            <w:tcW w:w="0" w:type="auto"/>
            <w:hideMark/>
          </w:tcPr>
          <w:p w:rsidR="00CA5C4A" w:rsidRPr="0036495D" w:rsidRDefault="00CA5C4A" w:rsidP="00A72EF7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Identifica oportunidades de emprendimiento agropecuario.</w:t>
            </w:r>
          </w:p>
        </w:tc>
        <w:tc>
          <w:tcPr>
            <w:tcW w:w="0" w:type="auto"/>
            <w:hideMark/>
          </w:tcPr>
          <w:p w:rsidR="00CA5C4A" w:rsidRPr="0036495D" w:rsidRDefault="00CA5C4A" w:rsidP="00A72EF7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Reconoce pocas oportunidades y requiere apoyo constante.</w:t>
            </w:r>
          </w:p>
        </w:tc>
        <w:tc>
          <w:tcPr>
            <w:tcW w:w="0" w:type="auto"/>
            <w:hideMark/>
          </w:tcPr>
          <w:p w:rsidR="00CA5C4A" w:rsidRPr="0036495D" w:rsidRDefault="00CA5C4A" w:rsidP="00A72EF7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Identifica algunas oportunidades con orientación.</w:t>
            </w:r>
          </w:p>
        </w:tc>
        <w:tc>
          <w:tcPr>
            <w:tcW w:w="0" w:type="auto"/>
            <w:hideMark/>
          </w:tcPr>
          <w:p w:rsidR="00CA5C4A" w:rsidRPr="0036495D" w:rsidRDefault="00CA5C4A" w:rsidP="00A72EF7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 xml:space="preserve">Identifica oportunidades viables relacionadas con la realidad de </w:t>
            </w:r>
            <w:proofErr w:type="spellStart"/>
            <w:r w:rsidRPr="0036495D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Yucay</w:t>
            </w:r>
            <w:proofErr w:type="spellEnd"/>
            <w:r w:rsidRPr="0036495D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.</w:t>
            </w:r>
          </w:p>
        </w:tc>
        <w:tc>
          <w:tcPr>
            <w:tcW w:w="0" w:type="auto"/>
            <w:hideMark/>
          </w:tcPr>
          <w:p w:rsidR="00CA5C4A" w:rsidRPr="0036495D" w:rsidRDefault="00CA5C4A" w:rsidP="00A72EF7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Analiza diversas oportunidades y propone alternativas innovadoras y sostenibles.</w:t>
            </w:r>
          </w:p>
        </w:tc>
      </w:tr>
      <w:tr w:rsidR="00CA5C4A" w:rsidRPr="0036495D" w:rsidTr="00A72EF7">
        <w:tc>
          <w:tcPr>
            <w:tcW w:w="0" w:type="auto"/>
            <w:hideMark/>
          </w:tcPr>
          <w:p w:rsidR="00CA5C4A" w:rsidRPr="0036495D" w:rsidRDefault="00CA5C4A" w:rsidP="00A72EF7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Planifica el emprendimiento organizando recursos y actividades.</w:t>
            </w:r>
          </w:p>
        </w:tc>
        <w:tc>
          <w:tcPr>
            <w:tcW w:w="0" w:type="auto"/>
            <w:hideMark/>
          </w:tcPr>
          <w:p w:rsidR="00CA5C4A" w:rsidRPr="0036495D" w:rsidRDefault="00CA5C4A" w:rsidP="00A72EF7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Presenta información incompleta.</w:t>
            </w:r>
          </w:p>
        </w:tc>
        <w:tc>
          <w:tcPr>
            <w:tcW w:w="0" w:type="auto"/>
            <w:hideMark/>
          </w:tcPr>
          <w:p w:rsidR="00CA5C4A" w:rsidRPr="0036495D" w:rsidRDefault="00CA5C4A" w:rsidP="00A72EF7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Organiza parcialmente los recursos y actividades.</w:t>
            </w:r>
          </w:p>
        </w:tc>
        <w:tc>
          <w:tcPr>
            <w:tcW w:w="0" w:type="auto"/>
            <w:hideMark/>
          </w:tcPr>
          <w:p w:rsidR="00CA5C4A" w:rsidRPr="0036495D" w:rsidRDefault="00CA5C4A" w:rsidP="00A72EF7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Organiza adecuadamente recursos, costos y actividades.</w:t>
            </w:r>
          </w:p>
        </w:tc>
        <w:tc>
          <w:tcPr>
            <w:tcW w:w="0" w:type="auto"/>
            <w:hideMark/>
          </w:tcPr>
          <w:p w:rsidR="00CA5C4A" w:rsidRPr="0036495D" w:rsidRDefault="00CA5C4A" w:rsidP="00A72EF7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Presenta una planificación clara, ordenada y bien fundamentada.</w:t>
            </w:r>
          </w:p>
        </w:tc>
      </w:tr>
      <w:tr w:rsidR="00CA5C4A" w:rsidRPr="0036495D" w:rsidTr="00A72EF7">
        <w:tc>
          <w:tcPr>
            <w:tcW w:w="0" w:type="auto"/>
            <w:hideMark/>
          </w:tcPr>
          <w:p w:rsidR="00CA5C4A" w:rsidRPr="0036495D" w:rsidRDefault="00CA5C4A" w:rsidP="00A72EF7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lastRenderedPageBreak/>
              <w:t>Aplica criterios de responsabilidad y sostenibilidad.</w:t>
            </w:r>
          </w:p>
        </w:tc>
        <w:tc>
          <w:tcPr>
            <w:tcW w:w="0" w:type="auto"/>
            <w:hideMark/>
          </w:tcPr>
          <w:p w:rsidR="00CA5C4A" w:rsidRPr="0036495D" w:rsidRDefault="00CA5C4A" w:rsidP="00A72EF7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Muestra escasa consideración por el cuidado ambiental.</w:t>
            </w:r>
          </w:p>
        </w:tc>
        <w:tc>
          <w:tcPr>
            <w:tcW w:w="0" w:type="auto"/>
            <w:hideMark/>
          </w:tcPr>
          <w:p w:rsidR="00CA5C4A" w:rsidRPr="0036495D" w:rsidRDefault="00CA5C4A" w:rsidP="00A72EF7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Considera algunas acciones responsables.</w:t>
            </w:r>
          </w:p>
        </w:tc>
        <w:tc>
          <w:tcPr>
            <w:tcW w:w="0" w:type="auto"/>
            <w:hideMark/>
          </w:tcPr>
          <w:p w:rsidR="00CA5C4A" w:rsidRPr="0036495D" w:rsidRDefault="00CA5C4A" w:rsidP="00A72EF7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Propone acciones para cuidar el ambiente y optimizar recursos.</w:t>
            </w:r>
          </w:p>
        </w:tc>
        <w:tc>
          <w:tcPr>
            <w:tcW w:w="0" w:type="auto"/>
            <w:hideMark/>
          </w:tcPr>
          <w:p w:rsidR="00CA5C4A" w:rsidRPr="0036495D" w:rsidRDefault="00CA5C4A" w:rsidP="00A72EF7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Integra prácticas sostenibles e innovadoras que fortalecen la producción agropecuaria.</w:t>
            </w:r>
          </w:p>
        </w:tc>
      </w:tr>
      <w:tr w:rsidR="00CA5C4A" w:rsidRPr="0036495D" w:rsidTr="00A72EF7">
        <w:tc>
          <w:tcPr>
            <w:tcW w:w="0" w:type="auto"/>
            <w:hideMark/>
          </w:tcPr>
          <w:p w:rsidR="00CA5C4A" w:rsidRPr="0036495D" w:rsidRDefault="00CA5C4A" w:rsidP="00A72EF7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Comunica y sustenta la propuesta de emprendimiento.</w:t>
            </w:r>
          </w:p>
        </w:tc>
        <w:tc>
          <w:tcPr>
            <w:tcW w:w="0" w:type="auto"/>
            <w:hideMark/>
          </w:tcPr>
          <w:p w:rsidR="00CA5C4A" w:rsidRPr="0036495D" w:rsidRDefault="00CA5C4A" w:rsidP="00A72EF7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Expone con dificultad y poca claridad.</w:t>
            </w:r>
          </w:p>
        </w:tc>
        <w:tc>
          <w:tcPr>
            <w:tcW w:w="0" w:type="auto"/>
            <w:hideMark/>
          </w:tcPr>
          <w:p w:rsidR="00CA5C4A" w:rsidRPr="0036495D" w:rsidRDefault="00CA5C4A" w:rsidP="00A72EF7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Explica parcialmente la propuesta.</w:t>
            </w:r>
          </w:p>
        </w:tc>
        <w:tc>
          <w:tcPr>
            <w:tcW w:w="0" w:type="auto"/>
            <w:hideMark/>
          </w:tcPr>
          <w:p w:rsidR="00CA5C4A" w:rsidRPr="0036495D" w:rsidRDefault="00CA5C4A" w:rsidP="00A72EF7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Sustenta con claridad utilizando información pertinente.</w:t>
            </w:r>
          </w:p>
        </w:tc>
        <w:tc>
          <w:tcPr>
            <w:tcW w:w="0" w:type="auto"/>
            <w:hideMark/>
          </w:tcPr>
          <w:p w:rsidR="00CA5C4A" w:rsidRPr="0036495D" w:rsidRDefault="00CA5C4A" w:rsidP="00A72EF7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Comunica con seguridad, responde preguntas con argumentos y demuestra dominio del tema.</w:t>
            </w:r>
          </w:p>
        </w:tc>
      </w:tr>
    </w:tbl>
    <w:p w:rsidR="00CA5C4A" w:rsidRPr="0036495D" w:rsidRDefault="00CA5C4A" w:rsidP="00CA5C4A">
      <w:pPr>
        <w:spacing w:after="0" w:line="24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</w:p>
    <w:p w:rsidR="00CA5C4A" w:rsidRPr="0036495D" w:rsidRDefault="00CA5C4A" w:rsidP="00CA5C4A">
      <w:pPr>
        <w:spacing w:after="0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b/>
          <w:bCs/>
          <w:kern w:val="36"/>
          <w:lang w:eastAsia="es-PE"/>
          <w14:ligatures w14:val="none"/>
        </w:rPr>
        <w:t>VIII. ENFOQUES TRANSVERSALES</w:t>
      </w:r>
    </w:p>
    <w:p w:rsidR="00CA5C4A" w:rsidRPr="0036495D" w:rsidRDefault="00CA5C4A" w:rsidP="00CA5C4A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Enfoque ambiental. </w:t>
      </w:r>
    </w:p>
    <w:p w:rsidR="00CA5C4A" w:rsidRPr="0036495D" w:rsidRDefault="00CA5C4A" w:rsidP="00CA5C4A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Enfoque de orientación al bien común. </w:t>
      </w:r>
    </w:p>
    <w:p w:rsidR="00CA5C4A" w:rsidRPr="0036495D" w:rsidRDefault="00CA5C4A" w:rsidP="00CA5C4A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Enfoque de derechos. </w:t>
      </w:r>
    </w:p>
    <w:p w:rsidR="00CA5C4A" w:rsidRPr="0036495D" w:rsidRDefault="00CA5C4A" w:rsidP="00CA5C4A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Enfoque intercultural. </w:t>
      </w:r>
    </w:p>
    <w:p w:rsidR="00CA5C4A" w:rsidRPr="0036495D" w:rsidRDefault="00CA5C4A" w:rsidP="00CA5C4A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Enfoque de búsqueda de la excelencia. </w:t>
      </w:r>
    </w:p>
    <w:p w:rsidR="00CA5C4A" w:rsidRPr="0036495D" w:rsidRDefault="00CA5C4A" w:rsidP="00CA5C4A">
      <w:pPr>
        <w:spacing w:after="0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es-PE"/>
          <w14:ligatures w14:val="none"/>
        </w:rPr>
      </w:pPr>
      <w:r w:rsidRPr="0036495D">
        <w:rPr>
          <w:rFonts w:ascii="Calibri" w:eastAsia="Times New Roman" w:hAnsi="Calibri" w:cs="Calibri"/>
          <w:b/>
          <w:bCs/>
          <w:kern w:val="36"/>
          <w:lang w:eastAsia="es-PE"/>
          <w14:ligatures w14:val="none"/>
        </w:rPr>
        <w:t>IX. VALORES Y ACTITUDES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11"/>
        <w:gridCol w:w="6483"/>
      </w:tblGrid>
      <w:tr w:rsidR="00CA5C4A" w:rsidRPr="0036495D" w:rsidTr="00A72EF7">
        <w:tc>
          <w:tcPr>
            <w:tcW w:w="0" w:type="auto"/>
            <w:hideMark/>
          </w:tcPr>
          <w:p w:rsidR="00CA5C4A" w:rsidRPr="0036495D" w:rsidRDefault="00CA5C4A" w:rsidP="00A72EF7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Valor</w:t>
            </w:r>
          </w:p>
        </w:tc>
        <w:tc>
          <w:tcPr>
            <w:tcW w:w="0" w:type="auto"/>
            <w:hideMark/>
          </w:tcPr>
          <w:p w:rsidR="00CA5C4A" w:rsidRPr="0036495D" w:rsidRDefault="00CA5C4A" w:rsidP="00A72EF7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Actitud observable</w:t>
            </w:r>
          </w:p>
        </w:tc>
      </w:tr>
      <w:tr w:rsidR="00CA5C4A" w:rsidRPr="0036495D" w:rsidTr="00A72EF7">
        <w:tc>
          <w:tcPr>
            <w:tcW w:w="0" w:type="auto"/>
            <w:hideMark/>
          </w:tcPr>
          <w:p w:rsidR="00CA5C4A" w:rsidRPr="0036495D" w:rsidRDefault="00CA5C4A" w:rsidP="00A72EF7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Responsabilidad</w:t>
            </w:r>
          </w:p>
        </w:tc>
        <w:tc>
          <w:tcPr>
            <w:tcW w:w="0" w:type="auto"/>
            <w:hideMark/>
          </w:tcPr>
          <w:p w:rsidR="00CA5C4A" w:rsidRPr="0036495D" w:rsidRDefault="00CA5C4A" w:rsidP="00A72EF7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Cumple las tareas y cuida los recursos agropecuarios.</w:t>
            </w:r>
          </w:p>
        </w:tc>
      </w:tr>
      <w:tr w:rsidR="00CA5C4A" w:rsidRPr="0036495D" w:rsidTr="00A72EF7">
        <w:tc>
          <w:tcPr>
            <w:tcW w:w="0" w:type="auto"/>
            <w:hideMark/>
          </w:tcPr>
          <w:p w:rsidR="00CA5C4A" w:rsidRPr="0036495D" w:rsidRDefault="00CA5C4A" w:rsidP="00A72EF7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Trabajo colaborativo</w:t>
            </w:r>
          </w:p>
        </w:tc>
        <w:tc>
          <w:tcPr>
            <w:tcW w:w="0" w:type="auto"/>
            <w:hideMark/>
          </w:tcPr>
          <w:p w:rsidR="00CA5C4A" w:rsidRPr="0036495D" w:rsidRDefault="00CA5C4A" w:rsidP="00A72EF7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Participa activamente y respeta las ideas de sus compañeros.</w:t>
            </w:r>
          </w:p>
        </w:tc>
      </w:tr>
      <w:tr w:rsidR="00CA5C4A" w:rsidRPr="0036495D" w:rsidTr="00A72EF7">
        <w:tc>
          <w:tcPr>
            <w:tcW w:w="0" w:type="auto"/>
            <w:hideMark/>
          </w:tcPr>
          <w:p w:rsidR="00CA5C4A" w:rsidRPr="0036495D" w:rsidRDefault="00CA5C4A" w:rsidP="00A72EF7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Respeto</w:t>
            </w:r>
          </w:p>
        </w:tc>
        <w:tc>
          <w:tcPr>
            <w:tcW w:w="0" w:type="auto"/>
            <w:hideMark/>
          </w:tcPr>
          <w:p w:rsidR="00CA5C4A" w:rsidRPr="0036495D" w:rsidRDefault="00CA5C4A" w:rsidP="00A72EF7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Valora el trabajo agrícola y pecuario de su comunidad.</w:t>
            </w:r>
          </w:p>
        </w:tc>
      </w:tr>
      <w:tr w:rsidR="00CA5C4A" w:rsidRPr="0036495D" w:rsidTr="00A72EF7">
        <w:tc>
          <w:tcPr>
            <w:tcW w:w="0" w:type="auto"/>
            <w:hideMark/>
          </w:tcPr>
          <w:p w:rsidR="00CA5C4A" w:rsidRPr="0036495D" w:rsidRDefault="00CA5C4A" w:rsidP="00A72EF7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Solidaridad</w:t>
            </w:r>
          </w:p>
        </w:tc>
        <w:tc>
          <w:tcPr>
            <w:tcW w:w="0" w:type="auto"/>
            <w:hideMark/>
          </w:tcPr>
          <w:p w:rsidR="00CA5C4A" w:rsidRPr="0036495D" w:rsidRDefault="00CA5C4A" w:rsidP="00A72EF7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36495D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Comparte experiencias y apoya a su equipo durante el desarrollo del proyecto.</w:t>
            </w:r>
          </w:p>
        </w:tc>
      </w:tr>
    </w:tbl>
    <w:p w:rsidR="00CA5C4A" w:rsidRDefault="00CA5C4A" w:rsidP="00CA5C4A">
      <w:pPr>
        <w:rPr>
          <w:rFonts w:ascii="Calibri" w:hAnsi="Calibri" w:cs="Calibri"/>
        </w:rPr>
      </w:pPr>
    </w:p>
    <w:p w:rsidR="00CA5C4A" w:rsidRDefault="00CA5C4A" w:rsidP="00CA5C4A">
      <w:pPr>
        <w:rPr>
          <w:rFonts w:ascii="Calibri" w:hAnsi="Calibri" w:cs="Calibri"/>
        </w:rPr>
      </w:pPr>
    </w:p>
    <w:p w:rsidR="00CA5C4A" w:rsidRDefault="00CA5C4A" w:rsidP="00CA5C4A">
      <w:pPr>
        <w:rPr>
          <w:rFonts w:ascii="Calibri" w:hAnsi="Calibri" w:cs="Calibri"/>
        </w:rPr>
      </w:pPr>
    </w:p>
    <w:p w:rsidR="00CA5C4A" w:rsidRDefault="00CA5C4A" w:rsidP="00CA5C4A">
      <w:pPr>
        <w:rPr>
          <w:rFonts w:ascii="Calibri" w:hAnsi="Calibri" w:cs="Calibri"/>
        </w:rPr>
      </w:pPr>
    </w:p>
    <w:p w:rsidR="00CA5C4A" w:rsidRDefault="00CA5C4A" w:rsidP="00CA5C4A">
      <w:pPr>
        <w:rPr>
          <w:rFonts w:ascii="Calibri" w:hAnsi="Calibri" w:cs="Calibri"/>
        </w:rPr>
      </w:pPr>
    </w:p>
    <w:p w:rsidR="00CA5C4A" w:rsidRDefault="00CA5C4A" w:rsidP="00CA5C4A">
      <w:pPr>
        <w:rPr>
          <w:rFonts w:ascii="Calibri" w:hAnsi="Calibri" w:cs="Calibri"/>
        </w:rPr>
      </w:pPr>
    </w:p>
    <w:p w:rsidR="00CA5C4A" w:rsidRDefault="00CA5C4A" w:rsidP="00CA5C4A">
      <w:pPr>
        <w:rPr>
          <w:rFonts w:ascii="Calibri" w:hAnsi="Calibri" w:cs="Calibri"/>
        </w:rPr>
      </w:pPr>
    </w:p>
    <w:p w:rsidR="00CA5C4A" w:rsidRDefault="00CA5C4A" w:rsidP="00CA5C4A">
      <w:pPr>
        <w:rPr>
          <w:rFonts w:ascii="Calibri" w:hAnsi="Calibri" w:cs="Calibri"/>
        </w:rPr>
      </w:pPr>
    </w:p>
    <w:p w:rsidR="00CA5C4A" w:rsidRPr="00C71820" w:rsidRDefault="00CA5C4A" w:rsidP="00CA5C4A">
      <w:pPr>
        <w:spacing w:after="0"/>
        <w:ind w:left="284"/>
        <w:rPr>
          <w:rFonts w:ascii="Arial" w:hAnsi="Arial" w:cs="Arial"/>
        </w:rPr>
      </w:pPr>
      <w:r>
        <w:rPr>
          <w:rFonts w:ascii="Calibri" w:hAnsi="Calibri" w:cs="Calibri"/>
        </w:rPr>
        <w:t xml:space="preserve"> …………………………………………………..                                          </w:t>
      </w:r>
      <w:r>
        <w:rPr>
          <w:rFonts w:ascii="Calibri" w:hAnsi="Calibri" w:cs="Calibri"/>
        </w:rPr>
        <w:t xml:space="preserve">      </w:t>
      </w:r>
      <w:r>
        <w:rPr>
          <w:rFonts w:ascii="Calibri" w:hAnsi="Calibri" w:cs="Calibri"/>
        </w:rPr>
        <w:t xml:space="preserve">……………………………………………..                                             </w:t>
      </w:r>
      <w:r w:rsidRPr="00C71820">
        <w:rPr>
          <w:rFonts w:ascii="Arial" w:hAnsi="Arial" w:cs="Arial"/>
          <w:lang w:val="es-MX"/>
        </w:rPr>
        <w:t>Prof.(a) Carmen Romero Callo</w:t>
      </w:r>
      <w:r w:rsidRPr="00C71820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     </w:t>
      </w:r>
      <w:r w:rsidRPr="00C71820">
        <w:rPr>
          <w:rFonts w:ascii="Arial" w:hAnsi="Arial" w:cs="Arial"/>
        </w:rPr>
        <w:t xml:space="preserve">                             </w:t>
      </w:r>
      <w:proofErr w:type="spellStart"/>
      <w:r w:rsidRPr="00C71820">
        <w:rPr>
          <w:rFonts w:ascii="Arial" w:hAnsi="Arial" w:cs="Arial"/>
        </w:rPr>
        <w:t>Jose</w:t>
      </w:r>
      <w:proofErr w:type="spellEnd"/>
      <w:r w:rsidRPr="00C71820">
        <w:rPr>
          <w:rFonts w:ascii="Arial" w:hAnsi="Arial" w:cs="Arial"/>
        </w:rPr>
        <w:t xml:space="preserve"> Carlos </w:t>
      </w:r>
      <w:proofErr w:type="spellStart"/>
      <w:r w:rsidRPr="00C71820">
        <w:rPr>
          <w:rFonts w:ascii="Arial" w:hAnsi="Arial" w:cs="Arial"/>
        </w:rPr>
        <w:t>Jordan</w:t>
      </w:r>
      <w:proofErr w:type="spellEnd"/>
      <w:r w:rsidRPr="00C71820">
        <w:rPr>
          <w:rFonts w:ascii="Arial" w:hAnsi="Arial" w:cs="Arial"/>
        </w:rPr>
        <w:t xml:space="preserve"> </w:t>
      </w:r>
      <w:proofErr w:type="spellStart"/>
      <w:r w:rsidRPr="00C71820">
        <w:rPr>
          <w:rFonts w:ascii="Arial" w:hAnsi="Arial" w:cs="Arial"/>
        </w:rPr>
        <w:t>Misme</w:t>
      </w:r>
      <w:proofErr w:type="spellEnd"/>
    </w:p>
    <w:p w:rsidR="00CA5C4A" w:rsidRPr="00C71820" w:rsidRDefault="00CA5C4A" w:rsidP="00CA5C4A">
      <w:pPr>
        <w:spacing w:after="0"/>
        <w:rPr>
          <w:rFonts w:ascii="Arial" w:hAnsi="Arial" w:cs="Arial"/>
        </w:rPr>
      </w:pPr>
      <w:r w:rsidRPr="00C71820">
        <w:rPr>
          <w:rFonts w:ascii="Arial" w:hAnsi="Arial" w:cs="Arial"/>
        </w:rPr>
        <w:t xml:space="preserve">                        Direct</w:t>
      </w:r>
      <w:r>
        <w:rPr>
          <w:rFonts w:ascii="Arial" w:hAnsi="Arial" w:cs="Arial"/>
        </w:rPr>
        <w:t>o</w:t>
      </w:r>
      <w:r w:rsidRPr="00C71820">
        <w:rPr>
          <w:rFonts w:ascii="Arial" w:hAnsi="Arial" w:cs="Arial"/>
        </w:rPr>
        <w:t>ra                                                                         Docente</w:t>
      </w:r>
    </w:p>
    <w:p w:rsidR="00CA5C4A" w:rsidRDefault="00CA5C4A">
      <w:bookmarkStart w:id="0" w:name="_GoBack"/>
      <w:bookmarkEnd w:id="0"/>
    </w:p>
    <w:sectPr w:rsidR="00CA5C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05825"/>
    <w:multiLevelType w:val="multilevel"/>
    <w:tmpl w:val="B2EA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B32A6B"/>
    <w:multiLevelType w:val="multilevel"/>
    <w:tmpl w:val="1548B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B64EB2"/>
    <w:multiLevelType w:val="multilevel"/>
    <w:tmpl w:val="78783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343863"/>
    <w:multiLevelType w:val="multilevel"/>
    <w:tmpl w:val="FE406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C85D66"/>
    <w:multiLevelType w:val="multilevel"/>
    <w:tmpl w:val="D918F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196EB4"/>
    <w:multiLevelType w:val="multilevel"/>
    <w:tmpl w:val="883CE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C4A"/>
    <w:rsid w:val="00CA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097FA7"/>
  <w15:chartTrackingRefBased/>
  <w15:docId w15:val="{1D41A179-833F-442A-8040-A363BD901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5C4A"/>
    <w:rPr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A5C4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CA5C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985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2026-08-12T23:55:00Z</dcterms:created>
  <dcterms:modified xsi:type="dcterms:W3CDTF">2026-08-13T00:00:00Z</dcterms:modified>
</cp:coreProperties>
</file>