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59D7E" w14:textId="2642C539" w:rsidR="00F77E9D" w:rsidRDefault="005A12EE" w:rsidP="00F77E9D">
      <w:pPr>
        <w:jc w:val="center"/>
        <w:rPr>
          <w:b/>
          <w:bCs/>
        </w:rPr>
      </w:pPr>
      <w:r>
        <w:rPr>
          <w:rFonts w:ascii="Arial" w:hAnsi="Arial" w:cs="Arial"/>
          <w:b/>
          <w:noProof/>
          <w:sz w:val="36"/>
          <w:szCs w:val="36"/>
        </w:rPr>
        <w:drawing>
          <wp:anchor distT="0" distB="0" distL="114300" distR="114300" simplePos="0" relativeHeight="251659264" behindDoc="0" locked="0" layoutInCell="1" allowOverlap="1" wp14:anchorId="6A94D7B9" wp14:editId="3EC45F57">
            <wp:simplePos x="0" y="0"/>
            <wp:positionH relativeFrom="margin">
              <wp:posOffset>57150</wp:posOffset>
            </wp:positionH>
            <wp:positionV relativeFrom="paragraph">
              <wp:posOffset>0</wp:posOffset>
            </wp:positionV>
            <wp:extent cx="981075" cy="962025"/>
            <wp:effectExtent l="0" t="0" r="9525" b="9525"/>
            <wp:wrapSquare wrapText="bothSides"/>
            <wp:docPr id="1368733438" name="Imagen 1368733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1075"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00F77E9D" w:rsidRPr="00C42C96">
        <w:rPr>
          <w:b/>
          <w:bCs/>
        </w:rPr>
        <w:t>UNIDAD DE APRENDIZAJE</w:t>
      </w:r>
      <w:r w:rsidR="00F77E9D">
        <w:rPr>
          <w:b/>
          <w:bCs/>
        </w:rPr>
        <w:t xml:space="preserve"> </w:t>
      </w:r>
      <w:proofErr w:type="spellStart"/>
      <w:r w:rsidR="00F77E9D">
        <w:rPr>
          <w:b/>
          <w:bCs/>
        </w:rPr>
        <w:t>N°</w:t>
      </w:r>
      <w:proofErr w:type="spellEnd"/>
      <w:r w:rsidR="00F77E9D">
        <w:rPr>
          <w:b/>
          <w:bCs/>
        </w:rPr>
        <w:t xml:space="preserve"> 2</w:t>
      </w:r>
      <w:r w:rsidR="00F77E9D" w:rsidRPr="00C42C96">
        <w:rPr>
          <w:b/>
          <w:bCs/>
        </w:rPr>
        <w:t xml:space="preserve"> (PRIMARIA</w:t>
      </w:r>
      <w:r w:rsidR="00F77E9D">
        <w:rPr>
          <w:b/>
          <w:bCs/>
        </w:rPr>
        <w:t xml:space="preserve"> REI 10-11 PRIMARIA</w:t>
      </w:r>
      <w:r w:rsidR="00F77E9D" w:rsidRPr="00C42C96">
        <w:rPr>
          <w:b/>
          <w:bCs/>
        </w:rPr>
        <w:t>)</w:t>
      </w:r>
    </w:p>
    <w:p w14:paraId="4B75E515" w14:textId="0AE6FA52" w:rsidR="009345D9" w:rsidRPr="00C42C96" w:rsidRDefault="009345D9" w:rsidP="00F77E9D">
      <w:pPr>
        <w:jc w:val="center"/>
        <w:rPr>
          <w:b/>
          <w:bCs/>
        </w:rPr>
      </w:pPr>
      <w:r w:rsidRPr="009345D9">
        <w:rPr>
          <w:b/>
          <w:bCs/>
        </w:rPr>
        <w:t>“CRECIENDO SANOS Y EMPRENDIENDO CON RESPONSABILIDAD PARA UN MEJOR FUTURO”</w:t>
      </w:r>
    </w:p>
    <w:p w14:paraId="0907EB81" w14:textId="77777777" w:rsidR="00F77E9D" w:rsidRPr="00C42C96" w:rsidRDefault="00F77E9D" w:rsidP="00F77E9D">
      <w:pPr>
        <w:rPr>
          <w:b/>
          <w:bCs/>
        </w:rPr>
      </w:pPr>
      <w:r w:rsidRPr="00C42C96">
        <w:rPr>
          <w:b/>
          <w:bCs/>
        </w:rPr>
        <w:t>I. DATOS GENERALES</w:t>
      </w:r>
    </w:p>
    <w:p w14:paraId="0FE26997" w14:textId="77777777" w:rsidR="00F77E9D" w:rsidRPr="00C42C96" w:rsidRDefault="00F77E9D" w:rsidP="004E182B">
      <w:pPr>
        <w:numPr>
          <w:ilvl w:val="0"/>
          <w:numId w:val="1"/>
        </w:numPr>
        <w:spacing w:after="0"/>
      </w:pPr>
      <w:r w:rsidRPr="00C42C96">
        <w:t>Institución Educativa:</w:t>
      </w:r>
      <w:r>
        <w:t xml:space="preserve"> </w:t>
      </w:r>
      <w:proofErr w:type="spellStart"/>
      <w:r>
        <w:t>N°</w:t>
      </w:r>
      <w:proofErr w:type="spellEnd"/>
      <w:r>
        <w:t xml:space="preserve"> 6086 “SANTA LSABEL”</w:t>
      </w:r>
    </w:p>
    <w:p w14:paraId="7BF98265" w14:textId="77777777" w:rsidR="00F77E9D" w:rsidRPr="00C42C96" w:rsidRDefault="00F77E9D" w:rsidP="004E182B">
      <w:pPr>
        <w:numPr>
          <w:ilvl w:val="0"/>
          <w:numId w:val="1"/>
        </w:numPr>
        <w:spacing w:after="0"/>
      </w:pPr>
      <w:r w:rsidRPr="00C42C96">
        <w:t>Grado y sección:</w:t>
      </w:r>
      <w:r>
        <w:t xml:space="preserve"> 4° GRADO “B”</w:t>
      </w:r>
    </w:p>
    <w:p w14:paraId="2E0C53E7" w14:textId="77777777" w:rsidR="00F77E9D" w:rsidRPr="00C42C96" w:rsidRDefault="00F77E9D" w:rsidP="004E182B">
      <w:pPr>
        <w:numPr>
          <w:ilvl w:val="0"/>
          <w:numId w:val="1"/>
        </w:numPr>
        <w:spacing w:after="0"/>
      </w:pPr>
      <w:r w:rsidRPr="00C42C96">
        <w:t>Docente:</w:t>
      </w:r>
      <w:r>
        <w:t xml:space="preserve"> CARMEN ROSA CASTRILLON YACOLCA</w:t>
      </w:r>
    </w:p>
    <w:p w14:paraId="29FB9E75" w14:textId="77777777" w:rsidR="00F77E9D" w:rsidRPr="00C42C96" w:rsidRDefault="00F77E9D" w:rsidP="004E182B">
      <w:pPr>
        <w:numPr>
          <w:ilvl w:val="0"/>
          <w:numId w:val="1"/>
        </w:numPr>
        <w:spacing w:after="0"/>
      </w:pPr>
      <w:r w:rsidRPr="00C42C96">
        <w:t>Área(s):</w:t>
      </w:r>
      <w:r>
        <w:t xml:space="preserve"> Comunicación, Matemática, Ciencia y Tecnología, Personal Social, Arte y Cultura, Educación Religiosa.</w:t>
      </w:r>
    </w:p>
    <w:p w14:paraId="34FACAAB" w14:textId="77777777" w:rsidR="00F77E9D" w:rsidRPr="00C42C96" w:rsidRDefault="00F77E9D" w:rsidP="004E182B">
      <w:pPr>
        <w:numPr>
          <w:ilvl w:val="0"/>
          <w:numId w:val="1"/>
        </w:numPr>
        <w:spacing w:after="0"/>
      </w:pPr>
      <w:r w:rsidRPr="00C42C96">
        <w:t>Duración:</w:t>
      </w:r>
      <w:r>
        <w:t xml:space="preserve"> 3 semanas</w:t>
      </w:r>
    </w:p>
    <w:p w14:paraId="143DC5A2" w14:textId="2F3DB439" w:rsidR="00F77E9D" w:rsidRDefault="00F77E9D" w:rsidP="00F77E9D">
      <w:pPr>
        <w:numPr>
          <w:ilvl w:val="0"/>
          <w:numId w:val="1"/>
        </w:numPr>
        <w:spacing w:after="0"/>
      </w:pPr>
      <w:r w:rsidRPr="00C42C96">
        <w:t>Fecha:</w:t>
      </w:r>
      <w:r>
        <w:t xml:space="preserve"> Del </w:t>
      </w:r>
      <w:r w:rsidR="00957C6C">
        <w:t>27</w:t>
      </w:r>
      <w:r>
        <w:t xml:space="preserve"> de abril al </w:t>
      </w:r>
      <w:r w:rsidR="00957C6C">
        <w:t>15</w:t>
      </w:r>
      <w:r>
        <w:t xml:space="preserve"> de </w:t>
      </w:r>
      <w:proofErr w:type="gramStart"/>
      <w:r w:rsidR="00957C6C">
        <w:t>Mayo</w:t>
      </w:r>
      <w:proofErr w:type="gramEnd"/>
      <w:r w:rsidR="00957C6C">
        <w:t xml:space="preserve"> </w:t>
      </w:r>
    </w:p>
    <w:p w14:paraId="2C759190" w14:textId="6D37CC97" w:rsidR="00F77E9D" w:rsidRPr="00957C6C" w:rsidRDefault="00F77E9D" w:rsidP="00957C6C">
      <w:pPr>
        <w:spacing w:after="0"/>
        <w:ind w:left="360"/>
        <w:rPr>
          <w:b/>
          <w:bCs/>
        </w:rPr>
      </w:pPr>
      <w:r w:rsidRPr="00F77E9D">
        <w:rPr>
          <w:b/>
          <w:bCs/>
        </w:rPr>
        <w:t>II. SITUACIÓN SIGNIFICATIVA</w:t>
      </w:r>
    </w:p>
    <w:p w14:paraId="35B68446" w14:textId="77777777" w:rsidR="009345D9" w:rsidRPr="009345D9" w:rsidRDefault="009345D9" w:rsidP="009345D9">
      <w:pPr>
        <w:spacing w:after="0" w:line="240" w:lineRule="auto"/>
        <w:outlineLvl w:val="1"/>
        <w:rPr>
          <w:rFonts w:ascii="Times New Roman" w:eastAsia="Times New Roman" w:hAnsi="Times New Roman" w:cs="Times New Roman"/>
          <w:b/>
          <w:bCs/>
          <w:kern w:val="0"/>
          <w:sz w:val="36"/>
          <w:szCs w:val="36"/>
          <w:lang w:eastAsia="es-PE"/>
          <w14:ligatures w14:val="none"/>
        </w:rPr>
      </w:pPr>
      <w:r w:rsidRPr="009345D9">
        <w:rPr>
          <w:rFonts w:ascii="Times New Roman" w:eastAsia="Times New Roman" w:hAnsi="Times New Roman" w:cs="Times New Roman"/>
          <w:b/>
          <w:bCs/>
          <w:kern w:val="0"/>
          <w:sz w:val="36"/>
          <w:szCs w:val="36"/>
          <w:lang w:eastAsia="es-PE"/>
          <w14:ligatures w14:val="none"/>
        </w:rPr>
        <w:t>1. Contexto</w:t>
      </w:r>
    </w:p>
    <w:p w14:paraId="35FD420E" w14:textId="77777777" w:rsidR="009345D9" w:rsidRPr="009345D9" w:rsidRDefault="009345D9" w:rsidP="009345D9">
      <w:pPr>
        <w:spacing w:after="0" w:line="240" w:lineRule="auto"/>
        <w:rPr>
          <w:rFonts w:ascii="Times New Roman" w:eastAsia="Times New Roman" w:hAnsi="Times New Roman" w:cs="Times New Roman"/>
          <w:kern w:val="0"/>
          <w:lang w:eastAsia="es-PE"/>
          <w14:ligatures w14:val="none"/>
        </w:rPr>
      </w:pPr>
      <w:r w:rsidRPr="009345D9">
        <w:rPr>
          <w:rFonts w:ascii="Times New Roman" w:eastAsia="Times New Roman" w:hAnsi="Times New Roman" w:cs="Times New Roman"/>
          <w:kern w:val="0"/>
          <w:lang w:eastAsia="es-PE"/>
          <w14:ligatures w14:val="none"/>
        </w:rPr>
        <w:t>En la comunidad educativa se observa que muchos estudiantes consumen con frecuencia productos ultraprocesados como gaseosas, golosinas y frituras, y llevan loncheras con bajo valor nutritivo. Además, se evidencia que no existe una cultura sólida de emprendimiento ni educación financiera, lo cual limita que los estudiantes comprendan el valor del ahorro, la administración del dinero y la importancia de generar iniciativas productivas desde su realidad escolar y familiar.</w:t>
      </w:r>
    </w:p>
    <w:p w14:paraId="4FDBD7A5" w14:textId="77777777" w:rsidR="009345D9" w:rsidRPr="009345D9" w:rsidRDefault="009345D9" w:rsidP="009345D9">
      <w:pPr>
        <w:spacing w:after="0" w:line="240" w:lineRule="auto"/>
        <w:outlineLvl w:val="1"/>
        <w:rPr>
          <w:rFonts w:ascii="Times New Roman" w:eastAsia="Times New Roman" w:hAnsi="Times New Roman" w:cs="Times New Roman"/>
          <w:b/>
          <w:bCs/>
          <w:kern w:val="0"/>
          <w:sz w:val="36"/>
          <w:szCs w:val="36"/>
          <w:lang w:eastAsia="es-PE"/>
          <w14:ligatures w14:val="none"/>
        </w:rPr>
      </w:pPr>
      <w:r w:rsidRPr="009345D9">
        <w:rPr>
          <w:rFonts w:ascii="Times New Roman" w:eastAsia="Times New Roman" w:hAnsi="Times New Roman" w:cs="Times New Roman"/>
          <w:b/>
          <w:bCs/>
          <w:kern w:val="0"/>
          <w:sz w:val="36"/>
          <w:szCs w:val="36"/>
          <w:lang w:eastAsia="es-PE"/>
          <w14:ligatures w14:val="none"/>
        </w:rPr>
        <w:t>2. Problema del entorno</w:t>
      </w:r>
    </w:p>
    <w:p w14:paraId="3FECB680" w14:textId="77777777" w:rsidR="009345D9" w:rsidRPr="009345D9" w:rsidRDefault="009345D9" w:rsidP="009345D9">
      <w:pPr>
        <w:spacing w:after="0" w:line="240" w:lineRule="auto"/>
        <w:rPr>
          <w:rFonts w:ascii="Times New Roman" w:eastAsia="Times New Roman" w:hAnsi="Times New Roman" w:cs="Times New Roman"/>
          <w:kern w:val="0"/>
          <w:lang w:eastAsia="es-PE"/>
          <w14:ligatures w14:val="none"/>
        </w:rPr>
      </w:pPr>
      <w:r w:rsidRPr="009345D9">
        <w:rPr>
          <w:rFonts w:ascii="Times New Roman" w:eastAsia="Times New Roman" w:hAnsi="Times New Roman" w:cs="Times New Roman"/>
          <w:kern w:val="0"/>
          <w:lang w:eastAsia="es-PE"/>
          <w14:ligatures w14:val="none"/>
        </w:rPr>
        <w:t>La inadecuada práctica de hábitos alimenticios afecta directamente la salud y el rendimiento académico de los estudiantes, ya que puede generar cansancio, poca concentración y enfermedades frecuentes. Asimismo, la falta de cultura emprendedora y educación financiera influye en que los estudiantes no desarrollen responsabilidad económica, no valoren el esfuerzo de sus familias y no adquieran habilidades para tomar decisiones conscientes sobre el uso del dinero, afectando su convivencia y desarrollo personal.</w:t>
      </w:r>
    </w:p>
    <w:p w14:paraId="77221301" w14:textId="77777777" w:rsidR="009345D9" w:rsidRPr="009345D9" w:rsidRDefault="009345D9" w:rsidP="009345D9">
      <w:pPr>
        <w:spacing w:after="0" w:line="240" w:lineRule="auto"/>
        <w:outlineLvl w:val="1"/>
        <w:rPr>
          <w:rFonts w:ascii="Times New Roman" w:eastAsia="Times New Roman" w:hAnsi="Times New Roman" w:cs="Times New Roman"/>
          <w:b/>
          <w:bCs/>
          <w:kern w:val="0"/>
          <w:sz w:val="36"/>
          <w:szCs w:val="36"/>
          <w:lang w:eastAsia="es-PE"/>
          <w14:ligatures w14:val="none"/>
        </w:rPr>
      </w:pPr>
      <w:r w:rsidRPr="009345D9">
        <w:rPr>
          <w:rFonts w:ascii="Times New Roman" w:eastAsia="Times New Roman" w:hAnsi="Times New Roman" w:cs="Times New Roman"/>
          <w:b/>
          <w:bCs/>
          <w:kern w:val="0"/>
          <w:sz w:val="36"/>
          <w:szCs w:val="36"/>
          <w:lang w:eastAsia="es-PE"/>
          <w14:ligatures w14:val="none"/>
        </w:rPr>
        <w:t>3. Interés del estudiante</w:t>
      </w:r>
    </w:p>
    <w:p w14:paraId="71400AA4" w14:textId="77777777" w:rsidR="009345D9" w:rsidRPr="009345D9" w:rsidRDefault="009345D9" w:rsidP="009345D9">
      <w:pPr>
        <w:spacing w:after="0" w:line="240" w:lineRule="auto"/>
        <w:rPr>
          <w:rFonts w:ascii="Times New Roman" w:eastAsia="Times New Roman" w:hAnsi="Times New Roman" w:cs="Times New Roman"/>
          <w:kern w:val="0"/>
          <w:lang w:eastAsia="es-PE"/>
          <w14:ligatures w14:val="none"/>
        </w:rPr>
      </w:pPr>
      <w:r w:rsidRPr="009345D9">
        <w:rPr>
          <w:rFonts w:ascii="Times New Roman" w:eastAsia="Times New Roman" w:hAnsi="Times New Roman" w:cs="Times New Roman"/>
          <w:kern w:val="0"/>
          <w:lang w:eastAsia="es-PE"/>
          <w14:ligatures w14:val="none"/>
        </w:rPr>
        <w:t xml:space="preserve">Los estudiantes muestran interés por la </w:t>
      </w:r>
      <w:r w:rsidRPr="009345D9">
        <w:rPr>
          <w:rFonts w:ascii="Times New Roman" w:eastAsia="Times New Roman" w:hAnsi="Times New Roman" w:cs="Times New Roman"/>
          <w:b/>
          <w:bCs/>
          <w:kern w:val="0"/>
          <w:lang w:eastAsia="es-PE"/>
          <w14:ligatures w14:val="none"/>
        </w:rPr>
        <w:t>ciencia</w:t>
      </w:r>
      <w:r w:rsidRPr="009345D9">
        <w:rPr>
          <w:rFonts w:ascii="Times New Roman" w:eastAsia="Times New Roman" w:hAnsi="Times New Roman" w:cs="Times New Roman"/>
          <w:kern w:val="0"/>
          <w:lang w:eastAsia="es-PE"/>
          <w14:ligatures w14:val="none"/>
        </w:rPr>
        <w:t>, ya que disfrutan realizar experimentos, investigar sobre alimentos, conocer cómo funciona el cuerpo humano y descubrir causas y consecuencias en su entorno. Este interés permitirá que participen activamente analizando qué alimentos son saludables, qué efectos producen en el organismo y cómo podrían emprender iniciativas escolares relacionadas con alimentación saludable y el uso responsable del dinero.</w:t>
      </w:r>
    </w:p>
    <w:p w14:paraId="40E52A64" w14:textId="77777777" w:rsidR="009345D9" w:rsidRPr="009345D9" w:rsidRDefault="009345D9" w:rsidP="009345D9">
      <w:pPr>
        <w:spacing w:after="0" w:line="240" w:lineRule="auto"/>
        <w:outlineLvl w:val="1"/>
        <w:rPr>
          <w:rFonts w:ascii="Times New Roman" w:eastAsia="Times New Roman" w:hAnsi="Times New Roman" w:cs="Times New Roman"/>
          <w:b/>
          <w:bCs/>
          <w:kern w:val="0"/>
          <w:sz w:val="36"/>
          <w:szCs w:val="36"/>
          <w:lang w:eastAsia="es-PE"/>
          <w14:ligatures w14:val="none"/>
        </w:rPr>
      </w:pPr>
      <w:r w:rsidRPr="009345D9">
        <w:rPr>
          <w:rFonts w:ascii="Times New Roman" w:eastAsia="Times New Roman" w:hAnsi="Times New Roman" w:cs="Times New Roman"/>
          <w:b/>
          <w:bCs/>
          <w:kern w:val="0"/>
          <w:sz w:val="36"/>
          <w:szCs w:val="36"/>
          <w:lang w:eastAsia="es-PE"/>
          <w14:ligatures w14:val="none"/>
        </w:rPr>
        <w:t>4. Preguntas guía (5)</w:t>
      </w:r>
    </w:p>
    <w:p w14:paraId="32981F10" w14:textId="77777777" w:rsidR="009345D9" w:rsidRPr="009345D9" w:rsidRDefault="009345D9" w:rsidP="009345D9">
      <w:pPr>
        <w:numPr>
          <w:ilvl w:val="0"/>
          <w:numId w:val="6"/>
        </w:numPr>
        <w:spacing w:after="0" w:line="240" w:lineRule="auto"/>
        <w:rPr>
          <w:rFonts w:ascii="Times New Roman" w:eastAsia="Times New Roman" w:hAnsi="Times New Roman" w:cs="Times New Roman"/>
          <w:kern w:val="0"/>
          <w:lang w:eastAsia="es-PE"/>
          <w14:ligatures w14:val="none"/>
        </w:rPr>
      </w:pPr>
      <w:r w:rsidRPr="009345D9">
        <w:rPr>
          <w:rFonts w:ascii="Times New Roman" w:eastAsia="Times New Roman" w:hAnsi="Times New Roman" w:cs="Times New Roman"/>
          <w:kern w:val="0"/>
          <w:lang w:eastAsia="es-PE"/>
          <w14:ligatures w14:val="none"/>
        </w:rPr>
        <w:t xml:space="preserve">¿Qué alimentos consumimos con mayor frecuencia y cómo influyen en nuestra salud y energía diaria? </w:t>
      </w:r>
    </w:p>
    <w:p w14:paraId="10EC6F66" w14:textId="77777777" w:rsidR="009345D9" w:rsidRPr="009345D9" w:rsidRDefault="009345D9" w:rsidP="009345D9">
      <w:pPr>
        <w:numPr>
          <w:ilvl w:val="0"/>
          <w:numId w:val="6"/>
        </w:numPr>
        <w:spacing w:after="0" w:line="240" w:lineRule="auto"/>
        <w:rPr>
          <w:rFonts w:ascii="Times New Roman" w:eastAsia="Times New Roman" w:hAnsi="Times New Roman" w:cs="Times New Roman"/>
          <w:kern w:val="0"/>
          <w:lang w:eastAsia="es-PE"/>
          <w14:ligatures w14:val="none"/>
        </w:rPr>
      </w:pPr>
      <w:r w:rsidRPr="009345D9">
        <w:rPr>
          <w:rFonts w:ascii="Times New Roman" w:eastAsia="Times New Roman" w:hAnsi="Times New Roman" w:cs="Times New Roman"/>
          <w:kern w:val="0"/>
          <w:lang w:eastAsia="es-PE"/>
          <w14:ligatures w14:val="none"/>
        </w:rPr>
        <w:t xml:space="preserve">¿Por qué algunas loncheras son saludables y otras pueden ser perjudiciales para nuestro organismo? </w:t>
      </w:r>
    </w:p>
    <w:p w14:paraId="597A5393" w14:textId="77777777" w:rsidR="009345D9" w:rsidRPr="009345D9" w:rsidRDefault="009345D9" w:rsidP="009345D9">
      <w:pPr>
        <w:numPr>
          <w:ilvl w:val="0"/>
          <w:numId w:val="6"/>
        </w:numPr>
        <w:spacing w:after="0" w:line="240" w:lineRule="auto"/>
        <w:rPr>
          <w:rFonts w:ascii="Times New Roman" w:eastAsia="Times New Roman" w:hAnsi="Times New Roman" w:cs="Times New Roman"/>
          <w:kern w:val="0"/>
          <w:lang w:eastAsia="es-PE"/>
          <w14:ligatures w14:val="none"/>
        </w:rPr>
      </w:pPr>
      <w:r w:rsidRPr="009345D9">
        <w:rPr>
          <w:rFonts w:ascii="Times New Roman" w:eastAsia="Times New Roman" w:hAnsi="Times New Roman" w:cs="Times New Roman"/>
          <w:kern w:val="0"/>
          <w:lang w:eastAsia="es-PE"/>
          <w14:ligatures w14:val="none"/>
        </w:rPr>
        <w:t xml:space="preserve">¿Qué consecuencias puede traer a futuro una mala alimentación en nuestra vida y aprendizaje? </w:t>
      </w:r>
    </w:p>
    <w:p w14:paraId="44E51F18" w14:textId="77777777" w:rsidR="009345D9" w:rsidRPr="009345D9" w:rsidRDefault="009345D9" w:rsidP="009345D9">
      <w:pPr>
        <w:numPr>
          <w:ilvl w:val="0"/>
          <w:numId w:val="6"/>
        </w:numPr>
        <w:spacing w:after="0" w:line="240" w:lineRule="auto"/>
        <w:rPr>
          <w:rFonts w:ascii="Times New Roman" w:eastAsia="Times New Roman" w:hAnsi="Times New Roman" w:cs="Times New Roman"/>
          <w:kern w:val="0"/>
          <w:lang w:eastAsia="es-PE"/>
          <w14:ligatures w14:val="none"/>
        </w:rPr>
      </w:pPr>
      <w:r w:rsidRPr="009345D9">
        <w:rPr>
          <w:rFonts w:ascii="Times New Roman" w:eastAsia="Times New Roman" w:hAnsi="Times New Roman" w:cs="Times New Roman"/>
          <w:kern w:val="0"/>
          <w:lang w:eastAsia="es-PE"/>
          <w14:ligatures w14:val="none"/>
        </w:rPr>
        <w:t xml:space="preserve">¿Cómo podemos usar la ciencia para identificar alimentos nutritivos y tomar mejores decisiones al comprar? </w:t>
      </w:r>
    </w:p>
    <w:p w14:paraId="24E6BCC1" w14:textId="77777777" w:rsidR="009345D9" w:rsidRPr="009345D9" w:rsidRDefault="009345D9" w:rsidP="009345D9">
      <w:pPr>
        <w:numPr>
          <w:ilvl w:val="0"/>
          <w:numId w:val="6"/>
        </w:numPr>
        <w:spacing w:after="0" w:line="240" w:lineRule="auto"/>
        <w:rPr>
          <w:rFonts w:ascii="Times New Roman" w:eastAsia="Times New Roman" w:hAnsi="Times New Roman" w:cs="Times New Roman"/>
          <w:kern w:val="0"/>
          <w:lang w:eastAsia="es-PE"/>
          <w14:ligatures w14:val="none"/>
        </w:rPr>
      </w:pPr>
      <w:r w:rsidRPr="009345D9">
        <w:rPr>
          <w:rFonts w:ascii="Times New Roman" w:eastAsia="Times New Roman" w:hAnsi="Times New Roman" w:cs="Times New Roman"/>
          <w:kern w:val="0"/>
          <w:lang w:eastAsia="es-PE"/>
          <w14:ligatures w14:val="none"/>
        </w:rPr>
        <w:t xml:space="preserve">¿De qué manera el ahorro y el emprendimiento pueden ayudarnos a mejorar nuestra alimentación y nuestra vida familiar? </w:t>
      </w:r>
    </w:p>
    <w:p w14:paraId="42E3F435" w14:textId="5A1DC500" w:rsidR="009345D9" w:rsidRPr="009345D9" w:rsidRDefault="009345D9" w:rsidP="009345D9">
      <w:pPr>
        <w:spacing w:after="0" w:line="240" w:lineRule="auto"/>
        <w:outlineLvl w:val="1"/>
        <w:rPr>
          <w:rFonts w:ascii="Times New Roman" w:eastAsia="Times New Roman" w:hAnsi="Times New Roman" w:cs="Times New Roman"/>
          <w:b/>
          <w:bCs/>
          <w:kern w:val="0"/>
          <w:sz w:val="36"/>
          <w:szCs w:val="36"/>
          <w:lang w:eastAsia="es-PE"/>
          <w14:ligatures w14:val="none"/>
        </w:rPr>
      </w:pPr>
      <w:r w:rsidRPr="009345D9">
        <w:rPr>
          <w:rFonts w:ascii="Times New Roman" w:eastAsia="Times New Roman" w:hAnsi="Times New Roman" w:cs="Times New Roman"/>
          <w:b/>
          <w:bCs/>
          <w:kern w:val="0"/>
          <w:sz w:val="36"/>
          <w:szCs w:val="36"/>
          <w:lang w:eastAsia="es-PE"/>
          <w14:ligatures w14:val="none"/>
        </w:rPr>
        <w:t xml:space="preserve">5. Pregunta retadora </w:t>
      </w:r>
    </w:p>
    <w:p w14:paraId="3E1C62A8" w14:textId="77777777" w:rsidR="009345D9" w:rsidRPr="009345D9" w:rsidRDefault="009345D9" w:rsidP="009345D9">
      <w:pPr>
        <w:spacing w:after="0" w:line="240" w:lineRule="auto"/>
        <w:rPr>
          <w:rFonts w:ascii="Times New Roman" w:eastAsia="Times New Roman" w:hAnsi="Times New Roman" w:cs="Times New Roman"/>
          <w:kern w:val="0"/>
          <w:lang w:eastAsia="es-PE"/>
          <w14:ligatures w14:val="none"/>
        </w:rPr>
      </w:pPr>
      <w:r w:rsidRPr="009345D9">
        <w:rPr>
          <w:rFonts w:ascii="Times New Roman" w:eastAsia="Times New Roman" w:hAnsi="Times New Roman" w:cs="Times New Roman"/>
          <w:b/>
          <w:bCs/>
          <w:kern w:val="0"/>
          <w:lang w:eastAsia="es-PE"/>
          <w14:ligatures w14:val="none"/>
        </w:rPr>
        <w:t>¿Cómo podemos mejorar nuestros hábitos alimenticios y al mismo tiempo desarrollar un emprendimiento escolar aplicando educación financiera responsable?</w:t>
      </w:r>
    </w:p>
    <w:p w14:paraId="620192DB" w14:textId="77777777" w:rsidR="009345D9" w:rsidRPr="009345D9" w:rsidRDefault="009345D9" w:rsidP="009345D9">
      <w:pPr>
        <w:spacing w:after="0" w:line="240" w:lineRule="auto"/>
        <w:outlineLvl w:val="1"/>
        <w:rPr>
          <w:rFonts w:ascii="Times New Roman" w:eastAsia="Times New Roman" w:hAnsi="Times New Roman" w:cs="Times New Roman"/>
          <w:b/>
          <w:bCs/>
          <w:kern w:val="0"/>
          <w:sz w:val="36"/>
          <w:szCs w:val="36"/>
          <w:lang w:eastAsia="es-PE"/>
          <w14:ligatures w14:val="none"/>
        </w:rPr>
      </w:pPr>
      <w:r w:rsidRPr="009345D9">
        <w:rPr>
          <w:rFonts w:ascii="Times New Roman" w:eastAsia="Times New Roman" w:hAnsi="Times New Roman" w:cs="Times New Roman"/>
          <w:b/>
          <w:bCs/>
          <w:kern w:val="0"/>
          <w:sz w:val="36"/>
          <w:szCs w:val="36"/>
          <w:lang w:eastAsia="es-PE"/>
          <w14:ligatures w14:val="none"/>
        </w:rPr>
        <w:t>6. Producto final</w:t>
      </w:r>
    </w:p>
    <w:p w14:paraId="716BD4DD" w14:textId="77777777" w:rsidR="009345D9" w:rsidRPr="009345D9" w:rsidRDefault="009345D9" w:rsidP="009345D9">
      <w:pPr>
        <w:spacing w:after="0" w:line="240" w:lineRule="auto"/>
        <w:rPr>
          <w:rFonts w:ascii="Times New Roman" w:eastAsia="Times New Roman" w:hAnsi="Times New Roman" w:cs="Times New Roman"/>
          <w:kern w:val="0"/>
          <w:lang w:eastAsia="es-PE"/>
          <w14:ligatures w14:val="none"/>
        </w:rPr>
      </w:pPr>
      <w:r w:rsidRPr="009345D9">
        <w:rPr>
          <w:rFonts w:ascii="Times New Roman" w:eastAsia="Times New Roman" w:hAnsi="Times New Roman" w:cs="Times New Roman"/>
          <w:kern w:val="0"/>
          <w:lang w:eastAsia="es-PE"/>
          <w14:ligatures w14:val="none"/>
        </w:rPr>
        <w:t xml:space="preserve">Los estudiantes elaborarán una </w:t>
      </w:r>
      <w:r w:rsidRPr="009345D9">
        <w:rPr>
          <w:rFonts w:ascii="Times New Roman" w:eastAsia="Times New Roman" w:hAnsi="Times New Roman" w:cs="Times New Roman"/>
          <w:b/>
          <w:bCs/>
          <w:kern w:val="0"/>
          <w:lang w:eastAsia="es-PE"/>
          <w14:ligatures w14:val="none"/>
        </w:rPr>
        <w:t>feria escolar saludable</w:t>
      </w:r>
      <w:r w:rsidRPr="009345D9">
        <w:rPr>
          <w:rFonts w:ascii="Times New Roman" w:eastAsia="Times New Roman" w:hAnsi="Times New Roman" w:cs="Times New Roman"/>
          <w:kern w:val="0"/>
          <w:lang w:eastAsia="es-PE"/>
          <w14:ligatures w14:val="none"/>
        </w:rPr>
        <w:t>, donde presentarán:</w:t>
      </w:r>
    </w:p>
    <w:p w14:paraId="50D22569" w14:textId="77777777" w:rsidR="009345D9" w:rsidRPr="009345D9" w:rsidRDefault="009345D9" w:rsidP="009345D9">
      <w:pPr>
        <w:numPr>
          <w:ilvl w:val="0"/>
          <w:numId w:val="7"/>
        </w:numPr>
        <w:spacing w:after="0" w:line="240" w:lineRule="auto"/>
        <w:rPr>
          <w:rFonts w:ascii="Times New Roman" w:eastAsia="Times New Roman" w:hAnsi="Times New Roman" w:cs="Times New Roman"/>
          <w:kern w:val="0"/>
          <w:lang w:eastAsia="es-PE"/>
          <w14:ligatures w14:val="none"/>
        </w:rPr>
      </w:pPr>
      <w:r w:rsidRPr="009345D9">
        <w:rPr>
          <w:rFonts w:ascii="Times New Roman" w:eastAsia="Times New Roman" w:hAnsi="Times New Roman" w:cs="Times New Roman"/>
          <w:kern w:val="0"/>
          <w:lang w:eastAsia="es-PE"/>
          <w14:ligatures w14:val="none"/>
        </w:rPr>
        <w:t xml:space="preserve">una </w:t>
      </w:r>
      <w:r w:rsidRPr="009345D9">
        <w:rPr>
          <w:rFonts w:ascii="Times New Roman" w:eastAsia="Times New Roman" w:hAnsi="Times New Roman" w:cs="Times New Roman"/>
          <w:b/>
          <w:bCs/>
          <w:kern w:val="0"/>
          <w:lang w:eastAsia="es-PE"/>
          <w14:ligatures w14:val="none"/>
        </w:rPr>
        <w:t>propuesta de lonchera saludable basada en evidencia científica</w:t>
      </w:r>
      <w:r w:rsidRPr="009345D9">
        <w:rPr>
          <w:rFonts w:ascii="Times New Roman" w:eastAsia="Times New Roman" w:hAnsi="Times New Roman" w:cs="Times New Roman"/>
          <w:kern w:val="0"/>
          <w:lang w:eastAsia="es-PE"/>
          <w14:ligatures w14:val="none"/>
        </w:rPr>
        <w:t xml:space="preserve">, </w:t>
      </w:r>
    </w:p>
    <w:p w14:paraId="28F20231" w14:textId="77777777" w:rsidR="009345D9" w:rsidRPr="009345D9" w:rsidRDefault="009345D9" w:rsidP="009345D9">
      <w:pPr>
        <w:numPr>
          <w:ilvl w:val="0"/>
          <w:numId w:val="7"/>
        </w:numPr>
        <w:spacing w:after="0" w:line="240" w:lineRule="auto"/>
        <w:rPr>
          <w:rFonts w:ascii="Times New Roman" w:eastAsia="Times New Roman" w:hAnsi="Times New Roman" w:cs="Times New Roman"/>
          <w:kern w:val="0"/>
          <w:lang w:eastAsia="es-PE"/>
          <w14:ligatures w14:val="none"/>
        </w:rPr>
      </w:pPr>
      <w:r w:rsidRPr="009345D9">
        <w:rPr>
          <w:rFonts w:ascii="Times New Roman" w:eastAsia="Times New Roman" w:hAnsi="Times New Roman" w:cs="Times New Roman"/>
          <w:kern w:val="0"/>
          <w:lang w:eastAsia="es-PE"/>
          <w14:ligatures w14:val="none"/>
        </w:rPr>
        <w:t xml:space="preserve">un </w:t>
      </w:r>
      <w:r w:rsidRPr="009345D9">
        <w:rPr>
          <w:rFonts w:ascii="Times New Roman" w:eastAsia="Times New Roman" w:hAnsi="Times New Roman" w:cs="Times New Roman"/>
          <w:b/>
          <w:bCs/>
          <w:kern w:val="0"/>
          <w:lang w:eastAsia="es-PE"/>
          <w14:ligatures w14:val="none"/>
        </w:rPr>
        <w:t>mini emprendimiento escolar</w:t>
      </w:r>
      <w:r w:rsidRPr="009345D9">
        <w:rPr>
          <w:rFonts w:ascii="Times New Roman" w:eastAsia="Times New Roman" w:hAnsi="Times New Roman" w:cs="Times New Roman"/>
          <w:kern w:val="0"/>
          <w:lang w:eastAsia="es-PE"/>
          <w14:ligatures w14:val="none"/>
        </w:rPr>
        <w:t xml:space="preserve"> (venta simbólica o simulada de productos saludables), </w:t>
      </w:r>
    </w:p>
    <w:p w14:paraId="674ACB7E" w14:textId="77777777" w:rsidR="009345D9" w:rsidRPr="009345D9" w:rsidRDefault="009345D9" w:rsidP="009345D9">
      <w:pPr>
        <w:numPr>
          <w:ilvl w:val="0"/>
          <w:numId w:val="7"/>
        </w:numPr>
        <w:spacing w:after="0" w:line="240" w:lineRule="auto"/>
        <w:rPr>
          <w:rFonts w:ascii="Times New Roman" w:eastAsia="Times New Roman" w:hAnsi="Times New Roman" w:cs="Times New Roman"/>
          <w:kern w:val="0"/>
          <w:lang w:eastAsia="es-PE"/>
          <w14:ligatures w14:val="none"/>
        </w:rPr>
      </w:pPr>
      <w:r w:rsidRPr="009345D9">
        <w:rPr>
          <w:rFonts w:ascii="Times New Roman" w:eastAsia="Times New Roman" w:hAnsi="Times New Roman" w:cs="Times New Roman"/>
          <w:kern w:val="0"/>
          <w:lang w:eastAsia="es-PE"/>
          <w14:ligatures w14:val="none"/>
        </w:rPr>
        <w:t xml:space="preserve">y un </w:t>
      </w:r>
      <w:r w:rsidRPr="009345D9">
        <w:rPr>
          <w:rFonts w:ascii="Times New Roman" w:eastAsia="Times New Roman" w:hAnsi="Times New Roman" w:cs="Times New Roman"/>
          <w:b/>
          <w:bCs/>
          <w:kern w:val="0"/>
          <w:lang w:eastAsia="es-PE"/>
          <w14:ligatures w14:val="none"/>
        </w:rPr>
        <w:t>plan sencillo de ahorro y gastos</w:t>
      </w:r>
      <w:r w:rsidRPr="009345D9">
        <w:rPr>
          <w:rFonts w:ascii="Times New Roman" w:eastAsia="Times New Roman" w:hAnsi="Times New Roman" w:cs="Times New Roman"/>
          <w:kern w:val="0"/>
          <w:lang w:eastAsia="es-PE"/>
          <w14:ligatures w14:val="none"/>
        </w:rPr>
        <w:t xml:space="preserve"> para demostrar educación financiera. </w:t>
      </w:r>
    </w:p>
    <w:p w14:paraId="3B6D9BBB" w14:textId="77777777" w:rsidR="009345D9" w:rsidRPr="009345D9" w:rsidRDefault="009345D9" w:rsidP="009345D9">
      <w:pPr>
        <w:spacing w:after="0" w:line="240" w:lineRule="auto"/>
        <w:outlineLvl w:val="1"/>
        <w:rPr>
          <w:rFonts w:ascii="Times New Roman" w:eastAsia="Times New Roman" w:hAnsi="Times New Roman" w:cs="Times New Roman"/>
          <w:b/>
          <w:bCs/>
          <w:kern w:val="0"/>
          <w:sz w:val="36"/>
          <w:szCs w:val="36"/>
          <w:lang w:eastAsia="es-PE"/>
          <w14:ligatures w14:val="none"/>
        </w:rPr>
      </w:pPr>
      <w:r w:rsidRPr="009345D9">
        <w:rPr>
          <w:rFonts w:ascii="Times New Roman" w:eastAsia="Times New Roman" w:hAnsi="Times New Roman" w:cs="Times New Roman"/>
          <w:b/>
          <w:bCs/>
          <w:kern w:val="0"/>
          <w:sz w:val="36"/>
          <w:szCs w:val="36"/>
          <w:lang w:eastAsia="es-PE"/>
          <w14:ligatures w14:val="none"/>
        </w:rPr>
        <w:t>7. Propósito</w:t>
      </w:r>
    </w:p>
    <w:p w14:paraId="76FC318B" w14:textId="77777777" w:rsidR="009345D9" w:rsidRPr="009345D9" w:rsidRDefault="009345D9" w:rsidP="009345D9">
      <w:pPr>
        <w:spacing w:after="0" w:line="240" w:lineRule="auto"/>
        <w:rPr>
          <w:rFonts w:ascii="Times New Roman" w:eastAsia="Times New Roman" w:hAnsi="Times New Roman" w:cs="Times New Roman"/>
          <w:kern w:val="0"/>
          <w:lang w:eastAsia="es-PE"/>
          <w14:ligatures w14:val="none"/>
        </w:rPr>
      </w:pPr>
      <w:r w:rsidRPr="009345D9">
        <w:rPr>
          <w:rFonts w:ascii="Times New Roman" w:eastAsia="Times New Roman" w:hAnsi="Times New Roman" w:cs="Times New Roman"/>
          <w:kern w:val="0"/>
          <w:lang w:eastAsia="es-PE"/>
          <w14:ligatures w14:val="none"/>
        </w:rPr>
        <w:t xml:space="preserve">Que los estudiantes comprendan, a través de la indagación científica, la importancia de una alimentación saludable y sus efectos en el cuerpo, y desarrollen habilidades básicas de emprendimiento y educación financiera </w:t>
      </w:r>
      <w:r w:rsidRPr="009345D9">
        <w:rPr>
          <w:rFonts w:ascii="Times New Roman" w:eastAsia="Times New Roman" w:hAnsi="Times New Roman" w:cs="Times New Roman"/>
          <w:kern w:val="0"/>
          <w:lang w:eastAsia="es-PE"/>
          <w14:ligatures w14:val="none"/>
        </w:rPr>
        <w:lastRenderedPageBreak/>
        <w:t>para tomar decisiones responsables en su vida cotidiana, fortaleciendo su bienestar, autonomía y convivencia escolar.</w:t>
      </w:r>
    </w:p>
    <w:p w14:paraId="06181712" w14:textId="0487F5A5" w:rsidR="009345D9" w:rsidRPr="009345D9" w:rsidRDefault="009345D9" w:rsidP="009345D9">
      <w:pPr>
        <w:spacing w:before="100" w:beforeAutospacing="1" w:after="100" w:afterAutospacing="1" w:line="240" w:lineRule="auto"/>
        <w:rPr>
          <w:rFonts w:ascii="Times New Roman" w:eastAsia="Times New Roman" w:hAnsi="Times New Roman" w:cs="Times New Roman"/>
          <w:kern w:val="0"/>
          <w:lang w:eastAsia="es-PE"/>
          <w14:ligatures w14:val="none"/>
        </w:rPr>
      </w:pPr>
      <w:r w:rsidRPr="009345D9">
        <w:rPr>
          <w:rFonts w:ascii="Times New Roman" w:eastAsia="Times New Roman" w:hAnsi="Times New Roman" w:cs="Times New Roman"/>
          <w:noProof/>
          <w:kern w:val="0"/>
          <w:lang w:eastAsia="es-PE"/>
          <w14:ligatures w14:val="none"/>
        </w:rPr>
        <w:drawing>
          <wp:inline distT="0" distB="0" distL="0" distR="0" wp14:anchorId="2B736C8D" wp14:editId="33F97846">
            <wp:extent cx="6930390" cy="4620260"/>
            <wp:effectExtent l="0" t="0" r="381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30390" cy="4620260"/>
                    </a:xfrm>
                    <a:prstGeom prst="rect">
                      <a:avLst/>
                    </a:prstGeom>
                    <a:noFill/>
                    <a:ln>
                      <a:noFill/>
                    </a:ln>
                  </pic:spPr>
                </pic:pic>
              </a:graphicData>
            </a:graphic>
          </wp:inline>
        </w:drawing>
      </w:r>
    </w:p>
    <w:p w14:paraId="20EA122B" w14:textId="36E6FE19" w:rsidR="003E0B0F" w:rsidRDefault="003E0B0F" w:rsidP="003E0B0F">
      <w:pPr>
        <w:spacing w:before="100" w:beforeAutospacing="1" w:after="100" w:afterAutospacing="1" w:line="240" w:lineRule="auto"/>
        <w:rPr>
          <w:rFonts w:ascii="Times New Roman" w:eastAsia="Times New Roman" w:hAnsi="Times New Roman" w:cs="Times New Roman"/>
          <w:kern w:val="0"/>
          <w:lang w:eastAsia="es-PE"/>
          <w14:ligatures w14:val="none"/>
        </w:rPr>
      </w:pPr>
    </w:p>
    <w:p w14:paraId="34CBC30F" w14:textId="626BEC4A" w:rsidR="0020261A" w:rsidRDefault="0020261A" w:rsidP="0020261A">
      <w:pPr>
        <w:rPr>
          <w:b/>
          <w:bCs/>
        </w:rPr>
      </w:pPr>
      <w:r w:rsidRPr="00C42C96">
        <w:rPr>
          <w:b/>
          <w:bCs/>
        </w:rPr>
        <w:t>III. ACTIVIDADES INTEGRADORAS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8"/>
        <w:gridCol w:w="2941"/>
        <w:gridCol w:w="4030"/>
        <w:gridCol w:w="3655"/>
      </w:tblGrid>
      <w:tr w:rsidR="008B1A62" w:rsidRPr="008B1A62" w14:paraId="6F2F28E4" w14:textId="77777777" w:rsidTr="008B1A62">
        <w:trPr>
          <w:tblHeader/>
        </w:trPr>
        <w:tc>
          <w:tcPr>
            <w:tcW w:w="0" w:type="auto"/>
            <w:vAlign w:val="center"/>
            <w:hideMark/>
          </w:tcPr>
          <w:p w14:paraId="5EE3741B" w14:textId="77777777" w:rsidR="008B1A62" w:rsidRPr="008B1A62" w:rsidRDefault="008B1A62" w:rsidP="008B1A62">
            <w:pPr>
              <w:spacing w:after="0" w:line="240" w:lineRule="auto"/>
              <w:jc w:val="center"/>
              <w:rPr>
                <w:rFonts w:ascii="Times New Roman" w:eastAsia="Times New Roman" w:hAnsi="Times New Roman" w:cs="Times New Roman"/>
                <w:b/>
                <w:bCs/>
                <w:kern w:val="0"/>
                <w:sz w:val="22"/>
                <w:szCs w:val="22"/>
                <w:lang w:eastAsia="es-PE"/>
                <w14:ligatures w14:val="none"/>
              </w:rPr>
            </w:pPr>
            <w:proofErr w:type="spellStart"/>
            <w:r w:rsidRPr="008B1A62">
              <w:rPr>
                <w:rFonts w:ascii="Times New Roman" w:eastAsia="Times New Roman" w:hAnsi="Times New Roman" w:cs="Times New Roman"/>
                <w:b/>
                <w:bCs/>
                <w:kern w:val="0"/>
                <w:sz w:val="22"/>
                <w:szCs w:val="22"/>
                <w:lang w:eastAsia="es-PE"/>
                <w14:ligatures w14:val="none"/>
              </w:rPr>
              <w:t>N°</w:t>
            </w:r>
            <w:proofErr w:type="spellEnd"/>
          </w:p>
        </w:tc>
        <w:tc>
          <w:tcPr>
            <w:tcW w:w="0" w:type="auto"/>
            <w:vAlign w:val="center"/>
            <w:hideMark/>
          </w:tcPr>
          <w:p w14:paraId="56EA0E71" w14:textId="77777777" w:rsidR="008B1A62" w:rsidRPr="008B1A62" w:rsidRDefault="008B1A62" w:rsidP="008B1A62">
            <w:pPr>
              <w:spacing w:after="0" w:line="240" w:lineRule="auto"/>
              <w:jc w:val="center"/>
              <w:rPr>
                <w:rFonts w:ascii="Times New Roman" w:eastAsia="Times New Roman" w:hAnsi="Times New Roman" w:cs="Times New Roman"/>
                <w:b/>
                <w:bCs/>
                <w:kern w:val="0"/>
                <w:sz w:val="22"/>
                <w:szCs w:val="22"/>
                <w:lang w:eastAsia="es-PE"/>
                <w14:ligatures w14:val="none"/>
              </w:rPr>
            </w:pPr>
            <w:r w:rsidRPr="008B1A62">
              <w:rPr>
                <w:rFonts w:ascii="Times New Roman" w:eastAsia="Times New Roman" w:hAnsi="Times New Roman" w:cs="Times New Roman"/>
                <w:b/>
                <w:bCs/>
                <w:kern w:val="0"/>
                <w:sz w:val="22"/>
                <w:szCs w:val="22"/>
                <w:lang w:eastAsia="es-PE"/>
                <w14:ligatures w14:val="none"/>
              </w:rPr>
              <w:t>Título de la actividad</w:t>
            </w:r>
          </w:p>
        </w:tc>
        <w:tc>
          <w:tcPr>
            <w:tcW w:w="0" w:type="auto"/>
            <w:vAlign w:val="center"/>
            <w:hideMark/>
          </w:tcPr>
          <w:p w14:paraId="6C38EEB3" w14:textId="77777777" w:rsidR="008B1A62" w:rsidRPr="008B1A62" w:rsidRDefault="008B1A62" w:rsidP="008B1A62">
            <w:pPr>
              <w:spacing w:after="0" w:line="240" w:lineRule="auto"/>
              <w:jc w:val="center"/>
              <w:rPr>
                <w:rFonts w:ascii="Times New Roman" w:eastAsia="Times New Roman" w:hAnsi="Times New Roman" w:cs="Times New Roman"/>
                <w:b/>
                <w:bCs/>
                <w:kern w:val="0"/>
                <w:sz w:val="22"/>
                <w:szCs w:val="22"/>
                <w:lang w:eastAsia="es-PE"/>
                <w14:ligatures w14:val="none"/>
              </w:rPr>
            </w:pPr>
            <w:r w:rsidRPr="008B1A62">
              <w:rPr>
                <w:rFonts w:ascii="Times New Roman" w:eastAsia="Times New Roman" w:hAnsi="Times New Roman" w:cs="Times New Roman"/>
                <w:b/>
                <w:bCs/>
                <w:kern w:val="0"/>
                <w:sz w:val="22"/>
                <w:szCs w:val="22"/>
                <w:lang w:eastAsia="es-PE"/>
                <w14:ligatures w14:val="none"/>
              </w:rPr>
              <w:t>Propósito</w:t>
            </w:r>
          </w:p>
        </w:tc>
        <w:tc>
          <w:tcPr>
            <w:tcW w:w="0" w:type="auto"/>
            <w:vAlign w:val="center"/>
            <w:hideMark/>
          </w:tcPr>
          <w:p w14:paraId="5F2A2736" w14:textId="77777777" w:rsidR="008B1A62" w:rsidRPr="008B1A62" w:rsidRDefault="008B1A62" w:rsidP="008B1A62">
            <w:pPr>
              <w:spacing w:after="0" w:line="240" w:lineRule="auto"/>
              <w:jc w:val="center"/>
              <w:rPr>
                <w:rFonts w:ascii="Times New Roman" w:eastAsia="Times New Roman" w:hAnsi="Times New Roman" w:cs="Times New Roman"/>
                <w:b/>
                <w:bCs/>
                <w:kern w:val="0"/>
                <w:sz w:val="22"/>
                <w:szCs w:val="22"/>
                <w:lang w:eastAsia="es-PE"/>
                <w14:ligatures w14:val="none"/>
              </w:rPr>
            </w:pPr>
            <w:r w:rsidRPr="008B1A62">
              <w:rPr>
                <w:rFonts w:ascii="Times New Roman" w:eastAsia="Times New Roman" w:hAnsi="Times New Roman" w:cs="Times New Roman"/>
                <w:b/>
                <w:bCs/>
                <w:kern w:val="0"/>
                <w:sz w:val="22"/>
                <w:szCs w:val="22"/>
                <w:lang w:eastAsia="es-PE"/>
                <w14:ligatures w14:val="none"/>
              </w:rPr>
              <w:t>Producto</w:t>
            </w:r>
          </w:p>
        </w:tc>
      </w:tr>
      <w:tr w:rsidR="008B1A62" w:rsidRPr="008B1A62" w14:paraId="51FDE58D" w14:textId="77777777" w:rsidTr="008B1A62">
        <w:tc>
          <w:tcPr>
            <w:tcW w:w="0" w:type="auto"/>
            <w:vAlign w:val="center"/>
            <w:hideMark/>
          </w:tcPr>
          <w:p w14:paraId="7F40B0B4" w14:textId="77777777" w:rsidR="008B1A62" w:rsidRPr="008B1A62" w:rsidRDefault="008B1A62" w:rsidP="008B1A62">
            <w:pPr>
              <w:spacing w:after="0" w:line="240" w:lineRule="auto"/>
              <w:rPr>
                <w:rFonts w:ascii="Times New Roman" w:eastAsia="Times New Roman" w:hAnsi="Times New Roman" w:cs="Times New Roman"/>
                <w:kern w:val="0"/>
                <w:sz w:val="22"/>
                <w:szCs w:val="22"/>
                <w:lang w:eastAsia="es-PE"/>
                <w14:ligatures w14:val="none"/>
              </w:rPr>
            </w:pPr>
            <w:r w:rsidRPr="008B1A62">
              <w:rPr>
                <w:rFonts w:ascii="Times New Roman" w:eastAsia="Times New Roman" w:hAnsi="Times New Roman" w:cs="Times New Roman"/>
                <w:kern w:val="0"/>
                <w:sz w:val="22"/>
                <w:szCs w:val="22"/>
                <w:lang w:eastAsia="es-PE"/>
                <w14:ligatures w14:val="none"/>
              </w:rPr>
              <w:t>1</w:t>
            </w:r>
          </w:p>
        </w:tc>
        <w:tc>
          <w:tcPr>
            <w:tcW w:w="0" w:type="auto"/>
            <w:vAlign w:val="center"/>
            <w:hideMark/>
          </w:tcPr>
          <w:p w14:paraId="6FC7EF96" w14:textId="77777777" w:rsidR="008B1A62" w:rsidRPr="008B1A62" w:rsidRDefault="008B1A62" w:rsidP="008B1A62">
            <w:pPr>
              <w:spacing w:after="0" w:line="240" w:lineRule="auto"/>
              <w:rPr>
                <w:rFonts w:ascii="Times New Roman" w:eastAsia="Times New Roman" w:hAnsi="Times New Roman" w:cs="Times New Roman"/>
                <w:kern w:val="0"/>
                <w:sz w:val="22"/>
                <w:szCs w:val="22"/>
                <w:lang w:eastAsia="es-PE"/>
                <w14:ligatures w14:val="none"/>
              </w:rPr>
            </w:pPr>
            <w:r w:rsidRPr="008B1A62">
              <w:rPr>
                <w:rFonts w:ascii="Times New Roman" w:eastAsia="Times New Roman" w:hAnsi="Times New Roman" w:cs="Times New Roman"/>
                <w:b/>
                <w:bCs/>
                <w:kern w:val="0"/>
                <w:sz w:val="22"/>
                <w:szCs w:val="22"/>
                <w:lang w:eastAsia="es-PE"/>
                <w14:ligatures w14:val="none"/>
              </w:rPr>
              <w:t>Detectives de la alimentación: ¿Qué comemos y cómo afecta nuestro cuerpo?</w:t>
            </w:r>
          </w:p>
        </w:tc>
        <w:tc>
          <w:tcPr>
            <w:tcW w:w="0" w:type="auto"/>
            <w:vAlign w:val="center"/>
            <w:hideMark/>
          </w:tcPr>
          <w:p w14:paraId="643F339E" w14:textId="77777777" w:rsidR="008B1A62" w:rsidRPr="008B1A62" w:rsidRDefault="008B1A62" w:rsidP="008B1A62">
            <w:pPr>
              <w:spacing w:after="0" w:line="240" w:lineRule="auto"/>
              <w:rPr>
                <w:rFonts w:ascii="Times New Roman" w:eastAsia="Times New Roman" w:hAnsi="Times New Roman" w:cs="Times New Roman"/>
                <w:kern w:val="0"/>
                <w:sz w:val="22"/>
                <w:szCs w:val="22"/>
                <w:lang w:eastAsia="es-PE"/>
                <w14:ligatures w14:val="none"/>
              </w:rPr>
            </w:pPr>
            <w:r w:rsidRPr="008B1A62">
              <w:rPr>
                <w:rFonts w:ascii="Times New Roman" w:eastAsia="Times New Roman" w:hAnsi="Times New Roman" w:cs="Times New Roman"/>
                <w:kern w:val="0"/>
                <w:sz w:val="22"/>
                <w:szCs w:val="22"/>
                <w:lang w:eastAsia="es-PE"/>
                <w14:ligatures w14:val="none"/>
              </w:rPr>
              <w:t>Identificar hábitos alimenticios del entorno y comprender, desde la ciencia, cómo influyen los alimentos en la salud y energía.</w:t>
            </w:r>
          </w:p>
        </w:tc>
        <w:tc>
          <w:tcPr>
            <w:tcW w:w="0" w:type="auto"/>
            <w:vAlign w:val="center"/>
            <w:hideMark/>
          </w:tcPr>
          <w:p w14:paraId="67AC246A" w14:textId="77777777" w:rsidR="008B1A62" w:rsidRPr="008B1A62" w:rsidRDefault="008B1A62" w:rsidP="008B1A62">
            <w:pPr>
              <w:spacing w:after="0" w:line="240" w:lineRule="auto"/>
              <w:rPr>
                <w:rFonts w:ascii="Times New Roman" w:eastAsia="Times New Roman" w:hAnsi="Times New Roman" w:cs="Times New Roman"/>
                <w:kern w:val="0"/>
                <w:sz w:val="22"/>
                <w:szCs w:val="22"/>
                <w:lang w:eastAsia="es-PE"/>
                <w14:ligatures w14:val="none"/>
              </w:rPr>
            </w:pPr>
            <w:r w:rsidRPr="008B1A62">
              <w:rPr>
                <w:rFonts w:ascii="Times New Roman" w:eastAsia="Times New Roman" w:hAnsi="Times New Roman" w:cs="Times New Roman"/>
                <w:kern w:val="0"/>
                <w:sz w:val="22"/>
                <w:szCs w:val="22"/>
                <w:lang w:eastAsia="es-PE"/>
                <w14:ligatures w14:val="none"/>
              </w:rPr>
              <w:t>Registro de loncheras + cuadro comparativo de alimentos saludables/no saludables + conclusiones científicas.</w:t>
            </w:r>
          </w:p>
        </w:tc>
      </w:tr>
      <w:tr w:rsidR="008B1A62" w:rsidRPr="008B1A62" w14:paraId="68E129EB" w14:textId="77777777" w:rsidTr="008B1A62">
        <w:tc>
          <w:tcPr>
            <w:tcW w:w="0" w:type="auto"/>
            <w:vAlign w:val="center"/>
            <w:hideMark/>
          </w:tcPr>
          <w:p w14:paraId="145C3368" w14:textId="77777777" w:rsidR="008B1A62" w:rsidRPr="008B1A62" w:rsidRDefault="008B1A62" w:rsidP="008B1A62">
            <w:pPr>
              <w:spacing w:after="0" w:line="240" w:lineRule="auto"/>
              <w:rPr>
                <w:rFonts w:ascii="Times New Roman" w:eastAsia="Times New Roman" w:hAnsi="Times New Roman" w:cs="Times New Roman"/>
                <w:kern w:val="0"/>
                <w:sz w:val="22"/>
                <w:szCs w:val="22"/>
                <w:lang w:eastAsia="es-PE"/>
                <w14:ligatures w14:val="none"/>
              </w:rPr>
            </w:pPr>
            <w:r w:rsidRPr="008B1A62">
              <w:rPr>
                <w:rFonts w:ascii="Times New Roman" w:eastAsia="Times New Roman" w:hAnsi="Times New Roman" w:cs="Times New Roman"/>
                <w:kern w:val="0"/>
                <w:sz w:val="22"/>
                <w:szCs w:val="22"/>
                <w:lang w:eastAsia="es-PE"/>
                <w14:ligatures w14:val="none"/>
              </w:rPr>
              <w:t>2</w:t>
            </w:r>
          </w:p>
        </w:tc>
        <w:tc>
          <w:tcPr>
            <w:tcW w:w="0" w:type="auto"/>
            <w:vAlign w:val="center"/>
            <w:hideMark/>
          </w:tcPr>
          <w:p w14:paraId="302CE6D0" w14:textId="77777777" w:rsidR="008B1A62" w:rsidRPr="008B1A62" w:rsidRDefault="008B1A62" w:rsidP="008B1A62">
            <w:pPr>
              <w:spacing w:after="0" w:line="240" w:lineRule="auto"/>
              <w:rPr>
                <w:rFonts w:ascii="Times New Roman" w:eastAsia="Times New Roman" w:hAnsi="Times New Roman" w:cs="Times New Roman"/>
                <w:kern w:val="0"/>
                <w:sz w:val="22"/>
                <w:szCs w:val="22"/>
                <w:lang w:eastAsia="es-PE"/>
                <w14:ligatures w14:val="none"/>
              </w:rPr>
            </w:pPr>
            <w:r w:rsidRPr="008B1A62">
              <w:rPr>
                <w:rFonts w:ascii="Times New Roman" w:eastAsia="Times New Roman" w:hAnsi="Times New Roman" w:cs="Times New Roman"/>
                <w:b/>
                <w:bCs/>
                <w:kern w:val="0"/>
                <w:sz w:val="22"/>
                <w:szCs w:val="22"/>
                <w:lang w:eastAsia="es-PE"/>
                <w14:ligatures w14:val="none"/>
              </w:rPr>
              <w:t>Laboratorio saludable: investigamos nutrientes y aprendemos a elegir mejor</w:t>
            </w:r>
          </w:p>
        </w:tc>
        <w:tc>
          <w:tcPr>
            <w:tcW w:w="0" w:type="auto"/>
            <w:vAlign w:val="center"/>
            <w:hideMark/>
          </w:tcPr>
          <w:p w14:paraId="459F7EB9" w14:textId="77777777" w:rsidR="008B1A62" w:rsidRPr="008B1A62" w:rsidRDefault="008B1A62" w:rsidP="008B1A62">
            <w:pPr>
              <w:spacing w:after="0" w:line="240" w:lineRule="auto"/>
              <w:rPr>
                <w:rFonts w:ascii="Times New Roman" w:eastAsia="Times New Roman" w:hAnsi="Times New Roman" w:cs="Times New Roman"/>
                <w:kern w:val="0"/>
                <w:sz w:val="22"/>
                <w:szCs w:val="22"/>
                <w:lang w:eastAsia="es-PE"/>
                <w14:ligatures w14:val="none"/>
              </w:rPr>
            </w:pPr>
            <w:r w:rsidRPr="008B1A62">
              <w:rPr>
                <w:rFonts w:ascii="Times New Roman" w:eastAsia="Times New Roman" w:hAnsi="Times New Roman" w:cs="Times New Roman"/>
                <w:kern w:val="0"/>
                <w:sz w:val="22"/>
                <w:szCs w:val="22"/>
                <w:lang w:eastAsia="es-PE"/>
                <w14:ligatures w14:val="none"/>
              </w:rPr>
              <w:t>Indagar mediante experiencias y búsqueda de información científica los nutrientes y beneficios de alimentos saludables.</w:t>
            </w:r>
          </w:p>
        </w:tc>
        <w:tc>
          <w:tcPr>
            <w:tcW w:w="0" w:type="auto"/>
            <w:vAlign w:val="center"/>
            <w:hideMark/>
          </w:tcPr>
          <w:p w14:paraId="12CD4BC9" w14:textId="77777777" w:rsidR="008B1A62" w:rsidRPr="008B1A62" w:rsidRDefault="008B1A62" w:rsidP="008B1A62">
            <w:pPr>
              <w:spacing w:after="0" w:line="240" w:lineRule="auto"/>
              <w:rPr>
                <w:rFonts w:ascii="Times New Roman" w:eastAsia="Times New Roman" w:hAnsi="Times New Roman" w:cs="Times New Roman"/>
                <w:kern w:val="0"/>
                <w:sz w:val="22"/>
                <w:szCs w:val="22"/>
                <w:lang w:eastAsia="es-PE"/>
                <w14:ligatures w14:val="none"/>
              </w:rPr>
            </w:pPr>
            <w:r w:rsidRPr="008B1A62">
              <w:rPr>
                <w:rFonts w:ascii="Times New Roman" w:eastAsia="Times New Roman" w:hAnsi="Times New Roman" w:cs="Times New Roman"/>
                <w:kern w:val="0"/>
                <w:sz w:val="22"/>
                <w:szCs w:val="22"/>
                <w:lang w:eastAsia="es-PE"/>
                <w14:ligatures w14:val="none"/>
              </w:rPr>
              <w:t>Afiche científico del alimento saludable + ficha nutricional explicada.</w:t>
            </w:r>
          </w:p>
        </w:tc>
      </w:tr>
      <w:tr w:rsidR="008B1A62" w:rsidRPr="008B1A62" w14:paraId="141D9F15" w14:textId="77777777" w:rsidTr="008B1A62">
        <w:tc>
          <w:tcPr>
            <w:tcW w:w="0" w:type="auto"/>
            <w:vAlign w:val="center"/>
            <w:hideMark/>
          </w:tcPr>
          <w:p w14:paraId="21121CA7" w14:textId="77777777" w:rsidR="008B1A62" w:rsidRPr="008B1A62" w:rsidRDefault="008B1A62" w:rsidP="008B1A62">
            <w:pPr>
              <w:spacing w:after="0" w:line="240" w:lineRule="auto"/>
              <w:rPr>
                <w:rFonts w:ascii="Times New Roman" w:eastAsia="Times New Roman" w:hAnsi="Times New Roman" w:cs="Times New Roman"/>
                <w:kern w:val="0"/>
                <w:sz w:val="22"/>
                <w:szCs w:val="22"/>
                <w:lang w:eastAsia="es-PE"/>
                <w14:ligatures w14:val="none"/>
              </w:rPr>
            </w:pPr>
            <w:r w:rsidRPr="008B1A62">
              <w:rPr>
                <w:rFonts w:ascii="Times New Roman" w:eastAsia="Times New Roman" w:hAnsi="Times New Roman" w:cs="Times New Roman"/>
                <w:kern w:val="0"/>
                <w:sz w:val="22"/>
                <w:szCs w:val="22"/>
                <w:lang w:eastAsia="es-PE"/>
                <w14:ligatures w14:val="none"/>
              </w:rPr>
              <w:t>3</w:t>
            </w:r>
          </w:p>
        </w:tc>
        <w:tc>
          <w:tcPr>
            <w:tcW w:w="0" w:type="auto"/>
            <w:vAlign w:val="center"/>
            <w:hideMark/>
          </w:tcPr>
          <w:p w14:paraId="4EE1E4F2" w14:textId="77777777" w:rsidR="008B1A62" w:rsidRPr="008B1A62" w:rsidRDefault="008B1A62" w:rsidP="008B1A62">
            <w:pPr>
              <w:spacing w:after="0" w:line="240" w:lineRule="auto"/>
              <w:rPr>
                <w:rFonts w:ascii="Times New Roman" w:eastAsia="Times New Roman" w:hAnsi="Times New Roman" w:cs="Times New Roman"/>
                <w:kern w:val="0"/>
                <w:sz w:val="22"/>
                <w:szCs w:val="22"/>
                <w:lang w:eastAsia="es-PE"/>
                <w14:ligatures w14:val="none"/>
              </w:rPr>
            </w:pPr>
            <w:r w:rsidRPr="008B1A62">
              <w:rPr>
                <w:rFonts w:ascii="Times New Roman" w:eastAsia="Times New Roman" w:hAnsi="Times New Roman" w:cs="Times New Roman"/>
                <w:b/>
                <w:bCs/>
                <w:kern w:val="0"/>
                <w:sz w:val="22"/>
                <w:szCs w:val="22"/>
                <w:lang w:eastAsia="es-PE"/>
                <w14:ligatures w14:val="none"/>
              </w:rPr>
              <w:t>Emprendemos con ciencia: feria escolar saludable y plan financiero</w:t>
            </w:r>
          </w:p>
        </w:tc>
        <w:tc>
          <w:tcPr>
            <w:tcW w:w="0" w:type="auto"/>
            <w:vAlign w:val="center"/>
            <w:hideMark/>
          </w:tcPr>
          <w:p w14:paraId="4B18ED2F" w14:textId="77777777" w:rsidR="008B1A62" w:rsidRPr="008B1A62" w:rsidRDefault="008B1A62" w:rsidP="008B1A62">
            <w:pPr>
              <w:spacing w:after="0" w:line="240" w:lineRule="auto"/>
              <w:rPr>
                <w:rFonts w:ascii="Times New Roman" w:eastAsia="Times New Roman" w:hAnsi="Times New Roman" w:cs="Times New Roman"/>
                <w:kern w:val="0"/>
                <w:sz w:val="22"/>
                <w:szCs w:val="22"/>
                <w:lang w:eastAsia="es-PE"/>
                <w14:ligatures w14:val="none"/>
              </w:rPr>
            </w:pPr>
            <w:r w:rsidRPr="008B1A62">
              <w:rPr>
                <w:rFonts w:ascii="Times New Roman" w:eastAsia="Times New Roman" w:hAnsi="Times New Roman" w:cs="Times New Roman"/>
                <w:kern w:val="0"/>
                <w:sz w:val="22"/>
                <w:szCs w:val="22"/>
                <w:lang w:eastAsia="es-PE"/>
                <w14:ligatures w14:val="none"/>
              </w:rPr>
              <w:t>Aplicar lo aprendido diseñando un emprendimiento escolar saludable usando educación financiera responsable.</w:t>
            </w:r>
          </w:p>
        </w:tc>
        <w:tc>
          <w:tcPr>
            <w:tcW w:w="0" w:type="auto"/>
            <w:vAlign w:val="center"/>
            <w:hideMark/>
          </w:tcPr>
          <w:p w14:paraId="164FF2AD" w14:textId="77777777" w:rsidR="008B1A62" w:rsidRPr="008B1A62" w:rsidRDefault="008B1A62" w:rsidP="008B1A62">
            <w:pPr>
              <w:spacing w:after="0" w:line="240" w:lineRule="auto"/>
              <w:rPr>
                <w:rFonts w:ascii="Times New Roman" w:eastAsia="Times New Roman" w:hAnsi="Times New Roman" w:cs="Times New Roman"/>
                <w:kern w:val="0"/>
                <w:sz w:val="22"/>
                <w:szCs w:val="22"/>
                <w:lang w:eastAsia="es-PE"/>
                <w14:ligatures w14:val="none"/>
              </w:rPr>
            </w:pPr>
            <w:r w:rsidRPr="008B1A62">
              <w:rPr>
                <w:rFonts w:ascii="Times New Roman" w:eastAsia="Times New Roman" w:hAnsi="Times New Roman" w:cs="Times New Roman"/>
                <w:kern w:val="0"/>
                <w:sz w:val="22"/>
                <w:szCs w:val="22"/>
                <w:lang w:eastAsia="es-PE"/>
                <w14:ligatures w14:val="none"/>
              </w:rPr>
              <w:t>Stand de emprendimiento saludable + plan financiero (costos, ganancias, ahorro) + exposición en feria.</w:t>
            </w:r>
          </w:p>
        </w:tc>
      </w:tr>
    </w:tbl>
    <w:p w14:paraId="6631D195" w14:textId="0806F77C" w:rsidR="00F77E9D" w:rsidRDefault="00F77E9D" w:rsidP="00F77E9D"/>
    <w:p w14:paraId="0E510C25" w14:textId="4112DCDC" w:rsidR="0020261A" w:rsidRDefault="0020261A" w:rsidP="00F77E9D">
      <w:r w:rsidRPr="00C42C96">
        <w:rPr>
          <w:b/>
          <w:bCs/>
        </w:rPr>
        <w:t>IV. NECESIDADES DE APRENDIZAJE</w:t>
      </w:r>
      <w:r>
        <w:rPr>
          <w:b/>
          <w:bCs/>
        </w:rPr>
        <w:t xml:space="preserve"> </w:t>
      </w:r>
      <w:r w:rsidRPr="004F05AA">
        <w:t>(De todas las competencias que se trabajarán en la unidad)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37"/>
        <w:gridCol w:w="1106"/>
        <w:gridCol w:w="2165"/>
        <w:gridCol w:w="2231"/>
        <w:gridCol w:w="2400"/>
        <w:gridCol w:w="1065"/>
      </w:tblGrid>
      <w:tr w:rsidR="00501E5B" w:rsidRPr="00501E5B" w14:paraId="776D20E4" w14:textId="77777777" w:rsidTr="00501E5B">
        <w:trPr>
          <w:tblHeader/>
        </w:trPr>
        <w:tc>
          <w:tcPr>
            <w:tcW w:w="0" w:type="auto"/>
            <w:vAlign w:val="center"/>
            <w:hideMark/>
          </w:tcPr>
          <w:p w14:paraId="44C40A52" w14:textId="77777777" w:rsidR="00501E5B" w:rsidRPr="00501E5B" w:rsidRDefault="00501E5B" w:rsidP="00501E5B">
            <w:pPr>
              <w:spacing w:after="0" w:line="240" w:lineRule="auto"/>
              <w:jc w:val="center"/>
              <w:rPr>
                <w:rFonts w:ascii="Times New Roman" w:eastAsia="Times New Roman" w:hAnsi="Times New Roman" w:cs="Times New Roman"/>
                <w:b/>
                <w:bCs/>
                <w:kern w:val="0"/>
                <w:sz w:val="20"/>
                <w:szCs w:val="20"/>
                <w:lang w:eastAsia="es-PE"/>
                <w14:ligatures w14:val="none"/>
              </w:rPr>
            </w:pPr>
            <w:r w:rsidRPr="00501E5B">
              <w:rPr>
                <w:rFonts w:ascii="Times New Roman" w:eastAsia="Times New Roman" w:hAnsi="Times New Roman" w:cs="Times New Roman"/>
                <w:b/>
                <w:bCs/>
                <w:kern w:val="0"/>
                <w:sz w:val="20"/>
                <w:szCs w:val="20"/>
                <w:lang w:eastAsia="es-PE"/>
                <w14:ligatures w14:val="none"/>
              </w:rPr>
              <w:t>Competencia</w:t>
            </w:r>
          </w:p>
        </w:tc>
        <w:tc>
          <w:tcPr>
            <w:tcW w:w="0" w:type="auto"/>
            <w:vAlign w:val="center"/>
            <w:hideMark/>
          </w:tcPr>
          <w:p w14:paraId="2FCCCF5F" w14:textId="77777777" w:rsidR="00501E5B" w:rsidRPr="00501E5B" w:rsidRDefault="00501E5B" w:rsidP="00501E5B">
            <w:pPr>
              <w:spacing w:after="0" w:line="240" w:lineRule="auto"/>
              <w:jc w:val="center"/>
              <w:rPr>
                <w:rFonts w:ascii="Times New Roman" w:eastAsia="Times New Roman" w:hAnsi="Times New Roman" w:cs="Times New Roman"/>
                <w:b/>
                <w:bCs/>
                <w:kern w:val="0"/>
                <w:sz w:val="20"/>
                <w:szCs w:val="20"/>
                <w:lang w:eastAsia="es-PE"/>
                <w14:ligatures w14:val="none"/>
              </w:rPr>
            </w:pPr>
            <w:r w:rsidRPr="00501E5B">
              <w:rPr>
                <w:rFonts w:ascii="Times New Roman" w:eastAsia="Times New Roman" w:hAnsi="Times New Roman" w:cs="Times New Roman"/>
                <w:b/>
                <w:bCs/>
                <w:kern w:val="0"/>
                <w:sz w:val="20"/>
                <w:szCs w:val="20"/>
                <w:lang w:eastAsia="es-PE"/>
                <w14:ligatures w14:val="none"/>
              </w:rPr>
              <w:t>Resultados</w:t>
            </w:r>
          </w:p>
        </w:tc>
        <w:tc>
          <w:tcPr>
            <w:tcW w:w="0" w:type="auto"/>
            <w:vAlign w:val="center"/>
            <w:hideMark/>
          </w:tcPr>
          <w:p w14:paraId="5F3C3259" w14:textId="77777777" w:rsidR="00501E5B" w:rsidRPr="00501E5B" w:rsidRDefault="00501E5B" w:rsidP="00501E5B">
            <w:pPr>
              <w:spacing w:after="0" w:line="240" w:lineRule="auto"/>
              <w:jc w:val="center"/>
              <w:rPr>
                <w:rFonts w:ascii="Times New Roman" w:eastAsia="Times New Roman" w:hAnsi="Times New Roman" w:cs="Times New Roman"/>
                <w:b/>
                <w:bCs/>
                <w:kern w:val="0"/>
                <w:sz w:val="20"/>
                <w:szCs w:val="20"/>
                <w:lang w:eastAsia="es-PE"/>
                <w14:ligatures w14:val="none"/>
              </w:rPr>
            </w:pPr>
            <w:r w:rsidRPr="00501E5B">
              <w:rPr>
                <w:rFonts w:ascii="Times New Roman" w:eastAsia="Times New Roman" w:hAnsi="Times New Roman" w:cs="Times New Roman"/>
                <w:b/>
                <w:bCs/>
                <w:kern w:val="0"/>
                <w:sz w:val="20"/>
                <w:szCs w:val="20"/>
                <w:lang w:eastAsia="es-PE"/>
                <w14:ligatures w14:val="none"/>
              </w:rPr>
              <w:t>Necesidades para Inicio</w:t>
            </w:r>
          </w:p>
        </w:tc>
        <w:tc>
          <w:tcPr>
            <w:tcW w:w="0" w:type="auto"/>
            <w:vAlign w:val="center"/>
            <w:hideMark/>
          </w:tcPr>
          <w:p w14:paraId="23645B12" w14:textId="77777777" w:rsidR="00501E5B" w:rsidRPr="00501E5B" w:rsidRDefault="00501E5B" w:rsidP="00501E5B">
            <w:pPr>
              <w:spacing w:after="0" w:line="240" w:lineRule="auto"/>
              <w:jc w:val="center"/>
              <w:rPr>
                <w:rFonts w:ascii="Times New Roman" w:eastAsia="Times New Roman" w:hAnsi="Times New Roman" w:cs="Times New Roman"/>
                <w:b/>
                <w:bCs/>
                <w:kern w:val="0"/>
                <w:sz w:val="20"/>
                <w:szCs w:val="20"/>
                <w:lang w:eastAsia="es-PE"/>
                <w14:ligatures w14:val="none"/>
              </w:rPr>
            </w:pPr>
            <w:r w:rsidRPr="00501E5B">
              <w:rPr>
                <w:rFonts w:ascii="Times New Roman" w:eastAsia="Times New Roman" w:hAnsi="Times New Roman" w:cs="Times New Roman"/>
                <w:b/>
                <w:bCs/>
                <w:kern w:val="0"/>
                <w:sz w:val="20"/>
                <w:szCs w:val="20"/>
                <w:lang w:eastAsia="es-PE"/>
                <w14:ligatures w14:val="none"/>
              </w:rPr>
              <w:t>Necesidades para Proceso</w:t>
            </w:r>
          </w:p>
        </w:tc>
        <w:tc>
          <w:tcPr>
            <w:tcW w:w="0" w:type="auto"/>
            <w:vAlign w:val="center"/>
            <w:hideMark/>
          </w:tcPr>
          <w:p w14:paraId="5C069A1A" w14:textId="77777777" w:rsidR="00501E5B" w:rsidRPr="00501E5B" w:rsidRDefault="00501E5B" w:rsidP="00501E5B">
            <w:pPr>
              <w:spacing w:after="0" w:line="240" w:lineRule="auto"/>
              <w:jc w:val="center"/>
              <w:rPr>
                <w:rFonts w:ascii="Times New Roman" w:eastAsia="Times New Roman" w:hAnsi="Times New Roman" w:cs="Times New Roman"/>
                <w:b/>
                <w:bCs/>
                <w:kern w:val="0"/>
                <w:sz w:val="20"/>
                <w:szCs w:val="20"/>
                <w:lang w:eastAsia="es-PE"/>
                <w14:ligatures w14:val="none"/>
              </w:rPr>
            </w:pPr>
            <w:r w:rsidRPr="00501E5B">
              <w:rPr>
                <w:rFonts w:ascii="Times New Roman" w:eastAsia="Times New Roman" w:hAnsi="Times New Roman" w:cs="Times New Roman"/>
                <w:b/>
                <w:bCs/>
                <w:kern w:val="0"/>
                <w:sz w:val="20"/>
                <w:szCs w:val="20"/>
                <w:lang w:eastAsia="es-PE"/>
                <w14:ligatures w14:val="none"/>
              </w:rPr>
              <w:t>Necesidades para Logrado</w:t>
            </w:r>
          </w:p>
        </w:tc>
        <w:tc>
          <w:tcPr>
            <w:tcW w:w="0" w:type="auto"/>
            <w:vAlign w:val="center"/>
            <w:hideMark/>
          </w:tcPr>
          <w:p w14:paraId="0452CC1D" w14:textId="77777777" w:rsidR="00501E5B" w:rsidRPr="00501E5B" w:rsidRDefault="00501E5B" w:rsidP="00501E5B">
            <w:pPr>
              <w:spacing w:after="0" w:line="240" w:lineRule="auto"/>
              <w:jc w:val="center"/>
              <w:rPr>
                <w:rFonts w:ascii="Times New Roman" w:eastAsia="Times New Roman" w:hAnsi="Times New Roman" w:cs="Times New Roman"/>
                <w:b/>
                <w:bCs/>
                <w:kern w:val="0"/>
                <w:sz w:val="20"/>
                <w:szCs w:val="20"/>
                <w:lang w:eastAsia="es-PE"/>
                <w14:ligatures w14:val="none"/>
              </w:rPr>
            </w:pPr>
            <w:r w:rsidRPr="00501E5B">
              <w:rPr>
                <w:rFonts w:ascii="Times New Roman" w:eastAsia="Times New Roman" w:hAnsi="Times New Roman" w:cs="Times New Roman"/>
                <w:b/>
                <w:bCs/>
                <w:kern w:val="0"/>
                <w:sz w:val="20"/>
                <w:szCs w:val="20"/>
                <w:lang w:eastAsia="es-PE"/>
                <w14:ligatures w14:val="none"/>
              </w:rPr>
              <w:t>Actividades vinculadas</w:t>
            </w:r>
          </w:p>
        </w:tc>
      </w:tr>
      <w:tr w:rsidR="00501E5B" w:rsidRPr="00501E5B" w14:paraId="3F5279DD" w14:textId="77777777" w:rsidTr="00501E5B">
        <w:tc>
          <w:tcPr>
            <w:tcW w:w="0" w:type="auto"/>
            <w:vAlign w:val="center"/>
            <w:hideMark/>
          </w:tcPr>
          <w:p w14:paraId="3093B90D"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b/>
                <w:bCs/>
                <w:kern w:val="0"/>
                <w:sz w:val="20"/>
                <w:szCs w:val="20"/>
                <w:lang w:eastAsia="es-PE"/>
                <w14:ligatures w14:val="none"/>
              </w:rPr>
              <w:t>Se comunica oralmente en su lengua materna</w:t>
            </w:r>
          </w:p>
        </w:tc>
        <w:tc>
          <w:tcPr>
            <w:tcW w:w="0" w:type="auto"/>
            <w:vAlign w:val="center"/>
            <w:hideMark/>
          </w:tcPr>
          <w:p w14:paraId="2E2EE2B1"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Inicio: 12 (40%) / Proceso: 14 (46.7%) / Logrado: 4 (13.3%)</w:t>
            </w:r>
          </w:p>
        </w:tc>
        <w:tc>
          <w:tcPr>
            <w:tcW w:w="0" w:type="auto"/>
            <w:vAlign w:val="center"/>
            <w:hideMark/>
          </w:tcPr>
          <w:p w14:paraId="57BB7844"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 xml:space="preserve">Identificar información explícita básica en textos orales, reconocer el tema central, expresar ideas breves relacionadas al tema, organizar ideas en secuencia simple y utilizar vocabulario claro y frases </w:t>
            </w:r>
            <w:r w:rsidRPr="00501E5B">
              <w:rPr>
                <w:rFonts w:ascii="Times New Roman" w:eastAsia="Times New Roman" w:hAnsi="Times New Roman" w:cs="Times New Roman"/>
                <w:kern w:val="0"/>
                <w:sz w:val="20"/>
                <w:szCs w:val="20"/>
                <w:lang w:eastAsia="es-PE"/>
                <w14:ligatures w14:val="none"/>
              </w:rPr>
              <w:lastRenderedPageBreak/>
              <w:t>completas al comunicarse oralmente.</w:t>
            </w:r>
          </w:p>
        </w:tc>
        <w:tc>
          <w:tcPr>
            <w:tcW w:w="0" w:type="auto"/>
            <w:vAlign w:val="center"/>
            <w:hideMark/>
          </w:tcPr>
          <w:p w14:paraId="4E01ABFC"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lastRenderedPageBreak/>
              <w:t xml:space="preserve">Inferir información implícita sencilla a partir de lo escuchado, organizar ideas con coherencia usando conectores básicos, explicar ideas relacionadas al propósito comunicativo y mejorar el uso de </w:t>
            </w:r>
            <w:r w:rsidRPr="00501E5B">
              <w:rPr>
                <w:rFonts w:ascii="Times New Roman" w:eastAsia="Times New Roman" w:hAnsi="Times New Roman" w:cs="Times New Roman"/>
                <w:kern w:val="0"/>
                <w:sz w:val="20"/>
                <w:szCs w:val="20"/>
                <w:lang w:eastAsia="es-PE"/>
                <w14:ligatures w14:val="none"/>
              </w:rPr>
              <w:lastRenderedPageBreak/>
              <w:t>recursos del lenguaje oral para expresar opiniones o descripciones con mayor claridad.</w:t>
            </w:r>
          </w:p>
        </w:tc>
        <w:tc>
          <w:tcPr>
            <w:tcW w:w="0" w:type="auto"/>
            <w:vAlign w:val="center"/>
            <w:hideMark/>
          </w:tcPr>
          <w:p w14:paraId="312FAFE0"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lastRenderedPageBreak/>
              <w:t xml:space="preserve">Interpretar información implícita con mayor precisión, relacionar ideas para explicar significados del texto oral, argumentar opiniones con ejemplos, utilizar conectores variados y adecuar el lenguaje oral al </w:t>
            </w:r>
            <w:r w:rsidRPr="00501E5B">
              <w:rPr>
                <w:rFonts w:ascii="Times New Roman" w:eastAsia="Times New Roman" w:hAnsi="Times New Roman" w:cs="Times New Roman"/>
                <w:kern w:val="0"/>
                <w:sz w:val="20"/>
                <w:szCs w:val="20"/>
                <w:lang w:eastAsia="es-PE"/>
                <w14:ligatures w14:val="none"/>
              </w:rPr>
              <w:lastRenderedPageBreak/>
              <w:t>propósito comunicativo con mayor autonomía.</w:t>
            </w:r>
          </w:p>
        </w:tc>
        <w:tc>
          <w:tcPr>
            <w:tcW w:w="0" w:type="auto"/>
            <w:vAlign w:val="center"/>
            <w:hideMark/>
          </w:tcPr>
          <w:p w14:paraId="0D7AE93D"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lastRenderedPageBreak/>
              <w:t>1, 2 y 3</w:t>
            </w:r>
          </w:p>
        </w:tc>
      </w:tr>
      <w:tr w:rsidR="00501E5B" w:rsidRPr="00501E5B" w14:paraId="1366B5A0" w14:textId="77777777" w:rsidTr="00501E5B">
        <w:tc>
          <w:tcPr>
            <w:tcW w:w="0" w:type="auto"/>
            <w:vAlign w:val="center"/>
            <w:hideMark/>
          </w:tcPr>
          <w:p w14:paraId="5A19EFAC"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b/>
                <w:bCs/>
                <w:kern w:val="0"/>
                <w:sz w:val="20"/>
                <w:szCs w:val="20"/>
                <w:lang w:eastAsia="es-PE"/>
                <w14:ligatures w14:val="none"/>
              </w:rPr>
              <w:t>Lee diversos tipos de textos escritos en su lengua materna</w:t>
            </w:r>
          </w:p>
        </w:tc>
        <w:tc>
          <w:tcPr>
            <w:tcW w:w="0" w:type="auto"/>
            <w:vAlign w:val="center"/>
            <w:hideMark/>
          </w:tcPr>
          <w:p w14:paraId="300C71E7"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Inicio: 40% (12) / Proceso: 40% (12) / Logrado: 20% (6)</w:t>
            </w:r>
          </w:p>
        </w:tc>
        <w:tc>
          <w:tcPr>
            <w:tcW w:w="0" w:type="auto"/>
            <w:vAlign w:val="center"/>
            <w:hideMark/>
          </w:tcPr>
          <w:p w14:paraId="687A6B47"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Identificar información explícita en textos breves (personajes, lugar, acciones, datos principales). Reconocer el tema general del texto a partir de palabras clave. Explicar con sus propias palabras de qué trata el texto. Ubicar información en partes específicas del texto (inicio, desarrollo, final).</w:t>
            </w:r>
          </w:p>
        </w:tc>
        <w:tc>
          <w:tcPr>
            <w:tcW w:w="0" w:type="auto"/>
            <w:vAlign w:val="center"/>
            <w:hideMark/>
          </w:tcPr>
          <w:p w14:paraId="3B72841F"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Deducir información sencilla a partir de pistas del texto. Relacionar ideas de diferentes partes para comprender el mensaje global. Explicar el significado de expresiones o palabras según el contexto. Identificar el propósito del texto reconociendo para qué fue escrito (informar, narrar, describir, dar instrucciones).</w:t>
            </w:r>
          </w:p>
        </w:tc>
        <w:tc>
          <w:tcPr>
            <w:tcW w:w="0" w:type="auto"/>
            <w:vAlign w:val="center"/>
            <w:hideMark/>
          </w:tcPr>
          <w:p w14:paraId="3343605F"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Interpretar con mayor precisión información implícita y explícita. Establecer relaciones entre ideas principales y secundarias. Explicar el propósito del texto justificando con evidencias textuales. Comparar información entre partes del texto para construir conclusiones más completas.</w:t>
            </w:r>
          </w:p>
        </w:tc>
        <w:tc>
          <w:tcPr>
            <w:tcW w:w="0" w:type="auto"/>
            <w:vAlign w:val="center"/>
            <w:hideMark/>
          </w:tcPr>
          <w:p w14:paraId="3AD4DE73"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1 y 2</w:t>
            </w:r>
          </w:p>
        </w:tc>
      </w:tr>
      <w:tr w:rsidR="00501E5B" w:rsidRPr="00501E5B" w14:paraId="3BA3B369" w14:textId="77777777" w:rsidTr="00501E5B">
        <w:tc>
          <w:tcPr>
            <w:tcW w:w="0" w:type="auto"/>
            <w:vAlign w:val="center"/>
            <w:hideMark/>
          </w:tcPr>
          <w:p w14:paraId="6652786A"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b/>
                <w:bCs/>
                <w:kern w:val="0"/>
                <w:sz w:val="20"/>
                <w:szCs w:val="20"/>
                <w:lang w:eastAsia="es-PE"/>
                <w14:ligatures w14:val="none"/>
              </w:rPr>
              <w:t>Escribe diversos tipos de textos en su lengua materna</w:t>
            </w:r>
          </w:p>
        </w:tc>
        <w:tc>
          <w:tcPr>
            <w:tcW w:w="0" w:type="auto"/>
            <w:vAlign w:val="center"/>
            <w:hideMark/>
          </w:tcPr>
          <w:p w14:paraId="04E26AAE"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Inicio: 86.7% (26) / Proceso: 10% (3) / Logrado: 3.3% (1)</w:t>
            </w:r>
          </w:p>
        </w:tc>
        <w:tc>
          <w:tcPr>
            <w:tcW w:w="0" w:type="auto"/>
            <w:vAlign w:val="center"/>
            <w:hideMark/>
          </w:tcPr>
          <w:p w14:paraId="7D234576"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Identificar el propósito del texto (para qué escribe) y a quién está dirigido. Escribir ideas relacionadas con el tema usando oraciones simples. Organizar ideas en secuencia lógica (inicio, desarrollo y cierre). Escribir palabras y oraciones aplicando normas básicas como uso de mayúscula inicial y punto final. Revisar si el texto comunica una idea comprensible.</w:t>
            </w:r>
          </w:p>
        </w:tc>
        <w:tc>
          <w:tcPr>
            <w:tcW w:w="0" w:type="auto"/>
            <w:vAlign w:val="center"/>
            <w:hideMark/>
          </w:tcPr>
          <w:p w14:paraId="4D2CBF2B"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Organizar ideas en párrafos breves según el propósito comunicativo. Utilizar conectores sencillos (y, luego, porque, también) para unir ideas. Mantener coherencia entre las oraciones evitando repeticiones innecesarias. Aplicar con mayor seguridad convenciones básicas (mayúsculas, punto, coma simple). Revisar el texto para corregir errores que afectan el sentido.</w:t>
            </w:r>
          </w:p>
        </w:tc>
        <w:tc>
          <w:tcPr>
            <w:tcW w:w="0" w:type="auto"/>
            <w:vAlign w:val="center"/>
            <w:hideMark/>
          </w:tcPr>
          <w:p w14:paraId="48AEC5D6"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Desarrollar ideas con mayor detalle y ejemplos según el propósito comunicativo. Utilizar conectores variados para mejorar la cohesión del texto. Revisar y mejorar la claridad del mensaje corrigiendo coherencia, ortografía básica y puntuación. Evaluar si el texto cumple su propósito comunicativo y justificar cambios realizados en la revisión.</w:t>
            </w:r>
          </w:p>
        </w:tc>
        <w:tc>
          <w:tcPr>
            <w:tcW w:w="0" w:type="auto"/>
            <w:vAlign w:val="center"/>
            <w:hideMark/>
          </w:tcPr>
          <w:p w14:paraId="73E88E30"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2 y 3</w:t>
            </w:r>
          </w:p>
        </w:tc>
      </w:tr>
      <w:tr w:rsidR="00501E5B" w:rsidRPr="00501E5B" w14:paraId="32D3D8FB" w14:textId="77777777" w:rsidTr="00501E5B">
        <w:tc>
          <w:tcPr>
            <w:tcW w:w="0" w:type="auto"/>
            <w:vAlign w:val="center"/>
            <w:hideMark/>
          </w:tcPr>
          <w:p w14:paraId="1226933F"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b/>
                <w:bCs/>
                <w:kern w:val="0"/>
                <w:sz w:val="20"/>
                <w:szCs w:val="20"/>
                <w:lang w:eastAsia="es-PE"/>
                <w14:ligatures w14:val="none"/>
              </w:rPr>
              <w:t>Resuelve problemas de cantidad</w:t>
            </w:r>
          </w:p>
        </w:tc>
        <w:tc>
          <w:tcPr>
            <w:tcW w:w="0" w:type="auto"/>
            <w:vAlign w:val="center"/>
            <w:hideMark/>
          </w:tcPr>
          <w:p w14:paraId="6CEB9207"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Inicio: 50% (15) Proceso: 20% (6) Logrado: 30% (9)</w:t>
            </w:r>
          </w:p>
        </w:tc>
        <w:tc>
          <w:tcPr>
            <w:tcW w:w="0" w:type="auto"/>
            <w:vAlign w:val="center"/>
            <w:hideMark/>
          </w:tcPr>
          <w:p w14:paraId="244E14F3"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Identificar datos relevantes en situaciones problemáticas y representarlos con números; reconocer qué significa sumar, restar, multiplicar o dividir según el contexto; organizar la información en esquemas o tablas simples; realizar cálculos básicos con números naturales; explicar con frases cortas qué hizo y qué resultado obtuvo.</w:t>
            </w:r>
          </w:p>
        </w:tc>
        <w:tc>
          <w:tcPr>
            <w:tcW w:w="0" w:type="auto"/>
            <w:vAlign w:val="center"/>
            <w:hideMark/>
          </w:tcPr>
          <w:p w14:paraId="6286723C"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Interpretar relaciones entre cantidades para seleccionar operaciones adecuadas; traducir la situación a expresiones numéricas completas; aplicar estrategias de cálculo y estimación para verificar resultados; explicar con mayor claridad el procedimiento seguido; justificar por qué eligió una operación y no otra según los datos del problema.</w:t>
            </w:r>
          </w:p>
        </w:tc>
        <w:tc>
          <w:tcPr>
            <w:tcW w:w="0" w:type="auto"/>
            <w:vAlign w:val="center"/>
            <w:hideMark/>
          </w:tcPr>
          <w:p w14:paraId="5AD95E55"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Resolver problemas que involucren números naturales, fracciones y decimales en contextos diversos; combinar estrategias de cálculo y estimación para validar resultados; comparar procedimientos y elegir el más eficiente; argumentar con claridad las relaciones entre cantidades, números y operaciones; comunicar su procedimiento con mayor precisión usando lenguaje matemático.</w:t>
            </w:r>
          </w:p>
        </w:tc>
        <w:tc>
          <w:tcPr>
            <w:tcW w:w="0" w:type="auto"/>
            <w:vAlign w:val="center"/>
            <w:hideMark/>
          </w:tcPr>
          <w:p w14:paraId="6004CA5A"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3</w:t>
            </w:r>
          </w:p>
        </w:tc>
      </w:tr>
      <w:tr w:rsidR="00501E5B" w:rsidRPr="00501E5B" w14:paraId="0990638E" w14:textId="77777777" w:rsidTr="00501E5B">
        <w:tc>
          <w:tcPr>
            <w:tcW w:w="0" w:type="auto"/>
            <w:vAlign w:val="center"/>
            <w:hideMark/>
          </w:tcPr>
          <w:p w14:paraId="0437D972"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b/>
                <w:bCs/>
                <w:kern w:val="0"/>
                <w:sz w:val="20"/>
                <w:szCs w:val="20"/>
                <w:lang w:eastAsia="es-PE"/>
                <w14:ligatures w14:val="none"/>
              </w:rPr>
              <w:t>Resuelve problemas de gestión de datos e incertidumbre</w:t>
            </w:r>
          </w:p>
        </w:tc>
        <w:tc>
          <w:tcPr>
            <w:tcW w:w="0" w:type="auto"/>
            <w:vAlign w:val="center"/>
            <w:hideMark/>
          </w:tcPr>
          <w:p w14:paraId="6D9DB018"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Inicio: 10 (33%) Proceso: 4 (13%) Logrado: 16 (54%)</w:t>
            </w:r>
          </w:p>
        </w:tc>
        <w:tc>
          <w:tcPr>
            <w:tcW w:w="0" w:type="auto"/>
            <w:vAlign w:val="center"/>
            <w:hideMark/>
          </w:tcPr>
          <w:p w14:paraId="55798613"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Identificar datos relevantes en situaciones cercanas, registrar información en listas simples, clasificar datos según criterios dados, organizar datos en tablas básicas, reconocer qué información comunica un gráfico sencillo e interpretar frecuencias directas.</w:t>
            </w:r>
          </w:p>
        </w:tc>
        <w:tc>
          <w:tcPr>
            <w:tcW w:w="0" w:type="auto"/>
            <w:vAlign w:val="center"/>
            <w:hideMark/>
          </w:tcPr>
          <w:p w14:paraId="32195C66"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Organizar datos en tablas de doble entrada o gráficos simples, interpretar información comparando frecuencias, explicar qué dato es mayor o menor, justificar conclusiones sencillas a partir de los datos y tomar decisiones basadas en la información representada.</w:t>
            </w:r>
          </w:p>
        </w:tc>
        <w:tc>
          <w:tcPr>
            <w:tcW w:w="0" w:type="auto"/>
            <w:vAlign w:val="center"/>
            <w:hideMark/>
          </w:tcPr>
          <w:p w14:paraId="11FA7233"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Representar datos en diferentes formas (tablas, pictogramas, gráficos de barras), comparar frecuencias con mayor precisión, explicar relaciones entre datos, justificar conclusiones considerando más de un criterio y proponer decisiones fundamentadas a partir del análisis de la información.</w:t>
            </w:r>
          </w:p>
        </w:tc>
        <w:tc>
          <w:tcPr>
            <w:tcW w:w="0" w:type="auto"/>
            <w:vAlign w:val="center"/>
            <w:hideMark/>
          </w:tcPr>
          <w:p w14:paraId="4FFBCA65"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1 y 2</w:t>
            </w:r>
          </w:p>
        </w:tc>
      </w:tr>
      <w:tr w:rsidR="00501E5B" w:rsidRPr="00501E5B" w14:paraId="43D8C08D" w14:textId="77777777" w:rsidTr="00501E5B">
        <w:tc>
          <w:tcPr>
            <w:tcW w:w="0" w:type="auto"/>
            <w:vAlign w:val="center"/>
            <w:hideMark/>
          </w:tcPr>
          <w:p w14:paraId="0347F06B"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b/>
                <w:bCs/>
                <w:kern w:val="0"/>
                <w:sz w:val="20"/>
                <w:szCs w:val="20"/>
                <w:lang w:eastAsia="es-PE"/>
                <w14:ligatures w14:val="none"/>
              </w:rPr>
              <w:lastRenderedPageBreak/>
              <w:t>Gestiona responsablemente los recursos económicos</w:t>
            </w:r>
          </w:p>
        </w:tc>
        <w:tc>
          <w:tcPr>
            <w:tcW w:w="0" w:type="auto"/>
            <w:vAlign w:val="center"/>
            <w:hideMark/>
          </w:tcPr>
          <w:p w14:paraId="79DEE454"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Inicio: 12 (40%) Proceso: 13 (43%) Logrado: 5 (17%)</w:t>
            </w:r>
          </w:p>
        </w:tc>
        <w:tc>
          <w:tcPr>
            <w:tcW w:w="0" w:type="auto"/>
            <w:vAlign w:val="center"/>
            <w:hideMark/>
          </w:tcPr>
          <w:p w14:paraId="76EA51D7"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Identificar necesidades básicas de las personas, diferenciar necesidades y deseos, reconocer recursos económicos en el hogar y la comunidad, explicar en forma sencilla por qué es importante ahorrar, reconocer situaciones de gasto responsable y gasto innecesario, y describir ejemplos de uso adecuado del dinero o materiales.</w:t>
            </w:r>
          </w:p>
        </w:tc>
        <w:tc>
          <w:tcPr>
            <w:tcW w:w="0" w:type="auto"/>
            <w:vAlign w:val="center"/>
            <w:hideMark/>
          </w:tcPr>
          <w:p w14:paraId="1652A875"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Describir actividades económicas de la familia y comunidad, explicar decisiones simples sobre gasto y ahorro, relacionar necesidades con recursos disponibles, reconocer consecuencias de un uso inadecuado de recursos, comparar opciones de compra o uso de recursos y justificar decisiones económicas sencillas.</w:t>
            </w:r>
          </w:p>
        </w:tc>
        <w:tc>
          <w:tcPr>
            <w:tcW w:w="0" w:type="auto"/>
            <w:vAlign w:val="center"/>
            <w:hideMark/>
          </w:tcPr>
          <w:p w14:paraId="7C155403"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Explicar relaciones entre necesidades, recursos y actividades económicas, analizar situaciones de uso de recursos considerando consecuencias, proponer alternativas responsables para el ahorro y gasto, justificar decisiones económicas pensando en el bienestar común y evaluar acciones económicas familiares o comunitarias proponiendo mejoras.</w:t>
            </w:r>
          </w:p>
        </w:tc>
        <w:tc>
          <w:tcPr>
            <w:tcW w:w="0" w:type="auto"/>
            <w:vAlign w:val="center"/>
            <w:hideMark/>
          </w:tcPr>
          <w:p w14:paraId="5944EA2E"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3</w:t>
            </w:r>
          </w:p>
        </w:tc>
      </w:tr>
      <w:tr w:rsidR="00501E5B" w:rsidRPr="00501E5B" w14:paraId="3044537E" w14:textId="77777777" w:rsidTr="00501E5B">
        <w:tc>
          <w:tcPr>
            <w:tcW w:w="0" w:type="auto"/>
            <w:vAlign w:val="center"/>
            <w:hideMark/>
          </w:tcPr>
          <w:p w14:paraId="6D5FB2E4"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b/>
                <w:bCs/>
                <w:kern w:val="0"/>
                <w:sz w:val="20"/>
                <w:szCs w:val="20"/>
                <w:lang w:eastAsia="es-PE"/>
                <w14:ligatures w14:val="none"/>
              </w:rPr>
              <w:t>Indaga mediante métodos científicos para construir sus conocimientos</w:t>
            </w:r>
          </w:p>
        </w:tc>
        <w:tc>
          <w:tcPr>
            <w:tcW w:w="0" w:type="auto"/>
            <w:vAlign w:val="center"/>
            <w:hideMark/>
          </w:tcPr>
          <w:p w14:paraId="0B5ED496"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Inicio: 11 (37%) Proceso: 13 (43%) Logrado: 6 (20%)</w:t>
            </w:r>
          </w:p>
        </w:tc>
        <w:tc>
          <w:tcPr>
            <w:tcW w:w="0" w:type="auto"/>
            <w:vAlign w:val="center"/>
            <w:hideMark/>
          </w:tcPr>
          <w:p w14:paraId="500E266E"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Identificar fenómenos del entorno que pueden investigarse, formular preguntas simples relacionadas con la observación, describir características de objetos o seres vivos, registrar información en tablas simples, diferenciar datos obtenidos de opiniones y explicar con palabras sencillas lo observado durante una experiencia.</w:t>
            </w:r>
          </w:p>
        </w:tc>
        <w:tc>
          <w:tcPr>
            <w:tcW w:w="0" w:type="auto"/>
            <w:vAlign w:val="center"/>
            <w:hideMark/>
          </w:tcPr>
          <w:p w14:paraId="49E51CAE"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Formular preguntas investigables con mayor claridad, proponer pasos ordenados para observar o experimentar, registrar datos en cuadros o fichas de observación, comparar resultados obtenidos, identificar relaciones simples entre datos y explicar resultados usando información registrada.</w:t>
            </w:r>
          </w:p>
        </w:tc>
        <w:tc>
          <w:tcPr>
            <w:tcW w:w="0" w:type="auto"/>
            <w:vAlign w:val="center"/>
            <w:hideMark/>
          </w:tcPr>
          <w:p w14:paraId="758A2D6D"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Formular preguntas investigables más retadoras, proponer procedimientos claros para recolectar datos, analizar datos usando comparaciones y relaciones, explicar resultados justificándolos con evidencias, comunicar el proceso de indagación de manera ordenada y evaluar posibles dificultades durante la investigación.</w:t>
            </w:r>
          </w:p>
        </w:tc>
        <w:tc>
          <w:tcPr>
            <w:tcW w:w="0" w:type="auto"/>
            <w:vAlign w:val="center"/>
            <w:hideMark/>
          </w:tcPr>
          <w:p w14:paraId="50FDB638"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1, 2 y 3</w:t>
            </w:r>
          </w:p>
        </w:tc>
      </w:tr>
      <w:tr w:rsidR="00501E5B" w:rsidRPr="00501E5B" w14:paraId="0363E32F" w14:textId="77777777" w:rsidTr="00501E5B">
        <w:tc>
          <w:tcPr>
            <w:tcW w:w="0" w:type="auto"/>
            <w:vAlign w:val="center"/>
            <w:hideMark/>
          </w:tcPr>
          <w:p w14:paraId="4843D7BF"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b/>
                <w:bCs/>
                <w:kern w:val="0"/>
                <w:sz w:val="20"/>
                <w:szCs w:val="20"/>
                <w:lang w:eastAsia="es-PE"/>
                <w14:ligatures w14:val="none"/>
              </w:rPr>
              <w:t>Explica el mundo físico basándose en conocimientos sobre los seres vivos, materia y energía, biodiversidad, Tierra y universo</w:t>
            </w:r>
          </w:p>
        </w:tc>
        <w:tc>
          <w:tcPr>
            <w:tcW w:w="0" w:type="auto"/>
            <w:vAlign w:val="center"/>
            <w:hideMark/>
          </w:tcPr>
          <w:p w14:paraId="6DB8A575"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Inicio: 11 (37%) Proceso: 17 (56%) Logrado: 2 (7%)</w:t>
            </w:r>
          </w:p>
        </w:tc>
        <w:tc>
          <w:tcPr>
            <w:tcW w:w="0" w:type="auto"/>
            <w:vAlign w:val="center"/>
            <w:hideMark/>
          </w:tcPr>
          <w:p w14:paraId="5FB068FF"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Identificar características observables de fenómenos naturales del entorno, describir cambios simples en seres vivos o materiales, reconocer conceptos básicos relacionados con materia, energía y seres vivos, diferenciar causas simples de efectos observables y explicar fenómenos cotidianos usando vocabulario científico básico.</w:t>
            </w:r>
          </w:p>
        </w:tc>
        <w:tc>
          <w:tcPr>
            <w:tcW w:w="0" w:type="auto"/>
            <w:vAlign w:val="center"/>
            <w:hideMark/>
          </w:tcPr>
          <w:p w14:paraId="0DB8E345"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Describir fenómenos naturales usando conocimientos científicos elementales, establecer relaciones simples entre observaciones y conceptos (por ejemplo, calor, fuerza, cambios en seres vivos), explicar por qué ocurre un fenómeno considerando una causa probable, comparar fenómenos similares y justificar explicaciones sencillas basadas en observaciones.</w:t>
            </w:r>
          </w:p>
        </w:tc>
        <w:tc>
          <w:tcPr>
            <w:tcW w:w="0" w:type="auto"/>
            <w:vAlign w:val="center"/>
            <w:hideMark/>
          </w:tcPr>
          <w:p w14:paraId="08F37F5F"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Explicar fenómenos del entorno integrando varios conceptos científicos, relacionar observaciones con explicaciones más precisas, justificar explicaciones con ejemplos o evidencias, comparar causas y consecuencias de fenómenos y elaborar conclusiones claras considerando conocimientos sobre seres vivos, materia, energía y Tierra.</w:t>
            </w:r>
          </w:p>
        </w:tc>
        <w:tc>
          <w:tcPr>
            <w:tcW w:w="0" w:type="auto"/>
            <w:vAlign w:val="center"/>
            <w:hideMark/>
          </w:tcPr>
          <w:p w14:paraId="006A26EC"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1 y 2</w:t>
            </w:r>
          </w:p>
        </w:tc>
      </w:tr>
      <w:tr w:rsidR="00501E5B" w:rsidRPr="00501E5B" w14:paraId="41CE855F" w14:textId="77777777" w:rsidTr="00501E5B">
        <w:tc>
          <w:tcPr>
            <w:tcW w:w="0" w:type="auto"/>
            <w:vAlign w:val="center"/>
            <w:hideMark/>
          </w:tcPr>
          <w:p w14:paraId="2A0F4570"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b/>
                <w:bCs/>
                <w:kern w:val="0"/>
                <w:sz w:val="20"/>
                <w:szCs w:val="20"/>
                <w:lang w:eastAsia="es-PE"/>
                <w14:ligatures w14:val="none"/>
              </w:rPr>
              <w:t>Diseña y construye soluciones tecnológicas para resolver problemas de su entorno</w:t>
            </w:r>
          </w:p>
        </w:tc>
        <w:tc>
          <w:tcPr>
            <w:tcW w:w="0" w:type="auto"/>
            <w:vAlign w:val="center"/>
            <w:hideMark/>
          </w:tcPr>
          <w:p w14:paraId="26E7A3FA"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Inicio: 13 (43%) Proceso: 13 (43%) Logrado: 4 (14%)</w:t>
            </w:r>
          </w:p>
        </w:tc>
        <w:tc>
          <w:tcPr>
            <w:tcW w:w="0" w:type="auto"/>
            <w:vAlign w:val="center"/>
            <w:hideMark/>
          </w:tcPr>
          <w:p w14:paraId="1F8A708C"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Identificar problemas sencillos del entorno escolar o familiar, describir el problema señalando sus causas visibles, proponer ideas de solución usando materiales cercanos, reconocer qué materiales y herramientas podrían utilizarse, representar la solución mediante dibujos simples y explicar qué se busca mejorar con la solución propuesta.</w:t>
            </w:r>
          </w:p>
        </w:tc>
        <w:tc>
          <w:tcPr>
            <w:tcW w:w="0" w:type="auto"/>
            <w:vAlign w:val="center"/>
            <w:hideMark/>
          </w:tcPr>
          <w:p w14:paraId="1D0C67F7"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Identificar un problema del entorno con claridad, proponer una solución tecnológica viable, elaborar esquemas o modelos con partes definidas, seleccionar materiales adecuados, construir un prototipo sencillo siguiendo pasos ordenados y explicar de manera básica cómo funciona su solución para resolver el problema.</w:t>
            </w:r>
          </w:p>
        </w:tc>
        <w:tc>
          <w:tcPr>
            <w:tcW w:w="0" w:type="auto"/>
            <w:vAlign w:val="center"/>
            <w:hideMark/>
          </w:tcPr>
          <w:p w14:paraId="7FFD3A4B"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Diseñar soluciones tecnológicas más detalladas, construir prototipos considerando estabilidad y funcionamiento, explicar con claridad las partes del prototipo y su utilidad, evaluar si la solución resuelve el problema planteado, justificar mejoras necesarias y analizar posibles impactos de la solución en su entorno.</w:t>
            </w:r>
          </w:p>
        </w:tc>
        <w:tc>
          <w:tcPr>
            <w:tcW w:w="0" w:type="auto"/>
            <w:vAlign w:val="center"/>
            <w:hideMark/>
          </w:tcPr>
          <w:p w14:paraId="30B24359"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2 y 3</w:t>
            </w:r>
          </w:p>
        </w:tc>
      </w:tr>
      <w:tr w:rsidR="00501E5B" w:rsidRPr="00501E5B" w14:paraId="1425619B" w14:textId="77777777" w:rsidTr="00501E5B">
        <w:tc>
          <w:tcPr>
            <w:tcW w:w="0" w:type="auto"/>
            <w:vAlign w:val="center"/>
            <w:hideMark/>
          </w:tcPr>
          <w:p w14:paraId="2ADF77C3"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b/>
                <w:bCs/>
                <w:kern w:val="0"/>
                <w:sz w:val="20"/>
                <w:szCs w:val="20"/>
                <w:lang w:eastAsia="es-PE"/>
                <w14:ligatures w14:val="none"/>
              </w:rPr>
              <w:t>Convive y participa democráticamente en la búsqueda del bien común</w:t>
            </w:r>
          </w:p>
        </w:tc>
        <w:tc>
          <w:tcPr>
            <w:tcW w:w="0" w:type="auto"/>
            <w:vAlign w:val="center"/>
            <w:hideMark/>
          </w:tcPr>
          <w:p w14:paraId="5A023D0B"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Inicio: 12 (40%) Proceso: 13 (43%) Logrado: 5 (17%)</w:t>
            </w:r>
          </w:p>
        </w:tc>
        <w:tc>
          <w:tcPr>
            <w:tcW w:w="0" w:type="auto"/>
            <w:vAlign w:val="center"/>
            <w:hideMark/>
          </w:tcPr>
          <w:p w14:paraId="22ECBA98"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 xml:space="preserve">Identificar normas básicas del aula y la escuela, explicar por qué las normas permiten convivir mejor, reconocer situaciones de conflicto </w:t>
            </w:r>
            <w:r w:rsidRPr="00501E5B">
              <w:rPr>
                <w:rFonts w:ascii="Times New Roman" w:eastAsia="Times New Roman" w:hAnsi="Times New Roman" w:cs="Times New Roman"/>
                <w:kern w:val="0"/>
                <w:sz w:val="20"/>
                <w:szCs w:val="20"/>
                <w:lang w:eastAsia="es-PE"/>
                <w14:ligatures w14:val="none"/>
              </w:rPr>
              <w:lastRenderedPageBreak/>
              <w:t>frecuentes, escuchar a otros respetando turnos, expresar acuerdos simples y reconocer acciones respetuosas y no respetuosas en la convivencia.</w:t>
            </w:r>
          </w:p>
        </w:tc>
        <w:tc>
          <w:tcPr>
            <w:tcW w:w="0" w:type="auto"/>
            <w:vAlign w:val="center"/>
            <w:hideMark/>
          </w:tcPr>
          <w:p w14:paraId="6EBF2CC3"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lastRenderedPageBreak/>
              <w:t xml:space="preserve">Participar en acuerdos grupales expresando opiniones claras, explicar la importancia de respetar normas y acuerdos, dialogar sobre situaciones </w:t>
            </w:r>
            <w:r w:rsidRPr="00501E5B">
              <w:rPr>
                <w:rFonts w:ascii="Times New Roman" w:eastAsia="Times New Roman" w:hAnsi="Times New Roman" w:cs="Times New Roman"/>
                <w:kern w:val="0"/>
                <w:sz w:val="20"/>
                <w:szCs w:val="20"/>
                <w:lang w:eastAsia="es-PE"/>
                <w14:ligatures w14:val="none"/>
              </w:rPr>
              <w:lastRenderedPageBreak/>
              <w:t>de convivencia del aula, proponer soluciones sencillas ante conflictos y justificar por qué una propuesta favorece el respeto entre compañeros.</w:t>
            </w:r>
          </w:p>
        </w:tc>
        <w:tc>
          <w:tcPr>
            <w:tcW w:w="0" w:type="auto"/>
            <w:vAlign w:val="center"/>
            <w:hideMark/>
          </w:tcPr>
          <w:p w14:paraId="372522FC"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lastRenderedPageBreak/>
              <w:t xml:space="preserve">Dialogar considerando diferentes opiniones, proponer acuerdos orientados al bien común, evaluar situaciones de conflicto identificando causas y </w:t>
            </w:r>
            <w:r w:rsidRPr="00501E5B">
              <w:rPr>
                <w:rFonts w:ascii="Times New Roman" w:eastAsia="Times New Roman" w:hAnsi="Times New Roman" w:cs="Times New Roman"/>
                <w:kern w:val="0"/>
                <w:sz w:val="20"/>
                <w:szCs w:val="20"/>
                <w:lang w:eastAsia="es-PE"/>
                <w14:ligatures w14:val="none"/>
              </w:rPr>
              <w:lastRenderedPageBreak/>
              <w:t>consecuencias, argumentar propuestas para mejorar la convivencia y plantear acciones concretas para fortalecer el bienestar común en el aula o la escuela.</w:t>
            </w:r>
          </w:p>
        </w:tc>
        <w:tc>
          <w:tcPr>
            <w:tcW w:w="0" w:type="auto"/>
            <w:vAlign w:val="center"/>
            <w:hideMark/>
          </w:tcPr>
          <w:p w14:paraId="26BBF7FD"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lastRenderedPageBreak/>
              <w:t>1, 2 y 3</w:t>
            </w:r>
          </w:p>
        </w:tc>
      </w:tr>
    </w:tbl>
    <w:p w14:paraId="609729F4" w14:textId="77777777" w:rsidR="007E6334" w:rsidRDefault="007E6334" w:rsidP="008877B5">
      <w:pPr>
        <w:rPr>
          <w:b/>
          <w:bCs/>
        </w:rPr>
      </w:pPr>
    </w:p>
    <w:p w14:paraId="6F7C02FC" w14:textId="09A02AD0" w:rsidR="008877B5" w:rsidRDefault="008877B5" w:rsidP="008877B5">
      <w:r w:rsidRPr="00C42C96">
        <w:rPr>
          <w:b/>
          <w:bCs/>
        </w:rPr>
        <w:t>V. ORGANIZACIÓN DE SESIONES</w:t>
      </w:r>
      <w:r>
        <w:rPr>
          <w:b/>
          <w:bCs/>
        </w:rPr>
        <w:t xml:space="preserve"> </w:t>
      </w:r>
      <w:r w:rsidRPr="00642941">
        <w:t>(Todas las sesiones que se trabajarán en la unidad)</w:t>
      </w:r>
    </w:p>
    <w:p w14:paraId="482A233B" w14:textId="0FEF8019" w:rsidR="008877B5" w:rsidRDefault="00095821" w:rsidP="008877B5">
      <w:pPr>
        <w:pStyle w:val="NormalWeb"/>
        <w:spacing w:before="0" w:beforeAutospacing="0"/>
        <w:rPr>
          <w:rStyle w:val="Fuerte"/>
        </w:rPr>
      </w:pPr>
      <w:r>
        <w:t>ACTIVIDAD 1: “Detectives de la alimentación: ¿Qué comemos y cómo afecta nuestro cuerpo?”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5"/>
        <w:gridCol w:w="1966"/>
        <w:gridCol w:w="2464"/>
        <w:gridCol w:w="1307"/>
        <w:gridCol w:w="2563"/>
        <w:gridCol w:w="2349"/>
      </w:tblGrid>
      <w:tr w:rsidR="00501E5B" w:rsidRPr="00501E5B" w14:paraId="2C30AFA6" w14:textId="77777777" w:rsidTr="00501E5B">
        <w:trPr>
          <w:tblHeader/>
        </w:trPr>
        <w:tc>
          <w:tcPr>
            <w:tcW w:w="0" w:type="auto"/>
            <w:vAlign w:val="center"/>
            <w:hideMark/>
          </w:tcPr>
          <w:p w14:paraId="32CB208E" w14:textId="77777777" w:rsidR="00501E5B" w:rsidRPr="00501E5B" w:rsidRDefault="00501E5B" w:rsidP="00501E5B">
            <w:pPr>
              <w:spacing w:after="0" w:line="240" w:lineRule="auto"/>
              <w:jc w:val="center"/>
              <w:rPr>
                <w:rFonts w:ascii="Times New Roman" w:eastAsia="Times New Roman" w:hAnsi="Times New Roman" w:cs="Times New Roman"/>
                <w:b/>
                <w:bCs/>
                <w:kern w:val="0"/>
                <w:sz w:val="20"/>
                <w:szCs w:val="20"/>
                <w:lang w:eastAsia="es-PE"/>
                <w14:ligatures w14:val="none"/>
              </w:rPr>
            </w:pPr>
            <w:proofErr w:type="spellStart"/>
            <w:r w:rsidRPr="00501E5B">
              <w:rPr>
                <w:rFonts w:ascii="Times New Roman" w:eastAsia="Times New Roman" w:hAnsi="Times New Roman" w:cs="Times New Roman"/>
                <w:b/>
                <w:bCs/>
                <w:kern w:val="0"/>
                <w:sz w:val="20"/>
                <w:szCs w:val="20"/>
                <w:lang w:eastAsia="es-PE"/>
                <w14:ligatures w14:val="none"/>
              </w:rPr>
              <w:t>N°</w:t>
            </w:r>
            <w:proofErr w:type="spellEnd"/>
          </w:p>
        </w:tc>
        <w:tc>
          <w:tcPr>
            <w:tcW w:w="0" w:type="auto"/>
            <w:vAlign w:val="center"/>
            <w:hideMark/>
          </w:tcPr>
          <w:p w14:paraId="35ACC7F2" w14:textId="77777777" w:rsidR="00501E5B" w:rsidRPr="00501E5B" w:rsidRDefault="00501E5B" w:rsidP="00501E5B">
            <w:pPr>
              <w:spacing w:after="0" w:line="240" w:lineRule="auto"/>
              <w:jc w:val="center"/>
              <w:rPr>
                <w:rFonts w:ascii="Times New Roman" w:eastAsia="Times New Roman" w:hAnsi="Times New Roman" w:cs="Times New Roman"/>
                <w:b/>
                <w:bCs/>
                <w:kern w:val="0"/>
                <w:sz w:val="20"/>
                <w:szCs w:val="20"/>
                <w:lang w:eastAsia="es-PE"/>
                <w14:ligatures w14:val="none"/>
              </w:rPr>
            </w:pPr>
            <w:r w:rsidRPr="00501E5B">
              <w:rPr>
                <w:rFonts w:ascii="Times New Roman" w:eastAsia="Times New Roman" w:hAnsi="Times New Roman" w:cs="Times New Roman"/>
                <w:b/>
                <w:bCs/>
                <w:kern w:val="0"/>
                <w:sz w:val="20"/>
                <w:szCs w:val="20"/>
                <w:lang w:eastAsia="es-PE"/>
                <w14:ligatures w14:val="none"/>
              </w:rPr>
              <w:t>Nombre de la sesión</w:t>
            </w:r>
          </w:p>
        </w:tc>
        <w:tc>
          <w:tcPr>
            <w:tcW w:w="0" w:type="auto"/>
            <w:vAlign w:val="center"/>
            <w:hideMark/>
          </w:tcPr>
          <w:p w14:paraId="407F5905" w14:textId="77777777" w:rsidR="00501E5B" w:rsidRPr="00501E5B" w:rsidRDefault="00501E5B" w:rsidP="00501E5B">
            <w:pPr>
              <w:spacing w:after="0" w:line="240" w:lineRule="auto"/>
              <w:jc w:val="center"/>
              <w:rPr>
                <w:rFonts w:ascii="Times New Roman" w:eastAsia="Times New Roman" w:hAnsi="Times New Roman" w:cs="Times New Roman"/>
                <w:b/>
                <w:bCs/>
                <w:kern w:val="0"/>
                <w:sz w:val="20"/>
                <w:szCs w:val="20"/>
                <w:lang w:eastAsia="es-PE"/>
                <w14:ligatures w14:val="none"/>
              </w:rPr>
            </w:pPr>
            <w:r w:rsidRPr="00501E5B">
              <w:rPr>
                <w:rFonts w:ascii="Times New Roman" w:eastAsia="Times New Roman" w:hAnsi="Times New Roman" w:cs="Times New Roman"/>
                <w:b/>
                <w:bCs/>
                <w:kern w:val="0"/>
                <w:sz w:val="20"/>
                <w:szCs w:val="20"/>
                <w:lang w:eastAsia="es-PE"/>
                <w14:ligatures w14:val="none"/>
              </w:rPr>
              <w:t>Competencia</w:t>
            </w:r>
          </w:p>
        </w:tc>
        <w:tc>
          <w:tcPr>
            <w:tcW w:w="0" w:type="auto"/>
            <w:vAlign w:val="center"/>
            <w:hideMark/>
          </w:tcPr>
          <w:p w14:paraId="7086E0F1" w14:textId="77777777" w:rsidR="00501E5B" w:rsidRPr="00501E5B" w:rsidRDefault="00501E5B" w:rsidP="00501E5B">
            <w:pPr>
              <w:spacing w:after="0" w:line="240" w:lineRule="auto"/>
              <w:jc w:val="center"/>
              <w:rPr>
                <w:rFonts w:ascii="Times New Roman" w:eastAsia="Times New Roman" w:hAnsi="Times New Roman" w:cs="Times New Roman"/>
                <w:b/>
                <w:bCs/>
                <w:kern w:val="0"/>
                <w:sz w:val="20"/>
                <w:szCs w:val="20"/>
                <w:lang w:eastAsia="es-PE"/>
                <w14:ligatures w14:val="none"/>
              </w:rPr>
            </w:pPr>
            <w:r w:rsidRPr="00501E5B">
              <w:rPr>
                <w:rFonts w:ascii="Times New Roman" w:eastAsia="Times New Roman" w:hAnsi="Times New Roman" w:cs="Times New Roman"/>
                <w:b/>
                <w:bCs/>
                <w:kern w:val="0"/>
                <w:sz w:val="20"/>
                <w:szCs w:val="20"/>
                <w:lang w:eastAsia="es-PE"/>
                <w14:ligatures w14:val="none"/>
              </w:rPr>
              <w:t>Área</w:t>
            </w:r>
          </w:p>
        </w:tc>
        <w:tc>
          <w:tcPr>
            <w:tcW w:w="0" w:type="auto"/>
            <w:vAlign w:val="center"/>
            <w:hideMark/>
          </w:tcPr>
          <w:p w14:paraId="01706C60" w14:textId="77777777" w:rsidR="00501E5B" w:rsidRPr="00501E5B" w:rsidRDefault="00501E5B" w:rsidP="00501E5B">
            <w:pPr>
              <w:spacing w:after="0" w:line="240" w:lineRule="auto"/>
              <w:jc w:val="center"/>
              <w:rPr>
                <w:rFonts w:ascii="Times New Roman" w:eastAsia="Times New Roman" w:hAnsi="Times New Roman" w:cs="Times New Roman"/>
                <w:b/>
                <w:bCs/>
                <w:kern w:val="0"/>
                <w:sz w:val="20"/>
                <w:szCs w:val="20"/>
                <w:lang w:eastAsia="es-PE"/>
                <w14:ligatures w14:val="none"/>
              </w:rPr>
            </w:pPr>
            <w:r w:rsidRPr="00501E5B">
              <w:rPr>
                <w:rFonts w:ascii="Times New Roman" w:eastAsia="Times New Roman" w:hAnsi="Times New Roman" w:cs="Times New Roman"/>
                <w:b/>
                <w:bCs/>
                <w:kern w:val="0"/>
                <w:sz w:val="20"/>
                <w:szCs w:val="20"/>
                <w:lang w:eastAsia="es-PE"/>
                <w14:ligatures w14:val="none"/>
              </w:rPr>
              <w:t>Descripción (evidencia observable)</w:t>
            </w:r>
          </w:p>
        </w:tc>
        <w:tc>
          <w:tcPr>
            <w:tcW w:w="0" w:type="auto"/>
            <w:vAlign w:val="center"/>
            <w:hideMark/>
          </w:tcPr>
          <w:p w14:paraId="50FA44DD" w14:textId="77777777" w:rsidR="00501E5B" w:rsidRPr="00501E5B" w:rsidRDefault="00501E5B" w:rsidP="00501E5B">
            <w:pPr>
              <w:spacing w:after="0" w:line="240" w:lineRule="auto"/>
              <w:jc w:val="center"/>
              <w:rPr>
                <w:rFonts w:ascii="Times New Roman" w:eastAsia="Times New Roman" w:hAnsi="Times New Roman" w:cs="Times New Roman"/>
                <w:b/>
                <w:bCs/>
                <w:kern w:val="0"/>
                <w:sz w:val="20"/>
                <w:szCs w:val="20"/>
                <w:lang w:eastAsia="es-PE"/>
                <w14:ligatures w14:val="none"/>
              </w:rPr>
            </w:pPr>
            <w:r w:rsidRPr="00501E5B">
              <w:rPr>
                <w:rFonts w:ascii="Times New Roman" w:eastAsia="Times New Roman" w:hAnsi="Times New Roman" w:cs="Times New Roman"/>
                <w:b/>
                <w:bCs/>
                <w:kern w:val="0"/>
                <w:sz w:val="20"/>
                <w:szCs w:val="20"/>
                <w:lang w:eastAsia="es-PE"/>
                <w14:ligatures w14:val="none"/>
              </w:rPr>
              <w:t>Propósito</w:t>
            </w:r>
          </w:p>
        </w:tc>
      </w:tr>
      <w:tr w:rsidR="00501E5B" w:rsidRPr="00501E5B" w14:paraId="0653C30D" w14:textId="77777777" w:rsidTr="00501E5B">
        <w:tc>
          <w:tcPr>
            <w:tcW w:w="0" w:type="auto"/>
            <w:vAlign w:val="center"/>
            <w:hideMark/>
          </w:tcPr>
          <w:p w14:paraId="62CF3EAE"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1</w:t>
            </w:r>
          </w:p>
        </w:tc>
        <w:tc>
          <w:tcPr>
            <w:tcW w:w="0" w:type="auto"/>
            <w:vAlign w:val="center"/>
            <w:hideMark/>
          </w:tcPr>
          <w:p w14:paraId="43A48F13"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Presentamos el reto: ¿Qué comemos en la escuela?</w:t>
            </w:r>
          </w:p>
        </w:tc>
        <w:tc>
          <w:tcPr>
            <w:tcW w:w="0" w:type="auto"/>
            <w:vAlign w:val="center"/>
            <w:hideMark/>
          </w:tcPr>
          <w:p w14:paraId="1B119B07"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Indaga mediante métodos científicos para construir sus conocimientos</w:t>
            </w:r>
          </w:p>
        </w:tc>
        <w:tc>
          <w:tcPr>
            <w:tcW w:w="0" w:type="auto"/>
            <w:vAlign w:val="center"/>
            <w:hideMark/>
          </w:tcPr>
          <w:p w14:paraId="0D752E31"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Ciencia y Tecnología</w:t>
            </w:r>
          </w:p>
        </w:tc>
        <w:tc>
          <w:tcPr>
            <w:tcW w:w="0" w:type="auto"/>
            <w:vAlign w:val="center"/>
            <w:hideMark/>
          </w:tcPr>
          <w:p w14:paraId="6379CEB0"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Observan loncheras y registran en una lista alimentos consumidos.</w:t>
            </w:r>
          </w:p>
        </w:tc>
        <w:tc>
          <w:tcPr>
            <w:tcW w:w="0" w:type="auto"/>
            <w:vAlign w:val="center"/>
            <w:hideMark/>
          </w:tcPr>
          <w:p w14:paraId="52FB1B51"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Reconocer el problema alimenticio del entorno e iniciar la indagación.</w:t>
            </w:r>
          </w:p>
        </w:tc>
      </w:tr>
      <w:tr w:rsidR="00501E5B" w:rsidRPr="00501E5B" w14:paraId="3050D572" w14:textId="77777777" w:rsidTr="00501E5B">
        <w:tc>
          <w:tcPr>
            <w:tcW w:w="0" w:type="auto"/>
            <w:vAlign w:val="center"/>
            <w:hideMark/>
          </w:tcPr>
          <w:p w14:paraId="566E8E48"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2</w:t>
            </w:r>
          </w:p>
        </w:tc>
        <w:tc>
          <w:tcPr>
            <w:tcW w:w="0" w:type="auto"/>
            <w:vAlign w:val="center"/>
            <w:hideMark/>
          </w:tcPr>
          <w:p w14:paraId="6A5541B6"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Clasificamos alimentos: saludables y no saludables</w:t>
            </w:r>
          </w:p>
        </w:tc>
        <w:tc>
          <w:tcPr>
            <w:tcW w:w="0" w:type="auto"/>
            <w:vAlign w:val="center"/>
            <w:hideMark/>
          </w:tcPr>
          <w:p w14:paraId="63C6CFFC"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Explica el mundo físico basándose en conocimientos sobre los seres vivos, materia y energía</w:t>
            </w:r>
          </w:p>
        </w:tc>
        <w:tc>
          <w:tcPr>
            <w:tcW w:w="0" w:type="auto"/>
            <w:vAlign w:val="center"/>
            <w:hideMark/>
          </w:tcPr>
          <w:p w14:paraId="5D25F3D3"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Ciencia y Tecnología</w:t>
            </w:r>
          </w:p>
        </w:tc>
        <w:tc>
          <w:tcPr>
            <w:tcW w:w="0" w:type="auto"/>
            <w:vAlign w:val="center"/>
            <w:hideMark/>
          </w:tcPr>
          <w:p w14:paraId="1407DA78"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Clasifican alimentos en grupos y justifican con ideas científicas básicas.</w:t>
            </w:r>
          </w:p>
        </w:tc>
        <w:tc>
          <w:tcPr>
            <w:tcW w:w="0" w:type="auto"/>
            <w:vAlign w:val="center"/>
            <w:hideMark/>
          </w:tcPr>
          <w:p w14:paraId="0C54E7E4"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Identificar alimentos saludables y su efecto en el cuerpo.</w:t>
            </w:r>
          </w:p>
        </w:tc>
      </w:tr>
      <w:tr w:rsidR="00501E5B" w:rsidRPr="00501E5B" w14:paraId="639B3058" w14:textId="77777777" w:rsidTr="00501E5B">
        <w:tc>
          <w:tcPr>
            <w:tcW w:w="0" w:type="auto"/>
            <w:vAlign w:val="center"/>
            <w:hideMark/>
          </w:tcPr>
          <w:p w14:paraId="2819320F"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3</w:t>
            </w:r>
          </w:p>
        </w:tc>
        <w:tc>
          <w:tcPr>
            <w:tcW w:w="0" w:type="auto"/>
            <w:vAlign w:val="center"/>
            <w:hideMark/>
          </w:tcPr>
          <w:p w14:paraId="69A23367"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Registramos datos de loncheras del aula</w:t>
            </w:r>
          </w:p>
        </w:tc>
        <w:tc>
          <w:tcPr>
            <w:tcW w:w="0" w:type="auto"/>
            <w:vAlign w:val="center"/>
            <w:hideMark/>
          </w:tcPr>
          <w:p w14:paraId="0E9ADAFA"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Resuelve problemas de gestión de datos e incertidumbre</w:t>
            </w:r>
          </w:p>
        </w:tc>
        <w:tc>
          <w:tcPr>
            <w:tcW w:w="0" w:type="auto"/>
            <w:vAlign w:val="center"/>
            <w:hideMark/>
          </w:tcPr>
          <w:p w14:paraId="65CF5327"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Matemática</w:t>
            </w:r>
          </w:p>
        </w:tc>
        <w:tc>
          <w:tcPr>
            <w:tcW w:w="0" w:type="auto"/>
            <w:vAlign w:val="center"/>
            <w:hideMark/>
          </w:tcPr>
          <w:p w14:paraId="5DB5F10F"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Elaboran tabla simple de alimentos más consumidos y conteo.</w:t>
            </w:r>
          </w:p>
        </w:tc>
        <w:tc>
          <w:tcPr>
            <w:tcW w:w="0" w:type="auto"/>
            <w:vAlign w:val="center"/>
            <w:hideMark/>
          </w:tcPr>
          <w:p w14:paraId="27EDA9E3"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Organizar datos reales para analizarlos.</w:t>
            </w:r>
          </w:p>
        </w:tc>
      </w:tr>
      <w:tr w:rsidR="00501E5B" w:rsidRPr="00501E5B" w14:paraId="5786995A" w14:textId="77777777" w:rsidTr="00501E5B">
        <w:tc>
          <w:tcPr>
            <w:tcW w:w="0" w:type="auto"/>
            <w:vAlign w:val="center"/>
            <w:hideMark/>
          </w:tcPr>
          <w:p w14:paraId="539A99BA"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4</w:t>
            </w:r>
          </w:p>
        </w:tc>
        <w:tc>
          <w:tcPr>
            <w:tcW w:w="0" w:type="auto"/>
            <w:vAlign w:val="center"/>
            <w:hideMark/>
          </w:tcPr>
          <w:p w14:paraId="6D0854C7"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Leemos textos informativos sobre nutrición</w:t>
            </w:r>
          </w:p>
        </w:tc>
        <w:tc>
          <w:tcPr>
            <w:tcW w:w="0" w:type="auto"/>
            <w:vAlign w:val="center"/>
            <w:hideMark/>
          </w:tcPr>
          <w:p w14:paraId="73A938D2"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Lee diversos tipos de textos escritos en su lengua materna</w:t>
            </w:r>
          </w:p>
        </w:tc>
        <w:tc>
          <w:tcPr>
            <w:tcW w:w="0" w:type="auto"/>
            <w:vAlign w:val="center"/>
            <w:hideMark/>
          </w:tcPr>
          <w:p w14:paraId="3DF5CB19"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Comunicación</w:t>
            </w:r>
          </w:p>
        </w:tc>
        <w:tc>
          <w:tcPr>
            <w:tcW w:w="0" w:type="auto"/>
            <w:vAlign w:val="center"/>
            <w:hideMark/>
          </w:tcPr>
          <w:p w14:paraId="197D4CD6"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Leen texto breve y responden preguntas sobre información explícita e implícita.</w:t>
            </w:r>
          </w:p>
        </w:tc>
        <w:tc>
          <w:tcPr>
            <w:tcW w:w="0" w:type="auto"/>
            <w:vAlign w:val="center"/>
            <w:hideMark/>
          </w:tcPr>
          <w:p w14:paraId="76F95D8B"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Comprender información científica sobre alimentación saludable.</w:t>
            </w:r>
          </w:p>
        </w:tc>
      </w:tr>
      <w:tr w:rsidR="00501E5B" w:rsidRPr="00501E5B" w14:paraId="10ACECB6" w14:textId="77777777" w:rsidTr="00501E5B">
        <w:tc>
          <w:tcPr>
            <w:tcW w:w="0" w:type="auto"/>
            <w:vAlign w:val="center"/>
            <w:hideMark/>
          </w:tcPr>
          <w:p w14:paraId="61B5F546"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5</w:t>
            </w:r>
          </w:p>
        </w:tc>
        <w:tc>
          <w:tcPr>
            <w:tcW w:w="0" w:type="auto"/>
            <w:vAlign w:val="center"/>
            <w:hideMark/>
          </w:tcPr>
          <w:p w14:paraId="1C8F67A2"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Dialogamos: ¿cómo influye la alimentación en nuestra energía?</w:t>
            </w:r>
          </w:p>
        </w:tc>
        <w:tc>
          <w:tcPr>
            <w:tcW w:w="0" w:type="auto"/>
            <w:vAlign w:val="center"/>
            <w:hideMark/>
          </w:tcPr>
          <w:p w14:paraId="4487663A"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Se comunica oralmente en su lengua materna</w:t>
            </w:r>
          </w:p>
        </w:tc>
        <w:tc>
          <w:tcPr>
            <w:tcW w:w="0" w:type="auto"/>
            <w:vAlign w:val="center"/>
            <w:hideMark/>
          </w:tcPr>
          <w:p w14:paraId="196997A3"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Comunicación</w:t>
            </w:r>
          </w:p>
        </w:tc>
        <w:tc>
          <w:tcPr>
            <w:tcW w:w="0" w:type="auto"/>
            <w:vAlign w:val="center"/>
            <w:hideMark/>
          </w:tcPr>
          <w:p w14:paraId="02EB1685"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Participan en diálogo respetando turnos y expresan opiniones con conectores básicos.</w:t>
            </w:r>
          </w:p>
        </w:tc>
        <w:tc>
          <w:tcPr>
            <w:tcW w:w="0" w:type="auto"/>
            <w:vAlign w:val="center"/>
            <w:hideMark/>
          </w:tcPr>
          <w:p w14:paraId="0FCB98AD"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Explicar oralmente causas y consecuencias de una mala alimentación.</w:t>
            </w:r>
          </w:p>
        </w:tc>
      </w:tr>
      <w:tr w:rsidR="00501E5B" w:rsidRPr="00501E5B" w14:paraId="5DE9B3B7" w14:textId="77777777" w:rsidTr="00501E5B">
        <w:tc>
          <w:tcPr>
            <w:tcW w:w="0" w:type="auto"/>
            <w:vAlign w:val="center"/>
            <w:hideMark/>
          </w:tcPr>
          <w:p w14:paraId="5501ADA6"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6</w:t>
            </w:r>
          </w:p>
        </w:tc>
        <w:tc>
          <w:tcPr>
            <w:tcW w:w="0" w:type="auto"/>
            <w:vAlign w:val="center"/>
            <w:hideMark/>
          </w:tcPr>
          <w:p w14:paraId="3C6FA79A"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Conclusiones: semáforo nutricional del aula</w:t>
            </w:r>
          </w:p>
        </w:tc>
        <w:tc>
          <w:tcPr>
            <w:tcW w:w="0" w:type="auto"/>
            <w:vAlign w:val="center"/>
            <w:hideMark/>
          </w:tcPr>
          <w:p w14:paraId="227D80CF"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Escribe diversos tipos de textos en su lengua materna</w:t>
            </w:r>
          </w:p>
        </w:tc>
        <w:tc>
          <w:tcPr>
            <w:tcW w:w="0" w:type="auto"/>
            <w:vAlign w:val="center"/>
            <w:hideMark/>
          </w:tcPr>
          <w:p w14:paraId="43C35213"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Comunicación</w:t>
            </w:r>
          </w:p>
        </w:tc>
        <w:tc>
          <w:tcPr>
            <w:tcW w:w="0" w:type="auto"/>
            <w:vAlign w:val="center"/>
            <w:hideMark/>
          </w:tcPr>
          <w:p w14:paraId="37308AAE"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Elaboran conclusiones escritas y un semáforo nutricional con recomendaciones.</w:t>
            </w:r>
          </w:p>
        </w:tc>
        <w:tc>
          <w:tcPr>
            <w:tcW w:w="0" w:type="auto"/>
            <w:vAlign w:val="center"/>
            <w:hideMark/>
          </w:tcPr>
          <w:p w14:paraId="5C44FEA4" w14:textId="77777777" w:rsidR="00501E5B" w:rsidRPr="00501E5B" w:rsidRDefault="00501E5B" w:rsidP="00501E5B">
            <w:pPr>
              <w:spacing w:after="0" w:line="240" w:lineRule="auto"/>
              <w:rPr>
                <w:rFonts w:ascii="Times New Roman" w:eastAsia="Times New Roman" w:hAnsi="Times New Roman" w:cs="Times New Roman"/>
                <w:kern w:val="0"/>
                <w:sz w:val="20"/>
                <w:szCs w:val="20"/>
                <w:lang w:eastAsia="es-PE"/>
                <w14:ligatures w14:val="none"/>
              </w:rPr>
            </w:pPr>
            <w:r w:rsidRPr="00501E5B">
              <w:rPr>
                <w:rFonts w:ascii="Times New Roman" w:eastAsia="Times New Roman" w:hAnsi="Times New Roman" w:cs="Times New Roman"/>
                <w:kern w:val="0"/>
                <w:sz w:val="20"/>
                <w:szCs w:val="20"/>
                <w:lang w:eastAsia="es-PE"/>
                <w14:ligatures w14:val="none"/>
              </w:rPr>
              <w:t>Producir un texto sencillo que comunique hallazgos y recomendaciones.</w:t>
            </w:r>
          </w:p>
        </w:tc>
      </w:tr>
    </w:tbl>
    <w:p w14:paraId="3B50C0DB" w14:textId="77777777" w:rsidR="004E182B" w:rsidRDefault="004E182B"/>
    <w:p w14:paraId="7D5E932F" w14:textId="2A43AF80" w:rsidR="00DC54A1" w:rsidRDefault="00095821" w:rsidP="00DC54A1">
      <w:pPr>
        <w:pStyle w:val="NormalWeb"/>
        <w:spacing w:before="0" w:beforeAutospacing="0"/>
        <w:rPr>
          <w:rStyle w:val="Fuerte"/>
        </w:rPr>
      </w:pPr>
      <w:r>
        <w:t>ACTIVIDAD 2: “Laboratorio saludable: investigamos nutrientes y aprendemos a elegir mejor”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5"/>
        <w:gridCol w:w="2002"/>
        <w:gridCol w:w="2362"/>
        <w:gridCol w:w="1314"/>
        <w:gridCol w:w="3058"/>
        <w:gridCol w:w="1913"/>
      </w:tblGrid>
      <w:tr w:rsidR="00095821" w:rsidRPr="00095821" w14:paraId="3F497A4F" w14:textId="77777777" w:rsidTr="00095821">
        <w:trPr>
          <w:tblHeader/>
        </w:trPr>
        <w:tc>
          <w:tcPr>
            <w:tcW w:w="0" w:type="auto"/>
            <w:vAlign w:val="center"/>
            <w:hideMark/>
          </w:tcPr>
          <w:p w14:paraId="3EA872AA" w14:textId="77777777" w:rsidR="00095821" w:rsidRPr="00095821" w:rsidRDefault="00095821" w:rsidP="00095821">
            <w:pPr>
              <w:spacing w:after="0" w:line="240" w:lineRule="auto"/>
              <w:jc w:val="center"/>
              <w:rPr>
                <w:rFonts w:ascii="Times New Roman" w:eastAsia="Times New Roman" w:hAnsi="Times New Roman" w:cs="Times New Roman"/>
                <w:b/>
                <w:bCs/>
                <w:kern w:val="0"/>
                <w:sz w:val="20"/>
                <w:szCs w:val="20"/>
                <w:lang w:eastAsia="es-PE"/>
                <w14:ligatures w14:val="none"/>
              </w:rPr>
            </w:pPr>
            <w:proofErr w:type="spellStart"/>
            <w:r w:rsidRPr="00095821">
              <w:rPr>
                <w:rFonts w:ascii="Times New Roman" w:eastAsia="Times New Roman" w:hAnsi="Times New Roman" w:cs="Times New Roman"/>
                <w:b/>
                <w:bCs/>
                <w:kern w:val="0"/>
                <w:sz w:val="20"/>
                <w:szCs w:val="20"/>
                <w:lang w:eastAsia="es-PE"/>
                <w14:ligatures w14:val="none"/>
              </w:rPr>
              <w:t>N°</w:t>
            </w:r>
            <w:proofErr w:type="spellEnd"/>
          </w:p>
        </w:tc>
        <w:tc>
          <w:tcPr>
            <w:tcW w:w="0" w:type="auto"/>
            <w:vAlign w:val="center"/>
            <w:hideMark/>
          </w:tcPr>
          <w:p w14:paraId="5F43C0F8" w14:textId="77777777" w:rsidR="00095821" w:rsidRPr="00095821" w:rsidRDefault="00095821" w:rsidP="00095821">
            <w:pPr>
              <w:spacing w:after="0" w:line="240" w:lineRule="auto"/>
              <w:jc w:val="center"/>
              <w:rPr>
                <w:rFonts w:ascii="Times New Roman" w:eastAsia="Times New Roman" w:hAnsi="Times New Roman" w:cs="Times New Roman"/>
                <w:b/>
                <w:bCs/>
                <w:kern w:val="0"/>
                <w:sz w:val="20"/>
                <w:szCs w:val="20"/>
                <w:lang w:eastAsia="es-PE"/>
                <w14:ligatures w14:val="none"/>
              </w:rPr>
            </w:pPr>
            <w:r w:rsidRPr="00095821">
              <w:rPr>
                <w:rFonts w:ascii="Times New Roman" w:eastAsia="Times New Roman" w:hAnsi="Times New Roman" w:cs="Times New Roman"/>
                <w:b/>
                <w:bCs/>
                <w:kern w:val="0"/>
                <w:sz w:val="20"/>
                <w:szCs w:val="20"/>
                <w:lang w:eastAsia="es-PE"/>
                <w14:ligatures w14:val="none"/>
              </w:rPr>
              <w:t>Nombre de la sesión</w:t>
            </w:r>
          </w:p>
        </w:tc>
        <w:tc>
          <w:tcPr>
            <w:tcW w:w="0" w:type="auto"/>
            <w:vAlign w:val="center"/>
            <w:hideMark/>
          </w:tcPr>
          <w:p w14:paraId="454EC26F" w14:textId="77777777" w:rsidR="00095821" w:rsidRPr="00095821" w:rsidRDefault="00095821" w:rsidP="00095821">
            <w:pPr>
              <w:spacing w:after="0" w:line="240" w:lineRule="auto"/>
              <w:jc w:val="center"/>
              <w:rPr>
                <w:rFonts w:ascii="Times New Roman" w:eastAsia="Times New Roman" w:hAnsi="Times New Roman" w:cs="Times New Roman"/>
                <w:b/>
                <w:bCs/>
                <w:kern w:val="0"/>
                <w:sz w:val="20"/>
                <w:szCs w:val="20"/>
                <w:lang w:eastAsia="es-PE"/>
                <w14:ligatures w14:val="none"/>
              </w:rPr>
            </w:pPr>
            <w:r w:rsidRPr="00095821">
              <w:rPr>
                <w:rFonts w:ascii="Times New Roman" w:eastAsia="Times New Roman" w:hAnsi="Times New Roman" w:cs="Times New Roman"/>
                <w:b/>
                <w:bCs/>
                <w:kern w:val="0"/>
                <w:sz w:val="20"/>
                <w:szCs w:val="20"/>
                <w:lang w:eastAsia="es-PE"/>
                <w14:ligatures w14:val="none"/>
              </w:rPr>
              <w:t>Competencia</w:t>
            </w:r>
          </w:p>
        </w:tc>
        <w:tc>
          <w:tcPr>
            <w:tcW w:w="0" w:type="auto"/>
            <w:vAlign w:val="center"/>
            <w:hideMark/>
          </w:tcPr>
          <w:p w14:paraId="7985FC14" w14:textId="77777777" w:rsidR="00095821" w:rsidRPr="00095821" w:rsidRDefault="00095821" w:rsidP="00095821">
            <w:pPr>
              <w:spacing w:after="0" w:line="240" w:lineRule="auto"/>
              <w:jc w:val="center"/>
              <w:rPr>
                <w:rFonts w:ascii="Times New Roman" w:eastAsia="Times New Roman" w:hAnsi="Times New Roman" w:cs="Times New Roman"/>
                <w:b/>
                <w:bCs/>
                <w:kern w:val="0"/>
                <w:sz w:val="20"/>
                <w:szCs w:val="20"/>
                <w:lang w:eastAsia="es-PE"/>
                <w14:ligatures w14:val="none"/>
              </w:rPr>
            </w:pPr>
            <w:r w:rsidRPr="00095821">
              <w:rPr>
                <w:rFonts w:ascii="Times New Roman" w:eastAsia="Times New Roman" w:hAnsi="Times New Roman" w:cs="Times New Roman"/>
                <w:b/>
                <w:bCs/>
                <w:kern w:val="0"/>
                <w:sz w:val="20"/>
                <w:szCs w:val="20"/>
                <w:lang w:eastAsia="es-PE"/>
                <w14:ligatures w14:val="none"/>
              </w:rPr>
              <w:t>Área</w:t>
            </w:r>
          </w:p>
        </w:tc>
        <w:tc>
          <w:tcPr>
            <w:tcW w:w="0" w:type="auto"/>
            <w:vAlign w:val="center"/>
            <w:hideMark/>
          </w:tcPr>
          <w:p w14:paraId="242490B7" w14:textId="77777777" w:rsidR="00095821" w:rsidRPr="00095821" w:rsidRDefault="00095821" w:rsidP="00095821">
            <w:pPr>
              <w:spacing w:after="0" w:line="240" w:lineRule="auto"/>
              <w:jc w:val="center"/>
              <w:rPr>
                <w:rFonts w:ascii="Times New Roman" w:eastAsia="Times New Roman" w:hAnsi="Times New Roman" w:cs="Times New Roman"/>
                <w:b/>
                <w:bCs/>
                <w:kern w:val="0"/>
                <w:sz w:val="20"/>
                <w:szCs w:val="20"/>
                <w:lang w:eastAsia="es-PE"/>
                <w14:ligatures w14:val="none"/>
              </w:rPr>
            </w:pPr>
            <w:r w:rsidRPr="00095821">
              <w:rPr>
                <w:rFonts w:ascii="Times New Roman" w:eastAsia="Times New Roman" w:hAnsi="Times New Roman" w:cs="Times New Roman"/>
                <w:b/>
                <w:bCs/>
                <w:kern w:val="0"/>
                <w:sz w:val="20"/>
                <w:szCs w:val="20"/>
                <w:lang w:eastAsia="es-PE"/>
                <w14:ligatures w14:val="none"/>
              </w:rPr>
              <w:t>Descripción (evidencia observable)</w:t>
            </w:r>
          </w:p>
        </w:tc>
        <w:tc>
          <w:tcPr>
            <w:tcW w:w="0" w:type="auto"/>
            <w:vAlign w:val="center"/>
            <w:hideMark/>
          </w:tcPr>
          <w:p w14:paraId="29D0834A" w14:textId="77777777" w:rsidR="00095821" w:rsidRPr="00095821" w:rsidRDefault="00095821" w:rsidP="00095821">
            <w:pPr>
              <w:spacing w:after="0" w:line="240" w:lineRule="auto"/>
              <w:jc w:val="center"/>
              <w:rPr>
                <w:rFonts w:ascii="Times New Roman" w:eastAsia="Times New Roman" w:hAnsi="Times New Roman" w:cs="Times New Roman"/>
                <w:b/>
                <w:bCs/>
                <w:kern w:val="0"/>
                <w:sz w:val="20"/>
                <w:szCs w:val="20"/>
                <w:lang w:eastAsia="es-PE"/>
                <w14:ligatures w14:val="none"/>
              </w:rPr>
            </w:pPr>
            <w:r w:rsidRPr="00095821">
              <w:rPr>
                <w:rFonts w:ascii="Times New Roman" w:eastAsia="Times New Roman" w:hAnsi="Times New Roman" w:cs="Times New Roman"/>
                <w:b/>
                <w:bCs/>
                <w:kern w:val="0"/>
                <w:sz w:val="20"/>
                <w:szCs w:val="20"/>
                <w:lang w:eastAsia="es-PE"/>
                <w14:ligatures w14:val="none"/>
              </w:rPr>
              <w:t>Propósito</w:t>
            </w:r>
          </w:p>
        </w:tc>
      </w:tr>
      <w:tr w:rsidR="00095821" w:rsidRPr="00095821" w14:paraId="40835F87" w14:textId="77777777" w:rsidTr="00095821">
        <w:tc>
          <w:tcPr>
            <w:tcW w:w="0" w:type="auto"/>
            <w:vAlign w:val="center"/>
            <w:hideMark/>
          </w:tcPr>
          <w:p w14:paraId="00E60D08"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7</w:t>
            </w:r>
          </w:p>
        </w:tc>
        <w:tc>
          <w:tcPr>
            <w:tcW w:w="0" w:type="auto"/>
            <w:vAlign w:val="center"/>
            <w:hideMark/>
          </w:tcPr>
          <w:p w14:paraId="148EA7B4"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Presentamos el laboratorio: ¿qué nutrientes tienen los alimentos?</w:t>
            </w:r>
          </w:p>
        </w:tc>
        <w:tc>
          <w:tcPr>
            <w:tcW w:w="0" w:type="auto"/>
            <w:vAlign w:val="center"/>
            <w:hideMark/>
          </w:tcPr>
          <w:p w14:paraId="3FC455EB"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Indaga mediante métodos científicos para construir sus conocimientos</w:t>
            </w:r>
          </w:p>
        </w:tc>
        <w:tc>
          <w:tcPr>
            <w:tcW w:w="0" w:type="auto"/>
            <w:vAlign w:val="center"/>
            <w:hideMark/>
          </w:tcPr>
          <w:p w14:paraId="6A21002F"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Ciencia y Tecnología</w:t>
            </w:r>
          </w:p>
        </w:tc>
        <w:tc>
          <w:tcPr>
            <w:tcW w:w="0" w:type="auto"/>
            <w:vAlign w:val="center"/>
            <w:hideMark/>
          </w:tcPr>
          <w:p w14:paraId="0F10EB23"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Formulan preguntas investigables y proponen pasos de observación/experimento.</w:t>
            </w:r>
          </w:p>
        </w:tc>
        <w:tc>
          <w:tcPr>
            <w:tcW w:w="0" w:type="auto"/>
            <w:vAlign w:val="center"/>
            <w:hideMark/>
          </w:tcPr>
          <w:p w14:paraId="17194BF3"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Planificar una indagación científica sobre nutrientes.</w:t>
            </w:r>
          </w:p>
        </w:tc>
      </w:tr>
      <w:tr w:rsidR="00095821" w:rsidRPr="00095821" w14:paraId="511A5664" w14:textId="77777777" w:rsidTr="00095821">
        <w:tc>
          <w:tcPr>
            <w:tcW w:w="0" w:type="auto"/>
            <w:vAlign w:val="center"/>
            <w:hideMark/>
          </w:tcPr>
          <w:p w14:paraId="0AF48501"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8</w:t>
            </w:r>
          </w:p>
        </w:tc>
        <w:tc>
          <w:tcPr>
            <w:tcW w:w="0" w:type="auto"/>
            <w:vAlign w:val="center"/>
            <w:hideMark/>
          </w:tcPr>
          <w:p w14:paraId="619F2B5D"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Experimento: identificamos azúcar en bebidas</w:t>
            </w:r>
          </w:p>
        </w:tc>
        <w:tc>
          <w:tcPr>
            <w:tcW w:w="0" w:type="auto"/>
            <w:vAlign w:val="center"/>
            <w:hideMark/>
          </w:tcPr>
          <w:p w14:paraId="324F6AE0"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Indaga mediante métodos científicos para construir sus conocimientos</w:t>
            </w:r>
          </w:p>
        </w:tc>
        <w:tc>
          <w:tcPr>
            <w:tcW w:w="0" w:type="auto"/>
            <w:vAlign w:val="center"/>
            <w:hideMark/>
          </w:tcPr>
          <w:p w14:paraId="2BC3CFEB"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Ciencia y Tecnología</w:t>
            </w:r>
          </w:p>
        </w:tc>
        <w:tc>
          <w:tcPr>
            <w:tcW w:w="0" w:type="auto"/>
            <w:vAlign w:val="center"/>
            <w:hideMark/>
          </w:tcPr>
          <w:p w14:paraId="120C3B39"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Registran datos del experimento en cuadro de observación.</w:t>
            </w:r>
          </w:p>
        </w:tc>
        <w:tc>
          <w:tcPr>
            <w:tcW w:w="0" w:type="auto"/>
            <w:vAlign w:val="center"/>
            <w:hideMark/>
          </w:tcPr>
          <w:p w14:paraId="7A48ACCE"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Obtener evidencias sobre el consumo excesivo de azúcar.</w:t>
            </w:r>
          </w:p>
        </w:tc>
      </w:tr>
      <w:tr w:rsidR="00095821" w:rsidRPr="00095821" w14:paraId="0F7A9A27" w14:textId="77777777" w:rsidTr="00095821">
        <w:tc>
          <w:tcPr>
            <w:tcW w:w="0" w:type="auto"/>
            <w:vAlign w:val="center"/>
            <w:hideMark/>
          </w:tcPr>
          <w:p w14:paraId="7A712865"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9</w:t>
            </w:r>
          </w:p>
        </w:tc>
        <w:tc>
          <w:tcPr>
            <w:tcW w:w="0" w:type="auto"/>
            <w:vAlign w:val="center"/>
            <w:hideMark/>
          </w:tcPr>
          <w:p w14:paraId="6227A460"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Analizamos resultados del experimento</w:t>
            </w:r>
          </w:p>
        </w:tc>
        <w:tc>
          <w:tcPr>
            <w:tcW w:w="0" w:type="auto"/>
            <w:vAlign w:val="center"/>
            <w:hideMark/>
          </w:tcPr>
          <w:p w14:paraId="25D9D01E"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Resuelve problemas de gestión de datos e incertidumbre</w:t>
            </w:r>
          </w:p>
        </w:tc>
        <w:tc>
          <w:tcPr>
            <w:tcW w:w="0" w:type="auto"/>
            <w:vAlign w:val="center"/>
            <w:hideMark/>
          </w:tcPr>
          <w:p w14:paraId="3011CF30"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Matemática</w:t>
            </w:r>
          </w:p>
        </w:tc>
        <w:tc>
          <w:tcPr>
            <w:tcW w:w="0" w:type="auto"/>
            <w:vAlign w:val="center"/>
            <w:hideMark/>
          </w:tcPr>
          <w:p w14:paraId="3646386F"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Interpretan datos y comparan cantidades representadas en tabla/gráfico.</w:t>
            </w:r>
          </w:p>
        </w:tc>
        <w:tc>
          <w:tcPr>
            <w:tcW w:w="0" w:type="auto"/>
            <w:vAlign w:val="center"/>
            <w:hideMark/>
          </w:tcPr>
          <w:p w14:paraId="3EEFC58D"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Interpretar datos para tomar decisiones informadas.</w:t>
            </w:r>
          </w:p>
        </w:tc>
      </w:tr>
      <w:tr w:rsidR="00095821" w:rsidRPr="00095821" w14:paraId="2E5D4F81" w14:textId="77777777" w:rsidTr="00095821">
        <w:tc>
          <w:tcPr>
            <w:tcW w:w="0" w:type="auto"/>
            <w:vAlign w:val="center"/>
            <w:hideMark/>
          </w:tcPr>
          <w:p w14:paraId="6D787B2B"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10</w:t>
            </w:r>
          </w:p>
        </w:tc>
        <w:tc>
          <w:tcPr>
            <w:tcW w:w="0" w:type="auto"/>
            <w:vAlign w:val="center"/>
            <w:hideMark/>
          </w:tcPr>
          <w:p w14:paraId="421A18E2"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Leemos etiquetas nutricionales</w:t>
            </w:r>
          </w:p>
        </w:tc>
        <w:tc>
          <w:tcPr>
            <w:tcW w:w="0" w:type="auto"/>
            <w:vAlign w:val="center"/>
            <w:hideMark/>
          </w:tcPr>
          <w:p w14:paraId="7E395E1B"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Lee diversos tipos de textos escritos en su lengua materna</w:t>
            </w:r>
          </w:p>
        </w:tc>
        <w:tc>
          <w:tcPr>
            <w:tcW w:w="0" w:type="auto"/>
            <w:vAlign w:val="center"/>
            <w:hideMark/>
          </w:tcPr>
          <w:p w14:paraId="79DC2100"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Comunicación</w:t>
            </w:r>
          </w:p>
        </w:tc>
        <w:tc>
          <w:tcPr>
            <w:tcW w:w="0" w:type="auto"/>
            <w:vAlign w:val="center"/>
            <w:hideMark/>
          </w:tcPr>
          <w:p w14:paraId="0CEAEC1F"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Identifican información relevante en etiquetas y explican el propósito del texto.</w:t>
            </w:r>
          </w:p>
        </w:tc>
        <w:tc>
          <w:tcPr>
            <w:tcW w:w="0" w:type="auto"/>
            <w:vAlign w:val="center"/>
            <w:hideMark/>
          </w:tcPr>
          <w:p w14:paraId="2B712320"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 xml:space="preserve">Comprender textos funcionales para elegir </w:t>
            </w:r>
            <w:proofErr w:type="gramStart"/>
            <w:r w:rsidRPr="00095821">
              <w:rPr>
                <w:rFonts w:ascii="Times New Roman" w:eastAsia="Times New Roman" w:hAnsi="Times New Roman" w:cs="Times New Roman"/>
                <w:kern w:val="0"/>
                <w:sz w:val="20"/>
                <w:szCs w:val="20"/>
                <w:lang w:eastAsia="es-PE"/>
                <w14:ligatures w14:val="none"/>
              </w:rPr>
              <w:t>mejor alimentos</w:t>
            </w:r>
            <w:proofErr w:type="gramEnd"/>
            <w:r w:rsidRPr="00095821">
              <w:rPr>
                <w:rFonts w:ascii="Times New Roman" w:eastAsia="Times New Roman" w:hAnsi="Times New Roman" w:cs="Times New Roman"/>
                <w:kern w:val="0"/>
                <w:sz w:val="20"/>
                <w:szCs w:val="20"/>
                <w:lang w:eastAsia="es-PE"/>
                <w14:ligatures w14:val="none"/>
              </w:rPr>
              <w:t>.</w:t>
            </w:r>
          </w:p>
        </w:tc>
      </w:tr>
      <w:tr w:rsidR="00095821" w:rsidRPr="00095821" w14:paraId="0B5607AE" w14:textId="77777777" w:rsidTr="00095821">
        <w:tc>
          <w:tcPr>
            <w:tcW w:w="0" w:type="auto"/>
            <w:vAlign w:val="center"/>
            <w:hideMark/>
          </w:tcPr>
          <w:p w14:paraId="4CBFC946"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11</w:t>
            </w:r>
          </w:p>
        </w:tc>
        <w:tc>
          <w:tcPr>
            <w:tcW w:w="0" w:type="auto"/>
            <w:vAlign w:val="center"/>
            <w:hideMark/>
          </w:tcPr>
          <w:p w14:paraId="74997238"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Diseñamos una propuesta de lonchera saludable</w:t>
            </w:r>
          </w:p>
        </w:tc>
        <w:tc>
          <w:tcPr>
            <w:tcW w:w="0" w:type="auto"/>
            <w:vAlign w:val="center"/>
            <w:hideMark/>
          </w:tcPr>
          <w:p w14:paraId="3DBFCED9"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Diseña y construye soluciones tecnológicas para resolver problemas de su entorno</w:t>
            </w:r>
          </w:p>
        </w:tc>
        <w:tc>
          <w:tcPr>
            <w:tcW w:w="0" w:type="auto"/>
            <w:vAlign w:val="center"/>
            <w:hideMark/>
          </w:tcPr>
          <w:p w14:paraId="026F2218"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Ciencia y Tecnología</w:t>
            </w:r>
          </w:p>
        </w:tc>
        <w:tc>
          <w:tcPr>
            <w:tcW w:w="0" w:type="auto"/>
            <w:vAlign w:val="center"/>
            <w:hideMark/>
          </w:tcPr>
          <w:p w14:paraId="7C7B9C3A"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Elaboran boceto de lonchera saludable indicando materiales e ingredientes.</w:t>
            </w:r>
          </w:p>
        </w:tc>
        <w:tc>
          <w:tcPr>
            <w:tcW w:w="0" w:type="auto"/>
            <w:vAlign w:val="center"/>
            <w:hideMark/>
          </w:tcPr>
          <w:p w14:paraId="2D254F0A"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Proponer una solución práctica al problema alimenticio escolar.</w:t>
            </w:r>
          </w:p>
        </w:tc>
      </w:tr>
      <w:tr w:rsidR="00095821" w:rsidRPr="00095821" w14:paraId="3611067E" w14:textId="77777777" w:rsidTr="00095821">
        <w:tc>
          <w:tcPr>
            <w:tcW w:w="0" w:type="auto"/>
            <w:vAlign w:val="center"/>
            <w:hideMark/>
          </w:tcPr>
          <w:p w14:paraId="7E7157E7"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12</w:t>
            </w:r>
          </w:p>
        </w:tc>
        <w:tc>
          <w:tcPr>
            <w:tcW w:w="0" w:type="auto"/>
            <w:vAlign w:val="center"/>
            <w:hideMark/>
          </w:tcPr>
          <w:p w14:paraId="5D4633E0"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Elaboramos un afiche científico del alimento saludable</w:t>
            </w:r>
          </w:p>
        </w:tc>
        <w:tc>
          <w:tcPr>
            <w:tcW w:w="0" w:type="auto"/>
            <w:vAlign w:val="center"/>
            <w:hideMark/>
          </w:tcPr>
          <w:p w14:paraId="6940F50F"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Escribe diversos tipos de textos en su lengua materna</w:t>
            </w:r>
          </w:p>
        </w:tc>
        <w:tc>
          <w:tcPr>
            <w:tcW w:w="0" w:type="auto"/>
            <w:vAlign w:val="center"/>
            <w:hideMark/>
          </w:tcPr>
          <w:p w14:paraId="7C0634BC"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Comunicación</w:t>
            </w:r>
          </w:p>
        </w:tc>
        <w:tc>
          <w:tcPr>
            <w:tcW w:w="0" w:type="auto"/>
            <w:vAlign w:val="center"/>
            <w:hideMark/>
          </w:tcPr>
          <w:p w14:paraId="15220CE8"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Producen un afiche con información científica simple y recomendaciones.</w:t>
            </w:r>
          </w:p>
        </w:tc>
        <w:tc>
          <w:tcPr>
            <w:tcW w:w="0" w:type="auto"/>
            <w:vAlign w:val="center"/>
            <w:hideMark/>
          </w:tcPr>
          <w:p w14:paraId="5655D674"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Comunicar información científica con claridad y orden.</w:t>
            </w:r>
          </w:p>
        </w:tc>
      </w:tr>
    </w:tbl>
    <w:p w14:paraId="36D7FB02" w14:textId="16C54FE0" w:rsidR="00095821" w:rsidRDefault="00095821" w:rsidP="00DC54A1">
      <w:pPr>
        <w:pStyle w:val="NormalWeb"/>
        <w:spacing w:before="0" w:beforeAutospacing="0"/>
        <w:rPr>
          <w:rStyle w:val="Fuerte"/>
        </w:rPr>
      </w:pPr>
    </w:p>
    <w:p w14:paraId="2A95F72E" w14:textId="7937337E" w:rsidR="00095821" w:rsidRDefault="00095821" w:rsidP="00DC54A1">
      <w:pPr>
        <w:pStyle w:val="NormalWeb"/>
        <w:spacing w:before="0" w:beforeAutospacing="0"/>
        <w:rPr>
          <w:rStyle w:val="Fuerte"/>
        </w:rPr>
      </w:pPr>
      <w:r>
        <w:lastRenderedPageBreak/>
        <w:t>ACTIVIDAD 3: “Emprendemos con ciencia: feria escolar saludable y plan financiero”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5"/>
        <w:gridCol w:w="1786"/>
        <w:gridCol w:w="3028"/>
        <w:gridCol w:w="1485"/>
        <w:gridCol w:w="2267"/>
        <w:gridCol w:w="2083"/>
      </w:tblGrid>
      <w:tr w:rsidR="00095821" w:rsidRPr="00095821" w14:paraId="4710C7AD" w14:textId="77777777" w:rsidTr="00095821">
        <w:trPr>
          <w:tblHeader/>
        </w:trPr>
        <w:tc>
          <w:tcPr>
            <w:tcW w:w="0" w:type="auto"/>
            <w:vAlign w:val="center"/>
            <w:hideMark/>
          </w:tcPr>
          <w:p w14:paraId="1C705370" w14:textId="77777777" w:rsidR="00095821" w:rsidRPr="00095821" w:rsidRDefault="00095821" w:rsidP="00095821">
            <w:pPr>
              <w:spacing w:after="0" w:line="240" w:lineRule="auto"/>
              <w:rPr>
                <w:rFonts w:ascii="Times New Roman" w:eastAsia="Times New Roman" w:hAnsi="Times New Roman" w:cs="Times New Roman"/>
                <w:b/>
                <w:bCs/>
                <w:kern w:val="0"/>
                <w:sz w:val="20"/>
                <w:szCs w:val="20"/>
                <w:lang w:eastAsia="es-PE"/>
                <w14:ligatures w14:val="none"/>
              </w:rPr>
            </w:pPr>
            <w:proofErr w:type="spellStart"/>
            <w:r w:rsidRPr="00095821">
              <w:rPr>
                <w:rFonts w:ascii="Times New Roman" w:eastAsia="Times New Roman" w:hAnsi="Times New Roman" w:cs="Times New Roman"/>
                <w:b/>
                <w:bCs/>
                <w:kern w:val="0"/>
                <w:sz w:val="20"/>
                <w:szCs w:val="20"/>
                <w:lang w:eastAsia="es-PE"/>
                <w14:ligatures w14:val="none"/>
              </w:rPr>
              <w:t>N°</w:t>
            </w:r>
            <w:proofErr w:type="spellEnd"/>
          </w:p>
        </w:tc>
        <w:tc>
          <w:tcPr>
            <w:tcW w:w="0" w:type="auto"/>
            <w:vAlign w:val="center"/>
            <w:hideMark/>
          </w:tcPr>
          <w:p w14:paraId="1C3D9F92" w14:textId="77777777" w:rsidR="00095821" w:rsidRPr="00095821" w:rsidRDefault="00095821" w:rsidP="00095821">
            <w:pPr>
              <w:spacing w:after="0" w:line="240" w:lineRule="auto"/>
              <w:jc w:val="center"/>
              <w:rPr>
                <w:rFonts w:ascii="Times New Roman" w:eastAsia="Times New Roman" w:hAnsi="Times New Roman" w:cs="Times New Roman"/>
                <w:b/>
                <w:bCs/>
                <w:kern w:val="0"/>
                <w:sz w:val="20"/>
                <w:szCs w:val="20"/>
                <w:lang w:eastAsia="es-PE"/>
                <w14:ligatures w14:val="none"/>
              </w:rPr>
            </w:pPr>
            <w:r w:rsidRPr="00095821">
              <w:rPr>
                <w:rFonts w:ascii="Times New Roman" w:eastAsia="Times New Roman" w:hAnsi="Times New Roman" w:cs="Times New Roman"/>
                <w:b/>
                <w:bCs/>
                <w:kern w:val="0"/>
                <w:sz w:val="20"/>
                <w:szCs w:val="20"/>
                <w:lang w:eastAsia="es-PE"/>
                <w14:ligatures w14:val="none"/>
              </w:rPr>
              <w:t>Nombre de la sesión</w:t>
            </w:r>
          </w:p>
        </w:tc>
        <w:tc>
          <w:tcPr>
            <w:tcW w:w="0" w:type="auto"/>
            <w:vAlign w:val="center"/>
            <w:hideMark/>
          </w:tcPr>
          <w:p w14:paraId="031F5A24" w14:textId="77777777" w:rsidR="00095821" w:rsidRPr="00095821" w:rsidRDefault="00095821" w:rsidP="00095821">
            <w:pPr>
              <w:spacing w:after="0" w:line="240" w:lineRule="auto"/>
              <w:jc w:val="center"/>
              <w:rPr>
                <w:rFonts w:ascii="Times New Roman" w:eastAsia="Times New Roman" w:hAnsi="Times New Roman" w:cs="Times New Roman"/>
                <w:b/>
                <w:bCs/>
                <w:kern w:val="0"/>
                <w:sz w:val="20"/>
                <w:szCs w:val="20"/>
                <w:lang w:eastAsia="es-PE"/>
                <w14:ligatures w14:val="none"/>
              </w:rPr>
            </w:pPr>
            <w:r w:rsidRPr="00095821">
              <w:rPr>
                <w:rFonts w:ascii="Times New Roman" w:eastAsia="Times New Roman" w:hAnsi="Times New Roman" w:cs="Times New Roman"/>
                <w:b/>
                <w:bCs/>
                <w:kern w:val="0"/>
                <w:sz w:val="20"/>
                <w:szCs w:val="20"/>
                <w:lang w:eastAsia="es-PE"/>
                <w14:ligatures w14:val="none"/>
              </w:rPr>
              <w:t>Competencia</w:t>
            </w:r>
          </w:p>
        </w:tc>
        <w:tc>
          <w:tcPr>
            <w:tcW w:w="0" w:type="auto"/>
            <w:vAlign w:val="center"/>
            <w:hideMark/>
          </w:tcPr>
          <w:p w14:paraId="64D1D019" w14:textId="77777777" w:rsidR="00095821" w:rsidRPr="00095821" w:rsidRDefault="00095821" w:rsidP="00095821">
            <w:pPr>
              <w:spacing w:after="0" w:line="240" w:lineRule="auto"/>
              <w:jc w:val="center"/>
              <w:rPr>
                <w:rFonts w:ascii="Times New Roman" w:eastAsia="Times New Roman" w:hAnsi="Times New Roman" w:cs="Times New Roman"/>
                <w:b/>
                <w:bCs/>
                <w:kern w:val="0"/>
                <w:sz w:val="20"/>
                <w:szCs w:val="20"/>
                <w:lang w:eastAsia="es-PE"/>
                <w14:ligatures w14:val="none"/>
              </w:rPr>
            </w:pPr>
            <w:r w:rsidRPr="00095821">
              <w:rPr>
                <w:rFonts w:ascii="Times New Roman" w:eastAsia="Times New Roman" w:hAnsi="Times New Roman" w:cs="Times New Roman"/>
                <w:b/>
                <w:bCs/>
                <w:kern w:val="0"/>
                <w:sz w:val="20"/>
                <w:szCs w:val="20"/>
                <w:lang w:eastAsia="es-PE"/>
                <w14:ligatures w14:val="none"/>
              </w:rPr>
              <w:t>Área</w:t>
            </w:r>
          </w:p>
        </w:tc>
        <w:tc>
          <w:tcPr>
            <w:tcW w:w="0" w:type="auto"/>
            <w:vAlign w:val="center"/>
            <w:hideMark/>
          </w:tcPr>
          <w:p w14:paraId="602931B0" w14:textId="77777777" w:rsidR="00095821" w:rsidRPr="00095821" w:rsidRDefault="00095821" w:rsidP="00095821">
            <w:pPr>
              <w:spacing w:after="0" w:line="240" w:lineRule="auto"/>
              <w:jc w:val="center"/>
              <w:rPr>
                <w:rFonts w:ascii="Times New Roman" w:eastAsia="Times New Roman" w:hAnsi="Times New Roman" w:cs="Times New Roman"/>
                <w:b/>
                <w:bCs/>
                <w:kern w:val="0"/>
                <w:sz w:val="20"/>
                <w:szCs w:val="20"/>
                <w:lang w:eastAsia="es-PE"/>
                <w14:ligatures w14:val="none"/>
              </w:rPr>
            </w:pPr>
            <w:r w:rsidRPr="00095821">
              <w:rPr>
                <w:rFonts w:ascii="Times New Roman" w:eastAsia="Times New Roman" w:hAnsi="Times New Roman" w:cs="Times New Roman"/>
                <w:b/>
                <w:bCs/>
                <w:kern w:val="0"/>
                <w:sz w:val="20"/>
                <w:szCs w:val="20"/>
                <w:lang w:eastAsia="es-PE"/>
                <w14:ligatures w14:val="none"/>
              </w:rPr>
              <w:t>Descripción (evidencia observable)</w:t>
            </w:r>
          </w:p>
        </w:tc>
        <w:tc>
          <w:tcPr>
            <w:tcW w:w="0" w:type="auto"/>
            <w:vAlign w:val="center"/>
            <w:hideMark/>
          </w:tcPr>
          <w:p w14:paraId="27641F48" w14:textId="77777777" w:rsidR="00095821" w:rsidRPr="00095821" w:rsidRDefault="00095821" w:rsidP="00095821">
            <w:pPr>
              <w:spacing w:after="0" w:line="240" w:lineRule="auto"/>
              <w:jc w:val="center"/>
              <w:rPr>
                <w:rFonts w:ascii="Times New Roman" w:eastAsia="Times New Roman" w:hAnsi="Times New Roman" w:cs="Times New Roman"/>
                <w:b/>
                <w:bCs/>
                <w:kern w:val="0"/>
                <w:sz w:val="20"/>
                <w:szCs w:val="20"/>
                <w:lang w:eastAsia="es-PE"/>
                <w14:ligatures w14:val="none"/>
              </w:rPr>
            </w:pPr>
            <w:r w:rsidRPr="00095821">
              <w:rPr>
                <w:rFonts w:ascii="Times New Roman" w:eastAsia="Times New Roman" w:hAnsi="Times New Roman" w:cs="Times New Roman"/>
                <w:b/>
                <w:bCs/>
                <w:kern w:val="0"/>
                <w:sz w:val="20"/>
                <w:szCs w:val="20"/>
                <w:lang w:eastAsia="es-PE"/>
                <w14:ligatures w14:val="none"/>
              </w:rPr>
              <w:t>Propósito</w:t>
            </w:r>
          </w:p>
        </w:tc>
      </w:tr>
      <w:tr w:rsidR="00095821" w:rsidRPr="00095821" w14:paraId="2C837778" w14:textId="77777777" w:rsidTr="00095821">
        <w:tc>
          <w:tcPr>
            <w:tcW w:w="0" w:type="auto"/>
            <w:vAlign w:val="center"/>
            <w:hideMark/>
          </w:tcPr>
          <w:p w14:paraId="69C90C5D"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13</w:t>
            </w:r>
          </w:p>
        </w:tc>
        <w:tc>
          <w:tcPr>
            <w:tcW w:w="0" w:type="auto"/>
            <w:vAlign w:val="center"/>
            <w:hideMark/>
          </w:tcPr>
          <w:p w14:paraId="60EC47CA"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Presentamos el emprendimiento saludable</w:t>
            </w:r>
          </w:p>
        </w:tc>
        <w:tc>
          <w:tcPr>
            <w:tcW w:w="0" w:type="auto"/>
            <w:vAlign w:val="center"/>
            <w:hideMark/>
          </w:tcPr>
          <w:p w14:paraId="638B01D3"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Gestiona responsablemente los recursos económicos</w:t>
            </w:r>
          </w:p>
        </w:tc>
        <w:tc>
          <w:tcPr>
            <w:tcW w:w="0" w:type="auto"/>
            <w:vAlign w:val="center"/>
            <w:hideMark/>
          </w:tcPr>
          <w:p w14:paraId="66D1D5A4"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Personal Social</w:t>
            </w:r>
          </w:p>
        </w:tc>
        <w:tc>
          <w:tcPr>
            <w:tcW w:w="0" w:type="auto"/>
            <w:vAlign w:val="center"/>
            <w:hideMark/>
          </w:tcPr>
          <w:p w14:paraId="1AFDD430"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Identifican necesidades/deseos y analizan gastos en alimentos diarios.</w:t>
            </w:r>
          </w:p>
        </w:tc>
        <w:tc>
          <w:tcPr>
            <w:tcW w:w="0" w:type="auto"/>
            <w:vAlign w:val="center"/>
            <w:hideMark/>
          </w:tcPr>
          <w:p w14:paraId="16C20696"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Comprender la importancia del gasto responsable y el ahorro.</w:t>
            </w:r>
          </w:p>
        </w:tc>
      </w:tr>
      <w:tr w:rsidR="00095821" w:rsidRPr="00095821" w14:paraId="361DFB50" w14:textId="77777777" w:rsidTr="00095821">
        <w:tc>
          <w:tcPr>
            <w:tcW w:w="0" w:type="auto"/>
            <w:vAlign w:val="center"/>
            <w:hideMark/>
          </w:tcPr>
          <w:p w14:paraId="4A8AFB4D"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14</w:t>
            </w:r>
          </w:p>
        </w:tc>
        <w:tc>
          <w:tcPr>
            <w:tcW w:w="0" w:type="auto"/>
            <w:vAlign w:val="center"/>
            <w:hideMark/>
          </w:tcPr>
          <w:p w14:paraId="50D7A877"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Calculamos costos de nuestro producto saludable</w:t>
            </w:r>
          </w:p>
        </w:tc>
        <w:tc>
          <w:tcPr>
            <w:tcW w:w="0" w:type="auto"/>
            <w:vAlign w:val="center"/>
            <w:hideMark/>
          </w:tcPr>
          <w:p w14:paraId="7C66C1DB"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Resuelve problemas de cantidad</w:t>
            </w:r>
          </w:p>
        </w:tc>
        <w:tc>
          <w:tcPr>
            <w:tcW w:w="0" w:type="auto"/>
            <w:vAlign w:val="center"/>
            <w:hideMark/>
          </w:tcPr>
          <w:p w14:paraId="0D27EC97"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Matemática</w:t>
            </w:r>
          </w:p>
        </w:tc>
        <w:tc>
          <w:tcPr>
            <w:tcW w:w="0" w:type="auto"/>
            <w:vAlign w:val="center"/>
            <w:hideMark/>
          </w:tcPr>
          <w:p w14:paraId="4FAC2469"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Realizan sumas y multiplicaciones simples para hallar costo total.</w:t>
            </w:r>
          </w:p>
        </w:tc>
        <w:tc>
          <w:tcPr>
            <w:tcW w:w="0" w:type="auto"/>
            <w:vAlign w:val="center"/>
            <w:hideMark/>
          </w:tcPr>
          <w:p w14:paraId="19FDBBE5"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Calcular costos reales y organizar información numérica.</w:t>
            </w:r>
          </w:p>
        </w:tc>
      </w:tr>
      <w:tr w:rsidR="00095821" w:rsidRPr="00095821" w14:paraId="179C3F7C" w14:textId="77777777" w:rsidTr="00095821">
        <w:tc>
          <w:tcPr>
            <w:tcW w:w="0" w:type="auto"/>
            <w:vAlign w:val="center"/>
            <w:hideMark/>
          </w:tcPr>
          <w:p w14:paraId="373EEB9A"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15</w:t>
            </w:r>
          </w:p>
        </w:tc>
        <w:tc>
          <w:tcPr>
            <w:tcW w:w="0" w:type="auto"/>
            <w:vAlign w:val="center"/>
            <w:hideMark/>
          </w:tcPr>
          <w:p w14:paraId="03E14DFD"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Elaboramos el plan financiero del equipo</w:t>
            </w:r>
          </w:p>
        </w:tc>
        <w:tc>
          <w:tcPr>
            <w:tcW w:w="0" w:type="auto"/>
            <w:vAlign w:val="center"/>
            <w:hideMark/>
          </w:tcPr>
          <w:p w14:paraId="75798A9F"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Gestiona responsablemente los recursos económicos</w:t>
            </w:r>
          </w:p>
        </w:tc>
        <w:tc>
          <w:tcPr>
            <w:tcW w:w="0" w:type="auto"/>
            <w:vAlign w:val="center"/>
            <w:hideMark/>
          </w:tcPr>
          <w:p w14:paraId="52C7D9F1"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Personal Social</w:t>
            </w:r>
          </w:p>
        </w:tc>
        <w:tc>
          <w:tcPr>
            <w:tcW w:w="0" w:type="auto"/>
            <w:vAlign w:val="center"/>
            <w:hideMark/>
          </w:tcPr>
          <w:p w14:paraId="5800C6D8"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Elaboran tabla de costos, precio, ganancia y ahorro del emprendimiento.</w:t>
            </w:r>
          </w:p>
        </w:tc>
        <w:tc>
          <w:tcPr>
            <w:tcW w:w="0" w:type="auto"/>
            <w:vAlign w:val="center"/>
            <w:hideMark/>
          </w:tcPr>
          <w:p w14:paraId="30D93392"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Tomar decisiones financieras responsables y justificarlas.</w:t>
            </w:r>
          </w:p>
        </w:tc>
      </w:tr>
      <w:tr w:rsidR="00095821" w:rsidRPr="00095821" w14:paraId="19A06654" w14:textId="77777777" w:rsidTr="00095821">
        <w:tc>
          <w:tcPr>
            <w:tcW w:w="0" w:type="auto"/>
            <w:vAlign w:val="center"/>
            <w:hideMark/>
          </w:tcPr>
          <w:p w14:paraId="603C2A8C"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16</w:t>
            </w:r>
          </w:p>
        </w:tc>
        <w:tc>
          <w:tcPr>
            <w:tcW w:w="0" w:type="auto"/>
            <w:vAlign w:val="center"/>
            <w:hideMark/>
          </w:tcPr>
          <w:p w14:paraId="7F392707"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Organizamos roles y acuerdos para trabajar en equipo</w:t>
            </w:r>
          </w:p>
        </w:tc>
        <w:tc>
          <w:tcPr>
            <w:tcW w:w="0" w:type="auto"/>
            <w:vAlign w:val="center"/>
            <w:hideMark/>
          </w:tcPr>
          <w:p w14:paraId="4E9B4681"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Convive y participa democráticamente en la búsqueda del bien común</w:t>
            </w:r>
          </w:p>
        </w:tc>
        <w:tc>
          <w:tcPr>
            <w:tcW w:w="0" w:type="auto"/>
            <w:vAlign w:val="center"/>
            <w:hideMark/>
          </w:tcPr>
          <w:p w14:paraId="35ECB295"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Personal Social</w:t>
            </w:r>
          </w:p>
        </w:tc>
        <w:tc>
          <w:tcPr>
            <w:tcW w:w="0" w:type="auto"/>
            <w:vAlign w:val="center"/>
            <w:hideMark/>
          </w:tcPr>
          <w:p w14:paraId="548BD14C"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Establecen acuerdos, roles y normas para la feria.</w:t>
            </w:r>
          </w:p>
        </w:tc>
        <w:tc>
          <w:tcPr>
            <w:tcW w:w="0" w:type="auto"/>
            <w:vAlign w:val="center"/>
            <w:hideMark/>
          </w:tcPr>
          <w:p w14:paraId="12E94247"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Fortalecer convivencia, responsabilidad y participación democrática.</w:t>
            </w:r>
          </w:p>
        </w:tc>
      </w:tr>
      <w:tr w:rsidR="00095821" w:rsidRPr="00095821" w14:paraId="00DFF276" w14:textId="77777777" w:rsidTr="00095821">
        <w:tc>
          <w:tcPr>
            <w:tcW w:w="0" w:type="auto"/>
            <w:vAlign w:val="center"/>
            <w:hideMark/>
          </w:tcPr>
          <w:p w14:paraId="39825166"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17</w:t>
            </w:r>
          </w:p>
        </w:tc>
        <w:tc>
          <w:tcPr>
            <w:tcW w:w="0" w:type="auto"/>
            <w:vAlign w:val="center"/>
            <w:hideMark/>
          </w:tcPr>
          <w:p w14:paraId="57798853"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Ensayamos nuestra exposición científica y financiera</w:t>
            </w:r>
          </w:p>
        </w:tc>
        <w:tc>
          <w:tcPr>
            <w:tcW w:w="0" w:type="auto"/>
            <w:vAlign w:val="center"/>
            <w:hideMark/>
          </w:tcPr>
          <w:p w14:paraId="6C6FC2EC"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Se comunica oralmente en su lengua materna</w:t>
            </w:r>
          </w:p>
        </w:tc>
        <w:tc>
          <w:tcPr>
            <w:tcW w:w="0" w:type="auto"/>
            <w:vAlign w:val="center"/>
            <w:hideMark/>
          </w:tcPr>
          <w:p w14:paraId="1695D1B8"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Comunicación</w:t>
            </w:r>
          </w:p>
        </w:tc>
        <w:tc>
          <w:tcPr>
            <w:tcW w:w="0" w:type="auto"/>
            <w:vAlign w:val="center"/>
            <w:hideMark/>
          </w:tcPr>
          <w:p w14:paraId="0C9B4E99"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Exponen usando conectores, ejemplos y vocabulario claro.</w:t>
            </w:r>
          </w:p>
        </w:tc>
        <w:tc>
          <w:tcPr>
            <w:tcW w:w="0" w:type="auto"/>
            <w:vAlign w:val="center"/>
            <w:hideMark/>
          </w:tcPr>
          <w:p w14:paraId="3D22F363"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Preparar la comunicación oral para la feria.</w:t>
            </w:r>
          </w:p>
        </w:tc>
      </w:tr>
      <w:tr w:rsidR="00095821" w:rsidRPr="00095821" w14:paraId="665CF404" w14:textId="77777777" w:rsidTr="00095821">
        <w:tc>
          <w:tcPr>
            <w:tcW w:w="0" w:type="auto"/>
            <w:vAlign w:val="center"/>
            <w:hideMark/>
          </w:tcPr>
          <w:p w14:paraId="2A655603"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18</w:t>
            </w:r>
          </w:p>
        </w:tc>
        <w:tc>
          <w:tcPr>
            <w:tcW w:w="0" w:type="auto"/>
            <w:vAlign w:val="center"/>
            <w:hideMark/>
          </w:tcPr>
          <w:p w14:paraId="0CA16CF6"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Realizamos la Feria Escolar Saludable</w:t>
            </w:r>
          </w:p>
        </w:tc>
        <w:tc>
          <w:tcPr>
            <w:tcW w:w="0" w:type="auto"/>
            <w:vAlign w:val="center"/>
            <w:hideMark/>
          </w:tcPr>
          <w:p w14:paraId="27DDDD5E"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Explica el mundo físico basándose en conocimientos sobre los seres vivos, materia y energía / Gestiona responsablemente los recursos económicos</w:t>
            </w:r>
          </w:p>
        </w:tc>
        <w:tc>
          <w:tcPr>
            <w:tcW w:w="0" w:type="auto"/>
            <w:vAlign w:val="center"/>
            <w:hideMark/>
          </w:tcPr>
          <w:p w14:paraId="05821FA1"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Ciencia y Tecnología / Personal Social</w:t>
            </w:r>
          </w:p>
        </w:tc>
        <w:tc>
          <w:tcPr>
            <w:tcW w:w="0" w:type="auto"/>
            <w:vAlign w:val="center"/>
            <w:hideMark/>
          </w:tcPr>
          <w:p w14:paraId="6C040F5B"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Presentan stand con producto, afiche, explicación científica y plan financiero.</w:t>
            </w:r>
          </w:p>
        </w:tc>
        <w:tc>
          <w:tcPr>
            <w:tcW w:w="0" w:type="auto"/>
            <w:vAlign w:val="center"/>
            <w:hideMark/>
          </w:tcPr>
          <w:p w14:paraId="72CE1087" w14:textId="77777777" w:rsidR="00095821" w:rsidRPr="00095821" w:rsidRDefault="00095821" w:rsidP="00095821">
            <w:pPr>
              <w:spacing w:after="0" w:line="240" w:lineRule="auto"/>
              <w:rPr>
                <w:rFonts w:ascii="Times New Roman" w:eastAsia="Times New Roman" w:hAnsi="Times New Roman" w:cs="Times New Roman"/>
                <w:kern w:val="0"/>
                <w:sz w:val="20"/>
                <w:szCs w:val="20"/>
                <w:lang w:eastAsia="es-PE"/>
                <w14:ligatures w14:val="none"/>
              </w:rPr>
            </w:pPr>
            <w:r w:rsidRPr="00095821">
              <w:rPr>
                <w:rFonts w:ascii="Times New Roman" w:eastAsia="Times New Roman" w:hAnsi="Times New Roman" w:cs="Times New Roman"/>
                <w:kern w:val="0"/>
                <w:sz w:val="20"/>
                <w:szCs w:val="20"/>
                <w:lang w:eastAsia="es-PE"/>
                <w14:ligatures w14:val="none"/>
              </w:rPr>
              <w:t>Integrar ciencia, hábitos saludables y educación financiera en una experiencia real.</w:t>
            </w:r>
          </w:p>
        </w:tc>
      </w:tr>
    </w:tbl>
    <w:p w14:paraId="0F68938C" w14:textId="2687C352" w:rsidR="00DC54A1" w:rsidRDefault="00DC54A1"/>
    <w:p w14:paraId="415CE965" w14:textId="22315EEB" w:rsidR="00DC54A1" w:rsidRDefault="00DC54A1">
      <w:r w:rsidRPr="00C42C96">
        <w:rPr>
          <w:b/>
          <w:bCs/>
        </w:rPr>
        <w:t>VI. PLANIFICADOR SEMANAL</w:t>
      </w:r>
      <w:r>
        <w:rPr>
          <w:b/>
          <w:bCs/>
        </w:rPr>
        <w:t xml:space="preserve"> </w:t>
      </w:r>
    </w:p>
    <w:p w14:paraId="5CBA0F6E" w14:textId="55BF659A" w:rsidR="00DC54A1" w:rsidRDefault="00DC54A1">
      <w:r>
        <w:t>SEMANA 1 (Sesiones 1 al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2"/>
        <w:gridCol w:w="2072"/>
        <w:gridCol w:w="2145"/>
        <w:gridCol w:w="2087"/>
        <w:gridCol w:w="1879"/>
        <w:gridCol w:w="2069"/>
      </w:tblGrid>
      <w:tr w:rsidR="00B85AC9" w:rsidRPr="00B85AC9" w14:paraId="5F9C199C" w14:textId="77777777" w:rsidTr="00B85AC9">
        <w:trPr>
          <w:tblHeader/>
        </w:trPr>
        <w:tc>
          <w:tcPr>
            <w:tcW w:w="0" w:type="auto"/>
            <w:vAlign w:val="center"/>
            <w:hideMark/>
          </w:tcPr>
          <w:p w14:paraId="7B9D8BE6" w14:textId="77777777" w:rsidR="00B85AC9" w:rsidRPr="00B85AC9" w:rsidRDefault="00B85AC9" w:rsidP="00B85AC9">
            <w:pPr>
              <w:spacing w:after="0" w:line="240" w:lineRule="auto"/>
              <w:jc w:val="center"/>
              <w:rPr>
                <w:rFonts w:ascii="Times New Roman" w:eastAsia="Times New Roman" w:hAnsi="Times New Roman" w:cs="Times New Roman"/>
                <w:b/>
                <w:bCs/>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Bloque</w:t>
            </w:r>
          </w:p>
        </w:tc>
        <w:tc>
          <w:tcPr>
            <w:tcW w:w="0" w:type="auto"/>
            <w:vAlign w:val="center"/>
            <w:hideMark/>
          </w:tcPr>
          <w:p w14:paraId="660CE23A" w14:textId="77777777" w:rsidR="00B85AC9" w:rsidRPr="00B85AC9" w:rsidRDefault="00B85AC9" w:rsidP="00B85AC9">
            <w:pPr>
              <w:spacing w:after="0" w:line="240" w:lineRule="auto"/>
              <w:jc w:val="center"/>
              <w:rPr>
                <w:rFonts w:ascii="Times New Roman" w:eastAsia="Times New Roman" w:hAnsi="Times New Roman" w:cs="Times New Roman"/>
                <w:b/>
                <w:bCs/>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Lunes</w:t>
            </w:r>
          </w:p>
        </w:tc>
        <w:tc>
          <w:tcPr>
            <w:tcW w:w="0" w:type="auto"/>
            <w:vAlign w:val="center"/>
            <w:hideMark/>
          </w:tcPr>
          <w:p w14:paraId="174FA5A9" w14:textId="77777777" w:rsidR="00B85AC9" w:rsidRPr="00B85AC9" w:rsidRDefault="00B85AC9" w:rsidP="00B85AC9">
            <w:pPr>
              <w:spacing w:after="0" w:line="240" w:lineRule="auto"/>
              <w:jc w:val="center"/>
              <w:rPr>
                <w:rFonts w:ascii="Times New Roman" w:eastAsia="Times New Roman" w:hAnsi="Times New Roman" w:cs="Times New Roman"/>
                <w:b/>
                <w:bCs/>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Martes</w:t>
            </w:r>
          </w:p>
        </w:tc>
        <w:tc>
          <w:tcPr>
            <w:tcW w:w="0" w:type="auto"/>
            <w:vAlign w:val="center"/>
            <w:hideMark/>
          </w:tcPr>
          <w:p w14:paraId="65930F05" w14:textId="77777777" w:rsidR="00B85AC9" w:rsidRPr="00B85AC9" w:rsidRDefault="00B85AC9" w:rsidP="00B85AC9">
            <w:pPr>
              <w:spacing w:after="0" w:line="240" w:lineRule="auto"/>
              <w:jc w:val="center"/>
              <w:rPr>
                <w:rFonts w:ascii="Times New Roman" w:eastAsia="Times New Roman" w:hAnsi="Times New Roman" w:cs="Times New Roman"/>
                <w:b/>
                <w:bCs/>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Miércoles</w:t>
            </w:r>
          </w:p>
        </w:tc>
        <w:tc>
          <w:tcPr>
            <w:tcW w:w="0" w:type="auto"/>
            <w:vAlign w:val="center"/>
            <w:hideMark/>
          </w:tcPr>
          <w:p w14:paraId="55B42FB9" w14:textId="77777777" w:rsidR="00B85AC9" w:rsidRPr="00B85AC9" w:rsidRDefault="00B85AC9" w:rsidP="00B85AC9">
            <w:pPr>
              <w:spacing w:after="0" w:line="240" w:lineRule="auto"/>
              <w:jc w:val="center"/>
              <w:rPr>
                <w:rFonts w:ascii="Times New Roman" w:eastAsia="Times New Roman" w:hAnsi="Times New Roman" w:cs="Times New Roman"/>
                <w:b/>
                <w:bCs/>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Jueves</w:t>
            </w:r>
          </w:p>
        </w:tc>
        <w:tc>
          <w:tcPr>
            <w:tcW w:w="0" w:type="auto"/>
            <w:vAlign w:val="center"/>
            <w:hideMark/>
          </w:tcPr>
          <w:p w14:paraId="7C979E2D" w14:textId="77777777" w:rsidR="00B85AC9" w:rsidRPr="00B85AC9" w:rsidRDefault="00B85AC9" w:rsidP="00B85AC9">
            <w:pPr>
              <w:spacing w:after="0" w:line="240" w:lineRule="auto"/>
              <w:jc w:val="center"/>
              <w:rPr>
                <w:rFonts w:ascii="Times New Roman" w:eastAsia="Times New Roman" w:hAnsi="Times New Roman" w:cs="Times New Roman"/>
                <w:b/>
                <w:bCs/>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Viernes</w:t>
            </w:r>
          </w:p>
        </w:tc>
      </w:tr>
      <w:tr w:rsidR="00B85AC9" w:rsidRPr="00B85AC9" w14:paraId="4B75697E" w14:textId="77777777" w:rsidTr="00B85AC9">
        <w:tc>
          <w:tcPr>
            <w:tcW w:w="0" w:type="auto"/>
            <w:vAlign w:val="center"/>
            <w:hideMark/>
          </w:tcPr>
          <w:p w14:paraId="028F59DB"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kern w:val="0"/>
                <w:sz w:val="20"/>
                <w:szCs w:val="20"/>
                <w:lang w:eastAsia="es-PE"/>
                <w14:ligatures w14:val="none"/>
              </w:rPr>
              <w:t>Bloque 1</w:t>
            </w:r>
          </w:p>
        </w:tc>
        <w:tc>
          <w:tcPr>
            <w:tcW w:w="0" w:type="auto"/>
            <w:vAlign w:val="center"/>
            <w:hideMark/>
          </w:tcPr>
          <w:p w14:paraId="5076D46A"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Sesión 1:</w:t>
            </w:r>
            <w:r w:rsidRPr="00B85AC9">
              <w:rPr>
                <w:rFonts w:ascii="Times New Roman" w:eastAsia="Times New Roman" w:hAnsi="Times New Roman" w:cs="Times New Roman"/>
                <w:kern w:val="0"/>
                <w:sz w:val="20"/>
                <w:szCs w:val="20"/>
                <w:lang w:eastAsia="es-PE"/>
                <w14:ligatures w14:val="none"/>
              </w:rPr>
              <w:t xml:space="preserve"> Presentamos el reto: ¿Qué comemos? (Indaga) / Propósito: iniciar indagación</w:t>
            </w:r>
          </w:p>
        </w:tc>
        <w:tc>
          <w:tcPr>
            <w:tcW w:w="0" w:type="auto"/>
            <w:vAlign w:val="center"/>
            <w:hideMark/>
          </w:tcPr>
          <w:p w14:paraId="79BFC6A4"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Sesión 3:</w:t>
            </w:r>
            <w:r w:rsidRPr="00B85AC9">
              <w:rPr>
                <w:rFonts w:ascii="Times New Roman" w:eastAsia="Times New Roman" w:hAnsi="Times New Roman" w:cs="Times New Roman"/>
                <w:kern w:val="0"/>
                <w:sz w:val="20"/>
                <w:szCs w:val="20"/>
                <w:lang w:eastAsia="es-PE"/>
                <w14:ligatures w14:val="none"/>
              </w:rPr>
              <w:t xml:space="preserve"> Registramos datos de loncheras (Gestión de datos) / Propósito: organizar información</w:t>
            </w:r>
          </w:p>
        </w:tc>
        <w:tc>
          <w:tcPr>
            <w:tcW w:w="0" w:type="auto"/>
            <w:vAlign w:val="center"/>
            <w:hideMark/>
          </w:tcPr>
          <w:p w14:paraId="4D347425"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Sesión 5:</w:t>
            </w:r>
            <w:r w:rsidRPr="00B85AC9">
              <w:rPr>
                <w:rFonts w:ascii="Times New Roman" w:eastAsia="Times New Roman" w:hAnsi="Times New Roman" w:cs="Times New Roman"/>
                <w:kern w:val="0"/>
                <w:sz w:val="20"/>
                <w:szCs w:val="20"/>
                <w:lang w:eastAsia="es-PE"/>
                <w14:ligatures w14:val="none"/>
              </w:rPr>
              <w:t xml:space="preserve"> Dialogamos sobre energía y alimentación (Oralidad) / Propósito: explicar ideas</w:t>
            </w:r>
          </w:p>
        </w:tc>
        <w:tc>
          <w:tcPr>
            <w:tcW w:w="0" w:type="auto"/>
            <w:vAlign w:val="center"/>
            <w:hideMark/>
          </w:tcPr>
          <w:p w14:paraId="70587EF0"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Tutoría:</w:t>
            </w:r>
            <w:r w:rsidRPr="00B85AC9">
              <w:rPr>
                <w:rFonts w:ascii="Times New Roman" w:eastAsia="Times New Roman" w:hAnsi="Times New Roman" w:cs="Times New Roman"/>
                <w:kern w:val="0"/>
                <w:sz w:val="20"/>
                <w:szCs w:val="20"/>
                <w:lang w:eastAsia="es-PE"/>
                <w14:ligatures w14:val="none"/>
              </w:rPr>
              <w:t xml:space="preserve"> Hábitos saludables y autocuidado / Propósito: reflexión personal</w:t>
            </w:r>
          </w:p>
        </w:tc>
        <w:tc>
          <w:tcPr>
            <w:tcW w:w="0" w:type="auto"/>
            <w:vAlign w:val="center"/>
            <w:hideMark/>
          </w:tcPr>
          <w:p w14:paraId="0E0AB2AE"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Sesión 6:</w:t>
            </w:r>
            <w:r w:rsidRPr="00B85AC9">
              <w:rPr>
                <w:rFonts w:ascii="Times New Roman" w:eastAsia="Times New Roman" w:hAnsi="Times New Roman" w:cs="Times New Roman"/>
                <w:kern w:val="0"/>
                <w:sz w:val="20"/>
                <w:szCs w:val="20"/>
                <w:lang w:eastAsia="es-PE"/>
                <w14:ligatures w14:val="none"/>
              </w:rPr>
              <w:t xml:space="preserve"> Semáforo nutricional del aula (Escritura) / Propósito: comunicar conclusiones</w:t>
            </w:r>
          </w:p>
        </w:tc>
      </w:tr>
      <w:tr w:rsidR="00B85AC9" w:rsidRPr="00B85AC9" w14:paraId="22AE5490" w14:textId="77777777" w:rsidTr="00B85AC9">
        <w:tc>
          <w:tcPr>
            <w:tcW w:w="0" w:type="auto"/>
            <w:vAlign w:val="center"/>
            <w:hideMark/>
          </w:tcPr>
          <w:p w14:paraId="725CEE06"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kern w:val="0"/>
                <w:sz w:val="20"/>
                <w:szCs w:val="20"/>
                <w:lang w:eastAsia="es-PE"/>
                <w14:ligatures w14:val="none"/>
              </w:rPr>
              <w:t>Bloque 2</w:t>
            </w:r>
          </w:p>
        </w:tc>
        <w:tc>
          <w:tcPr>
            <w:tcW w:w="0" w:type="auto"/>
            <w:vAlign w:val="center"/>
            <w:hideMark/>
          </w:tcPr>
          <w:p w14:paraId="7224418E"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Sesión 2:</w:t>
            </w:r>
            <w:r w:rsidRPr="00B85AC9">
              <w:rPr>
                <w:rFonts w:ascii="Times New Roman" w:eastAsia="Times New Roman" w:hAnsi="Times New Roman" w:cs="Times New Roman"/>
                <w:kern w:val="0"/>
                <w:sz w:val="20"/>
                <w:szCs w:val="20"/>
                <w:lang w:eastAsia="es-PE"/>
                <w14:ligatures w14:val="none"/>
              </w:rPr>
              <w:t xml:space="preserve"> Clasificamos alimentos (Explica) / Propósito: identificar saludables</w:t>
            </w:r>
          </w:p>
        </w:tc>
        <w:tc>
          <w:tcPr>
            <w:tcW w:w="0" w:type="auto"/>
            <w:vAlign w:val="center"/>
            <w:hideMark/>
          </w:tcPr>
          <w:p w14:paraId="73F3DBA5"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Sesión 4:</w:t>
            </w:r>
            <w:r w:rsidRPr="00B85AC9">
              <w:rPr>
                <w:rFonts w:ascii="Times New Roman" w:eastAsia="Times New Roman" w:hAnsi="Times New Roman" w:cs="Times New Roman"/>
                <w:kern w:val="0"/>
                <w:sz w:val="20"/>
                <w:szCs w:val="20"/>
                <w:lang w:eastAsia="es-PE"/>
                <w14:ligatures w14:val="none"/>
              </w:rPr>
              <w:t xml:space="preserve"> Leemos textos sobre nutrición (Lectura) / Propósito: comprender información</w:t>
            </w:r>
          </w:p>
        </w:tc>
        <w:tc>
          <w:tcPr>
            <w:tcW w:w="0" w:type="auto"/>
            <w:vAlign w:val="center"/>
            <w:hideMark/>
          </w:tcPr>
          <w:p w14:paraId="6D3E3AE8"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Refuerzo:</w:t>
            </w:r>
            <w:r w:rsidRPr="00B85AC9">
              <w:rPr>
                <w:rFonts w:ascii="Times New Roman" w:eastAsia="Times New Roman" w:hAnsi="Times New Roman" w:cs="Times New Roman"/>
                <w:kern w:val="0"/>
                <w:sz w:val="20"/>
                <w:szCs w:val="20"/>
                <w:lang w:eastAsia="es-PE"/>
                <w14:ligatures w14:val="none"/>
              </w:rPr>
              <w:t xml:space="preserve"> Lectura y escritura de ideas clave / Propósito: mejorar comprensión</w:t>
            </w:r>
          </w:p>
        </w:tc>
        <w:tc>
          <w:tcPr>
            <w:tcW w:w="0" w:type="auto"/>
            <w:vAlign w:val="center"/>
            <w:hideMark/>
          </w:tcPr>
          <w:p w14:paraId="0766BAC4"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Educación Física:</w:t>
            </w:r>
            <w:r w:rsidRPr="00B85AC9">
              <w:rPr>
                <w:rFonts w:ascii="Times New Roman" w:eastAsia="Times New Roman" w:hAnsi="Times New Roman" w:cs="Times New Roman"/>
                <w:kern w:val="0"/>
                <w:sz w:val="20"/>
                <w:szCs w:val="20"/>
                <w:lang w:eastAsia="es-PE"/>
                <w14:ligatures w14:val="none"/>
              </w:rPr>
              <w:t xml:space="preserve"> Actividad física y salud / Propósito: promover vida activa</w:t>
            </w:r>
          </w:p>
        </w:tc>
        <w:tc>
          <w:tcPr>
            <w:tcW w:w="0" w:type="auto"/>
            <w:vAlign w:val="center"/>
            <w:hideMark/>
          </w:tcPr>
          <w:p w14:paraId="0B1794A6"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Refuerzo:</w:t>
            </w:r>
            <w:r w:rsidRPr="00B85AC9">
              <w:rPr>
                <w:rFonts w:ascii="Times New Roman" w:eastAsia="Times New Roman" w:hAnsi="Times New Roman" w:cs="Times New Roman"/>
                <w:kern w:val="0"/>
                <w:sz w:val="20"/>
                <w:szCs w:val="20"/>
                <w:lang w:eastAsia="es-PE"/>
                <w14:ligatures w14:val="none"/>
              </w:rPr>
              <w:t xml:space="preserve"> Matemática (tablas y conteo) / Propósito: reforzar registro de datos</w:t>
            </w:r>
          </w:p>
        </w:tc>
      </w:tr>
    </w:tbl>
    <w:p w14:paraId="7D8C86BA" w14:textId="6C512463" w:rsidR="00097ACF" w:rsidRDefault="00097ACF"/>
    <w:p w14:paraId="7FEDECF0" w14:textId="2D90527D" w:rsidR="00097ACF" w:rsidRDefault="00097ACF">
      <w:r>
        <w:t>SEMANA 2 (Sesiones 7 al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2"/>
        <w:gridCol w:w="1978"/>
        <w:gridCol w:w="2104"/>
        <w:gridCol w:w="2078"/>
        <w:gridCol w:w="2123"/>
        <w:gridCol w:w="1969"/>
      </w:tblGrid>
      <w:tr w:rsidR="00B85AC9" w:rsidRPr="00B85AC9" w14:paraId="0BA87C22" w14:textId="77777777" w:rsidTr="00B85AC9">
        <w:trPr>
          <w:tblHeader/>
        </w:trPr>
        <w:tc>
          <w:tcPr>
            <w:tcW w:w="0" w:type="auto"/>
            <w:vAlign w:val="center"/>
            <w:hideMark/>
          </w:tcPr>
          <w:p w14:paraId="5ECAA42E" w14:textId="77777777" w:rsidR="00B85AC9" w:rsidRPr="00B85AC9" w:rsidRDefault="00B85AC9" w:rsidP="00B85AC9">
            <w:pPr>
              <w:spacing w:after="0" w:line="240" w:lineRule="auto"/>
              <w:jc w:val="center"/>
              <w:rPr>
                <w:rFonts w:ascii="Times New Roman" w:eastAsia="Times New Roman" w:hAnsi="Times New Roman" w:cs="Times New Roman"/>
                <w:b/>
                <w:bCs/>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Bloque</w:t>
            </w:r>
          </w:p>
        </w:tc>
        <w:tc>
          <w:tcPr>
            <w:tcW w:w="0" w:type="auto"/>
            <w:vAlign w:val="center"/>
            <w:hideMark/>
          </w:tcPr>
          <w:p w14:paraId="1F095147" w14:textId="77777777" w:rsidR="00B85AC9" w:rsidRPr="00B85AC9" w:rsidRDefault="00B85AC9" w:rsidP="00B85AC9">
            <w:pPr>
              <w:spacing w:after="0" w:line="240" w:lineRule="auto"/>
              <w:jc w:val="center"/>
              <w:rPr>
                <w:rFonts w:ascii="Times New Roman" w:eastAsia="Times New Roman" w:hAnsi="Times New Roman" w:cs="Times New Roman"/>
                <w:b/>
                <w:bCs/>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Lunes</w:t>
            </w:r>
          </w:p>
        </w:tc>
        <w:tc>
          <w:tcPr>
            <w:tcW w:w="0" w:type="auto"/>
            <w:vAlign w:val="center"/>
            <w:hideMark/>
          </w:tcPr>
          <w:p w14:paraId="437FDF18" w14:textId="77777777" w:rsidR="00B85AC9" w:rsidRPr="00B85AC9" w:rsidRDefault="00B85AC9" w:rsidP="00B85AC9">
            <w:pPr>
              <w:spacing w:after="0" w:line="240" w:lineRule="auto"/>
              <w:jc w:val="center"/>
              <w:rPr>
                <w:rFonts w:ascii="Times New Roman" w:eastAsia="Times New Roman" w:hAnsi="Times New Roman" w:cs="Times New Roman"/>
                <w:b/>
                <w:bCs/>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Martes</w:t>
            </w:r>
          </w:p>
        </w:tc>
        <w:tc>
          <w:tcPr>
            <w:tcW w:w="0" w:type="auto"/>
            <w:vAlign w:val="center"/>
            <w:hideMark/>
          </w:tcPr>
          <w:p w14:paraId="1B9E6E71" w14:textId="77777777" w:rsidR="00B85AC9" w:rsidRPr="00B85AC9" w:rsidRDefault="00B85AC9" w:rsidP="00B85AC9">
            <w:pPr>
              <w:spacing w:after="0" w:line="240" w:lineRule="auto"/>
              <w:jc w:val="center"/>
              <w:rPr>
                <w:rFonts w:ascii="Times New Roman" w:eastAsia="Times New Roman" w:hAnsi="Times New Roman" w:cs="Times New Roman"/>
                <w:b/>
                <w:bCs/>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Miércoles</w:t>
            </w:r>
          </w:p>
        </w:tc>
        <w:tc>
          <w:tcPr>
            <w:tcW w:w="0" w:type="auto"/>
            <w:vAlign w:val="center"/>
            <w:hideMark/>
          </w:tcPr>
          <w:p w14:paraId="27FFACE9" w14:textId="77777777" w:rsidR="00B85AC9" w:rsidRPr="00B85AC9" w:rsidRDefault="00B85AC9" w:rsidP="00B85AC9">
            <w:pPr>
              <w:spacing w:after="0" w:line="240" w:lineRule="auto"/>
              <w:jc w:val="center"/>
              <w:rPr>
                <w:rFonts w:ascii="Times New Roman" w:eastAsia="Times New Roman" w:hAnsi="Times New Roman" w:cs="Times New Roman"/>
                <w:b/>
                <w:bCs/>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Jueves</w:t>
            </w:r>
          </w:p>
        </w:tc>
        <w:tc>
          <w:tcPr>
            <w:tcW w:w="0" w:type="auto"/>
            <w:vAlign w:val="center"/>
            <w:hideMark/>
          </w:tcPr>
          <w:p w14:paraId="1699218B" w14:textId="77777777" w:rsidR="00B85AC9" w:rsidRPr="00B85AC9" w:rsidRDefault="00B85AC9" w:rsidP="00B85AC9">
            <w:pPr>
              <w:spacing w:after="0" w:line="240" w:lineRule="auto"/>
              <w:jc w:val="center"/>
              <w:rPr>
                <w:rFonts w:ascii="Times New Roman" w:eastAsia="Times New Roman" w:hAnsi="Times New Roman" w:cs="Times New Roman"/>
                <w:b/>
                <w:bCs/>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Viernes</w:t>
            </w:r>
          </w:p>
        </w:tc>
      </w:tr>
      <w:tr w:rsidR="00B85AC9" w:rsidRPr="00B85AC9" w14:paraId="0258A1CD" w14:textId="77777777" w:rsidTr="00B85AC9">
        <w:tc>
          <w:tcPr>
            <w:tcW w:w="0" w:type="auto"/>
            <w:vAlign w:val="center"/>
            <w:hideMark/>
          </w:tcPr>
          <w:p w14:paraId="59AEE563"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kern w:val="0"/>
                <w:sz w:val="20"/>
                <w:szCs w:val="20"/>
                <w:lang w:eastAsia="es-PE"/>
                <w14:ligatures w14:val="none"/>
              </w:rPr>
              <w:t>Bloque 1</w:t>
            </w:r>
          </w:p>
        </w:tc>
        <w:tc>
          <w:tcPr>
            <w:tcW w:w="0" w:type="auto"/>
            <w:vAlign w:val="center"/>
            <w:hideMark/>
          </w:tcPr>
          <w:p w14:paraId="25A2FA48"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Sesión 7:</w:t>
            </w:r>
            <w:r w:rsidRPr="00B85AC9">
              <w:rPr>
                <w:rFonts w:ascii="Times New Roman" w:eastAsia="Times New Roman" w:hAnsi="Times New Roman" w:cs="Times New Roman"/>
                <w:kern w:val="0"/>
                <w:sz w:val="20"/>
                <w:szCs w:val="20"/>
                <w:lang w:eastAsia="es-PE"/>
                <w14:ligatures w14:val="none"/>
              </w:rPr>
              <w:t xml:space="preserve"> Presentamos el laboratorio (Indaga) / Propósito: planificar investigación</w:t>
            </w:r>
          </w:p>
        </w:tc>
        <w:tc>
          <w:tcPr>
            <w:tcW w:w="0" w:type="auto"/>
            <w:vAlign w:val="center"/>
            <w:hideMark/>
          </w:tcPr>
          <w:p w14:paraId="78686489"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Sesión 9:</w:t>
            </w:r>
            <w:r w:rsidRPr="00B85AC9">
              <w:rPr>
                <w:rFonts w:ascii="Times New Roman" w:eastAsia="Times New Roman" w:hAnsi="Times New Roman" w:cs="Times New Roman"/>
                <w:kern w:val="0"/>
                <w:sz w:val="20"/>
                <w:szCs w:val="20"/>
                <w:lang w:eastAsia="es-PE"/>
                <w14:ligatures w14:val="none"/>
              </w:rPr>
              <w:t xml:space="preserve"> Analizamos resultados (Gestión de datos) / Propósito: interpretar datos</w:t>
            </w:r>
          </w:p>
        </w:tc>
        <w:tc>
          <w:tcPr>
            <w:tcW w:w="0" w:type="auto"/>
            <w:vAlign w:val="center"/>
            <w:hideMark/>
          </w:tcPr>
          <w:p w14:paraId="57E5C771"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Sesión 11:</w:t>
            </w:r>
            <w:r w:rsidRPr="00B85AC9">
              <w:rPr>
                <w:rFonts w:ascii="Times New Roman" w:eastAsia="Times New Roman" w:hAnsi="Times New Roman" w:cs="Times New Roman"/>
                <w:kern w:val="0"/>
                <w:sz w:val="20"/>
                <w:szCs w:val="20"/>
                <w:lang w:eastAsia="es-PE"/>
                <w14:ligatures w14:val="none"/>
              </w:rPr>
              <w:t xml:space="preserve"> Diseñamos lonchera saludable (Diseña) / Propósito: proponer solución</w:t>
            </w:r>
          </w:p>
        </w:tc>
        <w:tc>
          <w:tcPr>
            <w:tcW w:w="0" w:type="auto"/>
            <w:vAlign w:val="center"/>
            <w:hideMark/>
          </w:tcPr>
          <w:p w14:paraId="252114A4"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Tutoría:</w:t>
            </w:r>
            <w:r w:rsidRPr="00B85AC9">
              <w:rPr>
                <w:rFonts w:ascii="Times New Roman" w:eastAsia="Times New Roman" w:hAnsi="Times New Roman" w:cs="Times New Roman"/>
                <w:kern w:val="0"/>
                <w:sz w:val="20"/>
                <w:szCs w:val="20"/>
                <w:lang w:eastAsia="es-PE"/>
                <w14:ligatures w14:val="none"/>
              </w:rPr>
              <w:t xml:space="preserve"> Trabajo en equipo y responsabilidad / Propósito: fortalecer convivencia</w:t>
            </w:r>
          </w:p>
        </w:tc>
        <w:tc>
          <w:tcPr>
            <w:tcW w:w="0" w:type="auto"/>
            <w:vAlign w:val="center"/>
            <w:hideMark/>
          </w:tcPr>
          <w:p w14:paraId="0121A236"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Sesión 12:</w:t>
            </w:r>
            <w:r w:rsidRPr="00B85AC9">
              <w:rPr>
                <w:rFonts w:ascii="Times New Roman" w:eastAsia="Times New Roman" w:hAnsi="Times New Roman" w:cs="Times New Roman"/>
                <w:kern w:val="0"/>
                <w:sz w:val="20"/>
                <w:szCs w:val="20"/>
                <w:lang w:eastAsia="es-PE"/>
                <w14:ligatures w14:val="none"/>
              </w:rPr>
              <w:t xml:space="preserve"> Afiche científico saludable (Escritura) / Propósito: comunicar información</w:t>
            </w:r>
          </w:p>
        </w:tc>
      </w:tr>
      <w:tr w:rsidR="00B85AC9" w:rsidRPr="00B85AC9" w14:paraId="1B8B67B8" w14:textId="77777777" w:rsidTr="00B85AC9">
        <w:tc>
          <w:tcPr>
            <w:tcW w:w="0" w:type="auto"/>
            <w:vAlign w:val="center"/>
            <w:hideMark/>
          </w:tcPr>
          <w:p w14:paraId="1D43E116"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kern w:val="0"/>
                <w:sz w:val="20"/>
                <w:szCs w:val="20"/>
                <w:lang w:eastAsia="es-PE"/>
                <w14:ligatures w14:val="none"/>
              </w:rPr>
              <w:t>Bloque 2</w:t>
            </w:r>
          </w:p>
        </w:tc>
        <w:tc>
          <w:tcPr>
            <w:tcW w:w="0" w:type="auto"/>
            <w:vAlign w:val="center"/>
            <w:hideMark/>
          </w:tcPr>
          <w:p w14:paraId="501EBD07"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Sesión 8:</w:t>
            </w:r>
            <w:r w:rsidRPr="00B85AC9">
              <w:rPr>
                <w:rFonts w:ascii="Times New Roman" w:eastAsia="Times New Roman" w:hAnsi="Times New Roman" w:cs="Times New Roman"/>
                <w:kern w:val="0"/>
                <w:sz w:val="20"/>
                <w:szCs w:val="20"/>
                <w:lang w:eastAsia="es-PE"/>
                <w14:ligatures w14:val="none"/>
              </w:rPr>
              <w:t xml:space="preserve"> Experimento del azúcar (Indaga) / Propósito: recolectar evidencias</w:t>
            </w:r>
          </w:p>
        </w:tc>
        <w:tc>
          <w:tcPr>
            <w:tcW w:w="0" w:type="auto"/>
            <w:vAlign w:val="center"/>
            <w:hideMark/>
          </w:tcPr>
          <w:p w14:paraId="4646914B"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Sesión 10:</w:t>
            </w:r>
            <w:r w:rsidRPr="00B85AC9">
              <w:rPr>
                <w:rFonts w:ascii="Times New Roman" w:eastAsia="Times New Roman" w:hAnsi="Times New Roman" w:cs="Times New Roman"/>
                <w:kern w:val="0"/>
                <w:sz w:val="20"/>
                <w:szCs w:val="20"/>
                <w:lang w:eastAsia="es-PE"/>
                <w14:ligatures w14:val="none"/>
              </w:rPr>
              <w:t xml:space="preserve"> Leemos etiquetas nutricionales (Lectura) / Propósito: interpretar textos funcionales</w:t>
            </w:r>
          </w:p>
        </w:tc>
        <w:tc>
          <w:tcPr>
            <w:tcW w:w="0" w:type="auto"/>
            <w:vAlign w:val="center"/>
            <w:hideMark/>
          </w:tcPr>
          <w:p w14:paraId="1C40C104"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Refuerzo:</w:t>
            </w:r>
            <w:r w:rsidRPr="00B85AC9">
              <w:rPr>
                <w:rFonts w:ascii="Times New Roman" w:eastAsia="Times New Roman" w:hAnsi="Times New Roman" w:cs="Times New Roman"/>
                <w:kern w:val="0"/>
                <w:sz w:val="20"/>
                <w:szCs w:val="20"/>
                <w:lang w:eastAsia="es-PE"/>
                <w14:ligatures w14:val="none"/>
              </w:rPr>
              <w:t xml:space="preserve"> Comunicación oral (conectores y orden) / Propósito: mejorar exposición</w:t>
            </w:r>
          </w:p>
        </w:tc>
        <w:tc>
          <w:tcPr>
            <w:tcW w:w="0" w:type="auto"/>
            <w:vAlign w:val="center"/>
            <w:hideMark/>
          </w:tcPr>
          <w:p w14:paraId="7B3976F7"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Educación Física:</w:t>
            </w:r>
            <w:r w:rsidRPr="00B85AC9">
              <w:rPr>
                <w:rFonts w:ascii="Times New Roman" w:eastAsia="Times New Roman" w:hAnsi="Times New Roman" w:cs="Times New Roman"/>
                <w:kern w:val="0"/>
                <w:sz w:val="20"/>
                <w:szCs w:val="20"/>
                <w:lang w:eastAsia="es-PE"/>
                <w14:ligatures w14:val="none"/>
              </w:rPr>
              <w:t xml:space="preserve"> Ejercicios y alimentación / Propósito: relación cuerpo-salud</w:t>
            </w:r>
          </w:p>
        </w:tc>
        <w:tc>
          <w:tcPr>
            <w:tcW w:w="0" w:type="auto"/>
            <w:vAlign w:val="center"/>
            <w:hideMark/>
          </w:tcPr>
          <w:p w14:paraId="6695CAA1"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Refuerzo:</w:t>
            </w:r>
            <w:r w:rsidRPr="00B85AC9">
              <w:rPr>
                <w:rFonts w:ascii="Times New Roman" w:eastAsia="Times New Roman" w:hAnsi="Times New Roman" w:cs="Times New Roman"/>
                <w:kern w:val="0"/>
                <w:sz w:val="20"/>
                <w:szCs w:val="20"/>
                <w:lang w:eastAsia="es-PE"/>
                <w14:ligatures w14:val="none"/>
              </w:rPr>
              <w:t xml:space="preserve"> Ciencia (conceptos básicos nutrientes) / Propósito: consolidar aprendizajes</w:t>
            </w:r>
          </w:p>
        </w:tc>
      </w:tr>
    </w:tbl>
    <w:p w14:paraId="655AB7B7" w14:textId="5B1318B7" w:rsidR="00097ACF" w:rsidRDefault="00097ACF"/>
    <w:p w14:paraId="06A7F8EE" w14:textId="75056AC5" w:rsidR="007E6334" w:rsidRDefault="007E6334"/>
    <w:p w14:paraId="6BDDFD20" w14:textId="3E44B4AE" w:rsidR="007E6334" w:rsidRDefault="007E6334"/>
    <w:p w14:paraId="6CD43B05" w14:textId="77777777" w:rsidR="007E6334" w:rsidRDefault="007E6334"/>
    <w:p w14:paraId="4A0860AA" w14:textId="1519B1F5" w:rsidR="00097ACF" w:rsidRDefault="00097ACF">
      <w:r>
        <w:lastRenderedPageBreak/>
        <w:t>SEMANA 3 (Sesiones 13 al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9"/>
        <w:gridCol w:w="2437"/>
        <w:gridCol w:w="2029"/>
        <w:gridCol w:w="1733"/>
        <w:gridCol w:w="2022"/>
        <w:gridCol w:w="2034"/>
      </w:tblGrid>
      <w:tr w:rsidR="00B85AC9" w:rsidRPr="00B85AC9" w14:paraId="505A7523" w14:textId="77777777" w:rsidTr="00B85AC9">
        <w:trPr>
          <w:tblHeader/>
        </w:trPr>
        <w:tc>
          <w:tcPr>
            <w:tcW w:w="0" w:type="auto"/>
            <w:vAlign w:val="center"/>
            <w:hideMark/>
          </w:tcPr>
          <w:p w14:paraId="7F85ABE5" w14:textId="77777777" w:rsidR="00B85AC9" w:rsidRPr="00B85AC9" w:rsidRDefault="00B85AC9" w:rsidP="00B85AC9">
            <w:pPr>
              <w:spacing w:after="0" w:line="240" w:lineRule="auto"/>
              <w:jc w:val="center"/>
              <w:rPr>
                <w:rFonts w:ascii="Times New Roman" w:eastAsia="Times New Roman" w:hAnsi="Times New Roman" w:cs="Times New Roman"/>
                <w:b/>
                <w:bCs/>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Bloque</w:t>
            </w:r>
          </w:p>
        </w:tc>
        <w:tc>
          <w:tcPr>
            <w:tcW w:w="0" w:type="auto"/>
            <w:vAlign w:val="center"/>
            <w:hideMark/>
          </w:tcPr>
          <w:p w14:paraId="46205C2A" w14:textId="77777777" w:rsidR="00B85AC9" w:rsidRPr="00B85AC9" w:rsidRDefault="00B85AC9" w:rsidP="00B85AC9">
            <w:pPr>
              <w:spacing w:after="0" w:line="240" w:lineRule="auto"/>
              <w:jc w:val="center"/>
              <w:rPr>
                <w:rFonts w:ascii="Times New Roman" w:eastAsia="Times New Roman" w:hAnsi="Times New Roman" w:cs="Times New Roman"/>
                <w:b/>
                <w:bCs/>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Lunes</w:t>
            </w:r>
          </w:p>
        </w:tc>
        <w:tc>
          <w:tcPr>
            <w:tcW w:w="0" w:type="auto"/>
            <w:vAlign w:val="center"/>
            <w:hideMark/>
          </w:tcPr>
          <w:p w14:paraId="627C875B" w14:textId="77777777" w:rsidR="00B85AC9" w:rsidRPr="00B85AC9" w:rsidRDefault="00B85AC9" w:rsidP="00B85AC9">
            <w:pPr>
              <w:spacing w:after="0" w:line="240" w:lineRule="auto"/>
              <w:jc w:val="center"/>
              <w:rPr>
                <w:rFonts w:ascii="Times New Roman" w:eastAsia="Times New Roman" w:hAnsi="Times New Roman" w:cs="Times New Roman"/>
                <w:b/>
                <w:bCs/>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Martes</w:t>
            </w:r>
          </w:p>
        </w:tc>
        <w:tc>
          <w:tcPr>
            <w:tcW w:w="0" w:type="auto"/>
            <w:vAlign w:val="center"/>
            <w:hideMark/>
          </w:tcPr>
          <w:p w14:paraId="5E618E91" w14:textId="77777777" w:rsidR="00B85AC9" w:rsidRPr="00B85AC9" w:rsidRDefault="00B85AC9" w:rsidP="00B85AC9">
            <w:pPr>
              <w:spacing w:after="0" w:line="240" w:lineRule="auto"/>
              <w:jc w:val="center"/>
              <w:rPr>
                <w:rFonts w:ascii="Times New Roman" w:eastAsia="Times New Roman" w:hAnsi="Times New Roman" w:cs="Times New Roman"/>
                <w:b/>
                <w:bCs/>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Miércoles</w:t>
            </w:r>
          </w:p>
        </w:tc>
        <w:tc>
          <w:tcPr>
            <w:tcW w:w="0" w:type="auto"/>
            <w:vAlign w:val="center"/>
            <w:hideMark/>
          </w:tcPr>
          <w:p w14:paraId="5FA728B7" w14:textId="77777777" w:rsidR="00B85AC9" w:rsidRPr="00B85AC9" w:rsidRDefault="00B85AC9" w:rsidP="00B85AC9">
            <w:pPr>
              <w:spacing w:after="0" w:line="240" w:lineRule="auto"/>
              <w:jc w:val="center"/>
              <w:rPr>
                <w:rFonts w:ascii="Times New Roman" w:eastAsia="Times New Roman" w:hAnsi="Times New Roman" w:cs="Times New Roman"/>
                <w:b/>
                <w:bCs/>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Jueves</w:t>
            </w:r>
          </w:p>
        </w:tc>
        <w:tc>
          <w:tcPr>
            <w:tcW w:w="0" w:type="auto"/>
            <w:vAlign w:val="center"/>
            <w:hideMark/>
          </w:tcPr>
          <w:p w14:paraId="2AD1DEBB" w14:textId="77777777" w:rsidR="00B85AC9" w:rsidRPr="00B85AC9" w:rsidRDefault="00B85AC9" w:rsidP="00B85AC9">
            <w:pPr>
              <w:spacing w:after="0" w:line="240" w:lineRule="auto"/>
              <w:jc w:val="center"/>
              <w:rPr>
                <w:rFonts w:ascii="Times New Roman" w:eastAsia="Times New Roman" w:hAnsi="Times New Roman" w:cs="Times New Roman"/>
                <w:b/>
                <w:bCs/>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Viernes</w:t>
            </w:r>
          </w:p>
        </w:tc>
      </w:tr>
      <w:tr w:rsidR="00B85AC9" w:rsidRPr="00B85AC9" w14:paraId="620D4BB8" w14:textId="77777777" w:rsidTr="00B85AC9">
        <w:tc>
          <w:tcPr>
            <w:tcW w:w="0" w:type="auto"/>
            <w:vAlign w:val="center"/>
            <w:hideMark/>
          </w:tcPr>
          <w:p w14:paraId="394CAB50"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kern w:val="0"/>
                <w:sz w:val="20"/>
                <w:szCs w:val="20"/>
                <w:lang w:eastAsia="es-PE"/>
                <w14:ligatures w14:val="none"/>
              </w:rPr>
              <w:t>Bloque 1</w:t>
            </w:r>
          </w:p>
        </w:tc>
        <w:tc>
          <w:tcPr>
            <w:tcW w:w="0" w:type="auto"/>
            <w:vAlign w:val="center"/>
            <w:hideMark/>
          </w:tcPr>
          <w:p w14:paraId="4D54EF9B"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Sesión 13:</w:t>
            </w:r>
            <w:r w:rsidRPr="00B85AC9">
              <w:rPr>
                <w:rFonts w:ascii="Times New Roman" w:eastAsia="Times New Roman" w:hAnsi="Times New Roman" w:cs="Times New Roman"/>
                <w:kern w:val="0"/>
                <w:sz w:val="20"/>
                <w:szCs w:val="20"/>
                <w:lang w:eastAsia="es-PE"/>
                <w14:ligatures w14:val="none"/>
              </w:rPr>
              <w:t xml:space="preserve"> Presentamos emprendimiento saludable (Recursos económicos) / Propósito: diferenciar necesidad/deseo</w:t>
            </w:r>
          </w:p>
        </w:tc>
        <w:tc>
          <w:tcPr>
            <w:tcW w:w="0" w:type="auto"/>
            <w:vAlign w:val="center"/>
            <w:hideMark/>
          </w:tcPr>
          <w:p w14:paraId="4E78FB74"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Sesión 15:</w:t>
            </w:r>
            <w:r w:rsidRPr="00B85AC9">
              <w:rPr>
                <w:rFonts w:ascii="Times New Roman" w:eastAsia="Times New Roman" w:hAnsi="Times New Roman" w:cs="Times New Roman"/>
                <w:kern w:val="0"/>
                <w:sz w:val="20"/>
                <w:szCs w:val="20"/>
                <w:lang w:eastAsia="es-PE"/>
                <w14:ligatures w14:val="none"/>
              </w:rPr>
              <w:t xml:space="preserve"> Elaboramos plan financiero (Recursos económicos) / Propósito: decidir ahorro y gasto</w:t>
            </w:r>
          </w:p>
        </w:tc>
        <w:tc>
          <w:tcPr>
            <w:tcW w:w="0" w:type="auto"/>
            <w:vAlign w:val="center"/>
            <w:hideMark/>
          </w:tcPr>
          <w:p w14:paraId="12536B6F"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Sesión 17:</w:t>
            </w:r>
            <w:r w:rsidRPr="00B85AC9">
              <w:rPr>
                <w:rFonts w:ascii="Times New Roman" w:eastAsia="Times New Roman" w:hAnsi="Times New Roman" w:cs="Times New Roman"/>
                <w:kern w:val="0"/>
                <w:sz w:val="20"/>
                <w:szCs w:val="20"/>
                <w:lang w:eastAsia="es-PE"/>
                <w14:ligatures w14:val="none"/>
              </w:rPr>
              <w:t xml:space="preserve"> Ensayo de exposición (Oralidad) / Propósito: comunicar con claridad</w:t>
            </w:r>
          </w:p>
        </w:tc>
        <w:tc>
          <w:tcPr>
            <w:tcW w:w="0" w:type="auto"/>
            <w:vAlign w:val="center"/>
            <w:hideMark/>
          </w:tcPr>
          <w:p w14:paraId="254D3015"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Tutoría:</w:t>
            </w:r>
            <w:r w:rsidRPr="00B85AC9">
              <w:rPr>
                <w:rFonts w:ascii="Times New Roman" w:eastAsia="Times New Roman" w:hAnsi="Times New Roman" w:cs="Times New Roman"/>
                <w:kern w:val="0"/>
                <w:sz w:val="20"/>
                <w:szCs w:val="20"/>
                <w:lang w:eastAsia="es-PE"/>
                <w14:ligatures w14:val="none"/>
              </w:rPr>
              <w:t xml:space="preserve"> Valores en el emprendimiento / Propósito: respeto y responsabilidad</w:t>
            </w:r>
          </w:p>
        </w:tc>
        <w:tc>
          <w:tcPr>
            <w:tcW w:w="0" w:type="auto"/>
            <w:vAlign w:val="center"/>
            <w:hideMark/>
          </w:tcPr>
          <w:p w14:paraId="1D3A564B"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Sesión 18:</w:t>
            </w:r>
            <w:r w:rsidRPr="00B85AC9">
              <w:rPr>
                <w:rFonts w:ascii="Times New Roman" w:eastAsia="Times New Roman" w:hAnsi="Times New Roman" w:cs="Times New Roman"/>
                <w:kern w:val="0"/>
                <w:sz w:val="20"/>
                <w:szCs w:val="20"/>
                <w:lang w:eastAsia="es-PE"/>
                <w14:ligatures w14:val="none"/>
              </w:rPr>
              <w:t xml:space="preserve"> Feria Escolar Saludable (Integración) / Propósito: aplicar ciencia y finanzas</w:t>
            </w:r>
          </w:p>
        </w:tc>
      </w:tr>
      <w:tr w:rsidR="00B85AC9" w:rsidRPr="00B85AC9" w14:paraId="6CA282D2" w14:textId="77777777" w:rsidTr="00B85AC9">
        <w:tc>
          <w:tcPr>
            <w:tcW w:w="0" w:type="auto"/>
            <w:vAlign w:val="center"/>
            <w:hideMark/>
          </w:tcPr>
          <w:p w14:paraId="331EAED5"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kern w:val="0"/>
                <w:sz w:val="20"/>
                <w:szCs w:val="20"/>
                <w:lang w:eastAsia="es-PE"/>
                <w14:ligatures w14:val="none"/>
              </w:rPr>
              <w:t>Bloque 2</w:t>
            </w:r>
          </w:p>
        </w:tc>
        <w:tc>
          <w:tcPr>
            <w:tcW w:w="0" w:type="auto"/>
            <w:vAlign w:val="center"/>
            <w:hideMark/>
          </w:tcPr>
          <w:p w14:paraId="3B25E4D1"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Sesión 14:</w:t>
            </w:r>
            <w:r w:rsidRPr="00B85AC9">
              <w:rPr>
                <w:rFonts w:ascii="Times New Roman" w:eastAsia="Times New Roman" w:hAnsi="Times New Roman" w:cs="Times New Roman"/>
                <w:kern w:val="0"/>
                <w:sz w:val="20"/>
                <w:szCs w:val="20"/>
                <w:lang w:eastAsia="es-PE"/>
                <w14:ligatures w14:val="none"/>
              </w:rPr>
              <w:t xml:space="preserve"> Calculamos costos del producto (Cantidad) / Propósito: resolver operaciones</w:t>
            </w:r>
          </w:p>
        </w:tc>
        <w:tc>
          <w:tcPr>
            <w:tcW w:w="0" w:type="auto"/>
            <w:vAlign w:val="center"/>
            <w:hideMark/>
          </w:tcPr>
          <w:p w14:paraId="37C7EBAF"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Sesión 16:</w:t>
            </w:r>
            <w:r w:rsidRPr="00B85AC9">
              <w:rPr>
                <w:rFonts w:ascii="Times New Roman" w:eastAsia="Times New Roman" w:hAnsi="Times New Roman" w:cs="Times New Roman"/>
                <w:kern w:val="0"/>
                <w:sz w:val="20"/>
                <w:szCs w:val="20"/>
                <w:lang w:eastAsia="es-PE"/>
                <w14:ligatures w14:val="none"/>
              </w:rPr>
              <w:t xml:space="preserve"> Organizamos roles y acuerdos (Convive) / Propósito: participación democrática</w:t>
            </w:r>
          </w:p>
        </w:tc>
        <w:tc>
          <w:tcPr>
            <w:tcW w:w="0" w:type="auto"/>
            <w:vAlign w:val="center"/>
            <w:hideMark/>
          </w:tcPr>
          <w:p w14:paraId="0BA9768A"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Refuerzo:</w:t>
            </w:r>
            <w:r w:rsidRPr="00B85AC9">
              <w:rPr>
                <w:rFonts w:ascii="Times New Roman" w:eastAsia="Times New Roman" w:hAnsi="Times New Roman" w:cs="Times New Roman"/>
                <w:kern w:val="0"/>
                <w:sz w:val="20"/>
                <w:szCs w:val="20"/>
                <w:lang w:eastAsia="es-PE"/>
                <w14:ligatures w14:val="none"/>
              </w:rPr>
              <w:t xml:space="preserve"> Matemática (costos y ganancias) / Propósito: afianzar cálculo</w:t>
            </w:r>
          </w:p>
        </w:tc>
        <w:tc>
          <w:tcPr>
            <w:tcW w:w="0" w:type="auto"/>
            <w:vAlign w:val="center"/>
            <w:hideMark/>
          </w:tcPr>
          <w:p w14:paraId="7F353710"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Educación Física:</w:t>
            </w:r>
            <w:r w:rsidRPr="00B85AC9">
              <w:rPr>
                <w:rFonts w:ascii="Times New Roman" w:eastAsia="Times New Roman" w:hAnsi="Times New Roman" w:cs="Times New Roman"/>
                <w:kern w:val="0"/>
                <w:sz w:val="20"/>
                <w:szCs w:val="20"/>
                <w:lang w:eastAsia="es-PE"/>
                <w14:ligatures w14:val="none"/>
              </w:rPr>
              <w:t xml:space="preserve"> Juegos activos y salud / Propósito: bienestar físico</w:t>
            </w:r>
          </w:p>
        </w:tc>
        <w:tc>
          <w:tcPr>
            <w:tcW w:w="0" w:type="auto"/>
            <w:vAlign w:val="center"/>
            <w:hideMark/>
          </w:tcPr>
          <w:p w14:paraId="378E6416"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Refuerzo:</w:t>
            </w:r>
            <w:r w:rsidRPr="00B85AC9">
              <w:rPr>
                <w:rFonts w:ascii="Times New Roman" w:eastAsia="Times New Roman" w:hAnsi="Times New Roman" w:cs="Times New Roman"/>
                <w:kern w:val="0"/>
                <w:sz w:val="20"/>
                <w:szCs w:val="20"/>
                <w:lang w:eastAsia="es-PE"/>
                <w14:ligatures w14:val="none"/>
              </w:rPr>
              <w:t xml:space="preserve"> Comunicación (texto final/reflexión) / Propósito: consolidar escritura</w:t>
            </w:r>
          </w:p>
        </w:tc>
      </w:tr>
    </w:tbl>
    <w:p w14:paraId="4E0546B5" w14:textId="77777777" w:rsidR="00E964EE" w:rsidRDefault="00E964EE"/>
    <w:p w14:paraId="39C951BF" w14:textId="77777777" w:rsidR="00097ACF" w:rsidRDefault="00097ACF" w:rsidP="00097ACF">
      <w:pPr>
        <w:rPr>
          <w:b/>
          <w:bCs/>
        </w:rPr>
      </w:pPr>
      <w:r w:rsidRPr="00C42C96">
        <w:rPr>
          <w:b/>
          <w:bCs/>
        </w:rPr>
        <w:t xml:space="preserve">VII. </w:t>
      </w:r>
      <w:r>
        <w:rPr>
          <w:b/>
          <w:bCs/>
        </w:rPr>
        <w:t>PROPÓSITOS DE APRENDIZAJE Y EVALUACIÓN</w:t>
      </w:r>
    </w:p>
    <w:p w14:paraId="7B51E2C7" w14:textId="1FD87C94" w:rsidR="00097ACF" w:rsidRDefault="00097ACF" w:rsidP="00097ACF">
      <w:r>
        <w:rPr>
          <w:b/>
          <w:bCs/>
        </w:rPr>
        <w:t xml:space="preserve">Propósitos </w:t>
      </w:r>
      <w:r w:rsidRPr="004F05AA">
        <w:t>(De las competencias que se trabajarán en la unidad)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38"/>
        <w:gridCol w:w="3354"/>
        <w:gridCol w:w="3397"/>
        <w:gridCol w:w="1615"/>
      </w:tblGrid>
      <w:tr w:rsidR="00B85AC9" w:rsidRPr="00B85AC9" w14:paraId="47A87339" w14:textId="77777777" w:rsidTr="00B85AC9">
        <w:trPr>
          <w:tblHeader/>
        </w:trPr>
        <w:tc>
          <w:tcPr>
            <w:tcW w:w="0" w:type="auto"/>
            <w:vAlign w:val="center"/>
            <w:hideMark/>
          </w:tcPr>
          <w:p w14:paraId="2793D8D9" w14:textId="77777777" w:rsidR="00B85AC9" w:rsidRPr="00B85AC9" w:rsidRDefault="00B85AC9" w:rsidP="00B85AC9">
            <w:pPr>
              <w:spacing w:after="0" w:line="240" w:lineRule="auto"/>
              <w:jc w:val="center"/>
              <w:rPr>
                <w:rFonts w:ascii="Times New Roman" w:eastAsia="Times New Roman" w:hAnsi="Times New Roman" w:cs="Times New Roman"/>
                <w:b/>
                <w:bCs/>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Competencia</w:t>
            </w:r>
          </w:p>
        </w:tc>
        <w:tc>
          <w:tcPr>
            <w:tcW w:w="0" w:type="auto"/>
            <w:vAlign w:val="center"/>
            <w:hideMark/>
          </w:tcPr>
          <w:p w14:paraId="6DF2C211" w14:textId="77777777" w:rsidR="00B85AC9" w:rsidRPr="00B85AC9" w:rsidRDefault="00B85AC9" w:rsidP="00B85AC9">
            <w:pPr>
              <w:spacing w:after="0" w:line="240" w:lineRule="auto"/>
              <w:jc w:val="center"/>
              <w:rPr>
                <w:rFonts w:ascii="Times New Roman" w:eastAsia="Times New Roman" w:hAnsi="Times New Roman" w:cs="Times New Roman"/>
                <w:b/>
                <w:bCs/>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Estándar</w:t>
            </w:r>
          </w:p>
        </w:tc>
        <w:tc>
          <w:tcPr>
            <w:tcW w:w="0" w:type="auto"/>
            <w:vAlign w:val="center"/>
            <w:hideMark/>
          </w:tcPr>
          <w:p w14:paraId="150BE53A" w14:textId="77777777" w:rsidR="00B85AC9" w:rsidRPr="00B85AC9" w:rsidRDefault="00B85AC9" w:rsidP="00B85AC9">
            <w:pPr>
              <w:spacing w:after="0" w:line="240" w:lineRule="auto"/>
              <w:jc w:val="center"/>
              <w:rPr>
                <w:rFonts w:ascii="Times New Roman" w:eastAsia="Times New Roman" w:hAnsi="Times New Roman" w:cs="Times New Roman"/>
                <w:b/>
                <w:bCs/>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Evidencias (observables y medibles)</w:t>
            </w:r>
          </w:p>
        </w:tc>
        <w:tc>
          <w:tcPr>
            <w:tcW w:w="0" w:type="auto"/>
            <w:vAlign w:val="center"/>
            <w:hideMark/>
          </w:tcPr>
          <w:p w14:paraId="04659241" w14:textId="77777777" w:rsidR="00B85AC9" w:rsidRPr="00B85AC9" w:rsidRDefault="00B85AC9" w:rsidP="00B85AC9">
            <w:pPr>
              <w:spacing w:after="0" w:line="240" w:lineRule="auto"/>
              <w:jc w:val="center"/>
              <w:rPr>
                <w:rFonts w:ascii="Times New Roman" w:eastAsia="Times New Roman" w:hAnsi="Times New Roman" w:cs="Times New Roman"/>
                <w:b/>
                <w:bCs/>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Instrumento</w:t>
            </w:r>
          </w:p>
        </w:tc>
      </w:tr>
      <w:tr w:rsidR="00B85AC9" w:rsidRPr="00B85AC9" w14:paraId="3D6B5C1F" w14:textId="77777777" w:rsidTr="00B85AC9">
        <w:tc>
          <w:tcPr>
            <w:tcW w:w="0" w:type="auto"/>
            <w:vAlign w:val="center"/>
            <w:hideMark/>
          </w:tcPr>
          <w:p w14:paraId="2459209C"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Se comunica oralmente en su lengua materna</w:t>
            </w:r>
          </w:p>
        </w:tc>
        <w:tc>
          <w:tcPr>
            <w:tcW w:w="0" w:type="auto"/>
            <w:vAlign w:val="center"/>
            <w:hideMark/>
          </w:tcPr>
          <w:p w14:paraId="0A44BE6B"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kern w:val="0"/>
                <w:sz w:val="20"/>
                <w:szCs w:val="20"/>
                <w:lang w:eastAsia="es-PE"/>
                <w14:ligatures w14:val="none"/>
              </w:rPr>
              <w:t>Se comunica oralmente mediante diversos tipos de textos; organiza y desarrolla ideas de forma coherente; utiliza recursos no verbales y paraverbales; interactúa estratégicamente.</w:t>
            </w:r>
          </w:p>
        </w:tc>
        <w:tc>
          <w:tcPr>
            <w:tcW w:w="0" w:type="auto"/>
            <w:vAlign w:val="center"/>
            <w:hideMark/>
          </w:tcPr>
          <w:p w14:paraId="0A49B5C3"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kern w:val="0"/>
                <w:sz w:val="20"/>
                <w:szCs w:val="20"/>
                <w:lang w:eastAsia="es-PE"/>
                <w14:ligatures w14:val="none"/>
              </w:rPr>
              <w:t>Participación en diálogo sobre hábitos alimenticios (sesión 5). Exposición oral del emprendimiento y explicación científica-financiera en la feria (sesión 17 y 18).</w:t>
            </w:r>
          </w:p>
        </w:tc>
        <w:tc>
          <w:tcPr>
            <w:tcW w:w="0" w:type="auto"/>
            <w:vAlign w:val="center"/>
            <w:hideMark/>
          </w:tcPr>
          <w:p w14:paraId="48CEB7BB"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Rúbrica analítica de exposición oral</w:t>
            </w:r>
          </w:p>
        </w:tc>
      </w:tr>
      <w:tr w:rsidR="00B85AC9" w:rsidRPr="00B85AC9" w14:paraId="202D1AA1" w14:textId="77777777" w:rsidTr="00B85AC9">
        <w:tc>
          <w:tcPr>
            <w:tcW w:w="0" w:type="auto"/>
            <w:vAlign w:val="center"/>
            <w:hideMark/>
          </w:tcPr>
          <w:p w14:paraId="5AB9ED46"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Lee diversos tipos de textos escritos en su lengua materna</w:t>
            </w:r>
          </w:p>
        </w:tc>
        <w:tc>
          <w:tcPr>
            <w:tcW w:w="0" w:type="auto"/>
            <w:vAlign w:val="center"/>
            <w:hideMark/>
          </w:tcPr>
          <w:p w14:paraId="29D0725E"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kern w:val="0"/>
                <w:sz w:val="20"/>
                <w:szCs w:val="20"/>
                <w:lang w:eastAsia="es-PE"/>
                <w14:ligatures w14:val="none"/>
              </w:rPr>
              <w:t>Lee textos diversos; obtiene información, infiere e interpreta; reflexiona y evalúa la forma, contenido e intención.</w:t>
            </w:r>
          </w:p>
        </w:tc>
        <w:tc>
          <w:tcPr>
            <w:tcW w:w="0" w:type="auto"/>
            <w:vAlign w:val="center"/>
            <w:hideMark/>
          </w:tcPr>
          <w:p w14:paraId="3CC0551E"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kern w:val="0"/>
                <w:sz w:val="20"/>
                <w:szCs w:val="20"/>
                <w:lang w:eastAsia="es-PE"/>
                <w14:ligatures w14:val="none"/>
              </w:rPr>
              <w:t>Fichas de lectura sobre nutrición y comprensión de etiquetas nutricionales (sesión 4 y 10). Respuestas a preguntas explícitas e implícitas.</w:t>
            </w:r>
          </w:p>
        </w:tc>
        <w:tc>
          <w:tcPr>
            <w:tcW w:w="0" w:type="auto"/>
            <w:vAlign w:val="center"/>
            <w:hideMark/>
          </w:tcPr>
          <w:p w14:paraId="398E38FD"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Rúbrica de comprensión lectora</w:t>
            </w:r>
            <w:r w:rsidRPr="00B85AC9">
              <w:rPr>
                <w:rFonts w:ascii="Times New Roman" w:eastAsia="Times New Roman" w:hAnsi="Times New Roman" w:cs="Times New Roman"/>
                <w:kern w:val="0"/>
                <w:sz w:val="20"/>
                <w:szCs w:val="20"/>
                <w:lang w:eastAsia="es-PE"/>
                <w14:ligatures w14:val="none"/>
              </w:rPr>
              <w:t xml:space="preserve"> + lista de cotejo</w:t>
            </w:r>
          </w:p>
        </w:tc>
      </w:tr>
      <w:tr w:rsidR="00B85AC9" w:rsidRPr="00B85AC9" w14:paraId="028E8DF2" w14:textId="77777777" w:rsidTr="00B85AC9">
        <w:tc>
          <w:tcPr>
            <w:tcW w:w="0" w:type="auto"/>
            <w:vAlign w:val="center"/>
            <w:hideMark/>
          </w:tcPr>
          <w:p w14:paraId="7D63485C"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Escribe diversos tipos de textos en su lengua materna</w:t>
            </w:r>
          </w:p>
        </w:tc>
        <w:tc>
          <w:tcPr>
            <w:tcW w:w="0" w:type="auto"/>
            <w:vAlign w:val="center"/>
            <w:hideMark/>
          </w:tcPr>
          <w:p w14:paraId="64DBE243"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kern w:val="0"/>
                <w:sz w:val="20"/>
                <w:szCs w:val="20"/>
                <w:lang w:eastAsia="es-PE"/>
                <w14:ligatures w14:val="none"/>
              </w:rPr>
              <w:t>Escribe textos con coherencia y cohesión; adecúa a propósito y destinatario; utiliza convenciones del lenguaje escrito.</w:t>
            </w:r>
          </w:p>
        </w:tc>
        <w:tc>
          <w:tcPr>
            <w:tcW w:w="0" w:type="auto"/>
            <w:vAlign w:val="center"/>
            <w:hideMark/>
          </w:tcPr>
          <w:p w14:paraId="62841375"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kern w:val="0"/>
                <w:sz w:val="20"/>
                <w:szCs w:val="20"/>
                <w:lang w:eastAsia="es-PE"/>
                <w14:ligatures w14:val="none"/>
              </w:rPr>
              <w:t>Elaboración del semáforo nutricional con conclusiones (sesión 6). Afiche científico del alimento saludable (sesión 12). Reflexión escrita final del emprendimiento (refuerzo semana 3).</w:t>
            </w:r>
          </w:p>
        </w:tc>
        <w:tc>
          <w:tcPr>
            <w:tcW w:w="0" w:type="auto"/>
            <w:vAlign w:val="center"/>
            <w:hideMark/>
          </w:tcPr>
          <w:p w14:paraId="7FEB57A7"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Rúbrica de producción escrita</w:t>
            </w:r>
          </w:p>
        </w:tc>
      </w:tr>
      <w:tr w:rsidR="00B85AC9" w:rsidRPr="00B85AC9" w14:paraId="29A9E325" w14:textId="77777777" w:rsidTr="00B85AC9">
        <w:tc>
          <w:tcPr>
            <w:tcW w:w="0" w:type="auto"/>
            <w:vAlign w:val="center"/>
            <w:hideMark/>
          </w:tcPr>
          <w:p w14:paraId="31E81C29"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Resuelve problemas de cantidad</w:t>
            </w:r>
          </w:p>
        </w:tc>
        <w:tc>
          <w:tcPr>
            <w:tcW w:w="0" w:type="auto"/>
            <w:vAlign w:val="center"/>
            <w:hideMark/>
          </w:tcPr>
          <w:p w14:paraId="308D20EC"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kern w:val="0"/>
                <w:sz w:val="20"/>
                <w:szCs w:val="20"/>
                <w:lang w:eastAsia="es-PE"/>
                <w14:ligatures w14:val="none"/>
              </w:rPr>
              <w:t>Resuelve problemas referidos a cantidades; comunica su comprensión; usa estrategias y procedimientos; argumenta afirmaciones sobre relaciones numéricas.</w:t>
            </w:r>
          </w:p>
        </w:tc>
        <w:tc>
          <w:tcPr>
            <w:tcW w:w="0" w:type="auto"/>
            <w:vAlign w:val="center"/>
            <w:hideMark/>
          </w:tcPr>
          <w:p w14:paraId="3134C7EA"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kern w:val="0"/>
                <w:sz w:val="20"/>
                <w:szCs w:val="20"/>
                <w:lang w:eastAsia="es-PE"/>
                <w14:ligatures w14:val="none"/>
              </w:rPr>
              <w:t>Cálculo de costos, precio de venta y ganancia del producto saludable (sesión 14). Registro de operaciones y explicación del procedimiento.</w:t>
            </w:r>
          </w:p>
        </w:tc>
        <w:tc>
          <w:tcPr>
            <w:tcW w:w="0" w:type="auto"/>
            <w:vAlign w:val="center"/>
            <w:hideMark/>
          </w:tcPr>
          <w:p w14:paraId="50E62F1A"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Rúbrica de resolución de problemas</w:t>
            </w:r>
          </w:p>
        </w:tc>
      </w:tr>
      <w:tr w:rsidR="00B85AC9" w:rsidRPr="00B85AC9" w14:paraId="1B0CE078" w14:textId="77777777" w:rsidTr="00B85AC9">
        <w:tc>
          <w:tcPr>
            <w:tcW w:w="0" w:type="auto"/>
            <w:vAlign w:val="center"/>
            <w:hideMark/>
          </w:tcPr>
          <w:p w14:paraId="757BCF17"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Resuelve problemas de gestión de datos e incertidumbre</w:t>
            </w:r>
          </w:p>
        </w:tc>
        <w:tc>
          <w:tcPr>
            <w:tcW w:w="0" w:type="auto"/>
            <w:vAlign w:val="center"/>
            <w:hideMark/>
          </w:tcPr>
          <w:p w14:paraId="29C49E97"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kern w:val="0"/>
                <w:sz w:val="20"/>
                <w:szCs w:val="20"/>
                <w:lang w:eastAsia="es-PE"/>
                <w14:ligatures w14:val="none"/>
              </w:rPr>
              <w:t>Representa datos; comunica comprensión; usa estrategias para recopilar y procesar; sustenta conclusiones.</w:t>
            </w:r>
          </w:p>
        </w:tc>
        <w:tc>
          <w:tcPr>
            <w:tcW w:w="0" w:type="auto"/>
            <w:vAlign w:val="center"/>
            <w:hideMark/>
          </w:tcPr>
          <w:p w14:paraId="7704DCCC"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kern w:val="0"/>
                <w:sz w:val="20"/>
                <w:szCs w:val="20"/>
                <w:lang w:eastAsia="es-PE"/>
                <w14:ligatures w14:val="none"/>
              </w:rPr>
              <w:t>Tabla de registro de alimentos consumidos y gráfico simple (sesión 3). Análisis de resultados del experimento de azúcar (sesión 9). Conclusiones basadas en datos.</w:t>
            </w:r>
          </w:p>
        </w:tc>
        <w:tc>
          <w:tcPr>
            <w:tcW w:w="0" w:type="auto"/>
            <w:vAlign w:val="center"/>
            <w:hideMark/>
          </w:tcPr>
          <w:p w14:paraId="10976510"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Rúbrica de análisis de datos</w:t>
            </w:r>
          </w:p>
        </w:tc>
      </w:tr>
      <w:tr w:rsidR="00B85AC9" w:rsidRPr="00B85AC9" w14:paraId="4B4AEFD2" w14:textId="77777777" w:rsidTr="00B85AC9">
        <w:tc>
          <w:tcPr>
            <w:tcW w:w="0" w:type="auto"/>
            <w:vAlign w:val="center"/>
            <w:hideMark/>
          </w:tcPr>
          <w:p w14:paraId="580C2446"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Convive y participa democráticamente en la búsqueda del bien común</w:t>
            </w:r>
          </w:p>
        </w:tc>
        <w:tc>
          <w:tcPr>
            <w:tcW w:w="0" w:type="auto"/>
            <w:vAlign w:val="center"/>
            <w:hideMark/>
          </w:tcPr>
          <w:p w14:paraId="64D8729C"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kern w:val="0"/>
                <w:sz w:val="20"/>
                <w:szCs w:val="20"/>
                <w:lang w:eastAsia="es-PE"/>
                <w14:ligatures w14:val="none"/>
              </w:rPr>
              <w:t>Delibera sobre asuntos públicos; participa en acuerdos; cumple normas; promueve el bien común.</w:t>
            </w:r>
          </w:p>
        </w:tc>
        <w:tc>
          <w:tcPr>
            <w:tcW w:w="0" w:type="auto"/>
            <w:vAlign w:val="center"/>
            <w:hideMark/>
          </w:tcPr>
          <w:p w14:paraId="5EB1BB10"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kern w:val="0"/>
                <w:sz w:val="20"/>
                <w:szCs w:val="20"/>
                <w:lang w:eastAsia="es-PE"/>
                <w14:ligatures w14:val="none"/>
              </w:rPr>
              <w:t>Acuerdos de roles y normas para la feria saludable (sesión 16). Evidencia de participación respetuosa en trabajo en equipo.</w:t>
            </w:r>
          </w:p>
        </w:tc>
        <w:tc>
          <w:tcPr>
            <w:tcW w:w="0" w:type="auto"/>
            <w:vAlign w:val="center"/>
            <w:hideMark/>
          </w:tcPr>
          <w:p w14:paraId="63624055"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Lista de cotejo actitudinal</w:t>
            </w:r>
            <w:r w:rsidRPr="00B85AC9">
              <w:rPr>
                <w:rFonts w:ascii="Times New Roman" w:eastAsia="Times New Roman" w:hAnsi="Times New Roman" w:cs="Times New Roman"/>
                <w:kern w:val="0"/>
                <w:sz w:val="20"/>
                <w:szCs w:val="20"/>
                <w:lang w:eastAsia="es-PE"/>
                <w14:ligatures w14:val="none"/>
              </w:rPr>
              <w:t xml:space="preserve"> + rúbrica de participación</w:t>
            </w:r>
          </w:p>
        </w:tc>
      </w:tr>
      <w:tr w:rsidR="00B85AC9" w:rsidRPr="00B85AC9" w14:paraId="6E356B01" w14:textId="77777777" w:rsidTr="00B85AC9">
        <w:tc>
          <w:tcPr>
            <w:tcW w:w="0" w:type="auto"/>
            <w:vAlign w:val="center"/>
            <w:hideMark/>
          </w:tcPr>
          <w:p w14:paraId="14DF1732"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Gestiona responsablemente los recursos económicos</w:t>
            </w:r>
          </w:p>
        </w:tc>
        <w:tc>
          <w:tcPr>
            <w:tcW w:w="0" w:type="auto"/>
            <w:vAlign w:val="center"/>
            <w:hideMark/>
          </w:tcPr>
          <w:p w14:paraId="4D898CB7"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kern w:val="0"/>
                <w:sz w:val="20"/>
                <w:szCs w:val="20"/>
                <w:lang w:eastAsia="es-PE"/>
                <w14:ligatures w14:val="none"/>
              </w:rPr>
              <w:t>Comprende decisiones económicas; analiza necesidades y recursos; propone alternativas responsables; evalúa consecuencias.</w:t>
            </w:r>
          </w:p>
        </w:tc>
        <w:tc>
          <w:tcPr>
            <w:tcW w:w="0" w:type="auto"/>
            <w:vAlign w:val="center"/>
            <w:hideMark/>
          </w:tcPr>
          <w:p w14:paraId="30E8211F"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kern w:val="0"/>
                <w:sz w:val="20"/>
                <w:szCs w:val="20"/>
                <w:lang w:eastAsia="es-PE"/>
                <w14:ligatures w14:val="none"/>
              </w:rPr>
              <w:t>Plan financiero del emprendimiento: costos, precio, ganancia y ahorro (sesión 15). Argumentación de decisiones de gasto responsable.</w:t>
            </w:r>
          </w:p>
        </w:tc>
        <w:tc>
          <w:tcPr>
            <w:tcW w:w="0" w:type="auto"/>
            <w:vAlign w:val="center"/>
            <w:hideMark/>
          </w:tcPr>
          <w:p w14:paraId="544B7787"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Rúbrica de educación financiera</w:t>
            </w:r>
          </w:p>
        </w:tc>
      </w:tr>
      <w:tr w:rsidR="00B85AC9" w:rsidRPr="00B85AC9" w14:paraId="19977D5E" w14:textId="77777777" w:rsidTr="00B85AC9">
        <w:tc>
          <w:tcPr>
            <w:tcW w:w="0" w:type="auto"/>
            <w:vAlign w:val="center"/>
            <w:hideMark/>
          </w:tcPr>
          <w:p w14:paraId="1256F3F6"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Indaga mediante métodos científicos para construir sus conocimientos</w:t>
            </w:r>
          </w:p>
        </w:tc>
        <w:tc>
          <w:tcPr>
            <w:tcW w:w="0" w:type="auto"/>
            <w:vAlign w:val="center"/>
            <w:hideMark/>
          </w:tcPr>
          <w:p w14:paraId="2CD9DBBE"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kern w:val="0"/>
                <w:sz w:val="20"/>
                <w:szCs w:val="20"/>
                <w:lang w:eastAsia="es-PE"/>
                <w14:ligatures w14:val="none"/>
              </w:rPr>
              <w:t>Problematiza situaciones; diseña estrategias; genera y registra datos; analiza; evalúa y comunica resultados.</w:t>
            </w:r>
          </w:p>
        </w:tc>
        <w:tc>
          <w:tcPr>
            <w:tcW w:w="0" w:type="auto"/>
            <w:vAlign w:val="center"/>
            <w:hideMark/>
          </w:tcPr>
          <w:p w14:paraId="3CCFC46B"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kern w:val="0"/>
                <w:sz w:val="20"/>
                <w:szCs w:val="20"/>
                <w:lang w:eastAsia="es-PE"/>
                <w14:ligatures w14:val="none"/>
              </w:rPr>
              <w:t>Registro de observaciones de loncheras (sesión 1). Diseño y ejecución del experimento del azúcar (sesión 7 y 8). Cuadros de datos y conclusiones científicas.</w:t>
            </w:r>
          </w:p>
        </w:tc>
        <w:tc>
          <w:tcPr>
            <w:tcW w:w="0" w:type="auto"/>
            <w:vAlign w:val="center"/>
            <w:hideMark/>
          </w:tcPr>
          <w:p w14:paraId="09AEFFC9"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Rúbrica de indagación científica</w:t>
            </w:r>
          </w:p>
        </w:tc>
      </w:tr>
      <w:tr w:rsidR="00B85AC9" w:rsidRPr="00B85AC9" w14:paraId="162070C2" w14:textId="77777777" w:rsidTr="00B85AC9">
        <w:tc>
          <w:tcPr>
            <w:tcW w:w="0" w:type="auto"/>
            <w:vAlign w:val="center"/>
            <w:hideMark/>
          </w:tcPr>
          <w:p w14:paraId="63B12D3A"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Explica el mundo físico basándose en conocimientos sobre los seres vivos, materia y energía</w:t>
            </w:r>
          </w:p>
        </w:tc>
        <w:tc>
          <w:tcPr>
            <w:tcW w:w="0" w:type="auto"/>
            <w:vAlign w:val="center"/>
            <w:hideMark/>
          </w:tcPr>
          <w:p w14:paraId="1F20FF1C"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kern w:val="0"/>
                <w:sz w:val="20"/>
                <w:szCs w:val="20"/>
                <w:lang w:eastAsia="es-PE"/>
                <w14:ligatures w14:val="none"/>
              </w:rPr>
              <w:t>Comprende y usa conocimientos científicos; evalúa implicancias del saber y del quehacer científico.</w:t>
            </w:r>
          </w:p>
        </w:tc>
        <w:tc>
          <w:tcPr>
            <w:tcW w:w="0" w:type="auto"/>
            <w:vAlign w:val="center"/>
            <w:hideMark/>
          </w:tcPr>
          <w:p w14:paraId="4FE7A45F"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kern w:val="0"/>
                <w:sz w:val="20"/>
                <w:szCs w:val="20"/>
                <w:lang w:eastAsia="es-PE"/>
                <w14:ligatures w14:val="none"/>
              </w:rPr>
              <w:t>Explicación de efectos de alimentos en la energía y salud (sesión 2 y 5). Sustento científico del producto saludable en la feria (sesión 18).</w:t>
            </w:r>
          </w:p>
        </w:tc>
        <w:tc>
          <w:tcPr>
            <w:tcW w:w="0" w:type="auto"/>
            <w:vAlign w:val="center"/>
            <w:hideMark/>
          </w:tcPr>
          <w:p w14:paraId="0499AA21"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Rúbrica de explicación científica</w:t>
            </w:r>
          </w:p>
        </w:tc>
      </w:tr>
      <w:tr w:rsidR="00B85AC9" w:rsidRPr="00B85AC9" w14:paraId="2F07F477" w14:textId="77777777" w:rsidTr="00B85AC9">
        <w:tc>
          <w:tcPr>
            <w:tcW w:w="0" w:type="auto"/>
            <w:vAlign w:val="center"/>
            <w:hideMark/>
          </w:tcPr>
          <w:p w14:paraId="759281DD"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lastRenderedPageBreak/>
              <w:t>Diseña y construye soluciones tecnológicas para resolver problemas de su entorno</w:t>
            </w:r>
          </w:p>
        </w:tc>
        <w:tc>
          <w:tcPr>
            <w:tcW w:w="0" w:type="auto"/>
            <w:vAlign w:val="center"/>
            <w:hideMark/>
          </w:tcPr>
          <w:p w14:paraId="108CEEC1"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kern w:val="0"/>
                <w:sz w:val="20"/>
                <w:szCs w:val="20"/>
                <w:lang w:eastAsia="es-PE"/>
                <w14:ligatures w14:val="none"/>
              </w:rPr>
              <w:t>Determina problema; diseña alternativas; implementa; evalúa y comunica funcionamiento.</w:t>
            </w:r>
          </w:p>
        </w:tc>
        <w:tc>
          <w:tcPr>
            <w:tcW w:w="0" w:type="auto"/>
            <w:vAlign w:val="center"/>
            <w:hideMark/>
          </w:tcPr>
          <w:p w14:paraId="09B01225"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kern w:val="0"/>
                <w:sz w:val="20"/>
                <w:szCs w:val="20"/>
                <w:lang w:eastAsia="es-PE"/>
                <w14:ligatures w14:val="none"/>
              </w:rPr>
              <w:t>Diseño de lonchera saludable como solución al problema (sesión 11). Boceto con ingredientes y justificación de elección.</w:t>
            </w:r>
          </w:p>
        </w:tc>
        <w:tc>
          <w:tcPr>
            <w:tcW w:w="0" w:type="auto"/>
            <w:vAlign w:val="center"/>
            <w:hideMark/>
          </w:tcPr>
          <w:p w14:paraId="42B4D97A" w14:textId="77777777" w:rsidR="00B85AC9" w:rsidRPr="00B85AC9" w:rsidRDefault="00B85AC9" w:rsidP="00B85AC9">
            <w:pPr>
              <w:spacing w:after="0" w:line="240" w:lineRule="auto"/>
              <w:rPr>
                <w:rFonts w:ascii="Times New Roman" w:eastAsia="Times New Roman" w:hAnsi="Times New Roman" w:cs="Times New Roman"/>
                <w:kern w:val="0"/>
                <w:sz w:val="20"/>
                <w:szCs w:val="20"/>
                <w:lang w:eastAsia="es-PE"/>
                <w14:ligatures w14:val="none"/>
              </w:rPr>
            </w:pPr>
            <w:r w:rsidRPr="00B85AC9">
              <w:rPr>
                <w:rFonts w:ascii="Times New Roman" w:eastAsia="Times New Roman" w:hAnsi="Times New Roman" w:cs="Times New Roman"/>
                <w:b/>
                <w:bCs/>
                <w:kern w:val="0"/>
                <w:sz w:val="20"/>
                <w:szCs w:val="20"/>
                <w:lang w:eastAsia="es-PE"/>
                <w14:ligatures w14:val="none"/>
              </w:rPr>
              <w:t>Rúbrica de diseño de solución</w:t>
            </w:r>
          </w:p>
        </w:tc>
      </w:tr>
    </w:tbl>
    <w:p w14:paraId="128CE147" w14:textId="77777777" w:rsidR="002A4186" w:rsidRDefault="002A4186" w:rsidP="002A4186"/>
    <w:p w14:paraId="41AB1B76" w14:textId="61310EC8" w:rsidR="002A4186" w:rsidRDefault="002A4186" w:rsidP="002A4186">
      <w:r w:rsidRPr="00C42C96">
        <w:rPr>
          <w:b/>
          <w:bCs/>
        </w:rPr>
        <w:t>R</w:t>
      </w:r>
      <w:r>
        <w:rPr>
          <w:b/>
          <w:bCs/>
        </w:rPr>
        <w:t xml:space="preserve">úbricas de evaluación </w:t>
      </w:r>
      <w:r w:rsidRPr="00C42C96">
        <w:t>(De las competencias que se trabajarán en la unidad)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09"/>
        <w:gridCol w:w="2201"/>
        <w:gridCol w:w="2576"/>
        <w:gridCol w:w="3118"/>
      </w:tblGrid>
      <w:tr w:rsidR="00DF7C2B" w:rsidRPr="00DF7C2B" w14:paraId="45B6E6CE" w14:textId="77777777" w:rsidTr="00DF7C2B">
        <w:trPr>
          <w:tblHeader/>
        </w:trPr>
        <w:tc>
          <w:tcPr>
            <w:tcW w:w="0" w:type="auto"/>
            <w:vAlign w:val="center"/>
            <w:hideMark/>
          </w:tcPr>
          <w:p w14:paraId="0EBDEACE" w14:textId="77777777" w:rsidR="00DF7C2B" w:rsidRPr="00DF7C2B" w:rsidRDefault="00DF7C2B" w:rsidP="00DF7C2B">
            <w:pPr>
              <w:spacing w:after="0" w:line="240" w:lineRule="auto"/>
              <w:jc w:val="center"/>
              <w:rPr>
                <w:rFonts w:ascii="Times New Roman" w:eastAsia="Times New Roman" w:hAnsi="Times New Roman" w:cs="Times New Roman"/>
                <w:b/>
                <w:bCs/>
                <w:kern w:val="0"/>
                <w:sz w:val="20"/>
                <w:szCs w:val="20"/>
                <w:lang w:eastAsia="es-PE"/>
                <w14:ligatures w14:val="none"/>
              </w:rPr>
            </w:pPr>
            <w:r w:rsidRPr="00DF7C2B">
              <w:rPr>
                <w:rFonts w:ascii="Times New Roman" w:eastAsia="Times New Roman" w:hAnsi="Times New Roman" w:cs="Times New Roman"/>
                <w:b/>
                <w:bCs/>
                <w:kern w:val="0"/>
                <w:sz w:val="20"/>
                <w:szCs w:val="20"/>
                <w:lang w:eastAsia="es-PE"/>
                <w14:ligatures w14:val="none"/>
              </w:rPr>
              <w:t>Criterios</w:t>
            </w:r>
          </w:p>
        </w:tc>
        <w:tc>
          <w:tcPr>
            <w:tcW w:w="0" w:type="auto"/>
            <w:vAlign w:val="center"/>
            <w:hideMark/>
          </w:tcPr>
          <w:p w14:paraId="26E58A93" w14:textId="77777777" w:rsidR="00DF7C2B" w:rsidRPr="00DF7C2B" w:rsidRDefault="00DF7C2B" w:rsidP="00DF7C2B">
            <w:pPr>
              <w:spacing w:after="0" w:line="240" w:lineRule="auto"/>
              <w:jc w:val="center"/>
              <w:rPr>
                <w:rFonts w:ascii="Times New Roman" w:eastAsia="Times New Roman" w:hAnsi="Times New Roman" w:cs="Times New Roman"/>
                <w:b/>
                <w:bCs/>
                <w:kern w:val="0"/>
                <w:sz w:val="20"/>
                <w:szCs w:val="20"/>
                <w:lang w:eastAsia="es-PE"/>
                <w14:ligatures w14:val="none"/>
              </w:rPr>
            </w:pPr>
            <w:r w:rsidRPr="00DF7C2B">
              <w:rPr>
                <w:rFonts w:ascii="Times New Roman" w:eastAsia="Times New Roman" w:hAnsi="Times New Roman" w:cs="Times New Roman"/>
                <w:b/>
                <w:bCs/>
                <w:kern w:val="0"/>
                <w:sz w:val="20"/>
                <w:szCs w:val="20"/>
                <w:lang w:eastAsia="es-PE"/>
                <w14:ligatures w14:val="none"/>
              </w:rPr>
              <w:t>Inicio</w:t>
            </w:r>
          </w:p>
        </w:tc>
        <w:tc>
          <w:tcPr>
            <w:tcW w:w="0" w:type="auto"/>
            <w:vAlign w:val="center"/>
            <w:hideMark/>
          </w:tcPr>
          <w:p w14:paraId="4F01E38C" w14:textId="77777777" w:rsidR="00DF7C2B" w:rsidRPr="00DF7C2B" w:rsidRDefault="00DF7C2B" w:rsidP="00DF7C2B">
            <w:pPr>
              <w:spacing w:after="0" w:line="240" w:lineRule="auto"/>
              <w:jc w:val="center"/>
              <w:rPr>
                <w:rFonts w:ascii="Times New Roman" w:eastAsia="Times New Roman" w:hAnsi="Times New Roman" w:cs="Times New Roman"/>
                <w:b/>
                <w:bCs/>
                <w:kern w:val="0"/>
                <w:sz w:val="20"/>
                <w:szCs w:val="20"/>
                <w:lang w:eastAsia="es-PE"/>
                <w14:ligatures w14:val="none"/>
              </w:rPr>
            </w:pPr>
            <w:r w:rsidRPr="00DF7C2B">
              <w:rPr>
                <w:rFonts w:ascii="Times New Roman" w:eastAsia="Times New Roman" w:hAnsi="Times New Roman" w:cs="Times New Roman"/>
                <w:b/>
                <w:bCs/>
                <w:kern w:val="0"/>
                <w:sz w:val="20"/>
                <w:szCs w:val="20"/>
                <w:lang w:eastAsia="es-PE"/>
                <w14:ligatures w14:val="none"/>
              </w:rPr>
              <w:t>Proceso</w:t>
            </w:r>
          </w:p>
        </w:tc>
        <w:tc>
          <w:tcPr>
            <w:tcW w:w="0" w:type="auto"/>
            <w:vAlign w:val="center"/>
            <w:hideMark/>
          </w:tcPr>
          <w:p w14:paraId="168349E7" w14:textId="77777777" w:rsidR="00DF7C2B" w:rsidRPr="00DF7C2B" w:rsidRDefault="00DF7C2B" w:rsidP="00DF7C2B">
            <w:pPr>
              <w:spacing w:after="0" w:line="240" w:lineRule="auto"/>
              <w:jc w:val="center"/>
              <w:rPr>
                <w:rFonts w:ascii="Times New Roman" w:eastAsia="Times New Roman" w:hAnsi="Times New Roman" w:cs="Times New Roman"/>
                <w:b/>
                <w:bCs/>
                <w:kern w:val="0"/>
                <w:sz w:val="20"/>
                <w:szCs w:val="20"/>
                <w:lang w:eastAsia="es-PE"/>
                <w14:ligatures w14:val="none"/>
              </w:rPr>
            </w:pPr>
            <w:r w:rsidRPr="00DF7C2B">
              <w:rPr>
                <w:rFonts w:ascii="Times New Roman" w:eastAsia="Times New Roman" w:hAnsi="Times New Roman" w:cs="Times New Roman"/>
                <w:b/>
                <w:bCs/>
                <w:kern w:val="0"/>
                <w:sz w:val="20"/>
                <w:szCs w:val="20"/>
                <w:lang w:eastAsia="es-PE"/>
                <w14:ligatures w14:val="none"/>
              </w:rPr>
              <w:t>Logrado</w:t>
            </w:r>
          </w:p>
        </w:tc>
      </w:tr>
      <w:tr w:rsidR="00DF7C2B" w:rsidRPr="00DF7C2B" w14:paraId="7A33D904" w14:textId="77777777" w:rsidTr="00DF7C2B">
        <w:tc>
          <w:tcPr>
            <w:tcW w:w="0" w:type="auto"/>
            <w:vAlign w:val="center"/>
            <w:hideMark/>
          </w:tcPr>
          <w:p w14:paraId="14C1360B" w14:textId="77777777" w:rsidR="00DF7C2B" w:rsidRPr="00DF7C2B" w:rsidRDefault="00DF7C2B" w:rsidP="00DF7C2B">
            <w:pPr>
              <w:spacing w:after="0" w:line="240" w:lineRule="auto"/>
              <w:rPr>
                <w:rFonts w:ascii="Times New Roman" w:eastAsia="Times New Roman" w:hAnsi="Times New Roman" w:cs="Times New Roman"/>
                <w:kern w:val="0"/>
                <w:sz w:val="20"/>
                <w:szCs w:val="20"/>
                <w:lang w:eastAsia="es-PE"/>
                <w14:ligatures w14:val="none"/>
              </w:rPr>
            </w:pPr>
            <w:r w:rsidRPr="00DF7C2B">
              <w:rPr>
                <w:rFonts w:ascii="Times New Roman" w:eastAsia="Times New Roman" w:hAnsi="Times New Roman" w:cs="Times New Roman"/>
                <w:b/>
                <w:bCs/>
                <w:kern w:val="0"/>
                <w:sz w:val="20"/>
                <w:szCs w:val="20"/>
                <w:lang w:eastAsia="es-PE"/>
                <w14:ligatures w14:val="none"/>
              </w:rPr>
              <w:t>Explica científicamente por qué su producto es saludable</w:t>
            </w:r>
          </w:p>
        </w:tc>
        <w:tc>
          <w:tcPr>
            <w:tcW w:w="0" w:type="auto"/>
            <w:vAlign w:val="center"/>
            <w:hideMark/>
          </w:tcPr>
          <w:p w14:paraId="5343093B" w14:textId="77777777" w:rsidR="00DF7C2B" w:rsidRPr="00DF7C2B" w:rsidRDefault="00DF7C2B" w:rsidP="00DF7C2B">
            <w:pPr>
              <w:spacing w:after="0" w:line="240" w:lineRule="auto"/>
              <w:rPr>
                <w:rFonts w:ascii="Times New Roman" w:eastAsia="Times New Roman" w:hAnsi="Times New Roman" w:cs="Times New Roman"/>
                <w:kern w:val="0"/>
                <w:sz w:val="20"/>
                <w:szCs w:val="20"/>
                <w:lang w:eastAsia="es-PE"/>
                <w14:ligatures w14:val="none"/>
              </w:rPr>
            </w:pPr>
            <w:r w:rsidRPr="00DF7C2B">
              <w:rPr>
                <w:rFonts w:ascii="Times New Roman" w:eastAsia="Times New Roman" w:hAnsi="Times New Roman" w:cs="Times New Roman"/>
                <w:kern w:val="0"/>
                <w:sz w:val="20"/>
                <w:szCs w:val="20"/>
                <w:lang w:eastAsia="es-PE"/>
                <w14:ligatures w14:val="none"/>
              </w:rPr>
              <w:t>Menciona ideas sueltas sin explicación clara.</w:t>
            </w:r>
          </w:p>
        </w:tc>
        <w:tc>
          <w:tcPr>
            <w:tcW w:w="0" w:type="auto"/>
            <w:vAlign w:val="center"/>
            <w:hideMark/>
          </w:tcPr>
          <w:p w14:paraId="4DC5EFFA" w14:textId="77777777" w:rsidR="00DF7C2B" w:rsidRPr="00DF7C2B" w:rsidRDefault="00DF7C2B" w:rsidP="00DF7C2B">
            <w:pPr>
              <w:spacing w:after="0" w:line="240" w:lineRule="auto"/>
              <w:rPr>
                <w:rFonts w:ascii="Times New Roman" w:eastAsia="Times New Roman" w:hAnsi="Times New Roman" w:cs="Times New Roman"/>
                <w:kern w:val="0"/>
                <w:sz w:val="20"/>
                <w:szCs w:val="20"/>
                <w:lang w:eastAsia="es-PE"/>
                <w14:ligatures w14:val="none"/>
              </w:rPr>
            </w:pPr>
            <w:r w:rsidRPr="00DF7C2B">
              <w:rPr>
                <w:rFonts w:ascii="Times New Roman" w:eastAsia="Times New Roman" w:hAnsi="Times New Roman" w:cs="Times New Roman"/>
                <w:kern w:val="0"/>
                <w:sz w:val="20"/>
                <w:szCs w:val="20"/>
                <w:lang w:eastAsia="es-PE"/>
                <w14:ligatures w14:val="none"/>
              </w:rPr>
              <w:t>Explica con ejemplos simples usando algunos términos científicos.</w:t>
            </w:r>
          </w:p>
        </w:tc>
        <w:tc>
          <w:tcPr>
            <w:tcW w:w="0" w:type="auto"/>
            <w:vAlign w:val="center"/>
            <w:hideMark/>
          </w:tcPr>
          <w:p w14:paraId="3D9437F7" w14:textId="77777777" w:rsidR="00DF7C2B" w:rsidRPr="00DF7C2B" w:rsidRDefault="00DF7C2B" w:rsidP="00DF7C2B">
            <w:pPr>
              <w:spacing w:after="0" w:line="240" w:lineRule="auto"/>
              <w:rPr>
                <w:rFonts w:ascii="Times New Roman" w:eastAsia="Times New Roman" w:hAnsi="Times New Roman" w:cs="Times New Roman"/>
                <w:kern w:val="0"/>
                <w:sz w:val="20"/>
                <w:szCs w:val="20"/>
                <w:lang w:eastAsia="es-PE"/>
                <w14:ligatures w14:val="none"/>
              </w:rPr>
            </w:pPr>
            <w:r w:rsidRPr="00DF7C2B">
              <w:rPr>
                <w:rFonts w:ascii="Times New Roman" w:eastAsia="Times New Roman" w:hAnsi="Times New Roman" w:cs="Times New Roman"/>
                <w:kern w:val="0"/>
                <w:sz w:val="20"/>
                <w:szCs w:val="20"/>
                <w:lang w:eastAsia="es-PE"/>
                <w14:ligatures w14:val="none"/>
              </w:rPr>
              <w:t>Explica con claridad usando evidencias, nutrientes y beneficios del alimento.</w:t>
            </w:r>
          </w:p>
        </w:tc>
      </w:tr>
      <w:tr w:rsidR="00DF7C2B" w:rsidRPr="00DF7C2B" w14:paraId="0A083D9C" w14:textId="77777777" w:rsidTr="00DF7C2B">
        <w:tc>
          <w:tcPr>
            <w:tcW w:w="0" w:type="auto"/>
            <w:vAlign w:val="center"/>
            <w:hideMark/>
          </w:tcPr>
          <w:p w14:paraId="321969F0" w14:textId="77777777" w:rsidR="00DF7C2B" w:rsidRPr="00DF7C2B" w:rsidRDefault="00DF7C2B" w:rsidP="00DF7C2B">
            <w:pPr>
              <w:spacing w:after="0" w:line="240" w:lineRule="auto"/>
              <w:rPr>
                <w:rFonts w:ascii="Times New Roman" w:eastAsia="Times New Roman" w:hAnsi="Times New Roman" w:cs="Times New Roman"/>
                <w:kern w:val="0"/>
                <w:sz w:val="20"/>
                <w:szCs w:val="20"/>
                <w:lang w:eastAsia="es-PE"/>
                <w14:ligatures w14:val="none"/>
              </w:rPr>
            </w:pPr>
            <w:r w:rsidRPr="00DF7C2B">
              <w:rPr>
                <w:rFonts w:ascii="Times New Roman" w:eastAsia="Times New Roman" w:hAnsi="Times New Roman" w:cs="Times New Roman"/>
                <w:b/>
                <w:bCs/>
                <w:kern w:val="0"/>
                <w:sz w:val="20"/>
                <w:szCs w:val="20"/>
                <w:lang w:eastAsia="es-PE"/>
                <w14:ligatures w14:val="none"/>
              </w:rPr>
              <w:t>Realiza indagación y usa evidencias (datos/observaciones)</w:t>
            </w:r>
          </w:p>
        </w:tc>
        <w:tc>
          <w:tcPr>
            <w:tcW w:w="0" w:type="auto"/>
            <w:vAlign w:val="center"/>
            <w:hideMark/>
          </w:tcPr>
          <w:p w14:paraId="1401DCDB" w14:textId="77777777" w:rsidR="00DF7C2B" w:rsidRPr="00DF7C2B" w:rsidRDefault="00DF7C2B" w:rsidP="00DF7C2B">
            <w:pPr>
              <w:spacing w:after="0" w:line="240" w:lineRule="auto"/>
              <w:rPr>
                <w:rFonts w:ascii="Times New Roman" w:eastAsia="Times New Roman" w:hAnsi="Times New Roman" w:cs="Times New Roman"/>
                <w:kern w:val="0"/>
                <w:sz w:val="20"/>
                <w:szCs w:val="20"/>
                <w:lang w:eastAsia="es-PE"/>
                <w14:ligatures w14:val="none"/>
              </w:rPr>
            </w:pPr>
            <w:r w:rsidRPr="00DF7C2B">
              <w:rPr>
                <w:rFonts w:ascii="Times New Roman" w:eastAsia="Times New Roman" w:hAnsi="Times New Roman" w:cs="Times New Roman"/>
                <w:kern w:val="0"/>
                <w:sz w:val="20"/>
                <w:szCs w:val="20"/>
                <w:lang w:eastAsia="es-PE"/>
                <w14:ligatures w14:val="none"/>
              </w:rPr>
              <w:t>Registra datos incompletos o sin orden.</w:t>
            </w:r>
          </w:p>
        </w:tc>
        <w:tc>
          <w:tcPr>
            <w:tcW w:w="0" w:type="auto"/>
            <w:vAlign w:val="center"/>
            <w:hideMark/>
          </w:tcPr>
          <w:p w14:paraId="268267AC" w14:textId="77777777" w:rsidR="00DF7C2B" w:rsidRPr="00DF7C2B" w:rsidRDefault="00DF7C2B" w:rsidP="00DF7C2B">
            <w:pPr>
              <w:spacing w:after="0" w:line="240" w:lineRule="auto"/>
              <w:rPr>
                <w:rFonts w:ascii="Times New Roman" w:eastAsia="Times New Roman" w:hAnsi="Times New Roman" w:cs="Times New Roman"/>
                <w:kern w:val="0"/>
                <w:sz w:val="20"/>
                <w:szCs w:val="20"/>
                <w:lang w:eastAsia="es-PE"/>
                <w14:ligatures w14:val="none"/>
              </w:rPr>
            </w:pPr>
            <w:r w:rsidRPr="00DF7C2B">
              <w:rPr>
                <w:rFonts w:ascii="Times New Roman" w:eastAsia="Times New Roman" w:hAnsi="Times New Roman" w:cs="Times New Roman"/>
                <w:kern w:val="0"/>
                <w:sz w:val="20"/>
                <w:szCs w:val="20"/>
                <w:lang w:eastAsia="es-PE"/>
                <w14:ligatures w14:val="none"/>
              </w:rPr>
              <w:t>Registra datos en tablas simples y comenta resultados.</w:t>
            </w:r>
          </w:p>
        </w:tc>
        <w:tc>
          <w:tcPr>
            <w:tcW w:w="0" w:type="auto"/>
            <w:vAlign w:val="center"/>
            <w:hideMark/>
          </w:tcPr>
          <w:p w14:paraId="73CFE81B" w14:textId="77777777" w:rsidR="00DF7C2B" w:rsidRPr="00DF7C2B" w:rsidRDefault="00DF7C2B" w:rsidP="00DF7C2B">
            <w:pPr>
              <w:spacing w:after="0" w:line="240" w:lineRule="auto"/>
              <w:rPr>
                <w:rFonts w:ascii="Times New Roman" w:eastAsia="Times New Roman" w:hAnsi="Times New Roman" w:cs="Times New Roman"/>
                <w:kern w:val="0"/>
                <w:sz w:val="20"/>
                <w:szCs w:val="20"/>
                <w:lang w:eastAsia="es-PE"/>
                <w14:ligatures w14:val="none"/>
              </w:rPr>
            </w:pPr>
            <w:r w:rsidRPr="00DF7C2B">
              <w:rPr>
                <w:rFonts w:ascii="Times New Roman" w:eastAsia="Times New Roman" w:hAnsi="Times New Roman" w:cs="Times New Roman"/>
                <w:kern w:val="0"/>
                <w:sz w:val="20"/>
                <w:szCs w:val="20"/>
                <w:lang w:eastAsia="es-PE"/>
                <w14:ligatures w14:val="none"/>
              </w:rPr>
              <w:t>Analiza datos, compara y concluye con evidencias claras.</w:t>
            </w:r>
          </w:p>
        </w:tc>
      </w:tr>
      <w:tr w:rsidR="00DF7C2B" w:rsidRPr="00DF7C2B" w14:paraId="6EEA9E89" w14:textId="77777777" w:rsidTr="00DF7C2B">
        <w:tc>
          <w:tcPr>
            <w:tcW w:w="0" w:type="auto"/>
            <w:vAlign w:val="center"/>
            <w:hideMark/>
          </w:tcPr>
          <w:p w14:paraId="79304F6D" w14:textId="77777777" w:rsidR="00DF7C2B" w:rsidRPr="00DF7C2B" w:rsidRDefault="00DF7C2B" w:rsidP="00DF7C2B">
            <w:pPr>
              <w:spacing w:after="0" w:line="240" w:lineRule="auto"/>
              <w:rPr>
                <w:rFonts w:ascii="Times New Roman" w:eastAsia="Times New Roman" w:hAnsi="Times New Roman" w:cs="Times New Roman"/>
                <w:kern w:val="0"/>
                <w:sz w:val="20"/>
                <w:szCs w:val="20"/>
                <w:lang w:eastAsia="es-PE"/>
                <w14:ligatures w14:val="none"/>
              </w:rPr>
            </w:pPr>
            <w:r w:rsidRPr="00DF7C2B">
              <w:rPr>
                <w:rFonts w:ascii="Times New Roman" w:eastAsia="Times New Roman" w:hAnsi="Times New Roman" w:cs="Times New Roman"/>
                <w:b/>
                <w:bCs/>
                <w:kern w:val="0"/>
                <w:sz w:val="20"/>
                <w:szCs w:val="20"/>
                <w:lang w:eastAsia="es-PE"/>
                <w14:ligatures w14:val="none"/>
              </w:rPr>
              <w:t>Plan financiero: costos, precio y ganancia</w:t>
            </w:r>
          </w:p>
        </w:tc>
        <w:tc>
          <w:tcPr>
            <w:tcW w:w="0" w:type="auto"/>
            <w:vAlign w:val="center"/>
            <w:hideMark/>
          </w:tcPr>
          <w:p w14:paraId="4D640CEC" w14:textId="77777777" w:rsidR="00DF7C2B" w:rsidRPr="00DF7C2B" w:rsidRDefault="00DF7C2B" w:rsidP="00DF7C2B">
            <w:pPr>
              <w:spacing w:after="0" w:line="240" w:lineRule="auto"/>
              <w:rPr>
                <w:rFonts w:ascii="Times New Roman" w:eastAsia="Times New Roman" w:hAnsi="Times New Roman" w:cs="Times New Roman"/>
                <w:kern w:val="0"/>
                <w:sz w:val="20"/>
                <w:szCs w:val="20"/>
                <w:lang w:eastAsia="es-PE"/>
                <w14:ligatures w14:val="none"/>
              </w:rPr>
            </w:pPr>
            <w:r w:rsidRPr="00DF7C2B">
              <w:rPr>
                <w:rFonts w:ascii="Times New Roman" w:eastAsia="Times New Roman" w:hAnsi="Times New Roman" w:cs="Times New Roman"/>
                <w:kern w:val="0"/>
                <w:sz w:val="20"/>
                <w:szCs w:val="20"/>
                <w:lang w:eastAsia="es-PE"/>
                <w14:ligatures w14:val="none"/>
              </w:rPr>
              <w:t>Presenta datos incompletos o con errores de cálculo.</w:t>
            </w:r>
          </w:p>
        </w:tc>
        <w:tc>
          <w:tcPr>
            <w:tcW w:w="0" w:type="auto"/>
            <w:vAlign w:val="center"/>
            <w:hideMark/>
          </w:tcPr>
          <w:p w14:paraId="12508B2F" w14:textId="77777777" w:rsidR="00DF7C2B" w:rsidRPr="00DF7C2B" w:rsidRDefault="00DF7C2B" w:rsidP="00DF7C2B">
            <w:pPr>
              <w:spacing w:after="0" w:line="240" w:lineRule="auto"/>
              <w:rPr>
                <w:rFonts w:ascii="Times New Roman" w:eastAsia="Times New Roman" w:hAnsi="Times New Roman" w:cs="Times New Roman"/>
                <w:kern w:val="0"/>
                <w:sz w:val="20"/>
                <w:szCs w:val="20"/>
                <w:lang w:eastAsia="es-PE"/>
                <w14:ligatures w14:val="none"/>
              </w:rPr>
            </w:pPr>
            <w:r w:rsidRPr="00DF7C2B">
              <w:rPr>
                <w:rFonts w:ascii="Times New Roman" w:eastAsia="Times New Roman" w:hAnsi="Times New Roman" w:cs="Times New Roman"/>
                <w:kern w:val="0"/>
                <w:sz w:val="20"/>
                <w:szCs w:val="20"/>
                <w:lang w:eastAsia="es-PE"/>
                <w14:ligatures w14:val="none"/>
              </w:rPr>
              <w:t>Calcula costos y precio con algunos errores leves.</w:t>
            </w:r>
          </w:p>
        </w:tc>
        <w:tc>
          <w:tcPr>
            <w:tcW w:w="0" w:type="auto"/>
            <w:vAlign w:val="center"/>
            <w:hideMark/>
          </w:tcPr>
          <w:p w14:paraId="36F84E8F" w14:textId="77777777" w:rsidR="00DF7C2B" w:rsidRPr="00DF7C2B" w:rsidRDefault="00DF7C2B" w:rsidP="00DF7C2B">
            <w:pPr>
              <w:spacing w:after="0" w:line="240" w:lineRule="auto"/>
              <w:rPr>
                <w:rFonts w:ascii="Times New Roman" w:eastAsia="Times New Roman" w:hAnsi="Times New Roman" w:cs="Times New Roman"/>
                <w:kern w:val="0"/>
                <w:sz w:val="20"/>
                <w:szCs w:val="20"/>
                <w:lang w:eastAsia="es-PE"/>
                <w14:ligatures w14:val="none"/>
              </w:rPr>
            </w:pPr>
            <w:r w:rsidRPr="00DF7C2B">
              <w:rPr>
                <w:rFonts w:ascii="Times New Roman" w:eastAsia="Times New Roman" w:hAnsi="Times New Roman" w:cs="Times New Roman"/>
                <w:kern w:val="0"/>
                <w:sz w:val="20"/>
                <w:szCs w:val="20"/>
                <w:lang w:eastAsia="es-PE"/>
                <w14:ligatures w14:val="none"/>
              </w:rPr>
              <w:t>Calcula correctamente costos, ganancia y propone ahorro responsable.</w:t>
            </w:r>
          </w:p>
        </w:tc>
      </w:tr>
      <w:tr w:rsidR="00DF7C2B" w:rsidRPr="00DF7C2B" w14:paraId="35BAFE27" w14:textId="77777777" w:rsidTr="00DF7C2B">
        <w:tc>
          <w:tcPr>
            <w:tcW w:w="0" w:type="auto"/>
            <w:vAlign w:val="center"/>
            <w:hideMark/>
          </w:tcPr>
          <w:p w14:paraId="39D0DEC3" w14:textId="77777777" w:rsidR="00DF7C2B" w:rsidRPr="00DF7C2B" w:rsidRDefault="00DF7C2B" w:rsidP="00DF7C2B">
            <w:pPr>
              <w:spacing w:after="0" w:line="240" w:lineRule="auto"/>
              <w:rPr>
                <w:rFonts w:ascii="Times New Roman" w:eastAsia="Times New Roman" w:hAnsi="Times New Roman" w:cs="Times New Roman"/>
                <w:kern w:val="0"/>
                <w:sz w:val="20"/>
                <w:szCs w:val="20"/>
                <w:lang w:eastAsia="es-PE"/>
                <w14:ligatures w14:val="none"/>
              </w:rPr>
            </w:pPr>
            <w:r w:rsidRPr="00DF7C2B">
              <w:rPr>
                <w:rFonts w:ascii="Times New Roman" w:eastAsia="Times New Roman" w:hAnsi="Times New Roman" w:cs="Times New Roman"/>
                <w:b/>
                <w:bCs/>
                <w:kern w:val="0"/>
                <w:sz w:val="20"/>
                <w:szCs w:val="20"/>
                <w:lang w:eastAsia="es-PE"/>
                <w14:ligatures w14:val="none"/>
              </w:rPr>
              <w:t>Comunicación oral en la feria</w:t>
            </w:r>
          </w:p>
        </w:tc>
        <w:tc>
          <w:tcPr>
            <w:tcW w:w="0" w:type="auto"/>
            <w:vAlign w:val="center"/>
            <w:hideMark/>
          </w:tcPr>
          <w:p w14:paraId="1CFEB562" w14:textId="77777777" w:rsidR="00DF7C2B" w:rsidRPr="00DF7C2B" w:rsidRDefault="00DF7C2B" w:rsidP="00DF7C2B">
            <w:pPr>
              <w:spacing w:after="0" w:line="240" w:lineRule="auto"/>
              <w:rPr>
                <w:rFonts w:ascii="Times New Roman" w:eastAsia="Times New Roman" w:hAnsi="Times New Roman" w:cs="Times New Roman"/>
                <w:kern w:val="0"/>
                <w:sz w:val="20"/>
                <w:szCs w:val="20"/>
                <w:lang w:eastAsia="es-PE"/>
                <w14:ligatures w14:val="none"/>
              </w:rPr>
            </w:pPr>
            <w:r w:rsidRPr="00DF7C2B">
              <w:rPr>
                <w:rFonts w:ascii="Times New Roman" w:eastAsia="Times New Roman" w:hAnsi="Times New Roman" w:cs="Times New Roman"/>
                <w:kern w:val="0"/>
                <w:sz w:val="20"/>
                <w:szCs w:val="20"/>
                <w:lang w:eastAsia="es-PE"/>
                <w14:ligatures w14:val="none"/>
              </w:rPr>
              <w:t>Habla con poca claridad y sin orden.</w:t>
            </w:r>
          </w:p>
        </w:tc>
        <w:tc>
          <w:tcPr>
            <w:tcW w:w="0" w:type="auto"/>
            <w:vAlign w:val="center"/>
            <w:hideMark/>
          </w:tcPr>
          <w:p w14:paraId="72814292" w14:textId="77777777" w:rsidR="00DF7C2B" w:rsidRPr="00DF7C2B" w:rsidRDefault="00DF7C2B" w:rsidP="00DF7C2B">
            <w:pPr>
              <w:spacing w:after="0" w:line="240" w:lineRule="auto"/>
              <w:rPr>
                <w:rFonts w:ascii="Times New Roman" w:eastAsia="Times New Roman" w:hAnsi="Times New Roman" w:cs="Times New Roman"/>
                <w:kern w:val="0"/>
                <w:sz w:val="20"/>
                <w:szCs w:val="20"/>
                <w:lang w:eastAsia="es-PE"/>
                <w14:ligatures w14:val="none"/>
              </w:rPr>
            </w:pPr>
            <w:r w:rsidRPr="00DF7C2B">
              <w:rPr>
                <w:rFonts w:ascii="Times New Roman" w:eastAsia="Times New Roman" w:hAnsi="Times New Roman" w:cs="Times New Roman"/>
                <w:kern w:val="0"/>
                <w:sz w:val="20"/>
                <w:szCs w:val="20"/>
                <w:lang w:eastAsia="es-PE"/>
                <w14:ligatures w14:val="none"/>
              </w:rPr>
              <w:t>Explica con orden básico usando conectores simples.</w:t>
            </w:r>
          </w:p>
        </w:tc>
        <w:tc>
          <w:tcPr>
            <w:tcW w:w="0" w:type="auto"/>
            <w:vAlign w:val="center"/>
            <w:hideMark/>
          </w:tcPr>
          <w:p w14:paraId="63E3D04D" w14:textId="77777777" w:rsidR="00DF7C2B" w:rsidRPr="00DF7C2B" w:rsidRDefault="00DF7C2B" w:rsidP="00DF7C2B">
            <w:pPr>
              <w:spacing w:after="0" w:line="240" w:lineRule="auto"/>
              <w:rPr>
                <w:rFonts w:ascii="Times New Roman" w:eastAsia="Times New Roman" w:hAnsi="Times New Roman" w:cs="Times New Roman"/>
                <w:kern w:val="0"/>
                <w:sz w:val="20"/>
                <w:szCs w:val="20"/>
                <w:lang w:eastAsia="es-PE"/>
                <w14:ligatures w14:val="none"/>
              </w:rPr>
            </w:pPr>
            <w:r w:rsidRPr="00DF7C2B">
              <w:rPr>
                <w:rFonts w:ascii="Times New Roman" w:eastAsia="Times New Roman" w:hAnsi="Times New Roman" w:cs="Times New Roman"/>
                <w:kern w:val="0"/>
                <w:sz w:val="20"/>
                <w:szCs w:val="20"/>
                <w:lang w:eastAsia="es-PE"/>
                <w14:ligatures w14:val="none"/>
              </w:rPr>
              <w:t>Expone con seguridad, coherencia, vocabulario adecuado y responde preguntas.</w:t>
            </w:r>
          </w:p>
        </w:tc>
      </w:tr>
      <w:tr w:rsidR="00DF7C2B" w:rsidRPr="00DF7C2B" w14:paraId="75023D78" w14:textId="77777777" w:rsidTr="00DF7C2B">
        <w:tc>
          <w:tcPr>
            <w:tcW w:w="0" w:type="auto"/>
            <w:vAlign w:val="center"/>
            <w:hideMark/>
          </w:tcPr>
          <w:p w14:paraId="61B4F263" w14:textId="77777777" w:rsidR="00DF7C2B" w:rsidRPr="00DF7C2B" w:rsidRDefault="00DF7C2B" w:rsidP="00DF7C2B">
            <w:pPr>
              <w:spacing w:after="0" w:line="240" w:lineRule="auto"/>
              <w:rPr>
                <w:rFonts w:ascii="Times New Roman" w:eastAsia="Times New Roman" w:hAnsi="Times New Roman" w:cs="Times New Roman"/>
                <w:kern w:val="0"/>
                <w:sz w:val="20"/>
                <w:szCs w:val="20"/>
                <w:lang w:eastAsia="es-PE"/>
                <w14:ligatures w14:val="none"/>
              </w:rPr>
            </w:pPr>
            <w:r w:rsidRPr="00DF7C2B">
              <w:rPr>
                <w:rFonts w:ascii="Times New Roman" w:eastAsia="Times New Roman" w:hAnsi="Times New Roman" w:cs="Times New Roman"/>
                <w:b/>
                <w:bCs/>
                <w:kern w:val="0"/>
                <w:sz w:val="20"/>
                <w:szCs w:val="20"/>
                <w:lang w:eastAsia="es-PE"/>
                <w14:ligatures w14:val="none"/>
              </w:rPr>
              <w:t>Producción escrita (afiche científico y plan financiero)</w:t>
            </w:r>
          </w:p>
        </w:tc>
        <w:tc>
          <w:tcPr>
            <w:tcW w:w="0" w:type="auto"/>
            <w:vAlign w:val="center"/>
            <w:hideMark/>
          </w:tcPr>
          <w:p w14:paraId="75C3A018" w14:textId="77777777" w:rsidR="00DF7C2B" w:rsidRPr="00DF7C2B" w:rsidRDefault="00DF7C2B" w:rsidP="00DF7C2B">
            <w:pPr>
              <w:spacing w:after="0" w:line="240" w:lineRule="auto"/>
              <w:rPr>
                <w:rFonts w:ascii="Times New Roman" w:eastAsia="Times New Roman" w:hAnsi="Times New Roman" w:cs="Times New Roman"/>
                <w:kern w:val="0"/>
                <w:sz w:val="20"/>
                <w:szCs w:val="20"/>
                <w:lang w:eastAsia="es-PE"/>
                <w14:ligatures w14:val="none"/>
              </w:rPr>
            </w:pPr>
            <w:r w:rsidRPr="00DF7C2B">
              <w:rPr>
                <w:rFonts w:ascii="Times New Roman" w:eastAsia="Times New Roman" w:hAnsi="Times New Roman" w:cs="Times New Roman"/>
                <w:kern w:val="0"/>
                <w:sz w:val="20"/>
                <w:szCs w:val="20"/>
                <w:lang w:eastAsia="es-PE"/>
                <w14:ligatures w14:val="none"/>
              </w:rPr>
              <w:t>Texto breve, con desorden y errores frecuentes.</w:t>
            </w:r>
          </w:p>
        </w:tc>
        <w:tc>
          <w:tcPr>
            <w:tcW w:w="0" w:type="auto"/>
            <w:vAlign w:val="center"/>
            <w:hideMark/>
          </w:tcPr>
          <w:p w14:paraId="6CE1BAA4" w14:textId="77777777" w:rsidR="00DF7C2B" w:rsidRPr="00DF7C2B" w:rsidRDefault="00DF7C2B" w:rsidP="00DF7C2B">
            <w:pPr>
              <w:spacing w:after="0" w:line="240" w:lineRule="auto"/>
              <w:rPr>
                <w:rFonts w:ascii="Times New Roman" w:eastAsia="Times New Roman" w:hAnsi="Times New Roman" w:cs="Times New Roman"/>
                <w:kern w:val="0"/>
                <w:sz w:val="20"/>
                <w:szCs w:val="20"/>
                <w:lang w:eastAsia="es-PE"/>
                <w14:ligatures w14:val="none"/>
              </w:rPr>
            </w:pPr>
            <w:r w:rsidRPr="00DF7C2B">
              <w:rPr>
                <w:rFonts w:ascii="Times New Roman" w:eastAsia="Times New Roman" w:hAnsi="Times New Roman" w:cs="Times New Roman"/>
                <w:kern w:val="0"/>
                <w:sz w:val="20"/>
                <w:szCs w:val="20"/>
                <w:lang w:eastAsia="es-PE"/>
                <w14:ligatures w14:val="none"/>
              </w:rPr>
              <w:t>Texto entendible con algunas fallas de coherencia o escritura.</w:t>
            </w:r>
          </w:p>
        </w:tc>
        <w:tc>
          <w:tcPr>
            <w:tcW w:w="0" w:type="auto"/>
            <w:vAlign w:val="center"/>
            <w:hideMark/>
          </w:tcPr>
          <w:p w14:paraId="2AC22495" w14:textId="77777777" w:rsidR="00DF7C2B" w:rsidRPr="00DF7C2B" w:rsidRDefault="00DF7C2B" w:rsidP="00DF7C2B">
            <w:pPr>
              <w:spacing w:after="0" w:line="240" w:lineRule="auto"/>
              <w:rPr>
                <w:rFonts w:ascii="Times New Roman" w:eastAsia="Times New Roman" w:hAnsi="Times New Roman" w:cs="Times New Roman"/>
                <w:kern w:val="0"/>
                <w:sz w:val="20"/>
                <w:szCs w:val="20"/>
                <w:lang w:eastAsia="es-PE"/>
                <w14:ligatures w14:val="none"/>
              </w:rPr>
            </w:pPr>
            <w:r w:rsidRPr="00DF7C2B">
              <w:rPr>
                <w:rFonts w:ascii="Times New Roman" w:eastAsia="Times New Roman" w:hAnsi="Times New Roman" w:cs="Times New Roman"/>
                <w:kern w:val="0"/>
                <w:sz w:val="20"/>
                <w:szCs w:val="20"/>
                <w:lang w:eastAsia="es-PE"/>
                <w14:ligatures w14:val="none"/>
              </w:rPr>
              <w:t>Texto claro, ordenado, con información relevante y buena presentación.</w:t>
            </w:r>
          </w:p>
        </w:tc>
      </w:tr>
      <w:tr w:rsidR="00DF7C2B" w:rsidRPr="00DF7C2B" w14:paraId="245C8383" w14:textId="77777777" w:rsidTr="00DF7C2B">
        <w:tc>
          <w:tcPr>
            <w:tcW w:w="0" w:type="auto"/>
            <w:vAlign w:val="center"/>
            <w:hideMark/>
          </w:tcPr>
          <w:p w14:paraId="71FD2086" w14:textId="77777777" w:rsidR="00DF7C2B" w:rsidRPr="00DF7C2B" w:rsidRDefault="00DF7C2B" w:rsidP="00DF7C2B">
            <w:pPr>
              <w:spacing w:after="0" w:line="240" w:lineRule="auto"/>
              <w:rPr>
                <w:rFonts w:ascii="Times New Roman" w:eastAsia="Times New Roman" w:hAnsi="Times New Roman" w:cs="Times New Roman"/>
                <w:kern w:val="0"/>
                <w:sz w:val="20"/>
                <w:szCs w:val="20"/>
                <w:lang w:eastAsia="es-PE"/>
                <w14:ligatures w14:val="none"/>
              </w:rPr>
            </w:pPr>
            <w:r w:rsidRPr="00DF7C2B">
              <w:rPr>
                <w:rFonts w:ascii="Times New Roman" w:eastAsia="Times New Roman" w:hAnsi="Times New Roman" w:cs="Times New Roman"/>
                <w:b/>
                <w:bCs/>
                <w:kern w:val="0"/>
                <w:sz w:val="20"/>
                <w:szCs w:val="20"/>
                <w:lang w:eastAsia="es-PE"/>
                <w14:ligatures w14:val="none"/>
              </w:rPr>
              <w:t>Trabajo en equipo y convivencia</w:t>
            </w:r>
          </w:p>
        </w:tc>
        <w:tc>
          <w:tcPr>
            <w:tcW w:w="0" w:type="auto"/>
            <w:vAlign w:val="center"/>
            <w:hideMark/>
          </w:tcPr>
          <w:p w14:paraId="16D59F4E" w14:textId="77777777" w:rsidR="00DF7C2B" w:rsidRPr="00DF7C2B" w:rsidRDefault="00DF7C2B" w:rsidP="00DF7C2B">
            <w:pPr>
              <w:spacing w:after="0" w:line="240" w:lineRule="auto"/>
              <w:rPr>
                <w:rFonts w:ascii="Times New Roman" w:eastAsia="Times New Roman" w:hAnsi="Times New Roman" w:cs="Times New Roman"/>
                <w:kern w:val="0"/>
                <w:sz w:val="20"/>
                <w:szCs w:val="20"/>
                <w:lang w:eastAsia="es-PE"/>
                <w14:ligatures w14:val="none"/>
              </w:rPr>
            </w:pPr>
            <w:r w:rsidRPr="00DF7C2B">
              <w:rPr>
                <w:rFonts w:ascii="Times New Roman" w:eastAsia="Times New Roman" w:hAnsi="Times New Roman" w:cs="Times New Roman"/>
                <w:kern w:val="0"/>
                <w:sz w:val="20"/>
                <w:szCs w:val="20"/>
                <w:lang w:eastAsia="es-PE"/>
                <w14:ligatures w14:val="none"/>
              </w:rPr>
              <w:t>Participa poco y no respeta acuerdos.</w:t>
            </w:r>
          </w:p>
        </w:tc>
        <w:tc>
          <w:tcPr>
            <w:tcW w:w="0" w:type="auto"/>
            <w:vAlign w:val="center"/>
            <w:hideMark/>
          </w:tcPr>
          <w:p w14:paraId="1C4D3919" w14:textId="77777777" w:rsidR="00DF7C2B" w:rsidRPr="00DF7C2B" w:rsidRDefault="00DF7C2B" w:rsidP="00DF7C2B">
            <w:pPr>
              <w:spacing w:after="0" w:line="240" w:lineRule="auto"/>
              <w:rPr>
                <w:rFonts w:ascii="Times New Roman" w:eastAsia="Times New Roman" w:hAnsi="Times New Roman" w:cs="Times New Roman"/>
                <w:kern w:val="0"/>
                <w:sz w:val="20"/>
                <w:szCs w:val="20"/>
                <w:lang w:eastAsia="es-PE"/>
                <w14:ligatures w14:val="none"/>
              </w:rPr>
            </w:pPr>
            <w:r w:rsidRPr="00DF7C2B">
              <w:rPr>
                <w:rFonts w:ascii="Times New Roman" w:eastAsia="Times New Roman" w:hAnsi="Times New Roman" w:cs="Times New Roman"/>
                <w:kern w:val="0"/>
                <w:sz w:val="20"/>
                <w:szCs w:val="20"/>
                <w:lang w:eastAsia="es-PE"/>
                <w14:ligatures w14:val="none"/>
              </w:rPr>
              <w:t>Participa de manera regular y cumple algunos acuerdos.</w:t>
            </w:r>
          </w:p>
        </w:tc>
        <w:tc>
          <w:tcPr>
            <w:tcW w:w="0" w:type="auto"/>
            <w:vAlign w:val="center"/>
            <w:hideMark/>
          </w:tcPr>
          <w:p w14:paraId="59942BAD" w14:textId="77777777" w:rsidR="00DF7C2B" w:rsidRPr="00DF7C2B" w:rsidRDefault="00DF7C2B" w:rsidP="00DF7C2B">
            <w:pPr>
              <w:spacing w:after="0" w:line="240" w:lineRule="auto"/>
              <w:rPr>
                <w:rFonts w:ascii="Times New Roman" w:eastAsia="Times New Roman" w:hAnsi="Times New Roman" w:cs="Times New Roman"/>
                <w:kern w:val="0"/>
                <w:sz w:val="20"/>
                <w:szCs w:val="20"/>
                <w:lang w:eastAsia="es-PE"/>
                <w14:ligatures w14:val="none"/>
              </w:rPr>
            </w:pPr>
            <w:r w:rsidRPr="00DF7C2B">
              <w:rPr>
                <w:rFonts w:ascii="Times New Roman" w:eastAsia="Times New Roman" w:hAnsi="Times New Roman" w:cs="Times New Roman"/>
                <w:kern w:val="0"/>
                <w:sz w:val="20"/>
                <w:szCs w:val="20"/>
                <w:lang w:eastAsia="es-PE"/>
                <w14:ligatures w14:val="none"/>
              </w:rPr>
              <w:t>Coopera activamente, respeta roles, cumple acuerdos y promueve buen clima.</w:t>
            </w:r>
          </w:p>
        </w:tc>
      </w:tr>
    </w:tbl>
    <w:p w14:paraId="1216DF9A" w14:textId="77777777" w:rsidR="002A4186" w:rsidRDefault="002A4186"/>
    <w:p w14:paraId="1E451A22" w14:textId="77777777" w:rsidR="00AA4854" w:rsidRPr="00AA4854" w:rsidRDefault="00AA4854" w:rsidP="00AA4854">
      <w:pPr>
        <w:pStyle w:val="Ttulo1"/>
        <w:spacing w:before="0"/>
        <w:rPr>
          <w:b/>
          <w:bCs/>
          <w:kern w:val="36"/>
          <w:sz w:val="48"/>
          <w:szCs w:val="48"/>
          <w14:ligatures w14:val="none"/>
        </w:rPr>
      </w:pPr>
      <w:r w:rsidRPr="00AA4854">
        <w:rPr>
          <w:b/>
          <w:bCs/>
        </w:rPr>
        <w:t>INSTRUMENTO: RÚBRICA GENERAL INTEGRADORA (Producto final: Feria saludable)</w:t>
      </w:r>
    </w:p>
    <w:p w14:paraId="5C085222" w14:textId="77777777" w:rsidR="00AA4854" w:rsidRDefault="00AA4854" w:rsidP="00AA4854">
      <w:pPr>
        <w:pStyle w:val="Ttulo3"/>
        <w:spacing w:before="0" w:beforeAutospacing="0" w:after="0" w:afterAutospacing="0"/>
      </w:pPr>
      <w:r>
        <w:rPr>
          <w:rStyle w:val="Fuerte"/>
          <w:b/>
          <w:bCs/>
        </w:rPr>
        <w:t>RÚBRICA ANALÍTICA – FERIA ESCOLAR SALUDABLE (</w:t>
      </w:r>
      <w:proofErr w:type="gramStart"/>
      <w:r>
        <w:rPr>
          <w:rStyle w:val="Fuerte"/>
          <w:b/>
          <w:bCs/>
        </w:rPr>
        <w:t>4.°</w:t>
      </w:r>
      <w:proofErr w:type="gramEnd"/>
      <w:r>
        <w:rPr>
          <w:rStyle w:val="Fuerte"/>
          <w:b/>
          <w:bCs/>
        </w:rPr>
        <w:t xml:space="preserve"> grado)</w:t>
      </w:r>
    </w:p>
    <w:p w14:paraId="4794FE6F" w14:textId="1189CD0D" w:rsidR="00BB652B" w:rsidRDefault="00BB65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09"/>
        <w:gridCol w:w="2201"/>
        <w:gridCol w:w="2576"/>
        <w:gridCol w:w="3118"/>
      </w:tblGrid>
      <w:tr w:rsidR="00AA4854" w:rsidRPr="00AA4854" w14:paraId="1A9E38F1" w14:textId="77777777" w:rsidTr="00AA4854">
        <w:trPr>
          <w:tblHeader/>
        </w:trPr>
        <w:tc>
          <w:tcPr>
            <w:tcW w:w="0" w:type="auto"/>
            <w:vAlign w:val="center"/>
            <w:hideMark/>
          </w:tcPr>
          <w:p w14:paraId="263F27DD" w14:textId="77777777" w:rsidR="00AA4854" w:rsidRPr="00AA4854" w:rsidRDefault="00AA4854" w:rsidP="00AA4854">
            <w:pPr>
              <w:spacing w:after="0" w:line="240" w:lineRule="auto"/>
              <w:jc w:val="center"/>
              <w:rPr>
                <w:rFonts w:ascii="Times New Roman" w:eastAsia="Times New Roman" w:hAnsi="Times New Roman" w:cs="Times New Roman"/>
                <w:b/>
                <w:bCs/>
                <w:kern w:val="0"/>
                <w:sz w:val="20"/>
                <w:szCs w:val="20"/>
                <w:lang w:eastAsia="es-PE"/>
                <w14:ligatures w14:val="none"/>
              </w:rPr>
            </w:pPr>
            <w:r w:rsidRPr="00AA4854">
              <w:rPr>
                <w:rFonts w:ascii="Times New Roman" w:eastAsia="Times New Roman" w:hAnsi="Times New Roman" w:cs="Times New Roman"/>
                <w:b/>
                <w:bCs/>
                <w:kern w:val="0"/>
                <w:sz w:val="20"/>
                <w:szCs w:val="20"/>
                <w:lang w:eastAsia="es-PE"/>
                <w14:ligatures w14:val="none"/>
              </w:rPr>
              <w:t>Criterios</w:t>
            </w:r>
          </w:p>
        </w:tc>
        <w:tc>
          <w:tcPr>
            <w:tcW w:w="0" w:type="auto"/>
            <w:vAlign w:val="center"/>
            <w:hideMark/>
          </w:tcPr>
          <w:p w14:paraId="5FE9108A" w14:textId="77777777" w:rsidR="00AA4854" w:rsidRPr="00AA4854" w:rsidRDefault="00AA4854" w:rsidP="00AA4854">
            <w:pPr>
              <w:spacing w:after="0" w:line="240" w:lineRule="auto"/>
              <w:jc w:val="center"/>
              <w:rPr>
                <w:rFonts w:ascii="Times New Roman" w:eastAsia="Times New Roman" w:hAnsi="Times New Roman" w:cs="Times New Roman"/>
                <w:b/>
                <w:bCs/>
                <w:kern w:val="0"/>
                <w:sz w:val="20"/>
                <w:szCs w:val="20"/>
                <w:lang w:eastAsia="es-PE"/>
                <w14:ligatures w14:val="none"/>
              </w:rPr>
            </w:pPr>
            <w:r w:rsidRPr="00AA4854">
              <w:rPr>
                <w:rFonts w:ascii="Times New Roman" w:eastAsia="Times New Roman" w:hAnsi="Times New Roman" w:cs="Times New Roman"/>
                <w:b/>
                <w:bCs/>
                <w:kern w:val="0"/>
                <w:sz w:val="20"/>
                <w:szCs w:val="20"/>
                <w:lang w:eastAsia="es-PE"/>
                <w14:ligatures w14:val="none"/>
              </w:rPr>
              <w:t>Inicio</w:t>
            </w:r>
          </w:p>
        </w:tc>
        <w:tc>
          <w:tcPr>
            <w:tcW w:w="0" w:type="auto"/>
            <w:vAlign w:val="center"/>
            <w:hideMark/>
          </w:tcPr>
          <w:p w14:paraId="0B2C7460" w14:textId="77777777" w:rsidR="00AA4854" w:rsidRPr="00AA4854" w:rsidRDefault="00AA4854" w:rsidP="00AA4854">
            <w:pPr>
              <w:spacing w:after="0" w:line="240" w:lineRule="auto"/>
              <w:jc w:val="center"/>
              <w:rPr>
                <w:rFonts w:ascii="Times New Roman" w:eastAsia="Times New Roman" w:hAnsi="Times New Roman" w:cs="Times New Roman"/>
                <w:b/>
                <w:bCs/>
                <w:kern w:val="0"/>
                <w:sz w:val="20"/>
                <w:szCs w:val="20"/>
                <w:lang w:eastAsia="es-PE"/>
                <w14:ligatures w14:val="none"/>
              </w:rPr>
            </w:pPr>
            <w:r w:rsidRPr="00AA4854">
              <w:rPr>
                <w:rFonts w:ascii="Times New Roman" w:eastAsia="Times New Roman" w:hAnsi="Times New Roman" w:cs="Times New Roman"/>
                <w:b/>
                <w:bCs/>
                <w:kern w:val="0"/>
                <w:sz w:val="20"/>
                <w:szCs w:val="20"/>
                <w:lang w:eastAsia="es-PE"/>
                <w14:ligatures w14:val="none"/>
              </w:rPr>
              <w:t>Proceso</w:t>
            </w:r>
          </w:p>
        </w:tc>
        <w:tc>
          <w:tcPr>
            <w:tcW w:w="0" w:type="auto"/>
            <w:vAlign w:val="center"/>
            <w:hideMark/>
          </w:tcPr>
          <w:p w14:paraId="43792C1D" w14:textId="77777777" w:rsidR="00AA4854" w:rsidRPr="00AA4854" w:rsidRDefault="00AA4854" w:rsidP="00AA4854">
            <w:pPr>
              <w:spacing w:after="0" w:line="240" w:lineRule="auto"/>
              <w:jc w:val="center"/>
              <w:rPr>
                <w:rFonts w:ascii="Times New Roman" w:eastAsia="Times New Roman" w:hAnsi="Times New Roman" w:cs="Times New Roman"/>
                <w:b/>
                <w:bCs/>
                <w:kern w:val="0"/>
                <w:sz w:val="20"/>
                <w:szCs w:val="20"/>
                <w:lang w:eastAsia="es-PE"/>
                <w14:ligatures w14:val="none"/>
              </w:rPr>
            </w:pPr>
            <w:r w:rsidRPr="00AA4854">
              <w:rPr>
                <w:rFonts w:ascii="Times New Roman" w:eastAsia="Times New Roman" w:hAnsi="Times New Roman" w:cs="Times New Roman"/>
                <w:b/>
                <w:bCs/>
                <w:kern w:val="0"/>
                <w:sz w:val="20"/>
                <w:szCs w:val="20"/>
                <w:lang w:eastAsia="es-PE"/>
                <w14:ligatures w14:val="none"/>
              </w:rPr>
              <w:t>Logrado</w:t>
            </w:r>
          </w:p>
        </w:tc>
      </w:tr>
      <w:tr w:rsidR="00AA4854" w:rsidRPr="00AA4854" w14:paraId="716E3DAF" w14:textId="77777777" w:rsidTr="00AA4854">
        <w:tc>
          <w:tcPr>
            <w:tcW w:w="0" w:type="auto"/>
            <w:vAlign w:val="center"/>
            <w:hideMark/>
          </w:tcPr>
          <w:p w14:paraId="42FB3850" w14:textId="77777777" w:rsidR="00AA4854" w:rsidRPr="00AA4854" w:rsidRDefault="00AA4854" w:rsidP="00AA4854">
            <w:pPr>
              <w:spacing w:after="0" w:line="240" w:lineRule="auto"/>
              <w:rPr>
                <w:rFonts w:ascii="Times New Roman" w:eastAsia="Times New Roman" w:hAnsi="Times New Roman" w:cs="Times New Roman"/>
                <w:kern w:val="0"/>
                <w:sz w:val="20"/>
                <w:szCs w:val="20"/>
                <w:lang w:eastAsia="es-PE"/>
                <w14:ligatures w14:val="none"/>
              </w:rPr>
            </w:pPr>
            <w:r w:rsidRPr="00AA4854">
              <w:rPr>
                <w:rFonts w:ascii="Times New Roman" w:eastAsia="Times New Roman" w:hAnsi="Times New Roman" w:cs="Times New Roman"/>
                <w:b/>
                <w:bCs/>
                <w:kern w:val="0"/>
                <w:sz w:val="20"/>
                <w:szCs w:val="20"/>
                <w:lang w:eastAsia="es-PE"/>
                <w14:ligatures w14:val="none"/>
              </w:rPr>
              <w:t>Explica científicamente por qué su producto es saludable</w:t>
            </w:r>
          </w:p>
        </w:tc>
        <w:tc>
          <w:tcPr>
            <w:tcW w:w="0" w:type="auto"/>
            <w:vAlign w:val="center"/>
            <w:hideMark/>
          </w:tcPr>
          <w:p w14:paraId="3AAC28D5" w14:textId="77777777" w:rsidR="00AA4854" w:rsidRPr="00AA4854" w:rsidRDefault="00AA4854" w:rsidP="00AA4854">
            <w:pPr>
              <w:spacing w:after="0" w:line="240" w:lineRule="auto"/>
              <w:rPr>
                <w:rFonts w:ascii="Times New Roman" w:eastAsia="Times New Roman" w:hAnsi="Times New Roman" w:cs="Times New Roman"/>
                <w:kern w:val="0"/>
                <w:sz w:val="20"/>
                <w:szCs w:val="20"/>
                <w:lang w:eastAsia="es-PE"/>
                <w14:ligatures w14:val="none"/>
              </w:rPr>
            </w:pPr>
            <w:r w:rsidRPr="00AA4854">
              <w:rPr>
                <w:rFonts w:ascii="Times New Roman" w:eastAsia="Times New Roman" w:hAnsi="Times New Roman" w:cs="Times New Roman"/>
                <w:kern w:val="0"/>
                <w:sz w:val="20"/>
                <w:szCs w:val="20"/>
                <w:lang w:eastAsia="es-PE"/>
                <w14:ligatures w14:val="none"/>
              </w:rPr>
              <w:t>Menciona ideas sueltas sin explicación clara.</w:t>
            </w:r>
          </w:p>
        </w:tc>
        <w:tc>
          <w:tcPr>
            <w:tcW w:w="0" w:type="auto"/>
            <w:vAlign w:val="center"/>
            <w:hideMark/>
          </w:tcPr>
          <w:p w14:paraId="79A75010" w14:textId="77777777" w:rsidR="00AA4854" w:rsidRPr="00AA4854" w:rsidRDefault="00AA4854" w:rsidP="00AA4854">
            <w:pPr>
              <w:spacing w:after="0" w:line="240" w:lineRule="auto"/>
              <w:rPr>
                <w:rFonts w:ascii="Times New Roman" w:eastAsia="Times New Roman" w:hAnsi="Times New Roman" w:cs="Times New Roman"/>
                <w:kern w:val="0"/>
                <w:sz w:val="20"/>
                <w:szCs w:val="20"/>
                <w:lang w:eastAsia="es-PE"/>
                <w14:ligatures w14:val="none"/>
              </w:rPr>
            </w:pPr>
            <w:r w:rsidRPr="00AA4854">
              <w:rPr>
                <w:rFonts w:ascii="Times New Roman" w:eastAsia="Times New Roman" w:hAnsi="Times New Roman" w:cs="Times New Roman"/>
                <w:kern w:val="0"/>
                <w:sz w:val="20"/>
                <w:szCs w:val="20"/>
                <w:lang w:eastAsia="es-PE"/>
                <w14:ligatures w14:val="none"/>
              </w:rPr>
              <w:t>Explica con ejemplos simples usando algunos términos científicos.</w:t>
            </w:r>
          </w:p>
        </w:tc>
        <w:tc>
          <w:tcPr>
            <w:tcW w:w="0" w:type="auto"/>
            <w:vAlign w:val="center"/>
            <w:hideMark/>
          </w:tcPr>
          <w:p w14:paraId="22B76A1A" w14:textId="77777777" w:rsidR="00AA4854" w:rsidRPr="00AA4854" w:rsidRDefault="00AA4854" w:rsidP="00AA4854">
            <w:pPr>
              <w:spacing w:after="0" w:line="240" w:lineRule="auto"/>
              <w:rPr>
                <w:rFonts w:ascii="Times New Roman" w:eastAsia="Times New Roman" w:hAnsi="Times New Roman" w:cs="Times New Roman"/>
                <w:kern w:val="0"/>
                <w:sz w:val="20"/>
                <w:szCs w:val="20"/>
                <w:lang w:eastAsia="es-PE"/>
                <w14:ligatures w14:val="none"/>
              </w:rPr>
            </w:pPr>
            <w:r w:rsidRPr="00AA4854">
              <w:rPr>
                <w:rFonts w:ascii="Times New Roman" w:eastAsia="Times New Roman" w:hAnsi="Times New Roman" w:cs="Times New Roman"/>
                <w:kern w:val="0"/>
                <w:sz w:val="20"/>
                <w:szCs w:val="20"/>
                <w:lang w:eastAsia="es-PE"/>
                <w14:ligatures w14:val="none"/>
              </w:rPr>
              <w:t>Explica con claridad usando evidencias, nutrientes y beneficios del alimento.</w:t>
            </w:r>
          </w:p>
        </w:tc>
      </w:tr>
      <w:tr w:rsidR="00AA4854" w:rsidRPr="00AA4854" w14:paraId="346A167C" w14:textId="77777777" w:rsidTr="00AA4854">
        <w:tc>
          <w:tcPr>
            <w:tcW w:w="0" w:type="auto"/>
            <w:vAlign w:val="center"/>
            <w:hideMark/>
          </w:tcPr>
          <w:p w14:paraId="2D416567" w14:textId="77777777" w:rsidR="00AA4854" w:rsidRPr="00AA4854" w:rsidRDefault="00AA4854" w:rsidP="00AA4854">
            <w:pPr>
              <w:spacing w:after="0" w:line="240" w:lineRule="auto"/>
              <w:rPr>
                <w:rFonts w:ascii="Times New Roman" w:eastAsia="Times New Roman" w:hAnsi="Times New Roman" w:cs="Times New Roman"/>
                <w:kern w:val="0"/>
                <w:sz w:val="20"/>
                <w:szCs w:val="20"/>
                <w:lang w:eastAsia="es-PE"/>
                <w14:ligatures w14:val="none"/>
              </w:rPr>
            </w:pPr>
            <w:r w:rsidRPr="00AA4854">
              <w:rPr>
                <w:rFonts w:ascii="Times New Roman" w:eastAsia="Times New Roman" w:hAnsi="Times New Roman" w:cs="Times New Roman"/>
                <w:b/>
                <w:bCs/>
                <w:kern w:val="0"/>
                <w:sz w:val="20"/>
                <w:szCs w:val="20"/>
                <w:lang w:eastAsia="es-PE"/>
                <w14:ligatures w14:val="none"/>
              </w:rPr>
              <w:t>Realiza indagación y usa evidencias (datos/observaciones)</w:t>
            </w:r>
          </w:p>
        </w:tc>
        <w:tc>
          <w:tcPr>
            <w:tcW w:w="0" w:type="auto"/>
            <w:vAlign w:val="center"/>
            <w:hideMark/>
          </w:tcPr>
          <w:p w14:paraId="40DBD997" w14:textId="77777777" w:rsidR="00AA4854" w:rsidRPr="00AA4854" w:rsidRDefault="00AA4854" w:rsidP="00AA4854">
            <w:pPr>
              <w:spacing w:after="0" w:line="240" w:lineRule="auto"/>
              <w:rPr>
                <w:rFonts w:ascii="Times New Roman" w:eastAsia="Times New Roman" w:hAnsi="Times New Roman" w:cs="Times New Roman"/>
                <w:kern w:val="0"/>
                <w:sz w:val="20"/>
                <w:szCs w:val="20"/>
                <w:lang w:eastAsia="es-PE"/>
                <w14:ligatures w14:val="none"/>
              </w:rPr>
            </w:pPr>
            <w:r w:rsidRPr="00AA4854">
              <w:rPr>
                <w:rFonts w:ascii="Times New Roman" w:eastAsia="Times New Roman" w:hAnsi="Times New Roman" w:cs="Times New Roman"/>
                <w:kern w:val="0"/>
                <w:sz w:val="20"/>
                <w:szCs w:val="20"/>
                <w:lang w:eastAsia="es-PE"/>
                <w14:ligatures w14:val="none"/>
              </w:rPr>
              <w:t>Registra datos incompletos o sin orden.</w:t>
            </w:r>
          </w:p>
        </w:tc>
        <w:tc>
          <w:tcPr>
            <w:tcW w:w="0" w:type="auto"/>
            <w:vAlign w:val="center"/>
            <w:hideMark/>
          </w:tcPr>
          <w:p w14:paraId="4D374009" w14:textId="77777777" w:rsidR="00AA4854" w:rsidRPr="00AA4854" w:rsidRDefault="00AA4854" w:rsidP="00AA4854">
            <w:pPr>
              <w:spacing w:after="0" w:line="240" w:lineRule="auto"/>
              <w:rPr>
                <w:rFonts w:ascii="Times New Roman" w:eastAsia="Times New Roman" w:hAnsi="Times New Roman" w:cs="Times New Roman"/>
                <w:kern w:val="0"/>
                <w:sz w:val="20"/>
                <w:szCs w:val="20"/>
                <w:lang w:eastAsia="es-PE"/>
                <w14:ligatures w14:val="none"/>
              </w:rPr>
            </w:pPr>
            <w:r w:rsidRPr="00AA4854">
              <w:rPr>
                <w:rFonts w:ascii="Times New Roman" w:eastAsia="Times New Roman" w:hAnsi="Times New Roman" w:cs="Times New Roman"/>
                <w:kern w:val="0"/>
                <w:sz w:val="20"/>
                <w:szCs w:val="20"/>
                <w:lang w:eastAsia="es-PE"/>
                <w14:ligatures w14:val="none"/>
              </w:rPr>
              <w:t>Registra datos en tablas simples y comenta resultados.</w:t>
            </w:r>
          </w:p>
        </w:tc>
        <w:tc>
          <w:tcPr>
            <w:tcW w:w="0" w:type="auto"/>
            <w:vAlign w:val="center"/>
            <w:hideMark/>
          </w:tcPr>
          <w:p w14:paraId="5BA06C5D" w14:textId="77777777" w:rsidR="00AA4854" w:rsidRPr="00AA4854" w:rsidRDefault="00AA4854" w:rsidP="00AA4854">
            <w:pPr>
              <w:spacing w:after="0" w:line="240" w:lineRule="auto"/>
              <w:rPr>
                <w:rFonts w:ascii="Times New Roman" w:eastAsia="Times New Roman" w:hAnsi="Times New Roman" w:cs="Times New Roman"/>
                <w:kern w:val="0"/>
                <w:sz w:val="20"/>
                <w:szCs w:val="20"/>
                <w:lang w:eastAsia="es-PE"/>
                <w14:ligatures w14:val="none"/>
              </w:rPr>
            </w:pPr>
            <w:r w:rsidRPr="00AA4854">
              <w:rPr>
                <w:rFonts w:ascii="Times New Roman" w:eastAsia="Times New Roman" w:hAnsi="Times New Roman" w:cs="Times New Roman"/>
                <w:kern w:val="0"/>
                <w:sz w:val="20"/>
                <w:szCs w:val="20"/>
                <w:lang w:eastAsia="es-PE"/>
                <w14:ligatures w14:val="none"/>
              </w:rPr>
              <w:t>Analiza datos, compara y concluye con evidencias claras.</w:t>
            </w:r>
          </w:p>
        </w:tc>
      </w:tr>
      <w:tr w:rsidR="00AA4854" w:rsidRPr="00AA4854" w14:paraId="5445838B" w14:textId="77777777" w:rsidTr="00AA4854">
        <w:tc>
          <w:tcPr>
            <w:tcW w:w="0" w:type="auto"/>
            <w:vAlign w:val="center"/>
            <w:hideMark/>
          </w:tcPr>
          <w:p w14:paraId="64ED5FB2" w14:textId="77777777" w:rsidR="00AA4854" w:rsidRPr="00AA4854" w:rsidRDefault="00AA4854" w:rsidP="00AA4854">
            <w:pPr>
              <w:spacing w:after="0" w:line="240" w:lineRule="auto"/>
              <w:rPr>
                <w:rFonts w:ascii="Times New Roman" w:eastAsia="Times New Roman" w:hAnsi="Times New Roman" w:cs="Times New Roman"/>
                <w:kern w:val="0"/>
                <w:sz w:val="20"/>
                <w:szCs w:val="20"/>
                <w:lang w:eastAsia="es-PE"/>
                <w14:ligatures w14:val="none"/>
              </w:rPr>
            </w:pPr>
            <w:r w:rsidRPr="00AA4854">
              <w:rPr>
                <w:rFonts w:ascii="Times New Roman" w:eastAsia="Times New Roman" w:hAnsi="Times New Roman" w:cs="Times New Roman"/>
                <w:b/>
                <w:bCs/>
                <w:kern w:val="0"/>
                <w:sz w:val="20"/>
                <w:szCs w:val="20"/>
                <w:lang w:eastAsia="es-PE"/>
                <w14:ligatures w14:val="none"/>
              </w:rPr>
              <w:t>Plan financiero: costos, precio y ganancia</w:t>
            </w:r>
          </w:p>
        </w:tc>
        <w:tc>
          <w:tcPr>
            <w:tcW w:w="0" w:type="auto"/>
            <w:vAlign w:val="center"/>
            <w:hideMark/>
          </w:tcPr>
          <w:p w14:paraId="017D28E7" w14:textId="77777777" w:rsidR="00AA4854" w:rsidRPr="00AA4854" w:rsidRDefault="00AA4854" w:rsidP="00AA4854">
            <w:pPr>
              <w:spacing w:after="0" w:line="240" w:lineRule="auto"/>
              <w:rPr>
                <w:rFonts w:ascii="Times New Roman" w:eastAsia="Times New Roman" w:hAnsi="Times New Roman" w:cs="Times New Roman"/>
                <w:kern w:val="0"/>
                <w:sz w:val="20"/>
                <w:szCs w:val="20"/>
                <w:lang w:eastAsia="es-PE"/>
                <w14:ligatures w14:val="none"/>
              </w:rPr>
            </w:pPr>
            <w:r w:rsidRPr="00AA4854">
              <w:rPr>
                <w:rFonts w:ascii="Times New Roman" w:eastAsia="Times New Roman" w:hAnsi="Times New Roman" w:cs="Times New Roman"/>
                <w:kern w:val="0"/>
                <w:sz w:val="20"/>
                <w:szCs w:val="20"/>
                <w:lang w:eastAsia="es-PE"/>
                <w14:ligatures w14:val="none"/>
              </w:rPr>
              <w:t>Presenta datos incompletos o con errores de cálculo.</w:t>
            </w:r>
          </w:p>
        </w:tc>
        <w:tc>
          <w:tcPr>
            <w:tcW w:w="0" w:type="auto"/>
            <w:vAlign w:val="center"/>
            <w:hideMark/>
          </w:tcPr>
          <w:p w14:paraId="3996D559" w14:textId="77777777" w:rsidR="00AA4854" w:rsidRPr="00AA4854" w:rsidRDefault="00AA4854" w:rsidP="00AA4854">
            <w:pPr>
              <w:spacing w:after="0" w:line="240" w:lineRule="auto"/>
              <w:rPr>
                <w:rFonts w:ascii="Times New Roman" w:eastAsia="Times New Roman" w:hAnsi="Times New Roman" w:cs="Times New Roman"/>
                <w:kern w:val="0"/>
                <w:sz w:val="20"/>
                <w:szCs w:val="20"/>
                <w:lang w:eastAsia="es-PE"/>
                <w14:ligatures w14:val="none"/>
              </w:rPr>
            </w:pPr>
            <w:r w:rsidRPr="00AA4854">
              <w:rPr>
                <w:rFonts w:ascii="Times New Roman" w:eastAsia="Times New Roman" w:hAnsi="Times New Roman" w:cs="Times New Roman"/>
                <w:kern w:val="0"/>
                <w:sz w:val="20"/>
                <w:szCs w:val="20"/>
                <w:lang w:eastAsia="es-PE"/>
                <w14:ligatures w14:val="none"/>
              </w:rPr>
              <w:t>Calcula costos y precio con algunos errores leves.</w:t>
            </w:r>
          </w:p>
        </w:tc>
        <w:tc>
          <w:tcPr>
            <w:tcW w:w="0" w:type="auto"/>
            <w:vAlign w:val="center"/>
            <w:hideMark/>
          </w:tcPr>
          <w:p w14:paraId="6A839059" w14:textId="77777777" w:rsidR="00AA4854" w:rsidRPr="00AA4854" w:rsidRDefault="00AA4854" w:rsidP="00AA4854">
            <w:pPr>
              <w:spacing w:after="0" w:line="240" w:lineRule="auto"/>
              <w:rPr>
                <w:rFonts w:ascii="Times New Roman" w:eastAsia="Times New Roman" w:hAnsi="Times New Roman" w:cs="Times New Roman"/>
                <w:kern w:val="0"/>
                <w:sz w:val="20"/>
                <w:szCs w:val="20"/>
                <w:lang w:eastAsia="es-PE"/>
                <w14:ligatures w14:val="none"/>
              </w:rPr>
            </w:pPr>
            <w:r w:rsidRPr="00AA4854">
              <w:rPr>
                <w:rFonts w:ascii="Times New Roman" w:eastAsia="Times New Roman" w:hAnsi="Times New Roman" w:cs="Times New Roman"/>
                <w:kern w:val="0"/>
                <w:sz w:val="20"/>
                <w:szCs w:val="20"/>
                <w:lang w:eastAsia="es-PE"/>
                <w14:ligatures w14:val="none"/>
              </w:rPr>
              <w:t>Calcula correctamente costos, ganancia y propone ahorro responsable.</w:t>
            </w:r>
          </w:p>
        </w:tc>
      </w:tr>
      <w:tr w:rsidR="00AA4854" w:rsidRPr="00AA4854" w14:paraId="6FB5B087" w14:textId="77777777" w:rsidTr="00AA4854">
        <w:tc>
          <w:tcPr>
            <w:tcW w:w="0" w:type="auto"/>
            <w:vAlign w:val="center"/>
            <w:hideMark/>
          </w:tcPr>
          <w:p w14:paraId="09D443D7" w14:textId="77777777" w:rsidR="00AA4854" w:rsidRPr="00AA4854" w:rsidRDefault="00AA4854" w:rsidP="00AA4854">
            <w:pPr>
              <w:spacing w:after="0" w:line="240" w:lineRule="auto"/>
              <w:rPr>
                <w:rFonts w:ascii="Times New Roman" w:eastAsia="Times New Roman" w:hAnsi="Times New Roman" w:cs="Times New Roman"/>
                <w:kern w:val="0"/>
                <w:sz w:val="20"/>
                <w:szCs w:val="20"/>
                <w:lang w:eastAsia="es-PE"/>
                <w14:ligatures w14:val="none"/>
              </w:rPr>
            </w:pPr>
            <w:r w:rsidRPr="00AA4854">
              <w:rPr>
                <w:rFonts w:ascii="Times New Roman" w:eastAsia="Times New Roman" w:hAnsi="Times New Roman" w:cs="Times New Roman"/>
                <w:b/>
                <w:bCs/>
                <w:kern w:val="0"/>
                <w:sz w:val="20"/>
                <w:szCs w:val="20"/>
                <w:lang w:eastAsia="es-PE"/>
                <w14:ligatures w14:val="none"/>
              </w:rPr>
              <w:t>Comunicación oral en la feria</w:t>
            </w:r>
          </w:p>
        </w:tc>
        <w:tc>
          <w:tcPr>
            <w:tcW w:w="0" w:type="auto"/>
            <w:vAlign w:val="center"/>
            <w:hideMark/>
          </w:tcPr>
          <w:p w14:paraId="2F3B4880" w14:textId="77777777" w:rsidR="00AA4854" w:rsidRPr="00AA4854" w:rsidRDefault="00AA4854" w:rsidP="00AA4854">
            <w:pPr>
              <w:spacing w:after="0" w:line="240" w:lineRule="auto"/>
              <w:rPr>
                <w:rFonts w:ascii="Times New Roman" w:eastAsia="Times New Roman" w:hAnsi="Times New Roman" w:cs="Times New Roman"/>
                <w:kern w:val="0"/>
                <w:sz w:val="20"/>
                <w:szCs w:val="20"/>
                <w:lang w:eastAsia="es-PE"/>
                <w14:ligatures w14:val="none"/>
              </w:rPr>
            </w:pPr>
            <w:r w:rsidRPr="00AA4854">
              <w:rPr>
                <w:rFonts w:ascii="Times New Roman" w:eastAsia="Times New Roman" w:hAnsi="Times New Roman" w:cs="Times New Roman"/>
                <w:kern w:val="0"/>
                <w:sz w:val="20"/>
                <w:szCs w:val="20"/>
                <w:lang w:eastAsia="es-PE"/>
                <w14:ligatures w14:val="none"/>
              </w:rPr>
              <w:t>Habla con poca claridad y sin orden.</w:t>
            </w:r>
          </w:p>
        </w:tc>
        <w:tc>
          <w:tcPr>
            <w:tcW w:w="0" w:type="auto"/>
            <w:vAlign w:val="center"/>
            <w:hideMark/>
          </w:tcPr>
          <w:p w14:paraId="10593596" w14:textId="77777777" w:rsidR="00AA4854" w:rsidRPr="00AA4854" w:rsidRDefault="00AA4854" w:rsidP="00AA4854">
            <w:pPr>
              <w:spacing w:after="0" w:line="240" w:lineRule="auto"/>
              <w:rPr>
                <w:rFonts w:ascii="Times New Roman" w:eastAsia="Times New Roman" w:hAnsi="Times New Roman" w:cs="Times New Roman"/>
                <w:kern w:val="0"/>
                <w:sz w:val="20"/>
                <w:szCs w:val="20"/>
                <w:lang w:eastAsia="es-PE"/>
                <w14:ligatures w14:val="none"/>
              </w:rPr>
            </w:pPr>
            <w:r w:rsidRPr="00AA4854">
              <w:rPr>
                <w:rFonts w:ascii="Times New Roman" w:eastAsia="Times New Roman" w:hAnsi="Times New Roman" w:cs="Times New Roman"/>
                <w:kern w:val="0"/>
                <w:sz w:val="20"/>
                <w:szCs w:val="20"/>
                <w:lang w:eastAsia="es-PE"/>
                <w14:ligatures w14:val="none"/>
              </w:rPr>
              <w:t>Explica con orden básico usando conectores simples.</w:t>
            </w:r>
          </w:p>
        </w:tc>
        <w:tc>
          <w:tcPr>
            <w:tcW w:w="0" w:type="auto"/>
            <w:vAlign w:val="center"/>
            <w:hideMark/>
          </w:tcPr>
          <w:p w14:paraId="49698239" w14:textId="77777777" w:rsidR="00AA4854" w:rsidRPr="00AA4854" w:rsidRDefault="00AA4854" w:rsidP="00AA4854">
            <w:pPr>
              <w:spacing w:after="0" w:line="240" w:lineRule="auto"/>
              <w:rPr>
                <w:rFonts w:ascii="Times New Roman" w:eastAsia="Times New Roman" w:hAnsi="Times New Roman" w:cs="Times New Roman"/>
                <w:kern w:val="0"/>
                <w:sz w:val="20"/>
                <w:szCs w:val="20"/>
                <w:lang w:eastAsia="es-PE"/>
                <w14:ligatures w14:val="none"/>
              </w:rPr>
            </w:pPr>
            <w:r w:rsidRPr="00AA4854">
              <w:rPr>
                <w:rFonts w:ascii="Times New Roman" w:eastAsia="Times New Roman" w:hAnsi="Times New Roman" w:cs="Times New Roman"/>
                <w:kern w:val="0"/>
                <w:sz w:val="20"/>
                <w:szCs w:val="20"/>
                <w:lang w:eastAsia="es-PE"/>
                <w14:ligatures w14:val="none"/>
              </w:rPr>
              <w:t>Expone con seguridad, coherencia, vocabulario adecuado y responde preguntas.</w:t>
            </w:r>
          </w:p>
        </w:tc>
      </w:tr>
      <w:tr w:rsidR="00AA4854" w:rsidRPr="00AA4854" w14:paraId="5E8DE690" w14:textId="77777777" w:rsidTr="00AA4854">
        <w:tc>
          <w:tcPr>
            <w:tcW w:w="0" w:type="auto"/>
            <w:vAlign w:val="center"/>
            <w:hideMark/>
          </w:tcPr>
          <w:p w14:paraId="2842137F" w14:textId="77777777" w:rsidR="00AA4854" w:rsidRPr="00AA4854" w:rsidRDefault="00AA4854" w:rsidP="00AA4854">
            <w:pPr>
              <w:spacing w:after="0" w:line="240" w:lineRule="auto"/>
              <w:rPr>
                <w:rFonts w:ascii="Times New Roman" w:eastAsia="Times New Roman" w:hAnsi="Times New Roman" w:cs="Times New Roman"/>
                <w:kern w:val="0"/>
                <w:sz w:val="20"/>
                <w:szCs w:val="20"/>
                <w:lang w:eastAsia="es-PE"/>
                <w14:ligatures w14:val="none"/>
              </w:rPr>
            </w:pPr>
            <w:r w:rsidRPr="00AA4854">
              <w:rPr>
                <w:rFonts w:ascii="Times New Roman" w:eastAsia="Times New Roman" w:hAnsi="Times New Roman" w:cs="Times New Roman"/>
                <w:b/>
                <w:bCs/>
                <w:kern w:val="0"/>
                <w:sz w:val="20"/>
                <w:szCs w:val="20"/>
                <w:lang w:eastAsia="es-PE"/>
                <w14:ligatures w14:val="none"/>
              </w:rPr>
              <w:t>Producción escrita (afiche científico y plan financiero)</w:t>
            </w:r>
          </w:p>
        </w:tc>
        <w:tc>
          <w:tcPr>
            <w:tcW w:w="0" w:type="auto"/>
            <w:vAlign w:val="center"/>
            <w:hideMark/>
          </w:tcPr>
          <w:p w14:paraId="09F2AAB5" w14:textId="77777777" w:rsidR="00AA4854" w:rsidRPr="00AA4854" w:rsidRDefault="00AA4854" w:rsidP="00AA4854">
            <w:pPr>
              <w:spacing w:after="0" w:line="240" w:lineRule="auto"/>
              <w:rPr>
                <w:rFonts w:ascii="Times New Roman" w:eastAsia="Times New Roman" w:hAnsi="Times New Roman" w:cs="Times New Roman"/>
                <w:kern w:val="0"/>
                <w:sz w:val="20"/>
                <w:szCs w:val="20"/>
                <w:lang w:eastAsia="es-PE"/>
                <w14:ligatures w14:val="none"/>
              </w:rPr>
            </w:pPr>
            <w:r w:rsidRPr="00AA4854">
              <w:rPr>
                <w:rFonts w:ascii="Times New Roman" w:eastAsia="Times New Roman" w:hAnsi="Times New Roman" w:cs="Times New Roman"/>
                <w:kern w:val="0"/>
                <w:sz w:val="20"/>
                <w:szCs w:val="20"/>
                <w:lang w:eastAsia="es-PE"/>
                <w14:ligatures w14:val="none"/>
              </w:rPr>
              <w:t>Texto breve, con desorden y errores frecuentes.</w:t>
            </w:r>
          </w:p>
        </w:tc>
        <w:tc>
          <w:tcPr>
            <w:tcW w:w="0" w:type="auto"/>
            <w:vAlign w:val="center"/>
            <w:hideMark/>
          </w:tcPr>
          <w:p w14:paraId="3D8BA4BE" w14:textId="77777777" w:rsidR="00AA4854" w:rsidRPr="00AA4854" w:rsidRDefault="00AA4854" w:rsidP="00AA4854">
            <w:pPr>
              <w:spacing w:after="0" w:line="240" w:lineRule="auto"/>
              <w:rPr>
                <w:rFonts w:ascii="Times New Roman" w:eastAsia="Times New Roman" w:hAnsi="Times New Roman" w:cs="Times New Roman"/>
                <w:kern w:val="0"/>
                <w:sz w:val="20"/>
                <w:szCs w:val="20"/>
                <w:lang w:eastAsia="es-PE"/>
                <w14:ligatures w14:val="none"/>
              </w:rPr>
            </w:pPr>
            <w:r w:rsidRPr="00AA4854">
              <w:rPr>
                <w:rFonts w:ascii="Times New Roman" w:eastAsia="Times New Roman" w:hAnsi="Times New Roman" w:cs="Times New Roman"/>
                <w:kern w:val="0"/>
                <w:sz w:val="20"/>
                <w:szCs w:val="20"/>
                <w:lang w:eastAsia="es-PE"/>
                <w14:ligatures w14:val="none"/>
              </w:rPr>
              <w:t>Texto entendible con algunas fallas de coherencia o escritura.</w:t>
            </w:r>
          </w:p>
        </w:tc>
        <w:tc>
          <w:tcPr>
            <w:tcW w:w="0" w:type="auto"/>
            <w:vAlign w:val="center"/>
            <w:hideMark/>
          </w:tcPr>
          <w:p w14:paraId="313BCF56" w14:textId="77777777" w:rsidR="00AA4854" w:rsidRPr="00AA4854" w:rsidRDefault="00AA4854" w:rsidP="00AA4854">
            <w:pPr>
              <w:spacing w:after="0" w:line="240" w:lineRule="auto"/>
              <w:rPr>
                <w:rFonts w:ascii="Times New Roman" w:eastAsia="Times New Roman" w:hAnsi="Times New Roman" w:cs="Times New Roman"/>
                <w:kern w:val="0"/>
                <w:sz w:val="20"/>
                <w:szCs w:val="20"/>
                <w:lang w:eastAsia="es-PE"/>
                <w14:ligatures w14:val="none"/>
              </w:rPr>
            </w:pPr>
            <w:r w:rsidRPr="00AA4854">
              <w:rPr>
                <w:rFonts w:ascii="Times New Roman" w:eastAsia="Times New Roman" w:hAnsi="Times New Roman" w:cs="Times New Roman"/>
                <w:kern w:val="0"/>
                <w:sz w:val="20"/>
                <w:szCs w:val="20"/>
                <w:lang w:eastAsia="es-PE"/>
                <w14:ligatures w14:val="none"/>
              </w:rPr>
              <w:t>Texto claro, ordenado, con información relevante y buena presentación.</w:t>
            </w:r>
          </w:p>
        </w:tc>
      </w:tr>
      <w:tr w:rsidR="00AA4854" w:rsidRPr="00AA4854" w14:paraId="3B9D7354" w14:textId="77777777" w:rsidTr="00AA4854">
        <w:tc>
          <w:tcPr>
            <w:tcW w:w="0" w:type="auto"/>
            <w:vAlign w:val="center"/>
            <w:hideMark/>
          </w:tcPr>
          <w:p w14:paraId="04D317BB" w14:textId="77777777" w:rsidR="00AA4854" w:rsidRPr="00AA4854" w:rsidRDefault="00AA4854" w:rsidP="00AA4854">
            <w:pPr>
              <w:spacing w:after="0" w:line="240" w:lineRule="auto"/>
              <w:rPr>
                <w:rFonts w:ascii="Times New Roman" w:eastAsia="Times New Roman" w:hAnsi="Times New Roman" w:cs="Times New Roman"/>
                <w:kern w:val="0"/>
                <w:sz w:val="20"/>
                <w:szCs w:val="20"/>
                <w:lang w:eastAsia="es-PE"/>
                <w14:ligatures w14:val="none"/>
              </w:rPr>
            </w:pPr>
            <w:r w:rsidRPr="00AA4854">
              <w:rPr>
                <w:rFonts w:ascii="Times New Roman" w:eastAsia="Times New Roman" w:hAnsi="Times New Roman" w:cs="Times New Roman"/>
                <w:b/>
                <w:bCs/>
                <w:kern w:val="0"/>
                <w:sz w:val="20"/>
                <w:szCs w:val="20"/>
                <w:lang w:eastAsia="es-PE"/>
                <w14:ligatures w14:val="none"/>
              </w:rPr>
              <w:t>Trabajo en equipo y convivencia</w:t>
            </w:r>
          </w:p>
        </w:tc>
        <w:tc>
          <w:tcPr>
            <w:tcW w:w="0" w:type="auto"/>
            <w:vAlign w:val="center"/>
            <w:hideMark/>
          </w:tcPr>
          <w:p w14:paraId="31420640" w14:textId="77777777" w:rsidR="00AA4854" w:rsidRPr="00AA4854" w:rsidRDefault="00AA4854" w:rsidP="00AA4854">
            <w:pPr>
              <w:spacing w:after="0" w:line="240" w:lineRule="auto"/>
              <w:rPr>
                <w:rFonts w:ascii="Times New Roman" w:eastAsia="Times New Roman" w:hAnsi="Times New Roman" w:cs="Times New Roman"/>
                <w:kern w:val="0"/>
                <w:sz w:val="20"/>
                <w:szCs w:val="20"/>
                <w:lang w:eastAsia="es-PE"/>
                <w14:ligatures w14:val="none"/>
              </w:rPr>
            </w:pPr>
            <w:r w:rsidRPr="00AA4854">
              <w:rPr>
                <w:rFonts w:ascii="Times New Roman" w:eastAsia="Times New Roman" w:hAnsi="Times New Roman" w:cs="Times New Roman"/>
                <w:kern w:val="0"/>
                <w:sz w:val="20"/>
                <w:szCs w:val="20"/>
                <w:lang w:eastAsia="es-PE"/>
                <w14:ligatures w14:val="none"/>
              </w:rPr>
              <w:t>Participa poco y no respeta acuerdos.</w:t>
            </w:r>
          </w:p>
        </w:tc>
        <w:tc>
          <w:tcPr>
            <w:tcW w:w="0" w:type="auto"/>
            <w:vAlign w:val="center"/>
            <w:hideMark/>
          </w:tcPr>
          <w:p w14:paraId="4CF68A42" w14:textId="77777777" w:rsidR="00AA4854" w:rsidRPr="00AA4854" w:rsidRDefault="00AA4854" w:rsidP="00AA4854">
            <w:pPr>
              <w:spacing w:after="0" w:line="240" w:lineRule="auto"/>
              <w:rPr>
                <w:rFonts w:ascii="Times New Roman" w:eastAsia="Times New Roman" w:hAnsi="Times New Roman" w:cs="Times New Roman"/>
                <w:kern w:val="0"/>
                <w:sz w:val="20"/>
                <w:szCs w:val="20"/>
                <w:lang w:eastAsia="es-PE"/>
                <w14:ligatures w14:val="none"/>
              </w:rPr>
            </w:pPr>
            <w:r w:rsidRPr="00AA4854">
              <w:rPr>
                <w:rFonts w:ascii="Times New Roman" w:eastAsia="Times New Roman" w:hAnsi="Times New Roman" w:cs="Times New Roman"/>
                <w:kern w:val="0"/>
                <w:sz w:val="20"/>
                <w:szCs w:val="20"/>
                <w:lang w:eastAsia="es-PE"/>
                <w14:ligatures w14:val="none"/>
              </w:rPr>
              <w:t>Participa de manera regular y cumple algunos acuerdos.</w:t>
            </w:r>
          </w:p>
        </w:tc>
        <w:tc>
          <w:tcPr>
            <w:tcW w:w="0" w:type="auto"/>
            <w:vAlign w:val="center"/>
            <w:hideMark/>
          </w:tcPr>
          <w:p w14:paraId="2922EAFB" w14:textId="77777777" w:rsidR="00AA4854" w:rsidRPr="00AA4854" w:rsidRDefault="00AA4854" w:rsidP="00AA4854">
            <w:pPr>
              <w:spacing w:after="0" w:line="240" w:lineRule="auto"/>
              <w:rPr>
                <w:rFonts w:ascii="Times New Roman" w:eastAsia="Times New Roman" w:hAnsi="Times New Roman" w:cs="Times New Roman"/>
                <w:kern w:val="0"/>
                <w:sz w:val="20"/>
                <w:szCs w:val="20"/>
                <w:lang w:eastAsia="es-PE"/>
                <w14:ligatures w14:val="none"/>
              </w:rPr>
            </w:pPr>
            <w:r w:rsidRPr="00AA4854">
              <w:rPr>
                <w:rFonts w:ascii="Times New Roman" w:eastAsia="Times New Roman" w:hAnsi="Times New Roman" w:cs="Times New Roman"/>
                <w:kern w:val="0"/>
                <w:sz w:val="20"/>
                <w:szCs w:val="20"/>
                <w:lang w:eastAsia="es-PE"/>
                <w14:ligatures w14:val="none"/>
              </w:rPr>
              <w:t>Coopera activamente, respeta roles, cumple acuerdos y promueve buen clima.</w:t>
            </w:r>
          </w:p>
        </w:tc>
      </w:tr>
    </w:tbl>
    <w:p w14:paraId="731696D0" w14:textId="77777777" w:rsidR="007C5529" w:rsidRDefault="007C5529" w:rsidP="00BB652B">
      <w:pPr>
        <w:pStyle w:val="Ttulo1"/>
        <w:spacing w:before="0"/>
        <w:rPr>
          <w:b/>
          <w:bCs/>
          <w:sz w:val="28"/>
          <w:szCs w:val="28"/>
        </w:rPr>
      </w:pPr>
    </w:p>
    <w:p w14:paraId="09CD8C84" w14:textId="77777777" w:rsidR="00BB652B" w:rsidRDefault="00BB652B"/>
    <w:sectPr w:rsidR="00BB652B" w:rsidSect="00F77E9D">
      <w:pgSz w:w="11906" w:h="16838"/>
      <w:pgMar w:top="709" w:right="566" w:bottom="568"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A15C3"/>
    <w:multiLevelType w:val="multilevel"/>
    <w:tmpl w:val="2E980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4755DE"/>
    <w:multiLevelType w:val="multilevel"/>
    <w:tmpl w:val="0080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F30CF8"/>
    <w:multiLevelType w:val="multilevel"/>
    <w:tmpl w:val="8BD02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4855CA"/>
    <w:multiLevelType w:val="multilevel"/>
    <w:tmpl w:val="DB803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B824E1"/>
    <w:multiLevelType w:val="multilevel"/>
    <w:tmpl w:val="020E1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8B32FF"/>
    <w:multiLevelType w:val="multilevel"/>
    <w:tmpl w:val="3E3A8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0720CE8"/>
    <w:multiLevelType w:val="multilevel"/>
    <w:tmpl w:val="A9AA8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8621491">
    <w:abstractNumId w:val="0"/>
  </w:num>
  <w:num w:numId="2" w16cid:durableId="1586721531">
    <w:abstractNumId w:val="3"/>
  </w:num>
  <w:num w:numId="3" w16cid:durableId="1993168800">
    <w:abstractNumId w:val="2"/>
  </w:num>
  <w:num w:numId="4" w16cid:durableId="1674843454">
    <w:abstractNumId w:val="1"/>
  </w:num>
  <w:num w:numId="5" w16cid:durableId="579752003">
    <w:abstractNumId w:val="4"/>
  </w:num>
  <w:num w:numId="6" w16cid:durableId="570628052">
    <w:abstractNumId w:val="5"/>
  </w:num>
  <w:num w:numId="7" w16cid:durableId="12779066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E9D"/>
    <w:rsid w:val="00095821"/>
    <w:rsid w:val="00097ACF"/>
    <w:rsid w:val="0020261A"/>
    <w:rsid w:val="002A4186"/>
    <w:rsid w:val="003E0B0F"/>
    <w:rsid w:val="00437DB6"/>
    <w:rsid w:val="004E182B"/>
    <w:rsid w:val="00501E5B"/>
    <w:rsid w:val="005149F5"/>
    <w:rsid w:val="005379A6"/>
    <w:rsid w:val="00544953"/>
    <w:rsid w:val="005A12EE"/>
    <w:rsid w:val="00687336"/>
    <w:rsid w:val="007C5529"/>
    <w:rsid w:val="007E6334"/>
    <w:rsid w:val="008877B5"/>
    <w:rsid w:val="008B1A62"/>
    <w:rsid w:val="008B7BA8"/>
    <w:rsid w:val="009345D9"/>
    <w:rsid w:val="00957C6C"/>
    <w:rsid w:val="009F4234"/>
    <w:rsid w:val="00A163BD"/>
    <w:rsid w:val="00AA4854"/>
    <w:rsid w:val="00B85AC9"/>
    <w:rsid w:val="00BB652B"/>
    <w:rsid w:val="00C15493"/>
    <w:rsid w:val="00D431C9"/>
    <w:rsid w:val="00DC54A1"/>
    <w:rsid w:val="00DF7C2B"/>
    <w:rsid w:val="00E964EE"/>
    <w:rsid w:val="00F77E9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EAD40"/>
  <w15:chartTrackingRefBased/>
  <w15:docId w15:val="{18BD4AF2-7E72-4F53-B59E-46505D60A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E9D"/>
    <w:pPr>
      <w:spacing w:line="278" w:lineRule="auto"/>
    </w:pPr>
    <w:rPr>
      <w:kern w:val="2"/>
      <w:sz w:val="24"/>
      <w:szCs w:val="24"/>
      <w14:ligatures w14:val="standardContextual"/>
    </w:rPr>
  </w:style>
  <w:style w:type="paragraph" w:styleId="Ttulo1">
    <w:name w:val="heading 1"/>
    <w:basedOn w:val="Normal"/>
    <w:next w:val="Normal"/>
    <w:link w:val="Ttulo1Car"/>
    <w:uiPriority w:val="9"/>
    <w:qFormat/>
    <w:rsid w:val="008877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qFormat/>
    <w:rsid w:val="00F77E9D"/>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s-PE"/>
      <w14:ligatures w14:val="none"/>
    </w:rPr>
  </w:style>
  <w:style w:type="paragraph" w:styleId="Ttulo3">
    <w:name w:val="heading 3"/>
    <w:basedOn w:val="Normal"/>
    <w:link w:val="Ttulo3Car"/>
    <w:uiPriority w:val="9"/>
    <w:qFormat/>
    <w:rsid w:val="00F77E9D"/>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s-PE"/>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F77E9D"/>
    <w:rPr>
      <w:rFonts w:ascii="Times New Roman" w:eastAsia="Times New Roman" w:hAnsi="Times New Roman" w:cs="Times New Roman"/>
      <w:b/>
      <w:bCs/>
      <w:sz w:val="36"/>
      <w:szCs w:val="36"/>
      <w:lang w:eastAsia="es-PE"/>
    </w:rPr>
  </w:style>
  <w:style w:type="character" w:customStyle="1" w:styleId="Ttulo3Car">
    <w:name w:val="Título 3 Car"/>
    <w:basedOn w:val="Fuentedeprrafopredeter"/>
    <w:link w:val="Ttulo3"/>
    <w:uiPriority w:val="9"/>
    <w:rsid w:val="00F77E9D"/>
    <w:rPr>
      <w:rFonts w:ascii="Times New Roman" w:eastAsia="Times New Roman" w:hAnsi="Times New Roman" w:cs="Times New Roman"/>
      <w:b/>
      <w:bCs/>
      <w:sz w:val="27"/>
      <w:szCs w:val="27"/>
      <w:lang w:eastAsia="es-PE"/>
    </w:rPr>
  </w:style>
  <w:style w:type="character" w:styleId="Fuerte">
    <w:name w:val="Strong"/>
    <w:basedOn w:val="Fuentedeprrafopredeter"/>
    <w:uiPriority w:val="22"/>
    <w:qFormat/>
    <w:rsid w:val="00F77E9D"/>
    <w:rPr>
      <w:b/>
      <w:bCs/>
    </w:rPr>
  </w:style>
  <w:style w:type="paragraph" w:styleId="NormalWeb">
    <w:name w:val="Normal (Web)"/>
    <w:basedOn w:val="Normal"/>
    <w:uiPriority w:val="99"/>
    <w:semiHidden/>
    <w:unhideWhenUsed/>
    <w:rsid w:val="00F77E9D"/>
    <w:pPr>
      <w:spacing w:before="100" w:beforeAutospacing="1" w:after="100" w:afterAutospacing="1" w:line="240" w:lineRule="auto"/>
    </w:pPr>
    <w:rPr>
      <w:rFonts w:ascii="Times New Roman" w:eastAsia="Times New Roman" w:hAnsi="Times New Roman" w:cs="Times New Roman"/>
      <w:kern w:val="0"/>
      <w:lang w:eastAsia="es-PE"/>
      <w14:ligatures w14:val="none"/>
    </w:rPr>
  </w:style>
  <w:style w:type="paragraph" w:styleId="Prrafodelista">
    <w:name w:val="List Paragraph"/>
    <w:basedOn w:val="Normal"/>
    <w:uiPriority w:val="34"/>
    <w:qFormat/>
    <w:rsid w:val="00F77E9D"/>
    <w:pPr>
      <w:ind w:left="720"/>
      <w:contextualSpacing/>
    </w:pPr>
  </w:style>
  <w:style w:type="character" w:customStyle="1" w:styleId="Ttulo1Car">
    <w:name w:val="Título 1 Car"/>
    <w:basedOn w:val="Fuentedeprrafopredeter"/>
    <w:link w:val="Ttulo1"/>
    <w:uiPriority w:val="9"/>
    <w:rsid w:val="008877B5"/>
    <w:rPr>
      <w:rFonts w:asciiTheme="majorHAnsi" w:eastAsiaTheme="majorEastAsia" w:hAnsiTheme="majorHAnsi" w:cstheme="majorBidi"/>
      <w:color w:val="2F5496" w:themeColor="accent1" w:themeShade="BF"/>
      <w:kern w:val="2"/>
      <w:sz w:val="32"/>
      <w:szCs w:val="3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5384">
      <w:bodyDiv w:val="1"/>
      <w:marLeft w:val="0"/>
      <w:marRight w:val="0"/>
      <w:marTop w:val="0"/>
      <w:marBottom w:val="0"/>
      <w:divBdr>
        <w:top w:val="none" w:sz="0" w:space="0" w:color="auto"/>
        <w:left w:val="none" w:sz="0" w:space="0" w:color="auto"/>
        <w:bottom w:val="none" w:sz="0" w:space="0" w:color="auto"/>
        <w:right w:val="none" w:sz="0" w:space="0" w:color="auto"/>
      </w:divBdr>
    </w:div>
    <w:div w:id="24066923">
      <w:bodyDiv w:val="1"/>
      <w:marLeft w:val="0"/>
      <w:marRight w:val="0"/>
      <w:marTop w:val="0"/>
      <w:marBottom w:val="0"/>
      <w:divBdr>
        <w:top w:val="none" w:sz="0" w:space="0" w:color="auto"/>
        <w:left w:val="none" w:sz="0" w:space="0" w:color="auto"/>
        <w:bottom w:val="none" w:sz="0" w:space="0" w:color="auto"/>
        <w:right w:val="none" w:sz="0" w:space="0" w:color="auto"/>
      </w:divBdr>
    </w:div>
    <w:div w:id="37584499">
      <w:bodyDiv w:val="1"/>
      <w:marLeft w:val="0"/>
      <w:marRight w:val="0"/>
      <w:marTop w:val="0"/>
      <w:marBottom w:val="0"/>
      <w:divBdr>
        <w:top w:val="none" w:sz="0" w:space="0" w:color="auto"/>
        <w:left w:val="none" w:sz="0" w:space="0" w:color="auto"/>
        <w:bottom w:val="none" w:sz="0" w:space="0" w:color="auto"/>
        <w:right w:val="none" w:sz="0" w:space="0" w:color="auto"/>
      </w:divBdr>
    </w:div>
    <w:div w:id="229998490">
      <w:bodyDiv w:val="1"/>
      <w:marLeft w:val="0"/>
      <w:marRight w:val="0"/>
      <w:marTop w:val="0"/>
      <w:marBottom w:val="0"/>
      <w:divBdr>
        <w:top w:val="none" w:sz="0" w:space="0" w:color="auto"/>
        <w:left w:val="none" w:sz="0" w:space="0" w:color="auto"/>
        <w:bottom w:val="none" w:sz="0" w:space="0" w:color="auto"/>
        <w:right w:val="none" w:sz="0" w:space="0" w:color="auto"/>
      </w:divBdr>
    </w:div>
    <w:div w:id="376516665">
      <w:bodyDiv w:val="1"/>
      <w:marLeft w:val="0"/>
      <w:marRight w:val="0"/>
      <w:marTop w:val="0"/>
      <w:marBottom w:val="0"/>
      <w:divBdr>
        <w:top w:val="none" w:sz="0" w:space="0" w:color="auto"/>
        <w:left w:val="none" w:sz="0" w:space="0" w:color="auto"/>
        <w:bottom w:val="none" w:sz="0" w:space="0" w:color="auto"/>
        <w:right w:val="none" w:sz="0" w:space="0" w:color="auto"/>
      </w:divBdr>
    </w:div>
    <w:div w:id="460928786">
      <w:bodyDiv w:val="1"/>
      <w:marLeft w:val="0"/>
      <w:marRight w:val="0"/>
      <w:marTop w:val="0"/>
      <w:marBottom w:val="0"/>
      <w:divBdr>
        <w:top w:val="none" w:sz="0" w:space="0" w:color="auto"/>
        <w:left w:val="none" w:sz="0" w:space="0" w:color="auto"/>
        <w:bottom w:val="none" w:sz="0" w:space="0" w:color="auto"/>
        <w:right w:val="none" w:sz="0" w:space="0" w:color="auto"/>
      </w:divBdr>
    </w:div>
    <w:div w:id="483744255">
      <w:bodyDiv w:val="1"/>
      <w:marLeft w:val="0"/>
      <w:marRight w:val="0"/>
      <w:marTop w:val="0"/>
      <w:marBottom w:val="0"/>
      <w:divBdr>
        <w:top w:val="none" w:sz="0" w:space="0" w:color="auto"/>
        <w:left w:val="none" w:sz="0" w:space="0" w:color="auto"/>
        <w:bottom w:val="none" w:sz="0" w:space="0" w:color="auto"/>
        <w:right w:val="none" w:sz="0" w:space="0" w:color="auto"/>
      </w:divBdr>
    </w:div>
    <w:div w:id="534074135">
      <w:bodyDiv w:val="1"/>
      <w:marLeft w:val="0"/>
      <w:marRight w:val="0"/>
      <w:marTop w:val="0"/>
      <w:marBottom w:val="0"/>
      <w:divBdr>
        <w:top w:val="none" w:sz="0" w:space="0" w:color="auto"/>
        <w:left w:val="none" w:sz="0" w:space="0" w:color="auto"/>
        <w:bottom w:val="none" w:sz="0" w:space="0" w:color="auto"/>
        <w:right w:val="none" w:sz="0" w:space="0" w:color="auto"/>
      </w:divBdr>
    </w:div>
    <w:div w:id="568416993">
      <w:bodyDiv w:val="1"/>
      <w:marLeft w:val="0"/>
      <w:marRight w:val="0"/>
      <w:marTop w:val="0"/>
      <w:marBottom w:val="0"/>
      <w:divBdr>
        <w:top w:val="none" w:sz="0" w:space="0" w:color="auto"/>
        <w:left w:val="none" w:sz="0" w:space="0" w:color="auto"/>
        <w:bottom w:val="none" w:sz="0" w:space="0" w:color="auto"/>
        <w:right w:val="none" w:sz="0" w:space="0" w:color="auto"/>
      </w:divBdr>
    </w:div>
    <w:div w:id="834102446">
      <w:bodyDiv w:val="1"/>
      <w:marLeft w:val="0"/>
      <w:marRight w:val="0"/>
      <w:marTop w:val="0"/>
      <w:marBottom w:val="0"/>
      <w:divBdr>
        <w:top w:val="none" w:sz="0" w:space="0" w:color="auto"/>
        <w:left w:val="none" w:sz="0" w:space="0" w:color="auto"/>
        <w:bottom w:val="none" w:sz="0" w:space="0" w:color="auto"/>
        <w:right w:val="none" w:sz="0" w:space="0" w:color="auto"/>
      </w:divBdr>
    </w:div>
    <w:div w:id="844516622">
      <w:bodyDiv w:val="1"/>
      <w:marLeft w:val="0"/>
      <w:marRight w:val="0"/>
      <w:marTop w:val="0"/>
      <w:marBottom w:val="0"/>
      <w:divBdr>
        <w:top w:val="none" w:sz="0" w:space="0" w:color="auto"/>
        <w:left w:val="none" w:sz="0" w:space="0" w:color="auto"/>
        <w:bottom w:val="none" w:sz="0" w:space="0" w:color="auto"/>
        <w:right w:val="none" w:sz="0" w:space="0" w:color="auto"/>
      </w:divBdr>
    </w:div>
    <w:div w:id="881555222">
      <w:bodyDiv w:val="1"/>
      <w:marLeft w:val="0"/>
      <w:marRight w:val="0"/>
      <w:marTop w:val="0"/>
      <w:marBottom w:val="0"/>
      <w:divBdr>
        <w:top w:val="none" w:sz="0" w:space="0" w:color="auto"/>
        <w:left w:val="none" w:sz="0" w:space="0" w:color="auto"/>
        <w:bottom w:val="none" w:sz="0" w:space="0" w:color="auto"/>
        <w:right w:val="none" w:sz="0" w:space="0" w:color="auto"/>
      </w:divBdr>
    </w:div>
    <w:div w:id="894044297">
      <w:bodyDiv w:val="1"/>
      <w:marLeft w:val="0"/>
      <w:marRight w:val="0"/>
      <w:marTop w:val="0"/>
      <w:marBottom w:val="0"/>
      <w:divBdr>
        <w:top w:val="none" w:sz="0" w:space="0" w:color="auto"/>
        <w:left w:val="none" w:sz="0" w:space="0" w:color="auto"/>
        <w:bottom w:val="none" w:sz="0" w:space="0" w:color="auto"/>
        <w:right w:val="none" w:sz="0" w:space="0" w:color="auto"/>
      </w:divBdr>
    </w:div>
    <w:div w:id="973364129">
      <w:bodyDiv w:val="1"/>
      <w:marLeft w:val="0"/>
      <w:marRight w:val="0"/>
      <w:marTop w:val="0"/>
      <w:marBottom w:val="0"/>
      <w:divBdr>
        <w:top w:val="none" w:sz="0" w:space="0" w:color="auto"/>
        <w:left w:val="none" w:sz="0" w:space="0" w:color="auto"/>
        <w:bottom w:val="none" w:sz="0" w:space="0" w:color="auto"/>
        <w:right w:val="none" w:sz="0" w:space="0" w:color="auto"/>
      </w:divBdr>
    </w:div>
    <w:div w:id="1001202235">
      <w:bodyDiv w:val="1"/>
      <w:marLeft w:val="0"/>
      <w:marRight w:val="0"/>
      <w:marTop w:val="0"/>
      <w:marBottom w:val="0"/>
      <w:divBdr>
        <w:top w:val="none" w:sz="0" w:space="0" w:color="auto"/>
        <w:left w:val="none" w:sz="0" w:space="0" w:color="auto"/>
        <w:bottom w:val="none" w:sz="0" w:space="0" w:color="auto"/>
        <w:right w:val="none" w:sz="0" w:space="0" w:color="auto"/>
      </w:divBdr>
    </w:div>
    <w:div w:id="1052383772">
      <w:bodyDiv w:val="1"/>
      <w:marLeft w:val="0"/>
      <w:marRight w:val="0"/>
      <w:marTop w:val="0"/>
      <w:marBottom w:val="0"/>
      <w:divBdr>
        <w:top w:val="none" w:sz="0" w:space="0" w:color="auto"/>
        <w:left w:val="none" w:sz="0" w:space="0" w:color="auto"/>
        <w:bottom w:val="none" w:sz="0" w:space="0" w:color="auto"/>
        <w:right w:val="none" w:sz="0" w:space="0" w:color="auto"/>
      </w:divBdr>
    </w:div>
    <w:div w:id="1071346410">
      <w:bodyDiv w:val="1"/>
      <w:marLeft w:val="0"/>
      <w:marRight w:val="0"/>
      <w:marTop w:val="0"/>
      <w:marBottom w:val="0"/>
      <w:divBdr>
        <w:top w:val="none" w:sz="0" w:space="0" w:color="auto"/>
        <w:left w:val="none" w:sz="0" w:space="0" w:color="auto"/>
        <w:bottom w:val="none" w:sz="0" w:space="0" w:color="auto"/>
        <w:right w:val="none" w:sz="0" w:space="0" w:color="auto"/>
      </w:divBdr>
    </w:div>
    <w:div w:id="1081484139">
      <w:bodyDiv w:val="1"/>
      <w:marLeft w:val="0"/>
      <w:marRight w:val="0"/>
      <w:marTop w:val="0"/>
      <w:marBottom w:val="0"/>
      <w:divBdr>
        <w:top w:val="none" w:sz="0" w:space="0" w:color="auto"/>
        <w:left w:val="none" w:sz="0" w:space="0" w:color="auto"/>
        <w:bottom w:val="none" w:sz="0" w:space="0" w:color="auto"/>
        <w:right w:val="none" w:sz="0" w:space="0" w:color="auto"/>
      </w:divBdr>
    </w:div>
    <w:div w:id="1157260194">
      <w:bodyDiv w:val="1"/>
      <w:marLeft w:val="0"/>
      <w:marRight w:val="0"/>
      <w:marTop w:val="0"/>
      <w:marBottom w:val="0"/>
      <w:divBdr>
        <w:top w:val="none" w:sz="0" w:space="0" w:color="auto"/>
        <w:left w:val="none" w:sz="0" w:space="0" w:color="auto"/>
        <w:bottom w:val="none" w:sz="0" w:space="0" w:color="auto"/>
        <w:right w:val="none" w:sz="0" w:space="0" w:color="auto"/>
      </w:divBdr>
    </w:div>
    <w:div w:id="1180049865">
      <w:bodyDiv w:val="1"/>
      <w:marLeft w:val="0"/>
      <w:marRight w:val="0"/>
      <w:marTop w:val="0"/>
      <w:marBottom w:val="0"/>
      <w:divBdr>
        <w:top w:val="none" w:sz="0" w:space="0" w:color="auto"/>
        <w:left w:val="none" w:sz="0" w:space="0" w:color="auto"/>
        <w:bottom w:val="none" w:sz="0" w:space="0" w:color="auto"/>
        <w:right w:val="none" w:sz="0" w:space="0" w:color="auto"/>
      </w:divBdr>
    </w:div>
    <w:div w:id="1252737851">
      <w:bodyDiv w:val="1"/>
      <w:marLeft w:val="0"/>
      <w:marRight w:val="0"/>
      <w:marTop w:val="0"/>
      <w:marBottom w:val="0"/>
      <w:divBdr>
        <w:top w:val="none" w:sz="0" w:space="0" w:color="auto"/>
        <w:left w:val="none" w:sz="0" w:space="0" w:color="auto"/>
        <w:bottom w:val="none" w:sz="0" w:space="0" w:color="auto"/>
        <w:right w:val="none" w:sz="0" w:space="0" w:color="auto"/>
      </w:divBdr>
    </w:div>
    <w:div w:id="1307054561">
      <w:bodyDiv w:val="1"/>
      <w:marLeft w:val="0"/>
      <w:marRight w:val="0"/>
      <w:marTop w:val="0"/>
      <w:marBottom w:val="0"/>
      <w:divBdr>
        <w:top w:val="none" w:sz="0" w:space="0" w:color="auto"/>
        <w:left w:val="none" w:sz="0" w:space="0" w:color="auto"/>
        <w:bottom w:val="none" w:sz="0" w:space="0" w:color="auto"/>
        <w:right w:val="none" w:sz="0" w:space="0" w:color="auto"/>
      </w:divBdr>
    </w:div>
    <w:div w:id="1324969002">
      <w:bodyDiv w:val="1"/>
      <w:marLeft w:val="0"/>
      <w:marRight w:val="0"/>
      <w:marTop w:val="0"/>
      <w:marBottom w:val="0"/>
      <w:divBdr>
        <w:top w:val="none" w:sz="0" w:space="0" w:color="auto"/>
        <w:left w:val="none" w:sz="0" w:space="0" w:color="auto"/>
        <w:bottom w:val="none" w:sz="0" w:space="0" w:color="auto"/>
        <w:right w:val="none" w:sz="0" w:space="0" w:color="auto"/>
      </w:divBdr>
    </w:div>
    <w:div w:id="1427726497">
      <w:bodyDiv w:val="1"/>
      <w:marLeft w:val="0"/>
      <w:marRight w:val="0"/>
      <w:marTop w:val="0"/>
      <w:marBottom w:val="0"/>
      <w:divBdr>
        <w:top w:val="none" w:sz="0" w:space="0" w:color="auto"/>
        <w:left w:val="none" w:sz="0" w:space="0" w:color="auto"/>
        <w:bottom w:val="none" w:sz="0" w:space="0" w:color="auto"/>
        <w:right w:val="none" w:sz="0" w:space="0" w:color="auto"/>
      </w:divBdr>
    </w:div>
    <w:div w:id="1460223100">
      <w:bodyDiv w:val="1"/>
      <w:marLeft w:val="0"/>
      <w:marRight w:val="0"/>
      <w:marTop w:val="0"/>
      <w:marBottom w:val="0"/>
      <w:divBdr>
        <w:top w:val="none" w:sz="0" w:space="0" w:color="auto"/>
        <w:left w:val="none" w:sz="0" w:space="0" w:color="auto"/>
        <w:bottom w:val="none" w:sz="0" w:space="0" w:color="auto"/>
        <w:right w:val="none" w:sz="0" w:space="0" w:color="auto"/>
      </w:divBdr>
    </w:div>
    <w:div w:id="1547988100">
      <w:bodyDiv w:val="1"/>
      <w:marLeft w:val="0"/>
      <w:marRight w:val="0"/>
      <w:marTop w:val="0"/>
      <w:marBottom w:val="0"/>
      <w:divBdr>
        <w:top w:val="none" w:sz="0" w:space="0" w:color="auto"/>
        <w:left w:val="none" w:sz="0" w:space="0" w:color="auto"/>
        <w:bottom w:val="none" w:sz="0" w:space="0" w:color="auto"/>
        <w:right w:val="none" w:sz="0" w:space="0" w:color="auto"/>
      </w:divBdr>
    </w:div>
    <w:div w:id="1556238294">
      <w:bodyDiv w:val="1"/>
      <w:marLeft w:val="0"/>
      <w:marRight w:val="0"/>
      <w:marTop w:val="0"/>
      <w:marBottom w:val="0"/>
      <w:divBdr>
        <w:top w:val="none" w:sz="0" w:space="0" w:color="auto"/>
        <w:left w:val="none" w:sz="0" w:space="0" w:color="auto"/>
        <w:bottom w:val="none" w:sz="0" w:space="0" w:color="auto"/>
        <w:right w:val="none" w:sz="0" w:space="0" w:color="auto"/>
      </w:divBdr>
    </w:div>
    <w:div w:id="1563832258">
      <w:bodyDiv w:val="1"/>
      <w:marLeft w:val="0"/>
      <w:marRight w:val="0"/>
      <w:marTop w:val="0"/>
      <w:marBottom w:val="0"/>
      <w:divBdr>
        <w:top w:val="none" w:sz="0" w:space="0" w:color="auto"/>
        <w:left w:val="none" w:sz="0" w:space="0" w:color="auto"/>
        <w:bottom w:val="none" w:sz="0" w:space="0" w:color="auto"/>
        <w:right w:val="none" w:sz="0" w:space="0" w:color="auto"/>
      </w:divBdr>
    </w:div>
    <w:div w:id="1621381048">
      <w:bodyDiv w:val="1"/>
      <w:marLeft w:val="0"/>
      <w:marRight w:val="0"/>
      <w:marTop w:val="0"/>
      <w:marBottom w:val="0"/>
      <w:divBdr>
        <w:top w:val="none" w:sz="0" w:space="0" w:color="auto"/>
        <w:left w:val="none" w:sz="0" w:space="0" w:color="auto"/>
        <w:bottom w:val="none" w:sz="0" w:space="0" w:color="auto"/>
        <w:right w:val="none" w:sz="0" w:space="0" w:color="auto"/>
      </w:divBdr>
    </w:div>
    <w:div w:id="1630739998">
      <w:bodyDiv w:val="1"/>
      <w:marLeft w:val="0"/>
      <w:marRight w:val="0"/>
      <w:marTop w:val="0"/>
      <w:marBottom w:val="0"/>
      <w:divBdr>
        <w:top w:val="none" w:sz="0" w:space="0" w:color="auto"/>
        <w:left w:val="none" w:sz="0" w:space="0" w:color="auto"/>
        <w:bottom w:val="none" w:sz="0" w:space="0" w:color="auto"/>
        <w:right w:val="none" w:sz="0" w:space="0" w:color="auto"/>
      </w:divBdr>
    </w:div>
    <w:div w:id="1682514375">
      <w:bodyDiv w:val="1"/>
      <w:marLeft w:val="0"/>
      <w:marRight w:val="0"/>
      <w:marTop w:val="0"/>
      <w:marBottom w:val="0"/>
      <w:divBdr>
        <w:top w:val="none" w:sz="0" w:space="0" w:color="auto"/>
        <w:left w:val="none" w:sz="0" w:space="0" w:color="auto"/>
        <w:bottom w:val="none" w:sz="0" w:space="0" w:color="auto"/>
        <w:right w:val="none" w:sz="0" w:space="0" w:color="auto"/>
      </w:divBdr>
    </w:div>
    <w:div w:id="1740440978">
      <w:bodyDiv w:val="1"/>
      <w:marLeft w:val="0"/>
      <w:marRight w:val="0"/>
      <w:marTop w:val="0"/>
      <w:marBottom w:val="0"/>
      <w:divBdr>
        <w:top w:val="none" w:sz="0" w:space="0" w:color="auto"/>
        <w:left w:val="none" w:sz="0" w:space="0" w:color="auto"/>
        <w:bottom w:val="none" w:sz="0" w:space="0" w:color="auto"/>
        <w:right w:val="none" w:sz="0" w:space="0" w:color="auto"/>
      </w:divBdr>
    </w:div>
    <w:div w:id="1777795303">
      <w:bodyDiv w:val="1"/>
      <w:marLeft w:val="0"/>
      <w:marRight w:val="0"/>
      <w:marTop w:val="0"/>
      <w:marBottom w:val="0"/>
      <w:divBdr>
        <w:top w:val="none" w:sz="0" w:space="0" w:color="auto"/>
        <w:left w:val="none" w:sz="0" w:space="0" w:color="auto"/>
        <w:bottom w:val="none" w:sz="0" w:space="0" w:color="auto"/>
        <w:right w:val="none" w:sz="0" w:space="0" w:color="auto"/>
      </w:divBdr>
    </w:div>
    <w:div w:id="1877350076">
      <w:bodyDiv w:val="1"/>
      <w:marLeft w:val="0"/>
      <w:marRight w:val="0"/>
      <w:marTop w:val="0"/>
      <w:marBottom w:val="0"/>
      <w:divBdr>
        <w:top w:val="none" w:sz="0" w:space="0" w:color="auto"/>
        <w:left w:val="none" w:sz="0" w:space="0" w:color="auto"/>
        <w:bottom w:val="none" w:sz="0" w:space="0" w:color="auto"/>
        <w:right w:val="none" w:sz="0" w:space="0" w:color="auto"/>
      </w:divBdr>
    </w:div>
    <w:div w:id="1902324943">
      <w:bodyDiv w:val="1"/>
      <w:marLeft w:val="0"/>
      <w:marRight w:val="0"/>
      <w:marTop w:val="0"/>
      <w:marBottom w:val="0"/>
      <w:divBdr>
        <w:top w:val="none" w:sz="0" w:space="0" w:color="auto"/>
        <w:left w:val="none" w:sz="0" w:space="0" w:color="auto"/>
        <w:bottom w:val="none" w:sz="0" w:space="0" w:color="auto"/>
        <w:right w:val="none" w:sz="0" w:space="0" w:color="auto"/>
      </w:divBdr>
    </w:div>
    <w:div w:id="201406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8</Pages>
  <Words>4615</Words>
  <Characters>25388</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Rosa Castrillón Yacolca</dc:creator>
  <cp:keywords/>
  <dc:description/>
  <cp:lastModifiedBy>Carmen Rosa Castrillón Yacolca</cp:lastModifiedBy>
  <cp:revision>7</cp:revision>
  <dcterms:created xsi:type="dcterms:W3CDTF">2026-04-26T00:43:00Z</dcterms:created>
  <dcterms:modified xsi:type="dcterms:W3CDTF">2026-08-22T01:42:00Z</dcterms:modified>
</cp:coreProperties>
</file>