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12748" w14:textId="26F1D7B3" w:rsidR="00E16942" w:rsidRDefault="00E16942" w:rsidP="00E16942">
      <w:pPr>
        <w:spacing w:before="60" w:after="60" w:line="240" w:lineRule="auto"/>
        <w:ind w:left="60" w:right="60"/>
        <w:jc w:val="center"/>
        <w:rPr>
          <w:rFonts w:ascii="Times New Roman" w:eastAsia="Times New Roman" w:hAnsi="Times New Roman" w:cs="Times New Roman"/>
          <w:b/>
          <w:bCs/>
          <w:sz w:val="24"/>
          <w:szCs w:val="24"/>
          <w:lang w:eastAsia="es-PE"/>
        </w:rPr>
      </w:pPr>
      <w:r w:rsidRPr="00E16942">
        <w:rPr>
          <w:rFonts w:ascii="Times New Roman" w:eastAsia="Times New Roman" w:hAnsi="Times New Roman" w:cs="Times New Roman"/>
          <w:b/>
          <w:bCs/>
          <w:sz w:val="24"/>
          <w:szCs w:val="24"/>
          <w:lang w:eastAsia="es-PE"/>
        </w:rPr>
        <w:t>Sesión de Aprendizaje: "Decisiones inteligentes con nuestro dinero"</w:t>
      </w:r>
    </w:p>
    <w:p w14:paraId="26ECAC5F" w14:textId="77777777" w:rsidR="00E16942" w:rsidRPr="00E16942" w:rsidRDefault="00E16942" w:rsidP="00E16942">
      <w:pPr>
        <w:spacing w:before="60" w:after="60" w:line="240" w:lineRule="auto"/>
        <w:ind w:left="60" w:right="60"/>
        <w:jc w:val="center"/>
        <w:rPr>
          <w:rFonts w:ascii="Times New Roman" w:eastAsia="Times New Roman" w:hAnsi="Times New Roman" w:cs="Times New Roman"/>
          <w:sz w:val="24"/>
          <w:szCs w:val="24"/>
          <w:lang w:eastAsia="es-PE"/>
        </w:rPr>
      </w:pPr>
    </w:p>
    <w:p w14:paraId="12FC924F" w14:textId="77777777" w:rsidR="00E16942" w:rsidRDefault="00E16942" w:rsidP="00E16942">
      <w:pPr>
        <w:spacing w:before="60" w:after="60" w:line="240" w:lineRule="auto"/>
        <w:ind w:left="60" w:right="60"/>
        <w:rPr>
          <w:rFonts w:ascii="Times New Roman" w:eastAsia="Times New Roman" w:hAnsi="Times New Roman" w:cs="Times New Roman"/>
          <w:b/>
          <w:bCs/>
          <w:sz w:val="24"/>
          <w:szCs w:val="24"/>
          <w:lang w:eastAsia="es-PE"/>
        </w:rPr>
      </w:pPr>
    </w:p>
    <w:p w14:paraId="63375B9B" w14:textId="77777777" w:rsidR="00E16942" w:rsidRDefault="00E16942" w:rsidP="00E16942">
      <w:pPr>
        <w:spacing w:before="60" w:after="60" w:line="240" w:lineRule="auto"/>
        <w:ind w:left="60" w:right="60"/>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IE: 16698 Manuel Gonzales Prada</w:t>
      </w:r>
    </w:p>
    <w:p w14:paraId="530CE613" w14:textId="4AF990DD"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Área:</w:t>
      </w:r>
      <w:r w:rsidRPr="00E16942">
        <w:rPr>
          <w:rFonts w:ascii="Times New Roman" w:eastAsia="Times New Roman" w:hAnsi="Times New Roman" w:cs="Times New Roman"/>
          <w:sz w:val="24"/>
          <w:szCs w:val="24"/>
          <w:lang w:eastAsia="es-PE"/>
        </w:rPr>
        <w:t> Comunicación</w:t>
      </w:r>
    </w:p>
    <w:p w14:paraId="30E3368D"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Grado:</w:t>
      </w:r>
      <w:r w:rsidRPr="00E16942">
        <w:rPr>
          <w:rFonts w:ascii="Times New Roman" w:eastAsia="Times New Roman" w:hAnsi="Times New Roman" w:cs="Times New Roman"/>
          <w:sz w:val="24"/>
          <w:szCs w:val="24"/>
          <w:lang w:eastAsia="es-PE"/>
        </w:rPr>
        <w:t> 1° de secundaria</w:t>
      </w:r>
    </w:p>
    <w:p w14:paraId="17B09C49"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Duración:</w:t>
      </w:r>
      <w:r w:rsidRPr="00E16942">
        <w:rPr>
          <w:rFonts w:ascii="Times New Roman" w:eastAsia="Times New Roman" w:hAnsi="Times New Roman" w:cs="Times New Roman"/>
          <w:sz w:val="24"/>
          <w:szCs w:val="24"/>
          <w:lang w:eastAsia="es-PE"/>
        </w:rPr>
        <w:t> 90 minutos</w:t>
      </w:r>
    </w:p>
    <w:p w14:paraId="6D6866EC" w14:textId="72CAD891" w:rsid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Enfoque transversal:</w:t>
      </w:r>
      <w:r w:rsidRPr="00E16942">
        <w:rPr>
          <w:rFonts w:ascii="Times New Roman" w:eastAsia="Times New Roman" w:hAnsi="Times New Roman" w:cs="Times New Roman"/>
          <w:sz w:val="24"/>
          <w:szCs w:val="24"/>
          <w:lang w:eastAsia="es-PE"/>
        </w:rPr>
        <w:t> Educación financiera y consumo responsable</w:t>
      </w:r>
    </w:p>
    <w:p w14:paraId="6AE32B9C" w14:textId="13650EB4"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Docente:</w:t>
      </w:r>
      <w:r>
        <w:rPr>
          <w:rFonts w:ascii="Times New Roman" w:eastAsia="Times New Roman" w:hAnsi="Times New Roman" w:cs="Times New Roman"/>
          <w:sz w:val="24"/>
          <w:szCs w:val="24"/>
          <w:lang w:eastAsia="es-PE"/>
        </w:rPr>
        <w:t xml:space="preserve"> Gilberto Quiroz Adriano</w:t>
      </w:r>
    </w:p>
    <w:p w14:paraId="594153BC" w14:textId="7BDF5991" w:rsidR="00E16942" w:rsidRPr="00E16942" w:rsidRDefault="00E16942" w:rsidP="00E16942">
      <w:pPr>
        <w:spacing w:before="100" w:beforeAutospacing="1" w:after="100" w:afterAutospacing="1" w:line="330" w:lineRule="atLeast"/>
        <w:outlineLvl w:val="2"/>
        <w:rPr>
          <w:rFonts w:ascii="Roboto" w:eastAsia="Times New Roman" w:hAnsi="Roboto" w:cs="Times New Roman"/>
          <w:sz w:val="30"/>
          <w:szCs w:val="30"/>
          <w:lang w:eastAsia="es-PE"/>
        </w:rPr>
      </w:pPr>
      <w:r w:rsidRPr="00E16942">
        <w:rPr>
          <w:rFonts w:ascii="Roboto" w:eastAsia="Times New Roman" w:hAnsi="Roboto" w:cs="Times New Roman"/>
          <w:b/>
          <w:bCs/>
          <w:sz w:val="30"/>
          <w:szCs w:val="30"/>
          <w:lang w:eastAsia="es-PE"/>
        </w:rPr>
        <w:t>1. Propósito</w:t>
      </w:r>
    </w:p>
    <w:p w14:paraId="3A3631A2" w14:textId="77777777" w:rsidR="00E16942" w:rsidRPr="00E16942" w:rsidRDefault="00E16942" w:rsidP="00E16942">
      <w:pPr>
        <w:spacing w:before="60" w:after="60" w:line="240" w:lineRule="auto"/>
        <w:ind w:left="60" w:right="60"/>
        <w:jc w:val="both"/>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Que los estudiantes </w:t>
      </w:r>
      <w:r w:rsidRPr="00E16942">
        <w:rPr>
          <w:rFonts w:ascii="Times New Roman" w:eastAsia="Times New Roman" w:hAnsi="Times New Roman" w:cs="Times New Roman"/>
          <w:b/>
          <w:bCs/>
          <w:sz w:val="24"/>
          <w:szCs w:val="24"/>
          <w:lang w:eastAsia="es-PE"/>
        </w:rPr>
        <w:t>comprendan y analicen textos</w:t>
      </w:r>
      <w:r w:rsidRPr="00E16942">
        <w:rPr>
          <w:rFonts w:ascii="Times New Roman" w:eastAsia="Times New Roman" w:hAnsi="Times New Roman" w:cs="Times New Roman"/>
          <w:sz w:val="24"/>
          <w:szCs w:val="24"/>
          <w:lang w:eastAsia="es-PE"/>
        </w:rPr>
        <w:t> sobre el uso responsable del dinero, expresen opiniones fundamentadas y propongan acciones para mejorar sus hábitos financieros.</w:t>
      </w:r>
    </w:p>
    <w:p w14:paraId="4C1AE1A0" w14:textId="77777777" w:rsidR="00E16942" w:rsidRPr="00E16942" w:rsidRDefault="00E16942" w:rsidP="00E16942">
      <w:pPr>
        <w:spacing w:before="100" w:beforeAutospacing="1" w:after="100" w:afterAutospacing="1" w:line="330" w:lineRule="atLeast"/>
        <w:outlineLvl w:val="2"/>
        <w:rPr>
          <w:rFonts w:ascii="Roboto" w:eastAsia="Times New Roman" w:hAnsi="Roboto" w:cs="Times New Roman"/>
          <w:sz w:val="30"/>
          <w:szCs w:val="30"/>
          <w:lang w:eastAsia="es-PE"/>
        </w:rPr>
      </w:pPr>
      <w:r w:rsidRPr="00E16942">
        <w:rPr>
          <w:rFonts w:ascii="Roboto" w:eastAsia="Times New Roman" w:hAnsi="Roboto" w:cs="Times New Roman"/>
          <w:b/>
          <w:bCs/>
          <w:sz w:val="30"/>
          <w:szCs w:val="30"/>
          <w:lang w:eastAsia="es-PE"/>
        </w:rPr>
        <w:t>2. Competencias y capacidades</w:t>
      </w:r>
    </w:p>
    <w:p w14:paraId="3E4EA5CB" w14:textId="77777777" w:rsidR="00E16942" w:rsidRPr="00E16942" w:rsidRDefault="00E16942" w:rsidP="00E16942">
      <w:pPr>
        <w:numPr>
          <w:ilvl w:val="0"/>
          <w:numId w:val="1"/>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Lee diversos tipos de textos escritos</w:t>
      </w:r>
      <w:r w:rsidRPr="00E16942">
        <w:rPr>
          <w:rFonts w:ascii="Times New Roman" w:eastAsia="Times New Roman" w:hAnsi="Times New Roman" w:cs="Times New Roman"/>
          <w:sz w:val="24"/>
          <w:szCs w:val="24"/>
          <w:lang w:eastAsia="es-PE"/>
        </w:rPr>
        <w:t>: Identifica información relevante, interpreta y reflexiona sobre el contenido.</w:t>
      </w:r>
    </w:p>
    <w:p w14:paraId="6A3B4173" w14:textId="77777777" w:rsidR="00E16942" w:rsidRPr="00E16942" w:rsidRDefault="00E16942" w:rsidP="00E16942">
      <w:pPr>
        <w:numPr>
          <w:ilvl w:val="0"/>
          <w:numId w:val="2"/>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Se comunica oralmente</w:t>
      </w:r>
      <w:r w:rsidRPr="00E16942">
        <w:rPr>
          <w:rFonts w:ascii="Times New Roman" w:eastAsia="Times New Roman" w:hAnsi="Times New Roman" w:cs="Times New Roman"/>
          <w:sz w:val="24"/>
          <w:szCs w:val="24"/>
          <w:lang w:eastAsia="es-PE"/>
        </w:rPr>
        <w:t>: Expresa ideas con claridad y sustenta opiniones.</w:t>
      </w:r>
    </w:p>
    <w:p w14:paraId="7E4AB769" w14:textId="77777777" w:rsidR="00E16942" w:rsidRPr="00E16942" w:rsidRDefault="00E16942" w:rsidP="00E16942">
      <w:pPr>
        <w:spacing w:before="100" w:beforeAutospacing="1" w:after="100" w:afterAutospacing="1" w:line="330" w:lineRule="atLeast"/>
        <w:outlineLvl w:val="2"/>
        <w:rPr>
          <w:rFonts w:ascii="Roboto" w:eastAsia="Times New Roman" w:hAnsi="Roboto" w:cs="Times New Roman"/>
          <w:sz w:val="30"/>
          <w:szCs w:val="30"/>
          <w:lang w:eastAsia="es-PE"/>
        </w:rPr>
      </w:pPr>
      <w:r w:rsidRPr="00E16942">
        <w:rPr>
          <w:rFonts w:ascii="Roboto" w:eastAsia="Times New Roman" w:hAnsi="Roboto" w:cs="Times New Roman"/>
          <w:b/>
          <w:bCs/>
          <w:sz w:val="30"/>
          <w:szCs w:val="30"/>
          <w:lang w:eastAsia="es-PE"/>
        </w:rPr>
        <w:t>3. Desempeños esperados</w:t>
      </w:r>
    </w:p>
    <w:p w14:paraId="136B20CC" w14:textId="77777777" w:rsidR="00E16942" w:rsidRPr="00E16942" w:rsidRDefault="00E16942" w:rsidP="00E16942">
      <w:pPr>
        <w:numPr>
          <w:ilvl w:val="0"/>
          <w:numId w:val="3"/>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Identifica ideas principales y secundarias en un texto sobre finanzas personales.</w:t>
      </w:r>
    </w:p>
    <w:p w14:paraId="0FD5EA16" w14:textId="77777777" w:rsidR="00E16942" w:rsidRPr="00E16942" w:rsidRDefault="00E16942" w:rsidP="00E16942">
      <w:pPr>
        <w:numPr>
          <w:ilvl w:val="0"/>
          <w:numId w:val="4"/>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Explica con sus propias palabras la importancia de planificar gastos.</w:t>
      </w:r>
    </w:p>
    <w:p w14:paraId="1C81F568" w14:textId="77777777" w:rsidR="00E16942" w:rsidRPr="00E16942" w:rsidRDefault="00E16942" w:rsidP="00E16942">
      <w:pPr>
        <w:numPr>
          <w:ilvl w:val="0"/>
          <w:numId w:val="5"/>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Propone ejemplos de decisiones financieras responsables en su vida diaria.</w:t>
      </w:r>
    </w:p>
    <w:p w14:paraId="40B05F16" w14:textId="77777777" w:rsidR="00E16942" w:rsidRPr="00E16942" w:rsidRDefault="00E16942" w:rsidP="00E16942">
      <w:pPr>
        <w:spacing w:before="100" w:beforeAutospacing="1" w:after="100" w:afterAutospacing="1" w:line="330" w:lineRule="atLeast"/>
        <w:outlineLvl w:val="2"/>
        <w:rPr>
          <w:rFonts w:ascii="Roboto" w:eastAsia="Times New Roman" w:hAnsi="Roboto" w:cs="Times New Roman"/>
          <w:sz w:val="30"/>
          <w:szCs w:val="30"/>
          <w:lang w:eastAsia="es-PE"/>
        </w:rPr>
      </w:pPr>
      <w:r w:rsidRPr="00E16942">
        <w:rPr>
          <w:rFonts w:ascii="Roboto" w:eastAsia="Times New Roman" w:hAnsi="Roboto" w:cs="Times New Roman"/>
          <w:b/>
          <w:bCs/>
          <w:sz w:val="30"/>
          <w:szCs w:val="30"/>
          <w:lang w:eastAsia="es-PE"/>
        </w:rPr>
        <w:t>4. Materiales</w:t>
      </w:r>
    </w:p>
    <w:p w14:paraId="493CB3B2" w14:textId="77777777" w:rsidR="00E16942" w:rsidRPr="00E16942" w:rsidRDefault="00E16942" w:rsidP="00E16942">
      <w:pPr>
        <w:numPr>
          <w:ilvl w:val="0"/>
          <w:numId w:val="6"/>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Texto breve: </w:t>
      </w:r>
      <w:r w:rsidRPr="00E16942">
        <w:rPr>
          <w:rFonts w:ascii="Times New Roman" w:eastAsia="Times New Roman" w:hAnsi="Times New Roman" w:cs="Times New Roman"/>
          <w:i/>
          <w:iCs/>
          <w:sz w:val="24"/>
          <w:szCs w:val="24"/>
          <w:lang w:eastAsia="es-PE"/>
        </w:rPr>
        <w:t>"El reto de ahorrar para lo que queremos"</w:t>
      </w:r>
      <w:r w:rsidRPr="00E16942">
        <w:rPr>
          <w:rFonts w:ascii="Times New Roman" w:eastAsia="Times New Roman" w:hAnsi="Times New Roman" w:cs="Times New Roman"/>
          <w:sz w:val="24"/>
          <w:szCs w:val="24"/>
          <w:lang w:eastAsia="es-PE"/>
        </w:rPr>
        <w:t> (creado por el docente).</w:t>
      </w:r>
    </w:p>
    <w:p w14:paraId="38C6924D" w14:textId="77777777" w:rsidR="00E16942" w:rsidRPr="00E16942" w:rsidRDefault="00E16942" w:rsidP="00E16942">
      <w:pPr>
        <w:numPr>
          <w:ilvl w:val="0"/>
          <w:numId w:val="7"/>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Pizarra o papelotes.</w:t>
      </w:r>
    </w:p>
    <w:p w14:paraId="34E75742" w14:textId="77777777" w:rsidR="00E16942" w:rsidRPr="00E16942" w:rsidRDefault="00E16942" w:rsidP="00E16942">
      <w:pPr>
        <w:numPr>
          <w:ilvl w:val="0"/>
          <w:numId w:val="8"/>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Tarjetas con situaciones cotidianas de gasto.</w:t>
      </w:r>
    </w:p>
    <w:p w14:paraId="2A0B5D2A" w14:textId="77777777" w:rsidR="00E16942" w:rsidRPr="00E16942" w:rsidRDefault="00E16942" w:rsidP="00E16942">
      <w:pPr>
        <w:spacing w:before="100" w:beforeAutospacing="1" w:after="100" w:afterAutospacing="1" w:line="330" w:lineRule="atLeast"/>
        <w:outlineLvl w:val="2"/>
        <w:rPr>
          <w:rFonts w:ascii="Roboto" w:eastAsia="Times New Roman" w:hAnsi="Roboto" w:cs="Times New Roman"/>
          <w:sz w:val="30"/>
          <w:szCs w:val="30"/>
          <w:lang w:eastAsia="es-PE"/>
        </w:rPr>
      </w:pPr>
      <w:r w:rsidRPr="00E16942">
        <w:rPr>
          <w:rFonts w:ascii="Roboto" w:eastAsia="Times New Roman" w:hAnsi="Roboto" w:cs="Times New Roman"/>
          <w:b/>
          <w:bCs/>
          <w:sz w:val="30"/>
          <w:szCs w:val="30"/>
          <w:lang w:eastAsia="es-PE"/>
        </w:rPr>
        <w:t>5. Desarrollo de la sesión</w:t>
      </w:r>
    </w:p>
    <w:p w14:paraId="1101D41A"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Inicio (15 min)</w:t>
      </w:r>
    </w:p>
    <w:p w14:paraId="0E3293A2" w14:textId="77777777" w:rsidR="00E16942" w:rsidRPr="00E16942" w:rsidRDefault="00E16942" w:rsidP="00E16942">
      <w:pPr>
        <w:numPr>
          <w:ilvl w:val="0"/>
          <w:numId w:val="9"/>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Dinámica rápida: “Si tuviera 50 soles…” → cada estudiante dice en qué lo gastaría.</w:t>
      </w:r>
    </w:p>
    <w:p w14:paraId="45566B71" w14:textId="77777777" w:rsidR="00E16942" w:rsidRPr="00E16942" w:rsidRDefault="00E16942" w:rsidP="00E16942">
      <w:pPr>
        <w:numPr>
          <w:ilvl w:val="0"/>
          <w:numId w:val="10"/>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Pregunta motivadora: </w:t>
      </w:r>
      <w:r w:rsidRPr="00E16942">
        <w:rPr>
          <w:rFonts w:ascii="Times New Roman" w:eastAsia="Times New Roman" w:hAnsi="Times New Roman" w:cs="Times New Roman"/>
          <w:i/>
          <w:iCs/>
          <w:sz w:val="24"/>
          <w:szCs w:val="24"/>
          <w:lang w:eastAsia="es-PE"/>
        </w:rPr>
        <w:t>¿Creen que siempre gastamos de la mejor manera?</w:t>
      </w:r>
    </w:p>
    <w:p w14:paraId="1F64B3BB" w14:textId="77777777" w:rsidR="00E16942" w:rsidRPr="00E16942" w:rsidRDefault="00E16942" w:rsidP="00E16942">
      <w:pPr>
        <w:numPr>
          <w:ilvl w:val="0"/>
          <w:numId w:val="11"/>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lastRenderedPageBreak/>
        <w:t>Presentación del propósito de la sesión.</w:t>
      </w:r>
    </w:p>
    <w:p w14:paraId="754FD310"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Desarrollo (55 min)</w:t>
      </w:r>
    </w:p>
    <w:p w14:paraId="12610D9E" w14:textId="77777777" w:rsidR="00E16942" w:rsidRPr="00E16942" w:rsidRDefault="00E16942" w:rsidP="00E16942">
      <w:pPr>
        <w:numPr>
          <w:ilvl w:val="0"/>
          <w:numId w:val="12"/>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Lectura guiada</w:t>
      </w:r>
      <w:r w:rsidRPr="00E16942">
        <w:rPr>
          <w:rFonts w:ascii="Times New Roman" w:eastAsia="Times New Roman" w:hAnsi="Times New Roman" w:cs="Times New Roman"/>
          <w:sz w:val="24"/>
          <w:szCs w:val="24"/>
          <w:lang w:eastAsia="es-PE"/>
        </w:rPr>
        <w:t> del texto sobre ahorro y consumo responsable.</w:t>
      </w:r>
    </w:p>
    <w:p w14:paraId="3054232B" w14:textId="77777777" w:rsidR="00E16942" w:rsidRPr="00E16942" w:rsidRDefault="00E16942" w:rsidP="00E16942">
      <w:pPr>
        <w:numPr>
          <w:ilvl w:val="0"/>
          <w:numId w:val="13"/>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Subrayado y análisis</w:t>
      </w:r>
      <w:r w:rsidRPr="00E16942">
        <w:rPr>
          <w:rFonts w:ascii="Times New Roman" w:eastAsia="Times New Roman" w:hAnsi="Times New Roman" w:cs="Times New Roman"/>
          <w:sz w:val="24"/>
          <w:szCs w:val="24"/>
          <w:lang w:eastAsia="es-PE"/>
        </w:rPr>
        <w:t>: identificar ideas principales y secundarias.</w:t>
      </w:r>
    </w:p>
    <w:p w14:paraId="26D5E803" w14:textId="77777777" w:rsidR="00E16942" w:rsidRPr="00E16942" w:rsidRDefault="00E16942" w:rsidP="00E16942">
      <w:pPr>
        <w:numPr>
          <w:ilvl w:val="0"/>
          <w:numId w:val="14"/>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Trabajo en grupos</w:t>
      </w:r>
      <w:r w:rsidRPr="00E16942">
        <w:rPr>
          <w:rFonts w:ascii="Times New Roman" w:eastAsia="Times New Roman" w:hAnsi="Times New Roman" w:cs="Times New Roman"/>
          <w:sz w:val="24"/>
          <w:szCs w:val="24"/>
          <w:lang w:eastAsia="es-PE"/>
        </w:rPr>
        <w:t>: cada grupo recibe una tarjeta con una situación (ej. “Quiero comprar un celular nuevo, pero mi mochila está rota”). Deben decidir qué harían y justificarlo.</w:t>
      </w:r>
    </w:p>
    <w:p w14:paraId="77328830" w14:textId="77777777" w:rsidR="00E16942" w:rsidRPr="00E16942" w:rsidRDefault="00E16942" w:rsidP="00E16942">
      <w:pPr>
        <w:numPr>
          <w:ilvl w:val="0"/>
          <w:numId w:val="15"/>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Puesta en común</w:t>
      </w:r>
      <w:r w:rsidRPr="00E16942">
        <w:rPr>
          <w:rFonts w:ascii="Times New Roman" w:eastAsia="Times New Roman" w:hAnsi="Times New Roman" w:cs="Times New Roman"/>
          <w:sz w:val="24"/>
          <w:szCs w:val="24"/>
          <w:lang w:eastAsia="es-PE"/>
        </w:rPr>
        <w:t>: cada grupo expone su decisión y argumentos.</w:t>
      </w:r>
    </w:p>
    <w:p w14:paraId="689F961E"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Cierre (20 min)</w:t>
      </w:r>
    </w:p>
    <w:p w14:paraId="4D4EE054" w14:textId="77777777" w:rsidR="00E16942" w:rsidRPr="00E16942" w:rsidRDefault="00E16942" w:rsidP="00E16942">
      <w:pPr>
        <w:numPr>
          <w:ilvl w:val="0"/>
          <w:numId w:val="16"/>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Reflexión colectiva: ¿Qué aprendimos sobre cómo tomar mejores decisiones con el dinero?</w:t>
      </w:r>
    </w:p>
    <w:p w14:paraId="6600D1C7" w14:textId="77777777" w:rsidR="00E16942" w:rsidRPr="00E16942" w:rsidRDefault="00E16942" w:rsidP="00E16942">
      <w:pPr>
        <w:numPr>
          <w:ilvl w:val="0"/>
          <w:numId w:val="17"/>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Elaboración de un compromiso personal de gasto responsable para la semana.</w:t>
      </w:r>
    </w:p>
    <w:p w14:paraId="487CA246" w14:textId="77777777" w:rsidR="00E16942" w:rsidRPr="00E16942" w:rsidRDefault="00E16942" w:rsidP="00E16942">
      <w:pPr>
        <w:spacing w:before="100" w:beforeAutospacing="1" w:after="100" w:afterAutospacing="1" w:line="330" w:lineRule="atLeast"/>
        <w:outlineLvl w:val="2"/>
        <w:rPr>
          <w:rFonts w:ascii="Roboto" w:eastAsia="Times New Roman" w:hAnsi="Roboto" w:cs="Times New Roman"/>
          <w:sz w:val="30"/>
          <w:szCs w:val="30"/>
          <w:lang w:eastAsia="es-PE"/>
        </w:rPr>
      </w:pPr>
      <w:r w:rsidRPr="00E16942">
        <w:rPr>
          <w:rFonts w:ascii="Roboto" w:eastAsia="Times New Roman" w:hAnsi="Roboto" w:cs="Times New Roman"/>
          <w:b/>
          <w:bCs/>
          <w:sz w:val="30"/>
          <w:szCs w:val="30"/>
          <w:lang w:eastAsia="es-PE"/>
        </w:rPr>
        <w:t>6. Evaluación</w:t>
      </w:r>
    </w:p>
    <w:p w14:paraId="706A2F3E" w14:textId="77777777" w:rsidR="00E16942" w:rsidRPr="00E16942" w:rsidRDefault="00E16942" w:rsidP="00E16942">
      <w:pPr>
        <w:numPr>
          <w:ilvl w:val="0"/>
          <w:numId w:val="18"/>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Lista de cotejo para verificar comprensión lectora y argumentación oral.</w:t>
      </w:r>
    </w:p>
    <w:p w14:paraId="34A3593B" w14:textId="7E1D2E4D" w:rsidR="00E16942" w:rsidRDefault="00E16942" w:rsidP="00E16942">
      <w:pPr>
        <w:numPr>
          <w:ilvl w:val="0"/>
          <w:numId w:val="19"/>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Observación de participación y pertinencia de las propuestas.</w:t>
      </w:r>
    </w:p>
    <w:p w14:paraId="2DD5CCC3" w14:textId="2A2663DB" w:rsidR="00E16942" w:rsidRDefault="00E16942" w:rsidP="00E16942">
      <w:pPr>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br w:type="page"/>
      </w:r>
    </w:p>
    <w:p w14:paraId="72EF0F11" w14:textId="1FC402B4" w:rsidR="00E16942" w:rsidRDefault="00E16942" w:rsidP="00E16942">
      <w:pPr>
        <w:spacing w:before="60" w:after="60" w:line="240" w:lineRule="auto"/>
        <w:ind w:left="60" w:right="60"/>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lastRenderedPageBreak/>
        <w:t>ANEXO</w:t>
      </w:r>
    </w:p>
    <w:p w14:paraId="5250CFDB" w14:textId="3B20C33F"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Texto: "El reto de ahorrar para lo que queremos"</w:t>
      </w:r>
    </w:p>
    <w:p w14:paraId="0142F8ED"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Mariana tiene 13 años y sueña con comprarse una bicicleta para ir al colegio. Cuesta 450 soles.</w:t>
      </w:r>
    </w:p>
    <w:p w14:paraId="015452F3"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Cada semana, sus padres le dan 20 soles para sus gastos personales. Antes, Mariana gastaba casi todo en golosinas y salidas con sus amigas, pero un día se dio cuenta de que, si seguía así, nunca tendría la bicicleta.</w:t>
      </w:r>
    </w:p>
    <w:p w14:paraId="1AFEE642"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Decidió hacer un plan: guardar 10 soles cada semana y gastar solo lo necesario. Al principio fue difícil, porque veía cosas que quería comprar, pero recordó su meta y se mantuvo firme.</w:t>
      </w:r>
    </w:p>
    <w:p w14:paraId="3FD436DF" w14:textId="3DA86452" w:rsid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Después de 10 meses, Mariana logró reunir el dinero. No solo consiguió su bicicleta, sino que también aprendió que ahorrar no es dejar de disfrutar, sino elegir lo que realmente vale la pena.</w:t>
      </w:r>
    </w:p>
    <w:p w14:paraId="001D68B9"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p>
    <w:p w14:paraId="4B49DFBE" w14:textId="77777777" w:rsidR="00E16942" w:rsidRPr="00E16942" w:rsidRDefault="00E16942" w:rsidP="00E16942">
      <w:pPr>
        <w:spacing w:before="60" w:after="60" w:line="240" w:lineRule="auto"/>
        <w:ind w:left="60" w:right="60"/>
        <w:rPr>
          <w:rFonts w:ascii="Times New Roman" w:eastAsia="Times New Roman" w:hAnsi="Times New Roman" w:cs="Times New Roman"/>
          <w:sz w:val="24"/>
          <w:szCs w:val="24"/>
          <w:lang w:eastAsia="es-PE"/>
        </w:rPr>
      </w:pPr>
      <w:r w:rsidRPr="00E16942">
        <w:rPr>
          <w:rFonts w:ascii="Times New Roman" w:eastAsia="Times New Roman" w:hAnsi="Times New Roman" w:cs="Times New Roman"/>
          <w:b/>
          <w:bCs/>
          <w:sz w:val="24"/>
          <w:szCs w:val="24"/>
          <w:lang w:eastAsia="es-PE"/>
        </w:rPr>
        <w:t>Preguntas para trabajar después de la lectura:</w:t>
      </w:r>
    </w:p>
    <w:p w14:paraId="6C194C32" w14:textId="77777777" w:rsidR="00E16942" w:rsidRPr="00E16942" w:rsidRDefault="00E16942" w:rsidP="00E16942">
      <w:pPr>
        <w:numPr>
          <w:ilvl w:val="0"/>
          <w:numId w:val="20"/>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¿Cuál era la meta de Mariana?</w:t>
      </w:r>
    </w:p>
    <w:p w14:paraId="218D01A4" w14:textId="77777777" w:rsidR="00E16942" w:rsidRPr="00E16942" w:rsidRDefault="00E16942" w:rsidP="00E16942">
      <w:pPr>
        <w:numPr>
          <w:ilvl w:val="0"/>
          <w:numId w:val="21"/>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¿Qué cambios hizo en sus hábitos para lograrla?</w:t>
      </w:r>
    </w:p>
    <w:p w14:paraId="3984C493" w14:textId="77777777" w:rsidR="00E16942" w:rsidRPr="00E16942" w:rsidRDefault="00E16942" w:rsidP="00E16942">
      <w:pPr>
        <w:numPr>
          <w:ilvl w:val="0"/>
          <w:numId w:val="22"/>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¿Qué aprendió Mariana sobre el ahorro?</w:t>
      </w:r>
    </w:p>
    <w:p w14:paraId="357606A2" w14:textId="77777777" w:rsidR="00E16942" w:rsidRPr="00E16942" w:rsidRDefault="00E16942" w:rsidP="00E16942">
      <w:pPr>
        <w:numPr>
          <w:ilvl w:val="0"/>
          <w:numId w:val="23"/>
        </w:numPr>
        <w:spacing w:before="100" w:beforeAutospacing="1" w:after="120" w:line="240" w:lineRule="auto"/>
        <w:rPr>
          <w:rFonts w:ascii="Times New Roman" w:eastAsia="Times New Roman" w:hAnsi="Times New Roman" w:cs="Times New Roman"/>
          <w:sz w:val="24"/>
          <w:szCs w:val="24"/>
          <w:lang w:eastAsia="es-PE"/>
        </w:rPr>
      </w:pPr>
      <w:r w:rsidRPr="00E16942">
        <w:rPr>
          <w:rFonts w:ascii="Times New Roman" w:eastAsia="Times New Roman" w:hAnsi="Times New Roman" w:cs="Times New Roman"/>
          <w:sz w:val="24"/>
          <w:szCs w:val="24"/>
          <w:lang w:eastAsia="es-PE"/>
        </w:rPr>
        <w:t>¿Qué meta personal podrías proponerte tú y cómo la lograrías?</w:t>
      </w:r>
    </w:p>
    <w:p w14:paraId="1DD1A1CD" w14:textId="77777777" w:rsidR="00E16942" w:rsidRPr="00E16942" w:rsidRDefault="00E16942" w:rsidP="00E16942">
      <w:pPr>
        <w:rPr>
          <w:rFonts w:ascii="Times New Roman" w:eastAsia="Times New Roman" w:hAnsi="Times New Roman" w:cs="Times New Roman"/>
          <w:sz w:val="24"/>
          <w:szCs w:val="24"/>
          <w:lang w:eastAsia="es-PE"/>
        </w:rPr>
      </w:pPr>
    </w:p>
    <w:p w14:paraId="41574835" w14:textId="77777777" w:rsidR="00247ABB" w:rsidRDefault="00247ABB"/>
    <w:sectPr w:rsidR="00247A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63694"/>
    <w:multiLevelType w:val="multilevel"/>
    <w:tmpl w:val="2FB2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74BF5"/>
    <w:multiLevelType w:val="multilevel"/>
    <w:tmpl w:val="81AA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34C4E"/>
    <w:multiLevelType w:val="multilevel"/>
    <w:tmpl w:val="0130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8729F"/>
    <w:multiLevelType w:val="multilevel"/>
    <w:tmpl w:val="1E2012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C21C79"/>
    <w:multiLevelType w:val="multilevel"/>
    <w:tmpl w:val="04626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D32476"/>
    <w:multiLevelType w:val="multilevel"/>
    <w:tmpl w:val="1680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54D00"/>
    <w:multiLevelType w:val="multilevel"/>
    <w:tmpl w:val="83D0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561B2"/>
    <w:multiLevelType w:val="multilevel"/>
    <w:tmpl w:val="75F6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B454E"/>
    <w:multiLevelType w:val="multilevel"/>
    <w:tmpl w:val="1870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D42B89"/>
    <w:multiLevelType w:val="multilevel"/>
    <w:tmpl w:val="DFA66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484F0D"/>
    <w:multiLevelType w:val="multilevel"/>
    <w:tmpl w:val="BAD8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404F0A"/>
    <w:multiLevelType w:val="multilevel"/>
    <w:tmpl w:val="049E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9F1719"/>
    <w:multiLevelType w:val="multilevel"/>
    <w:tmpl w:val="AC28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AF5E20"/>
    <w:multiLevelType w:val="multilevel"/>
    <w:tmpl w:val="6F9E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439CF"/>
    <w:multiLevelType w:val="multilevel"/>
    <w:tmpl w:val="DE889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65025D"/>
    <w:multiLevelType w:val="multilevel"/>
    <w:tmpl w:val="B3A8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87541D"/>
    <w:multiLevelType w:val="multilevel"/>
    <w:tmpl w:val="4EDA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87557"/>
    <w:multiLevelType w:val="multilevel"/>
    <w:tmpl w:val="9F900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5C10C4"/>
    <w:multiLevelType w:val="multilevel"/>
    <w:tmpl w:val="A3DC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C244A8"/>
    <w:multiLevelType w:val="multilevel"/>
    <w:tmpl w:val="490C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4D53CB"/>
    <w:multiLevelType w:val="multilevel"/>
    <w:tmpl w:val="95ECE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6D7323"/>
    <w:multiLevelType w:val="multilevel"/>
    <w:tmpl w:val="D2D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C6BCF"/>
    <w:multiLevelType w:val="multilevel"/>
    <w:tmpl w:val="582AC7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num>
  <w:num w:numId="3">
    <w:abstractNumId w:val="6"/>
  </w:num>
  <w:num w:numId="4">
    <w:abstractNumId w:val="13"/>
  </w:num>
  <w:num w:numId="5">
    <w:abstractNumId w:val="19"/>
  </w:num>
  <w:num w:numId="6">
    <w:abstractNumId w:val="8"/>
  </w:num>
  <w:num w:numId="7">
    <w:abstractNumId w:val="7"/>
  </w:num>
  <w:num w:numId="8">
    <w:abstractNumId w:val="15"/>
  </w:num>
  <w:num w:numId="9">
    <w:abstractNumId w:val="0"/>
  </w:num>
  <w:num w:numId="10">
    <w:abstractNumId w:val="12"/>
  </w:num>
  <w:num w:numId="11">
    <w:abstractNumId w:val="16"/>
  </w:num>
  <w:num w:numId="12">
    <w:abstractNumId w:val="14"/>
  </w:num>
  <w:num w:numId="13">
    <w:abstractNumId w:val="17"/>
  </w:num>
  <w:num w:numId="14">
    <w:abstractNumId w:val="10"/>
  </w:num>
  <w:num w:numId="15">
    <w:abstractNumId w:val="3"/>
  </w:num>
  <w:num w:numId="16">
    <w:abstractNumId w:val="21"/>
  </w:num>
  <w:num w:numId="17">
    <w:abstractNumId w:val="18"/>
  </w:num>
  <w:num w:numId="18">
    <w:abstractNumId w:val="2"/>
  </w:num>
  <w:num w:numId="19">
    <w:abstractNumId w:val="1"/>
  </w:num>
  <w:num w:numId="20">
    <w:abstractNumId w:val="9"/>
  </w:num>
  <w:num w:numId="21">
    <w:abstractNumId w:val="4"/>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942"/>
    <w:rsid w:val="00247ABB"/>
    <w:rsid w:val="00E1694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1913"/>
  <w15:chartTrackingRefBased/>
  <w15:docId w15:val="{3A1D9E44-75E3-413F-8288-AC6868EC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E16942"/>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16942"/>
    <w:rPr>
      <w:rFonts w:ascii="Times New Roman" w:eastAsia="Times New Roman" w:hAnsi="Times New Roman" w:cs="Times New Roman"/>
      <w:b/>
      <w:bCs/>
      <w:sz w:val="27"/>
      <w:szCs w:val="27"/>
      <w:lang w:eastAsia="es-PE"/>
    </w:rPr>
  </w:style>
  <w:style w:type="paragraph" w:styleId="NormalWeb">
    <w:name w:val="Normal (Web)"/>
    <w:basedOn w:val="Normal"/>
    <w:uiPriority w:val="99"/>
    <w:semiHidden/>
    <w:unhideWhenUsed/>
    <w:rsid w:val="00E1694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E16942"/>
    <w:rPr>
      <w:b/>
      <w:bCs/>
    </w:rPr>
  </w:style>
  <w:style w:type="character" w:styleId="nfasis">
    <w:name w:val="Emphasis"/>
    <w:basedOn w:val="Fuentedeprrafopredeter"/>
    <w:uiPriority w:val="20"/>
    <w:qFormat/>
    <w:rsid w:val="00E169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66601">
      <w:bodyDiv w:val="1"/>
      <w:marLeft w:val="0"/>
      <w:marRight w:val="0"/>
      <w:marTop w:val="0"/>
      <w:marBottom w:val="0"/>
      <w:divBdr>
        <w:top w:val="none" w:sz="0" w:space="0" w:color="auto"/>
        <w:left w:val="none" w:sz="0" w:space="0" w:color="auto"/>
        <w:bottom w:val="none" w:sz="0" w:space="0" w:color="auto"/>
        <w:right w:val="none" w:sz="0" w:space="0" w:color="auto"/>
      </w:divBdr>
    </w:div>
    <w:div w:id="209289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463</Words>
  <Characters>2547</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2026-08-27T01:55:00Z</dcterms:created>
  <dcterms:modified xsi:type="dcterms:W3CDTF">2026-08-27T01:59:00Z</dcterms:modified>
</cp:coreProperties>
</file>