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B11DA" w14:textId="77777777" w:rsidR="00316E03" w:rsidRDefault="00000000">
      <w:pPr>
        <w:spacing w:after="0"/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SESION DE APRENDIZAJE 1</w:t>
      </w:r>
    </w:p>
    <w:p w14:paraId="26C893FD" w14:textId="77777777" w:rsidR="00316E03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DATOS GENERALES:</w:t>
      </w:r>
    </w:p>
    <w:tbl>
      <w:tblPr>
        <w:tblStyle w:val="a"/>
        <w:tblW w:w="107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772"/>
        <w:gridCol w:w="1817"/>
        <w:gridCol w:w="1098"/>
        <w:gridCol w:w="184"/>
        <w:gridCol w:w="665"/>
        <w:gridCol w:w="1158"/>
        <w:gridCol w:w="1110"/>
        <w:gridCol w:w="850"/>
        <w:gridCol w:w="2101"/>
      </w:tblGrid>
      <w:tr w:rsidR="00316E03" w14:paraId="02DC7025" w14:textId="77777777">
        <w:trPr>
          <w:trHeight w:val="64"/>
          <w:jc w:val="center"/>
        </w:trPr>
        <w:tc>
          <w:tcPr>
            <w:tcW w:w="1760" w:type="dxa"/>
            <w:gridSpan w:val="2"/>
            <w:shd w:val="clear" w:color="auto" w:fill="DBE5F1"/>
            <w:vAlign w:val="center"/>
          </w:tcPr>
          <w:p w14:paraId="77E228CC" w14:textId="77777777" w:rsidR="00316E03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GRADO/SECCIÓN</w:t>
            </w:r>
          </w:p>
        </w:tc>
        <w:tc>
          <w:tcPr>
            <w:tcW w:w="1817" w:type="dxa"/>
            <w:tcBorders>
              <w:right w:val="single" w:sz="4" w:space="0" w:color="000000"/>
            </w:tcBorders>
            <w:vAlign w:val="center"/>
          </w:tcPr>
          <w:p w14:paraId="3A441CC9" w14:textId="77777777" w:rsidR="00316E03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Fray Angélico 1 y 2</w:t>
            </w:r>
          </w:p>
        </w:tc>
        <w:tc>
          <w:tcPr>
            <w:tcW w:w="128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62111C77" w14:textId="77777777" w:rsidR="00316E03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BIMESTRE</w:t>
            </w:r>
          </w:p>
        </w:tc>
        <w:tc>
          <w:tcPr>
            <w:tcW w:w="6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7DEC14" w14:textId="77777777" w:rsidR="00316E03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11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0AD695DC" w14:textId="77777777" w:rsidR="00316E03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SEMANA</w:t>
            </w:r>
          </w:p>
        </w:tc>
        <w:tc>
          <w:tcPr>
            <w:tcW w:w="11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3FBD2F" w14:textId="77777777" w:rsidR="00316E03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5949B0FA" w14:textId="77777777" w:rsidR="00316E03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FECHA</w:t>
            </w:r>
          </w:p>
        </w:tc>
        <w:tc>
          <w:tcPr>
            <w:tcW w:w="2101" w:type="dxa"/>
            <w:tcBorders>
              <w:left w:val="single" w:sz="4" w:space="0" w:color="000000"/>
            </w:tcBorders>
            <w:vAlign w:val="center"/>
          </w:tcPr>
          <w:p w14:paraId="7B175F27" w14:textId="77777777" w:rsidR="00316E03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03-08-2026 FA1</w:t>
            </w:r>
          </w:p>
          <w:p w14:paraId="4AAA506E" w14:textId="77777777" w:rsidR="00316E03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03-08-2026 FA2</w:t>
            </w:r>
          </w:p>
        </w:tc>
      </w:tr>
      <w:tr w:rsidR="00316E03" w14:paraId="620FCD4F" w14:textId="77777777">
        <w:trPr>
          <w:trHeight w:val="64"/>
          <w:jc w:val="center"/>
        </w:trPr>
        <w:tc>
          <w:tcPr>
            <w:tcW w:w="988" w:type="dxa"/>
            <w:tcBorders>
              <w:right w:val="single" w:sz="4" w:space="0" w:color="000000"/>
            </w:tcBorders>
            <w:shd w:val="clear" w:color="auto" w:fill="DBE5F1"/>
          </w:tcPr>
          <w:p w14:paraId="5DC6E94C" w14:textId="77777777" w:rsidR="00316E03" w:rsidRDefault="00000000">
            <w:pPr>
              <w:jc w:val="both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ÁREA</w:t>
            </w:r>
          </w:p>
        </w:tc>
        <w:tc>
          <w:tcPr>
            <w:tcW w:w="2589" w:type="dxa"/>
            <w:gridSpan w:val="2"/>
            <w:tcBorders>
              <w:right w:val="single" w:sz="4" w:space="0" w:color="000000"/>
            </w:tcBorders>
          </w:tcPr>
          <w:p w14:paraId="32F0E8BF" w14:textId="77777777" w:rsidR="00316E03" w:rsidRDefault="00000000">
            <w:pPr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Matemática </w:t>
            </w:r>
          </w:p>
        </w:tc>
        <w:tc>
          <w:tcPr>
            <w:tcW w:w="1098" w:type="dxa"/>
            <w:tcBorders>
              <w:left w:val="single" w:sz="4" w:space="0" w:color="000000"/>
            </w:tcBorders>
            <w:shd w:val="clear" w:color="auto" w:fill="DBE5F1"/>
          </w:tcPr>
          <w:p w14:paraId="5F1DB396" w14:textId="77777777" w:rsidR="00316E03" w:rsidRDefault="00000000">
            <w:pPr>
              <w:jc w:val="both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DOCENTE</w:t>
            </w:r>
          </w:p>
        </w:tc>
        <w:tc>
          <w:tcPr>
            <w:tcW w:w="6068" w:type="dxa"/>
            <w:gridSpan w:val="6"/>
            <w:tcBorders>
              <w:left w:val="single" w:sz="4" w:space="0" w:color="000000"/>
            </w:tcBorders>
          </w:tcPr>
          <w:p w14:paraId="117F7748" w14:textId="77777777" w:rsidR="00316E03" w:rsidRDefault="00000000">
            <w:pPr>
              <w:jc w:val="both"/>
              <w:rPr>
                <w:rFonts w:ascii="Arial Narrow" w:eastAsia="Arial Narrow" w:hAnsi="Arial Narrow" w:cs="Arial Narrow"/>
                <w:color w:val="0066FF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Catherin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Karina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Auccapuma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Paucar</w:t>
            </w:r>
            <w:proofErr w:type="spellEnd"/>
          </w:p>
        </w:tc>
      </w:tr>
    </w:tbl>
    <w:p w14:paraId="13444CD5" w14:textId="77777777" w:rsidR="00316E03" w:rsidRDefault="00316E03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 Narrow" w:eastAsia="Arial Narrow" w:hAnsi="Arial Narrow" w:cs="Arial Narrow"/>
          <w:color w:val="000000"/>
        </w:rPr>
      </w:pPr>
    </w:p>
    <w:p w14:paraId="3E4447E5" w14:textId="77777777" w:rsidR="00316E03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PROPÓSITO DE LA SESIÓN:</w:t>
      </w:r>
    </w:p>
    <w:tbl>
      <w:tblPr>
        <w:tblStyle w:val="a0"/>
        <w:tblW w:w="10710" w:type="dxa"/>
        <w:tblInd w:w="-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32"/>
        <w:gridCol w:w="6378"/>
      </w:tblGrid>
      <w:tr w:rsidR="00316E03" w14:paraId="5FDCFD28" w14:textId="77777777">
        <w:trPr>
          <w:trHeight w:val="66"/>
        </w:trPr>
        <w:tc>
          <w:tcPr>
            <w:tcW w:w="4332" w:type="dxa"/>
            <w:shd w:val="clear" w:color="auto" w:fill="DBE5F1"/>
            <w:vAlign w:val="center"/>
          </w:tcPr>
          <w:p w14:paraId="5C86DEBA" w14:textId="77777777" w:rsidR="00316E03" w:rsidRDefault="00000000">
            <w:pPr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COMPETENCIA / Capacidad</w:t>
            </w:r>
          </w:p>
        </w:tc>
        <w:tc>
          <w:tcPr>
            <w:tcW w:w="6378" w:type="dxa"/>
            <w:shd w:val="clear" w:color="auto" w:fill="DBE5F1"/>
            <w:vAlign w:val="center"/>
          </w:tcPr>
          <w:p w14:paraId="3D1B6ACD" w14:textId="77777777" w:rsidR="00316E03" w:rsidRDefault="00000000">
            <w:pPr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CRITERIOS DE EVALUACIÓN</w:t>
            </w:r>
          </w:p>
        </w:tc>
      </w:tr>
      <w:tr w:rsidR="00316E03" w14:paraId="54B85E17" w14:textId="77777777">
        <w:trPr>
          <w:trHeight w:val="1841"/>
        </w:trPr>
        <w:tc>
          <w:tcPr>
            <w:tcW w:w="4332" w:type="dxa"/>
          </w:tcPr>
          <w:p w14:paraId="3BE8DAB2" w14:textId="77777777" w:rsidR="00316E03" w:rsidRDefault="00000000">
            <w:pPr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Resuelve problemas de regularidad, equivalencia y cambio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</w:p>
          <w:p w14:paraId="6F1ABF78" w14:textId="77777777" w:rsidR="00316E03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 xml:space="preserve">Comunica su comprensión sobre los números y las operaciones.  </w:t>
            </w:r>
          </w:p>
          <w:p w14:paraId="70305281" w14:textId="77777777" w:rsidR="00316E03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 xml:space="preserve">Usa estrategias y procedimientos de estimación y cálculo.  </w:t>
            </w:r>
          </w:p>
        </w:tc>
        <w:tc>
          <w:tcPr>
            <w:tcW w:w="6378" w:type="dxa"/>
          </w:tcPr>
          <w:p w14:paraId="08DA1F12" w14:textId="77777777" w:rsidR="00316E03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 xml:space="preserve">Identifica las variables del interés simple (Capital C, Tasa r, Tiempo t, Interés I) en problemas cotidianos.  </w:t>
            </w:r>
          </w:p>
          <w:p w14:paraId="32E6A0EC" w14:textId="77777777" w:rsidR="00316E03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 xml:space="preserve">Aplica la fórmula I = C x r x t cuando el tiempo está expresado en períodos anuales.  </w:t>
            </w:r>
          </w:p>
        </w:tc>
      </w:tr>
      <w:tr w:rsidR="00316E03" w14:paraId="334A0B1D" w14:textId="77777777">
        <w:trPr>
          <w:trHeight w:val="410"/>
        </w:trPr>
        <w:tc>
          <w:tcPr>
            <w:tcW w:w="4332" w:type="dxa"/>
            <w:shd w:val="clear" w:color="auto" w:fill="DBE5F1"/>
            <w:vAlign w:val="center"/>
          </w:tcPr>
          <w:p w14:paraId="3FFE88D3" w14:textId="77777777" w:rsidR="00316E03" w:rsidRDefault="00000000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INSTRUMENTO DE EVALUACIÓN</w:t>
            </w:r>
          </w:p>
        </w:tc>
        <w:tc>
          <w:tcPr>
            <w:tcW w:w="6378" w:type="dxa"/>
            <w:vAlign w:val="center"/>
          </w:tcPr>
          <w:p w14:paraId="22D3D2C8" w14:textId="77777777" w:rsidR="00316E03" w:rsidRDefault="00000000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>Lista de Cotejo / Ficha de aplicación.</w:t>
            </w:r>
          </w:p>
        </w:tc>
      </w:tr>
      <w:tr w:rsidR="00316E03" w14:paraId="3067530A" w14:textId="77777777">
        <w:trPr>
          <w:trHeight w:val="286"/>
        </w:trPr>
        <w:tc>
          <w:tcPr>
            <w:tcW w:w="4332" w:type="dxa"/>
            <w:shd w:val="clear" w:color="auto" w:fill="DBE5F1"/>
            <w:vAlign w:val="center"/>
          </w:tcPr>
          <w:p w14:paraId="3A9923D0" w14:textId="77777777" w:rsidR="00316E03" w:rsidRDefault="00000000">
            <w:pPr>
              <w:jc w:val="both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TÍTULO DE LA SESIÓN </w:t>
            </w:r>
          </w:p>
        </w:tc>
        <w:tc>
          <w:tcPr>
            <w:tcW w:w="6378" w:type="dxa"/>
            <w:vAlign w:val="center"/>
          </w:tcPr>
          <w:p w14:paraId="1FFFB8F5" w14:textId="77777777" w:rsidR="00316E03" w:rsidRDefault="00000000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>“Administramos nuestros bienes con sabiduría: Elementos del Interés Simple y Cálculo Anual”</w:t>
            </w:r>
          </w:p>
        </w:tc>
      </w:tr>
    </w:tbl>
    <w:p w14:paraId="06E97DC7" w14:textId="77777777" w:rsidR="00316E03" w:rsidRDefault="00316E03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Arial Narrow" w:eastAsia="Arial Narrow" w:hAnsi="Arial Narrow" w:cs="Arial Narrow"/>
          <w:b/>
          <w:bCs/>
          <w:color w:val="000000"/>
        </w:rPr>
      </w:pPr>
    </w:p>
    <w:p w14:paraId="468AF849" w14:textId="77777777" w:rsidR="00316E03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 Narrow" w:eastAsia="Arial Narrow" w:hAnsi="Arial Narrow" w:cs="Arial Narrow"/>
          <w:b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DESARROLLO DE LA SESIÓN</w:t>
      </w:r>
    </w:p>
    <w:tbl>
      <w:tblPr>
        <w:tblStyle w:val="a1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4"/>
        <w:gridCol w:w="6115"/>
        <w:gridCol w:w="2267"/>
      </w:tblGrid>
      <w:tr w:rsidR="00316E03" w14:paraId="775206DC" w14:textId="77777777">
        <w:trPr>
          <w:jc w:val="center"/>
        </w:trPr>
        <w:tc>
          <w:tcPr>
            <w:tcW w:w="2244" w:type="dxa"/>
            <w:shd w:val="clear" w:color="auto" w:fill="DBE5F1"/>
            <w:vAlign w:val="center"/>
          </w:tcPr>
          <w:p w14:paraId="5C63DCD0" w14:textId="77777777" w:rsidR="00316E03" w:rsidRDefault="00000000">
            <w:pPr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MOMENTOS, PROCESOS PEDAGÓGICOS Y DIDÁCTICOS</w:t>
            </w:r>
          </w:p>
        </w:tc>
        <w:tc>
          <w:tcPr>
            <w:tcW w:w="6115" w:type="dxa"/>
            <w:shd w:val="clear" w:color="auto" w:fill="DBE5F1"/>
            <w:vAlign w:val="center"/>
          </w:tcPr>
          <w:p w14:paraId="7E1AFEA9" w14:textId="77777777" w:rsidR="00316E03" w:rsidRDefault="00000000">
            <w:pPr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ESTRATEGIAS DE APRENDIZAJE</w:t>
            </w:r>
          </w:p>
          <w:p w14:paraId="6CA89732" w14:textId="77777777" w:rsidR="00316E03" w:rsidRDefault="00000000">
            <w:pPr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(PROCESOS COGNITIVOS)</w:t>
            </w:r>
          </w:p>
          <w:p w14:paraId="1ABD5878" w14:textId="77777777" w:rsidR="00316E03" w:rsidRDefault="00000000">
            <w:pPr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INCLUIR ACCIONES EVANGELIZADORES (Colocar en negrita)</w:t>
            </w:r>
          </w:p>
        </w:tc>
        <w:tc>
          <w:tcPr>
            <w:tcW w:w="2267" w:type="dxa"/>
            <w:shd w:val="clear" w:color="auto" w:fill="DBE5F1"/>
            <w:vAlign w:val="center"/>
          </w:tcPr>
          <w:p w14:paraId="6CF7BE72" w14:textId="77777777" w:rsidR="00316E03" w:rsidRDefault="00000000">
            <w:pPr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RECURSOS/MATERIALES/ HERRAMIENTA VIRTUAL</w:t>
            </w:r>
          </w:p>
        </w:tc>
      </w:tr>
      <w:tr w:rsidR="00316E03" w14:paraId="7AECE045" w14:textId="77777777">
        <w:trPr>
          <w:trHeight w:val="1573"/>
          <w:jc w:val="center"/>
        </w:trPr>
        <w:tc>
          <w:tcPr>
            <w:tcW w:w="224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0DE120C" w14:textId="77777777" w:rsidR="00316E03" w:rsidRDefault="00000000">
            <w:pPr>
              <w:tabs>
                <w:tab w:val="left" w:pos="203"/>
              </w:tabs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INICIO</w:t>
            </w:r>
          </w:p>
          <w:p w14:paraId="02670E09" w14:textId="77777777" w:rsidR="00316E03" w:rsidRDefault="00000000">
            <w:pPr>
              <w:tabs>
                <w:tab w:val="left" w:pos="203"/>
              </w:tabs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Problematización</w:t>
            </w:r>
          </w:p>
          <w:p w14:paraId="4692212C" w14:textId="77777777" w:rsidR="00316E03" w:rsidRDefault="00000000">
            <w:pPr>
              <w:tabs>
                <w:tab w:val="left" w:pos="175"/>
              </w:tabs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Propósito</w:t>
            </w:r>
          </w:p>
          <w:p w14:paraId="6F0F6DC6" w14:textId="77777777" w:rsidR="00316E03" w:rsidRDefault="00000000">
            <w:pPr>
              <w:tabs>
                <w:tab w:val="left" w:pos="175"/>
              </w:tabs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Motivación / interés</w:t>
            </w:r>
          </w:p>
          <w:p w14:paraId="3DF33F23" w14:textId="77777777" w:rsidR="00316E03" w:rsidRDefault="00000000">
            <w:pPr>
              <w:tabs>
                <w:tab w:val="left" w:pos="175"/>
              </w:tabs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Saberes previos</w:t>
            </w:r>
          </w:p>
          <w:p w14:paraId="37CA0572" w14:textId="77777777" w:rsidR="00316E03" w:rsidRDefault="00316E03">
            <w:pPr>
              <w:tabs>
                <w:tab w:val="left" w:pos="175"/>
              </w:tabs>
              <w:rPr>
                <w:rFonts w:ascii="Arial Narrow" w:eastAsia="Arial Narrow" w:hAnsi="Arial Narrow" w:cs="Arial Narrow"/>
                <w:b/>
                <w:bCs/>
              </w:rPr>
            </w:pPr>
          </w:p>
        </w:tc>
        <w:tc>
          <w:tcPr>
            <w:tcW w:w="6115" w:type="dxa"/>
            <w:shd w:val="clear" w:color="auto" w:fill="FFFFFF"/>
          </w:tcPr>
          <w:p w14:paraId="5C3FB72F" w14:textId="77777777" w:rsidR="00316E03" w:rsidRDefault="0031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 Narrow" w:eastAsia="Arial Narrow" w:hAnsi="Arial Narrow" w:cs="Arial Narrow"/>
                <w:color w:val="000000"/>
              </w:rPr>
            </w:pPr>
            <w:bookmarkStart w:id="0" w:name="_heading=h.gjdgxs" w:colFirst="0" w:colLast="0"/>
            <w:bookmarkEnd w:id="0"/>
          </w:p>
          <w:p w14:paraId="13637EF0" w14:textId="77777777" w:rsidR="00316E03" w:rsidRDefault="00000000">
            <w:pPr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Acción evangelizadora: Saludo fraterno y oración comunitaria pidiendo a Dios la virtud de la sabiduría para administrar con justicia, equidad y sentido social los recursos que se nos confían.</w:t>
            </w:r>
          </w:p>
          <w:p w14:paraId="6B097023" w14:textId="77777777" w:rsidR="00316E03" w:rsidRDefault="00316E03">
            <w:pPr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</w:p>
          <w:p w14:paraId="641FDC55" w14:textId="77777777" w:rsidR="00316E03" w:rsidRDefault="00000000">
            <w:pPr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La docente da la bienvenida a las estudiantes, recordando los acuerdos de convivencia para el trabajo colaborativo.</w:t>
            </w:r>
          </w:p>
          <w:p w14:paraId="35549F31" w14:textId="77777777" w:rsidR="00316E03" w:rsidRDefault="00316E03">
            <w:pPr>
              <w:jc w:val="both"/>
              <w:rPr>
                <w:rFonts w:ascii="Arial Narrow" w:eastAsia="Arial Narrow" w:hAnsi="Arial Narrow" w:cs="Arial Narrow"/>
              </w:rPr>
            </w:pPr>
          </w:p>
          <w:p w14:paraId="0A6BED60" w14:textId="77777777" w:rsidR="00316E03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MOTIVACIÓN</w:t>
            </w:r>
          </w:p>
          <w:p w14:paraId="697E35CB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La docente presenta dos folletos impresos o proyecciones de entidades financieras locales. Muestra el caso de dos personas: una solicita un préstamo para un emprendimiento solidario y otra deposita sus ahorros. Pregunta: "Si depositamos S/ 1 000 en el banco durante un año, ¿nos devolverán la misma cantidad? ¿Qué genera que el dinero crezca o que un préstamo aumente su valor?"</w:t>
            </w:r>
          </w:p>
          <w:p w14:paraId="29E2963F" w14:textId="77777777" w:rsidR="00316E03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SABERES PREVIOS</w:t>
            </w:r>
          </w:p>
          <w:p w14:paraId="74AABF22" w14:textId="77777777" w:rsidR="00316E03" w:rsidRDefault="00000000">
            <w:pPr>
              <w:numPr>
                <w:ilvl w:val="0"/>
                <w:numId w:val="4"/>
              </w:numPr>
              <w:spacing w:before="100" w:after="100"/>
              <w:jc w:val="both"/>
            </w:pPr>
            <w:r>
              <w:rPr>
                <w:rFonts w:ascii="Arial Narrow" w:eastAsia="Arial Narrow" w:hAnsi="Arial Narrow" w:cs="Arial Narrow"/>
              </w:rPr>
              <w:t>¿Qué entienden por 'Capital'? ¿Es solo dinero en efectivo?</w:t>
            </w:r>
          </w:p>
          <w:p w14:paraId="557369CB" w14:textId="77777777" w:rsidR="00316E03" w:rsidRDefault="00000000">
            <w:pPr>
              <w:numPr>
                <w:ilvl w:val="0"/>
                <w:numId w:val="4"/>
              </w:numPr>
              <w:spacing w:before="100" w:after="100"/>
              <w:jc w:val="both"/>
            </w:pPr>
            <w:r>
              <w:rPr>
                <w:rFonts w:ascii="Arial Narrow" w:eastAsia="Arial Narrow" w:hAnsi="Arial Narrow" w:cs="Arial Narrow"/>
              </w:rPr>
              <w:t>¿Qué representa el porcentaje (%) cuando escuchamos que un banco cobra el 10% anual?</w:t>
            </w:r>
          </w:p>
          <w:p w14:paraId="47AE870F" w14:textId="77777777" w:rsidR="00316E03" w:rsidRDefault="00000000">
            <w:pPr>
              <w:numPr>
                <w:ilvl w:val="0"/>
                <w:numId w:val="4"/>
              </w:numPr>
              <w:spacing w:before="100" w:after="100"/>
              <w:jc w:val="both"/>
            </w:pPr>
            <w:r>
              <w:rPr>
                <w:rFonts w:ascii="Arial Narrow" w:eastAsia="Arial Narrow" w:hAnsi="Arial Narrow" w:cs="Arial Narrow"/>
              </w:rPr>
              <w:lastRenderedPageBreak/>
              <w:t>¿Qué diferencia hay entre el dinero guardado debajo del colchón y el dinero depositado en una entidad financiera?</w:t>
            </w:r>
          </w:p>
          <w:p w14:paraId="0D801D06" w14:textId="77777777" w:rsidR="00316E03" w:rsidRDefault="0031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06E6291A" w14:textId="77777777" w:rsidR="00316E03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PROBLEMATIZACIÓN</w:t>
            </w:r>
          </w:p>
          <w:p w14:paraId="46C38D95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>Una familia desea iniciar un pequeño emprendimiento y solicita un préstamo bancario de S/ 2 000 con una tasa de interés simple del 5% anual durante un periodo de 3 años. ¿De qué manera podemos calcular el interés exacto que deberán pagar al banco al término de ese tiempo</w:t>
            </w:r>
          </w:p>
          <w:p w14:paraId="571B5D60" w14:textId="77777777" w:rsidR="00316E03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PROPÓSITO:</w:t>
            </w:r>
          </w:p>
          <w:p w14:paraId="4FDA1A52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 xml:space="preserve">Comprender los conceptos de Capital (C), Tasa de Interés (r), Tiempo (t) e Interés (I) para calcular el rendimiento en períodos anuales. </w:t>
            </w:r>
          </w:p>
          <w:p w14:paraId="7D308B96" w14:textId="77777777" w:rsidR="00316E03" w:rsidRDefault="0031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4A67E47D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La docente les presenta los criterios de evaluación </w:t>
            </w:r>
          </w:p>
          <w:p w14:paraId="0EB577F0" w14:textId="77777777" w:rsidR="00316E0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>Identifica las variables del interés simple en problemas cotidianos.</w:t>
            </w:r>
          </w:p>
          <w:p w14:paraId="62C6F492" w14:textId="77777777" w:rsidR="00316E0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>Aplica la fórmula I = C x r x t cuando el tiempo está expresado en años.</w:t>
            </w:r>
          </w:p>
          <w:p w14:paraId="05A182B3" w14:textId="77777777" w:rsidR="00316E03" w:rsidRDefault="00000000">
            <w:pPr>
              <w:ind w:left="-20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 xml:space="preserve">Retroalimentación: </w:t>
            </w:r>
            <w:r>
              <w:rPr>
                <w:rFonts w:ascii="Arial Narrow" w:eastAsia="Arial Narrow" w:hAnsi="Arial Narrow" w:cs="Arial Narrow"/>
                <w:color w:val="000000"/>
              </w:rPr>
              <w:t>acompañar a las estudiantes en todo el proceso de la sesión según la necesidad.</w:t>
            </w:r>
          </w:p>
        </w:tc>
        <w:tc>
          <w:tcPr>
            <w:tcW w:w="226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01FB198" w14:textId="77777777" w:rsidR="00316E03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Proyector multimedia</w:t>
            </w:r>
          </w:p>
        </w:tc>
      </w:tr>
      <w:tr w:rsidR="00316E03" w14:paraId="722671A9" w14:textId="77777777">
        <w:trPr>
          <w:trHeight w:val="2853"/>
          <w:jc w:val="center"/>
        </w:trPr>
        <w:tc>
          <w:tcPr>
            <w:tcW w:w="2244" w:type="dxa"/>
            <w:vMerge w:val="restart"/>
            <w:shd w:val="clear" w:color="auto" w:fill="FFFFFF"/>
            <w:vAlign w:val="center"/>
          </w:tcPr>
          <w:p w14:paraId="6C649EEA" w14:textId="77777777" w:rsidR="00316E03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DESARROLLO</w:t>
            </w:r>
          </w:p>
          <w:p w14:paraId="6B316DEB" w14:textId="77777777" w:rsidR="00316E03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Gestión y acompañamiento en el desarrollo de las competencias, capacidades y desempeños</w:t>
            </w:r>
          </w:p>
        </w:tc>
        <w:tc>
          <w:tcPr>
            <w:tcW w:w="6115" w:type="dxa"/>
            <w:shd w:val="clear" w:color="auto" w:fill="FFFFFF"/>
          </w:tcPr>
          <w:p w14:paraId="6252B466" w14:textId="77777777" w:rsidR="00316E0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COMPRENSIÓN DEL PROBLEMA</w:t>
            </w:r>
          </w:p>
          <w:p w14:paraId="19DF99C7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La docente solicita a las estudiantes realizar una lectura individual de la situación planteada y formula preguntas de guía:</w:t>
            </w:r>
          </w:p>
          <w:p w14:paraId="321B3046" w14:textId="77777777" w:rsidR="00316E03" w:rsidRDefault="00000000">
            <w:pPr>
              <w:numPr>
                <w:ilvl w:val="0"/>
                <w:numId w:val="7"/>
              </w:num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¿Cuál es la cantidad inicial de dinero? (C)</w:t>
            </w:r>
          </w:p>
          <w:p w14:paraId="5817C41F" w14:textId="77777777" w:rsidR="00316E03" w:rsidRDefault="00000000">
            <w:pPr>
              <w:numPr>
                <w:ilvl w:val="0"/>
                <w:numId w:val="7"/>
              </w:num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¿Cuál es el porcentaje que se cobra por año? (r)</w:t>
            </w:r>
          </w:p>
          <w:p w14:paraId="22CBB92C" w14:textId="77777777" w:rsidR="00316E03" w:rsidRDefault="00000000">
            <w:pPr>
              <w:numPr>
                <w:ilvl w:val="0"/>
                <w:numId w:val="7"/>
              </w:numPr>
              <w:spacing w:after="24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¿En qué unidad de tiempo está expresado el periodo del préstamo? (t)</w:t>
            </w:r>
          </w:p>
          <w:p w14:paraId="7C8B93A3" w14:textId="77777777" w:rsidR="00316E03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BÚSQUEDA DE ESTRATEGIAS </w:t>
            </w:r>
          </w:p>
          <w:p w14:paraId="11ABDF6F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En parejas, las estudiantes proponen formas de calcular la ganancia:  </w:t>
            </w:r>
          </w:p>
          <w:p w14:paraId="09A76BAF" w14:textId="77777777" w:rsidR="00316E0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Concreto/Aritmético: Calcular el 5% de S/ 2 000 para un año (2000 x 0.05 = 100) y luego multiplicarlo por los 3 años (100 x 3 = 300). </w:t>
            </w:r>
          </w:p>
          <w:p w14:paraId="76DAE18D" w14:textId="77777777" w:rsidR="00316E0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Simbólico/Algebraico: Representar la relación entre las cuatro variables mediante la expresión general del interés simple.</w:t>
            </w:r>
          </w:p>
          <w:p w14:paraId="460BDB47" w14:textId="77777777" w:rsidR="00316E03" w:rsidRDefault="0031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440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4FE812C7" w14:textId="77777777" w:rsidR="00316E0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REPRESENTACIÓN </w:t>
            </w:r>
          </w:p>
          <w:p w14:paraId="152529EC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Las estudiantes organizan los datos en sus cuadernos:  </w:t>
            </w:r>
          </w:p>
          <w:p w14:paraId="4DC5FD1A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1. C = 2000</w:t>
            </w:r>
          </w:p>
          <w:p w14:paraId="3F8BBB64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 r = 5</w:t>
            </w:r>
            <w:proofErr w:type="gramStart"/>
            <w:r>
              <w:rPr>
                <w:rFonts w:ascii="Arial Narrow" w:eastAsia="Arial Narrow" w:hAnsi="Arial Narrow" w:cs="Arial Narrow"/>
              </w:rPr>
              <w:t>%  anual</w:t>
            </w:r>
            <w:proofErr w:type="gramEnd"/>
            <w:r>
              <w:rPr>
                <w:rFonts w:ascii="Arial Narrow" w:eastAsia="Arial Narrow" w:hAnsi="Arial Narrow" w:cs="Arial Narrow"/>
              </w:rPr>
              <w:t xml:space="preserve"> = 5/100 = 0.05</w:t>
            </w:r>
          </w:p>
          <w:p w14:paraId="6EA0C936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3. t = </w:t>
            </w:r>
            <w:proofErr w:type="gramStart"/>
            <w:r>
              <w:rPr>
                <w:rFonts w:ascii="Arial Narrow" w:eastAsia="Arial Narrow" w:hAnsi="Arial Narrow" w:cs="Arial Narrow"/>
              </w:rPr>
              <w:t>3  años</w:t>
            </w:r>
            <w:proofErr w:type="gramEnd"/>
            <w:r>
              <w:rPr>
                <w:rFonts w:ascii="Arial Narrow" w:eastAsia="Arial Narrow" w:hAnsi="Arial Narrow" w:cs="Arial Narrow"/>
              </w:rPr>
              <w:t>}</w:t>
            </w:r>
          </w:p>
          <w:p w14:paraId="29540D50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 Reemplazan en la fórmula I = C x r x t:</w:t>
            </w:r>
          </w:p>
          <w:p w14:paraId="188F70BC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 = 2000 x 0.05 x 3 </w:t>
            </w:r>
            <w:proofErr w:type="gramStart"/>
            <w:r>
              <w:rPr>
                <w:rFonts w:ascii="Arial Narrow" w:eastAsia="Arial Narrow" w:hAnsi="Arial Narrow" w:cs="Arial Narrow"/>
              </w:rPr>
              <w:t>=  300</w:t>
            </w:r>
            <w:proofErr w:type="gramEnd"/>
            <w:r>
              <w:rPr>
                <w:rFonts w:ascii="Arial Narrow" w:eastAsia="Arial Narrow" w:hAnsi="Arial Narrow" w:cs="Arial Narrow"/>
              </w:rPr>
              <w:t xml:space="preserve">  </w:t>
            </w:r>
          </w:p>
          <w:p w14:paraId="51E49863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Expresan: "El interés generado por el préstamo durante los 3 años es de S/ 300"</w:t>
            </w:r>
          </w:p>
          <w:p w14:paraId="49B701BB" w14:textId="77777777" w:rsidR="00316E03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FORMALIZACIÓN</w:t>
            </w:r>
          </w:p>
          <w:p w14:paraId="0CCA2EC4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La docente institucionaliza los aprendizajes apoyándose en la Sección 3.4 del texto teórico:</w:t>
            </w:r>
          </w:p>
          <w:p w14:paraId="4370C1C9" w14:textId="77777777" w:rsidR="00316E0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Capital (C): Cantidad de dinero invertida o prestada.</w:t>
            </w:r>
          </w:p>
          <w:p w14:paraId="57C718C8" w14:textId="77777777" w:rsidR="00316E0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Tasa de interés (r): Porcentaje del capital que se paga o cobra en un tiempo determinado.</w:t>
            </w:r>
          </w:p>
          <w:p w14:paraId="0C0E858E" w14:textId="77777777" w:rsidR="00316E0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Tiempo (t): Duración de la operación financiera en años.</w:t>
            </w:r>
          </w:p>
          <w:p w14:paraId="24264459" w14:textId="77777777" w:rsidR="00316E0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Interés (I): Monto generado por el 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</w:rPr>
              <w:t>capital:I</w:t>
            </w:r>
            <w:proofErr w:type="spellEnd"/>
            <w:proofErr w:type="gramEnd"/>
            <w:r>
              <w:rPr>
                <w:rFonts w:ascii="Arial Narrow" w:eastAsia="Arial Narrow" w:hAnsi="Arial Narrow" w:cs="Arial Narrow"/>
              </w:rPr>
              <w:t xml:space="preserve"> = C x r x t</w:t>
            </w:r>
          </w:p>
          <w:p w14:paraId="6B18C0CD" w14:textId="77777777" w:rsidR="00316E03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REFLEXIÓN</w:t>
            </w:r>
          </w:p>
          <w:p w14:paraId="2FA97AB3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Se dialoga colectivamente sobre el proceso seguido:  </w:t>
            </w:r>
          </w:p>
          <w:p w14:paraId="13D4F32E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¿Cómo identificamos rápidamente cada una de las variables?  ¿De qué manera el cálculo correcto y transparente del interés promueve relaciones de justicia y honestidad en el comercio y la sociedad?</w:t>
            </w:r>
          </w:p>
          <w:p w14:paraId="6B81F07E" w14:textId="77777777" w:rsidR="00316E03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TRANSFERENCIA (Ficha de trabajo)</w:t>
            </w:r>
          </w:p>
          <w:p w14:paraId="72F4083B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Las estudiantes desarrollan de forma individual el Ejercicio 1 (a, b) de la Hoja de Trabajo 4 (pág. 39) del libro de actividades:</w:t>
            </w:r>
          </w:p>
          <w:p w14:paraId="16ECC662" w14:textId="77777777" w:rsidR="00316E03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 xml:space="preserve">Ejercicio 1a: Un capital de S/ 1 200 es depositado a una tasa del 4% anual durante 5 años. Calcula el interés simple producido.  </w:t>
            </w:r>
          </w:p>
          <w:p w14:paraId="14835653" w14:textId="77777777" w:rsidR="00316E03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 xml:space="preserve">• Ejercicio 1b: Se presta un capital de S/ 3 500 al 6% anual durante 2 años. Determina el interés ganado. </w:t>
            </w:r>
          </w:p>
          <w:p w14:paraId="0D9374E3" w14:textId="77777777" w:rsidR="00316E03" w:rsidRDefault="0031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6CF7EDEC" w14:textId="77777777" w:rsidR="00316E03" w:rsidRDefault="00000000">
            <w:pPr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PAUSA ACTIVA:</w:t>
            </w:r>
            <w:r>
              <w:rPr>
                <w:rFonts w:ascii="Arial Narrow" w:eastAsia="Arial Narrow" w:hAnsi="Arial Narrow" w:cs="Arial Narrow"/>
              </w:rPr>
              <w:t xml:space="preserve"> "Cálculo en Movimiento" – Las estudiantes muestran con los dedos el valor del interés anual cuando la docente propone rápidamente capitales y tasas sencillas.</w:t>
            </w:r>
          </w:p>
          <w:p w14:paraId="7E6F5F2E" w14:textId="77777777" w:rsidR="00316E03" w:rsidRDefault="00316E03">
            <w:pPr>
              <w:ind w:left="1440"/>
              <w:jc w:val="both"/>
              <w:rPr>
                <w:rFonts w:ascii="Arial Narrow" w:eastAsia="Arial Narrow" w:hAnsi="Arial Narrow" w:cs="Arial Narrow"/>
              </w:rPr>
            </w:pPr>
          </w:p>
          <w:p w14:paraId="11A37002" w14:textId="77777777" w:rsidR="00316E03" w:rsidRDefault="00000000">
            <w:pPr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RETROALIMENTACIÓN: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acompañar a las estudiantes en todo el proceso de la sesión según la necesidad.</w:t>
            </w:r>
          </w:p>
        </w:tc>
        <w:tc>
          <w:tcPr>
            <w:tcW w:w="2267" w:type="dxa"/>
            <w:vMerge w:val="restart"/>
            <w:shd w:val="clear" w:color="auto" w:fill="FFFFFF"/>
            <w:vAlign w:val="center"/>
          </w:tcPr>
          <w:p w14:paraId="460CBFCA" w14:textId="77777777" w:rsidR="00316E03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Papelotes, colores. Ficha de aplicación</w:t>
            </w:r>
          </w:p>
        </w:tc>
      </w:tr>
      <w:tr w:rsidR="00316E03" w14:paraId="41360B93" w14:textId="77777777">
        <w:trPr>
          <w:trHeight w:val="496"/>
          <w:jc w:val="center"/>
        </w:trPr>
        <w:tc>
          <w:tcPr>
            <w:tcW w:w="2244" w:type="dxa"/>
            <w:vMerge/>
            <w:shd w:val="clear" w:color="auto" w:fill="FFFFFF"/>
            <w:vAlign w:val="center"/>
          </w:tcPr>
          <w:p w14:paraId="47E352F6" w14:textId="77777777" w:rsidR="00316E03" w:rsidRDefault="00316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115" w:type="dxa"/>
            <w:shd w:val="clear" w:color="auto" w:fill="FFFFFF"/>
          </w:tcPr>
          <w:p w14:paraId="76F276DD" w14:textId="77777777" w:rsidR="00316E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Adecuaciones curriculares</w:t>
            </w:r>
          </w:p>
        </w:tc>
        <w:tc>
          <w:tcPr>
            <w:tcW w:w="2267" w:type="dxa"/>
            <w:vMerge/>
            <w:shd w:val="clear" w:color="auto" w:fill="FFFFFF"/>
            <w:vAlign w:val="center"/>
          </w:tcPr>
          <w:p w14:paraId="4EC6F1C6" w14:textId="77777777" w:rsidR="00316E03" w:rsidRDefault="00316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FF0000"/>
              </w:rPr>
            </w:pPr>
          </w:p>
        </w:tc>
      </w:tr>
      <w:tr w:rsidR="00316E03" w14:paraId="46675A71" w14:textId="77777777">
        <w:trPr>
          <w:trHeight w:val="2456"/>
          <w:jc w:val="center"/>
        </w:trPr>
        <w:tc>
          <w:tcPr>
            <w:tcW w:w="2244" w:type="dxa"/>
            <w:shd w:val="clear" w:color="auto" w:fill="FFFFFF"/>
            <w:vAlign w:val="center"/>
          </w:tcPr>
          <w:p w14:paraId="5166EDA7" w14:textId="77777777" w:rsidR="00316E03" w:rsidRDefault="00000000">
            <w:pPr>
              <w:tabs>
                <w:tab w:val="left" w:pos="175"/>
              </w:tabs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CIERRE</w:t>
            </w:r>
          </w:p>
          <w:p w14:paraId="74B8050B" w14:textId="77777777" w:rsidR="00316E03" w:rsidRDefault="00000000">
            <w:pPr>
              <w:tabs>
                <w:tab w:val="left" w:pos="175"/>
              </w:tabs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Evaluación</w:t>
            </w:r>
          </w:p>
          <w:p w14:paraId="52A66DFB" w14:textId="77777777" w:rsidR="00316E03" w:rsidRDefault="00316E03">
            <w:pPr>
              <w:tabs>
                <w:tab w:val="left" w:pos="175"/>
              </w:tabs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115" w:type="dxa"/>
            <w:shd w:val="clear" w:color="auto" w:fill="FFFFFF"/>
            <w:vAlign w:val="center"/>
          </w:tcPr>
          <w:p w14:paraId="55D6211B" w14:textId="77777777" w:rsidR="00316E03" w:rsidRDefault="00316E03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12C0EA5E" w14:textId="77777777" w:rsidR="00316E03" w:rsidRDefault="00000000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Retroalimentación: acompañar a las estudiantes en todo el proceso de la sesión según la necesidad.</w:t>
            </w:r>
          </w:p>
          <w:p w14:paraId="0DEBDEA9" w14:textId="77777777" w:rsidR="00316E03" w:rsidRDefault="00316E03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2CC9A9F3" w14:textId="77777777" w:rsidR="00316E03" w:rsidRDefault="00000000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Metacognición: </w:t>
            </w:r>
            <w:r>
              <w:rPr>
                <w:rFonts w:ascii="Arial Narrow" w:eastAsia="Arial Narrow" w:hAnsi="Arial Narrow" w:cs="Arial Narrow"/>
              </w:rPr>
              <w:t>¿Para qué he estudiado esta sesión?  ¿Qué lecciones o estrategias he obtenido para identificar C, r, t e I?  ¿En qué situaciones de mi vida diaria me sirve lo que hoy aprendí?</w:t>
            </w:r>
          </w:p>
          <w:p w14:paraId="4F899DBA" w14:textId="77777777" w:rsidR="00316E03" w:rsidRDefault="00316E03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6D74C93A" w14:textId="77777777" w:rsidR="00316E03" w:rsidRDefault="00000000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Finalmente, la docente evalúa el desempeño que permite desarrollar la competencia resuelve problemas de cantidad, para ello se plantea una situación problemática,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34589C0C" w14:textId="77777777" w:rsidR="00316E03" w:rsidRDefault="00000000">
            <w:pPr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Lenguaje verbal</w:t>
            </w:r>
          </w:p>
        </w:tc>
      </w:tr>
    </w:tbl>
    <w:p w14:paraId="060571FA" w14:textId="77777777" w:rsidR="00316E03" w:rsidRDefault="00316E03">
      <w:pPr>
        <w:tabs>
          <w:tab w:val="left" w:pos="4096"/>
        </w:tabs>
        <w:spacing w:after="0"/>
        <w:rPr>
          <w:rFonts w:ascii="Arial Narrow" w:eastAsia="Arial Narrow" w:hAnsi="Arial Narrow" w:cs="Arial Narrow"/>
          <w:b/>
          <w:bCs/>
          <w:color w:val="FF0000"/>
        </w:rPr>
      </w:pPr>
    </w:p>
    <w:p w14:paraId="19F23DE4" w14:textId="77777777" w:rsidR="00316E03" w:rsidRDefault="00000000">
      <w:pPr>
        <w:tabs>
          <w:tab w:val="left" w:pos="4096"/>
        </w:tabs>
        <w:spacing w:after="0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* ADJUNTAR LOS INSTRUMENTOS DE EVALUACIÓN, FICHAS DE APLICACIÓN…</w:t>
      </w:r>
    </w:p>
    <w:p w14:paraId="7D3D24E6" w14:textId="77777777" w:rsidR="00316E03" w:rsidRDefault="00316E03">
      <w:pPr>
        <w:tabs>
          <w:tab w:val="left" w:pos="3615"/>
        </w:tabs>
        <w:jc w:val="center"/>
        <w:rPr>
          <w:rFonts w:ascii="Arial Narrow" w:eastAsia="Arial Narrow" w:hAnsi="Arial Narrow" w:cs="Arial Narrow"/>
        </w:rPr>
      </w:pPr>
    </w:p>
    <w:p w14:paraId="2DBD79ED" w14:textId="77777777" w:rsidR="00316E03" w:rsidRDefault="00316E03">
      <w:pPr>
        <w:tabs>
          <w:tab w:val="left" w:pos="3615"/>
        </w:tabs>
        <w:jc w:val="center"/>
        <w:rPr>
          <w:rFonts w:ascii="Arial Narrow" w:eastAsia="Arial Narrow" w:hAnsi="Arial Narrow" w:cs="Arial Narrow"/>
        </w:rPr>
      </w:pPr>
    </w:p>
    <w:p w14:paraId="58FB4200" w14:textId="77777777" w:rsidR="00316E03" w:rsidRDefault="00316E03">
      <w:pPr>
        <w:tabs>
          <w:tab w:val="left" w:pos="3615"/>
        </w:tabs>
        <w:jc w:val="center"/>
        <w:rPr>
          <w:rFonts w:ascii="Arial Narrow" w:eastAsia="Arial Narrow" w:hAnsi="Arial Narrow" w:cs="Arial Narrow"/>
        </w:rPr>
      </w:pPr>
    </w:p>
    <w:p w14:paraId="3A1FF016" w14:textId="77777777" w:rsidR="00316E03" w:rsidRDefault="00316E03">
      <w:pPr>
        <w:tabs>
          <w:tab w:val="left" w:pos="3615"/>
        </w:tabs>
        <w:jc w:val="center"/>
        <w:rPr>
          <w:rFonts w:ascii="Arial Narrow" w:eastAsia="Arial Narrow" w:hAnsi="Arial Narrow" w:cs="Arial Narrow"/>
        </w:rPr>
      </w:pPr>
    </w:p>
    <w:p w14:paraId="764A6005" w14:textId="77777777" w:rsidR="00316E03" w:rsidRDefault="00316E03">
      <w:pPr>
        <w:tabs>
          <w:tab w:val="left" w:pos="3615"/>
        </w:tabs>
        <w:jc w:val="center"/>
        <w:rPr>
          <w:rFonts w:ascii="Arial Narrow" w:eastAsia="Arial Narrow" w:hAnsi="Arial Narrow" w:cs="Arial Narrow"/>
        </w:rPr>
      </w:pPr>
    </w:p>
    <w:p w14:paraId="1E528C77" w14:textId="77777777" w:rsidR="00316E03" w:rsidRDefault="00316E03">
      <w:pPr>
        <w:tabs>
          <w:tab w:val="left" w:pos="3615"/>
        </w:tabs>
        <w:jc w:val="center"/>
        <w:rPr>
          <w:rFonts w:ascii="Arial Narrow" w:eastAsia="Arial Narrow" w:hAnsi="Arial Narrow" w:cs="Arial Narrow"/>
        </w:rPr>
      </w:pPr>
    </w:p>
    <w:p w14:paraId="5FE37364" w14:textId="77777777" w:rsidR="00316E03" w:rsidRDefault="00316E03">
      <w:pPr>
        <w:tabs>
          <w:tab w:val="left" w:pos="3615"/>
        </w:tabs>
        <w:jc w:val="center"/>
        <w:rPr>
          <w:rFonts w:ascii="Arial Narrow" w:eastAsia="Arial Narrow" w:hAnsi="Arial Narrow" w:cs="Arial Narrow"/>
        </w:rPr>
      </w:pPr>
    </w:p>
    <w:p w14:paraId="33CEAC14" w14:textId="77777777" w:rsidR="00316E03" w:rsidRDefault="00316E03">
      <w:pPr>
        <w:tabs>
          <w:tab w:val="left" w:pos="3615"/>
        </w:tabs>
        <w:jc w:val="center"/>
        <w:rPr>
          <w:rFonts w:ascii="Arial Narrow" w:eastAsia="Arial Narrow" w:hAnsi="Arial Narrow" w:cs="Arial Narrow"/>
        </w:rPr>
      </w:pPr>
    </w:p>
    <w:p w14:paraId="1AAC528F" w14:textId="77777777" w:rsidR="00316E03" w:rsidRDefault="00316E03">
      <w:pPr>
        <w:tabs>
          <w:tab w:val="left" w:pos="3615"/>
        </w:tabs>
        <w:jc w:val="center"/>
        <w:rPr>
          <w:rFonts w:ascii="Arial Narrow" w:eastAsia="Arial Narrow" w:hAnsi="Arial Narrow" w:cs="Arial Narrow"/>
        </w:rPr>
      </w:pPr>
    </w:p>
    <w:p w14:paraId="5FE802E0" w14:textId="77777777" w:rsidR="00316E03" w:rsidRDefault="00316E03">
      <w:pPr>
        <w:tabs>
          <w:tab w:val="left" w:pos="3615"/>
        </w:tabs>
        <w:jc w:val="center"/>
        <w:rPr>
          <w:rFonts w:ascii="Arial Narrow" w:eastAsia="Arial Narrow" w:hAnsi="Arial Narrow" w:cs="Arial Narrow"/>
        </w:rPr>
      </w:pPr>
    </w:p>
    <w:p w14:paraId="62C33DCA" w14:textId="77777777" w:rsidR="00316E03" w:rsidRDefault="00316E03">
      <w:pPr>
        <w:tabs>
          <w:tab w:val="left" w:pos="3615"/>
        </w:tabs>
        <w:jc w:val="center"/>
        <w:rPr>
          <w:rFonts w:ascii="Arial Narrow" w:eastAsia="Arial Narrow" w:hAnsi="Arial Narrow" w:cs="Arial Narrow"/>
        </w:rPr>
      </w:pPr>
    </w:p>
    <w:p w14:paraId="75C38149" w14:textId="77777777" w:rsidR="00316E03" w:rsidRDefault="00316E03">
      <w:pPr>
        <w:tabs>
          <w:tab w:val="left" w:pos="3615"/>
        </w:tabs>
        <w:rPr>
          <w:rFonts w:ascii="Arial Narrow" w:eastAsia="Arial Narrow" w:hAnsi="Arial Narrow" w:cs="Arial Narrow"/>
        </w:rPr>
      </w:pPr>
    </w:p>
    <w:sectPr w:rsidR="00316E03">
      <w:headerReference w:type="default" r:id="rId8"/>
      <w:footerReference w:type="default" r:id="rId9"/>
      <w:pgSz w:w="11906" w:h="16838"/>
      <w:pgMar w:top="840" w:right="992" w:bottom="851" w:left="1134" w:header="426" w:footer="3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BAACB" w14:textId="77777777" w:rsidR="00D340C2" w:rsidRDefault="00D340C2">
      <w:pPr>
        <w:spacing w:after="0" w:line="240" w:lineRule="auto"/>
      </w:pPr>
      <w:r>
        <w:separator/>
      </w:r>
    </w:p>
  </w:endnote>
  <w:endnote w:type="continuationSeparator" w:id="0">
    <w:p w14:paraId="4CC25179" w14:textId="77777777" w:rsidR="00D340C2" w:rsidRDefault="00D34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75E9CB02-101F-408A-A4FE-262828A690E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01631BB1-9B61-45C0-BC53-C95388F0A457}"/>
    <w:embedBold r:id="rId3" w:fontKey="{4081B3EB-6CF4-4A6F-B4F7-B7A894EBF12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2BE19FF-2621-4CD9-89F2-049BD4E6BB16}"/>
    <w:embedBold r:id="rId5" w:fontKey="{29F53D84-F412-4F0C-8C72-084D2A9C99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81F911D-585E-4554-A7D2-0F67355227D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48BDE9A6-8751-4B69-9442-09A32FC5281F}"/>
  </w:font>
  <w:font w:name="Libre Baskerville">
    <w:charset w:val="00"/>
    <w:family w:val="auto"/>
    <w:pitch w:val="variable"/>
    <w:sig w:usb0="A00000BF" w:usb1="5000005B" w:usb2="00000000" w:usb3="00000000" w:csb0="00000093" w:csb1="00000000"/>
    <w:embedBold r:id="rId8" w:fontKey="{84F59150-BB4B-4016-8D4D-143BFB3D689B}"/>
  </w:font>
  <w:font w:name="PT Banana Split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B9C5A" w14:textId="77777777" w:rsidR="00316E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01202682" wp14:editId="49720578">
              <wp:simplePos x="0" y="0"/>
              <wp:positionH relativeFrom="column">
                <wp:posOffset>177800</wp:posOffset>
              </wp:positionH>
              <wp:positionV relativeFrom="paragraph">
                <wp:posOffset>25400</wp:posOffset>
              </wp:positionV>
              <wp:extent cx="5838825" cy="47625"/>
              <wp:effectExtent l="0" t="0" r="0" b="0"/>
              <wp:wrapNone/>
              <wp:docPr id="16" name="Grupo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8825" cy="47625"/>
                        <a:chOff x="2426575" y="3755875"/>
                        <a:chExt cx="5838850" cy="48550"/>
                      </a:xfrm>
                    </wpg:grpSpPr>
                    <wpg:grpSp>
                      <wpg:cNvPr id="17" name="Grupo 17"/>
                      <wpg:cNvGrpSpPr/>
                      <wpg:grpSpPr>
                        <a:xfrm>
                          <a:off x="2426588" y="3756188"/>
                          <a:ext cx="5838825" cy="47625"/>
                          <a:chOff x="2426575" y="3755075"/>
                          <a:chExt cx="5838850" cy="50950"/>
                        </a:xfrm>
                      </wpg:grpSpPr>
                      <wps:wsp>
                        <wps:cNvPr id="18" name="Rectángulo 18"/>
                        <wps:cNvSpPr/>
                        <wps:spPr>
                          <a:xfrm>
                            <a:off x="2426575" y="3755075"/>
                            <a:ext cx="5838850" cy="5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8D8EC6" w14:textId="77777777" w:rsidR="00316E03" w:rsidRDefault="00316E03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9" name="Grupo 19"/>
                        <wpg:cNvGrpSpPr/>
                        <wpg:grpSpPr>
                          <a:xfrm>
                            <a:off x="2426588" y="3756188"/>
                            <a:ext cx="5838825" cy="47625"/>
                            <a:chOff x="2426575" y="3751425"/>
                            <a:chExt cx="5838850" cy="61925"/>
                          </a:xfrm>
                        </wpg:grpSpPr>
                        <wps:wsp>
                          <wps:cNvPr id="20" name="Rectángulo 20"/>
                          <wps:cNvSpPr/>
                          <wps:spPr>
                            <a:xfrm>
                              <a:off x="2426575" y="3751425"/>
                              <a:ext cx="5838850" cy="61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A5CE21" w14:textId="77777777" w:rsidR="00316E03" w:rsidRDefault="00316E0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1" name="Grupo 21"/>
                          <wpg:cNvGrpSpPr/>
                          <wpg:grpSpPr>
                            <a:xfrm>
                              <a:off x="2426588" y="3756188"/>
                              <a:ext cx="5838825" cy="47625"/>
                              <a:chOff x="2426588" y="3756188"/>
                              <a:chExt cx="5838825" cy="47625"/>
                            </a:xfrm>
                          </wpg:grpSpPr>
                          <wps:wsp>
                            <wps:cNvPr id="22" name="Rectángulo 22"/>
                            <wps:cNvSpPr/>
                            <wps:spPr>
                              <a:xfrm>
                                <a:off x="2426588" y="3756188"/>
                                <a:ext cx="583882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86971F4" w14:textId="77777777" w:rsidR="00316E03" w:rsidRDefault="00316E0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3" name="Grupo 23"/>
                            <wpg:cNvGrpSpPr/>
                            <wpg:grpSpPr>
                              <a:xfrm>
                                <a:off x="2426588" y="3756188"/>
                                <a:ext cx="5838825" cy="47625"/>
                                <a:chOff x="0" y="0"/>
                                <a:chExt cx="5838825" cy="47625"/>
                              </a:xfrm>
                            </wpg:grpSpPr>
                            <wps:wsp>
                              <wps:cNvPr id="24" name="Rectángulo 24"/>
                              <wps:cNvSpPr/>
                              <wps:spPr>
                                <a:xfrm>
                                  <a:off x="0" y="0"/>
                                  <a:ext cx="5838825" cy="47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FDB54C" w14:textId="77777777" w:rsidR="00316E03" w:rsidRDefault="00316E03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5" name="Conector recto de flecha 25"/>
                              <wps:cNvCnPr/>
                              <wps:spPr>
                                <a:xfrm>
                                  <a:off x="9525" y="0"/>
                                  <a:ext cx="58293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BFBFBF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26" name="Conector recto de flecha 26"/>
                              <wps:cNvCnPr/>
                              <wps:spPr>
                                <a:xfrm>
                                  <a:off x="0" y="47625"/>
                                  <a:ext cx="58293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01202682" id="Grupo 16" o:spid="_x0000_s1040" style="position:absolute;left:0;text-align:left;margin-left:14pt;margin-top:2pt;width:459.75pt;height:3.75pt;z-index:251660288" coordorigin="24265,37558" coordsize="58388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">
              <v:group id="Grupo 17" o:spid="_x0000_s1041" style="position:absolute;left:24265;top:37561;width:58389;height:477" coordorigin="24265,37550" coordsize="58388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rect id="Rectángulo 18" o:spid="_x0000_s1042" style="position:absolute;left:24265;top:37550;width:58389;height: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Gl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2DlFxlAr/4BAAD//wMAUEsBAi0AFAAGAAgAAAAhANvh9svuAAAAhQEAABMAAAAAAAAAAAAA&#10;AAAAAAAAAFtDb250ZW50X1R5cGVzXS54bWxQSwECLQAUAAYACAAAACEAWvQsW78AAAAVAQAACwAA&#10;AAAAAAAAAAAAAAAfAQAAX3JlbHMvLnJlbHNQSwECLQAUAAYACAAAACEAqRCBpcMAAADbAAAADwAA&#10;AAAAAAAAAAAAAAAHAgAAZHJzL2Rvd25yZXYueG1sUEsFBgAAAAADAAMAtwAAAPcCAAAAAA==&#10;" filled="f" stroked="f">
                  <v:textbox inset="2.53958mm,2.53958mm,2.53958mm,2.53958mm">
                    <w:txbxContent>
                      <w:p w14:paraId="368D8EC6" w14:textId="77777777" w:rsidR="00316E03" w:rsidRDefault="00316E03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upo 19" o:spid="_x0000_s1043" style="position:absolute;left:24265;top:37561;width:58389;height:477" coordorigin="24265,37514" coordsize="58388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ect id="Rectángulo 20" o:spid="_x0000_s1044" style="position:absolute;left:24265;top:37514;width:58389;height: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ce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fXxS/wBcn8HAAD//wMAUEsBAi0AFAAGAAgAAAAhANvh9svuAAAAhQEAABMAAAAAAAAAAAAAAAAA&#10;AAAAAFtDb250ZW50X1R5cGVzXS54bWxQSwECLQAUAAYACAAAACEAWvQsW78AAAAVAQAACwAAAAAA&#10;AAAAAAAAAAAfAQAAX3JlbHMvLnJlbHNQSwECLQAUAAYACAAAACEAmQpHHs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11A5CE21" w14:textId="77777777" w:rsidR="00316E03" w:rsidRDefault="00316E0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o 21" o:spid="_x0000_s1045" style="position:absolute;left:24265;top:37561;width:58389;height:477" coordorigin="24265,37561" coordsize="58388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rect id="Rectángulo 22" o:spid="_x0000_s1046" style="position:absolute;left:24265;top:37561;width:58389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" filled="f" stroked="f">
                      <v:textbox inset="2.53958mm,2.53958mm,2.53958mm,2.53958mm">
                        <w:txbxContent>
                          <w:p w14:paraId="086971F4" w14:textId="77777777" w:rsidR="00316E03" w:rsidRDefault="00316E0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o 23" o:spid="_x0000_s1047" style="position:absolute;left:24265;top:37561;width:58389;height:477" coordsize="58388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rect id="Rectángulo 24" o:spid="_x0000_s1048" style="position:absolute;width:58388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" filled="f" stroked="f">
                        <v:textbox inset="2.53958mm,2.53958mm,2.53958mm,2.53958mm">
                          <w:txbxContent>
                            <w:p w14:paraId="0EFDB54C" w14:textId="77777777" w:rsidR="00316E03" w:rsidRDefault="00316E03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ector recto de flecha 25" o:spid="_x0000_s1049" type="#_x0000_t32" style="position:absolute;left:95;width:582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" strokecolor="#bfbfbf">
                        <v:stroke startarrowwidth="narrow" startarrowlength="short" endarrowwidth="narrow" endarrowlength="short"/>
                      </v:shape>
                      <v:shape id="Conector recto de flecha 26" o:spid="_x0000_s1050" type="#_x0000_t32" style="position:absolute;top:476;width:582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" strokecolor="black [3200]" strokeweight="1.5pt">
                        <v:stroke startarrowwidth="narrow" startarrowlength="short" endarrowwidth="narrow" endarrowlength="short"/>
                      </v:shape>
                    </v:group>
                  </v:group>
                </v:group>
              </v:group>
            </v:group>
          </w:pict>
        </mc:Fallback>
      </mc:AlternateContent>
    </w:r>
  </w:p>
  <w:p w14:paraId="1269EFF5" w14:textId="77777777" w:rsidR="00316E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 xml:space="preserve"> “Cien años junto a ti, formando ciudadanas con identidad y pasión </w:t>
    </w:r>
    <w:proofErr w:type="spellStart"/>
    <w:r>
      <w:rPr>
        <w:rFonts w:ascii="Arial Narrow" w:eastAsia="Arial Narrow" w:hAnsi="Arial Narrow" w:cs="Arial Narrow"/>
        <w:color w:val="000000"/>
        <w:sz w:val="18"/>
        <w:szCs w:val="18"/>
      </w:rPr>
      <w:t>santarrosina</w:t>
    </w:r>
    <w:proofErr w:type="spellEnd"/>
    <w:r>
      <w:rPr>
        <w:rFonts w:ascii="Arial Narrow" w:eastAsia="Arial Narrow" w:hAnsi="Arial Narrow" w:cs="Arial Narrow"/>
        <w:color w:val="000000"/>
        <w:sz w:val="18"/>
        <w:szCs w:val="18"/>
      </w:rPr>
      <w:t>”</w:t>
    </w:r>
  </w:p>
  <w:p w14:paraId="05273385" w14:textId="77777777" w:rsidR="00316E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hyperlink r:id="rId1">
      <w:r>
        <w:rPr>
          <w:rFonts w:ascii="Arial Narrow" w:eastAsia="Arial Narrow" w:hAnsi="Arial Narrow" w:cs="Arial Narrow"/>
          <w:color w:val="0000FF"/>
          <w:sz w:val="18"/>
          <w:szCs w:val="18"/>
          <w:u w:val="single"/>
        </w:rPr>
        <w:t>www.santarosa.edu.pe</w:t>
      </w:r>
    </w:hyperlink>
  </w:p>
  <w:p w14:paraId="4BF01A8E" w14:textId="77777777" w:rsidR="00316E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 xml:space="preserve">Teléf. (084) 227255 – Calle </w:t>
    </w:r>
    <w:proofErr w:type="spellStart"/>
    <w:r>
      <w:rPr>
        <w:rFonts w:ascii="Arial Narrow" w:eastAsia="Arial Narrow" w:hAnsi="Arial Narrow" w:cs="Arial Narrow"/>
        <w:color w:val="000000"/>
        <w:sz w:val="18"/>
        <w:szCs w:val="18"/>
      </w:rPr>
      <w:t>Ahuaqpinta</w:t>
    </w:r>
    <w:proofErr w:type="spellEnd"/>
    <w:r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proofErr w:type="spellStart"/>
    <w:r>
      <w:rPr>
        <w:rFonts w:ascii="Arial Narrow" w:eastAsia="Arial Narrow" w:hAnsi="Arial Narrow" w:cs="Arial Narrow"/>
        <w:color w:val="000000"/>
        <w:sz w:val="18"/>
        <w:szCs w:val="18"/>
      </w:rPr>
      <w:t>N°</w:t>
    </w:r>
    <w:proofErr w:type="spellEnd"/>
    <w:r>
      <w:rPr>
        <w:rFonts w:ascii="Arial Narrow" w:eastAsia="Arial Narrow" w:hAnsi="Arial Narrow" w:cs="Arial Narrow"/>
        <w:color w:val="000000"/>
        <w:sz w:val="18"/>
        <w:szCs w:val="18"/>
      </w:rPr>
      <w:t xml:space="preserve"> 676 – Cusco -Perú</w:t>
    </w:r>
  </w:p>
  <w:p w14:paraId="55379DFD" w14:textId="77777777" w:rsidR="00316E03" w:rsidRDefault="00316E0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83469" w14:textId="77777777" w:rsidR="00D340C2" w:rsidRDefault="00D340C2">
      <w:pPr>
        <w:spacing w:after="0" w:line="240" w:lineRule="auto"/>
      </w:pPr>
      <w:r>
        <w:separator/>
      </w:r>
    </w:p>
  </w:footnote>
  <w:footnote w:type="continuationSeparator" w:id="0">
    <w:p w14:paraId="5262BEFC" w14:textId="77777777" w:rsidR="00D340C2" w:rsidRDefault="00D34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B330E" w14:textId="77777777" w:rsidR="00316E03" w:rsidRDefault="00000000">
    <w:pPr>
      <w:spacing w:after="0" w:line="240" w:lineRule="auto"/>
      <w:rPr>
        <w:rFonts w:ascii="Libre Baskerville" w:eastAsia="Libre Baskerville" w:hAnsi="Libre Baskerville" w:cs="Libre Baskerville"/>
        <w:b/>
        <w:bCs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B4F7151" wp14:editId="11BB24B8">
          <wp:simplePos x="0" y="0"/>
          <wp:positionH relativeFrom="column">
            <wp:posOffset>-148587</wp:posOffset>
          </wp:positionH>
          <wp:positionV relativeFrom="paragraph">
            <wp:posOffset>24765</wp:posOffset>
          </wp:positionV>
          <wp:extent cx="571500" cy="532765"/>
          <wp:effectExtent l="0" t="0" r="0" b="0"/>
          <wp:wrapNone/>
          <wp:docPr id="3" name="image1.jpg" descr="\\JESSICA\Comparte Jessica\insignia_201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\\JESSICA\Comparte Jessica\insignia_2010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32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537C56B9" wp14:editId="6417D3AB">
              <wp:simplePos x="0" y="0"/>
              <wp:positionH relativeFrom="column">
                <wp:posOffset>-386711</wp:posOffset>
              </wp:positionH>
              <wp:positionV relativeFrom="paragraph">
                <wp:posOffset>15240</wp:posOffset>
              </wp:positionV>
              <wp:extent cx="7134225" cy="615950"/>
              <wp:effectExtent l="0" t="0" r="0" b="0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34225" cy="615950"/>
                        <a:chOff x="1778875" y="3472025"/>
                        <a:chExt cx="7134250" cy="61595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778888" y="3472025"/>
                          <a:ext cx="7134225" cy="615950"/>
                          <a:chOff x="1778875" y="3472000"/>
                          <a:chExt cx="7134250" cy="616000"/>
                        </a:xfrm>
                      </wpg:grpSpPr>
                      <wps:wsp>
                        <wps:cNvPr id="4" name="Rectángulo 4"/>
                        <wps:cNvSpPr/>
                        <wps:spPr>
                          <a:xfrm>
                            <a:off x="1778875" y="3472000"/>
                            <a:ext cx="7134250" cy="6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48A7EF" w14:textId="77777777" w:rsidR="00316E03" w:rsidRDefault="00316E03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5" name="Grupo 5"/>
                        <wpg:cNvGrpSpPr/>
                        <wpg:grpSpPr>
                          <a:xfrm>
                            <a:off x="1778888" y="3472025"/>
                            <a:ext cx="7134225" cy="615950"/>
                            <a:chOff x="1774125" y="3467250"/>
                            <a:chExt cx="7143775" cy="620725"/>
                          </a:xfrm>
                        </wpg:grpSpPr>
                        <wps:wsp>
                          <wps:cNvPr id="6" name="Rectángulo 6"/>
                          <wps:cNvSpPr/>
                          <wps:spPr>
                            <a:xfrm>
                              <a:off x="1774125" y="3467250"/>
                              <a:ext cx="7143775" cy="620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C83F0E" w14:textId="77777777" w:rsidR="00316E03" w:rsidRDefault="00316E0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7" name="Grupo 7"/>
                          <wpg:cNvGrpSpPr/>
                          <wpg:grpSpPr>
                            <a:xfrm>
                              <a:off x="1778888" y="3472025"/>
                              <a:ext cx="7134225" cy="615950"/>
                              <a:chOff x="1145" y="709"/>
                              <a:chExt cx="9540" cy="1060"/>
                            </a:xfrm>
                          </wpg:grpSpPr>
                          <wps:wsp>
                            <wps:cNvPr id="8" name="Rectángulo 8"/>
                            <wps:cNvSpPr/>
                            <wps:spPr>
                              <a:xfrm>
                                <a:off x="1145" y="709"/>
                                <a:ext cx="9525" cy="1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7279ABA" w14:textId="77777777" w:rsidR="00316E03" w:rsidRDefault="00316E0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" name="Rectángulo: esquinas redondeadas 9"/>
                            <wps:cNvSpPr/>
                            <wps:spPr>
                              <a:xfrm>
                                <a:off x="1145" y="709"/>
                                <a:ext cx="9540" cy="10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E8D78DC" w14:textId="77777777" w:rsidR="00316E03" w:rsidRDefault="00316E0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" name="Rectángulo 10"/>
                            <wps:cNvSpPr/>
                            <wps:spPr>
                              <a:xfrm>
                                <a:off x="2694" y="709"/>
                                <a:ext cx="6428" cy="1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F60656C" w14:textId="77777777" w:rsidR="00316E03" w:rsidRDefault="00000000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color w:val="000000"/>
                                    </w:rPr>
                                    <w:t xml:space="preserve">DISEÑO DE PLANIFICACIÓN CURRICULAR 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1" name="Conector recto de flecha 11"/>
                            <wps:cNvCnPr/>
                            <wps:spPr>
                              <a:xfrm>
                                <a:off x="2694" y="709"/>
                                <a:ext cx="0" cy="1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12" name="Conector recto de flecha 12"/>
                            <wps:cNvCnPr/>
                            <wps:spPr>
                              <a:xfrm>
                                <a:off x="9122" y="709"/>
                                <a:ext cx="0" cy="1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13" name="Conector recto de flecha 13"/>
                            <wps:cNvCnPr/>
                            <wps:spPr>
                              <a:xfrm>
                                <a:off x="9122" y="1189"/>
                                <a:ext cx="154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14" name="Rectángulo 14"/>
                            <wps:cNvSpPr/>
                            <wps:spPr>
                              <a:xfrm>
                                <a:off x="9122" y="709"/>
                                <a:ext cx="1548" cy="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B3144D" w14:textId="77777777" w:rsidR="00316E03" w:rsidRDefault="00000000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color w:val="000000"/>
                                    </w:rPr>
                                    <w:t>FI00.0.2.1.1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5" name="Rectángulo 15"/>
                            <wps:cNvSpPr/>
                            <wps:spPr>
                              <a:xfrm>
                                <a:off x="9122" y="1189"/>
                                <a:ext cx="1548" cy="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51BDF20" w14:textId="77777777" w:rsidR="00316E03" w:rsidRDefault="00000000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color w:val="000000"/>
                                    </w:rPr>
                                    <w:t>Vers. 01/17-02-25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537C56B9" id="Grupo 2" o:spid="_x0000_s1026" style="position:absolute;margin-left:-30.45pt;margin-top:1.2pt;width:561.75pt;height:48.5pt;z-index:251659264" coordorigin="17788,34720" coordsize="71342,6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">
              <v:group id="Grupo 1" o:spid="_x0000_s1027" style="position:absolute;left:17788;top:34720;width:71343;height:6159" coordorigin="17788,34720" coordsize="71342,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ángulo 4" o:spid="_x0000_s1028" style="position:absolute;left:17788;top:34720;width:71343;height:6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3648A7EF" w14:textId="77777777" w:rsidR="00316E03" w:rsidRDefault="00316E03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upo 5" o:spid="_x0000_s1029" style="position:absolute;left:17788;top:34720;width:71343;height:6159" coordorigin="17741,34672" coordsize="71437,6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ángulo 6" o:spid="_x0000_s1030" style="position:absolute;left:17741;top:34672;width:71438;height:6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0EC83F0E" w14:textId="77777777" w:rsidR="00316E03" w:rsidRDefault="00316E0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o 7" o:spid="_x0000_s1031" style="position:absolute;left:17788;top:34720;width:71343;height:6159" coordorigin="1145,709" coordsize="9540,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Rectángulo 8" o:spid="_x0000_s1032" style="position:absolute;left:1145;top:709;width:9525;height:1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17279ABA" w14:textId="77777777" w:rsidR="00316E03" w:rsidRDefault="00316E0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roundrect id="Rectángulo: esquinas redondeadas 9" o:spid="_x0000_s1033" style="position:absolute;left:1145;top:709;width:9540;height:1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E8D78DC" w14:textId="77777777" w:rsidR="00316E03" w:rsidRDefault="00316E0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  <v:rect id="Rectángulo 10" o:spid="_x0000_s1034" style="position:absolute;left:2694;top:709;width:6428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" filled="f" stroked="f">
                      <v:textbox inset="2.53958mm,1.2694mm,2.53958mm,1.2694mm">
                        <w:txbxContent>
                          <w:p w14:paraId="6F60656C" w14:textId="77777777" w:rsidR="00316E03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</w:rPr>
                              <w:t xml:space="preserve">DISEÑO DE PLANIFICACIÓN CURRICULAR </w:t>
                            </w: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11" o:spid="_x0000_s1035" type="#_x0000_t32" style="position:absolute;left:2694;top:709;width:0;height:10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">
                      <v:stroke startarrowwidth="narrow" startarrowlength="short" endarrowwidth="narrow" endarrowlength="short"/>
                    </v:shape>
                    <v:shape id="Conector recto de flecha 12" o:spid="_x0000_s1036" type="#_x0000_t32" style="position:absolute;left:9122;top:709;width:0;height:10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">
                      <v:stroke startarrowwidth="narrow" startarrowlength="short" endarrowwidth="narrow" endarrowlength="short"/>
                    </v:shape>
                    <v:shape id="Conector recto de flecha 13" o:spid="_x0000_s1037" type="#_x0000_t32" style="position:absolute;left:9122;top:1189;width:15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">
                      <v:stroke startarrowwidth="narrow" startarrowlength="short" endarrowwidth="narrow" endarrowlength="short"/>
                    </v:shape>
                    <v:rect id="Rectángulo 14" o:spid="_x0000_s1038" style="position:absolute;left:9122;top:709;width:1548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" filled="f" stroked="f">
                      <v:textbox inset="2.53958mm,1.2694mm,2.53958mm,1.2694mm">
                        <w:txbxContent>
                          <w:p w14:paraId="3FB3144D" w14:textId="77777777" w:rsidR="00316E03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</w:rPr>
                              <w:t>FI00.0.2.1.1</w:t>
                            </w:r>
                          </w:p>
                        </w:txbxContent>
                      </v:textbox>
                    </v:rect>
                    <v:rect id="Rectángulo 15" o:spid="_x0000_s1039" style="position:absolute;left:9122;top:1189;width:1548;height: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" filled="f" stroked="f">
                      <v:textbox inset="2.53958mm,1.2694mm,2.53958mm,1.2694mm">
                        <w:txbxContent>
                          <w:p w14:paraId="351BDF20" w14:textId="77777777" w:rsidR="00316E03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</w:rPr>
                              <w:t>Vers. 01/17-02-25</w:t>
                            </w:r>
                          </w:p>
                        </w:txbxContent>
                      </v:textbox>
                    </v:rect>
                  </v:group>
                </v:group>
              </v:group>
            </v:group>
          </w:pict>
        </mc:Fallback>
      </mc:AlternateContent>
    </w:r>
  </w:p>
  <w:p w14:paraId="720258E1" w14:textId="77777777" w:rsidR="00316E03" w:rsidRDefault="00000000">
    <w:pPr>
      <w:spacing w:after="0" w:line="240" w:lineRule="auto"/>
      <w:rPr>
        <w:rFonts w:ascii="PT Banana Split" w:eastAsia="PT Banana Split" w:hAnsi="PT Banana Split" w:cs="PT Banana Split"/>
        <w:b/>
        <w:bCs/>
        <w:sz w:val="52"/>
        <w:szCs w:val="52"/>
      </w:rPr>
    </w:pPr>
    <w:r>
      <w:rPr>
        <w:rFonts w:ascii="PT Banana Split" w:eastAsia="PT Banana Split" w:hAnsi="PT Banana Split" w:cs="PT Banana Split"/>
        <w:b/>
        <w:bCs/>
        <w:sz w:val="52"/>
        <w:szCs w:val="52"/>
      </w:rPr>
      <w:t xml:space="preserve">  </w:t>
    </w:r>
  </w:p>
  <w:p w14:paraId="5F18A3CD" w14:textId="77777777" w:rsidR="00316E03" w:rsidRDefault="00316E03">
    <w:pPr>
      <w:spacing w:after="0" w:line="240" w:lineRule="auto"/>
      <w:jc w:val="center"/>
      <w:rPr>
        <w:rFonts w:ascii="Arial Narrow" w:eastAsia="Arial Narrow" w:hAnsi="Arial Narrow" w:cs="Arial Narrow"/>
        <w:sz w:val="16"/>
        <w:szCs w:val="16"/>
      </w:rPr>
    </w:pPr>
  </w:p>
  <w:p w14:paraId="4F50D73F" w14:textId="77777777" w:rsidR="00316E03" w:rsidRDefault="00316E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bookmarkStart w:id="1" w:name="_heading=h.30j0zll" w:colFirst="0" w:colLast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16764"/>
    <w:multiLevelType w:val="multilevel"/>
    <w:tmpl w:val="4978150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17E59"/>
    <w:multiLevelType w:val="multilevel"/>
    <w:tmpl w:val="CB5E921C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2F81FB9"/>
    <w:multiLevelType w:val="multilevel"/>
    <w:tmpl w:val="8D40403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8E31C51"/>
    <w:multiLevelType w:val="multilevel"/>
    <w:tmpl w:val="30CA3D9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C6B20E8"/>
    <w:multiLevelType w:val="multilevel"/>
    <w:tmpl w:val="2D5478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422556FA"/>
    <w:multiLevelType w:val="multilevel"/>
    <w:tmpl w:val="F196B77E"/>
    <w:lvl w:ilvl="0">
      <w:start w:val="2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78A214D"/>
    <w:multiLevelType w:val="multilevel"/>
    <w:tmpl w:val="896C80FA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EE40EF3"/>
    <w:multiLevelType w:val="multilevel"/>
    <w:tmpl w:val="5CE4F49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5DA1DA2"/>
    <w:multiLevelType w:val="multilevel"/>
    <w:tmpl w:val="144265E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70DD1415"/>
    <w:multiLevelType w:val="multilevel"/>
    <w:tmpl w:val="4A52B520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6E46274"/>
    <w:multiLevelType w:val="multilevel"/>
    <w:tmpl w:val="9E465334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49168817">
    <w:abstractNumId w:val="2"/>
  </w:num>
  <w:num w:numId="2" w16cid:durableId="1149634091">
    <w:abstractNumId w:val="6"/>
  </w:num>
  <w:num w:numId="3" w16cid:durableId="301203834">
    <w:abstractNumId w:val="8"/>
  </w:num>
  <w:num w:numId="4" w16cid:durableId="1083600229">
    <w:abstractNumId w:val="9"/>
  </w:num>
  <w:num w:numId="5" w16cid:durableId="1196503531">
    <w:abstractNumId w:val="3"/>
  </w:num>
  <w:num w:numId="6" w16cid:durableId="1935361342">
    <w:abstractNumId w:val="10"/>
  </w:num>
  <w:num w:numId="7" w16cid:durableId="941228364">
    <w:abstractNumId w:val="4"/>
  </w:num>
  <w:num w:numId="8" w16cid:durableId="2005938259">
    <w:abstractNumId w:val="7"/>
  </w:num>
  <w:num w:numId="9" w16cid:durableId="543104518">
    <w:abstractNumId w:val="0"/>
  </w:num>
  <w:num w:numId="10" w16cid:durableId="86077707">
    <w:abstractNumId w:val="5"/>
  </w:num>
  <w:num w:numId="11" w16cid:durableId="1355154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E03"/>
    <w:rsid w:val="00316E03"/>
    <w:rsid w:val="00AF4821"/>
    <w:rsid w:val="00D340C2"/>
    <w:rsid w:val="00EE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0ECFCA"/>
  <w15:docId w15:val="{53AD9EBC-F7AD-4DDC-8B78-99E790C0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ntarosa.edu.p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iWXDAMKznLGBwK8dgZjEyca8OQ==">CgMxLjAyCGguZ2pkZ3hzMgloLjMwajB6bGw4AHIhMVFYTWZibHZ0S2lWT1RtQ25pOU40dWo1bUgwMkJhc01x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897</Words>
  <Characters>4936</Characters>
  <Application>Microsoft Office Word</Application>
  <DocSecurity>0</DocSecurity>
  <Lines>41</Lines>
  <Paragraphs>11</Paragraphs>
  <ScaleCrop>false</ScaleCrop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Anthony APS</cp:lastModifiedBy>
  <cp:revision>2</cp:revision>
  <dcterms:created xsi:type="dcterms:W3CDTF">2026-08-08T02:10:00Z</dcterms:created>
  <dcterms:modified xsi:type="dcterms:W3CDTF">2026-08-08T02:11:00Z</dcterms:modified>
</cp:coreProperties>
</file>