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C8F0C" w14:textId="1103173D" w:rsidR="00643FAD" w:rsidRPr="00EA60EA" w:rsidRDefault="00EA60EA" w:rsidP="00830B49">
      <w:pPr>
        <w:ind w:right="-1135"/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5110C" wp14:editId="34617299">
                <wp:simplePos x="0" y="0"/>
                <wp:positionH relativeFrom="margin">
                  <wp:posOffset>291342</wp:posOffset>
                </wp:positionH>
                <wp:positionV relativeFrom="paragraph">
                  <wp:posOffset>-169993</wp:posOffset>
                </wp:positionV>
                <wp:extent cx="6019800" cy="304800"/>
                <wp:effectExtent l="0" t="0" r="19050" b="190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048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1AF052F2" w14:textId="0AA75400" w:rsidR="0046795A" w:rsidRPr="00830B49" w:rsidRDefault="0046795A" w:rsidP="00643FAD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30B49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SESIÓN DE APRENDIZAJE N°</w:t>
                            </w:r>
                            <w:r w:rsidR="00560591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0</w:t>
                            </w:r>
                            <w:r w:rsidR="0041189F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9</w:t>
                            </w:r>
                            <w:r w:rsidR="00E1015F" w:rsidRPr="00830B49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-II BIMESTRE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F55110C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22.95pt;margin-top:-13.4pt;width:47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" fillcolor="#fff2cc" strokecolor="black [3213]" strokeweight="1pt">
                <v:textbox>
                  <w:txbxContent>
                    <w:p w14:paraId="1AF052F2" w14:textId="0AA75400" w:rsidR="0046795A" w:rsidRPr="00830B49" w:rsidRDefault="0046795A" w:rsidP="00643FAD">
                      <w:pPr>
                        <w:shd w:val="clear" w:color="auto" w:fill="FBE4D5" w:themeFill="accent2" w:themeFillTint="33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830B49">
                        <w:rPr>
                          <w:rFonts w:ascii="Arial Narrow" w:hAnsi="Arial Narrow"/>
                          <w:b/>
                          <w:color w:val="000000" w:themeColor="text1"/>
                          <w:sz w:val="22"/>
                          <w:szCs w:val="22"/>
                        </w:rPr>
                        <w:t>SESIÓN DE APRENDIZAJE N°</w:t>
                      </w:r>
                      <w:r w:rsidR="00560591">
                        <w:rPr>
                          <w:rFonts w:ascii="Arial Narrow" w:hAnsi="Arial Narrow"/>
                          <w:b/>
                          <w:color w:val="000000" w:themeColor="text1"/>
                          <w:sz w:val="22"/>
                          <w:szCs w:val="22"/>
                        </w:rPr>
                        <w:t>0</w:t>
                      </w:r>
                      <w:r w:rsidR="0041189F">
                        <w:rPr>
                          <w:rFonts w:ascii="Arial Narrow" w:hAnsi="Arial Narrow"/>
                          <w:b/>
                          <w:color w:val="000000" w:themeColor="text1"/>
                          <w:sz w:val="22"/>
                          <w:szCs w:val="22"/>
                        </w:rPr>
                        <w:t>9</w:t>
                      </w:r>
                      <w:r w:rsidR="00E1015F" w:rsidRPr="00830B49">
                        <w:rPr>
                          <w:rFonts w:ascii="Arial Narrow" w:hAnsi="Arial Narrow"/>
                          <w:b/>
                          <w:color w:val="000000" w:themeColor="text1"/>
                          <w:sz w:val="22"/>
                          <w:szCs w:val="22"/>
                        </w:rPr>
                        <w:t>-II BIMESTRE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6A70">
        <w:t xml:space="preserve">                                        </w:t>
      </w:r>
    </w:p>
    <w:p w14:paraId="2FFC53EE" w14:textId="77777777" w:rsidR="00643FAD" w:rsidRPr="00EA60EA" w:rsidRDefault="00643FAD" w:rsidP="00643FAD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EA60EA">
        <w:rPr>
          <w:rFonts w:ascii="Arial Narrow" w:hAnsi="Arial Narrow"/>
          <w:b/>
        </w:rPr>
        <w:t>DATOS INFORMATIVOS</w:t>
      </w:r>
    </w:p>
    <w:tbl>
      <w:tblPr>
        <w:tblStyle w:val="Tablaconcuadrcula2"/>
        <w:tblpPr w:leftFromText="141" w:rightFromText="141" w:vertAnchor="text" w:horzAnchor="margin" w:tblpX="42" w:tblpY="-5"/>
        <w:tblW w:w="10201" w:type="dxa"/>
        <w:tblLook w:val="04A0" w:firstRow="1" w:lastRow="0" w:firstColumn="1" w:lastColumn="0" w:noHBand="0" w:noVBand="1"/>
      </w:tblPr>
      <w:tblGrid>
        <w:gridCol w:w="1609"/>
        <w:gridCol w:w="8592"/>
      </w:tblGrid>
      <w:tr w:rsidR="00643FAD" w:rsidRPr="006E680E" w14:paraId="40EEB23F" w14:textId="77777777" w:rsidTr="00543360">
        <w:trPr>
          <w:trHeight w:val="225"/>
        </w:trPr>
        <w:tc>
          <w:tcPr>
            <w:tcW w:w="1609" w:type="dxa"/>
            <w:vMerge w:val="restart"/>
            <w:shd w:val="clear" w:color="auto" w:fill="FBE4D5" w:themeFill="accent2" w:themeFillTint="33"/>
            <w:vAlign w:val="center"/>
          </w:tcPr>
          <w:p w14:paraId="6D120815" w14:textId="77777777" w:rsidR="00643FAD" w:rsidRPr="006E680E" w:rsidRDefault="00643FAD" w:rsidP="009B6E20">
            <w:pPr>
              <w:pStyle w:val="Ttulo2"/>
              <w:jc w:val="center"/>
              <w:outlineLvl w:val="1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E680E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>TÍTULO DE LA SESIÓN</w:t>
            </w:r>
          </w:p>
        </w:tc>
        <w:tc>
          <w:tcPr>
            <w:tcW w:w="8592" w:type="dxa"/>
            <w:vAlign w:val="center"/>
          </w:tcPr>
          <w:p w14:paraId="67CD1014" w14:textId="4AB8A9CE" w:rsidR="00760429" w:rsidRPr="00F334C7" w:rsidRDefault="001F4002" w:rsidP="00F334C7">
            <w:pPr>
              <w:rPr>
                <w:rFonts w:ascii="Aptos Narrow" w:hAnsi="Aptos Narrow"/>
                <w:b/>
                <w:color w:val="000000" w:themeColor="text1"/>
                <w:sz w:val="22"/>
                <w:szCs w:val="22"/>
              </w:rPr>
            </w:pPr>
            <w:r w:rsidRPr="008635A5">
              <w:rPr>
                <w:rFonts w:ascii="Aptos Narrow" w:hAnsi="Aptos Narrow" w:cstheme="minorHAnsi"/>
                <w:b/>
                <w:iCs/>
                <w:color w:val="000000" w:themeColor="text1"/>
                <w:sz w:val="20"/>
                <w:szCs w:val="20"/>
                <w:lang w:eastAsia="es-PE"/>
              </w:rPr>
              <w:t xml:space="preserve">REFUERZO ESCOLAR: </w:t>
            </w:r>
            <w:r w:rsidRPr="008635A5">
              <w:rPr>
                <w:rFonts w:ascii="Aptos Narrow" w:hAnsi="Aptos Narrow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F334C7" w:rsidRPr="007861F0">
              <w:rPr>
                <w:rFonts w:ascii="Arial Narrow" w:hAnsi="Arial Narrow" w:cs="Arial"/>
                <w:color w:val="000000"/>
                <w:sz w:val="20"/>
                <w:szCs w:val="20"/>
                <w:lang w:eastAsia="es-PE"/>
              </w:rPr>
              <w:t xml:space="preserve"> </w:t>
            </w:r>
            <w:r w:rsidR="007C79DB">
              <w:rPr>
                <w:rFonts w:ascii="Limelight" w:eastAsia="Limelight" w:hAnsi="Limelight" w:cs="Limelight"/>
                <w:b/>
                <w:color w:val="FF0000"/>
                <w:sz w:val="22"/>
                <w:szCs w:val="22"/>
                <w:u w:val="single"/>
              </w:rPr>
              <w:t xml:space="preserve"> </w:t>
            </w:r>
            <w:r w:rsidR="007C79DB" w:rsidRPr="007C79DB">
              <w:rPr>
                <w:rFonts w:ascii="Arial Narrow" w:eastAsia="Limelight" w:hAnsi="Arial Narrow" w:cs="Limelight"/>
                <w:b/>
                <w:sz w:val="20"/>
                <w:szCs w:val="20"/>
              </w:rPr>
              <w:t>RESOLVEMOS DIVERSAS SITUACIONES UTILIZANDO INTERÉS COMPUESTO</w:t>
            </w:r>
            <w:r w:rsidR="007C79DB">
              <w:rPr>
                <w:rFonts w:ascii="Arial Narrow" w:eastAsia="Limelight" w:hAnsi="Arial Narrow" w:cs="Limelight"/>
                <w:b/>
                <w:sz w:val="20"/>
                <w:szCs w:val="20"/>
              </w:rPr>
              <w:t xml:space="preserve"> </w:t>
            </w:r>
          </w:p>
        </w:tc>
      </w:tr>
      <w:tr w:rsidR="00643FAD" w:rsidRPr="006E680E" w14:paraId="4692D9DD" w14:textId="77777777" w:rsidTr="00543360">
        <w:trPr>
          <w:trHeight w:val="225"/>
        </w:trPr>
        <w:tc>
          <w:tcPr>
            <w:tcW w:w="1609" w:type="dxa"/>
            <w:vMerge/>
            <w:shd w:val="clear" w:color="auto" w:fill="FBE4D5" w:themeFill="accent2" w:themeFillTint="33"/>
            <w:vAlign w:val="center"/>
          </w:tcPr>
          <w:p w14:paraId="2038F2B4" w14:textId="77777777" w:rsidR="00643FAD" w:rsidRPr="006E680E" w:rsidRDefault="00643FAD" w:rsidP="009B6E20">
            <w:pPr>
              <w:pStyle w:val="Ttulo2"/>
              <w:jc w:val="center"/>
              <w:outlineLvl w:val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92" w:type="dxa"/>
            <w:vAlign w:val="center"/>
          </w:tcPr>
          <w:p w14:paraId="7F1A8CA7" w14:textId="21C5E5CB" w:rsidR="00D21D5A" w:rsidRDefault="009B6E20" w:rsidP="009B6E20">
            <w:pPr>
              <w:tabs>
                <w:tab w:val="left" w:pos="1740"/>
              </w:tabs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N°</w:t>
            </w:r>
            <w:r w:rsidR="00B71F95" w:rsidRPr="006E680E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6E680E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de Semana 0</w:t>
            </w:r>
            <w:r w:rsidR="0041189F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4</w:t>
            </w:r>
            <w:r w:rsidR="001F4002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                                                        </w:t>
            </w:r>
            <w:r w:rsidR="00643FAD" w:rsidRPr="006E680E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   Fecha: </w:t>
            </w:r>
            <w:r w:rsidR="00D21D5A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Del </w:t>
            </w:r>
            <w:r w:rsidR="0041189F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15</w:t>
            </w:r>
            <w:r w:rsidR="009372D7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 </w:t>
            </w:r>
            <w:r w:rsidR="001E5363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al 1</w:t>
            </w:r>
            <w:r w:rsidR="0041189F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9 </w:t>
            </w:r>
            <w:r w:rsidR="001E5363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de </w:t>
            </w:r>
            <w:r w:rsidR="00D21D5A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junio del 2026</w:t>
            </w:r>
          </w:p>
          <w:p w14:paraId="43C3B8BC" w14:textId="3ED74EC5" w:rsidR="00643FAD" w:rsidRPr="006E680E" w:rsidRDefault="00643FAD" w:rsidP="009B6E20">
            <w:pPr>
              <w:tabs>
                <w:tab w:val="left" w:pos="1740"/>
              </w:tabs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</w:pPr>
          </w:p>
        </w:tc>
      </w:tr>
    </w:tbl>
    <w:p w14:paraId="3D445ABF" w14:textId="77777777" w:rsidR="00C50260" w:rsidRPr="006E680E" w:rsidRDefault="00C50260" w:rsidP="00FE6A70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2"/>
        <w:tblW w:w="10201" w:type="dxa"/>
        <w:tblLayout w:type="fixed"/>
        <w:tblLook w:val="04A0" w:firstRow="1" w:lastRow="0" w:firstColumn="1" w:lastColumn="0" w:noHBand="0" w:noVBand="1"/>
      </w:tblPr>
      <w:tblGrid>
        <w:gridCol w:w="2735"/>
        <w:gridCol w:w="2307"/>
        <w:gridCol w:w="1757"/>
        <w:gridCol w:w="3402"/>
      </w:tblGrid>
      <w:tr w:rsidR="00433D0A" w:rsidRPr="006E680E" w14:paraId="00DFBF34" w14:textId="6B96DE8C" w:rsidTr="00543360">
        <w:trPr>
          <w:trHeight w:val="245"/>
        </w:trPr>
        <w:tc>
          <w:tcPr>
            <w:tcW w:w="2735" w:type="dxa"/>
            <w:shd w:val="clear" w:color="auto" w:fill="FBE4D5" w:themeFill="accent2" w:themeFillTint="33"/>
          </w:tcPr>
          <w:p w14:paraId="70A541CE" w14:textId="77777777" w:rsidR="00433D0A" w:rsidRPr="006E680E" w:rsidRDefault="00433D0A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  <w:t>ÁREA</w:t>
            </w:r>
          </w:p>
        </w:tc>
        <w:tc>
          <w:tcPr>
            <w:tcW w:w="2307" w:type="dxa"/>
            <w:shd w:val="clear" w:color="auto" w:fill="FBE4D5" w:themeFill="accent2" w:themeFillTint="33"/>
          </w:tcPr>
          <w:p w14:paraId="0EDA6484" w14:textId="77777777" w:rsidR="00433D0A" w:rsidRPr="006E680E" w:rsidRDefault="00433D0A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  <w:t>GRADO/SECCIÓN</w:t>
            </w:r>
          </w:p>
        </w:tc>
        <w:tc>
          <w:tcPr>
            <w:tcW w:w="1757" w:type="dxa"/>
            <w:shd w:val="clear" w:color="auto" w:fill="FBE4D5" w:themeFill="accent2" w:themeFillTint="33"/>
          </w:tcPr>
          <w:p w14:paraId="68438204" w14:textId="77777777" w:rsidR="00433D0A" w:rsidRPr="006E680E" w:rsidRDefault="00433D0A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  <w:t>DURACIÓN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15E481D2" w14:textId="0A47D5D6" w:rsidR="00433D0A" w:rsidRPr="006E680E" w:rsidRDefault="00433D0A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  <w:t>Docente(s)</w:t>
            </w:r>
          </w:p>
        </w:tc>
      </w:tr>
      <w:tr w:rsidR="00433D0A" w:rsidRPr="006E680E" w14:paraId="2433958F" w14:textId="7A550A8F" w:rsidTr="00543360">
        <w:trPr>
          <w:trHeight w:val="513"/>
        </w:trPr>
        <w:tc>
          <w:tcPr>
            <w:tcW w:w="2735" w:type="dxa"/>
            <w:vAlign w:val="center"/>
          </w:tcPr>
          <w:p w14:paraId="22B6E903" w14:textId="1471ECC8" w:rsidR="00433D0A" w:rsidRPr="006E680E" w:rsidRDefault="009B6E20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MATEMÁTICA</w:t>
            </w:r>
          </w:p>
        </w:tc>
        <w:tc>
          <w:tcPr>
            <w:tcW w:w="2307" w:type="dxa"/>
            <w:vAlign w:val="center"/>
          </w:tcPr>
          <w:p w14:paraId="2ACB5616" w14:textId="74AA4FCB" w:rsidR="00433D0A" w:rsidRPr="006E680E" w:rsidRDefault="00135DCE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3</w:t>
            </w:r>
            <w:r w:rsidR="00574DC8"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er</w:t>
            </w:r>
            <w:r w:rsidR="009B6E20"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 xml:space="preserve"> grado  </w:t>
            </w:r>
          </w:p>
          <w:p w14:paraId="5E15D7A1" w14:textId="23ADC088" w:rsidR="009B6E20" w:rsidRPr="006E680E" w:rsidRDefault="009B6E20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A-B-C-D-E-F-G-H</w:t>
            </w:r>
          </w:p>
        </w:tc>
        <w:tc>
          <w:tcPr>
            <w:tcW w:w="1757" w:type="dxa"/>
            <w:vAlign w:val="center"/>
          </w:tcPr>
          <w:p w14:paraId="7A5EDC3A" w14:textId="3029BF02" w:rsidR="00433D0A" w:rsidRPr="006E680E" w:rsidRDefault="00433D0A" w:rsidP="009B6E20">
            <w:pPr>
              <w:tabs>
                <w:tab w:val="left" w:pos="1740"/>
              </w:tabs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2 horas</w:t>
            </w:r>
          </w:p>
        </w:tc>
        <w:tc>
          <w:tcPr>
            <w:tcW w:w="3402" w:type="dxa"/>
          </w:tcPr>
          <w:p w14:paraId="6531572A" w14:textId="77777777" w:rsidR="009B6E20" w:rsidRPr="006E680E" w:rsidRDefault="00574DC8" w:rsidP="009B6E20">
            <w:pPr>
              <w:tabs>
                <w:tab w:val="left" w:pos="1740"/>
              </w:tabs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Jo</w:t>
            </w:r>
            <w:r w:rsidR="009B6767"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h</w:t>
            </w: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n Duran Trejo</w:t>
            </w:r>
          </w:p>
          <w:p w14:paraId="2B8315C6" w14:textId="55B5FF04" w:rsidR="00512180" w:rsidRPr="006E680E" w:rsidRDefault="00135DCE" w:rsidP="009B6E20">
            <w:pPr>
              <w:tabs>
                <w:tab w:val="left" w:pos="1740"/>
              </w:tabs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Florinda Oscco</w:t>
            </w:r>
            <w:r w:rsidR="00EA60EA"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 xml:space="preserve"> Lopez</w:t>
            </w:r>
          </w:p>
        </w:tc>
      </w:tr>
    </w:tbl>
    <w:p w14:paraId="33523236" w14:textId="77777777" w:rsidR="00C50260" w:rsidRPr="00433D0A" w:rsidRDefault="00C50260" w:rsidP="00C50260">
      <w:pPr>
        <w:jc w:val="center"/>
        <w:rPr>
          <w:b/>
          <w:sz w:val="20"/>
          <w:szCs w:val="20"/>
        </w:rPr>
      </w:pPr>
    </w:p>
    <w:p w14:paraId="1AD91363" w14:textId="77777777" w:rsidR="0095705C" w:rsidRPr="00830B49" w:rsidRDefault="004B63C5" w:rsidP="00D7579D">
      <w:pPr>
        <w:pStyle w:val="Prrafodelista"/>
        <w:numPr>
          <w:ilvl w:val="0"/>
          <w:numId w:val="1"/>
        </w:numPr>
        <w:tabs>
          <w:tab w:val="left" w:pos="2520"/>
        </w:tabs>
        <w:rPr>
          <w:rFonts w:ascii="Arial Narrow" w:hAnsi="Arial Narrow"/>
          <w:b/>
          <w:sz w:val="18"/>
          <w:szCs w:val="18"/>
        </w:rPr>
      </w:pPr>
      <w:r w:rsidRPr="00830B49">
        <w:rPr>
          <w:rFonts w:ascii="Arial Narrow" w:hAnsi="Arial Narrow"/>
          <w:b/>
          <w:sz w:val="18"/>
          <w:szCs w:val="18"/>
        </w:rPr>
        <w:t xml:space="preserve">ENFOQUE TRANSVERSAL: </w:t>
      </w:r>
    </w:p>
    <w:tbl>
      <w:tblPr>
        <w:tblStyle w:val="Tablaconcuadrcula2"/>
        <w:tblW w:w="5140" w:type="pct"/>
        <w:jc w:val="center"/>
        <w:tblLook w:val="04A0" w:firstRow="1" w:lastRow="0" w:firstColumn="1" w:lastColumn="0" w:noHBand="0" w:noVBand="1"/>
      </w:tblPr>
      <w:tblGrid>
        <w:gridCol w:w="1555"/>
        <w:gridCol w:w="2410"/>
        <w:gridCol w:w="6486"/>
      </w:tblGrid>
      <w:tr w:rsidR="00433D0A" w:rsidRPr="00433D0A" w14:paraId="3B05C519" w14:textId="77777777" w:rsidTr="00E1015F">
        <w:trPr>
          <w:trHeight w:val="244"/>
          <w:jc w:val="center"/>
        </w:trPr>
        <w:tc>
          <w:tcPr>
            <w:tcW w:w="744" w:type="pct"/>
            <w:shd w:val="clear" w:color="auto" w:fill="FBE4D5" w:themeFill="accent2" w:themeFillTint="33"/>
            <w:vAlign w:val="center"/>
          </w:tcPr>
          <w:p w14:paraId="2031D32A" w14:textId="77777777" w:rsidR="00433D0A" w:rsidRPr="0044312B" w:rsidRDefault="00433D0A" w:rsidP="00D7579D">
            <w:pPr>
              <w:jc w:val="center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</w:pPr>
            <w:r w:rsidRPr="0044312B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  <w:t>ENFOQUE TRANSVERSAL</w:t>
            </w:r>
          </w:p>
        </w:tc>
        <w:tc>
          <w:tcPr>
            <w:tcW w:w="1153" w:type="pct"/>
            <w:shd w:val="clear" w:color="auto" w:fill="FBE4D5" w:themeFill="accent2" w:themeFillTint="33"/>
          </w:tcPr>
          <w:p w14:paraId="327EACDA" w14:textId="77777777" w:rsidR="00433D0A" w:rsidRPr="0044312B" w:rsidRDefault="00433D0A" w:rsidP="00D7579D">
            <w:pPr>
              <w:keepNext/>
              <w:jc w:val="center"/>
              <w:outlineLvl w:val="5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</w:pPr>
            <w:r w:rsidRPr="0044312B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  <w:t>VALORES</w:t>
            </w:r>
          </w:p>
        </w:tc>
        <w:tc>
          <w:tcPr>
            <w:tcW w:w="3103" w:type="pct"/>
            <w:shd w:val="clear" w:color="auto" w:fill="FBE4D5" w:themeFill="accent2" w:themeFillTint="33"/>
            <w:vAlign w:val="center"/>
          </w:tcPr>
          <w:p w14:paraId="40BA02AF" w14:textId="77777777" w:rsidR="00433D0A" w:rsidRPr="0044312B" w:rsidRDefault="00433D0A" w:rsidP="00D7579D">
            <w:pPr>
              <w:keepNext/>
              <w:jc w:val="center"/>
              <w:outlineLvl w:val="5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</w:pPr>
            <w:r w:rsidRPr="0044312B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  <w:t>ACCIONES OBSERVABLES</w:t>
            </w:r>
          </w:p>
        </w:tc>
      </w:tr>
      <w:tr w:rsidR="00830B49" w:rsidRPr="001F4002" w14:paraId="3380BFA2" w14:textId="77777777" w:rsidTr="00830B49">
        <w:trPr>
          <w:trHeight w:val="331"/>
          <w:jc w:val="center"/>
        </w:trPr>
        <w:tc>
          <w:tcPr>
            <w:tcW w:w="744" w:type="pct"/>
            <w:vMerge w:val="restart"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D474AD0" w14:textId="17B4AFCA" w:rsidR="00830B49" w:rsidRPr="00830B49" w:rsidRDefault="00830B49" w:rsidP="00512180">
            <w:pPr>
              <w:tabs>
                <w:tab w:val="left" w:pos="1740"/>
              </w:tabs>
              <w:spacing w:line="220" w:lineRule="exact"/>
              <w:jc w:val="center"/>
              <w:rPr>
                <w:rFonts w:ascii="Arial Narrow" w:hAnsi="Arial Narrow"/>
                <w:iCs/>
                <w:sz w:val="20"/>
                <w:szCs w:val="20"/>
                <w:lang w:eastAsia="es-PE"/>
              </w:rPr>
            </w:pPr>
            <w:r w:rsidRPr="00830B49">
              <w:rPr>
                <w:rFonts w:ascii="Arial Narrow" w:hAnsi="Arial Narrow"/>
                <w:iCs/>
                <w:sz w:val="20"/>
                <w:szCs w:val="20"/>
                <w:lang w:val="es-PE" w:eastAsia="en-US"/>
              </w:rPr>
              <w:t>Enfoque ambiental</w:t>
            </w:r>
          </w:p>
        </w:tc>
        <w:tc>
          <w:tcPr>
            <w:tcW w:w="1153" w:type="pct"/>
            <w:vAlign w:val="center"/>
          </w:tcPr>
          <w:p w14:paraId="430DDDE3" w14:textId="2E2443EF" w:rsidR="00830B49" w:rsidRPr="001F4002" w:rsidRDefault="00830B49" w:rsidP="00830B49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Calibri"/>
                <w:iCs/>
                <w:color w:val="000000" w:themeColor="text1"/>
                <w:sz w:val="18"/>
                <w:szCs w:val="18"/>
              </w:rPr>
            </w:pPr>
            <w:r w:rsidRPr="00E1015F">
              <w:rPr>
                <w:rFonts w:ascii="Arial Narrow" w:eastAsia="Calibri" w:hAnsi="Arial Narrow"/>
                <w:sz w:val="18"/>
                <w:szCs w:val="18"/>
                <w:lang w:val="es-PE" w:eastAsia="es-PE"/>
              </w:rPr>
              <w:t>Respeto a toda forma de vida.</w:t>
            </w:r>
          </w:p>
        </w:tc>
        <w:tc>
          <w:tcPr>
            <w:tcW w:w="3103" w:type="pct"/>
            <w:vAlign w:val="center"/>
          </w:tcPr>
          <w:p w14:paraId="06061C85" w14:textId="1A9714ED" w:rsidR="00830B49" w:rsidRPr="00830B49" w:rsidRDefault="00830B49" w:rsidP="00512180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theme="minorHAnsi"/>
                <w:iCs/>
                <w:color w:val="000000"/>
                <w:sz w:val="18"/>
                <w:szCs w:val="18"/>
              </w:rPr>
            </w:pPr>
            <w:r w:rsidRPr="00830B49">
              <w:rPr>
                <w:rFonts w:ascii="Arial Narrow" w:eastAsia="Calibri" w:hAnsi="Arial Narrow"/>
                <w:color w:val="000000"/>
                <w:sz w:val="18"/>
                <w:szCs w:val="18"/>
              </w:rPr>
              <w:t>Aprecio, valoración y disposición para el cuidado a toda forma de vida sobre la Tierra desde una mirada sistémica y global, revalorando los saberes ancestrales.</w:t>
            </w:r>
          </w:p>
        </w:tc>
      </w:tr>
      <w:tr w:rsidR="00830B49" w:rsidRPr="001F4002" w14:paraId="40F8130F" w14:textId="77777777" w:rsidTr="00830B49">
        <w:trPr>
          <w:trHeight w:val="337"/>
          <w:jc w:val="center"/>
        </w:trPr>
        <w:tc>
          <w:tcPr>
            <w:tcW w:w="744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8CD567B" w14:textId="77777777" w:rsidR="00830B49" w:rsidRPr="001F4002" w:rsidRDefault="00830B49" w:rsidP="00512180">
            <w:pPr>
              <w:tabs>
                <w:tab w:val="left" w:pos="1740"/>
              </w:tabs>
              <w:spacing w:line="220" w:lineRule="exact"/>
              <w:jc w:val="center"/>
              <w:rPr>
                <w:rFonts w:ascii="Arial Narrow" w:hAnsi="Arial Narrow"/>
                <w:i/>
                <w:sz w:val="18"/>
                <w:szCs w:val="18"/>
                <w:lang w:val="es-PE" w:eastAsia="en-US"/>
              </w:rPr>
            </w:pPr>
          </w:p>
        </w:tc>
        <w:tc>
          <w:tcPr>
            <w:tcW w:w="1153" w:type="pct"/>
            <w:vAlign w:val="center"/>
          </w:tcPr>
          <w:p w14:paraId="287B9390" w14:textId="64EEA923" w:rsidR="00830B49" w:rsidRPr="00E1015F" w:rsidRDefault="00830B49" w:rsidP="00830B49">
            <w:pPr>
              <w:spacing w:after="160" w:line="259" w:lineRule="auto"/>
              <w:contextualSpacing/>
              <w:rPr>
                <w:rFonts w:ascii="Arial Narrow" w:eastAsia="Calibri" w:hAnsi="Arial Narrow" w:cs="Calibr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E1015F">
              <w:rPr>
                <w:rFonts w:ascii="Arial Narrow" w:eastAsiaTheme="minorHAnsi" w:hAnsi="Arial Narrow"/>
                <w:sz w:val="18"/>
                <w:szCs w:val="18"/>
                <w:lang w:val="es-PE" w:eastAsia="en-US"/>
              </w:rPr>
              <w:t>Solidaridad planetaria y equidad intergeneracional</w:t>
            </w:r>
          </w:p>
        </w:tc>
        <w:tc>
          <w:tcPr>
            <w:tcW w:w="3103" w:type="pct"/>
            <w:vAlign w:val="center"/>
          </w:tcPr>
          <w:p w14:paraId="27D8BDDA" w14:textId="50965FFA" w:rsidR="00830B49" w:rsidRPr="00830B49" w:rsidRDefault="00830B49" w:rsidP="00512180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inorHAnsi"/>
                <w:sz w:val="18"/>
                <w:szCs w:val="18"/>
                <w:shd w:val="clear" w:color="auto" w:fill="FFFFFF"/>
              </w:rPr>
            </w:pPr>
            <w:r w:rsidRPr="00830B49">
              <w:rPr>
                <w:rFonts w:ascii="Arial Narrow" w:eastAsia="Calibri" w:hAnsi="Arial Narrow"/>
                <w:color w:val="000000"/>
                <w:sz w:val="18"/>
                <w:szCs w:val="18"/>
              </w:rPr>
              <w:t>Disposición para colaborar con el bienestar y la calidad de vida de las generaciones presentes y futuras, así como con la naturaleza asumiendo el cuidado del planeta</w:t>
            </w:r>
          </w:p>
        </w:tc>
      </w:tr>
    </w:tbl>
    <w:p w14:paraId="141C63EA" w14:textId="77777777" w:rsidR="00433D0A" w:rsidRPr="001F4002" w:rsidRDefault="00433D0A" w:rsidP="00433D0A">
      <w:pPr>
        <w:pStyle w:val="Prrafodelista"/>
        <w:tabs>
          <w:tab w:val="left" w:pos="2520"/>
        </w:tabs>
        <w:rPr>
          <w:rFonts w:ascii="Arial Narrow" w:hAnsi="Arial Narrow"/>
          <w:b/>
          <w:sz w:val="18"/>
          <w:szCs w:val="18"/>
          <w:lang w:val="es-ES"/>
        </w:rPr>
      </w:pPr>
    </w:p>
    <w:p w14:paraId="0F69EB09" w14:textId="77777777" w:rsidR="004B63C5" w:rsidRPr="001F4002" w:rsidRDefault="004B63C5" w:rsidP="00D7579D">
      <w:pPr>
        <w:pStyle w:val="Prrafodelista"/>
        <w:numPr>
          <w:ilvl w:val="0"/>
          <w:numId w:val="1"/>
        </w:numPr>
        <w:tabs>
          <w:tab w:val="left" w:pos="2520"/>
        </w:tabs>
        <w:rPr>
          <w:rFonts w:ascii="Arial Narrow" w:hAnsi="Arial Narrow" w:cstheme="minorHAnsi"/>
          <w:b/>
          <w:sz w:val="18"/>
          <w:szCs w:val="18"/>
        </w:rPr>
      </w:pPr>
      <w:r w:rsidRPr="001F4002">
        <w:rPr>
          <w:rFonts w:ascii="Arial Narrow" w:hAnsi="Arial Narrow" w:cstheme="minorHAnsi"/>
          <w:b/>
          <w:sz w:val="18"/>
          <w:szCs w:val="18"/>
        </w:rPr>
        <w:t>COMPETENCIAS TRANSVERSALES:</w:t>
      </w:r>
    </w:p>
    <w:p w14:paraId="6D6A75C9" w14:textId="77777777" w:rsidR="0095705C" w:rsidRPr="001F4002" w:rsidRDefault="0095705C" w:rsidP="0095705C">
      <w:pPr>
        <w:pStyle w:val="Prrafodelista"/>
        <w:tabs>
          <w:tab w:val="left" w:pos="2520"/>
        </w:tabs>
        <w:rPr>
          <w:rFonts w:ascii="Arial Narrow" w:hAnsi="Arial Narrow" w:cstheme="minorHAnsi"/>
          <w:sz w:val="18"/>
          <w:szCs w:val="18"/>
        </w:rPr>
      </w:pPr>
      <w:r w:rsidRPr="001F4002">
        <w:rPr>
          <w:rFonts w:ascii="Arial Narrow" w:hAnsi="Arial Narrow" w:cstheme="minorHAnsi"/>
          <w:sz w:val="18"/>
          <w:szCs w:val="18"/>
        </w:rPr>
        <w:t>Competencia 28:   Se desenvuelve en entornos virtuales generados por las TIC</w:t>
      </w:r>
    </w:p>
    <w:p w14:paraId="28357EBB" w14:textId="77777777" w:rsidR="0095705C" w:rsidRPr="001F4002" w:rsidRDefault="0095705C" w:rsidP="0095705C">
      <w:pPr>
        <w:pStyle w:val="Prrafodelista"/>
        <w:tabs>
          <w:tab w:val="left" w:pos="2520"/>
        </w:tabs>
        <w:rPr>
          <w:rFonts w:ascii="Arial Narrow" w:hAnsi="Arial Narrow" w:cstheme="minorHAnsi"/>
          <w:sz w:val="18"/>
          <w:szCs w:val="18"/>
        </w:rPr>
      </w:pPr>
      <w:r w:rsidRPr="001F4002">
        <w:rPr>
          <w:rFonts w:ascii="Arial Narrow" w:hAnsi="Arial Narrow" w:cstheme="minorHAnsi"/>
          <w:sz w:val="18"/>
          <w:szCs w:val="18"/>
        </w:rPr>
        <w:t xml:space="preserve"> Competencia 29:    Gestiona su aprendizaje de manera autónoma.</w:t>
      </w:r>
    </w:p>
    <w:p w14:paraId="274B9630" w14:textId="77777777" w:rsidR="00FE6A70" w:rsidRPr="001F4002" w:rsidRDefault="00FE6A70" w:rsidP="00FE6A7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theme="minorHAnsi"/>
          <w:b/>
          <w:sz w:val="18"/>
          <w:szCs w:val="18"/>
        </w:rPr>
      </w:pPr>
      <w:r w:rsidRPr="001F4002">
        <w:rPr>
          <w:rFonts w:ascii="Arial Narrow" w:hAnsi="Arial Narrow" w:cstheme="minorHAnsi"/>
          <w:b/>
          <w:sz w:val="18"/>
          <w:szCs w:val="18"/>
        </w:rPr>
        <w:t>PROPÓSITO DE APRENDIZAJE</w:t>
      </w:r>
    </w:p>
    <w:p w14:paraId="19CD8981" w14:textId="77777777" w:rsidR="004B63C5" w:rsidRPr="00EA60EA" w:rsidRDefault="004B63C5" w:rsidP="004B63C5">
      <w:pPr>
        <w:jc w:val="both"/>
        <w:rPr>
          <w:rFonts w:ascii="Arial Narrow" w:hAnsi="Arial Narrow" w:cstheme="minorHAnsi"/>
          <w:b/>
          <w:sz w:val="22"/>
          <w:szCs w:val="22"/>
        </w:rPr>
      </w:pPr>
      <w:r w:rsidRPr="00EA60EA">
        <w:rPr>
          <w:rFonts w:ascii="Arial Narrow" w:hAnsi="Arial Narrow" w:cstheme="minorHAnsi"/>
          <w:b/>
          <w:sz w:val="22"/>
          <w:szCs w:val="22"/>
        </w:rPr>
        <w:t xml:space="preserve">   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3256"/>
        <w:gridCol w:w="4252"/>
        <w:gridCol w:w="2835"/>
      </w:tblGrid>
      <w:tr w:rsidR="00433D0A" w:rsidRPr="00EA60EA" w14:paraId="29578B2B" w14:textId="77777777" w:rsidTr="00543360">
        <w:tc>
          <w:tcPr>
            <w:tcW w:w="3256" w:type="dxa"/>
            <w:shd w:val="clear" w:color="auto" w:fill="FBE4D5" w:themeFill="accent2" w:themeFillTint="33"/>
          </w:tcPr>
          <w:p w14:paraId="37CA8401" w14:textId="10F994A9" w:rsidR="00433D0A" w:rsidRPr="00675511" w:rsidRDefault="00433D0A" w:rsidP="004B63C5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75511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Propósito de aprendizaje</w:t>
            </w:r>
          </w:p>
        </w:tc>
        <w:tc>
          <w:tcPr>
            <w:tcW w:w="7087" w:type="dxa"/>
            <w:gridSpan w:val="2"/>
          </w:tcPr>
          <w:p w14:paraId="6F36EE0E" w14:textId="296A5AAA" w:rsidR="00433D0A" w:rsidRPr="00830B49" w:rsidRDefault="007C79DB" w:rsidP="00A53C74">
            <w:pPr>
              <w:pStyle w:val="Sinespaciado"/>
              <w:rPr>
                <w:rFonts w:ascii="Arial Narrow" w:hAnsi="Arial Narrow" w:cstheme="minorHAnsi"/>
              </w:rPr>
            </w:pPr>
            <w:r w:rsidRPr="0097299B">
              <w:rPr>
                <w:rFonts w:ascii="Arial Narrow" w:hAnsi="Arial Narrow"/>
              </w:rPr>
              <w:t xml:space="preserve">Resolver diversas situaciones cotidianas, utilizando </w:t>
            </w:r>
            <w:r w:rsidRPr="00CD09C8">
              <w:rPr>
                <w:rFonts w:ascii="Arial Narrow" w:hAnsi="Arial Narrow"/>
                <w:b/>
                <w:bCs/>
              </w:rPr>
              <w:t>el interés compuesto</w:t>
            </w:r>
            <w:r>
              <w:rPr>
                <w:rFonts w:ascii="Arial Narrow" w:hAnsi="Arial Narrow"/>
              </w:rPr>
              <w:t xml:space="preserve"> </w:t>
            </w:r>
            <w:r w:rsidRPr="0097299B">
              <w:rPr>
                <w:rFonts w:ascii="Arial Narrow" w:hAnsi="Arial Narrow"/>
              </w:rPr>
              <w:t>para tomar mejores decisiones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B63C5" w:rsidRPr="00EA60EA" w14:paraId="6DDA5298" w14:textId="77777777" w:rsidTr="00543360">
        <w:tc>
          <w:tcPr>
            <w:tcW w:w="3256" w:type="dxa"/>
            <w:shd w:val="clear" w:color="auto" w:fill="FBE4D5" w:themeFill="accent2" w:themeFillTint="33"/>
          </w:tcPr>
          <w:p w14:paraId="7D20DA13" w14:textId="77777777" w:rsidR="004B63C5" w:rsidRPr="00675511" w:rsidRDefault="004B63C5" w:rsidP="004B63C5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75511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Competencia</w:t>
            </w:r>
          </w:p>
        </w:tc>
        <w:tc>
          <w:tcPr>
            <w:tcW w:w="7087" w:type="dxa"/>
            <w:gridSpan w:val="2"/>
          </w:tcPr>
          <w:p w14:paraId="705AFE4A" w14:textId="055F1CE5" w:rsidR="00570F82" w:rsidRPr="00830B49" w:rsidRDefault="00C074B0" w:rsidP="00446E27">
            <w:pPr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BC6AF8">
              <w:rPr>
                <w:rFonts w:ascii="Arial Narrow" w:hAnsi="Arial Narrow" w:cstheme="minorHAnsi"/>
                <w:sz w:val="20"/>
                <w:szCs w:val="20"/>
              </w:rPr>
              <w:t>Resuelve problemas</w:t>
            </w:r>
            <w:r w:rsidR="00EA60EA" w:rsidRPr="00BC6AF8">
              <w:rPr>
                <w:rFonts w:ascii="Arial Narrow" w:hAnsi="Arial Narrow" w:cstheme="minorHAnsi"/>
                <w:sz w:val="20"/>
                <w:szCs w:val="20"/>
              </w:rPr>
              <w:t xml:space="preserve"> de</w:t>
            </w:r>
            <w:r w:rsidRPr="00BC6AF8">
              <w:rPr>
                <w:rFonts w:ascii="Arial Narrow" w:hAnsi="Arial Narrow" w:cstheme="minorHAnsi"/>
                <w:sz w:val="20"/>
                <w:szCs w:val="20"/>
              </w:rPr>
              <w:t xml:space="preserve"> Cantidad</w:t>
            </w:r>
            <w:r w:rsidR="00A31D50" w:rsidRPr="00830B49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.</w:t>
            </w:r>
            <w:r w:rsidR="001F4002" w:rsidRPr="00830B49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7F3D" w:rsidRPr="00EA60EA" w14:paraId="281B4516" w14:textId="77777777" w:rsidTr="00517F3D">
        <w:trPr>
          <w:trHeight w:val="974"/>
        </w:trPr>
        <w:tc>
          <w:tcPr>
            <w:tcW w:w="3256" w:type="dxa"/>
            <w:shd w:val="clear" w:color="auto" w:fill="FBE4D5" w:themeFill="accent2" w:themeFillTint="33"/>
          </w:tcPr>
          <w:p w14:paraId="155B35CD" w14:textId="77777777" w:rsidR="00517F3D" w:rsidRDefault="00517F3D" w:rsidP="004B63C5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</w:p>
          <w:p w14:paraId="6B9F78D8" w14:textId="4967274B" w:rsidR="00517F3D" w:rsidRPr="00675511" w:rsidRDefault="00517F3D" w:rsidP="004B63C5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75511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Capacidades</w:t>
            </w:r>
          </w:p>
        </w:tc>
        <w:tc>
          <w:tcPr>
            <w:tcW w:w="7087" w:type="dxa"/>
            <w:gridSpan w:val="2"/>
          </w:tcPr>
          <w:p w14:paraId="7219BDC7" w14:textId="4DF4D5F9" w:rsidR="00517F3D" w:rsidRPr="00830B49" w:rsidRDefault="00517F3D" w:rsidP="003423CB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830B4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-Traduce cantidades a expresiones numéricas.</w:t>
            </w:r>
          </w:p>
          <w:p w14:paraId="60926970" w14:textId="77777777" w:rsidR="00517F3D" w:rsidRPr="00830B49" w:rsidRDefault="00517F3D" w:rsidP="003423CB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830B4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- Comunica su comprensión sobre los números y las operaciones.</w:t>
            </w:r>
          </w:p>
          <w:p w14:paraId="6BE3C820" w14:textId="77777777" w:rsidR="00517F3D" w:rsidRPr="00830B49" w:rsidRDefault="00517F3D" w:rsidP="003423CB">
            <w:pPr>
              <w:rPr>
                <w:rFonts w:ascii="Arial Narrow" w:hAnsi="Arial Narrow" w:cs="Calibri"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00830B49">
              <w:rPr>
                <w:rFonts w:ascii="Arial Narrow" w:hAnsi="Arial Narrow" w:cs="Calibri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- </w:t>
            </w:r>
            <w:r w:rsidRPr="00830B4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Usa estrategias y procedimientos de estimación y cálculo.</w:t>
            </w:r>
          </w:p>
          <w:p w14:paraId="3A6DF9F7" w14:textId="7DEB3080" w:rsidR="00517F3D" w:rsidRPr="00830B49" w:rsidRDefault="00517F3D" w:rsidP="0091273A">
            <w:pPr>
              <w:jc w:val="both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830B4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- Argumenta afirmaciones sobre las relaciones numéricas y las operaciones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8635A5" w:rsidRPr="00EA60EA" w14:paraId="7CD79CD9" w14:textId="77777777" w:rsidTr="00BC6AF8">
        <w:tc>
          <w:tcPr>
            <w:tcW w:w="3256" w:type="dxa"/>
            <w:shd w:val="clear" w:color="auto" w:fill="FBE4D5" w:themeFill="accent2" w:themeFillTint="33"/>
          </w:tcPr>
          <w:p w14:paraId="6AA9B72F" w14:textId="55BA15BC" w:rsidR="008635A5" w:rsidRPr="00675511" w:rsidRDefault="008635A5" w:rsidP="00830B49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75511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  <w:shd w:val="clear" w:color="auto" w:fill="FBE4D5" w:themeFill="accent2" w:themeFillTint="33"/>
          </w:tcPr>
          <w:p w14:paraId="0BE583F5" w14:textId="05B3A699" w:rsidR="008635A5" w:rsidRPr="00675511" w:rsidRDefault="008635A5" w:rsidP="00830B49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75511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Producto/Evidencia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14:paraId="589F9302" w14:textId="74F3CDCD" w:rsidR="008635A5" w:rsidRPr="00BC6AF8" w:rsidRDefault="008635A5" w:rsidP="00830B49">
            <w:pPr>
              <w:rPr>
                <w:rFonts w:ascii="Arial Narrow" w:hAnsi="Arial Narrow" w:cstheme="minorHAnsi"/>
                <w:b/>
                <w:color w:val="000000" w:themeColor="text1"/>
                <w:sz w:val="18"/>
                <w:szCs w:val="18"/>
              </w:rPr>
            </w:pPr>
            <w:r w:rsidRPr="00830B49">
              <w:rPr>
                <w:rFonts w:ascii="Arial Narrow" w:hAnsi="Arial Narrow" w:cstheme="minorHAnsi"/>
                <w:b/>
                <w:color w:val="000000" w:themeColor="text1"/>
                <w:sz w:val="18"/>
                <w:szCs w:val="18"/>
              </w:rPr>
              <w:t>Técnica/Instrumento</w:t>
            </w:r>
            <w:r w:rsidR="00BC6AF8">
              <w:rPr>
                <w:rFonts w:ascii="Arial Narrow" w:hAnsi="Arial Narrow" w:cstheme="minorHAnsi"/>
                <w:b/>
                <w:color w:val="000000" w:themeColor="text1"/>
                <w:sz w:val="18"/>
                <w:szCs w:val="18"/>
              </w:rPr>
              <w:t xml:space="preserve">- </w:t>
            </w:r>
            <w:r w:rsidRPr="00830B49">
              <w:rPr>
                <w:rFonts w:ascii="Arial Narrow" w:hAnsi="Arial Narrow" w:cstheme="minorHAnsi"/>
                <w:b/>
                <w:color w:val="000000" w:themeColor="text1"/>
                <w:sz w:val="18"/>
                <w:szCs w:val="18"/>
              </w:rPr>
              <w:t>De evaluación</w:t>
            </w:r>
          </w:p>
        </w:tc>
      </w:tr>
      <w:tr w:rsidR="008635A5" w:rsidRPr="00EA60EA" w14:paraId="3002943A" w14:textId="77777777" w:rsidTr="00021ADC">
        <w:trPr>
          <w:trHeight w:val="1719"/>
        </w:trPr>
        <w:tc>
          <w:tcPr>
            <w:tcW w:w="3256" w:type="dxa"/>
          </w:tcPr>
          <w:p w14:paraId="430A985B" w14:textId="77777777" w:rsidR="003423CB" w:rsidRPr="001F4002" w:rsidRDefault="003423CB" w:rsidP="008635A5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  <w:p w14:paraId="7054AD94" w14:textId="194C0026" w:rsidR="007C79DB" w:rsidRPr="007C79DB" w:rsidRDefault="007C79DB" w:rsidP="007C79DB">
            <w:pPr>
              <w:pStyle w:val="Prrafodelista"/>
              <w:numPr>
                <w:ilvl w:val="0"/>
                <w:numId w:val="8"/>
              </w:numPr>
              <w:ind w:left="176" w:hanging="176"/>
              <w:rPr>
                <w:rFonts w:ascii="Arial Narrow" w:eastAsia="Arial Narrow" w:hAnsi="Arial Narrow" w:cs="Arial Narrow"/>
                <w:color w:val="000000"/>
              </w:rPr>
            </w:pP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Utiliza el interés compuesto para resolver diversas situaciones cotidianas comerciales</w:t>
            </w:r>
            <w:r w:rsidRPr="007C79DB"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  <w:p w14:paraId="11B5AADC" w14:textId="2A926B3B" w:rsidR="00D21D5A" w:rsidRPr="00021ADC" w:rsidRDefault="007C79DB" w:rsidP="007C79DB">
            <w:pPr>
              <w:pStyle w:val="Prrafodelista"/>
              <w:numPr>
                <w:ilvl w:val="0"/>
                <w:numId w:val="6"/>
              </w:numPr>
              <w:ind w:left="166" w:hanging="166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Plantea afirmaciones sobre la conveniencia de determinadas tasas de interés compuesto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  <w:p w14:paraId="3D51C9EE" w14:textId="59C95676" w:rsidR="008635A5" w:rsidRPr="001F4002" w:rsidRDefault="008635A5" w:rsidP="001F4002">
            <w:pPr>
              <w:pStyle w:val="Prrafodelista"/>
              <w:widowControl w:val="0"/>
              <w:autoSpaceDE w:val="0"/>
              <w:autoSpaceDN w:val="0"/>
              <w:spacing w:after="0" w:line="240" w:lineRule="auto"/>
              <w:ind w:left="35" w:hanging="35"/>
              <w:contextualSpacing w:val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2105DE3" w14:textId="77777777" w:rsidR="008635A5" w:rsidRPr="001F4002" w:rsidRDefault="008635A5" w:rsidP="0008478B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pPr>
          </w:p>
          <w:p w14:paraId="68F0D1D9" w14:textId="77777777" w:rsidR="008635A5" w:rsidRPr="001F4002" w:rsidRDefault="008635A5" w:rsidP="0008478B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pPr>
          </w:p>
          <w:p w14:paraId="75C8620D" w14:textId="42B03772" w:rsidR="008635A5" w:rsidRPr="00830B49" w:rsidRDefault="007C79DB" w:rsidP="0008478B">
            <w:pPr>
              <w:rPr>
                <w:rFonts w:ascii="Arial Narrow" w:hAnsi="Arial Narrow" w:cstheme="minorHAnsi"/>
                <w:sz w:val="20"/>
                <w:szCs w:val="20"/>
                <w:lang w:val="es-PE"/>
              </w:rPr>
            </w:pPr>
            <w:r w:rsidRPr="007C79DB">
              <w:rPr>
                <w:rFonts w:ascii="Arial Narrow" w:eastAsia="Arial Narrow" w:hAnsi="Arial Narrow" w:cs="Arial Narrow"/>
                <w:sz w:val="20"/>
                <w:szCs w:val="20"/>
              </w:rPr>
              <w:t>El estudiante resuelve de manera autónoma diversas situaciones comerciales, utilizando el interés compuesto para tomar mejores decisiones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2835" w:type="dxa"/>
          </w:tcPr>
          <w:p w14:paraId="0B9C3749" w14:textId="1E9ABC8D" w:rsidR="008635A5" w:rsidRPr="001F4002" w:rsidRDefault="008635A5" w:rsidP="00F91E98">
            <w:pPr>
              <w:jc w:val="both"/>
              <w:rPr>
                <w:rFonts w:ascii="Arial Narrow" w:hAnsi="Arial Narrow" w:cstheme="minorHAnsi"/>
                <w:sz w:val="20"/>
                <w:szCs w:val="20"/>
                <w:lang w:val="es-PE"/>
              </w:rPr>
            </w:pPr>
          </w:p>
          <w:p w14:paraId="09EF3C04" w14:textId="77777777" w:rsidR="008635A5" w:rsidRPr="001F4002" w:rsidRDefault="008635A5" w:rsidP="00F91E98">
            <w:pPr>
              <w:jc w:val="both"/>
              <w:rPr>
                <w:rFonts w:ascii="Arial Narrow" w:hAnsi="Arial Narrow" w:cstheme="minorHAnsi"/>
                <w:sz w:val="20"/>
                <w:szCs w:val="20"/>
                <w:lang w:val="es-PE"/>
              </w:rPr>
            </w:pPr>
          </w:p>
          <w:p w14:paraId="7C87D3DB" w14:textId="1152241C" w:rsidR="00554324" w:rsidRDefault="008635A5" w:rsidP="005543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1F4002">
              <w:rPr>
                <w:rFonts w:ascii="Arial Narrow" w:hAnsi="Arial Narrow" w:cstheme="minorHAnsi"/>
                <w:sz w:val="20"/>
                <w:szCs w:val="20"/>
                <w:lang w:val="es-PE"/>
              </w:rPr>
              <w:t>Lista de Cotejo.</w:t>
            </w:r>
            <w:r w:rsidR="00554324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  <w:p w14:paraId="01D76C7A" w14:textId="77777777" w:rsidR="00554324" w:rsidRDefault="00554324" w:rsidP="005543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Pizarra.</w:t>
            </w:r>
          </w:p>
          <w:p w14:paraId="406937CC" w14:textId="77777777" w:rsidR="00554324" w:rsidRDefault="00554324" w:rsidP="005543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Reglas.</w:t>
            </w:r>
          </w:p>
          <w:p w14:paraId="1F8E5EC9" w14:textId="77777777" w:rsidR="00554324" w:rsidRDefault="00554324" w:rsidP="005543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Plumones.</w:t>
            </w:r>
          </w:p>
          <w:p w14:paraId="23668B81" w14:textId="6C5FA8B4" w:rsidR="008635A5" w:rsidRPr="002D7FEF" w:rsidRDefault="00554324" w:rsidP="00F91E9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Ficha de Actividades.</w:t>
            </w:r>
          </w:p>
        </w:tc>
      </w:tr>
    </w:tbl>
    <w:p w14:paraId="43795A83" w14:textId="77777777" w:rsidR="009B5B53" w:rsidRPr="006E680E" w:rsidRDefault="009B5B53" w:rsidP="00FE6A70">
      <w:pPr>
        <w:tabs>
          <w:tab w:val="left" w:pos="2520"/>
        </w:tabs>
        <w:rPr>
          <w:rFonts w:ascii="Arial Narrow" w:hAnsi="Arial Narrow" w:cstheme="minorHAnsi"/>
          <w:b/>
          <w:sz w:val="20"/>
          <w:szCs w:val="20"/>
        </w:rPr>
      </w:pPr>
    </w:p>
    <w:p w14:paraId="6E0A8E07" w14:textId="62CE67B5" w:rsidR="004B63C5" w:rsidRPr="006E680E" w:rsidRDefault="004B63C5" w:rsidP="00517F3D">
      <w:pPr>
        <w:tabs>
          <w:tab w:val="left" w:pos="2520"/>
        </w:tabs>
        <w:rPr>
          <w:rFonts w:ascii="Arial Narrow" w:hAnsi="Arial Narrow" w:cstheme="minorHAnsi"/>
          <w:b/>
          <w:sz w:val="20"/>
          <w:szCs w:val="20"/>
        </w:rPr>
      </w:pPr>
      <w:r w:rsidRPr="006E680E">
        <w:rPr>
          <w:rFonts w:ascii="Arial Narrow" w:hAnsi="Arial Narrow" w:cstheme="minorHAnsi"/>
          <w:b/>
          <w:sz w:val="20"/>
          <w:szCs w:val="20"/>
        </w:rPr>
        <w:t>V.SECUENCIA DIDACTICA</w:t>
      </w:r>
    </w:p>
    <w:tbl>
      <w:tblPr>
        <w:tblStyle w:val="Tablaconcuadrcula"/>
        <w:tblW w:w="10348" w:type="dxa"/>
        <w:tblInd w:w="-5" w:type="dxa"/>
        <w:tblLook w:val="04A0" w:firstRow="1" w:lastRow="0" w:firstColumn="1" w:lastColumn="0" w:noHBand="0" w:noVBand="1"/>
      </w:tblPr>
      <w:tblGrid>
        <w:gridCol w:w="1109"/>
        <w:gridCol w:w="9239"/>
      </w:tblGrid>
      <w:tr w:rsidR="00675511" w:rsidRPr="006E680E" w14:paraId="3FF3D2FE" w14:textId="77777777" w:rsidTr="00BC6AF8">
        <w:trPr>
          <w:trHeight w:val="174"/>
        </w:trPr>
        <w:tc>
          <w:tcPr>
            <w:tcW w:w="1109" w:type="dxa"/>
            <w:shd w:val="clear" w:color="auto" w:fill="FBE4D5" w:themeFill="accent2" w:themeFillTint="33"/>
          </w:tcPr>
          <w:p w14:paraId="25F78E97" w14:textId="77777777" w:rsidR="004B63C5" w:rsidRPr="006E680E" w:rsidRDefault="004B63C5" w:rsidP="004B63C5">
            <w:pPr>
              <w:pStyle w:val="Prrafodelista"/>
              <w:tabs>
                <w:tab w:val="left" w:pos="2520"/>
              </w:tabs>
              <w:ind w:left="0"/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E680E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Procesos</w:t>
            </w:r>
          </w:p>
        </w:tc>
        <w:tc>
          <w:tcPr>
            <w:tcW w:w="9239" w:type="dxa"/>
            <w:shd w:val="clear" w:color="auto" w:fill="FBE4D5" w:themeFill="accent2" w:themeFillTint="33"/>
          </w:tcPr>
          <w:p w14:paraId="25260E00" w14:textId="77777777" w:rsidR="00570F82" w:rsidRPr="006E680E" w:rsidRDefault="004B63C5" w:rsidP="0095705C">
            <w:pPr>
              <w:pStyle w:val="Prrafodelista"/>
              <w:tabs>
                <w:tab w:val="left" w:pos="2520"/>
              </w:tabs>
              <w:ind w:left="0"/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E680E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Estrategias</w:t>
            </w:r>
          </w:p>
        </w:tc>
      </w:tr>
      <w:tr w:rsidR="00F73073" w:rsidRPr="006E680E" w14:paraId="6AB27834" w14:textId="77777777" w:rsidTr="007C79DB">
        <w:trPr>
          <w:trHeight w:val="2927"/>
        </w:trPr>
        <w:tc>
          <w:tcPr>
            <w:tcW w:w="1109" w:type="dxa"/>
          </w:tcPr>
          <w:p w14:paraId="66E64D6D" w14:textId="77777777" w:rsidR="00F73073" w:rsidRPr="006E680E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  <w:p w14:paraId="12BF1EA6" w14:textId="77777777" w:rsidR="00F73073" w:rsidRPr="006E680E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  <w:p w14:paraId="07F22E92" w14:textId="410B25FB" w:rsidR="00F73073" w:rsidRPr="006E680E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E680E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 Inicio</w:t>
            </w:r>
          </w:p>
        </w:tc>
        <w:tc>
          <w:tcPr>
            <w:tcW w:w="9239" w:type="dxa"/>
          </w:tcPr>
          <w:p w14:paraId="7B10DE75" w14:textId="6878AEA5" w:rsidR="004F677D" w:rsidRPr="007C79DB" w:rsidRDefault="004F677D" w:rsidP="00F73073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7C79DB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El docente saluda afectuosamente y con mucha alegría a todos los estudiantes, seguidamente les recuerda los acuerdos de convivencia del aula</w:t>
            </w:r>
            <w:r w:rsidR="001E536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y presentar la siguiente situación:</w:t>
            </w:r>
          </w:p>
          <w:p w14:paraId="30078228" w14:textId="621B3632" w:rsidR="007F4F45" w:rsidRPr="001E5363" w:rsidRDefault="007F4F45" w:rsidP="00F73073">
            <w:pPr>
              <w:jc w:val="both"/>
              <w:rPr>
                <w:rFonts w:ascii="Arial Narrow" w:eastAsia="Arial Narrow" w:hAnsi="Arial Narrow" w:cs="Arial Narrow"/>
                <w:b/>
                <w:bCs/>
                <w:color w:val="C00000"/>
                <w:sz w:val="22"/>
                <w:szCs w:val="22"/>
              </w:rPr>
            </w:pPr>
            <w:r w:rsidRPr="001E5363">
              <w:rPr>
                <w:rFonts w:ascii="Arial Narrow" w:eastAsia="Arial Narrow" w:hAnsi="Arial Narrow" w:cs="Arial Narrow"/>
                <w:b/>
                <w:bCs/>
                <w:color w:val="C00000"/>
                <w:sz w:val="22"/>
                <w:szCs w:val="22"/>
              </w:rPr>
              <w:t>SITUACIÒN SIGNIFICATIVA</w:t>
            </w:r>
          </w:p>
          <w:tbl>
            <w:tblPr>
              <w:tblStyle w:val="Tablaconcuadrcula"/>
              <w:tblW w:w="0" w:type="auto"/>
              <w:tblBorders>
                <w:top w:val="triple" w:sz="4" w:space="0" w:color="C00000"/>
                <w:left w:val="triple" w:sz="4" w:space="0" w:color="C00000"/>
                <w:bottom w:val="triple" w:sz="4" w:space="0" w:color="C00000"/>
                <w:right w:val="triple" w:sz="4" w:space="0" w:color="C00000"/>
                <w:insideH w:val="triple" w:sz="4" w:space="0" w:color="C00000"/>
                <w:insideV w:val="triple" w:sz="4" w:space="0" w:color="C00000"/>
              </w:tblBorders>
              <w:tblLook w:val="04A0" w:firstRow="1" w:lastRow="0" w:firstColumn="1" w:lastColumn="0" w:noHBand="0" w:noVBand="1"/>
            </w:tblPr>
            <w:tblGrid>
              <w:gridCol w:w="8973"/>
            </w:tblGrid>
            <w:tr w:rsidR="007C79DB" w14:paraId="4904365D" w14:textId="77777777" w:rsidTr="001E5363">
              <w:tc>
                <w:tcPr>
                  <w:tcW w:w="8989" w:type="dxa"/>
                </w:tcPr>
                <w:p w14:paraId="2B8E1AEC" w14:textId="77777777" w:rsidR="007C79DB" w:rsidRPr="007C79DB" w:rsidRDefault="007C79DB" w:rsidP="007C79DB">
                  <w:pPr>
                    <w:jc w:val="both"/>
                    <w:rPr>
                      <w:rFonts w:ascii="Arial Narrow" w:eastAsia="Arial Narrow" w:hAnsi="Arial Narrow" w:cs="Arial Narrow"/>
                      <w:b/>
                      <w:color w:val="00B050"/>
                      <w:sz w:val="22"/>
                      <w:szCs w:val="22"/>
                    </w:rPr>
                  </w:pPr>
                  <w:r w:rsidRPr="001E5363">
                    <w:rPr>
                      <w:rFonts w:ascii="Arial Narrow" w:eastAsia="Arial Narrow" w:hAnsi="Arial Narrow" w:cs="Arial Narrow"/>
                      <w:b/>
                      <w:color w:val="C00000"/>
                      <w:sz w:val="22"/>
                      <w:szCs w:val="22"/>
                    </w:rPr>
                    <w:t>Utilizando Paneles Solares cuidamos nuestro medio ambiente</w:t>
                  </w:r>
                  <w:r w:rsidRPr="007C79DB">
                    <w:rPr>
                      <w:rFonts w:ascii="Arial Narrow" w:eastAsia="Arial Narrow" w:hAnsi="Arial Narrow" w:cs="Arial Narrow"/>
                      <w:b/>
                      <w:color w:val="00B050"/>
                      <w:sz w:val="22"/>
                      <w:szCs w:val="22"/>
                    </w:rPr>
                    <w:t>:</w:t>
                  </w:r>
                  <w:r w:rsidRPr="007C79DB">
                    <w:rPr>
                      <w:noProof/>
                      <w:color w:val="00B050"/>
                      <w:sz w:val="22"/>
                      <w:szCs w:val="22"/>
                      <w:lang w:val="en-US" w:eastAsia="en-US"/>
                    </w:rPr>
                    <w:drawing>
                      <wp:anchor distT="0" distB="0" distL="114300" distR="114300" simplePos="0" relativeHeight="251790336" behindDoc="0" locked="0" layoutInCell="1" hidden="0" allowOverlap="1" wp14:anchorId="412696B2" wp14:editId="00700F5F">
                        <wp:simplePos x="0" y="0"/>
                        <wp:positionH relativeFrom="column">
                          <wp:posOffset>-23494</wp:posOffset>
                        </wp:positionH>
                        <wp:positionV relativeFrom="paragraph">
                          <wp:posOffset>30480</wp:posOffset>
                        </wp:positionV>
                        <wp:extent cx="847725" cy="962025"/>
                        <wp:effectExtent l="0" t="0" r="0" b="0"/>
                        <wp:wrapSquare wrapText="bothSides" distT="0" distB="0" distL="114300" distR="114300"/>
                        <wp:docPr id="2083493814" name="image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725" cy="96202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05AB9A24" w14:textId="77777777" w:rsidR="007C79DB" w:rsidRPr="007C79DB" w:rsidRDefault="007C79DB" w:rsidP="007C79DB">
                  <w:pPr>
                    <w:jc w:val="both"/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</w:pPr>
                  <w:r w:rsidRPr="007C79DB"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 xml:space="preserve"> El cambio climático ya está ocurriendo en el Perú, por ello es importante tomar acciones para reducir el calentamiento global. Por ello en la casa de Carmen han decidido comprar e instalar paneles solares, y de esta manera cuidan el medio ambiente y además ahorran energía eléctrica.  Para comprar e instalar los paneles solares Carmen va necesitar S/ 5 000 soles aproximadamente, por ello, acude a dos entidades crediticias con la intención de solicitar en una de ellas un préstamo. Ella debe analizar las siguientes propuestas y elegir la más conveniente: </w:t>
                  </w:r>
                </w:p>
                <w:p w14:paraId="234518B8" w14:textId="55023C8B" w:rsidR="007C79DB" w:rsidRPr="007C79DB" w:rsidRDefault="00143E5B" w:rsidP="007C79DB">
                  <w:pPr>
                    <w:jc w:val="both"/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</w:pPr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 xml:space="preserve">   </w:t>
                  </w:r>
                  <w:r w:rsidR="007C79DB" w:rsidRPr="00143E5B">
                    <w:rPr>
                      <w:rFonts w:ascii="Arial Narrow" w:eastAsia="Arial Narrow" w:hAnsi="Arial Narrow" w:cs="Arial Narrow"/>
                      <w:b/>
                      <w:bCs/>
                      <w:sz w:val="22"/>
                      <w:szCs w:val="22"/>
                    </w:rPr>
                    <w:t>Propuesta 1:</w:t>
                  </w:r>
                  <w:r w:rsidR="007C79DB" w:rsidRPr="007C79DB"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 xml:space="preserve"> Una tasa de interés compuesto de 4% semestral, y para ser pagado en 36 meses. </w:t>
                  </w:r>
                </w:p>
                <w:p w14:paraId="2CD202D1" w14:textId="0A4ED57F" w:rsidR="007C79DB" w:rsidRPr="007C79DB" w:rsidRDefault="00143E5B" w:rsidP="007C79DB">
                  <w:pPr>
                    <w:jc w:val="both"/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</w:pPr>
                  <w:r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 xml:space="preserve">    </w:t>
                  </w:r>
                  <w:r w:rsidR="007C79DB" w:rsidRPr="00143E5B">
                    <w:rPr>
                      <w:rFonts w:ascii="Arial Narrow" w:eastAsia="Arial Narrow" w:hAnsi="Arial Narrow" w:cs="Arial Narrow"/>
                      <w:b/>
                      <w:bCs/>
                      <w:sz w:val="22"/>
                      <w:szCs w:val="22"/>
                    </w:rPr>
                    <w:t>Propuesta 2</w:t>
                  </w:r>
                  <w:r w:rsidR="007C79DB" w:rsidRPr="007C79DB"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>: Una tasa de interés de 10% anual, capitalizable trimestralmente y para ser pagado en 3 años.</w:t>
                  </w:r>
                </w:p>
                <w:p w14:paraId="3FBA9FF4" w14:textId="77777777" w:rsidR="007C79DB" w:rsidRPr="007C79DB" w:rsidRDefault="007C79DB" w:rsidP="007C79DB">
                  <w:pPr>
                    <w:jc w:val="both"/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</w:pPr>
                  <w:r w:rsidRPr="007C79DB">
                    <w:rPr>
                      <w:rFonts w:ascii="Arial Narrow" w:eastAsia="Arial Narrow" w:hAnsi="Arial Narrow" w:cs="Arial Narrow"/>
                      <w:sz w:val="22"/>
                      <w:szCs w:val="22"/>
                    </w:rPr>
                    <w:t>a) ¿Cuál sería la mejor opción para Carmen? Justifica tu respuesta. (Utilizar calculadora)</w:t>
                  </w:r>
                </w:p>
                <w:p w14:paraId="7C32EEE8" w14:textId="660A67C8" w:rsidR="007C79DB" w:rsidRPr="007C79DB" w:rsidRDefault="007C79DB" w:rsidP="007C79DB">
                  <w:pPr>
                    <w:jc w:val="both"/>
                    <w:rPr>
                      <w:rFonts w:ascii="Arial Narrow" w:eastAsia="Arial Narrow" w:hAnsi="Arial Narrow" w:cs="Arial Narrow"/>
                      <w:b/>
                      <w:bCs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2555991" w14:textId="77777777" w:rsidR="007C79DB" w:rsidRDefault="007C79DB" w:rsidP="007C79DB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</w:p>
          <w:p w14:paraId="54E9DB11" w14:textId="77777777" w:rsidR="007C79DB" w:rsidRDefault="007C79DB" w:rsidP="007C79DB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</w:p>
          <w:p w14:paraId="3421A9A9" w14:textId="3AD33D77" w:rsidR="007C79DB" w:rsidRDefault="007C79DB" w:rsidP="007C79DB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Recojo de Saberes Previos:</w:t>
            </w:r>
            <w:r>
              <w:t xml:space="preserve"> </w:t>
            </w:r>
          </w:p>
          <w:p w14:paraId="0A769250" w14:textId="77777777" w:rsidR="007C79DB" w:rsidRPr="007C79DB" w:rsidRDefault="007C79DB" w:rsidP="007C79DB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lastRenderedPageBreak/>
              <w:t xml:space="preserve">El docente pregunta a los estudiantes: </w:t>
            </w:r>
          </w:p>
          <w:p w14:paraId="01D7B958" w14:textId="77777777" w:rsidR="007C79DB" w:rsidRPr="007C79DB" w:rsidRDefault="007C79DB" w:rsidP="007C79DB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a) ¿Qué aprendizajes matemáticos se necesitan para resolver la situación significativa?</w:t>
            </w:r>
          </w:p>
          <w:p w14:paraId="4BEE13E0" w14:textId="77777777" w:rsidR="007C79DB" w:rsidRPr="007C79DB" w:rsidRDefault="007C79DB" w:rsidP="007C79DB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b) ¿Qué es interés compuesto? ¿Qué significa capitalizable trimestralmente?</w:t>
            </w:r>
          </w:p>
          <w:p w14:paraId="077D46FB" w14:textId="77777777" w:rsidR="007C79DB" w:rsidRDefault="007C79DB" w:rsidP="007C79DB">
            <w:pPr>
              <w:jc w:val="both"/>
              <w:rPr>
                <w:rFonts w:ascii="Arial Narrow" w:eastAsia="Arial Narrow" w:hAnsi="Arial Narrow" w:cs="Arial Narrow"/>
              </w:rPr>
            </w:pP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El docente permite la participación de los estudiantes, realiza algunas repreguntas con amabilidad cuando las respuestas no son tan contundentes y además </w:t>
            </w:r>
            <w:r w:rsidRPr="007C79DB">
              <w:rPr>
                <w:rFonts w:ascii="Arial Narrow" w:eastAsia="Arial Narrow" w:hAnsi="Arial Narrow" w:cs="Arial Narrow"/>
                <w:sz w:val="20"/>
                <w:szCs w:val="20"/>
              </w:rPr>
              <w:t>anota en su lista de cotejo la participación de los estudiantes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  <w:p w14:paraId="6C18C40D" w14:textId="77777777" w:rsidR="007C79DB" w:rsidRDefault="007C79DB" w:rsidP="007C79DB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Propósito y Organización:</w:t>
            </w:r>
          </w:p>
          <w:p w14:paraId="706308A1" w14:textId="4D8E9A27" w:rsidR="007C79DB" w:rsidRDefault="007C79DB" w:rsidP="007C79DB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El docente plantea </w:t>
            </w:r>
            <w:r w:rsidRPr="007C79DB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el propósito de la sesión de aprendizaje</w:t>
            </w: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: </w:t>
            </w:r>
          </w:p>
          <w:p w14:paraId="7649AB5B" w14:textId="2A85F70A" w:rsidR="004F677D" w:rsidRDefault="007C79DB" w:rsidP="007C79DB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“Hoy resolveremos diversas situaciones </w:t>
            </w:r>
            <w:r w:rsidRPr="007C79DB">
              <w:rPr>
                <w:rFonts w:ascii="Arial Narrow" w:eastAsia="Arial Narrow" w:hAnsi="Arial Narrow" w:cs="Arial Narrow"/>
                <w:sz w:val="20"/>
                <w:szCs w:val="20"/>
              </w:rPr>
              <w:t>cotidianas, utilizando el interés compuesto para tomar mejores decisiones</w:t>
            </w: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”. Seguidamente organiza a los estudiantes en equipos de trabajo, le entrega a cada uno el instrumento de evaluación que se utilizará durante la sesión (Ficha de actividades) y finalmente da a conocer los </w:t>
            </w:r>
            <w:r w:rsidRPr="007C79DB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criterios de evaluación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.</w:t>
            </w:r>
          </w:p>
          <w:p w14:paraId="0F5FD671" w14:textId="5C8FF3BB" w:rsidR="007C79DB" w:rsidRPr="007C79DB" w:rsidRDefault="007C79DB" w:rsidP="007C79DB">
            <w:pPr>
              <w:jc w:val="both"/>
              <w:rPr>
                <w:rFonts w:ascii="Arial Narrow" w:eastAsia="Arial Narrow" w:hAnsi="Arial Narrow" w:cs="Arial Narrow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F73073" w:rsidRPr="007C79DB" w14:paraId="6D6FC558" w14:textId="77777777" w:rsidTr="00543360">
        <w:tc>
          <w:tcPr>
            <w:tcW w:w="1109" w:type="dxa"/>
          </w:tcPr>
          <w:p w14:paraId="2FCD2732" w14:textId="77777777" w:rsidR="00F73073" w:rsidRPr="007C79DB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/>
                <w:b/>
                <w:lang w:val="es-ES"/>
              </w:rPr>
            </w:pPr>
          </w:p>
          <w:p w14:paraId="0E316599" w14:textId="3664D320" w:rsidR="00F73073" w:rsidRPr="00EA60EA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/>
                <w:b/>
              </w:rPr>
            </w:pPr>
          </w:p>
          <w:p w14:paraId="391A514B" w14:textId="190FFE00" w:rsidR="00F73073" w:rsidRPr="00EA60EA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/>
                <w:b/>
              </w:rPr>
            </w:pPr>
          </w:p>
          <w:p w14:paraId="37AE5D4E" w14:textId="633DEA49" w:rsidR="00F73073" w:rsidRPr="00EA60EA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/>
                <w:b/>
              </w:rPr>
            </w:pPr>
          </w:p>
          <w:p w14:paraId="5BBA43D9" w14:textId="1704017C" w:rsidR="00F73073" w:rsidRPr="00EA60EA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/>
                <w:b/>
              </w:rPr>
            </w:pPr>
            <w:r w:rsidRPr="00EA60EA">
              <w:rPr>
                <w:rFonts w:ascii="Arial Narrow" w:hAnsi="Arial Narrow"/>
                <w:b/>
              </w:rPr>
              <w:t>Desarrollo</w:t>
            </w:r>
          </w:p>
        </w:tc>
        <w:tc>
          <w:tcPr>
            <w:tcW w:w="9239" w:type="dxa"/>
            <w:shd w:val="clear" w:color="auto" w:fill="FFFFFF" w:themeFill="background1"/>
          </w:tcPr>
          <w:p w14:paraId="681AD0B8" w14:textId="77777777" w:rsidR="00F73073" w:rsidRPr="007C79DB" w:rsidRDefault="00F73073" w:rsidP="00F73073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7C79DB"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u w:val="single"/>
              </w:rPr>
              <w:t>Búsqueda y Ejecución de Estrategias:</w:t>
            </w:r>
          </w:p>
          <w:p w14:paraId="3C8F7BD9" w14:textId="1A639727" w:rsidR="00F73073" w:rsidRPr="007C79DB" w:rsidRDefault="00F73073" w:rsidP="00F73073">
            <w:pPr>
              <w:jc w:val="both"/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</w:pPr>
            <w:r w:rsidRPr="007C79DB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 xml:space="preserve">- Los estudiantes plantean una estrategia o procedimiento para resolver la situación significativa. El docente acompaña y retroalimenta </w:t>
            </w:r>
            <w:r w:rsidRPr="007C79DB"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  <w:t xml:space="preserve">a cada uno de los equipos de trabajo.Revisan la </w:t>
            </w:r>
            <w:r w:rsidR="007C79DB" w:rsidRPr="007C79DB"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  <w:t>Ficha de definiciòn sobre interès compuesto.</w:t>
            </w:r>
          </w:p>
          <w:p w14:paraId="34EE0F8B" w14:textId="565A7B48" w:rsidR="00F73073" w:rsidRPr="007C79DB" w:rsidRDefault="00F73073" w:rsidP="00F73073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7C79DB"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u w:val="single"/>
              </w:rPr>
              <w:t>Socialización de Representaciones:</w:t>
            </w:r>
          </w:p>
          <w:p w14:paraId="2BD721B6" w14:textId="2C4D5F7C" w:rsidR="00F73073" w:rsidRPr="007C79DB" w:rsidRDefault="00F73073" w:rsidP="00F73073">
            <w:pPr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</w:pPr>
            <w:r w:rsidRPr="007C79DB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>- Culminado el tiempo asignado para resolver la situación significativa, e</w:t>
            </w:r>
            <w:r w:rsidRPr="007C79DB">
              <w:rPr>
                <w:rFonts w:ascii="Arial Narrow" w:hAnsi="Arial Narrow"/>
                <w:color w:val="000000" w:themeColor="text1"/>
                <w:sz w:val="22"/>
                <w:szCs w:val="22"/>
              </w:rPr>
              <w:t>l docente escoge al azar a un estudiante de cada grupo, para que resuelvan de manera simultánea la situación significativa en la pizarra.</w:t>
            </w:r>
            <w:r w:rsidRPr="007C79DB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77351144" w14:textId="77777777" w:rsidR="00F73073" w:rsidRPr="007C79DB" w:rsidRDefault="00F73073" w:rsidP="00F73073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7C79DB"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u w:val="single"/>
              </w:rPr>
              <w:t>Reflexión y Formalización:</w:t>
            </w:r>
          </w:p>
          <w:p w14:paraId="49E448DA" w14:textId="77777777" w:rsidR="00F73073" w:rsidRPr="007C79DB" w:rsidRDefault="00F73073" w:rsidP="00F73073">
            <w:pPr>
              <w:jc w:val="both"/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</w:pPr>
            <w:r w:rsidRPr="007C79DB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>- El docente analiza las soluciones de cada uno de los equipos de trabajo, retroalimenta a los equipos que no llegaron a la respuesta correcta y aprovecha el error para generar aprendizajes significativos.</w:t>
            </w:r>
          </w:p>
          <w:p w14:paraId="57A84519" w14:textId="765D3015" w:rsidR="00F73073" w:rsidRPr="007C79DB" w:rsidRDefault="00F73073" w:rsidP="00F73073">
            <w:pPr>
              <w:jc w:val="both"/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</w:pPr>
            <w:r w:rsidRPr="007C79DB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>- El docente contrasta los procedimientos utilizados por los equipos que sí llegaron a la respuesta correcta, con la teoría brinda al inicio. Formalizando así los aprendizajes o conocimientos.</w:t>
            </w:r>
          </w:p>
        </w:tc>
      </w:tr>
      <w:tr w:rsidR="00F73073" w:rsidRPr="006973CB" w14:paraId="3352C54B" w14:textId="77777777" w:rsidTr="00543360">
        <w:tc>
          <w:tcPr>
            <w:tcW w:w="1109" w:type="dxa"/>
          </w:tcPr>
          <w:p w14:paraId="73F2A512" w14:textId="2D0C3935" w:rsidR="00F73073" w:rsidRPr="009238DB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 w:rsidRPr="009238DB">
              <w:rPr>
                <w:rFonts w:ascii="Times New Roman" w:hAnsi="Times New Roman"/>
                <w:b/>
              </w:rPr>
              <w:t>Cierre</w:t>
            </w:r>
          </w:p>
        </w:tc>
        <w:tc>
          <w:tcPr>
            <w:tcW w:w="9239" w:type="dxa"/>
          </w:tcPr>
          <w:p w14:paraId="3F0AE88C" w14:textId="77777777" w:rsidR="00F73073" w:rsidRPr="00D873FD" w:rsidRDefault="00F73073" w:rsidP="00F7307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D873FD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u w:val="single"/>
              </w:rPr>
              <w:t>Evaluación:</w:t>
            </w:r>
          </w:p>
          <w:p w14:paraId="20882132" w14:textId="351C5C1E" w:rsidR="00F73073" w:rsidRPr="00D873FD" w:rsidRDefault="00F73073" w:rsidP="00F73073">
            <w:pPr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</w:pPr>
            <w:r w:rsidRPr="00D873F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- Los estudiantes en equipo resuelven los problemas y/o ejercicios de reforzamiento y la Autoevaluación </w:t>
            </w:r>
            <w:r w:rsidRPr="00D873FD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 xml:space="preserve">de la Ficha de Actividades. El docente acompaña y retroalimenta </w:t>
            </w:r>
            <w:r w:rsidRPr="00D873FD"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  <w:t>a cada uno de los equipos de trabajo.</w:t>
            </w:r>
          </w:p>
          <w:p w14:paraId="216E48F1" w14:textId="77777777" w:rsidR="00F73073" w:rsidRPr="00D873FD" w:rsidRDefault="00F73073" w:rsidP="00F7307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873FD"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  <w:t xml:space="preserve">- </w:t>
            </w:r>
            <w:r w:rsidRPr="00D873FD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>Culminado el tiempo asignado para resolver los ejercicios de reforzamiento, el docente recoge las Fichas de Actividades.</w:t>
            </w:r>
          </w:p>
          <w:p w14:paraId="1EF10DDC" w14:textId="77777777" w:rsidR="00F73073" w:rsidRPr="00D873FD" w:rsidRDefault="00F73073" w:rsidP="00F7307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D873FD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u w:val="single"/>
              </w:rPr>
              <w:t>Metacognición y Extensión:</w:t>
            </w:r>
          </w:p>
          <w:p w14:paraId="20AD6F44" w14:textId="45A70907" w:rsidR="00F73073" w:rsidRPr="00D873FD" w:rsidRDefault="00F73073" w:rsidP="00F73073">
            <w:pPr>
              <w:ind w:left="64" w:hanging="64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873FD">
              <w:rPr>
                <w:rFonts w:ascii="Arial Narrow" w:hAnsi="Arial Narrow"/>
                <w:color w:val="000000" w:themeColor="text1"/>
                <w:sz w:val="22"/>
                <w:szCs w:val="22"/>
              </w:rPr>
              <w:t>- El docente da a conocer las respuestas de cada una de las preguntas de reforzamiento y seguidamente   plantea las siguientes interrogantes:</w:t>
            </w:r>
          </w:p>
          <w:p w14:paraId="38923BFA" w14:textId="2311084C" w:rsidR="00F73073" w:rsidRPr="00D873FD" w:rsidRDefault="00F73073" w:rsidP="00F7307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873FD">
              <w:rPr>
                <w:rFonts w:ascii="Arial Narrow" w:hAnsi="Arial Narrow"/>
                <w:color w:val="000000" w:themeColor="text1"/>
                <w:sz w:val="22"/>
                <w:szCs w:val="22"/>
              </w:rPr>
              <w:t>- ¿Qué dificultades tuvimos para resolver la Ficha de Actividades?</w:t>
            </w:r>
          </w:p>
          <w:p w14:paraId="5D13A91B" w14:textId="2B2C6A5D" w:rsidR="00F73073" w:rsidRPr="00D873FD" w:rsidRDefault="00F73073" w:rsidP="00F7307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873FD">
              <w:rPr>
                <w:rFonts w:ascii="Arial Narrow" w:hAnsi="Arial Narrow"/>
                <w:color w:val="000000" w:themeColor="text1"/>
                <w:sz w:val="22"/>
                <w:szCs w:val="22"/>
              </w:rPr>
              <w:t>- ¿Cómo se sintieron el día de hoy durante la clase?</w:t>
            </w:r>
          </w:p>
          <w:p w14:paraId="0ABA9780" w14:textId="3B645A20" w:rsidR="00F73073" w:rsidRPr="00736511" w:rsidRDefault="00F73073" w:rsidP="00F73073">
            <w:pPr>
              <w:pStyle w:val="Sinespaciado"/>
              <w:ind w:left="64"/>
              <w:rPr>
                <w:rFonts w:ascii="Arial Narrow" w:hAnsi="Arial Narrow"/>
                <w:sz w:val="22"/>
                <w:szCs w:val="22"/>
              </w:rPr>
            </w:pPr>
            <w:r w:rsidRPr="00D873F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Finalmente, el docente entrega a cada estudiante un </w:t>
            </w:r>
            <w:r w:rsidRPr="00D873FD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Cuestionario (Tarea)</w:t>
            </w:r>
            <w:r w:rsidRPr="00D873FD">
              <w:rPr>
                <w:rFonts w:ascii="Arial Narrow" w:hAnsi="Arial Narrow"/>
                <w:color w:val="000000" w:themeColor="text1"/>
                <w:sz w:val="22"/>
                <w:szCs w:val="22"/>
              </w:rPr>
              <w:t>, para que los resuelvan de manera individual en casa.</w:t>
            </w:r>
          </w:p>
        </w:tc>
      </w:tr>
    </w:tbl>
    <w:p w14:paraId="57E8DC7A" w14:textId="31CF28C5" w:rsidR="00223B68" w:rsidRDefault="00223B68" w:rsidP="00C57AF8">
      <w:pPr>
        <w:pStyle w:val="Prrafodelista"/>
        <w:tabs>
          <w:tab w:val="left" w:pos="2520"/>
        </w:tabs>
        <w:ind w:left="0"/>
        <w:jc w:val="both"/>
        <w:rPr>
          <w:rFonts w:ascii="Times New Roman" w:hAnsi="Times New Roman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3"/>
        <w:gridCol w:w="567"/>
        <w:gridCol w:w="546"/>
      </w:tblGrid>
      <w:tr w:rsidR="00223B68" w14:paraId="073F6714" w14:textId="77777777" w:rsidTr="001E5363">
        <w:trPr>
          <w:trHeight w:val="274"/>
        </w:trPr>
        <w:tc>
          <w:tcPr>
            <w:tcW w:w="9053" w:type="dxa"/>
            <w:shd w:val="clear" w:color="auto" w:fill="FBE4D5" w:themeFill="accent2" w:themeFillTint="33"/>
          </w:tcPr>
          <w:p w14:paraId="6F6EC175" w14:textId="7A7F7175" w:rsidR="00223B68" w:rsidRDefault="00223B68" w:rsidP="00C57AF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 w:rsidRPr="00223B68"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s-PE"/>
              </w:rPr>
              <w:t xml:space="preserve">CRITERIOS DE EVALUACIÓN 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07008A10" w14:textId="14AF0BF0" w:rsidR="00223B68" w:rsidRDefault="00223B68" w:rsidP="00C57AF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</w:t>
            </w:r>
          </w:p>
        </w:tc>
        <w:tc>
          <w:tcPr>
            <w:tcW w:w="546" w:type="dxa"/>
            <w:shd w:val="clear" w:color="auto" w:fill="FBE4D5" w:themeFill="accent2" w:themeFillTint="33"/>
          </w:tcPr>
          <w:p w14:paraId="3ABD324C" w14:textId="64F1B5A8" w:rsidR="00223B68" w:rsidRDefault="00223B68" w:rsidP="00C57AF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</w:t>
            </w:r>
          </w:p>
        </w:tc>
      </w:tr>
      <w:tr w:rsidR="00223B68" w14:paraId="3C31DFF0" w14:textId="77777777" w:rsidTr="007C79DB">
        <w:trPr>
          <w:trHeight w:val="274"/>
        </w:trPr>
        <w:tc>
          <w:tcPr>
            <w:tcW w:w="9053" w:type="dxa"/>
          </w:tcPr>
          <w:p w14:paraId="1C699BB7" w14:textId="54837D27" w:rsidR="00223B68" w:rsidRPr="00BC6AF8" w:rsidRDefault="00BC6AF8" w:rsidP="00BC6AF8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2D7FEF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7C79DB"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Utiliza el interés compuesto para resolver diversas situaciones cotidianas comerciales</w:t>
            </w:r>
          </w:p>
        </w:tc>
        <w:tc>
          <w:tcPr>
            <w:tcW w:w="567" w:type="dxa"/>
          </w:tcPr>
          <w:p w14:paraId="1A8787D6" w14:textId="77777777" w:rsidR="00223B68" w:rsidRDefault="00223B68" w:rsidP="00C57AF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46" w:type="dxa"/>
          </w:tcPr>
          <w:p w14:paraId="5C72D3BD" w14:textId="77777777" w:rsidR="00223B68" w:rsidRDefault="00223B68" w:rsidP="00C57AF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223B68" w14:paraId="621E24F9" w14:textId="77777777" w:rsidTr="00223B68">
        <w:tc>
          <w:tcPr>
            <w:tcW w:w="9053" w:type="dxa"/>
          </w:tcPr>
          <w:p w14:paraId="3041C63A" w14:textId="450C6552" w:rsidR="00223B68" w:rsidRPr="00591BC5" w:rsidRDefault="007C79DB" w:rsidP="00223B6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  <w:lang w:val="es-ES"/>
              </w:rPr>
            </w:pPr>
            <w:r w:rsidRPr="007C79DB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Plantea afirmaciones sobre la conveniencia de determinadas tasas de interés compuesto</w:t>
            </w:r>
          </w:p>
        </w:tc>
        <w:tc>
          <w:tcPr>
            <w:tcW w:w="567" w:type="dxa"/>
          </w:tcPr>
          <w:p w14:paraId="665E5EC2" w14:textId="77777777" w:rsidR="00223B68" w:rsidRDefault="00223B68" w:rsidP="00223B6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46" w:type="dxa"/>
          </w:tcPr>
          <w:p w14:paraId="4D662173" w14:textId="77777777" w:rsidR="00223B68" w:rsidRDefault="00223B68" w:rsidP="00223B6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78DF24EE" w14:textId="77777777" w:rsidR="008A4525" w:rsidRDefault="008A4525" w:rsidP="00C57AF8">
      <w:pPr>
        <w:pStyle w:val="Prrafodelista"/>
        <w:tabs>
          <w:tab w:val="left" w:pos="2520"/>
        </w:tabs>
        <w:ind w:left="0"/>
        <w:jc w:val="both"/>
        <w:rPr>
          <w:rFonts w:ascii="Times New Roman" w:hAnsi="Times New Roman"/>
          <w:b/>
        </w:rPr>
      </w:pPr>
    </w:p>
    <w:p w14:paraId="17D79C98" w14:textId="77777777" w:rsidR="00223B68" w:rsidRPr="00D873FD" w:rsidRDefault="00223B68" w:rsidP="00C57AF8">
      <w:pPr>
        <w:pStyle w:val="Prrafodelista"/>
        <w:tabs>
          <w:tab w:val="left" w:pos="2520"/>
        </w:tabs>
        <w:ind w:left="0"/>
        <w:jc w:val="both"/>
        <w:rPr>
          <w:rFonts w:ascii="Times New Roman" w:hAnsi="Times New Roman"/>
          <w:b/>
        </w:rPr>
      </w:pPr>
    </w:p>
    <w:p w14:paraId="48733E05" w14:textId="0B9E1FCF" w:rsidR="008320E4" w:rsidRPr="00D873FD" w:rsidRDefault="00E034FA" w:rsidP="005D40E7">
      <w:pPr>
        <w:rPr>
          <w:rFonts w:ascii="Arial Narrow" w:hAnsi="Arial Narrow"/>
          <w:b/>
          <w:sz w:val="22"/>
          <w:szCs w:val="22"/>
        </w:rPr>
      </w:pPr>
      <w:r w:rsidRPr="001E5363">
        <w:rPr>
          <w:rFonts w:ascii="Arial Narrow" w:hAnsi="Arial Narrow"/>
          <w:b/>
          <w:sz w:val="22"/>
          <w:szCs w:val="22"/>
        </w:rPr>
        <w:t>Materiales a utilizar</w:t>
      </w:r>
      <w:r w:rsidR="00DA6E4F" w:rsidRPr="001E5363">
        <w:rPr>
          <w:rFonts w:ascii="Arial Narrow" w:hAnsi="Arial Narrow"/>
          <w:b/>
          <w:sz w:val="22"/>
          <w:szCs w:val="22"/>
        </w:rPr>
        <w:t>:</w:t>
      </w:r>
      <w:r w:rsidR="005D40E7" w:rsidRPr="00D873FD">
        <w:rPr>
          <w:b/>
          <w:i/>
          <w:iCs/>
          <w:sz w:val="22"/>
          <w:szCs w:val="22"/>
        </w:rPr>
        <w:t xml:space="preserve">      </w:t>
      </w:r>
      <w:r w:rsidR="00223B68">
        <w:rPr>
          <w:bCs/>
          <w:i/>
          <w:iCs/>
          <w:sz w:val="22"/>
          <w:szCs w:val="22"/>
        </w:rPr>
        <w:t xml:space="preserve">    -</w:t>
      </w:r>
      <w:r w:rsidR="005D40E7" w:rsidRPr="00D873FD">
        <w:rPr>
          <w:bCs/>
          <w:i/>
          <w:iCs/>
          <w:sz w:val="22"/>
          <w:szCs w:val="22"/>
        </w:rPr>
        <w:t xml:space="preserve">   </w:t>
      </w:r>
      <w:r w:rsidR="008320E4" w:rsidRPr="00D873FD">
        <w:rPr>
          <w:rFonts w:ascii="Arial Narrow" w:hAnsi="Arial Narrow"/>
          <w:sz w:val="22"/>
          <w:szCs w:val="22"/>
        </w:rPr>
        <w:t>Ppt, multimedia.</w:t>
      </w:r>
    </w:p>
    <w:p w14:paraId="629302FD" w14:textId="0E9BE88C" w:rsidR="00E034FA" w:rsidRPr="00D873FD" w:rsidRDefault="00223B68" w:rsidP="00223B68">
      <w:pPr>
        <w:pStyle w:val="Prrafodelista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-   </w:t>
      </w:r>
      <w:r w:rsidR="005D40E7" w:rsidRPr="00D873FD">
        <w:rPr>
          <w:rFonts w:ascii="Arial Narrow" w:hAnsi="Arial Narrow"/>
        </w:rPr>
        <w:t>P</w:t>
      </w:r>
      <w:r w:rsidR="008320E4" w:rsidRPr="00D873FD">
        <w:rPr>
          <w:rFonts w:ascii="Arial Narrow" w:hAnsi="Arial Narrow"/>
        </w:rPr>
        <w:t>lumones, pizarra, lapiceros, regla</w:t>
      </w:r>
    </w:p>
    <w:p w14:paraId="50A97091" w14:textId="6003C4B4" w:rsidR="008A4792" w:rsidRPr="00D873FD" w:rsidRDefault="00223B68" w:rsidP="00223B68">
      <w:pPr>
        <w:pStyle w:val="Prrafodelista"/>
        <w:ind w:left="241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-  </w:t>
      </w:r>
      <w:r w:rsidR="00E034FA" w:rsidRPr="00D873FD">
        <w:rPr>
          <w:rFonts w:ascii="Arial Narrow" w:hAnsi="Arial Narrow"/>
        </w:rPr>
        <w:t>Cuaderno de trabajo personal</w:t>
      </w:r>
    </w:p>
    <w:p w14:paraId="3F82E891" w14:textId="755F444C" w:rsidR="00123604" w:rsidRPr="00D873FD" w:rsidRDefault="00326CEB" w:rsidP="001C1D27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b/>
          <w:sz w:val="22"/>
          <w:szCs w:val="22"/>
        </w:rPr>
        <w:t xml:space="preserve"> Instrumento:</w:t>
      </w:r>
      <w:r w:rsidR="005D40E7" w:rsidRPr="00D873FD">
        <w:rPr>
          <w:rFonts w:ascii="Arial Narrow" w:hAnsi="Arial Narrow"/>
          <w:b/>
          <w:sz w:val="22"/>
          <w:szCs w:val="22"/>
        </w:rPr>
        <w:t xml:space="preserve">       </w:t>
      </w:r>
      <w:r w:rsidR="00113230" w:rsidRPr="00D873FD">
        <w:rPr>
          <w:rFonts w:ascii="Arial Narrow" w:hAnsi="Arial Narrow"/>
          <w:sz w:val="22"/>
          <w:szCs w:val="22"/>
        </w:rPr>
        <w:t>Lista de Cotejo</w:t>
      </w:r>
    </w:p>
    <w:p w14:paraId="5304254D" w14:textId="77777777" w:rsidR="007A6577" w:rsidRPr="00D873FD" w:rsidRDefault="007A6577" w:rsidP="002D7FEF">
      <w:pPr>
        <w:rPr>
          <w:rFonts w:ascii="Arial Narrow" w:hAnsi="Arial Narrow"/>
          <w:sz w:val="22"/>
          <w:szCs w:val="22"/>
        </w:rPr>
      </w:pPr>
    </w:p>
    <w:p w14:paraId="22F1F387" w14:textId="4876551E" w:rsidR="00123604" w:rsidRPr="00D873FD" w:rsidRDefault="00123604" w:rsidP="00123604">
      <w:pPr>
        <w:ind w:left="708"/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 xml:space="preserve">    _______________________                                   ______________________</w:t>
      </w:r>
    </w:p>
    <w:p w14:paraId="2093DCDE" w14:textId="767CA5F3" w:rsidR="00123604" w:rsidRPr="00D873FD" w:rsidRDefault="00123604" w:rsidP="00113230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ab/>
      </w:r>
      <w:r w:rsidR="00530B89" w:rsidRPr="00D873FD">
        <w:rPr>
          <w:rFonts w:ascii="Arial Narrow" w:hAnsi="Arial Narrow"/>
          <w:sz w:val="22"/>
          <w:szCs w:val="22"/>
        </w:rPr>
        <w:t xml:space="preserve">  </w:t>
      </w:r>
      <w:r w:rsidRPr="00D873FD">
        <w:rPr>
          <w:rFonts w:ascii="Arial Narrow" w:hAnsi="Arial Narrow"/>
          <w:sz w:val="22"/>
          <w:szCs w:val="22"/>
        </w:rPr>
        <w:t xml:space="preserve">          </w:t>
      </w:r>
      <w:r w:rsidR="00574DC8" w:rsidRPr="00D873FD">
        <w:rPr>
          <w:rFonts w:ascii="Arial Narrow" w:hAnsi="Arial Narrow"/>
          <w:sz w:val="22"/>
          <w:szCs w:val="22"/>
        </w:rPr>
        <w:t>Jo</w:t>
      </w:r>
      <w:r w:rsidR="00224361" w:rsidRPr="00D873FD">
        <w:rPr>
          <w:rFonts w:ascii="Arial Narrow" w:hAnsi="Arial Narrow"/>
          <w:sz w:val="22"/>
          <w:szCs w:val="22"/>
        </w:rPr>
        <w:t>h</w:t>
      </w:r>
      <w:r w:rsidR="00574DC8" w:rsidRPr="00D873FD">
        <w:rPr>
          <w:rFonts w:ascii="Arial Narrow" w:hAnsi="Arial Narrow"/>
          <w:sz w:val="22"/>
          <w:szCs w:val="22"/>
        </w:rPr>
        <w:t>n Dur</w:t>
      </w:r>
      <w:r w:rsidR="00224361" w:rsidRPr="00D873FD">
        <w:rPr>
          <w:rFonts w:ascii="Arial Narrow" w:hAnsi="Arial Narrow"/>
          <w:sz w:val="22"/>
          <w:szCs w:val="22"/>
        </w:rPr>
        <w:t>á</w:t>
      </w:r>
      <w:r w:rsidR="00574DC8" w:rsidRPr="00D873FD">
        <w:rPr>
          <w:rFonts w:ascii="Arial Narrow" w:hAnsi="Arial Narrow"/>
          <w:sz w:val="22"/>
          <w:szCs w:val="22"/>
        </w:rPr>
        <w:t>n Trejo</w:t>
      </w:r>
      <w:r w:rsidR="00530B89" w:rsidRPr="00D873FD">
        <w:rPr>
          <w:rFonts w:ascii="Arial Narrow" w:hAnsi="Arial Narrow"/>
          <w:sz w:val="22"/>
          <w:szCs w:val="22"/>
        </w:rPr>
        <w:t xml:space="preserve">                                                     Florinda Oscco</w:t>
      </w:r>
      <w:r w:rsidR="0044312B" w:rsidRPr="00D873FD">
        <w:rPr>
          <w:rFonts w:ascii="Arial Narrow" w:hAnsi="Arial Narrow"/>
          <w:sz w:val="22"/>
          <w:szCs w:val="22"/>
        </w:rPr>
        <w:t xml:space="preserve"> Lopez</w:t>
      </w:r>
    </w:p>
    <w:p w14:paraId="4C01BC96" w14:textId="6E3BB9F3" w:rsidR="00123604" w:rsidRPr="00D873FD" w:rsidRDefault="00123604" w:rsidP="00113230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="00574DC8" w:rsidRPr="00D873FD">
        <w:rPr>
          <w:rFonts w:ascii="Arial Narrow" w:hAnsi="Arial Narrow"/>
          <w:sz w:val="22"/>
          <w:szCs w:val="22"/>
        </w:rPr>
        <w:t xml:space="preserve">   </w:t>
      </w:r>
      <w:r w:rsidRPr="00D873FD">
        <w:rPr>
          <w:rFonts w:ascii="Arial Narrow" w:hAnsi="Arial Narrow"/>
          <w:sz w:val="22"/>
          <w:szCs w:val="22"/>
        </w:rPr>
        <w:t>Docente</w:t>
      </w: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="0044312B" w:rsidRPr="00D873FD">
        <w:rPr>
          <w:rFonts w:ascii="Arial Narrow" w:hAnsi="Arial Narrow"/>
          <w:sz w:val="22"/>
          <w:szCs w:val="22"/>
        </w:rPr>
        <w:t xml:space="preserve">                      </w:t>
      </w:r>
      <w:r w:rsidR="00D873FD">
        <w:rPr>
          <w:rFonts w:ascii="Arial Narrow" w:hAnsi="Arial Narrow"/>
          <w:sz w:val="22"/>
          <w:szCs w:val="22"/>
        </w:rPr>
        <w:t xml:space="preserve">      </w:t>
      </w:r>
      <w:r w:rsidR="0044312B" w:rsidRPr="00D873FD">
        <w:rPr>
          <w:rFonts w:ascii="Arial Narrow" w:hAnsi="Arial Narrow"/>
          <w:sz w:val="22"/>
          <w:szCs w:val="22"/>
        </w:rPr>
        <w:t xml:space="preserve"> </w:t>
      </w:r>
      <w:r w:rsidR="008D474B" w:rsidRPr="00D873FD">
        <w:rPr>
          <w:rFonts w:ascii="Arial Narrow" w:hAnsi="Arial Narrow"/>
          <w:sz w:val="22"/>
          <w:szCs w:val="22"/>
        </w:rPr>
        <w:t>Docente</w:t>
      </w:r>
    </w:p>
    <w:p w14:paraId="6F0B48FD" w14:textId="77777777" w:rsidR="00123604" w:rsidRPr="00D873FD" w:rsidRDefault="00123604" w:rsidP="00113230">
      <w:pPr>
        <w:rPr>
          <w:rFonts w:ascii="Arial Narrow" w:hAnsi="Arial Narrow"/>
          <w:sz w:val="22"/>
          <w:szCs w:val="22"/>
        </w:rPr>
      </w:pPr>
    </w:p>
    <w:p w14:paraId="2FF65BEB" w14:textId="77777777" w:rsidR="00A518DC" w:rsidRPr="00D873FD" w:rsidRDefault="00A518DC" w:rsidP="00113230">
      <w:pPr>
        <w:rPr>
          <w:rFonts w:ascii="Arial Narrow" w:hAnsi="Arial Narrow"/>
          <w:sz w:val="22"/>
          <w:szCs w:val="22"/>
        </w:rPr>
      </w:pPr>
    </w:p>
    <w:p w14:paraId="76610889" w14:textId="77777777" w:rsidR="0044312B" w:rsidRPr="00D873FD" w:rsidRDefault="0044312B" w:rsidP="00113230">
      <w:pPr>
        <w:rPr>
          <w:rFonts w:ascii="Arial Narrow" w:hAnsi="Arial Narrow"/>
          <w:sz w:val="22"/>
          <w:szCs w:val="22"/>
        </w:rPr>
      </w:pPr>
    </w:p>
    <w:p w14:paraId="4CBCB57F" w14:textId="1A74423F" w:rsidR="00123604" w:rsidRPr="00D873FD" w:rsidRDefault="00123604" w:rsidP="00113230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ab/>
      </w:r>
      <w:r w:rsidR="007A6577" w:rsidRPr="00D873FD">
        <w:rPr>
          <w:rFonts w:ascii="Arial Narrow" w:hAnsi="Arial Narrow"/>
          <w:sz w:val="22"/>
          <w:szCs w:val="22"/>
        </w:rPr>
        <w:t xml:space="preserve">    _________________________</w:t>
      </w: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="007A6577" w:rsidRPr="00D873FD">
        <w:rPr>
          <w:rFonts w:ascii="Arial Narrow" w:hAnsi="Arial Narrow"/>
          <w:sz w:val="22"/>
          <w:szCs w:val="22"/>
        </w:rPr>
        <w:t xml:space="preserve">  </w:t>
      </w:r>
      <w:r w:rsidR="0044312B" w:rsidRPr="00D873FD">
        <w:rPr>
          <w:rFonts w:ascii="Arial Narrow" w:hAnsi="Arial Narrow"/>
          <w:sz w:val="22"/>
          <w:szCs w:val="22"/>
        </w:rPr>
        <w:t xml:space="preserve">       </w:t>
      </w:r>
      <w:r w:rsidR="007A6577" w:rsidRPr="00D873FD">
        <w:rPr>
          <w:rFonts w:ascii="Arial Narrow" w:hAnsi="Arial Narrow"/>
          <w:sz w:val="22"/>
          <w:szCs w:val="22"/>
        </w:rPr>
        <w:t xml:space="preserve"> </w:t>
      </w:r>
      <w:r w:rsidRPr="00D873FD">
        <w:rPr>
          <w:rFonts w:ascii="Arial Narrow" w:hAnsi="Arial Narrow"/>
          <w:sz w:val="22"/>
          <w:szCs w:val="22"/>
        </w:rPr>
        <w:t>____________________</w:t>
      </w:r>
      <w:r w:rsidR="007A6577" w:rsidRPr="00D873FD">
        <w:rPr>
          <w:rFonts w:ascii="Arial Narrow" w:hAnsi="Arial Narrow"/>
          <w:sz w:val="22"/>
          <w:szCs w:val="22"/>
        </w:rPr>
        <w:t>__</w:t>
      </w:r>
    </w:p>
    <w:p w14:paraId="7A78DF5C" w14:textId="495B99BD" w:rsidR="001E5363" w:rsidRPr="0028665F" w:rsidRDefault="00123604" w:rsidP="0028665F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ab/>
      </w:r>
      <w:r w:rsidR="0044312B" w:rsidRPr="00D873FD">
        <w:rPr>
          <w:rFonts w:ascii="Arial Narrow" w:hAnsi="Arial Narrow"/>
          <w:sz w:val="22"/>
          <w:szCs w:val="22"/>
        </w:rPr>
        <w:t xml:space="preserve">       Martha </w:t>
      </w:r>
      <w:proofErr w:type="spellStart"/>
      <w:r w:rsidR="0044312B" w:rsidRPr="00D873FD">
        <w:rPr>
          <w:rFonts w:ascii="Arial Narrow" w:hAnsi="Arial Narrow"/>
          <w:sz w:val="22"/>
          <w:szCs w:val="22"/>
        </w:rPr>
        <w:t>Càrdenas</w:t>
      </w:r>
      <w:proofErr w:type="spellEnd"/>
      <w:r w:rsidR="0044312B" w:rsidRPr="00D873FD">
        <w:rPr>
          <w:rFonts w:ascii="Arial Narrow" w:hAnsi="Arial Narrow"/>
          <w:sz w:val="22"/>
          <w:szCs w:val="22"/>
        </w:rPr>
        <w:t xml:space="preserve"> Villacorta</w:t>
      </w:r>
      <w:r w:rsidR="007A6577" w:rsidRPr="00D873FD">
        <w:rPr>
          <w:rFonts w:ascii="Arial Narrow" w:hAnsi="Arial Narrow"/>
          <w:sz w:val="22"/>
          <w:szCs w:val="22"/>
        </w:rPr>
        <w:t xml:space="preserve">                             </w:t>
      </w:r>
      <w:r w:rsidR="00797CA1" w:rsidRPr="00D873FD">
        <w:rPr>
          <w:rFonts w:ascii="Arial Narrow" w:hAnsi="Arial Narrow"/>
          <w:sz w:val="22"/>
          <w:szCs w:val="22"/>
        </w:rPr>
        <w:t xml:space="preserve">                 </w:t>
      </w:r>
      <w:r w:rsidR="0044312B" w:rsidRPr="00D873FD">
        <w:rPr>
          <w:rFonts w:ascii="Arial Narrow" w:hAnsi="Arial Narrow"/>
          <w:sz w:val="22"/>
          <w:szCs w:val="22"/>
        </w:rPr>
        <w:t xml:space="preserve"> </w:t>
      </w:r>
      <w:r w:rsidR="0028665F">
        <w:rPr>
          <w:rFonts w:ascii="Arial Narrow" w:hAnsi="Arial Narrow"/>
          <w:sz w:val="22"/>
          <w:szCs w:val="22"/>
        </w:rPr>
        <w:t xml:space="preserve"> Rocío </w:t>
      </w:r>
      <w:proofErr w:type="spellStart"/>
      <w:r w:rsidR="0028665F">
        <w:rPr>
          <w:rFonts w:ascii="Arial Narrow" w:hAnsi="Arial Narrow"/>
          <w:sz w:val="22"/>
          <w:szCs w:val="22"/>
        </w:rPr>
        <w:t>Ñaupari</w:t>
      </w:r>
      <w:proofErr w:type="spellEnd"/>
      <w:r w:rsidR="0028665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8665F">
        <w:rPr>
          <w:rFonts w:ascii="Arial Narrow" w:hAnsi="Arial Narrow"/>
          <w:sz w:val="22"/>
          <w:szCs w:val="22"/>
        </w:rPr>
        <w:t>Villarrue</w:t>
      </w:r>
      <w:r w:rsidR="001E5363" w:rsidRPr="001E5363">
        <w:rPr>
          <w:rFonts w:ascii="Arial Narrow" w:eastAsia="Arial Narrow" w:hAnsi="Arial Narrow" w:cs="Arial Narrow"/>
          <w:b/>
          <w:bCs/>
          <w:color w:val="C00000"/>
          <w:sz w:val="22"/>
          <w:szCs w:val="22"/>
        </w:rPr>
        <w:t>SITUACIÒN</w:t>
      </w:r>
      <w:proofErr w:type="spellEnd"/>
      <w:r w:rsidR="001E5363" w:rsidRPr="001E5363">
        <w:rPr>
          <w:rFonts w:ascii="Arial Narrow" w:eastAsia="Arial Narrow" w:hAnsi="Arial Narrow" w:cs="Arial Narrow"/>
          <w:b/>
          <w:bCs/>
          <w:color w:val="C00000"/>
          <w:sz w:val="22"/>
          <w:szCs w:val="22"/>
        </w:rPr>
        <w:t xml:space="preserve"> SIGNIFICATIVA</w:t>
      </w:r>
    </w:p>
    <w:tbl>
      <w:tblPr>
        <w:tblStyle w:val="Tablaconcuadrcula"/>
        <w:tblW w:w="0" w:type="auto"/>
        <w:tblBorders>
          <w:top w:val="triple" w:sz="4" w:space="0" w:color="C00000"/>
          <w:left w:val="triple" w:sz="4" w:space="0" w:color="C00000"/>
          <w:bottom w:val="triple" w:sz="4" w:space="0" w:color="C00000"/>
          <w:right w:val="triple" w:sz="4" w:space="0" w:color="C00000"/>
          <w:insideH w:val="triple" w:sz="4" w:space="0" w:color="C00000"/>
          <w:insideV w:val="triple" w:sz="4" w:space="0" w:color="C00000"/>
        </w:tblBorders>
        <w:tblLook w:val="04A0" w:firstRow="1" w:lastRow="0" w:firstColumn="1" w:lastColumn="0" w:noHBand="0" w:noVBand="1"/>
      </w:tblPr>
      <w:tblGrid>
        <w:gridCol w:w="9756"/>
      </w:tblGrid>
      <w:tr w:rsidR="001E5363" w14:paraId="14B4385E" w14:textId="77777777" w:rsidTr="001E5363">
        <w:tc>
          <w:tcPr>
            <w:tcW w:w="9756" w:type="dxa"/>
          </w:tcPr>
          <w:p w14:paraId="1DCA25B3" w14:textId="77777777" w:rsidR="001E5363" w:rsidRDefault="001E5363" w:rsidP="00E04CD1">
            <w:pPr>
              <w:jc w:val="both"/>
              <w:rPr>
                <w:rFonts w:ascii="Arial Narrow" w:eastAsia="Arial Narrow" w:hAnsi="Arial Narrow" w:cs="Arial Narrow"/>
                <w:b/>
                <w:color w:val="00B050"/>
                <w:sz w:val="22"/>
                <w:szCs w:val="22"/>
              </w:rPr>
            </w:pPr>
          </w:p>
          <w:p w14:paraId="0A1DCEF3" w14:textId="4F4178F5" w:rsidR="001E5363" w:rsidRPr="007C79DB" w:rsidRDefault="001E5363" w:rsidP="00E04CD1">
            <w:pPr>
              <w:jc w:val="both"/>
              <w:rPr>
                <w:rFonts w:ascii="Arial Narrow" w:eastAsia="Arial Narrow" w:hAnsi="Arial Narrow" w:cs="Arial Narrow"/>
                <w:b/>
                <w:color w:val="00B050"/>
                <w:sz w:val="22"/>
                <w:szCs w:val="22"/>
              </w:rPr>
            </w:pPr>
            <w:r w:rsidRPr="001E5363">
              <w:rPr>
                <w:rFonts w:ascii="Arial Narrow" w:eastAsia="Arial Narrow" w:hAnsi="Arial Narrow" w:cs="Arial Narrow"/>
                <w:b/>
                <w:color w:val="C00000"/>
                <w:sz w:val="22"/>
                <w:szCs w:val="22"/>
              </w:rPr>
              <w:lastRenderedPageBreak/>
              <w:t>Utilizando Paneles Solares cuidamos nuestro medio ambiente</w:t>
            </w:r>
            <w:r w:rsidRPr="007C79DB">
              <w:rPr>
                <w:rFonts w:ascii="Arial Narrow" w:eastAsia="Arial Narrow" w:hAnsi="Arial Narrow" w:cs="Arial Narrow"/>
                <w:b/>
                <w:color w:val="00B050"/>
                <w:sz w:val="22"/>
                <w:szCs w:val="22"/>
              </w:rPr>
              <w:t>:</w:t>
            </w:r>
            <w:r w:rsidRPr="007C79DB">
              <w:rPr>
                <w:noProof/>
                <w:color w:val="00B050"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807744" behindDoc="0" locked="0" layoutInCell="1" hidden="0" allowOverlap="1" wp14:anchorId="60E317A8" wp14:editId="030F7A00">
                  <wp:simplePos x="0" y="0"/>
                  <wp:positionH relativeFrom="column">
                    <wp:posOffset>-23494</wp:posOffset>
                  </wp:positionH>
                  <wp:positionV relativeFrom="paragraph">
                    <wp:posOffset>30480</wp:posOffset>
                  </wp:positionV>
                  <wp:extent cx="847725" cy="962025"/>
                  <wp:effectExtent l="0" t="0" r="0" b="0"/>
                  <wp:wrapSquare wrapText="bothSides" distT="0" distB="0" distL="114300" distR="114300"/>
                  <wp:docPr id="58384151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962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49903F0" w14:textId="77777777" w:rsidR="001E5363" w:rsidRPr="00D60F38" w:rsidRDefault="001E5363" w:rsidP="00E04CD1">
            <w:pPr>
              <w:jc w:val="both"/>
              <w:rPr>
                <w:rFonts w:ascii="Arial Narrow" w:eastAsia="Arial Narrow" w:hAnsi="Arial Narrow" w:cs="Arial Narrow"/>
              </w:rPr>
            </w:pPr>
            <w:r w:rsidRPr="007C79D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D60F38">
              <w:rPr>
                <w:rFonts w:ascii="Arial Narrow" w:eastAsia="Arial Narrow" w:hAnsi="Arial Narrow" w:cs="Arial Narrow"/>
              </w:rPr>
              <w:t xml:space="preserve">El cambio climático ya está ocurriendo en el Perú, por ello es importante tomar acciones para reducir el calentamiento global. Por ello en la casa de Carmen han decidido comprar e instalar paneles solares, y de esta manera cuidan el medio ambiente y además ahorran energía eléctrica.  Para comprar e instalar los paneles solares Carmen va necesitar S/ 5 000 soles aproximadamente, por ello, acude a dos entidades crediticias con la intención de solicitar en una de ellas un préstamo. Ella debe analizar las siguientes propuestas y elegir la más conveniente: </w:t>
            </w:r>
          </w:p>
          <w:p w14:paraId="6D38E8D9" w14:textId="230DBF54" w:rsidR="001E5363" w:rsidRPr="00D60F38" w:rsidRDefault="001E5363" w:rsidP="00E04CD1">
            <w:pPr>
              <w:jc w:val="both"/>
              <w:rPr>
                <w:rFonts w:ascii="Arial Narrow" w:eastAsia="Arial Narrow" w:hAnsi="Arial Narrow" w:cs="Arial Narrow"/>
              </w:rPr>
            </w:pPr>
            <w:r w:rsidRPr="00D60F38">
              <w:rPr>
                <w:rFonts w:ascii="Arial Narrow" w:eastAsia="Arial Narrow" w:hAnsi="Arial Narrow" w:cs="Arial Narrow"/>
                <w:b/>
                <w:bCs/>
              </w:rPr>
              <w:t>Propuesta 1:</w:t>
            </w:r>
            <w:r w:rsidRPr="00D60F38">
              <w:rPr>
                <w:rFonts w:ascii="Arial Narrow" w:eastAsia="Arial Narrow" w:hAnsi="Arial Narrow" w:cs="Arial Narrow"/>
              </w:rPr>
              <w:t xml:space="preserve"> Una tasa de interés compuesto de 4% semestral, y para ser pagado en 36 meses. </w:t>
            </w:r>
          </w:p>
          <w:p w14:paraId="3B49C4CB" w14:textId="44655243" w:rsidR="001E5363" w:rsidRPr="00D60F38" w:rsidRDefault="001E5363" w:rsidP="00E04CD1">
            <w:pPr>
              <w:jc w:val="both"/>
              <w:rPr>
                <w:rFonts w:ascii="Arial Narrow" w:eastAsia="Arial Narrow" w:hAnsi="Arial Narrow" w:cs="Arial Narrow"/>
              </w:rPr>
            </w:pPr>
            <w:r w:rsidRPr="00D60F38">
              <w:rPr>
                <w:rFonts w:ascii="Arial Narrow" w:eastAsia="Arial Narrow" w:hAnsi="Arial Narrow" w:cs="Arial Narrow"/>
                <w:b/>
                <w:bCs/>
              </w:rPr>
              <w:t>Propuesta 2:</w:t>
            </w:r>
            <w:r w:rsidRPr="00D60F38">
              <w:rPr>
                <w:rFonts w:ascii="Arial Narrow" w:eastAsia="Arial Narrow" w:hAnsi="Arial Narrow" w:cs="Arial Narrow"/>
              </w:rPr>
              <w:t xml:space="preserve"> Una tasa de interés de 10% anual, capitalizable trimestralmente y para ser pagado en 3 años.</w:t>
            </w:r>
          </w:p>
          <w:p w14:paraId="180F723F" w14:textId="77777777" w:rsidR="001E5363" w:rsidRPr="00D60F38" w:rsidRDefault="001E5363" w:rsidP="00E04CD1">
            <w:pPr>
              <w:jc w:val="both"/>
              <w:rPr>
                <w:rFonts w:ascii="Arial Narrow" w:eastAsia="Arial Narrow" w:hAnsi="Arial Narrow" w:cs="Arial Narrow"/>
              </w:rPr>
            </w:pPr>
            <w:r w:rsidRPr="00D60F38">
              <w:rPr>
                <w:rFonts w:ascii="Arial Narrow" w:eastAsia="Arial Narrow" w:hAnsi="Arial Narrow" w:cs="Arial Narrow"/>
              </w:rPr>
              <w:t>a) ¿Cuál sería la mejor opción para Carmen? Justifica tu respuesta. (Utilizar calculadora)</w:t>
            </w:r>
          </w:p>
          <w:p w14:paraId="239E8DD7" w14:textId="77777777" w:rsidR="001E5363" w:rsidRPr="007C79DB" w:rsidRDefault="001E5363" w:rsidP="00E04CD1">
            <w:pPr>
              <w:jc w:val="both"/>
              <w:rPr>
                <w:rFonts w:ascii="Arial Narrow" w:eastAsia="Arial Narrow" w:hAnsi="Arial Narrow" w:cs="Arial Narrow"/>
                <w:b/>
                <w:bCs/>
                <w:color w:val="C00000"/>
                <w:sz w:val="20"/>
                <w:szCs w:val="20"/>
              </w:rPr>
            </w:pPr>
          </w:p>
        </w:tc>
      </w:tr>
    </w:tbl>
    <w:p w14:paraId="012D761A" w14:textId="77777777" w:rsidR="001E5363" w:rsidRPr="00FF6EAE" w:rsidRDefault="001E5363" w:rsidP="001E5363">
      <w:pPr>
        <w:rPr>
          <w:rFonts w:ascii="Arial Narrow" w:eastAsia="Arial Narrow" w:hAnsi="Arial Narrow" w:cs="Calibri"/>
          <w:color w:val="0000CC"/>
          <w:sz w:val="22"/>
          <w:szCs w:val="22"/>
          <w:lang w:val="es-PE" w:eastAsia="es-PE"/>
        </w:rPr>
      </w:pPr>
      <w:r w:rsidRPr="00FF6EAE">
        <w:rPr>
          <w:rFonts w:ascii="Arial Narrow" w:eastAsia="Arial Narrow" w:hAnsi="Arial Narrow" w:cs="Calibri"/>
          <w:b/>
          <w:bCs/>
          <w:color w:val="0000CC"/>
          <w:sz w:val="22"/>
          <w:szCs w:val="22"/>
          <w:lang w:val="es-PE" w:eastAsia="es-PE"/>
        </w:rPr>
        <w:lastRenderedPageBreak/>
        <w:t>INTERES COMPUESTO:</w:t>
      </w:r>
      <w:r w:rsidRPr="00FF6EAE">
        <w:rPr>
          <w:rFonts w:ascii="Arial Narrow" w:eastAsia="Arial Narrow" w:hAnsi="Arial Narrow" w:cs="Calibri"/>
          <w:color w:val="0000CC"/>
          <w:sz w:val="22"/>
          <w:szCs w:val="22"/>
          <w:lang w:val="es-PE" w:eastAsia="es-PE"/>
        </w:rPr>
        <w:t xml:space="preserve"> </w:t>
      </w:r>
    </w:p>
    <w:p w14:paraId="48187546" w14:textId="77777777" w:rsidR="001E5363" w:rsidRPr="00D60F38" w:rsidRDefault="001E5363" w:rsidP="001E5363">
      <w:pPr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</w:pPr>
      <w:bookmarkStart w:id="0" w:name="_GoBack"/>
      <w:r w:rsidRPr="00D60F38"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  <w:t>Es cuando el interés generado por el capital se suma a este, al final de cada intervalo de tiempo previamente especificado, es decir, el interés se capitaliza al cabo de cada periodo especificado generando así un nuevo capital para el siguiente periodo. A este proceso se le denomina capitalización.</w:t>
      </w:r>
      <w:r w:rsidRPr="00D60F38">
        <w:rPr>
          <w:rFonts w:ascii="Arial Narrow" w:hAnsi="Arial Narrow"/>
          <w:color w:val="000000"/>
          <w:sz w:val="20"/>
          <w:szCs w:val="20"/>
          <w:lang w:val="es-PE" w:eastAsia="es-PE"/>
        </w:rPr>
        <w:t xml:space="preserve"> </w:t>
      </w:r>
    </w:p>
    <w:bookmarkEnd w:id="0"/>
    <w:p w14:paraId="6D57D040" w14:textId="77777777" w:rsidR="001E5363" w:rsidRPr="00D60F38" w:rsidRDefault="001E5363" w:rsidP="001E5363">
      <w:pPr>
        <w:rPr>
          <w:rFonts w:ascii="Arial Narrow" w:eastAsia="Arial Narrow" w:hAnsi="Arial Narrow" w:cs="Calibri"/>
          <w:sz w:val="20"/>
          <w:szCs w:val="20"/>
          <w:lang w:val="es-PE" w:eastAsia="es-PE"/>
        </w:rPr>
      </w:pPr>
      <w:r w:rsidRPr="00D60F38"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  <w:t>Ejemplo 1:</w:t>
      </w:r>
      <w:r w:rsidRPr="00D60F38">
        <w:rPr>
          <w:rFonts w:ascii="Arial Narrow" w:eastAsia="Arial Narrow" w:hAnsi="Arial Narrow" w:cs="Calibri"/>
          <w:sz w:val="20"/>
          <w:szCs w:val="20"/>
          <w:lang w:val="es-PE" w:eastAsia="es-PE"/>
        </w:rPr>
        <w:t xml:space="preserve"> Si Manuela aceptara un préstamo de S/1 000 a una tasa de interés del 10 % anual y capitalizable semestralmente, para pagar en 2 años. ¿Cuánto son los intereses y el monto final que pagará?</w:t>
      </w:r>
    </w:p>
    <w:p w14:paraId="5CDD1A0A" w14:textId="77777777" w:rsidR="001E5363" w:rsidRPr="00D60F38" w:rsidRDefault="001E5363" w:rsidP="001E5363">
      <w:pPr>
        <w:rPr>
          <w:rFonts w:ascii="Arial Narrow" w:eastAsia="Arial Narrow" w:hAnsi="Arial Narrow" w:cs="Calibri"/>
          <w:b/>
          <w:bCs/>
          <w:sz w:val="20"/>
          <w:szCs w:val="20"/>
          <w:lang w:val="es-PE" w:eastAsia="es-PE"/>
        </w:rPr>
      </w:pPr>
      <w:r w:rsidRPr="00D60F38">
        <w:rPr>
          <w:rFonts w:ascii="Arial Narrow" w:eastAsia="Arial Narrow" w:hAnsi="Arial Narrow" w:cs="Calibri"/>
          <w:b/>
          <w:bCs/>
          <w:sz w:val="20"/>
          <w:szCs w:val="20"/>
          <w:lang w:val="es-PE" w:eastAsia="es-PE"/>
        </w:rPr>
        <w:t>Solución:</w:t>
      </w:r>
    </w:p>
    <w:p w14:paraId="293CD5F7" w14:textId="77777777" w:rsidR="001E5363" w:rsidRPr="00D60F38" w:rsidRDefault="001E5363" w:rsidP="001E5363">
      <w:pPr>
        <w:rPr>
          <w:rFonts w:ascii="Arial Narrow" w:eastAsia="Arial Narrow" w:hAnsi="Arial Narrow" w:cs="Calibri"/>
          <w:iCs/>
          <w:sz w:val="20"/>
          <w:szCs w:val="20"/>
          <w:lang w:val="es-PE" w:eastAsia="es-PE"/>
        </w:rPr>
      </w:pPr>
      <w:r w:rsidRPr="00D60F38">
        <w:rPr>
          <w:rFonts w:ascii="Arial Narrow" w:eastAsia="Arial Narrow" w:hAnsi="Arial Narrow" w:cs="Calibri"/>
          <w:sz w:val="20"/>
          <w:szCs w:val="20"/>
          <w:lang w:val="es-PE" w:eastAsia="es-PE"/>
        </w:rPr>
        <w:t xml:space="preserve">Identificamos datos: Co = 1 000       r%= 10% anual </w:t>
      </w:r>
      <w:proofErr w:type="gramStart"/>
      <w:r w:rsidRPr="00D60F38">
        <w:rPr>
          <w:rFonts w:ascii="Arial Narrow" w:eastAsia="Arial Narrow" w:hAnsi="Arial Narrow" w:cs="Calibri"/>
          <w:sz w:val="20"/>
          <w:szCs w:val="20"/>
          <w:lang w:val="es-PE" w:eastAsia="es-PE"/>
        </w:rPr>
        <w:t>=  5</w:t>
      </w:r>
      <w:proofErr w:type="gramEnd"/>
      <w:r w:rsidRPr="00D60F38">
        <w:rPr>
          <w:rFonts w:ascii="Arial Narrow" w:eastAsia="Arial Narrow" w:hAnsi="Arial Narrow" w:cs="Calibri"/>
          <w:sz w:val="20"/>
          <w:szCs w:val="20"/>
          <w:lang w:val="es-PE" w:eastAsia="es-PE"/>
        </w:rPr>
        <w:t xml:space="preserve">% semestral          t = 2 años = 4 semestres </w:t>
      </w:r>
      <w:r w:rsidRPr="00D60F38">
        <w:rPr>
          <w:rFonts w:ascii="Arial Narrow" w:eastAsia="Arial Narrow" w:hAnsi="Arial Narrow" w:cs="Calibri"/>
          <w:i/>
          <w:sz w:val="20"/>
          <w:szCs w:val="20"/>
          <w:lang w:val="es-PE" w:eastAsia="es-PE"/>
        </w:rPr>
        <w:t>(</w:t>
      </w:r>
      <w:r w:rsidRPr="00D60F38">
        <w:rPr>
          <w:rFonts w:ascii="Arial Narrow" w:eastAsia="Arial Narrow" w:hAnsi="Arial Narrow" w:cs="Calibri"/>
          <w:iCs/>
          <w:sz w:val="20"/>
          <w:szCs w:val="20"/>
          <w:lang w:val="es-PE" w:eastAsia="es-PE"/>
        </w:rPr>
        <w:t>El tiempo y la tasa de interés deben estar expresados en el mismo periodo de tiempo que la capitalización)</w:t>
      </w:r>
    </w:p>
    <w:p w14:paraId="1DE92087" w14:textId="77777777" w:rsidR="001E5363" w:rsidRPr="00D60F38" w:rsidRDefault="001E5363" w:rsidP="001E5363">
      <w:pPr>
        <w:spacing w:after="160" w:line="278" w:lineRule="auto"/>
        <w:rPr>
          <w:rFonts w:ascii="Arial Narrow" w:eastAsia="Arial Narrow" w:hAnsi="Arial Narrow" w:cs="Calibri"/>
          <w:sz w:val="20"/>
          <w:szCs w:val="20"/>
          <w:lang w:val="es-PE" w:eastAsia="es-PE"/>
        </w:rPr>
      </w:pPr>
      <w:r w:rsidRPr="00D60F38">
        <w:rPr>
          <w:rFonts w:ascii="Arial Narrow" w:eastAsiaTheme="minorEastAsia" w:hAnsi="Arial Narrow" w:cs="Calibri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793408" behindDoc="0" locked="0" layoutInCell="1" hidden="0" allowOverlap="1" wp14:anchorId="06D14FBD" wp14:editId="26ECB89D">
            <wp:simplePos x="0" y="0"/>
            <wp:positionH relativeFrom="column">
              <wp:posOffset>5958840</wp:posOffset>
            </wp:positionH>
            <wp:positionV relativeFrom="paragraph">
              <wp:posOffset>402590</wp:posOffset>
            </wp:positionV>
            <wp:extent cx="558165" cy="742950"/>
            <wp:effectExtent l="0" t="0" r="0" b="0"/>
            <wp:wrapSquare wrapText="bothSides"/>
            <wp:docPr id="208349382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65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60F38">
        <w:rPr>
          <w:rFonts w:ascii="Arial Narrow" w:eastAsia="Arial Narrow" w:hAnsi="Arial Narrow" w:cs="Calibri"/>
          <w:sz w:val="20"/>
          <w:szCs w:val="20"/>
          <w:lang w:val="es-PE" w:eastAsia="es-PE"/>
        </w:rPr>
        <w:t>- Calculamos el interés compuesto por cada período de capitalización en la siguiente tabla.</w:t>
      </w:r>
    </w:p>
    <w:tbl>
      <w:tblPr>
        <w:tblW w:w="7546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2127"/>
        <w:gridCol w:w="2589"/>
      </w:tblGrid>
      <w:tr w:rsidR="001E5363" w:rsidRPr="00FF6EAE" w14:paraId="094B4CB1" w14:textId="77777777" w:rsidTr="00E04CD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13918C93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  <w:t>Semestre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51CA995A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  <w:t>Monto inicial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6469E324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  <w:t xml:space="preserve">Interés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4D3BC6ED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  <w:t>Monto final</w:t>
            </w:r>
          </w:p>
        </w:tc>
      </w:tr>
      <w:tr w:rsidR="001E5363" w:rsidRPr="00FF6EAE" w14:paraId="24F41F42" w14:textId="77777777" w:rsidTr="00E04CD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C691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7F37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5951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1 000. (5%) = 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4753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1 000 + 50 = 1 050</w:t>
            </w:r>
          </w:p>
        </w:tc>
      </w:tr>
      <w:tr w:rsidR="001E5363" w:rsidRPr="00FF6EAE" w14:paraId="541BBA56" w14:textId="77777777" w:rsidTr="00E04CD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F43A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3953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1 050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0057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1 050. (5%) = 52,5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E59D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1 050 + 52,5 = 1 102,5</w:t>
            </w:r>
          </w:p>
        </w:tc>
      </w:tr>
      <w:tr w:rsidR="001E5363" w:rsidRPr="00FF6EAE" w14:paraId="3E987A3A" w14:textId="77777777" w:rsidTr="00E04CD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4A49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B295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1 102,5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AC5D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1 102,5. (5%) = 55,1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2209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1 102,5 + 55,1 = 1 157,6</w:t>
            </w:r>
          </w:p>
        </w:tc>
      </w:tr>
      <w:tr w:rsidR="001E5363" w:rsidRPr="00FF6EAE" w14:paraId="06DBB566" w14:textId="77777777" w:rsidTr="00E04CD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DD6E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C769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1 157,6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EA21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1 157,6. (5%) = 57,9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A570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>1 157,6 + 57,9 = 1 215,5</w:t>
            </w:r>
          </w:p>
        </w:tc>
      </w:tr>
      <w:tr w:rsidR="001E5363" w:rsidRPr="00FF6EAE" w14:paraId="224F53B3" w14:textId="77777777" w:rsidTr="00E04CD1"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35CAB943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b/>
                <w:color w:val="000000"/>
                <w:sz w:val="22"/>
                <w:szCs w:val="22"/>
                <w:lang w:val="es-PE" w:eastAsia="es-PE"/>
              </w:rPr>
              <w:t xml:space="preserve">Total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3D320373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 xml:space="preserve">215,5 </w:t>
            </w:r>
            <m:oMath>
              <m:r>
                <w:rPr>
                  <w:rFonts w:ascii="Cambria Math" w:eastAsiaTheme="minorEastAsia" w:hAnsi="Cambria Math" w:cs="Calibri"/>
                  <w:sz w:val="22"/>
                  <w:szCs w:val="22"/>
                  <w:lang w:val="es-PE" w:eastAsia="es-PE"/>
                </w:rPr>
                <m:t>≈</m:t>
              </m:r>
            </m:oMath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 xml:space="preserve"> S/ 216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42BB30E3" w14:textId="77777777" w:rsidR="001E5363" w:rsidRPr="00FF6EAE" w:rsidRDefault="001E5363" w:rsidP="00E04CD1">
            <w:pPr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 xml:space="preserve">1 215,5 </w:t>
            </w:r>
            <m:oMath>
              <m:r>
                <w:rPr>
                  <w:rFonts w:ascii="Cambria Math" w:eastAsiaTheme="minorEastAsia" w:hAnsi="Cambria Math" w:cs="Calibri"/>
                  <w:sz w:val="22"/>
                  <w:szCs w:val="22"/>
                  <w:lang w:val="es-PE" w:eastAsia="es-PE"/>
                </w:rPr>
                <m:t>≈</m:t>
              </m:r>
            </m:oMath>
            <w:r w:rsidRPr="00FF6EAE">
              <w:rPr>
                <w:rFonts w:ascii="Arial Narrow" w:eastAsia="Arial Narrow" w:hAnsi="Arial Narrow" w:cs="Calibri"/>
                <w:color w:val="000000"/>
                <w:sz w:val="22"/>
                <w:szCs w:val="22"/>
                <w:lang w:val="es-PE" w:eastAsia="es-PE"/>
              </w:rPr>
              <w:t xml:space="preserve"> S/ 1 216</w:t>
            </w:r>
          </w:p>
        </w:tc>
      </w:tr>
    </w:tbl>
    <w:p w14:paraId="48E8663E" w14:textId="5A25B31D" w:rsidR="001E5363" w:rsidRPr="0028665F" w:rsidRDefault="001E5363" w:rsidP="001E5363">
      <w:pPr>
        <w:rPr>
          <w:rFonts w:ascii="Arial Narrow" w:eastAsia="Arial Narrow" w:hAnsi="Arial Narrow" w:cs="Calibri"/>
          <w:sz w:val="20"/>
          <w:szCs w:val="20"/>
          <w:lang w:val="es-PE" w:eastAsia="es-PE"/>
        </w:rPr>
      </w:pPr>
      <w:r w:rsidRPr="00FF6EAE">
        <w:rPr>
          <w:rFonts w:ascii="Arial Narrow" w:eastAsia="Arial Narrow" w:hAnsi="Arial Narrow" w:cs="Calibri"/>
          <w:b/>
          <w:bCs/>
          <w:color w:val="0000CC"/>
          <w:sz w:val="22"/>
          <w:szCs w:val="22"/>
          <w:lang w:val="es-PE" w:eastAsia="es-PE"/>
        </w:rPr>
        <w:t xml:space="preserve"> </w:t>
      </w:r>
      <w:r w:rsidRPr="0028665F">
        <w:rPr>
          <w:rFonts w:ascii="Arial Narrow" w:eastAsia="Arial Narrow" w:hAnsi="Arial Narrow" w:cs="Calibri"/>
          <w:b/>
          <w:bCs/>
          <w:color w:val="0000CC"/>
          <w:sz w:val="20"/>
          <w:szCs w:val="20"/>
          <w:lang w:val="es-PE" w:eastAsia="es-PE"/>
        </w:rPr>
        <w:t>FORMULA GENERAL</w:t>
      </w:r>
      <w:r w:rsidRPr="0028665F">
        <w:rPr>
          <w:rFonts w:ascii="Arial Narrow" w:eastAsia="Arial Narrow" w:hAnsi="Arial Narrow" w:cs="Calibri"/>
          <w:color w:val="0000CC"/>
          <w:sz w:val="20"/>
          <w:szCs w:val="20"/>
          <w:lang w:val="es-PE" w:eastAsia="es-PE"/>
        </w:rPr>
        <w:t>:</w:t>
      </w:r>
      <w:r w:rsidRPr="0028665F">
        <w:rPr>
          <w:rFonts w:ascii="Arial Narrow" w:eastAsia="Arial Narrow" w:hAnsi="Arial Narrow" w:cs="Calibri"/>
          <w:color w:val="FF0000"/>
          <w:sz w:val="20"/>
          <w:szCs w:val="20"/>
          <w:lang w:val="es-PE" w:eastAsia="es-PE"/>
        </w:rPr>
        <w:t xml:space="preserve"> </w:t>
      </w:r>
      <w:r w:rsidRPr="0028665F"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  <w:t>De manera general,</w:t>
      </w:r>
      <w:r w:rsidRPr="0028665F">
        <w:rPr>
          <w:rFonts w:ascii="Arial Narrow" w:eastAsia="Arial Narrow" w:hAnsi="Arial Narrow" w:cs="Calibri"/>
          <w:color w:val="FF0000"/>
          <w:sz w:val="20"/>
          <w:szCs w:val="20"/>
          <w:lang w:val="es-PE" w:eastAsia="es-PE"/>
        </w:rPr>
        <w:t xml:space="preserve"> </w:t>
      </w:r>
      <w:r w:rsidRPr="0028665F">
        <w:rPr>
          <w:rFonts w:ascii="Arial Narrow" w:eastAsia="Arial Narrow" w:hAnsi="Arial Narrow" w:cs="Calibri"/>
          <w:sz w:val="20"/>
          <w:szCs w:val="20"/>
          <w:lang w:val="es-PE" w:eastAsia="es-PE"/>
        </w:rPr>
        <w:t xml:space="preserve">el monto total, se calcula mediante la siguiente expresión: </w:t>
      </w:r>
      <w:r w:rsidRPr="0028665F">
        <w:rPr>
          <w:rFonts w:ascii="Arial Narrow" w:eastAsia="Arial Narrow" w:hAnsi="Arial Narrow" w:cs="Calibri"/>
          <w:color w:val="000000"/>
          <w:sz w:val="20"/>
          <w:szCs w:val="20"/>
          <w:highlight w:val="lightGray"/>
          <w:lang w:val="es-PE" w:eastAsia="es-PE"/>
        </w:rPr>
        <w:t xml:space="preserve"> </w:t>
      </w:r>
      <w:r w:rsidRPr="0028665F">
        <w:rPr>
          <w:rFonts w:ascii="Arial Narrow" w:eastAsia="Arial Narrow" w:hAnsi="Arial Narrow" w:cs="Calibri"/>
          <w:color w:val="000000" w:themeColor="text1"/>
          <w:sz w:val="20"/>
          <w:szCs w:val="20"/>
          <w:highlight w:val="cyan"/>
          <w:lang w:val="es-PE" w:eastAsia="es-PE"/>
        </w:rPr>
        <w:t>Cf = Co (1 + r%)</w:t>
      </w:r>
      <w:r w:rsidRPr="0028665F">
        <w:rPr>
          <w:rFonts w:ascii="Arial Narrow" w:eastAsia="Arial Narrow" w:hAnsi="Arial Narrow" w:cs="Calibri"/>
          <w:color w:val="000000" w:themeColor="text1"/>
          <w:sz w:val="20"/>
          <w:szCs w:val="20"/>
          <w:highlight w:val="cyan"/>
          <w:vertAlign w:val="superscript"/>
          <w:lang w:val="es-PE" w:eastAsia="es-PE"/>
        </w:rPr>
        <w:t>t</w:t>
      </w:r>
      <w:r w:rsidRPr="0028665F">
        <w:rPr>
          <w:rFonts w:ascii="Arial Narrow" w:eastAsia="Arial Narrow" w:hAnsi="Arial Narrow" w:cs="Calibri"/>
          <w:color w:val="000000" w:themeColor="text1"/>
          <w:sz w:val="20"/>
          <w:szCs w:val="20"/>
          <w:vertAlign w:val="superscript"/>
          <w:lang w:val="es-PE" w:eastAsia="es-PE"/>
        </w:rPr>
        <w:t xml:space="preserve"> </w:t>
      </w:r>
      <w:r w:rsidRPr="0028665F">
        <w:rPr>
          <w:rFonts w:ascii="Arial Narrow" w:eastAsia="Arial Narrow" w:hAnsi="Arial Narrow" w:cs="Calibri"/>
          <w:color w:val="000000" w:themeColor="text1"/>
          <w:sz w:val="20"/>
          <w:szCs w:val="20"/>
          <w:lang w:val="es-PE" w:eastAsia="es-PE"/>
        </w:rPr>
        <w:t xml:space="preserve">        </w:t>
      </w:r>
    </w:p>
    <w:p w14:paraId="16A741BA" w14:textId="77777777" w:rsidR="001E5363" w:rsidRPr="0028665F" w:rsidRDefault="001E5363" w:rsidP="001E5363">
      <w:pPr>
        <w:rPr>
          <w:rFonts w:ascii="Arial Narrow" w:eastAsia="Arial Narrow" w:hAnsi="Arial Narrow" w:cs="Calibri"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sz w:val="20"/>
          <w:szCs w:val="20"/>
          <w:lang w:val="es-PE" w:eastAsia="es-PE"/>
        </w:rPr>
        <w:t>Donde: Cf: capital final       Co: capital inicial             r%: tasa de interés         t: número de periodos de capitalización (tiempo)</w:t>
      </w:r>
    </w:p>
    <w:p w14:paraId="299130F2" w14:textId="77777777" w:rsidR="001E5363" w:rsidRPr="0028665F" w:rsidRDefault="001E5363" w:rsidP="001E5363">
      <w:pPr>
        <w:rPr>
          <w:rFonts w:ascii="Arial Narrow" w:eastAsia="Arial Narrow" w:hAnsi="Arial Narrow" w:cs="Calibri"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  <w:t>Ejemplo 2:</w:t>
      </w:r>
      <w:r w:rsidRPr="0028665F">
        <w:rPr>
          <w:rFonts w:ascii="Arial Narrow" w:eastAsia="Arial Narrow" w:hAnsi="Arial Narrow" w:cs="Calibri"/>
          <w:sz w:val="20"/>
          <w:szCs w:val="20"/>
          <w:lang w:val="es-PE" w:eastAsia="es-PE"/>
        </w:rPr>
        <w:t xml:space="preserve"> Si Manuela aceptara un préstamo de S/1 000 a una tasa de interés del 10 % anual y capitalizable semestralmente, para pagar en 2 años. ¿Cuánto son los intereses y el monto final que pagará? (Ejemplo anterior)</w:t>
      </w:r>
    </w:p>
    <w:p w14:paraId="420F8C7B" w14:textId="77777777" w:rsidR="001E5363" w:rsidRPr="0028665F" w:rsidRDefault="001E5363" w:rsidP="001E5363">
      <w:pPr>
        <w:rPr>
          <w:rFonts w:ascii="Arial Narrow" w:eastAsia="Arial Narrow" w:hAnsi="Arial Narrow" w:cs="Calibri"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sz w:val="20"/>
          <w:szCs w:val="20"/>
          <w:lang w:val="es-PE" w:eastAsia="es-PE"/>
        </w:rPr>
        <w:t>Solución:</w:t>
      </w:r>
    </w:p>
    <w:p w14:paraId="698D18FB" w14:textId="77777777" w:rsidR="001E5363" w:rsidRPr="0028665F" w:rsidRDefault="001E5363" w:rsidP="001E5363">
      <w:pPr>
        <w:rPr>
          <w:rFonts w:ascii="Arial Narrow" w:eastAsia="Arial Narrow" w:hAnsi="Arial Narrow" w:cs="Calibri"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sz w:val="20"/>
          <w:szCs w:val="20"/>
          <w:lang w:val="es-PE" w:eastAsia="es-PE"/>
        </w:rPr>
        <w:t>Calculamos el monto, utilizando la formula</w:t>
      </w:r>
      <w:r w:rsidRPr="0028665F">
        <w:rPr>
          <w:rFonts w:ascii="Arial Narrow" w:eastAsia="Arial Narrow" w:hAnsi="Arial Narrow" w:cs="Calibri"/>
          <w:sz w:val="20"/>
          <w:szCs w:val="20"/>
          <w:highlight w:val="cyan"/>
          <w:lang w:val="es-PE" w:eastAsia="es-PE"/>
        </w:rPr>
        <w:t xml:space="preserve">: </w:t>
      </w:r>
      <w:r w:rsidRPr="0028665F">
        <w:rPr>
          <w:rFonts w:ascii="Arial Narrow" w:eastAsia="Arial Narrow" w:hAnsi="Arial Narrow" w:cs="Calibri"/>
          <w:color w:val="000000"/>
          <w:sz w:val="20"/>
          <w:szCs w:val="20"/>
          <w:highlight w:val="cyan"/>
          <w:shd w:val="clear" w:color="auto" w:fill="BFBFBF"/>
          <w:lang w:val="es-PE" w:eastAsia="es-PE"/>
        </w:rPr>
        <w:t>Cf = Co (1 + r%)</w:t>
      </w:r>
      <w:r w:rsidRPr="0028665F">
        <w:rPr>
          <w:rFonts w:ascii="Arial Narrow" w:eastAsia="Arial Narrow" w:hAnsi="Arial Narrow" w:cs="Calibri"/>
          <w:color w:val="000000"/>
          <w:sz w:val="20"/>
          <w:szCs w:val="20"/>
          <w:highlight w:val="cyan"/>
          <w:vertAlign w:val="superscript"/>
          <w:lang w:val="es-PE" w:eastAsia="es-PE"/>
        </w:rPr>
        <w:t>t</w:t>
      </w:r>
      <w:r w:rsidRPr="0028665F">
        <w:rPr>
          <w:rFonts w:ascii="Arial Narrow" w:eastAsia="Arial Narrow" w:hAnsi="Arial Narrow" w:cs="Calibri"/>
          <w:color w:val="000000"/>
          <w:sz w:val="20"/>
          <w:szCs w:val="20"/>
          <w:vertAlign w:val="superscript"/>
          <w:lang w:val="es-PE" w:eastAsia="es-PE"/>
        </w:rPr>
        <w:t xml:space="preserve"> </w:t>
      </w:r>
      <w:r w:rsidRPr="0028665F">
        <w:rPr>
          <w:rFonts w:ascii="Arial Narrow" w:eastAsia="Arial Narrow" w:hAnsi="Arial Narrow" w:cs="Calibri"/>
          <w:sz w:val="20"/>
          <w:szCs w:val="20"/>
          <w:lang w:val="es-PE" w:eastAsia="es-PE"/>
        </w:rPr>
        <w:t xml:space="preserve">        </w:t>
      </w:r>
    </w:p>
    <w:p w14:paraId="65044E44" w14:textId="77777777" w:rsidR="001E5363" w:rsidRPr="0028665F" w:rsidRDefault="001E5363" w:rsidP="001E5363">
      <w:pPr>
        <w:rPr>
          <w:rFonts w:ascii="Arial Narrow" w:eastAsia="Arial Narrow" w:hAnsi="Arial Narrow" w:cs="Calibri"/>
          <w:iCs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sz w:val="20"/>
          <w:szCs w:val="20"/>
          <w:lang w:val="es-PE" w:eastAsia="es-PE"/>
        </w:rPr>
        <w:t xml:space="preserve">Identificamos los datos: Co = 1 000    r%= 10% anual = 5% semestral        t = 2 años = 4 semestres </w:t>
      </w:r>
      <w:r w:rsidRPr="0028665F">
        <w:rPr>
          <w:rFonts w:ascii="Arial Narrow" w:eastAsia="Arial Narrow" w:hAnsi="Arial Narrow" w:cs="Calibri"/>
          <w:i/>
          <w:sz w:val="20"/>
          <w:szCs w:val="20"/>
          <w:lang w:val="es-PE" w:eastAsia="es-PE"/>
        </w:rPr>
        <w:t>(</w:t>
      </w:r>
      <w:r w:rsidRPr="0028665F">
        <w:rPr>
          <w:rFonts w:ascii="Arial Narrow" w:eastAsia="Arial Narrow" w:hAnsi="Arial Narrow" w:cs="Calibri"/>
          <w:iCs/>
          <w:sz w:val="20"/>
          <w:szCs w:val="20"/>
          <w:lang w:val="es-PE" w:eastAsia="es-PE"/>
        </w:rPr>
        <w:t>El tiempo y la tasa de interés deben estar expresados en el mismo periodo de tiempo que la capitalización)</w:t>
      </w:r>
    </w:p>
    <w:p w14:paraId="713B74EC" w14:textId="77777777" w:rsidR="001E5363" w:rsidRPr="0028665F" w:rsidRDefault="001E5363" w:rsidP="001E5363">
      <w:pPr>
        <w:rPr>
          <w:rFonts w:ascii="Arial Narrow" w:eastAsia="Arial Narrow" w:hAnsi="Arial Narrow" w:cs="Calibri"/>
          <w:color w:val="000000"/>
          <w:sz w:val="20"/>
          <w:szCs w:val="20"/>
          <w:vertAlign w:val="superscript"/>
          <w:lang w:val="es-PE" w:eastAsia="es-PE"/>
        </w:rPr>
      </w:pPr>
      <w:r w:rsidRPr="0028665F"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  <w:t xml:space="preserve">a) Calculamos el monto: </w:t>
      </w:r>
      <w:r w:rsidRPr="0028665F">
        <w:rPr>
          <w:rFonts w:ascii="Arial Narrow" w:eastAsia="Arial Narrow" w:hAnsi="Arial Narrow" w:cs="Calibri"/>
          <w:b/>
          <w:bCs/>
          <w:color w:val="000000"/>
          <w:sz w:val="20"/>
          <w:szCs w:val="20"/>
          <w:lang w:val="es-PE" w:eastAsia="es-PE"/>
        </w:rPr>
        <w:t>Cf = 1000 (1 + 5%)</w:t>
      </w:r>
      <w:r w:rsidRPr="0028665F">
        <w:rPr>
          <w:rFonts w:ascii="Arial Narrow" w:eastAsia="Arial Narrow" w:hAnsi="Arial Narrow" w:cs="Calibri"/>
          <w:b/>
          <w:bCs/>
          <w:color w:val="000000"/>
          <w:sz w:val="20"/>
          <w:szCs w:val="20"/>
          <w:vertAlign w:val="superscript"/>
          <w:lang w:val="es-PE" w:eastAsia="es-PE"/>
        </w:rPr>
        <w:t>4 =</w:t>
      </w:r>
      <w:r w:rsidRPr="0028665F">
        <w:rPr>
          <w:rFonts w:ascii="Arial Narrow" w:eastAsia="Arial Narrow" w:hAnsi="Arial Narrow" w:cs="Calibri"/>
          <w:b/>
          <w:bCs/>
          <w:color w:val="000000"/>
          <w:sz w:val="20"/>
          <w:szCs w:val="20"/>
          <w:lang w:val="es-PE" w:eastAsia="es-PE"/>
        </w:rPr>
        <w:t xml:space="preserve"> 1000 (1,05)</w:t>
      </w:r>
      <w:r w:rsidRPr="0028665F">
        <w:rPr>
          <w:rFonts w:ascii="Arial Narrow" w:eastAsia="Arial Narrow" w:hAnsi="Arial Narrow" w:cs="Calibri"/>
          <w:b/>
          <w:bCs/>
          <w:color w:val="000000"/>
          <w:sz w:val="20"/>
          <w:szCs w:val="20"/>
          <w:vertAlign w:val="superscript"/>
          <w:lang w:val="es-PE" w:eastAsia="es-PE"/>
        </w:rPr>
        <w:t>4</w:t>
      </w:r>
      <w:r w:rsidRPr="0028665F">
        <w:rPr>
          <w:rFonts w:ascii="Arial Narrow" w:eastAsia="Arial Narrow" w:hAnsi="Arial Narrow" w:cs="Calibri"/>
          <w:b/>
          <w:bCs/>
          <w:color w:val="000000"/>
          <w:sz w:val="20"/>
          <w:szCs w:val="20"/>
          <w:lang w:val="es-PE" w:eastAsia="es-PE"/>
        </w:rPr>
        <w:t xml:space="preserve"> = 1 000 (1,216) = 1 216</w:t>
      </w:r>
    </w:p>
    <w:p w14:paraId="110162FF" w14:textId="77777777" w:rsidR="001E5363" w:rsidRPr="0028665F" w:rsidRDefault="001E5363" w:rsidP="001E5363">
      <w:pPr>
        <w:rPr>
          <w:rFonts w:ascii="Arial Narrow" w:eastAsia="Arial Narrow" w:hAnsi="Arial Narrow" w:cs="Calibri"/>
          <w:b/>
          <w:bCs/>
          <w:color w:val="000000"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  <w:t xml:space="preserve">b) Calculamos el interés: </w:t>
      </w:r>
      <w:r w:rsidRPr="0028665F">
        <w:rPr>
          <w:rFonts w:ascii="Arial Narrow" w:eastAsia="Arial Narrow" w:hAnsi="Arial Narrow" w:cs="Calibri"/>
          <w:b/>
          <w:bCs/>
          <w:color w:val="000000"/>
          <w:sz w:val="20"/>
          <w:szCs w:val="20"/>
          <w:lang w:val="es-PE" w:eastAsia="es-PE"/>
        </w:rPr>
        <w:t>I = M – C = 1216 – 1000 = 216</w:t>
      </w:r>
    </w:p>
    <w:p w14:paraId="7D3F7B6B" w14:textId="77777777" w:rsidR="001E5363" w:rsidRPr="0028665F" w:rsidRDefault="001E5363" w:rsidP="001E5363">
      <w:pPr>
        <w:rPr>
          <w:rFonts w:ascii="Arial Narrow" w:eastAsia="Arial Narrow" w:hAnsi="Arial Narrow" w:cs="Calibri"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sz w:val="20"/>
          <w:szCs w:val="20"/>
          <w:lang w:val="es-PE" w:eastAsia="es-PE"/>
        </w:rPr>
        <w:t>Respuesta: El monto final que se pagará al finalizar los dos años es de S/1 216 soles y el interés es S/ 216.</w:t>
      </w:r>
    </w:p>
    <w:p w14:paraId="076EAD36" w14:textId="77777777" w:rsidR="001E5363" w:rsidRPr="0028665F" w:rsidRDefault="001E5363" w:rsidP="001E5363">
      <w:pPr>
        <w:rPr>
          <w:rFonts w:ascii="Arial Narrow" w:eastAsia="Arial Narrow" w:hAnsi="Arial Narrow" w:cs="Calibri"/>
          <w:b/>
          <w:bCs/>
          <w:color w:val="0000CC"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b/>
          <w:bCs/>
          <w:color w:val="0000CC"/>
          <w:sz w:val="20"/>
          <w:szCs w:val="20"/>
          <w:lang w:val="es-PE" w:eastAsia="es-PE"/>
        </w:rPr>
        <w:t>OBSERVACIONES:</w:t>
      </w:r>
    </w:p>
    <w:p w14:paraId="3BF7B57A" w14:textId="77777777" w:rsidR="001E5363" w:rsidRPr="0028665F" w:rsidRDefault="001E5363" w:rsidP="001E5363">
      <w:pPr>
        <w:ind w:left="142" w:hanging="142"/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  <w:t>1) El periodo de capitalización es el tiempo que hay entre dos fechas sucesivas en que los intereses son agregados al capital, y esto    ocurre en el interés compuesto.</w:t>
      </w:r>
      <w:r w:rsidRPr="0028665F">
        <w:rPr>
          <w:rFonts w:ascii="Arial Narrow" w:eastAsia="Arial Narrow" w:hAnsi="Arial Narrow" w:cs="Calibri"/>
          <w:sz w:val="20"/>
          <w:szCs w:val="20"/>
          <w:lang w:val="es-PE" w:eastAsia="es-PE"/>
        </w:rPr>
        <w:t xml:space="preserve"> </w:t>
      </w:r>
    </w:p>
    <w:p w14:paraId="28F9E064" w14:textId="77777777" w:rsidR="001E5363" w:rsidRPr="0028665F" w:rsidRDefault="001E5363" w:rsidP="001E5363">
      <w:pPr>
        <w:ind w:left="142" w:hanging="142"/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  <w:t>2) Para calcular el interés, debes asegurarte de que el tiempo y la tasa de interés estén expresados en el mismo periodo de tiempo que la capitalización.</w:t>
      </w:r>
    </w:p>
    <w:p w14:paraId="1522125B" w14:textId="77777777" w:rsidR="001E5363" w:rsidRPr="0028665F" w:rsidRDefault="001E5363" w:rsidP="001E5363">
      <w:pPr>
        <w:spacing w:after="160" w:line="278" w:lineRule="auto"/>
        <w:rPr>
          <w:rFonts w:ascii="Arial Narrow" w:eastAsia="Arial Narrow" w:hAnsi="Arial Narrow" w:cs="Calibri"/>
          <w:sz w:val="20"/>
          <w:szCs w:val="20"/>
          <w:lang w:val="es-PE" w:eastAsia="es-PE"/>
        </w:rPr>
      </w:pPr>
      <w:r w:rsidRPr="0028665F">
        <w:rPr>
          <w:rFonts w:ascii="Arial Narrow" w:eastAsia="Arial Narrow" w:hAnsi="Arial Narrow" w:cs="Calibri"/>
          <w:color w:val="000000"/>
          <w:sz w:val="20"/>
          <w:szCs w:val="20"/>
          <w:lang w:val="es-PE" w:eastAsia="es-PE"/>
        </w:rPr>
        <w:t>3) Cuando en el problema no te especifican el periodo de capitalización, puedes suponer que se trata de una capitalización anual.</w:t>
      </w:r>
    </w:p>
    <w:p w14:paraId="1CFDA86E" w14:textId="77777777" w:rsidR="0028665F" w:rsidRPr="00FF6EAE" w:rsidRDefault="0028665F" w:rsidP="0028665F">
      <w:pPr>
        <w:spacing w:line="259" w:lineRule="auto"/>
        <w:jc w:val="center"/>
        <w:rPr>
          <w:rFonts w:ascii="Bodoni" w:eastAsia="Bodoni" w:hAnsi="Bodoni" w:cs="Bodoni"/>
          <w:b/>
          <w:color w:val="FF0000"/>
          <w:sz w:val="22"/>
          <w:szCs w:val="22"/>
          <w:lang w:val="es-PE" w:eastAsia="es-PE"/>
        </w:rPr>
      </w:pPr>
      <w:r w:rsidRPr="00FF6EAE">
        <w:rPr>
          <w:rFonts w:ascii="Limelight" w:eastAsia="Limelight" w:hAnsi="Limelight" w:cs="Limelight"/>
          <w:b/>
          <w:color w:val="FF0000"/>
          <w:sz w:val="22"/>
          <w:szCs w:val="22"/>
          <w:lang w:val="es-PE" w:eastAsia="es-PE"/>
        </w:rPr>
        <w:t>REFORZAMOS NUESTROS APRENDIZAJES- INTERÈS COMPUESTO</w:t>
      </w:r>
    </w:p>
    <w:tbl>
      <w:tblPr>
        <w:tblW w:w="10065" w:type="dxa"/>
        <w:tblInd w:w="-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5103"/>
      </w:tblGrid>
      <w:tr w:rsidR="0028665F" w:rsidRPr="00FF6EAE" w14:paraId="58C4EA65" w14:textId="77777777" w:rsidTr="00F51B21">
        <w:trPr>
          <w:trHeight w:val="1442"/>
        </w:trPr>
        <w:tc>
          <w:tcPr>
            <w:tcW w:w="4962" w:type="dxa"/>
          </w:tcPr>
          <w:p w14:paraId="4A333D48" w14:textId="77777777" w:rsidR="0028665F" w:rsidRDefault="0028665F" w:rsidP="00F51B2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2AC2CB46" w14:textId="77777777" w:rsidR="0028665F" w:rsidRPr="00D60F38" w:rsidRDefault="0028665F" w:rsidP="00F51B21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809792" behindDoc="0" locked="0" layoutInCell="1" hidden="0" allowOverlap="1" wp14:anchorId="416F62E9" wp14:editId="693252DE">
                  <wp:simplePos x="0" y="0"/>
                  <wp:positionH relativeFrom="column">
                    <wp:posOffset>2292985</wp:posOffset>
                  </wp:positionH>
                  <wp:positionV relativeFrom="paragraph">
                    <wp:posOffset>24130</wp:posOffset>
                  </wp:positionV>
                  <wp:extent cx="750570" cy="586740"/>
                  <wp:effectExtent l="0" t="0" r="0" b="3810"/>
                  <wp:wrapSquare wrapText="bothSides" distT="0" distB="0" distL="114300" distR="114300"/>
                  <wp:docPr id="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586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 xml:space="preserve">1) Carlos ha decidido depositar S/3600 en un banco, durante 6 meses, con una tasa de interés del 12 % y una capitalización semestral. ¿Cuánto ganará Carlos al finalizar los seis meses? </w:t>
            </w:r>
          </w:p>
        </w:tc>
        <w:tc>
          <w:tcPr>
            <w:tcW w:w="5103" w:type="dxa"/>
          </w:tcPr>
          <w:p w14:paraId="0DFD0749" w14:textId="77777777" w:rsidR="0028665F" w:rsidRDefault="0028665F" w:rsidP="00F51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s-PE" w:eastAsia="es-PE"/>
              </w:rPr>
            </w:pPr>
          </w:p>
          <w:p w14:paraId="3F0D409B" w14:textId="77777777" w:rsidR="0028665F" w:rsidRPr="00FF6EAE" w:rsidRDefault="0028665F" w:rsidP="00F51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Calibri" w:eastAsiaTheme="minorEastAsia" w:hAnsi="Calibri" w:cs="Calibri"/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810816" behindDoc="0" locked="0" layoutInCell="1" hidden="0" allowOverlap="1" wp14:anchorId="4AA200C4" wp14:editId="44042B2E">
                  <wp:simplePos x="0" y="0"/>
                  <wp:positionH relativeFrom="column">
                    <wp:posOffset>2632075</wp:posOffset>
                  </wp:positionH>
                  <wp:positionV relativeFrom="paragraph">
                    <wp:posOffset>1905</wp:posOffset>
                  </wp:positionV>
                  <wp:extent cx="534670" cy="685800"/>
                  <wp:effectExtent l="0" t="0" r="0" b="0"/>
                  <wp:wrapSquare wrapText="bothSides" distT="0" distB="0" distL="114300" distR="11430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EA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s-PE" w:eastAsia="es-PE"/>
              </w:rPr>
              <w:t>2</w:t>
            </w:r>
            <w:r w:rsidRPr="00FF6EAE"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  <w:t>) ¿Durante cuánto tiempo se prestó un capital de S/10 000, a una tasa de interés compuesto del 4% cuatrimestral, capitalizable mensualmente, para que produzca un monto de S/10 201?</w:t>
            </w:r>
          </w:p>
          <w:p w14:paraId="7A743FEA" w14:textId="77777777" w:rsidR="0028665F" w:rsidRPr="001E5363" w:rsidRDefault="0028665F" w:rsidP="00F51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</w:pPr>
          </w:p>
        </w:tc>
      </w:tr>
      <w:tr w:rsidR="0028665F" w:rsidRPr="00FF6EAE" w14:paraId="49EA6D49" w14:textId="77777777" w:rsidTr="00F51B21">
        <w:trPr>
          <w:trHeight w:val="2256"/>
        </w:trPr>
        <w:tc>
          <w:tcPr>
            <w:tcW w:w="4962" w:type="dxa"/>
          </w:tcPr>
          <w:p w14:paraId="1560FE3C" w14:textId="77777777" w:rsidR="0028665F" w:rsidRPr="00FF6EAE" w:rsidRDefault="0028665F" w:rsidP="00F51B2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4505F998" w14:textId="77777777" w:rsidR="0028665F" w:rsidRPr="00FF6EAE" w:rsidRDefault="0028665F" w:rsidP="00F51B21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>3) José ha recibido una bonificación por sus 10 años de trabajo en una empresa, y ha tomado la decisión de comprar acciones que generan un interés compuesto a razón de una tasa de 0,3 % mensual capitalizable trimestralmente. ¿Cuánto debería invertir José en acciones para que, al cabo de seis meses, obtenga una ganancia de S/876?</w:t>
            </w:r>
            <w:r w:rsidRPr="00FF6EAE">
              <w:rPr>
                <w:rFonts w:ascii="Calibri" w:eastAsiaTheme="minorEastAsia" w:hAnsi="Calibri" w:cs="Calibri"/>
                <w:sz w:val="20"/>
                <w:szCs w:val="20"/>
                <w:lang w:val="es-PE" w:eastAsia="es-PE"/>
              </w:rPr>
              <w:t xml:space="preserve"> </w:t>
            </w: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811840" behindDoc="0" locked="0" layoutInCell="1" hidden="0" allowOverlap="1" wp14:anchorId="6EF96497" wp14:editId="7094EFBC">
                  <wp:simplePos x="0" y="0"/>
                  <wp:positionH relativeFrom="column">
                    <wp:posOffset>2214245</wp:posOffset>
                  </wp:positionH>
                  <wp:positionV relativeFrom="paragraph">
                    <wp:posOffset>38100</wp:posOffset>
                  </wp:positionV>
                  <wp:extent cx="832485" cy="832485"/>
                  <wp:effectExtent l="0" t="0" r="0" b="0"/>
                  <wp:wrapSquare wrapText="bothSides" distT="0" distB="0" distL="114300" distR="114300"/>
                  <wp:docPr id="3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8324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</w:tcPr>
          <w:p w14:paraId="11452618" w14:textId="77777777" w:rsidR="0028665F" w:rsidRPr="00FF6EAE" w:rsidRDefault="0028665F" w:rsidP="00F51B2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24D33373" w14:textId="77777777" w:rsidR="0028665F" w:rsidRPr="00FF6EAE" w:rsidRDefault="0028665F" w:rsidP="00F51B21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812864" behindDoc="0" locked="0" layoutInCell="1" hidden="0" allowOverlap="1" wp14:anchorId="1CBDFB4E" wp14:editId="3F5EAA7D">
                  <wp:simplePos x="0" y="0"/>
                  <wp:positionH relativeFrom="column">
                    <wp:posOffset>2327275</wp:posOffset>
                  </wp:positionH>
                  <wp:positionV relativeFrom="paragraph">
                    <wp:posOffset>29210</wp:posOffset>
                  </wp:positionV>
                  <wp:extent cx="807720" cy="866140"/>
                  <wp:effectExtent l="0" t="0" r="0" b="0"/>
                  <wp:wrapSquare wrapText="bothSides" distT="0" distB="0" distL="114300" distR="11430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 b="4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8661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 xml:space="preserve">4) Manuel decidió comprar una TV de 70 pulgadas a crédito, con una cuota inicial de S/ 500 y un saldo restante financiado en 12 mensualidades de S/198 cada una. Si el precio de la TV al contado es S/ 2 500 soles ¿Cuánto le costó realmente la TV a crédito? ¿Cuál es la tasa de interés que se aplica al crédito solicitado, si se sabe que la capitalización se realizó semestralmente? </w:t>
            </w:r>
          </w:p>
          <w:p w14:paraId="55697641" w14:textId="77777777" w:rsidR="0028665F" w:rsidRPr="00FF6EAE" w:rsidRDefault="0028665F" w:rsidP="00F51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s-PE" w:eastAsia="es-PE"/>
              </w:rPr>
            </w:pPr>
          </w:p>
        </w:tc>
      </w:tr>
    </w:tbl>
    <w:p w14:paraId="55CA7473" w14:textId="44A5E330" w:rsidR="00D60F38" w:rsidRPr="0028665F" w:rsidRDefault="00D60F38" w:rsidP="001E5363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2B0988B9" w14:textId="27CEE458" w:rsidR="0028665F" w:rsidRDefault="0028665F" w:rsidP="001E5363">
      <w:pPr>
        <w:spacing w:after="160" w:line="278" w:lineRule="auto"/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</w:pPr>
    </w:p>
    <w:p w14:paraId="471AD438" w14:textId="6B4C306C" w:rsidR="0028665F" w:rsidRDefault="0028665F" w:rsidP="001E5363">
      <w:pPr>
        <w:spacing w:after="160" w:line="278" w:lineRule="auto"/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</w:pPr>
    </w:p>
    <w:p w14:paraId="64EA9565" w14:textId="16722EC4" w:rsidR="0028665F" w:rsidRDefault="0028665F" w:rsidP="001E5363">
      <w:pPr>
        <w:spacing w:after="160" w:line="278" w:lineRule="auto"/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</w:pPr>
    </w:p>
    <w:p w14:paraId="3578DE56" w14:textId="77777777" w:rsidR="0028665F" w:rsidRPr="00FF6EAE" w:rsidRDefault="0028665F" w:rsidP="001E5363">
      <w:pPr>
        <w:spacing w:after="160" w:line="278" w:lineRule="auto"/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</w:pPr>
    </w:p>
    <w:p w14:paraId="7B1D2184" w14:textId="77777777" w:rsidR="001E5363" w:rsidRDefault="001E5363" w:rsidP="001E5363">
      <w:pPr>
        <w:spacing w:line="259" w:lineRule="auto"/>
        <w:jc w:val="center"/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</w:pPr>
    </w:p>
    <w:p w14:paraId="279BB26D" w14:textId="77777777" w:rsidR="001E5363" w:rsidRDefault="001E5363" w:rsidP="001E5363">
      <w:pPr>
        <w:spacing w:line="259" w:lineRule="auto"/>
        <w:jc w:val="center"/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</w:pPr>
    </w:p>
    <w:p w14:paraId="1B18C19D" w14:textId="77777777" w:rsidR="001E5363" w:rsidRPr="00FF6EAE" w:rsidRDefault="001E5363" w:rsidP="001E5363">
      <w:pPr>
        <w:spacing w:line="259" w:lineRule="auto"/>
        <w:jc w:val="center"/>
        <w:rPr>
          <w:rFonts w:ascii="Limelight" w:eastAsia="Limelight" w:hAnsi="Limelight" w:cs="Limelight"/>
          <w:b/>
          <w:color w:val="FF0000"/>
          <w:sz w:val="22"/>
          <w:szCs w:val="22"/>
          <w:lang w:val="es-PE" w:eastAsia="es-PE"/>
        </w:rPr>
      </w:pPr>
    </w:p>
    <w:p w14:paraId="1FC8587D" w14:textId="77777777" w:rsidR="001E5363" w:rsidRPr="00FF6EAE" w:rsidRDefault="001E5363" w:rsidP="001E5363">
      <w:pPr>
        <w:spacing w:line="259" w:lineRule="auto"/>
        <w:jc w:val="center"/>
        <w:rPr>
          <w:rFonts w:ascii="Bodoni" w:eastAsia="Bodoni" w:hAnsi="Bodoni" w:cs="Bodoni"/>
          <w:b/>
          <w:color w:val="FF0000"/>
          <w:sz w:val="22"/>
          <w:szCs w:val="22"/>
          <w:lang w:val="es-PE" w:eastAsia="es-PE"/>
        </w:rPr>
      </w:pPr>
      <w:r w:rsidRPr="00FF6EAE">
        <w:rPr>
          <w:rFonts w:ascii="Limelight" w:eastAsia="Limelight" w:hAnsi="Limelight" w:cs="Limelight"/>
          <w:b/>
          <w:color w:val="FF0000"/>
          <w:sz w:val="22"/>
          <w:szCs w:val="22"/>
          <w:lang w:val="es-PE" w:eastAsia="es-PE"/>
        </w:rPr>
        <w:t>REFORZAMOS NUESTROS APRENDIZAJES- INTERÈS COMPUESTO</w:t>
      </w:r>
    </w:p>
    <w:tbl>
      <w:tblPr>
        <w:tblW w:w="10065" w:type="dxa"/>
        <w:tblInd w:w="-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5103"/>
      </w:tblGrid>
      <w:tr w:rsidR="001E5363" w:rsidRPr="00FF6EAE" w14:paraId="54AF7006" w14:textId="77777777" w:rsidTr="00E04CD1">
        <w:trPr>
          <w:trHeight w:val="1539"/>
        </w:trPr>
        <w:tc>
          <w:tcPr>
            <w:tcW w:w="4962" w:type="dxa"/>
          </w:tcPr>
          <w:p w14:paraId="79D647C2" w14:textId="77777777" w:rsidR="001E5363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694E5BCB" w14:textId="539DAE01" w:rsidR="001E5363" w:rsidRPr="00D60F38" w:rsidRDefault="001E5363" w:rsidP="001E5363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>1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 xml:space="preserve">) </w:t>
            </w: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 xml:space="preserve">Carlos ha decidido depositar S/3600 en un banco, durante 6 meses, con una tasa de interés del 12 % y una capitalización semestral. ¿Cuánto ganará Carlos al finalizar los seis meses? </w:t>
            </w: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94432" behindDoc="0" locked="0" layoutInCell="1" hidden="0" allowOverlap="1" wp14:anchorId="6273264A" wp14:editId="7690DB1E">
                  <wp:simplePos x="0" y="0"/>
                  <wp:positionH relativeFrom="column">
                    <wp:posOffset>2296330</wp:posOffset>
                  </wp:positionH>
                  <wp:positionV relativeFrom="paragraph">
                    <wp:posOffset>23798</wp:posOffset>
                  </wp:positionV>
                  <wp:extent cx="750570" cy="723265"/>
                  <wp:effectExtent l="0" t="0" r="0" b="0"/>
                  <wp:wrapSquare wrapText="bothSides" distT="0" distB="0" distL="114300" distR="114300"/>
                  <wp:docPr id="208349382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723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</w:tcPr>
          <w:p w14:paraId="7E246571" w14:textId="1C708CB3" w:rsidR="001E5363" w:rsidRPr="00FF6EAE" w:rsidRDefault="001E5363" w:rsidP="00E04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s-PE" w:eastAsia="es-PE"/>
              </w:rPr>
            </w:pPr>
            <w:r w:rsidRPr="00FF6EAE">
              <w:rPr>
                <w:rFonts w:ascii="Calibri" w:eastAsiaTheme="minorEastAsia" w:hAnsi="Calibri" w:cs="Calibri"/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795456" behindDoc="0" locked="0" layoutInCell="1" hidden="0" allowOverlap="1" wp14:anchorId="2E32FFDE" wp14:editId="74614B96">
                  <wp:simplePos x="0" y="0"/>
                  <wp:positionH relativeFrom="column">
                    <wp:posOffset>2632075</wp:posOffset>
                  </wp:positionH>
                  <wp:positionV relativeFrom="paragraph">
                    <wp:posOffset>145415</wp:posOffset>
                  </wp:positionV>
                  <wp:extent cx="534670" cy="647700"/>
                  <wp:effectExtent l="0" t="0" r="0" b="0"/>
                  <wp:wrapSquare wrapText="bothSides" distT="0" distB="0" distL="114300" distR="114300"/>
                  <wp:docPr id="208349381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549311" w14:textId="3226FACE" w:rsidR="001E5363" w:rsidRPr="00FF6EAE" w:rsidRDefault="001E5363" w:rsidP="001E5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s-PE" w:eastAsia="es-PE"/>
              </w:rPr>
              <w:t>2</w:t>
            </w:r>
            <w:r w:rsidRPr="00FF6EAE"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  <w:t>) ¿Durante cuánto tiempo se prestó un capital de S/10 000, a una tasa de interés compuesto del 4% cuatrimestral, capitalizable mensualmente, para que produzca un monto de S/10 201?</w:t>
            </w:r>
          </w:p>
          <w:p w14:paraId="289AC620" w14:textId="23EA01A2" w:rsidR="001E5363" w:rsidRPr="00FF6EAE" w:rsidRDefault="001E5363" w:rsidP="00E04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</w:pPr>
          </w:p>
        </w:tc>
      </w:tr>
      <w:tr w:rsidR="001E5363" w:rsidRPr="00FF6EAE" w14:paraId="15655E6A" w14:textId="77777777" w:rsidTr="00E04CD1">
        <w:trPr>
          <w:trHeight w:val="2248"/>
        </w:trPr>
        <w:tc>
          <w:tcPr>
            <w:tcW w:w="4962" w:type="dxa"/>
          </w:tcPr>
          <w:p w14:paraId="0E39DD26" w14:textId="77777777" w:rsidR="001E5363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69696B12" w14:textId="2C8BE76C" w:rsidR="001E5363" w:rsidRPr="00FF6EAE" w:rsidRDefault="001E5363" w:rsidP="001E5363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>3) José ha recibido una bonificación por sus 10 años de trabajo en una empresa, y ha tomado la decisión de comprar acciones que generan un interés compuesto a razón de una tasa de 0,3 % mensual capitalizable trimestralmente. ¿Cuánto debería invertir José en acciones para que, al cabo de seis meses, obtenga una ganancia de S/876?</w:t>
            </w:r>
            <w:r w:rsidRPr="00FF6EAE">
              <w:rPr>
                <w:rFonts w:ascii="Calibri" w:eastAsiaTheme="minorEastAsia" w:hAnsi="Calibri" w:cs="Calibri"/>
                <w:sz w:val="20"/>
                <w:szCs w:val="20"/>
                <w:lang w:val="es-PE" w:eastAsia="es-PE"/>
              </w:rPr>
              <w:t xml:space="preserve"> </w:t>
            </w: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96480" behindDoc="0" locked="0" layoutInCell="1" hidden="0" allowOverlap="1" wp14:anchorId="7C7A19EE" wp14:editId="7341B578">
                  <wp:simplePos x="0" y="0"/>
                  <wp:positionH relativeFrom="column">
                    <wp:posOffset>2214245</wp:posOffset>
                  </wp:positionH>
                  <wp:positionV relativeFrom="paragraph">
                    <wp:posOffset>38100</wp:posOffset>
                  </wp:positionV>
                  <wp:extent cx="832485" cy="832485"/>
                  <wp:effectExtent l="0" t="0" r="0" b="0"/>
                  <wp:wrapSquare wrapText="bothSides" distT="0" distB="0" distL="114300" distR="114300"/>
                  <wp:docPr id="2083493820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8324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C3D8A07" w14:textId="029776A6" w:rsidR="001E5363" w:rsidRPr="00FF6EAE" w:rsidRDefault="001E5363" w:rsidP="00E04CD1">
            <w:pPr>
              <w:rPr>
                <w:rFonts w:ascii="Arial Narrow" w:eastAsia="Arial Narrow" w:hAnsi="Arial Narrow" w:cs="Arial Narrow"/>
                <w:b/>
                <w:sz w:val="20"/>
                <w:szCs w:val="20"/>
                <w:lang w:val="es-PE" w:eastAsia="es-PE"/>
              </w:rPr>
            </w:pPr>
          </w:p>
          <w:p w14:paraId="2FE4E504" w14:textId="77777777" w:rsidR="001E5363" w:rsidRPr="00FF6EAE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</w:tc>
        <w:tc>
          <w:tcPr>
            <w:tcW w:w="5103" w:type="dxa"/>
          </w:tcPr>
          <w:p w14:paraId="7389A43F" w14:textId="77777777" w:rsidR="001E5363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7B32A650" w14:textId="5CE5B625" w:rsidR="001E5363" w:rsidRPr="00FF6EAE" w:rsidRDefault="001E5363" w:rsidP="001E5363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 xml:space="preserve">4) Manuel decidió comprar una TV de 70 pulgadas a crédito, con una cuota inicial de S/ 500 y un saldo restante financiado en 12 mensualidades de S/198 cada una. Si el precio de la TV al contado es S/ 2 500 soles ¿Cuánto le costó realmente la TV a crédito? ¿Cuál es la tasa de interés que se aplica al crédito solicitado, si se sabe que la capitalización se realizó semestralmente? </w:t>
            </w: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97504" behindDoc="0" locked="0" layoutInCell="1" hidden="0" allowOverlap="1" wp14:anchorId="3ADBC018" wp14:editId="1B652A2B">
                  <wp:simplePos x="0" y="0"/>
                  <wp:positionH relativeFrom="column">
                    <wp:posOffset>2038407</wp:posOffset>
                  </wp:positionH>
                  <wp:positionV relativeFrom="paragraph">
                    <wp:posOffset>30774</wp:posOffset>
                  </wp:positionV>
                  <wp:extent cx="1097280" cy="866140"/>
                  <wp:effectExtent l="0" t="0" r="0" b="0"/>
                  <wp:wrapSquare wrapText="bothSides" distT="0" distB="0" distL="114300" distR="114300"/>
                  <wp:docPr id="208349381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 b="4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8661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04515E3" w14:textId="77777777" w:rsidR="001E5363" w:rsidRPr="00FF6EAE" w:rsidRDefault="001E5363" w:rsidP="00E04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s-PE" w:eastAsia="es-PE"/>
              </w:rPr>
            </w:pPr>
          </w:p>
        </w:tc>
      </w:tr>
    </w:tbl>
    <w:p w14:paraId="6CE3BDC8" w14:textId="77777777" w:rsidR="001E5363" w:rsidRPr="00FF6EAE" w:rsidRDefault="001E5363" w:rsidP="001E5363">
      <w:pPr>
        <w:spacing w:after="160" w:line="278" w:lineRule="auto"/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</w:pPr>
      <w:r w:rsidRPr="00FF6EAE"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  <w:t>------------------------------------------------------------------------------------------------------------------------------------------</w:t>
      </w:r>
    </w:p>
    <w:p w14:paraId="77F4811D" w14:textId="77777777" w:rsidR="001E5363" w:rsidRPr="00FF6EAE" w:rsidRDefault="001E5363" w:rsidP="001E5363">
      <w:pPr>
        <w:spacing w:line="259" w:lineRule="auto"/>
        <w:jc w:val="center"/>
        <w:rPr>
          <w:rFonts w:ascii="Bodoni" w:eastAsia="Bodoni" w:hAnsi="Bodoni" w:cs="Bodoni"/>
          <w:b/>
          <w:color w:val="FF0000"/>
          <w:sz w:val="22"/>
          <w:szCs w:val="22"/>
          <w:lang w:val="es-PE" w:eastAsia="es-PE"/>
        </w:rPr>
      </w:pPr>
      <w:r w:rsidRPr="00FF6EAE">
        <w:rPr>
          <w:rFonts w:ascii="Limelight" w:eastAsia="Limelight" w:hAnsi="Limelight" w:cs="Limelight"/>
          <w:b/>
          <w:color w:val="FF0000"/>
          <w:sz w:val="22"/>
          <w:szCs w:val="22"/>
          <w:lang w:val="es-PE" w:eastAsia="es-PE"/>
        </w:rPr>
        <w:t>REFORZAMOS NUESTROS APRENDIZAJES- INTERÈS COMPUESTO</w:t>
      </w:r>
    </w:p>
    <w:tbl>
      <w:tblPr>
        <w:tblW w:w="10065" w:type="dxa"/>
        <w:tblInd w:w="-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5103"/>
      </w:tblGrid>
      <w:tr w:rsidR="001E5363" w:rsidRPr="00FF6EAE" w14:paraId="7FAF13D7" w14:textId="77777777" w:rsidTr="00D60F38">
        <w:trPr>
          <w:trHeight w:val="1442"/>
        </w:trPr>
        <w:tc>
          <w:tcPr>
            <w:tcW w:w="4962" w:type="dxa"/>
          </w:tcPr>
          <w:p w14:paraId="45F4A4F8" w14:textId="77777777" w:rsidR="001E5363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40071004" w14:textId="3EEB001A" w:rsidR="001E5363" w:rsidRPr="00D60F38" w:rsidRDefault="00D60F38" w:rsidP="00D60F3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98528" behindDoc="0" locked="0" layoutInCell="1" hidden="0" allowOverlap="1" wp14:anchorId="130F781C" wp14:editId="43A7C6F5">
                  <wp:simplePos x="0" y="0"/>
                  <wp:positionH relativeFrom="column">
                    <wp:posOffset>2292985</wp:posOffset>
                  </wp:positionH>
                  <wp:positionV relativeFrom="paragraph">
                    <wp:posOffset>24130</wp:posOffset>
                  </wp:positionV>
                  <wp:extent cx="750570" cy="586740"/>
                  <wp:effectExtent l="0" t="0" r="0" b="3810"/>
                  <wp:wrapSquare wrapText="bothSides" distT="0" distB="0" distL="114300" distR="114300"/>
                  <wp:docPr id="48898014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586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1E5363"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 xml:space="preserve">1) Carlos ha decidido depositar S/3600 en un banco, durante 6 meses, con una tasa de interés del 12 % y una capitalización semestral. ¿Cuánto ganará Carlos al finalizar los seis meses? </w:t>
            </w:r>
          </w:p>
        </w:tc>
        <w:tc>
          <w:tcPr>
            <w:tcW w:w="5103" w:type="dxa"/>
          </w:tcPr>
          <w:p w14:paraId="7AE6C95A" w14:textId="77777777" w:rsidR="00D60F38" w:rsidRDefault="00D60F38" w:rsidP="001E5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s-PE" w:eastAsia="es-PE"/>
              </w:rPr>
            </w:pPr>
          </w:p>
          <w:p w14:paraId="69FE3D4C" w14:textId="2D002DB8" w:rsidR="001E5363" w:rsidRPr="00FF6EAE" w:rsidRDefault="001E5363" w:rsidP="001E5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Calibri" w:eastAsiaTheme="minorEastAsia" w:hAnsi="Calibri" w:cs="Calibri"/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799552" behindDoc="0" locked="0" layoutInCell="1" hidden="0" allowOverlap="1" wp14:anchorId="5D20D9AF" wp14:editId="79AD10D1">
                  <wp:simplePos x="0" y="0"/>
                  <wp:positionH relativeFrom="column">
                    <wp:posOffset>2632075</wp:posOffset>
                  </wp:positionH>
                  <wp:positionV relativeFrom="paragraph">
                    <wp:posOffset>1905</wp:posOffset>
                  </wp:positionV>
                  <wp:extent cx="534670" cy="685800"/>
                  <wp:effectExtent l="0" t="0" r="0" b="0"/>
                  <wp:wrapSquare wrapText="bothSides" distT="0" distB="0" distL="114300" distR="114300"/>
                  <wp:docPr id="30721465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EA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s-PE" w:eastAsia="es-PE"/>
              </w:rPr>
              <w:t>2</w:t>
            </w:r>
            <w:r w:rsidRPr="00FF6EAE"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  <w:t>) ¿Durante cuánto tiempo se prestó un capital de S/10 000, a una tasa de interés compuesto del 4% cuatrimestral, capitalizable mensualmente, para que produzca un monto de S/10 201?</w:t>
            </w:r>
          </w:p>
          <w:p w14:paraId="7C19AA81" w14:textId="15F3B79A" w:rsidR="001E5363" w:rsidRPr="001E5363" w:rsidRDefault="001E5363" w:rsidP="001E5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</w:pPr>
          </w:p>
        </w:tc>
      </w:tr>
      <w:tr w:rsidR="001E5363" w:rsidRPr="00FF6EAE" w14:paraId="5002C49C" w14:textId="77777777" w:rsidTr="00D60F38">
        <w:trPr>
          <w:trHeight w:val="2256"/>
        </w:trPr>
        <w:tc>
          <w:tcPr>
            <w:tcW w:w="4962" w:type="dxa"/>
          </w:tcPr>
          <w:p w14:paraId="7A991E68" w14:textId="77777777" w:rsidR="001E5363" w:rsidRPr="00FF6EAE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24731779" w14:textId="5F4EAC56" w:rsidR="001E5363" w:rsidRPr="00FF6EAE" w:rsidRDefault="001E5363" w:rsidP="00D60F3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>3) José ha recibido una bonificación por sus 10 años de trabajo en una empresa, y ha tomado la decisión de comprar acciones que generan un interés compuesto a razón de una tasa de 0,3 % mensual capitalizable trimestralmente. ¿Cuánto debería invertir José en acciones para que, al cabo de seis meses, obtenga una ganancia de S/876?</w:t>
            </w:r>
            <w:r w:rsidRPr="00FF6EAE">
              <w:rPr>
                <w:rFonts w:ascii="Calibri" w:eastAsiaTheme="minorEastAsia" w:hAnsi="Calibri" w:cs="Calibri"/>
                <w:sz w:val="20"/>
                <w:szCs w:val="20"/>
                <w:lang w:val="es-PE" w:eastAsia="es-PE"/>
              </w:rPr>
              <w:t xml:space="preserve"> </w:t>
            </w: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800576" behindDoc="0" locked="0" layoutInCell="1" hidden="0" allowOverlap="1" wp14:anchorId="0AA181E0" wp14:editId="710016E9">
                  <wp:simplePos x="0" y="0"/>
                  <wp:positionH relativeFrom="column">
                    <wp:posOffset>2214245</wp:posOffset>
                  </wp:positionH>
                  <wp:positionV relativeFrom="paragraph">
                    <wp:posOffset>38100</wp:posOffset>
                  </wp:positionV>
                  <wp:extent cx="832485" cy="832485"/>
                  <wp:effectExtent l="0" t="0" r="0" b="0"/>
                  <wp:wrapSquare wrapText="bothSides" distT="0" distB="0" distL="114300" distR="114300"/>
                  <wp:docPr id="1203447812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8324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</w:tcPr>
          <w:p w14:paraId="6E5848DB" w14:textId="77777777" w:rsidR="001E5363" w:rsidRPr="00FF6EAE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4BEFF9D6" w14:textId="5322EBD3" w:rsidR="001E5363" w:rsidRPr="00FF6EAE" w:rsidRDefault="001E5363" w:rsidP="00D60F3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801600" behindDoc="0" locked="0" layoutInCell="1" hidden="0" allowOverlap="1" wp14:anchorId="2B7BCCC0" wp14:editId="7BC07CD4">
                  <wp:simplePos x="0" y="0"/>
                  <wp:positionH relativeFrom="column">
                    <wp:posOffset>2327275</wp:posOffset>
                  </wp:positionH>
                  <wp:positionV relativeFrom="paragraph">
                    <wp:posOffset>29210</wp:posOffset>
                  </wp:positionV>
                  <wp:extent cx="807720" cy="866140"/>
                  <wp:effectExtent l="0" t="0" r="0" b="0"/>
                  <wp:wrapSquare wrapText="bothSides" distT="0" distB="0" distL="114300" distR="114300"/>
                  <wp:docPr id="19053477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 b="4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8661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 xml:space="preserve">4) Manuel decidió comprar una TV de 70 pulgadas a crédito, con una cuota inicial de S/ 500 y un saldo restante financiado en 12 mensualidades de S/198 cada una. Si el precio de la TV al contado es S/ 2 500 soles ¿Cuánto le costó realmente la TV a crédito? ¿Cuál es la tasa de interés que se aplica al crédito solicitado, si se sabe que la capitalización se realizó semestralmente? </w:t>
            </w:r>
          </w:p>
          <w:p w14:paraId="366807DF" w14:textId="77777777" w:rsidR="001E5363" w:rsidRPr="00FF6EAE" w:rsidRDefault="001E5363" w:rsidP="00E04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lang w:val="es-PE" w:eastAsia="es-PE"/>
              </w:rPr>
            </w:pPr>
          </w:p>
        </w:tc>
      </w:tr>
    </w:tbl>
    <w:p w14:paraId="66366232" w14:textId="77777777" w:rsidR="00D60F38" w:rsidRDefault="00D60F38" w:rsidP="001E5363">
      <w:pPr>
        <w:spacing w:after="160" w:line="278" w:lineRule="auto"/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</w:pPr>
    </w:p>
    <w:p w14:paraId="153D8345" w14:textId="6171CF9B" w:rsidR="001E5363" w:rsidRPr="00FF6EAE" w:rsidRDefault="001E5363" w:rsidP="001E5363">
      <w:pPr>
        <w:spacing w:after="160" w:line="278" w:lineRule="auto"/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</w:pPr>
      <w:r w:rsidRPr="00FF6EAE">
        <w:rPr>
          <w:rFonts w:asciiTheme="minorHAnsi" w:eastAsiaTheme="minorHAnsi" w:hAnsiTheme="minorHAnsi" w:cstheme="minorBidi"/>
          <w:kern w:val="2"/>
          <w:lang w:val="es-PE" w:eastAsia="en-US"/>
          <w14:ligatures w14:val="standardContextual"/>
        </w:rPr>
        <w:t>---------------------------------------------------------------------------------------------------------------------------------------</w:t>
      </w:r>
    </w:p>
    <w:p w14:paraId="73E1A570" w14:textId="77777777" w:rsidR="001E5363" w:rsidRPr="00FF6EAE" w:rsidRDefault="001E5363" w:rsidP="001E5363">
      <w:pPr>
        <w:spacing w:line="259" w:lineRule="auto"/>
        <w:jc w:val="center"/>
        <w:rPr>
          <w:rFonts w:ascii="Bodoni" w:eastAsia="Bodoni" w:hAnsi="Bodoni" w:cs="Bodoni"/>
          <w:b/>
          <w:color w:val="FF0000"/>
          <w:sz w:val="22"/>
          <w:szCs w:val="22"/>
          <w:lang w:val="es-PE" w:eastAsia="es-PE"/>
        </w:rPr>
      </w:pPr>
      <w:r w:rsidRPr="00FF6EAE">
        <w:rPr>
          <w:rFonts w:ascii="Limelight" w:eastAsia="Limelight" w:hAnsi="Limelight" w:cs="Limelight"/>
          <w:b/>
          <w:color w:val="FF0000"/>
          <w:sz w:val="22"/>
          <w:szCs w:val="22"/>
          <w:lang w:val="es-PE" w:eastAsia="es-PE"/>
        </w:rPr>
        <w:t>REFORZAMOS NUESTROS APRENDIZAJES- INTERÈS COMPUESTO</w:t>
      </w:r>
    </w:p>
    <w:tbl>
      <w:tblPr>
        <w:tblW w:w="10065" w:type="dxa"/>
        <w:tblInd w:w="-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5103"/>
      </w:tblGrid>
      <w:tr w:rsidR="001E5363" w:rsidRPr="00FF6EAE" w14:paraId="1699D2A4" w14:textId="77777777" w:rsidTr="00E04CD1">
        <w:trPr>
          <w:trHeight w:val="1749"/>
        </w:trPr>
        <w:tc>
          <w:tcPr>
            <w:tcW w:w="4962" w:type="dxa"/>
          </w:tcPr>
          <w:p w14:paraId="32949C72" w14:textId="77777777" w:rsidR="001E5363" w:rsidRPr="00FF6EAE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0A42847A" w14:textId="77777777" w:rsidR="001E5363" w:rsidRPr="00FF6EAE" w:rsidRDefault="001E5363" w:rsidP="00D60F3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 xml:space="preserve">1) Carlos ha decidido depositar S/3600 en un banco, durante 6 meses, con una tasa de interés del 12 % y una capitalización semestral. ¿Cuánto ganará Carlos al finalizar los seis meses? </w:t>
            </w: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802624" behindDoc="0" locked="0" layoutInCell="1" hidden="0" allowOverlap="1" wp14:anchorId="62C87741" wp14:editId="3F93D3CD">
                  <wp:simplePos x="0" y="0"/>
                  <wp:positionH relativeFrom="column">
                    <wp:posOffset>2296330</wp:posOffset>
                  </wp:positionH>
                  <wp:positionV relativeFrom="paragraph">
                    <wp:posOffset>23798</wp:posOffset>
                  </wp:positionV>
                  <wp:extent cx="750570" cy="723265"/>
                  <wp:effectExtent l="0" t="0" r="0" b="0"/>
                  <wp:wrapSquare wrapText="bothSides" distT="0" distB="0" distL="114300" distR="114300"/>
                  <wp:docPr id="23922072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723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4E1059A" w14:textId="0193D01A" w:rsidR="001E5363" w:rsidRPr="00FF6EAE" w:rsidRDefault="001E5363" w:rsidP="00E04CD1">
            <w:pPr>
              <w:rPr>
                <w:rFonts w:ascii="Arial Narrow" w:eastAsia="Arial Narrow" w:hAnsi="Arial Narrow" w:cs="Arial Narrow"/>
                <w:b/>
                <w:sz w:val="20"/>
                <w:szCs w:val="20"/>
                <w:lang w:val="es-PE" w:eastAsia="es-PE"/>
              </w:rPr>
            </w:pPr>
          </w:p>
          <w:p w14:paraId="37A0B126" w14:textId="77777777" w:rsidR="001E5363" w:rsidRPr="00FF6EAE" w:rsidRDefault="001E5363" w:rsidP="00E04CD1">
            <w:pPr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5103" w:type="dxa"/>
          </w:tcPr>
          <w:p w14:paraId="2AB8CE3B" w14:textId="77777777" w:rsidR="001E5363" w:rsidRPr="00FF6EAE" w:rsidRDefault="001E5363" w:rsidP="00E04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  <w:lang w:val="es-PE" w:eastAsia="es-PE"/>
              </w:rPr>
            </w:pPr>
          </w:p>
          <w:p w14:paraId="54C7F89F" w14:textId="13B83679" w:rsidR="001E5363" w:rsidRPr="00FF6EAE" w:rsidRDefault="001E5363" w:rsidP="00D60F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</w:pPr>
            <w:r w:rsidRPr="00FF6EAE"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  <w:lang w:val="es-PE" w:eastAsia="es-PE"/>
              </w:rPr>
              <w:t>2</w:t>
            </w:r>
            <w:r w:rsidRPr="00FF6EAE">
              <w:rPr>
                <w:rFonts w:ascii="Arial Narrow" w:eastAsia="Arial Narrow" w:hAnsi="Arial Narrow" w:cs="Arial Narrow"/>
                <w:bCs/>
                <w:color w:val="000000"/>
                <w:sz w:val="22"/>
                <w:szCs w:val="22"/>
                <w:lang w:val="es-PE" w:eastAsia="es-PE"/>
              </w:rPr>
              <w:t>) ¿Durante cuánto tiempo se prestó un capital de S/10 000, a una tasa de interés compuesto del 4% cuatrimestral, capitalizable mensualmente, para que produzca un monto de S/10 201?</w:t>
            </w:r>
            <w:r w:rsidRPr="00FF6EAE">
              <w:rPr>
                <w:rFonts w:ascii="Calibri" w:eastAsiaTheme="minorEastAsia" w:hAnsi="Calibri" w:cs="Calibri"/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803648" behindDoc="0" locked="0" layoutInCell="1" hidden="0" allowOverlap="1" wp14:anchorId="25313B7D" wp14:editId="6CC3DFFB">
                  <wp:simplePos x="0" y="0"/>
                  <wp:positionH relativeFrom="column">
                    <wp:posOffset>2463828</wp:posOffset>
                  </wp:positionH>
                  <wp:positionV relativeFrom="paragraph">
                    <wp:posOffset>598</wp:posOffset>
                  </wp:positionV>
                  <wp:extent cx="703070" cy="900172"/>
                  <wp:effectExtent l="0" t="0" r="0" b="0"/>
                  <wp:wrapSquare wrapText="bothSides" distT="0" distB="0" distL="114300" distR="114300"/>
                  <wp:docPr id="31028905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070" cy="9001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E5363" w:rsidRPr="00FF6EAE" w14:paraId="5869D9D6" w14:textId="77777777" w:rsidTr="00E04CD1">
        <w:trPr>
          <w:trHeight w:val="58"/>
        </w:trPr>
        <w:tc>
          <w:tcPr>
            <w:tcW w:w="4962" w:type="dxa"/>
          </w:tcPr>
          <w:p w14:paraId="2632A01E" w14:textId="77777777" w:rsidR="001E5363" w:rsidRPr="00FF6EAE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7F355DC2" w14:textId="77777777" w:rsidR="001E5363" w:rsidRPr="00FF6EAE" w:rsidRDefault="001E5363" w:rsidP="00D60F3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>3) José ha recibido una bonificación por sus 10 años de trabajo en una empresa, y ha tomado la decisión de comprar acciones que generan un interés compuesto a razón de una tasa de 0,3 % mensual capitalizable trimestralmente. ¿Cuánto debería invertir José en acciones para que, al cabo de seis meses, obtenga una ganancia de S/876?</w:t>
            </w:r>
            <w:r w:rsidRPr="00FF6EAE">
              <w:rPr>
                <w:rFonts w:ascii="Calibri" w:eastAsiaTheme="minorEastAsia" w:hAnsi="Calibri" w:cs="Calibri"/>
                <w:sz w:val="20"/>
                <w:szCs w:val="20"/>
                <w:lang w:val="es-PE" w:eastAsia="es-PE"/>
              </w:rPr>
              <w:t xml:space="preserve"> </w:t>
            </w: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804672" behindDoc="0" locked="0" layoutInCell="1" hidden="0" allowOverlap="1" wp14:anchorId="31749B84" wp14:editId="617EF031">
                  <wp:simplePos x="0" y="0"/>
                  <wp:positionH relativeFrom="column">
                    <wp:posOffset>2214245</wp:posOffset>
                  </wp:positionH>
                  <wp:positionV relativeFrom="paragraph">
                    <wp:posOffset>38100</wp:posOffset>
                  </wp:positionV>
                  <wp:extent cx="832485" cy="832485"/>
                  <wp:effectExtent l="0" t="0" r="0" b="0"/>
                  <wp:wrapSquare wrapText="bothSides" distT="0" distB="0" distL="114300" distR="114300"/>
                  <wp:docPr id="699217172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8324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D5AEAE4" w14:textId="6E288DF3" w:rsidR="001E5363" w:rsidRPr="00FF6EAE" w:rsidRDefault="001E5363" w:rsidP="00E04CD1">
            <w:pPr>
              <w:rPr>
                <w:rFonts w:ascii="Arial Narrow" w:eastAsia="Arial Narrow" w:hAnsi="Arial Narrow" w:cs="Arial Narrow"/>
                <w:b/>
                <w:sz w:val="20"/>
                <w:szCs w:val="20"/>
                <w:lang w:val="es-PE" w:eastAsia="es-PE"/>
              </w:rPr>
            </w:pPr>
          </w:p>
          <w:p w14:paraId="63F1F9C7" w14:textId="77777777" w:rsidR="001E5363" w:rsidRPr="00FF6EAE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</w:tc>
        <w:tc>
          <w:tcPr>
            <w:tcW w:w="5103" w:type="dxa"/>
          </w:tcPr>
          <w:p w14:paraId="55083609" w14:textId="77777777" w:rsidR="001E5363" w:rsidRPr="00FF6EAE" w:rsidRDefault="001E5363" w:rsidP="00E04CD1">
            <w:pPr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</w:p>
          <w:p w14:paraId="370DE2F1" w14:textId="7A35CA40" w:rsidR="001E5363" w:rsidRPr="00FF6EAE" w:rsidRDefault="001E5363" w:rsidP="00D60F3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</w:pPr>
            <w:r w:rsidRPr="00FF6EAE">
              <w:rPr>
                <w:rFonts w:ascii="Calibri" w:eastAsiaTheme="minorEastAsia" w:hAnsi="Calibri" w:cs="Calibri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805696" behindDoc="0" locked="0" layoutInCell="1" hidden="0" allowOverlap="1" wp14:anchorId="5DD16E73" wp14:editId="5AF844AF">
                  <wp:simplePos x="0" y="0"/>
                  <wp:positionH relativeFrom="column">
                    <wp:posOffset>2464435</wp:posOffset>
                  </wp:positionH>
                  <wp:positionV relativeFrom="paragraph">
                    <wp:posOffset>31115</wp:posOffset>
                  </wp:positionV>
                  <wp:extent cx="670560" cy="800100"/>
                  <wp:effectExtent l="0" t="0" r="0" b="0"/>
                  <wp:wrapSquare wrapText="bothSides" distT="0" distB="0" distL="114300" distR="114300"/>
                  <wp:docPr id="165674868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 b="4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EAE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 xml:space="preserve">4) Manuel decidió comprar una TV de 70 pulgadas a crédito, con una cuota inicial de S/ 500 y un saldo restante financiado en 12 mensualidades de S/198 cada una. Si el precio de la TV al contado es S/ 2 500 soles ¿Cuánto le costó realmente la TV a crédito? ¿Cuál es la tasa de interés que se aplica al crédito solicitado, si se sabe que la capitalización se realizó semestralmente? </w:t>
            </w:r>
          </w:p>
          <w:p w14:paraId="2AC81211" w14:textId="1CEC36D4" w:rsidR="001E5363" w:rsidRPr="00FF6EAE" w:rsidRDefault="001E5363" w:rsidP="00E04CD1">
            <w:pPr>
              <w:rPr>
                <w:rFonts w:ascii="Arial Narrow" w:eastAsia="Arial Narrow" w:hAnsi="Arial Narrow" w:cs="Arial Narrow"/>
                <w:b/>
                <w:sz w:val="20"/>
                <w:szCs w:val="20"/>
                <w:lang w:val="es-PE" w:eastAsia="es-PE"/>
              </w:rPr>
            </w:pPr>
          </w:p>
        </w:tc>
      </w:tr>
    </w:tbl>
    <w:p w14:paraId="69A9BBB8" w14:textId="7A4EC1D5" w:rsidR="00FE46D1" w:rsidRPr="00FE46D1" w:rsidRDefault="00FE46D1" w:rsidP="00FE46D1">
      <w:pPr>
        <w:spacing w:line="259" w:lineRule="auto"/>
        <w:rPr>
          <w:rFonts w:ascii="Arial Narrow" w:eastAsiaTheme="minorEastAsia" w:hAnsi="Arial Narrow" w:cs="Calibri"/>
          <w:color w:val="000000" w:themeColor="text1"/>
          <w:sz w:val="20"/>
          <w:szCs w:val="20"/>
          <w:lang w:val="es-PE" w:eastAsia="en-US"/>
        </w:rPr>
      </w:pPr>
    </w:p>
    <w:tbl>
      <w:tblPr>
        <w:tblStyle w:val="Tablaconcuadrcula3"/>
        <w:tblpPr w:leftFromText="141" w:rightFromText="141" w:vertAnchor="text" w:horzAnchor="margin" w:tblpY="-70"/>
        <w:tblW w:w="10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24"/>
        <w:gridCol w:w="5087"/>
      </w:tblGrid>
      <w:tr w:rsidR="00FE46D1" w:rsidRPr="00FE46D1" w14:paraId="4A0F6021" w14:textId="77777777" w:rsidTr="00FE46D1">
        <w:tc>
          <w:tcPr>
            <w:tcW w:w="5124" w:type="dxa"/>
          </w:tcPr>
          <w:p w14:paraId="04E2FC0D" w14:textId="77777777" w:rsidR="00FE46D1" w:rsidRPr="00FE46D1" w:rsidRDefault="00FE46D1" w:rsidP="00FE46D1">
            <w:pPr>
              <w:spacing w:line="259" w:lineRule="auto"/>
              <w:jc w:val="center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theme="minorBidi"/>
                <w:b/>
                <w:color w:val="FF0000"/>
                <w:sz w:val="22"/>
                <w:szCs w:val="22"/>
                <w:u w:val="single"/>
                <w:lang w:val="es-PE" w:eastAsia="en-US"/>
              </w:rPr>
              <w:lastRenderedPageBreak/>
              <w:t>“RESOLVEMOS DIVERSAS SITUACIONES UTILIZANDO INTERÉS SIMPLE”</w:t>
            </w:r>
          </w:p>
          <w:p w14:paraId="12EC22C4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b/>
                <w:bCs/>
                <w:color w:val="0000CC"/>
                <w:sz w:val="20"/>
                <w:szCs w:val="20"/>
                <w:lang w:val="es-PE" w:eastAsia="en-US"/>
              </w:rPr>
            </w:pPr>
          </w:p>
          <w:p w14:paraId="07FE7AD8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1) ¿En cuánto se convertirá un capital de S/12 000 al 5 % anual si se mantiene en el banco durante 2 años y medio?</w:t>
            </w:r>
          </w:p>
          <w:p w14:paraId="48BB6871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58A284D3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6DCE8152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68832" behindDoc="1" locked="0" layoutInCell="1" allowOverlap="1" wp14:anchorId="4AE7B977" wp14:editId="6BF6061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177800</wp:posOffset>
                  </wp:positionV>
                  <wp:extent cx="1054735" cy="891540"/>
                  <wp:effectExtent l="0" t="0" r="0" b="3810"/>
                  <wp:wrapTight wrapText="bothSides">
                    <wp:wrapPolygon edited="0">
                      <wp:start x="0" y="0"/>
                      <wp:lineTo x="0" y="21231"/>
                      <wp:lineTo x="21067" y="21231"/>
                      <wp:lineTo x="21067" y="0"/>
                      <wp:lineTo x="0" y="0"/>
                    </wp:wrapPolygon>
                  </wp:wrapTight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35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2) Una inmobiliaria encargada de la construcción, venta, alquiler y administración de viviendas tiene como meta ganar un interés simple de S/580 000 en un periodo de dos años y medio. ¿Cuál debe ser el capital inicial a depositar si se sabe que la tasa de interés es del 4 % trimestral?</w:t>
            </w:r>
          </w:p>
          <w:p w14:paraId="26440B7F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1B79BF69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b/>
                <w:bCs/>
                <w:color w:val="0000CC"/>
                <w:sz w:val="20"/>
                <w:szCs w:val="20"/>
                <w:lang w:val="es-PE" w:eastAsia="en-US"/>
              </w:rPr>
            </w:pPr>
          </w:p>
          <w:p w14:paraId="28B0E26F" w14:textId="77777777" w:rsidR="00FE46D1" w:rsidRPr="00FE46D1" w:rsidRDefault="00FE46D1" w:rsidP="00FE46D1">
            <w:pPr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69856" behindDoc="1" locked="0" layoutInCell="1" allowOverlap="1" wp14:anchorId="6CD1426D" wp14:editId="47BD00BA">
                  <wp:simplePos x="0" y="0"/>
                  <wp:positionH relativeFrom="column">
                    <wp:posOffset>2490470</wp:posOffset>
                  </wp:positionH>
                  <wp:positionV relativeFrom="paragraph">
                    <wp:posOffset>97155</wp:posOffset>
                  </wp:positionV>
                  <wp:extent cx="641985" cy="467360"/>
                  <wp:effectExtent l="0" t="0" r="5715" b="8890"/>
                  <wp:wrapTight wrapText="bothSides">
                    <wp:wrapPolygon edited="0">
                      <wp:start x="0" y="0"/>
                      <wp:lineTo x="0" y="21130"/>
                      <wp:lineTo x="21151" y="21130"/>
                      <wp:lineTo x="21151" y="0"/>
                      <wp:lineTo x="0" y="0"/>
                    </wp:wrapPolygon>
                  </wp:wrapTight>
                  <wp:docPr id="10512357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2357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" cy="46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46D1">
              <w:rPr>
                <w:rFonts w:ascii="Arial Narrow" w:eastAsiaTheme="minorEastAsia" w:hAnsi="Arial Narrow" w:cs="OXCRBG+CGTimes"/>
                <w:bCs/>
                <w:color w:val="000000"/>
                <w:sz w:val="20"/>
                <w:szCs w:val="20"/>
                <w:lang w:val="es-PE" w:eastAsia="en-US"/>
              </w:rPr>
              <w:t xml:space="preserve">3) </w:t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María tiene 400 soles, una entidad financiera otorga una tasa de interés simple del 10% bimestral ¿Cuánto tiempo deberá dejar su dinero María, para que se convierta en S/.600 soles?</w:t>
            </w:r>
          </w:p>
          <w:p w14:paraId="24EB7426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77D395A4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  <w:t>4) Un capital se impone al 25% semestral durante 18 meses, transformándose en un monto de S/.3500. Calcula el capital.</w:t>
            </w:r>
          </w:p>
          <w:p w14:paraId="0B20AB7E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70880" behindDoc="1" locked="0" layoutInCell="1" allowOverlap="1" wp14:anchorId="78730014" wp14:editId="6ED708FB">
                  <wp:simplePos x="0" y="0"/>
                  <wp:positionH relativeFrom="column">
                    <wp:posOffset>2486660</wp:posOffset>
                  </wp:positionH>
                  <wp:positionV relativeFrom="paragraph">
                    <wp:posOffset>146685</wp:posOffset>
                  </wp:positionV>
                  <wp:extent cx="645795" cy="693420"/>
                  <wp:effectExtent l="0" t="0" r="1905" b="0"/>
                  <wp:wrapTight wrapText="bothSides">
                    <wp:wrapPolygon edited="0">
                      <wp:start x="0" y="0"/>
                      <wp:lineTo x="0" y="20769"/>
                      <wp:lineTo x="21027" y="20769"/>
                      <wp:lineTo x="21027" y="0"/>
                      <wp:lineTo x="0" y="0"/>
                    </wp:wrapPolygon>
                  </wp:wrapTight>
                  <wp:docPr id="94453674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536748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5FBE70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5) El señor Pardo desea adquirir una vivienda valorizado en S/120 000 soles. Como no dispone del dinero suficiente, solicita un préstamo a una entidad financiera, la cual le ofrece el crédito de los S/120 000 soles para pagarlos durante 10 años en cuotas mensuales de S/1 500. ¿Cuánto es la tasa de interés pagará el señor Pardo por el préstamo?</w:t>
            </w:r>
          </w:p>
          <w:p w14:paraId="1719BB56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51349467" w14:textId="77777777" w:rsidR="00FE46D1" w:rsidRP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71904" behindDoc="1" locked="0" layoutInCell="1" allowOverlap="1" wp14:anchorId="4A807FFE" wp14:editId="3EBB0206">
                  <wp:simplePos x="0" y="0"/>
                  <wp:positionH relativeFrom="column">
                    <wp:posOffset>2052955</wp:posOffset>
                  </wp:positionH>
                  <wp:positionV relativeFrom="paragraph">
                    <wp:posOffset>327660</wp:posOffset>
                  </wp:positionV>
                  <wp:extent cx="1004570" cy="1139190"/>
                  <wp:effectExtent l="0" t="0" r="0" b="0"/>
                  <wp:wrapTight wrapText="bothSides">
                    <wp:wrapPolygon edited="0">
                      <wp:start x="0" y="0"/>
                      <wp:lineTo x="0" y="21311"/>
                      <wp:lineTo x="21300" y="21311"/>
                      <wp:lineTo x="21300" y="0"/>
                      <wp:lineTo x="0" y="0"/>
                    </wp:wrapPolygon>
                  </wp:wrapTight>
                  <wp:docPr id="1694242425" name="Imagen 1694242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6)</w:t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 xml:space="preserve"> El papá de Rolando decide comprar una cámara digital. Al observar varios catálogos, ha encontrado que el modelo de cámara que necesita es ofrecido a crédito por dos tiendas, A y B, con tasas de interés simple mensual del 10 % y 15 % en 7 y 4 meses, respectivamente. ¿Cuánto pagará de interés el papá de Rolando si escoge la mejor propuesta?</w:t>
            </w:r>
            <w:r w:rsidRPr="00FE46D1">
              <w:rPr>
                <w:rFonts w:ascii="FGHWEJ+CGTimes-Bold" w:eastAsiaTheme="minorEastAsia" w:hAnsi="FGHWEJ+CGTimes-Bold" w:cs="FGHWEJ+CGTimes-Bold"/>
                <w:noProof/>
                <w:color w:val="000000"/>
                <w:sz w:val="20"/>
                <w:szCs w:val="20"/>
                <w:lang w:val="es-PE" w:eastAsia="en-US"/>
              </w:rPr>
              <w:t xml:space="preserve"> </w:t>
            </w:r>
          </w:p>
          <w:p w14:paraId="692E1C2A" w14:textId="77777777" w:rsidR="00FE46D1" w:rsidRP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28FB74EA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51C0FFEF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7427663D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268A1A03" w14:textId="5973B481" w:rsidR="00FE46D1" w:rsidRDefault="00F55D7D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  <w:r w:rsidRPr="00A36DF2">
              <w:rPr>
                <w:rFonts w:ascii="Arial Narrow" w:hAnsi="Arial Narrow"/>
                <w:bCs/>
                <w:noProof/>
                <w:lang w:val="en-US" w:eastAsia="en-US"/>
              </w:rPr>
              <w:drawing>
                <wp:anchor distT="0" distB="0" distL="114300" distR="114300" simplePos="0" relativeHeight="251778048" behindDoc="1" locked="0" layoutInCell="1" allowOverlap="1" wp14:anchorId="180DF07B" wp14:editId="185F0BC8">
                  <wp:simplePos x="0" y="0"/>
                  <wp:positionH relativeFrom="column">
                    <wp:posOffset>2484120</wp:posOffset>
                  </wp:positionH>
                  <wp:positionV relativeFrom="paragraph">
                    <wp:posOffset>60325</wp:posOffset>
                  </wp:positionV>
                  <wp:extent cx="596265" cy="824230"/>
                  <wp:effectExtent l="0" t="0" r="0" b="0"/>
                  <wp:wrapTight wrapText="bothSides">
                    <wp:wrapPolygon edited="0">
                      <wp:start x="0" y="0"/>
                      <wp:lineTo x="0" y="20968"/>
                      <wp:lineTo x="20703" y="20968"/>
                      <wp:lineTo x="20703" y="0"/>
                      <wp:lineTo x="0" y="0"/>
                    </wp:wrapPolygon>
                  </wp:wrapTight>
                  <wp:docPr id="94881476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81476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" cy="8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7)</w:t>
            </w:r>
            <w:r w:rsidR="00FE46D1" w:rsidRPr="00FE46D1"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  <w:t xml:space="preserve"> Un capital produce un cierto interés al cabo de un tiempo en el cual se observa que la diferencia entre el capital y el interés equivale al 42% de dicho capital. ¿Qué interés produce un capital de S/.30 000 en la tercera parte del tiempo anterior y con una tasa 50% menor?</w:t>
            </w:r>
            <w:r w:rsidR="00FE46D1" w:rsidRPr="00FE46D1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  <w:t xml:space="preserve"> </w:t>
            </w:r>
          </w:p>
          <w:p w14:paraId="1B14B5A4" w14:textId="2E5A4E1F" w:rsidR="00FE46D1" w:rsidRDefault="00FE46D1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</w:p>
          <w:p w14:paraId="0489122C" w14:textId="77777777" w:rsidR="00FE46D1" w:rsidRPr="00FE46D1" w:rsidRDefault="00FE46D1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</w:p>
          <w:p w14:paraId="198AE14D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</w:p>
          <w:p w14:paraId="7FF20D1A" w14:textId="77777777" w:rsidR="00FE46D1" w:rsidRPr="00FE46D1" w:rsidRDefault="00FE46D1" w:rsidP="00FE46D1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</w:pPr>
            <w:r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  <w:t xml:space="preserve">8) </w:t>
            </w:r>
            <w:r w:rsidRPr="00FE46D1"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  <w:t>Se impone un capital al 15% semestral durante 10 años, al cabo de este tiempo se retira el dinero y se vuelve a colocar el mismo capital al 15% durante 5 años más. Halla la tasa que produciría el mismo interés en todo ese tiempo.</w:t>
            </w:r>
          </w:p>
          <w:p w14:paraId="03ED9F40" w14:textId="77777777" w:rsidR="00FE46D1" w:rsidRPr="00FE46D1" w:rsidRDefault="00FE46D1" w:rsidP="00FE46D1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</w:pPr>
          </w:p>
          <w:p w14:paraId="4E031704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6796DA34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213DF05B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603AA960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4580AB4E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7438AA99" w14:textId="77777777" w:rsidR="00FE46D1" w:rsidRP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</w:tc>
        <w:tc>
          <w:tcPr>
            <w:tcW w:w="5087" w:type="dxa"/>
          </w:tcPr>
          <w:p w14:paraId="3CF59290" w14:textId="77777777" w:rsidR="00FE46D1" w:rsidRPr="00FE46D1" w:rsidRDefault="00FE46D1" w:rsidP="00FE46D1">
            <w:pPr>
              <w:spacing w:line="259" w:lineRule="auto"/>
              <w:ind w:left="864" w:hanging="864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theme="minorBidi"/>
                <w:b/>
                <w:color w:val="FF0000"/>
                <w:sz w:val="22"/>
                <w:szCs w:val="22"/>
                <w:u w:val="single"/>
                <w:lang w:val="es-PE" w:eastAsia="en-US"/>
              </w:rPr>
              <w:t xml:space="preserve">“RESOLVEMOS DIVERSAS SITUACIONES UTILIZANDO </w:t>
            </w:r>
            <w:r>
              <w:rPr>
                <w:rFonts w:ascii="Arial Narrow" w:eastAsiaTheme="minorEastAsia" w:hAnsi="Arial Narrow" w:cstheme="minorBidi"/>
                <w:b/>
                <w:color w:val="FF0000"/>
                <w:sz w:val="22"/>
                <w:szCs w:val="22"/>
                <w:u w:val="single"/>
                <w:lang w:val="es-PE" w:eastAsia="en-US"/>
              </w:rPr>
              <w:t xml:space="preserve">                   </w:t>
            </w:r>
            <w:r w:rsidRPr="00FE46D1">
              <w:rPr>
                <w:rFonts w:ascii="Arial Narrow" w:eastAsiaTheme="minorEastAsia" w:hAnsi="Arial Narrow" w:cstheme="minorBidi"/>
                <w:b/>
                <w:color w:val="FF0000"/>
                <w:sz w:val="22"/>
                <w:szCs w:val="22"/>
                <w:u w:val="single"/>
                <w:lang w:val="es-PE" w:eastAsia="en-US"/>
              </w:rPr>
              <w:t>INTERÉS SIMPLE”</w:t>
            </w:r>
          </w:p>
          <w:p w14:paraId="34047634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1</w:t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) ¿En cuánto se convertirá un capital de S/12 000 al 5 % anual si se mantiene en el banco durante 2 años y medio?</w:t>
            </w:r>
          </w:p>
          <w:p w14:paraId="2A378534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2EFDED57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5E86E717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72928" behindDoc="1" locked="0" layoutInCell="1" allowOverlap="1" wp14:anchorId="27497659" wp14:editId="2477F12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182880</wp:posOffset>
                  </wp:positionV>
                  <wp:extent cx="1054735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067" y="21109"/>
                      <wp:lineTo x="21067" y="0"/>
                      <wp:lineTo x="0" y="0"/>
                    </wp:wrapPolygon>
                  </wp:wrapTight>
                  <wp:docPr id="806071791" name="Imagen 806071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3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2) Una inmobiliaria encargada de la construcción, venta, alquiler y administración de viviendas tiene como meta ganar un interés simple de S/580 000 en un periodo de dos años y medio. ¿Cuál debe ser el capital inicial a depositar si se sabe que la tasa de interés es del 4 % trimestral?</w:t>
            </w:r>
          </w:p>
          <w:p w14:paraId="785C37F1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04DB098C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b/>
                <w:bCs/>
                <w:color w:val="0000CC"/>
                <w:sz w:val="20"/>
                <w:szCs w:val="20"/>
                <w:lang w:val="es-PE" w:eastAsia="en-US"/>
              </w:rPr>
            </w:pPr>
          </w:p>
          <w:p w14:paraId="6209F009" w14:textId="77777777" w:rsidR="00FE46D1" w:rsidRPr="00FE46D1" w:rsidRDefault="00FE46D1" w:rsidP="00FE46D1">
            <w:pPr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73952" behindDoc="1" locked="0" layoutInCell="1" allowOverlap="1" wp14:anchorId="74DBC727" wp14:editId="05CA94D9">
                  <wp:simplePos x="0" y="0"/>
                  <wp:positionH relativeFrom="column">
                    <wp:posOffset>2490470</wp:posOffset>
                  </wp:positionH>
                  <wp:positionV relativeFrom="paragraph">
                    <wp:posOffset>97155</wp:posOffset>
                  </wp:positionV>
                  <wp:extent cx="641985" cy="467360"/>
                  <wp:effectExtent l="0" t="0" r="5715" b="8890"/>
                  <wp:wrapTight wrapText="bothSides">
                    <wp:wrapPolygon edited="0">
                      <wp:start x="0" y="0"/>
                      <wp:lineTo x="0" y="21130"/>
                      <wp:lineTo x="21151" y="21130"/>
                      <wp:lineTo x="21151" y="0"/>
                      <wp:lineTo x="0" y="0"/>
                    </wp:wrapPolygon>
                  </wp:wrapTight>
                  <wp:docPr id="194353429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2357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" cy="46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46D1">
              <w:rPr>
                <w:rFonts w:ascii="Arial Narrow" w:eastAsiaTheme="minorEastAsia" w:hAnsi="Arial Narrow" w:cs="OXCRBG+CGTimes"/>
                <w:bCs/>
                <w:color w:val="000000"/>
                <w:sz w:val="20"/>
                <w:szCs w:val="20"/>
                <w:lang w:val="es-PE" w:eastAsia="en-US"/>
              </w:rPr>
              <w:t xml:space="preserve">3) </w:t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María tiene 400 soles, una entidad financiera otorga una tasa de interés simple del 10% bimestral ¿Cuánto tiempo deberá dejar su dinero María, para que se convierta en S/.600 soles?</w:t>
            </w:r>
          </w:p>
          <w:p w14:paraId="324A819B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6F5AE635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  <w:t>4) Un capital se impone al 25% semestral durante 18 meses, transformándose en un monto de S/.3500. Calcula el capital.</w:t>
            </w:r>
          </w:p>
          <w:p w14:paraId="0D3E635D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74976" behindDoc="1" locked="0" layoutInCell="1" allowOverlap="1" wp14:anchorId="39BFB6C6" wp14:editId="0AD3A918">
                  <wp:simplePos x="0" y="0"/>
                  <wp:positionH relativeFrom="column">
                    <wp:posOffset>2486660</wp:posOffset>
                  </wp:positionH>
                  <wp:positionV relativeFrom="paragraph">
                    <wp:posOffset>146685</wp:posOffset>
                  </wp:positionV>
                  <wp:extent cx="645795" cy="693420"/>
                  <wp:effectExtent l="0" t="0" r="1905" b="0"/>
                  <wp:wrapTight wrapText="bothSides">
                    <wp:wrapPolygon edited="0">
                      <wp:start x="0" y="0"/>
                      <wp:lineTo x="0" y="20769"/>
                      <wp:lineTo x="21027" y="20769"/>
                      <wp:lineTo x="21027" y="0"/>
                      <wp:lineTo x="0" y="0"/>
                    </wp:wrapPolygon>
                  </wp:wrapTight>
                  <wp:docPr id="72497490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536748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768DAD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5) El señor Pardo desea adquirir una vivienda valorizado en S/120 000 soles. Como no dispone del dinero suficiente, solicita un préstamo a una entidad financiera, la cual le ofrece el crédito de los S/120 000 soles para pagarlos durante 10 años en cuotas mensuales de S/1 500. ¿Cuánto es la tasa de interés pagará el señor Pardo por el préstamo?</w:t>
            </w:r>
          </w:p>
          <w:p w14:paraId="3825E3BD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209EA4DA" w14:textId="77777777" w:rsidR="00FE46D1" w:rsidRP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776000" behindDoc="1" locked="0" layoutInCell="1" allowOverlap="1" wp14:anchorId="750AA50E" wp14:editId="346AF1CA">
                  <wp:simplePos x="0" y="0"/>
                  <wp:positionH relativeFrom="column">
                    <wp:posOffset>2052955</wp:posOffset>
                  </wp:positionH>
                  <wp:positionV relativeFrom="paragraph">
                    <wp:posOffset>327660</wp:posOffset>
                  </wp:positionV>
                  <wp:extent cx="1004570" cy="1139190"/>
                  <wp:effectExtent l="0" t="0" r="0" b="0"/>
                  <wp:wrapTight wrapText="bothSides">
                    <wp:wrapPolygon edited="0">
                      <wp:start x="0" y="0"/>
                      <wp:lineTo x="0" y="21311"/>
                      <wp:lineTo x="21300" y="21311"/>
                      <wp:lineTo x="21300" y="0"/>
                      <wp:lineTo x="0" y="0"/>
                    </wp:wrapPolygon>
                  </wp:wrapTight>
                  <wp:docPr id="524451316" name="Imagen 524451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6)</w:t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 xml:space="preserve"> El papá de Rolando decide comprar una cámara digital. Al observar varios catálogos, ha encontrado que el modelo de cámara que necesita es ofrecido a crédito por dos tiendas, A y B, con tasas de interés simple mensual del 10 % y 15 % en 7 y 4 meses, respectivamente. ¿Cuánto pagará de interés el papá de Rolando si escoge la mejor propuesta?</w:t>
            </w:r>
            <w:r w:rsidRPr="00FE46D1">
              <w:rPr>
                <w:rFonts w:ascii="FGHWEJ+CGTimes-Bold" w:eastAsiaTheme="minorEastAsia" w:hAnsi="FGHWEJ+CGTimes-Bold" w:cs="FGHWEJ+CGTimes-Bold"/>
                <w:noProof/>
                <w:color w:val="000000"/>
                <w:sz w:val="20"/>
                <w:szCs w:val="20"/>
                <w:lang w:val="es-PE" w:eastAsia="en-US"/>
              </w:rPr>
              <w:t xml:space="preserve"> </w:t>
            </w:r>
          </w:p>
          <w:p w14:paraId="0126F4D9" w14:textId="77777777" w:rsidR="00FE46D1" w:rsidRP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4E8BDE68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66E010C0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3CEF7A4E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4A33D309" w14:textId="17FBC401" w:rsidR="00FE46D1" w:rsidRDefault="00F55D7D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  <w:r w:rsidRPr="00A36DF2">
              <w:rPr>
                <w:rFonts w:ascii="Arial Narrow" w:hAnsi="Arial Narrow"/>
                <w:bCs/>
                <w:noProof/>
                <w:lang w:val="en-US" w:eastAsia="en-US"/>
              </w:rPr>
              <w:drawing>
                <wp:anchor distT="0" distB="0" distL="114300" distR="114300" simplePos="0" relativeHeight="251780096" behindDoc="1" locked="0" layoutInCell="1" allowOverlap="1" wp14:anchorId="4C61CD86" wp14:editId="76A0F835">
                  <wp:simplePos x="0" y="0"/>
                  <wp:positionH relativeFrom="column">
                    <wp:posOffset>2454910</wp:posOffset>
                  </wp:positionH>
                  <wp:positionV relativeFrom="paragraph">
                    <wp:posOffset>102870</wp:posOffset>
                  </wp:positionV>
                  <wp:extent cx="596265" cy="824230"/>
                  <wp:effectExtent l="0" t="0" r="0" b="0"/>
                  <wp:wrapTight wrapText="bothSides">
                    <wp:wrapPolygon edited="0">
                      <wp:start x="0" y="0"/>
                      <wp:lineTo x="0" y="20968"/>
                      <wp:lineTo x="20703" y="20968"/>
                      <wp:lineTo x="20703" y="0"/>
                      <wp:lineTo x="0" y="0"/>
                    </wp:wrapPolygon>
                  </wp:wrapTight>
                  <wp:docPr id="147026476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81476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" cy="8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7)</w:t>
            </w:r>
            <w:r w:rsidR="00FE46D1" w:rsidRPr="00FE46D1"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  <w:t xml:space="preserve"> Un capital produce un cierto interés al cabo de un tiempo en el cual se observa que la diferencia entre el capital y el interés equivale al 42% de dicho capital. ¿Qué interés produce un capital de S/.30 000 en la tercera parte del tiempo anterior y con una tasa 50% menor?</w:t>
            </w:r>
            <w:r w:rsidR="00FE46D1" w:rsidRPr="00FE46D1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  <w:t xml:space="preserve"> </w:t>
            </w:r>
          </w:p>
          <w:p w14:paraId="4133CBCC" w14:textId="77777777" w:rsidR="00FE46D1" w:rsidRDefault="00FE46D1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</w:p>
          <w:p w14:paraId="7B1E2E8B" w14:textId="3B466E21" w:rsidR="00FE46D1" w:rsidRPr="00FE46D1" w:rsidRDefault="00FE46D1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</w:p>
          <w:p w14:paraId="4FEC77BE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</w:p>
          <w:p w14:paraId="3DBA8792" w14:textId="77777777" w:rsidR="00FE46D1" w:rsidRPr="00FE46D1" w:rsidRDefault="00FE46D1" w:rsidP="00FE46D1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</w:pPr>
            <w:r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  <w:t xml:space="preserve">8) </w:t>
            </w:r>
            <w:r w:rsidRPr="00FE46D1"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  <w:t>Se impone un capital al 15% semestral durante 10 años, al cabo de este tiempo se retira el dinero y se vuelve a colocar el mismo capital al 15% durante 5 años más. Halla la tasa que produciría el mismo interés en todo ese tiempo.</w:t>
            </w:r>
          </w:p>
          <w:p w14:paraId="37EFB3D2" w14:textId="77777777" w:rsidR="00FE46D1" w:rsidRPr="00FE46D1" w:rsidRDefault="00FE46D1" w:rsidP="00FE46D1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</w:pPr>
          </w:p>
          <w:p w14:paraId="01D25995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7DC357E1" w14:textId="77777777" w:rsidR="00FE46D1" w:rsidRPr="00FE46D1" w:rsidRDefault="00FE46D1" w:rsidP="00FE46D1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</w:pPr>
          </w:p>
        </w:tc>
      </w:tr>
    </w:tbl>
    <w:p w14:paraId="2F937D8D" w14:textId="77777777" w:rsidR="00FE46D1" w:rsidRPr="00FE46D1" w:rsidRDefault="00FE46D1" w:rsidP="00FE46D1">
      <w:pPr>
        <w:spacing w:line="360" w:lineRule="auto"/>
        <w:rPr>
          <w:rFonts w:ascii="Arial Narrow" w:eastAsiaTheme="minorEastAsia" w:hAnsi="Arial Narrow" w:cstheme="minorBidi"/>
          <w:b/>
          <w:sz w:val="20"/>
          <w:szCs w:val="20"/>
          <w:lang w:val="es-PE" w:eastAsia="en-US"/>
        </w:rPr>
      </w:pPr>
    </w:p>
    <w:p w14:paraId="464356B9" w14:textId="77777777" w:rsidR="00FE46D1" w:rsidRPr="00FE46D1" w:rsidRDefault="00FE46D1" w:rsidP="00FE46D1">
      <w:pPr>
        <w:shd w:val="clear" w:color="auto" w:fill="FFFFFF"/>
        <w:jc w:val="both"/>
        <w:rPr>
          <w:rFonts w:ascii="Arial Narrow" w:eastAsiaTheme="minorEastAsia" w:hAnsi="Arial Narrow" w:cs="Calibri"/>
          <w:b/>
          <w:bCs/>
          <w:color w:val="FF0000"/>
          <w:sz w:val="22"/>
          <w:szCs w:val="22"/>
          <w:lang w:val="es-PE" w:eastAsia="en-US"/>
        </w:rPr>
      </w:pPr>
    </w:p>
    <w:p w14:paraId="2062C2F6" w14:textId="77777777" w:rsidR="00FE46D1" w:rsidRPr="00FE46D1" w:rsidRDefault="00FE46D1" w:rsidP="00FE46D1">
      <w:pPr>
        <w:rPr>
          <w:rFonts w:ascii="Arial Narrow" w:eastAsiaTheme="minorHAnsi" w:hAnsi="Arial Narrow" w:cs="Times-Roman"/>
          <w:b/>
          <w:bCs/>
          <w:color w:val="000000"/>
          <w:sz w:val="20"/>
          <w:szCs w:val="20"/>
          <w:lang w:val="es-PE" w:eastAsia="en-US"/>
        </w:rPr>
      </w:pPr>
      <w:r w:rsidRPr="00FE46D1">
        <w:rPr>
          <w:rFonts w:ascii="Arial Narrow" w:eastAsiaTheme="minorHAnsi" w:hAnsi="Arial Narrow" w:cs="Times-Roman"/>
          <w:bCs/>
          <w:noProof/>
          <w:color w:val="000000"/>
          <w:sz w:val="20"/>
          <w:szCs w:val="20"/>
          <w:lang w:val="es-PE" w:eastAsia="en-US"/>
        </w:rPr>
        <w:lastRenderedPageBreak/>
        <w:t xml:space="preserve">  </w:t>
      </w:r>
    </w:p>
    <w:p w14:paraId="3EC80DFE" w14:textId="77777777" w:rsidR="0044312B" w:rsidRPr="00FE46D1" w:rsidRDefault="0044312B" w:rsidP="007A6577">
      <w:pPr>
        <w:rPr>
          <w:rFonts w:ascii="Arial Narrow" w:hAnsi="Arial Narrow"/>
          <w:sz w:val="20"/>
          <w:szCs w:val="20"/>
          <w:lang w:val="es-PE"/>
        </w:rPr>
      </w:pPr>
    </w:p>
    <w:p w14:paraId="3C44D235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541B6AB0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27919400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4DBEDCDD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66F7D8FB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57CEDCA2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35C9D5D3" w14:textId="77777777" w:rsidR="00D873FD" w:rsidRDefault="00D873FD" w:rsidP="007A6577">
      <w:pPr>
        <w:rPr>
          <w:rFonts w:ascii="Arial Narrow" w:hAnsi="Arial Narrow"/>
          <w:sz w:val="20"/>
          <w:szCs w:val="20"/>
        </w:rPr>
      </w:pPr>
    </w:p>
    <w:p w14:paraId="3C57CDE1" w14:textId="77777777" w:rsidR="00D873FD" w:rsidRDefault="00D873FD" w:rsidP="007A6577">
      <w:pPr>
        <w:rPr>
          <w:rFonts w:ascii="Arial Narrow" w:hAnsi="Arial Narrow"/>
          <w:sz w:val="20"/>
          <w:szCs w:val="20"/>
        </w:rPr>
      </w:pPr>
    </w:p>
    <w:p w14:paraId="07FCC28C" w14:textId="77777777" w:rsidR="00D873FD" w:rsidRDefault="00D873FD" w:rsidP="007A6577">
      <w:pPr>
        <w:rPr>
          <w:rFonts w:ascii="Arial Narrow" w:hAnsi="Arial Narrow"/>
          <w:sz w:val="20"/>
          <w:szCs w:val="20"/>
        </w:rPr>
      </w:pPr>
    </w:p>
    <w:p w14:paraId="36865DCE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283816EC" w14:textId="77777777" w:rsidR="00675511" w:rsidRDefault="00675511" w:rsidP="007A6577">
      <w:pPr>
        <w:rPr>
          <w:rFonts w:ascii="Arial Narrow" w:hAnsi="Arial Narrow"/>
          <w:sz w:val="20"/>
          <w:szCs w:val="20"/>
        </w:rPr>
      </w:pPr>
    </w:p>
    <w:p w14:paraId="3F6005B0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2DF20F13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3D445D61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778155AC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73EE1F32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6D318650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6D724E11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418E2431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35799B8E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7B46E0C6" w14:textId="77777777" w:rsidR="00472C93" w:rsidRDefault="00472C93" w:rsidP="00304F33">
      <w:pPr>
        <w:rPr>
          <w:rFonts w:ascii="Arial Narrow" w:eastAsia="Arial Narrow" w:hAnsi="Arial Narrow" w:cs="Arial Narrow"/>
          <w:b/>
          <w:color w:val="EE0000"/>
        </w:rPr>
      </w:pPr>
    </w:p>
    <w:p w14:paraId="4F44BD77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06A68FF8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44CEBE0E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12D5A5C1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484EACCD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2003A89E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0CC29D15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sectPr w:rsidR="00EC5C64" w:rsidSect="0028665F">
      <w:headerReference w:type="default" r:id="rId19"/>
      <w:pgSz w:w="11906" w:h="16838"/>
      <w:pgMar w:top="28" w:right="709" w:bottom="0" w:left="102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4237A" w14:textId="77777777" w:rsidR="003D40ED" w:rsidRDefault="003D40ED" w:rsidP="00C6174A">
      <w:r>
        <w:separator/>
      </w:r>
    </w:p>
  </w:endnote>
  <w:endnote w:type="continuationSeparator" w:id="0">
    <w:p w14:paraId="5FCE4AE1" w14:textId="77777777" w:rsidR="003D40ED" w:rsidRDefault="003D40ED" w:rsidP="00C6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oge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melight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">
    <w:altName w:val="Calibri"/>
    <w:charset w:val="00"/>
    <w:family w:val="auto"/>
    <w:pitch w:val="default"/>
  </w:font>
  <w:font w:name="OXCRBG+CG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GHWEJ+CGTimes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9FCAC" w14:textId="77777777" w:rsidR="003D40ED" w:rsidRDefault="003D40ED" w:rsidP="00C6174A">
      <w:r>
        <w:separator/>
      </w:r>
    </w:p>
  </w:footnote>
  <w:footnote w:type="continuationSeparator" w:id="0">
    <w:p w14:paraId="7C0A9B0C" w14:textId="77777777" w:rsidR="003D40ED" w:rsidRDefault="003D40ED" w:rsidP="00C61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2973E" w14:textId="6BAA736A" w:rsidR="0046795A" w:rsidRPr="002358B4" w:rsidRDefault="00A62B47" w:rsidP="00850196">
    <w:pPr>
      <w:jc w:val="center"/>
      <w:textDirection w:val="btLr"/>
      <w:rPr>
        <w:sz w:val="12"/>
        <w:szCs w:val="12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1F670A27" wp14:editId="62E96528">
          <wp:simplePos x="0" y="0"/>
          <wp:positionH relativeFrom="column">
            <wp:posOffset>-213995</wp:posOffset>
          </wp:positionH>
          <wp:positionV relativeFrom="paragraph">
            <wp:posOffset>-190500</wp:posOffset>
          </wp:positionV>
          <wp:extent cx="1743710" cy="393065"/>
          <wp:effectExtent l="0" t="0" r="0" b="0"/>
          <wp:wrapSquare wrapText="bothSides" distT="0" distB="0" distL="114300" distR="11430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24" t="9132"/>
                  <a:stretch>
                    <a:fillRect/>
                  </a:stretch>
                </pic:blipFill>
                <pic:spPr>
                  <a:xfrm>
                    <a:off x="0" y="0"/>
                    <a:ext cx="1743710" cy="393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0C7FD433" wp14:editId="03100632">
          <wp:simplePos x="0" y="0"/>
          <wp:positionH relativeFrom="column">
            <wp:posOffset>2556916</wp:posOffset>
          </wp:positionH>
          <wp:positionV relativeFrom="paragraph">
            <wp:posOffset>-156210</wp:posOffset>
          </wp:positionV>
          <wp:extent cx="350520" cy="335669"/>
          <wp:effectExtent l="57150" t="57150" r="106680" b="102870"/>
          <wp:wrapNone/>
          <wp:docPr id="10" name="Imagen 10" descr="Resultado de imagen para logo de alfonso ugar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" name="Imagen 713" descr="Resultado de imagen para logo de alfonso ugar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" cy="33566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threePt" dir="t"/>
                  </a:scene3d>
                  <a:sp3d>
                    <a:bevelT/>
                  </a:sp3d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6795A">
      <w:rPr>
        <w:rFonts w:ascii="Arial Narrow" w:eastAsia="Arial Narrow" w:hAnsi="Arial Narrow" w:cs="Arial Narrow"/>
        <w:b/>
        <w:color w:val="000000"/>
        <w:sz w:val="12"/>
        <w:szCs w:val="12"/>
      </w:rPr>
      <w:t xml:space="preserve">                                                                                                                 </w:t>
    </w:r>
    <w:r w:rsidR="0046795A" w:rsidRPr="002358B4">
      <w:rPr>
        <w:rFonts w:ascii="Arial Narrow" w:eastAsia="Arial Narrow" w:hAnsi="Arial Narrow" w:cs="Arial Narrow"/>
        <w:b/>
        <w:color w:val="000000"/>
        <w:sz w:val="12"/>
        <w:szCs w:val="12"/>
      </w:rPr>
      <w:t>Institución Educativa Emblemática</w:t>
    </w:r>
  </w:p>
  <w:p w14:paraId="48E110D2" w14:textId="50177AD6" w:rsidR="0046795A" w:rsidRPr="002358B4" w:rsidRDefault="0046795A" w:rsidP="00850196">
    <w:pPr>
      <w:jc w:val="center"/>
      <w:textDirection w:val="btLr"/>
      <w:rPr>
        <w:sz w:val="12"/>
        <w:szCs w:val="12"/>
      </w:rPr>
    </w:pPr>
    <w:r>
      <w:rPr>
        <w:rFonts w:ascii="Arial Narrow" w:eastAsia="Arial Narrow" w:hAnsi="Arial Narrow" w:cs="Arial Narrow"/>
        <w:b/>
        <w:color w:val="000000"/>
        <w:sz w:val="12"/>
        <w:szCs w:val="12"/>
      </w:rPr>
      <w:t xml:space="preserve">                                                                                                                    </w:t>
    </w:r>
    <w:r w:rsidR="003458C9">
      <w:rPr>
        <w:rFonts w:ascii="Arial Narrow" w:eastAsia="Arial Narrow" w:hAnsi="Arial Narrow" w:cs="Arial Narrow"/>
        <w:b/>
        <w:color w:val="000000"/>
        <w:sz w:val="12"/>
        <w:szCs w:val="12"/>
      </w:rPr>
      <w:t xml:space="preserve">     </w:t>
    </w:r>
    <w:r w:rsidRPr="002358B4">
      <w:rPr>
        <w:rFonts w:ascii="Arial Narrow" w:eastAsia="Arial Narrow" w:hAnsi="Arial Narrow" w:cs="Arial Narrow"/>
        <w:b/>
        <w:color w:val="000000"/>
        <w:sz w:val="12"/>
        <w:szCs w:val="12"/>
      </w:rPr>
      <w:t>ALFONSO UGARTE</w:t>
    </w:r>
  </w:p>
  <w:p w14:paraId="20CE98DA" w14:textId="313B5613" w:rsidR="0046795A" w:rsidRDefault="0046795A" w:rsidP="00850196">
    <w:pPr>
      <w:jc w:val="center"/>
      <w:textDirection w:val="btLr"/>
    </w:pPr>
    <w:r>
      <w:rPr>
        <w:rFonts w:ascii="Arial Narrow" w:eastAsia="Arial Narrow" w:hAnsi="Arial Narrow" w:cs="Arial Narrow"/>
        <w:b/>
        <w:color w:val="000000"/>
        <w:sz w:val="12"/>
        <w:szCs w:val="12"/>
      </w:rPr>
      <w:t xml:space="preserve">                                                                                                                              </w:t>
    </w:r>
    <w:r w:rsidRPr="002358B4">
      <w:rPr>
        <w:rFonts w:ascii="Arial Narrow" w:eastAsia="Arial Narrow" w:hAnsi="Arial Narrow" w:cs="Arial Narrow"/>
        <w:b/>
        <w:color w:val="000000"/>
        <w:sz w:val="12"/>
        <w:szCs w:val="12"/>
      </w:rPr>
      <w:t>San Isidro</w:t>
    </w:r>
  </w:p>
  <w:p w14:paraId="6E289600" w14:textId="260F6BEC" w:rsidR="003458C9" w:rsidRPr="00F334C7" w:rsidRDefault="003458C9">
    <w:pPr>
      <w:pStyle w:val="Encabezado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0FC7"/>
    <w:multiLevelType w:val="hybridMultilevel"/>
    <w:tmpl w:val="D01A179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61FC"/>
    <w:multiLevelType w:val="hybridMultilevel"/>
    <w:tmpl w:val="75EA10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A459B"/>
    <w:multiLevelType w:val="hybridMultilevel"/>
    <w:tmpl w:val="026AE6F4"/>
    <w:lvl w:ilvl="0" w:tplc="2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" w15:restartNumberingAfterBreak="0">
    <w:nsid w:val="1EF60B13"/>
    <w:multiLevelType w:val="hybridMultilevel"/>
    <w:tmpl w:val="5CC2FCAC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46ADA"/>
    <w:multiLevelType w:val="hybridMultilevel"/>
    <w:tmpl w:val="065A14B0"/>
    <w:lvl w:ilvl="0" w:tplc="2174D4B6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872FD"/>
    <w:multiLevelType w:val="hybridMultilevel"/>
    <w:tmpl w:val="90581B1A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267B8"/>
    <w:multiLevelType w:val="hybridMultilevel"/>
    <w:tmpl w:val="8E20FAC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65995"/>
    <w:multiLevelType w:val="multilevel"/>
    <w:tmpl w:val="E246142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8B5009E"/>
    <w:multiLevelType w:val="hybridMultilevel"/>
    <w:tmpl w:val="CEE8564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A70"/>
    <w:rsid w:val="00005906"/>
    <w:rsid w:val="00012AA7"/>
    <w:rsid w:val="00021ADC"/>
    <w:rsid w:val="000318E5"/>
    <w:rsid w:val="00031F01"/>
    <w:rsid w:val="00035CA9"/>
    <w:rsid w:val="00052649"/>
    <w:rsid w:val="000576AC"/>
    <w:rsid w:val="00083140"/>
    <w:rsid w:val="0008478B"/>
    <w:rsid w:val="000A4334"/>
    <w:rsid w:val="000C0D27"/>
    <w:rsid w:val="000C24D6"/>
    <w:rsid w:val="000E14D1"/>
    <w:rsid w:val="000E256D"/>
    <w:rsid w:val="000E6F87"/>
    <w:rsid w:val="000E72D2"/>
    <w:rsid w:val="000F3BCD"/>
    <w:rsid w:val="0010435A"/>
    <w:rsid w:val="00107D8B"/>
    <w:rsid w:val="00113230"/>
    <w:rsid w:val="00115141"/>
    <w:rsid w:val="001206F3"/>
    <w:rsid w:val="00123604"/>
    <w:rsid w:val="0013184B"/>
    <w:rsid w:val="00135DCE"/>
    <w:rsid w:val="00137912"/>
    <w:rsid w:val="001435CF"/>
    <w:rsid w:val="001438E2"/>
    <w:rsid w:val="00143E5B"/>
    <w:rsid w:val="00147049"/>
    <w:rsid w:val="0015245C"/>
    <w:rsid w:val="00155242"/>
    <w:rsid w:val="00182E81"/>
    <w:rsid w:val="0018404C"/>
    <w:rsid w:val="001844D5"/>
    <w:rsid w:val="00184C53"/>
    <w:rsid w:val="00192DAF"/>
    <w:rsid w:val="001953CA"/>
    <w:rsid w:val="001C1D27"/>
    <w:rsid w:val="001C3C95"/>
    <w:rsid w:val="001D1CF5"/>
    <w:rsid w:val="001E398A"/>
    <w:rsid w:val="001E5363"/>
    <w:rsid w:val="001F01A9"/>
    <w:rsid w:val="001F4002"/>
    <w:rsid w:val="002016B4"/>
    <w:rsid w:val="00202991"/>
    <w:rsid w:val="002079E0"/>
    <w:rsid w:val="00213F46"/>
    <w:rsid w:val="002148AB"/>
    <w:rsid w:val="002152BE"/>
    <w:rsid w:val="0022004F"/>
    <w:rsid w:val="00221312"/>
    <w:rsid w:val="00223B68"/>
    <w:rsid w:val="00224361"/>
    <w:rsid w:val="0023089A"/>
    <w:rsid w:val="002378A0"/>
    <w:rsid w:val="002424ED"/>
    <w:rsid w:val="00244749"/>
    <w:rsid w:val="00245535"/>
    <w:rsid w:val="00245EC6"/>
    <w:rsid w:val="0028013F"/>
    <w:rsid w:val="0028665F"/>
    <w:rsid w:val="00293AB5"/>
    <w:rsid w:val="002946C1"/>
    <w:rsid w:val="002A135A"/>
    <w:rsid w:val="002A5EDA"/>
    <w:rsid w:val="002A6DCE"/>
    <w:rsid w:val="002C41D1"/>
    <w:rsid w:val="002D300B"/>
    <w:rsid w:val="002D75A9"/>
    <w:rsid w:val="002D7FEF"/>
    <w:rsid w:val="002E6528"/>
    <w:rsid w:val="00302C2A"/>
    <w:rsid w:val="00304F33"/>
    <w:rsid w:val="00317CC9"/>
    <w:rsid w:val="00320B14"/>
    <w:rsid w:val="00325B9D"/>
    <w:rsid w:val="00326CEB"/>
    <w:rsid w:val="00330460"/>
    <w:rsid w:val="0033644F"/>
    <w:rsid w:val="00341096"/>
    <w:rsid w:val="003423CB"/>
    <w:rsid w:val="003458C9"/>
    <w:rsid w:val="00351F6A"/>
    <w:rsid w:val="003521B9"/>
    <w:rsid w:val="003524D6"/>
    <w:rsid w:val="0035486D"/>
    <w:rsid w:val="0036052F"/>
    <w:rsid w:val="00367965"/>
    <w:rsid w:val="00371263"/>
    <w:rsid w:val="00384981"/>
    <w:rsid w:val="00390609"/>
    <w:rsid w:val="00390877"/>
    <w:rsid w:val="003A03EE"/>
    <w:rsid w:val="003A262B"/>
    <w:rsid w:val="003C1D91"/>
    <w:rsid w:val="003C63C2"/>
    <w:rsid w:val="003D40ED"/>
    <w:rsid w:val="003F191A"/>
    <w:rsid w:val="0040060D"/>
    <w:rsid w:val="004036BD"/>
    <w:rsid w:val="0041189F"/>
    <w:rsid w:val="0042500F"/>
    <w:rsid w:val="00433D0A"/>
    <w:rsid w:val="00436B6D"/>
    <w:rsid w:val="0044312B"/>
    <w:rsid w:val="00446E27"/>
    <w:rsid w:val="004509B4"/>
    <w:rsid w:val="00451166"/>
    <w:rsid w:val="004575C5"/>
    <w:rsid w:val="0046795A"/>
    <w:rsid w:val="00472C93"/>
    <w:rsid w:val="00480EE8"/>
    <w:rsid w:val="004828B7"/>
    <w:rsid w:val="00483F20"/>
    <w:rsid w:val="004939C3"/>
    <w:rsid w:val="00496794"/>
    <w:rsid w:val="004A13F5"/>
    <w:rsid w:val="004A22B2"/>
    <w:rsid w:val="004A6504"/>
    <w:rsid w:val="004B63C5"/>
    <w:rsid w:val="004C39E9"/>
    <w:rsid w:val="004C5406"/>
    <w:rsid w:val="004C5F15"/>
    <w:rsid w:val="004C5FB6"/>
    <w:rsid w:val="004D58C4"/>
    <w:rsid w:val="004D6ED1"/>
    <w:rsid w:val="004F4473"/>
    <w:rsid w:val="004F677D"/>
    <w:rsid w:val="00501BF9"/>
    <w:rsid w:val="0050791C"/>
    <w:rsid w:val="005115C4"/>
    <w:rsid w:val="00512180"/>
    <w:rsid w:val="00517F3D"/>
    <w:rsid w:val="00521CE0"/>
    <w:rsid w:val="00523559"/>
    <w:rsid w:val="00530B89"/>
    <w:rsid w:val="0053303D"/>
    <w:rsid w:val="005358BE"/>
    <w:rsid w:val="00537E4F"/>
    <w:rsid w:val="00542C5C"/>
    <w:rsid w:val="00543360"/>
    <w:rsid w:val="00543E3B"/>
    <w:rsid w:val="00545F61"/>
    <w:rsid w:val="00554324"/>
    <w:rsid w:val="00560591"/>
    <w:rsid w:val="00570F82"/>
    <w:rsid w:val="00571A7C"/>
    <w:rsid w:val="00573BFF"/>
    <w:rsid w:val="00574DC8"/>
    <w:rsid w:val="00577B22"/>
    <w:rsid w:val="00587522"/>
    <w:rsid w:val="00591BC5"/>
    <w:rsid w:val="00592A4A"/>
    <w:rsid w:val="00595069"/>
    <w:rsid w:val="005A591C"/>
    <w:rsid w:val="005C2DC1"/>
    <w:rsid w:val="005D40E7"/>
    <w:rsid w:val="005E5369"/>
    <w:rsid w:val="005E6D0D"/>
    <w:rsid w:val="005F6428"/>
    <w:rsid w:val="00600A91"/>
    <w:rsid w:val="00600D3D"/>
    <w:rsid w:val="006056E2"/>
    <w:rsid w:val="00610590"/>
    <w:rsid w:val="0061588C"/>
    <w:rsid w:val="00616BB7"/>
    <w:rsid w:val="006305AD"/>
    <w:rsid w:val="00630C62"/>
    <w:rsid w:val="00633CD9"/>
    <w:rsid w:val="00643FAD"/>
    <w:rsid w:val="006449F7"/>
    <w:rsid w:val="006466AE"/>
    <w:rsid w:val="00646DD6"/>
    <w:rsid w:val="00665F01"/>
    <w:rsid w:val="006666CA"/>
    <w:rsid w:val="00674BAA"/>
    <w:rsid w:val="00675511"/>
    <w:rsid w:val="006871EC"/>
    <w:rsid w:val="006973CB"/>
    <w:rsid w:val="00697EF2"/>
    <w:rsid w:val="006A0CC5"/>
    <w:rsid w:val="006B3AFF"/>
    <w:rsid w:val="006C413E"/>
    <w:rsid w:val="006E680E"/>
    <w:rsid w:val="006F1C19"/>
    <w:rsid w:val="006F4661"/>
    <w:rsid w:val="00702670"/>
    <w:rsid w:val="00702CFF"/>
    <w:rsid w:val="00723B6E"/>
    <w:rsid w:val="00736511"/>
    <w:rsid w:val="00742859"/>
    <w:rsid w:val="00746F16"/>
    <w:rsid w:val="00760429"/>
    <w:rsid w:val="00792128"/>
    <w:rsid w:val="00797CA1"/>
    <w:rsid w:val="007A1927"/>
    <w:rsid w:val="007A2D3E"/>
    <w:rsid w:val="007A6577"/>
    <w:rsid w:val="007B1DF4"/>
    <w:rsid w:val="007C79DB"/>
    <w:rsid w:val="007D5222"/>
    <w:rsid w:val="007F4F45"/>
    <w:rsid w:val="007F73DD"/>
    <w:rsid w:val="0080105C"/>
    <w:rsid w:val="00811A84"/>
    <w:rsid w:val="008157FD"/>
    <w:rsid w:val="00830B49"/>
    <w:rsid w:val="008320E4"/>
    <w:rsid w:val="00835922"/>
    <w:rsid w:val="00844541"/>
    <w:rsid w:val="00844860"/>
    <w:rsid w:val="00844FE6"/>
    <w:rsid w:val="00850196"/>
    <w:rsid w:val="00862BA5"/>
    <w:rsid w:val="008635A5"/>
    <w:rsid w:val="008649DF"/>
    <w:rsid w:val="00866873"/>
    <w:rsid w:val="00866AD7"/>
    <w:rsid w:val="00874A60"/>
    <w:rsid w:val="008803E5"/>
    <w:rsid w:val="00882C1D"/>
    <w:rsid w:val="00893AFA"/>
    <w:rsid w:val="00894C2D"/>
    <w:rsid w:val="008A4525"/>
    <w:rsid w:val="008A4792"/>
    <w:rsid w:val="008B1B97"/>
    <w:rsid w:val="008C465A"/>
    <w:rsid w:val="008D474B"/>
    <w:rsid w:val="008E2FE6"/>
    <w:rsid w:val="008E651C"/>
    <w:rsid w:val="008F05D5"/>
    <w:rsid w:val="008F4F77"/>
    <w:rsid w:val="008F5391"/>
    <w:rsid w:val="00901090"/>
    <w:rsid w:val="0091273A"/>
    <w:rsid w:val="0091403C"/>
    <w:rsid w:val="00920B4F"/>
    <w:rsid w:val="00921190"/>
    <w:rsid w:val="009238DB"/>
    <w:rsid w:val="009271A1"/>
    <w:rsid w:val="009315CE"/>
    <w:rsid w:val="009361AA"/>
    <w:rsid w:val="009372D7"/>
    <w:rsid w:val="00940C69"/>
    <w:rsid w:val="00942EC5"/>
    <w:rsid w:val="00943A36"/>
    <w:rsid w:val="00956084"/>
    <w:rsid w:val="0095705C"/>
    <w:rsid w:val="00961A82"/>
    <w:rsid w:val="00961FCF"/>
    <w:rsid w:val="00967CF5"/>
    <w:rsid w:val="009716FB"/>
    <w:rsid w:val="00976748"/>
    <w:rsid w:val="00980317"/>
    <w:rsid w:val="009854F3"/>
    <w:rsid w:val="009B080B"/>
    <w:rsid w:val="009B5B53"/>
    <w:rsid w:val="009B6767"/>
    <w:rsid w:val="009B6E20"/>
    <w:rsid w:val="009E19D9"/>
    <w:rsid w:val="009E6980"/>
    <w:rsid w:val="009E7159"/>
    <w:rsid w:val="00A076C3"/>
    <w:rsid w:val="00A26D0B"/>
    <w:rsid w:val="00A31D50"/>
    <w:rsid w:val="00A3261D"/>
    <w:rsid w:val="00A518DC"/>
    <w:rsid w:val="00A53C74"/>
    <w:rsid w:val="00A62B47"/>
    <w:rsid w:val="00A67C5D"/>
    <w:rsid w:val="00A7696B"/>
    <w:rsid w:val="00A91628"/>
    <w:rsid w:val="00A928CF"/>
    <w:rsid w:val="00A94EFE"/>
    <w:rsid w:val="00AA38E1"/>
    <w:rsid w:val="00AB448D"/>
    <w:rsid w:val="00AC33EF"/>
    <w:rsid w:val="00AE679B"/>
    <w:rsid w:val="00B10205"/>
    <w:rsid w:val="00B1365B"/>
    <w:rsid w:val="00B16590"/>
    <w:rsid w:val="00B416BF"/>
    <w:rsid w:val="00B458C7"/>
    <w:rsid w:val="00B56BFD"/>
    <w:rsid w:val="00B574DD"/>
    <w:rsid w:val="00B66681"/>
    <w:rsid w:val="00B71F95"/>
    <w:rsid w:val="00B727AA"/>
    <w:rsid w:val="00B80603"/>
    <w:rsid w:val="00B8429C"/>
    <w:rsid w:val="00B8737D"/>
    <w:rsid w:val="00B87920"/>
    <w:rsid w:val="00BA1B7E"/>
    <w:rsid w:val="00BA4CFB"/>
    <w:rsid w:val="00BB1F44"/>
    <w:rsid w:val="00BB4011"/>
    <w:rsid w:val="00BC0339"/>
    <w:rsid w:val="00BC0630"/>
    <w:rsid w:val="00BC3AC2"/>
    <w:rsid w:val="00BC57B5"/>
    <w:rsid w:val="00BC6AF8"/>
    <w:rsid w:val="00BD1204"/>
    <w:rsid w:val="00BE0EFC"/>
    <w:rsid w:val="00BF401A"/>
    <w:rsid w:val="00BF6502"/>
    <w:rsid w:val="00C013F3"/>
    <w:rsid w:val="00C0584E"/>
    <w:rsid w:val="00C074B0"/>
    <w:rsid w:val="00C119DE"/>
    <w:rsid w:val="00C50260"/>
    <w:rsid w:val="00C57AF8"/>
    <w:rsid w:val="00C6174A"/>
    <w:rsid w:val="00C73099"/>
    <w:rsid w:val="00C743FE"/>
    <w:rsid w:val="00C75984"/>
    <w:rsid w:val="00C80AF2"/>
    <w:rsid w:val="00C86138"/>
    <w:rsid w:val="00C86C48"/>
    <w:rsid w:val="00C94368"/>
    <w:rsid w:val="00CA335C"/>
    <w:rsid w:val="00CA3627"/>
    <w:rsid w:val="00CA3AC8"/>
    <w:rsid w:val="00CC5408"/>
    <w:rsid w:val="00CC5B09"/>
    <w:rsid w:val="00CF0576"/>
    <w:rsid w:val="00CF1E72"/>
    <w:rsid w:val="00D01E08"/>
    <w:rsid w:val="00D10AB7"/>
    <w:rsid w:val="00D144BE"/>
    <w:rsid w:val="00D15581"/>
    <w:rsid w:val="00D21D5A"/>
    <w:rsid w:val="00D2296B"/>
    <w:rsid w:val="00D24C25"/>
    <w:rsid w:val="00D30DAC"/>
    <w:rsid w:val="00D41987"/>
    <w:rsid w:val="00D4362F"/>
    <w:rsid w:val="00D453EE"/>
    <w:rsid w:val="00D4665E"/>
    <w:rsid w:val="00D54716"/>
    <w:rsid w:val="00D60F38"/>
    <w:rsid w:val="00D63CC9"/>
    <w:rsid w:val="00D65FBD"/>
    <w:rsid w:val="00D71648"/>
    <w:rsid w:val="00D72D7E"/>
    <w:rsid w:val="00D7579D"/>
    <w:rsid w:val="00D873FD"/>
    <w:rsid w:val="00D91732"/>
    <w:rsid w:val="00D93274"/>
    <w:rsid w:val="00D9458A"/>
    <w:rsid w:val="00DA6E4F"/>
    <w:rsid w:val="00DA75C7"/>
    <w:rsid w:val="00DB23A3"/>
    <w:rsid w:val="00DB6437"/>
    <w:rsid w:val="00DC4129"/>
    <w:rsid w:val="00DD0E02"/>
    <w:rsid w:val="00DD5535"/>
    <w:rsid w:val="00DE1BFE"/>
    <w:rsid w:val="00DE2532"/>
    <w:rsid w:val="00DE3F5C"/>
    <w:rsid w:val="00DF0789"/>
    <w:rsid w:val="00DF6255"/>
    <w:rsid w:val="00DF68E7"/>
    <w:rsid w:val="00E034FA"/>
    <w:rsid w:val="00E07831"/>
    <w:rsid w:val="00E0783A"/>
    <w:rsid w:val="00E1015F"/>
    <w:rsid w:val="00E21CCA"/>
    <w:rsid w:val="00E21E63"/>
    <w:rsid w:val="00E237BB"/>
    <w:rsid w:val="00E2579C"/>
    <w:rsid w:val="00E269FB"/>
    <w:rsid w:val="00E31E5F"/>
    <w:rsid w:val="00E37E3A"/>
    <w:rsid w:val="00E41464"/>
    <w:rsid w:val="00E5509A"/>
    <w:rsid w:val="00E70874"/>
    <w:rsid w:val="00E710F3"/>
    <w:rsid w:val="00EA60EA"/>
    <w:rsid w:val="00EC4038"/>
    <w:rsid w:val="00EC5C64"/>
    <w:rsid w:val="00EC5D9F"/>
    <w:rsid w:val="00EC749F"/>
    <w:rsid w:val="00F118A0"/>
    <w:rsid w:val="00F122F9"/>
    <w:rsid w:val="00F260C9"/>
    <w:rsid w:val="00F334C7"/>
    <w:rsid w:val="00F34116"/>
    <w:rsid w:val="00F367E8"/>
    <w:rsid w:val="00F55D7D"/>
    <w:rsid w:val="00F601A6"/>
    <w:rsid w:val="00F73073"/>
    <w:rsid w:val="00F736B3"/>
    <w:rsid w:val="00F7388C"/>
    <w:rsid w:val="00F74FD7"/>
    <w:rsid w:val="00F828F6"/>
    <w:rsid w:val="00F85AFA"/>
    <w:rsid w:val="00F9107C"/>
    <w:rsid w:val="00F91E98"/>
    <w:rsid w:val="00FB5E0E"/>
    <w:rsid w:val="00FC1509"/>
    <w:rsid w:val="00FE2543"/>
    <w:rsid w:val="00FE46D1"/>
    <w:rsid w:val="00FE6A70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AA841"/>
  <w15:chartTrackingRefBased/>
  <w15:docId w15:val="{E0DA6A74-86B5-454E-AADA-DD67E974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92A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3F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75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,Lista media 2 - Énfasis 41,List Paragraph,List Paragraph2,Titulo de Fígura,TITULO A,Cita Pie de Página,titulo,Tableau CUFE,SubPárrafo de lista"/>
    <w:basedOn w:val="Normal"/>
    <w:link w:val="PrrafodelistaCar"/>
    <w:qFormat/>
    <w:rsid w:val="00FE6A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 Paragraph Car,List Paragraph2 Car,Titulo de Fígura Car,TITULO A Car,titulo Car"/>
    <w:link w:val="Prrafodelista"/>
    <w:qFormat/>
    <w:locked/>
    <w:rsid w:val="00FE6A70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FE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E6A7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a6">
    <w:name w:val="Pa6"/>
    <w:basedOn w:val="Normal"/>
    <w:next w:val="Normal"/>
    <w:uiPriority w:val="99"/>
    <w:rsid w:val="00E034FA"/>
    <w:pPr>
      <w:autoSpaceDE w:val="0"/>
      <w:autoSpaceDN w:val="0"/>
      <w:adjustRightInd w:val="0"/>
      <w:spacing w:line="221" w:lineRule="atLeast"/>
    </w:pPr>
    <w:rPr>
      <w:rFonts w:ascii="Vogel" w:eastAsia="MS Mincho" w:hAnsi="Vogel" w:cstheme="minorBidi"/>
      <w:lang w:val="es-PE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0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A928CF"/>
    <w:pPr>
      <w:spacing w:after="120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A928C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A928C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928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E1B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1B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1BF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1B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1BF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617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174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617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174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3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37D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92A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509B4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643F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64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65F01"/>
    <w:pPr>
      <w:spacing w:before="100" w:beforeAutospacing="1" w:after="100" w:afterAutospacing="1"/>
    </w:pPr>
    <w:rPr>
      <w:lang w:val="en-US" w:eastAsia="en-US"/>
    </w:rPr>
  </w:style>
  <w:style w:type="paragraph" w:styleId="Sinespaciado">
    <w:name w:val="No Spacing"/>
    <w:uiPriority w:val="1"/>
    <w:qFormat/>
    <w:rsid w:val="00A53C74"/>
    <w:pPr>
      <w:spacing w:after="0" w:line="240" w:lineRule="auto"/>
    </w:pPr>
    <w:rPr>
      <w:kern w:val="2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75C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table" w:customStyle="1" w:styleId="TableNormal">
    <w:name w:val="Table Normal"/>
    <w:rsid w:val="009B080B"/>
    <w:pPr>
      <w:spacing w:after="120" w:line="264" w:lineRule="auto"/>
    </w:pPr>
    <w:rPr>
      <w:rFonts w:ascii="Calibri" w:eastAsia="Calibri" w:hAnsi="Calibri" w:cs="Calibri"/>
      <w:sz w:val="20"/>
      <w:szCs w:val="20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decuadrcula4-nfasis1">
    <w:name w:val="Grid Table 4 Accent 1"/>
    <w:basedOn w:val="Tablanormal"/>
    <w:uiPriority w:val="49"/>
    <w:rsid w:val="00F73073"/>
    <w:pPr>
      <w:spacing w:after="0" w:line="240" w:lineRule="auto"/>
    </w:pPr>
    <w:rPr>
      <w:rFonts w:ascii="Calibri" w:eastAsia="Calibri" w:hAnsi="Calibri" w:cs="Calibri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FE46D1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DCA92-18E7-434F-87B6-A106AD09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2849</Words>
  <Characters>16243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IE ALFONSO UGARTE</cp:lastModifiedBy>
  <cp:revision>2</cp:revision>
  <cp:lastPrinted>2026-06-16T14:43:00Z</cp:lastPrinted>
  <dcterms:created xsi:type="dcterms:W3CDTF">2026-08-14T20:46:00Z</dcterms:created>
  <dcterms:modified xsi:type="dcterms:W3CDTF">2026-08-14T20:46:00Z</dcterms:modified>
</cp:coreProperties>
</file>