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4DB" w:rsidRPr="005F6801" w:rsidRDefault="006A14DB" w:rsidP="006A14DB">
      <w:pPr>
        <w:spacing w:after="0" w:line="240" w:lineRule="auto"/>
      </w:pPr>
      <w:r w:rsidRPr="005F6801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1FCA5C2" wp14:editId="146FCA10">
            <wp:simplePos x="0" y="0"/>
            <wp:positionH relativeFrom="column">
              <wp:posOffset>245110</wp:posOffset>
            </wp:positionH>
            <wp:positionV relativeFrom="paragraph">
              <wp:posOffset>33655</wp:posOffset>
            </wp:positionV>
            <wp:extent cx="316865" cy="333375"/>
            <wp:effectExtent l="0" t="0" r="6985" b="9525"/>
            <wp:wrapTight wrapText="bothSides">
              <wp:wrapPolygon edited="0">
                <wp:start x="0" y="0"/>
                <wp:lineTo x="0" y="20983"/>
                <wp:lineTo x="20778" y="20983"/>
                <wp:lineTo x="20778" y="0"/>
                <wp:lineTo x="0" y="0"/>
              </wp:wrapPolygon>
            </wp:wrapTight>
            <wp:docPr id="2" name="Imagen 2" descr="https://tse2.mm.bing.net/th?id=OIP.bNznVUzqzE_lbYhcnqXHuAAAAA&amp;pid=Api&amp;P=0&amp;h=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2.mm.bing.net/th?id=OIP.bNznVUzqzE_lbYhcnqXHuAAAAA&amp;pid=Api&amp;P=0&amp;h=18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6" t="7778" r="15185" b="9259"/>
                    <a:stretch/>
                  </pic:blipFill>
                  <pic:spPr bwMode="auto">
                    <a:xfrm>
                      <a:off x="0" y="0"/>
                      <a:ext cx="31686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801">
        <w:t xml:space="preserve">                              I.E. </w:t>
      </w:r>
      <w:proofErr w:type="spellStart"/>
      <w:r w:rsidRPr="005F6801">
        <w:t>Nº</w:t>
      </w:r>
      <w:proofErr w:type="spellEnd"/>
      <w:r w:rsidRPr="005F6801">
        <w:t xml:space="preserve"> 0097 “PATRICIA ANTONIA LOPEZ” – SANTA ANITA UGEL 06</w:t>
      </w:r>
    </w:p>
    <w:p w:rsidR="006A14DB" w:rsidRPr="005F6801" w:rsidRDefault="006A14DB" w:rsidP="006A14DB">
      <w:pPr>
        <w:tabs>
          <w:tab w:val="center" w:pos="4252"/>
          <w:tab w:val="right" w:pos="8504"/>
        </w:tabs>
        <w:spacing w:after="0" w:line="240" w:lineRule="auto"/>
        <w:rPr>
          <w:rFonts w:ascii="Arial" w:eastAsia="Arial" w:hAnsi="Arial" w:cs="Arial"/>
          <w:b/>
          <w:color w:val="202124"/>
          <w:sz w:val="20"/>
          <w:szCs w:val="20"/>
          <w:shd w:val="clear" w:color="auto" w:fill="FFFFFF"/>
        </w:rPr>
      </w:pPr>
      <w:r w:rsidRPr="005F6801">
        <w:rPr>
          <w:rFonts w:ascii="Arial" w:hAnsi="Arial" w:cs="Arial"/>
          <w:b/>
          <w:i/>
          <w:color w:val="4D5156"/>
          <w:sz w:val="20"/>
          <w:szCs w:val="20"/>
          <w:shd w:val="clear" w:color="auto" w:fill="FFFFFF"/>
        </w:rPr>
        <w:t xml:space="preserve">                          “</w:t>
      </w:r>
      <w:r w:rsidRPr="005F6801">
        <w:rPr>
          <w:rFonts w:ascii="Arial" w:hAnsi="Arial" w:cs="Arial"/>
          <w:i/>
          <w:color w:val="4D5156"/>
          <w:sz w:val="20"/>
          <w:szCs w:val="20"/>
          <w:shd w:val="clear" w:color="auto" w:fill="FFFFFF"/>
        </w:rPr>
        <w:t>Año de la esperanza y el fortalecimiento de la democracia</w:t>
      </w:r>
      <w:r w:rsidRPr="005F6801">
        <w:rPr>
          <w:rFonts w:ascii="Arial" w:hAnsi="Arial" w:cs="Arial"/>
          <w:b/>
          <w:i/>
          <w:color w:val="4D5156"/>
          <w:sz w:val="20"/>
          <w:szCs w:val="20"/>
          <w:shd w:val="clear" w:color="auto" w:fill="FFFFFF"/>
        </w:rPr>
        <w:t>”</w:t>
      </w:r>
    </w:p>
    <w:p w:rsidR="006A14DB" w:rsidRPr="005F6801" w:rsidRDefault="006A14DB" w:rsidP="006A14DB">
      <w:pPr>
        <w:spacing w:after="0" w:line="240" w:lineRule="auto"/>
        <w:rPr>
          <w:rFonts w:eastAsia="Arial Narrow" w:cstheme="minorHAnsi"/>
          <w:b/>
          <w:sz w:val="24"/>
          <w:szCs w:val="24"/>
          <w:lang w:eastAsia="es-ES_tradnl"/>
        </w:rPr>
      </w:pPr>
      <w:r w:rsidRPr="005F6801">
        <w:rPr>
          <w:rFonts w:eastAsia="Arial Narrow" w:cstheme="minorHAnsi"/>
          <w:b/>
          <w:sz w:val="24"/>
          <w:szCs w:val="24"/>
          <w:lang w:eastAsia="es-ES_tradnl"/>
        </w:rPr>
        <w:t xml:space="preserve">                         </w:t>
      </w:r>
      <w:r>
        <w:rPr>
          <w:rFonts w:eastAsia="Arial Narrow" w:cstheme="minorHAnsi"/>
          <w:b/>
          <w:sz w:val="24"/>
          <w:szCs w:val="24"/>
          <w:lang w:eastAsia="es-ES_tradnl"/>
        </w:rPr>
        <w:t xml:space="preserve">    </w:t>
      </w:r>
      <w:r w:rsidRPr="005F6801">
        <w:rPr>
          <w:rFonts w:eastAsia="Arial Narrow" w:cstheme="minorHAnsi"/>
          <w:b/>
          <w:sz w:val="24"/>
          <w:szCs w:val="24"/>
          <w:lang w:eastAsia="es-ES_tradnl"/>
        </w:rPr>
        <w:t xml:space="preserve"> SESIÓN</w:t>
      </w:r>
      <w:r w:rsidRPr="005F6801">
        <w:rPr>
          <w:rFonts w:eastAsia="Bookman Old Style" w:cstheme="minorHAnsi"/>
          <w:b/>
          <w:sz w:val="24"/>
          <w:szCs w:val="24"/>
          <w:lang w:eastAsia="es-ES_tradnl"/>
        </w:rPr>
        <w:t xml:space="preserve"> DE APRENDIZAJE </w:t>
      </w:r>
      <w:proofErr w:type="spellStart"/>
      <w:r w:rsidRPr="005F6801">
        <w:rPr>
          <w:rFonts w:eastAsia="Bookman Old Style" w:cstheme="minorHAnsi"/>
          <w:b/>
          <w:sz w:val="24"/>
          <w:szCs w:val="24"/>
          <w:lang w:eastAsia="es-ES_tradnl"/>
        </w:rPr>
        <w:t>N°</w:t>
      </w:r>
      <w:proofErr w:type="spellEnd"/>
      <w:r w:rsidRPr="005F6801">
        <w:rPr>
          <w:rFonts w:eastAsia="Bookman Old Style" w:cstheme="minorHAnsi"/>
          <w:b/>
          <w:sz w:val="24"/>
          <w:szCs w:val="24"/>
          <w:lang w:eastAsia="es-ES_tradnl"/>
        </w:rPr>
        <w:t xml:space="preserve"> </w:t>
      </w:r>
      <w:r>
        <w:rPr>
          <w:rFonts w:eastAsia="Bookman Old Style" w:cstheme="minorHAnsi"/>
          <w:b/>
          <w:sz w:val="24"/>
          <w:szCs w:val="24"/>
          <w:lang w:eastAsia="es-ES_tradnl"/>
        </w:rPr>
        <w:t>3</w:t>
      </w:r>
      <w:r w:rsidRPr="005F6801">
        <w:rPr>
          <w:rFonts w:eastAsia="Bookman Old Style" w:cstheme="minorHAnsi"/>
          <w:b/>
          <w:sz w:val="24"/>
          <w:szCs w:val="24"/>
          <w:lang w:eastAsia="es-ES_tradnl"/>
        </w:rPr>
        <w:t xml:space="preserve"> – UNIDAD </w:t>
      </w:r>
      <w:r>
        <w:rPr>
          <w:rFonts w:eastAsia="Bookman Old Style" w:cstheme="minorHAnsi"/>
          <w:b/>
          <w:sz w:val="24"/>
          <w:szCs w:val="24"/>
          <w:lang w:eastAsia="es-ES_tradnl"/>
        </w:rPr>
        <w:t>4</w:t>
      </w:r>
    </w:p>
    <w:p w:rsidR="006A14DB" w:rsidRPr="006A14DB" w:rsidRDefault="006A14DB" w:rsidP="006A14DB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 w:rsidRPr="004D50F1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</w:t>
      </w:r>
      <w:r w:rsidRPr="006A14DB">
        <w:rPr>
          <w:rFonts w:eastAsia="Century Gothic" w:cstheme="minorHAnsi"/>
          <w:b/>
          <w:color w:val="000000" w:themeColor="text1"/>
          <w:sz w:val="28"/>
          <w:szCs w:val="28"/>
        </w:rPr>
        <w:t>“</w:t>
      </w:r>
      <w:r w:rsidRPr="006A14DB">
        <w:rPr>
          <w:b/>
          <w:sz w:val="28"/>
          <w:szCs w:val="28"/>
        </w:rPr>
        <w:t xml:space="preserve">PLANIFICAMOS NUESTRA INVERSIÓN PARA CREAR SOLUCIONES” </w:t>
      </w:r>
    </w:p>
    <w:p w:rsidR="006A14DB" w:rsidRPr="004D50F1" w:rsidRDefault="006A14DB" w:rsidP="006A14DB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lang w:eastAsia="es-ES_tradnl"/>
        </w:rPr>
      </w:pPr>
      <w:r w:rsidRPr="004D50F1">
        <w:rPr>
          <w:b/>
          <w:lang w:eastAsia="es-ES_tradnl"/>
        </w:rPr>
        <w:t>DATOS INFORMATIVOS</w:t>
      </w:r>
    </w:p>
    <w:p w:rsidR="006A14DB" w:rsidRPr="005F6801" w:rsidRDefault="006A14DB" w:rsidP="006A14DB">
      <w:pPr>
        <w:spacing w:after="0" w:line="240" w:lineRule="auto"/>
      </w:pPr>
      <w:r w:rsidRPr="005F6801">
        <w:t xml:space="preserve">ÁREA                          </w:t>
      </w:r>
      <w:proofErr w:type="gramStart"/>
      <w:r w:rsidRPr="005F6801">
        <w:t xml:space="preserve">  :</w:t>
      </w:r>
      <w:proofErr w:type="gramEnd"/>
      <w:r w:rsidRPr="005F6801">
        <w:t xml:space="preserve">  Educación para el trabajo</w:t>
      </w:r>
    </w:p>
    <w:p w:rsidR="006A14DB" w:rsidRPr="005F6801" w:rsidRDefault="006A14DB" w:rsidP="006A14DB">
      <w:pPr>
        <w:spacing w:after="0" w:line="240" w:lineRule="auto"/>
      </w:pPr>
      <w:proofErr w:type="gramStart"/>
      <w:r w:rsidRPr="005F6801">
        <w:t>GRADO  Y</w:t>
      </w:r>
      <w:proofErr w:type="gramEnd"/>
      <w:r w:rsidRPr="005F6801">
        <w:t xml:space="preserve"> SECCIÓN   :  </w:t>
      </w:r>
      <w:r>
        <w:t>5t</w:t>
      </w:r>
      <w:r w:rsidRPr="005F6801">
        <w:t>o A y B</w:t>
      </w:r>
    </w:p>
    <w:p w:rsidR="006A14DB" w:rsidRPr="005F6801" w:rsidRDefault="006A14DB" w:rsidP="006A14DB">
      <w:pPr>
        <w:spacing w:after="0" w:line="240" w:lineRule="auto"/>
      </w:pPr>
      <w:r w:rsidRPr="005F6801">
        <w:t>DURACIÓN</w:t>
      </w:r>
      <w:r w:rsidRPr="005F6801">
        <w:tab/>
        <w:t xml:space="preserve">       </w:t>
      </w:r>
      <w:proofErr w:type="gramStart"/>
      <w:r w:rsidRPr="005F6801">
        <w:t xml:space="preserve">  :</w:t>
      </w:r>
      <w:proofErr w:type="gramEnd"/>
      <w:r w:rsidRPr="005F6801">
        <w:t xml:space="preserve">   2  horas pedagógicas</w:t>
      </w:r>
    </w:p>
    <w:p w:rsidR="006A14DB" w:rsidRPr="005F6801" w:rsidRDefault="006A14DB" w:rsidP="006A14DB">
      <w:pPr>
        <w:spacing w:after="0" w:line="240" w:lineRule="auto"/>
      </w:pPr>
      <w:r w:rsidRPr="005F6801">
        <w:t xml:space="preserve">FECHA                       </w:t>
      </w:r>
      <w:proofErr w:type="gramStart"/>
      <w:r w:rsidRPr="005F6801">
        <w:t xml:space="preserve">  :</w:t>
      </w:r>
      <w:proofErr w:type="gramEnd"/>
      <w:r w:rsidRPr="005F6801">
        <w:t xml:space="preserve">  Del </w:t>
      </w:r>
      <w:r>
        <w:t>30 de junio</w:t>
      </w:r>
      <w:r w:rsidRPr="005F6801">
        <w:t xml:space="preserve"> al </w:t>
      </w:r>
      <w:r>
        <w:t xml:space="preserve">03 </w:t>
      </w:r>
      <w:r w:rsidRPr="005F6801">
        <w:t>de ju</w:t>
      </w:r>
      <w:r>
        <w:t>l</w:t>
      </w:r>
      <w:r w:rsidRPr="005F6801">
        <w:t>io del 2026</w:t>
      </w:r>
    </w:p>
    <w:p w:rsidR="006A14DB" w:rsidRPr="005F6801" w:rsidRDefault="006A14DB" w:rsidP="006A14DB">
      <w:pPr>
        <w:spacing w:after="0" w:line="240" w:lineRule="auto"/>
      </w:pPr>
      <w:r w:rsidRPr="005F6801">
        <w:t xml:space="preserve">DOCENTE                  </w:t>
      </w:r>
      <w:proofErr w:type="gramStart"/>
      <w:r w:rsidRPr="005F6801">
        <w:t xml:space="preserve">  :</w:t>
      </w:r>
      <w:proofErr w:type="gramEnd"/>
      <w:r w:rsidRPr="005F6801">
        <w:t xml:space="preserve">  María Baylón Salvador</w:t>
      </w:r>
      <w:r w:rsidRPr="005F6801">
        <w:rPr>
          <w:rFonts w:eastAsia="Bookman Old Style" w:cstheme="minorHAnsi"/>
          <w:color w:val="385623" w:themeColor="accent6" w:themeShade="80"/>
          <w:lang w:eastAsia="es-ES_tradnl"/>
        </w:rPr>
        <w:tab/>
      </w:r>
    </w:p>
    <w:p w:rsidR="006A14DB" w:rsidRPr="005F6801" w:rsidRDefault="006A14DB" w:rsidP="006A14DB">
      <w:pPr>
        <w:numPr>
          <w:ilvl w:val="0"/>
          <w:numId w:val="2"/>
        </w:numPr>
        <w:spacing w:after="0" w:line="192" w:lineRule="auto"/>
        <w:contextualSpacing/>
        <w:rPr>
          <w:rFonts w:eastAsia="Times New Roman" w:cstheme="minorHAnsi"/>
          <w:b/>
        </w:rPr>
      </w:pPr>
      <w:r w:rsidRPr="005F6801">
        <w:rPr>
          <w:rFonts w:eastAsia="Times New Roman" w:cstheme="minorHAnsi"/>
          <w:b/>
        </w:rPr>
        <w:t>PROPOSITO DE APRENDIZAJE</w:t>
      </w:r>
    </w:p>
    <w:tbl>
      <w:tblPr>
        <w:tblStyle w:val="Tablaconcuadrcula1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3544"/>
        <w:gridCol w:w="3118"/>
        <w:gridCol w:w="1559"/>
      </w:tblGrid>
      <w:tr w:rsidR="006A14DB" w:rsidRPr="005F6801" w:rsidTr="005F5AC7">
        <w:trPr>
          <w:trHeight w:val="288"/>
        </w:trPr>
        <w:tc>
          <w:tcPr>
            <w:tcW w:w="2836" w:type="dxa"/>
            <w:shd w:val="clear" w:color="auto" w:fill="D9E2F3" w:themeFill="accent1" w:themeFillTint="33"/>
            <w:vAlign w:val="center"/>
          </w:tcPr>
          <w:p w:rsidR="006A14DB" w:rsidRPr="005F6801" w:rsidRDefault="006A14DB" w:rsidP="00285A95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>COMPETENCIA Y CAPACIDADES</w:t>
            </w:r>
          </w:p>
        </w:tc>
        <w:tc>
          <w:tcPr>
            <w:tcW w:w="3544" w:type="dxa"/>
            <w:shd w:val="clear" w:color="auto" w:fill="D9E2F3" w:themeFill="accent1" w:themeFillTint="33"/>
            <w:vAlign w:val="center"/>
          </w:tcPr>
          <w:p w:rsidR="006A14DB" w:rsidRPr="005F6801" w:rsidRDefault="006A14DB" w:rsidP="00285A95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 xml:space="preserve">DESEMPEÑOS 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:rsidR="006A14DB" w:rsidRPr="005F6801" w:rsidRDefault="006A14DB" w:rsidP="00285A95">
            <w:pPr>
              <w:autoSpaceDE w:val="0"/>
              <w:autoSpaceDN w:val="0"/>
              <w:adjustRightInd w:val="0"/>
              <w:spacing w:line="160" w:lineRule="exact"/>
              <w:ind w:left="-108" w:right="-108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>EVIDENCIA DE APRENDIZAJE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:rsidR="006A14DB" w:rsidRPr="005F6801" w:rsidRDefault="006A14DB" w:rsidP="00285A95">
            <w:pPr>
              <w:autoSpaceDE w:val="0"/>
              <w:autoSpaceDN w:val="0"/>
              <w:adjustRightInd w:val="0"/>
              <w:spacing w:line="160" w:lineRule="exact"/>
              <w:ind w:left="-108" w:right="-108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>INSTRUMENTO DE EVALUACIÓN</w:t>
            </w:r>
          </w:p>
        </w:tc>
      </w:tr>
      <w:tr w:rsidR="006A14DB" w:rsidRPr="005F6801" w:rsidTr="005F5AC7">
        <w:trPr>
          <w:trHeight w:val="594"/>
        </w:trPr>
        <w:tc>
          <w:tcPr>
            <w:tcW w:w="2836" w:type="dxa"/>
          </w:tcPr>
          <w:p w:rsidR="006A14DB" w:rsidRDefault="006A14DB" w:rsidP="00285A95">
            <w:pPr>
              <w:ind w:left="-4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F6801">
              <w:rPr>
                <w:rFonts w:cstheme="minorHAnsi"/>
                <w:b/>
                <w:bCs/>
                <w:sz w:val="20"/>
                <w:szCs w:val="20"/>
              </w:rPr>
              <w:t>Gestiona proyectos de emprendimiento económico o socia</w:t>
            </w:r>
            <w:r>
              <w:rPr>
                <w:rFonts w:cstheme="minorHAnsi"/>
                <w:b/>
                <w:bCs/>
                <w:sz w:val="20"/>
                <w:szCs w:val="20"/>
              </w:rPr>
              <w:t>l</w:t>
            </w:r>
          </w:p>
          <w:p w:rsidR="006A14DB" w:rsidRPr="005F6801" w:rsidRDefault="006A14DB" w:rsidP="00285A95">
            <w:pPr>
              <w:ind w:left="-4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6A14DB" w:rsidRPr="005F6801" w:rsidRDefault="006A14DB" w:rsidP="00285A95">
            <w:pPr>
              <w:ind w:left="-4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Trabaja cooperativamente para alcanzar objetivos y metas.</w:t>
            </w:r>
          </w:p>
        </w:tc>
        <w:tc>
          <w:tcPr>
            <w:tcW w:w="3544" w:type="dxa"/>
          </w:tcPr>
          <w:p w:rsidR="006A14DB" w:rsidRPr="006A14DB" w:rsidRDefault="006A14DB" w:rsidP="00285A95">
            <w:pPr>
              <w:rPr>
                <w:rFonts w:cstheme="minorHAnsi"/>
                <w:sz w:val="20"/>
                <w:szCs w:val="20"/>
              </w:rPr>
            </w:pPr>
            <w:r w:rsidRPr="006A14DB">
              <w:rPr>
                <w:rFonts w:cstheme="minorHAnsi"/>
                <w:sz w:val="20"/>
                <w:szCs w:val="20"/>
              </w:rPr>
              <w:t xml:space="preserve">Planifica las actividades de su equipo consiguiendo que las personas establezcan, según sus roles, prioridades y objetivos. Acompaña y orienta a sus compañeros para que mejoren en sus desempeños asumiendo con responsabilidad distintos roles dentro del equipo y propone alternativas de solución a posibles conflictos. </w:t>
            </w:r>
          </w:p>
        </w:tc>
        <w:tc>
          <w:tcPr>
            <w:tcW w:w="3118" w:type="dxa"/>
          </w:tcPr>
          <w:p w:rsidR="0083494F" w:rsidRPr="005F5AC7" w:rsidRDefault="0083494F" w:rsidP="0083494F">
            <w:pPr>
              <w:pStyle w:val="Sinespaciado"/>
              <w:rPr>
                <w:rFonts w:cstheme="minorHAnsi"/>
                <w:sz w:val="20"/>
                <w:szCs w:val="20"/>
                <w:lang w:eastAsia="es-PE"/>
              </w:rPr>
            </w:pPr>
            <w:r w:rsidRPr="005F5AC7">
              <w:rPr>
                <w:sz w:val="20"/>
                <w:szCs w:val="20"/>
                <w:lang w:eastAsia="es-PE"/>
              </w:rPr>
              <w:t>Plan de inversión para una propuesta de solución</w:t>
            </w:r>
            <w:r w:rsidRPr="005F5AC7">
              <w:rPr>
                <w:sz w:val="20"/>
                <w:szCs w:val="20"/>
                <w:lang w:eastAsia="es-PE"/>
              </w:rPr>
              <w:t xml:space="preserve">: </w:t>
            </w:r>
            <w:r w:rsidRPr="005F5AC7">
              <w:rPr>
                <w:sz w:val="20"/>
                <w:szCs w:val="20"/>
                <w:lang w:eastAsia="es-PE"/>
              </w:rPr>
              <w:t xml:space="preserve">Problema o necesidad que se desea 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 xml:space="preserve">atender. </w:t>
            </w:r>
          </w:p>
          <w:p w:rsidR="0083494F" w:rsidRPr="0083494F" w:rsidRDefault="0083494F" w:rsidP="0083494F">
            <w:pPr>
              <w:pStyle w:val="Sinespaciado"/>
              <w:rPr>
                <w:rFonts w:cstheme="minorHAnsi"/>
                <w:sz w:val="20"/>
                <w:szCs w:val="20"/>
                <w:lang w:eastAsia="es-PE"/>
              </w:rPr>
            </w:pPr>
            <w:r w:rsidRPr="005F5AC7">
              <w:rPr>
                <w:rFonts w:cstheme="minorHAnsi"/>
                <w:sz w:val="20"/>
                <w:szCs w:val="20"/>
                <w:lang w:eastAsia="es-PE"/>
              </w:rPr>
              <w:t>Propuesta de solución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, r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ecursos necesarios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, c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antidad de materiales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, c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ostos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, m</w:t>
            </w:r>
            <w:r w:rsidRPr="0083494F">
              <w:rPr>
                <w:rFonts w:cstheme="minorHAnsi"/>
                <w:sz w:val="20"/>
                <w:szCs w:val="20"/>
                <w:lang w:eastAsia="es-PE"/>
              </w:rPr>
              <w:t>onto total de inversión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, r</w:t>
            </w:r>
            <w:r w:rsidRPr="0083494F">
              <w:rPr>
                <w:rFonts w:cstheme="minorHAnsi"/>
                <w:sz w:val="20"/>
                <w:szCs w:val="20"/>
                <w:lang w:eastAsia="es-PE"/>
              </w:rPr>
              <w:t>iesgos identificados</w:t>
            </w:r>
            <w:r w:rsidRPr="005F5AC7">
              <w:rPr>
                <w:rFonts w:cstheme="minorHAnsi"/>
                <w:sz w:val="20"/>
                <w:szCs w:val="20"/>
                <w:lang w:eastAsia="es-PE"/>
              </w:rPr>
              <w:t>, j</w:t>
            </w:r>
            <w:r w:rsidRPr="0083494F">
              <w:rPr>
                <w:rFonts w:cstheme="minorHAnsi"/>
                <w:sz w:val="20"/>
                <w:szCs w:val="20"/>
                <w:lang w:eastAsia="es-PE"/>
              </w:rPr>
              <w:t xml:space="preserve">ustificación de la decisión de inversión. </w:t>
            </w:r>
          </w:p>
          <w:p w:rsidR="006A14DB" w:rsidRPr="005F6801" w:rsidRDefault="006A14DB" w:rsidP="00285A95">
            <w:pPr>
              <w:rPr>
                <w:rFonts w:cstheme="minorHAnsi"/>
                <w:lang w:eastAsia="es-PE"/>
              </w:rPr>
            </w:pPr>
          </w:p>
        </w:tc>
        <w:tc>
          <w:tcPr>
            <w:tcW w:w="1559" w:type="dxa"/>
          </w:tcPr>
          <w:p w:rsidR="006A14DB" w:rsidRPr="005F6801" w:rsidRDefault="006A14DB" w:rsidP="00285A95">
            <w:pPr>
              <w:autoSpaceDE w:val="0"/>
              <w:autoSpaceDN w:val="0"/>
              <w:adjustRightInd w:val="0"/>
              <w:spacing w:line="220" w:lineRule="exact"/>
              <w:rPr>
                <w:rFonts w:cstheme="minorHAnsi"/>
                <w:sz w:val="20"/>
                <w:szCs w:val="20"/>
              </w:rPr>
            </w:pPr>
          </w:p>
          <w:p w:rsidR="006A14DB" w:rsidRPr="005F6801" w:rsidRDefault="006A14DB" w:rsidP="00285A95">
            <w:pPr>
              <w:autoSpaceDE w:val="0"/>
              <w:autoSpaceDN w:val="0"/>
              <w:adjustRightInd w:val="0"/>
              <w:spacing w:line="220" w:lineRule="exact"/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>Lista de cotejo</w:t>
            </w:r>
          </w:p>
        </w:tc>
      </w:tr>
      <w:tr w:rsidR="006A14DB" w:rsidRPr="005F6801" w:rsidTr="00285A95">
        <w:trPr>
          <w:trHeight w:val="404"/>
        </w:trPr>
        <w:tc>
          <w:tcPr>
            <w:tcW w:w="2836" w:type="dxa"/>
            <w:vMerge w:val="restart"/>
            <w:shd w:val="clear" w:color="auto" w:fill="D9E2F3" w:themeFill="accent1" w:themeFillTint="33"/>
          </w:tcPr>
          <w:p w:rsidR="006A14DB" w:rsidRPr="005F6801" w:rsidRDefault="006A14DB" w:rsidP="00285A95">
            <w:pPr>
              <w:spacing w:line="220" w:lineRule="exact"/>
              <w:ind w:right="-108" w:firstLine="34"/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  <w:lang w:val="es-ES"/>
              </w:rPr>
            </w:pPr>
            <w:r w:rsidRPr="005F6801">
              <w:rPr>
                <w:rFonts w:cstheme="minorHAnsi"/>
                <w:b/>
                <w:color w:val="000000"/>
                <w:sz w:val="20"/>
                <w:szCs w:val="20"/>
                <w:lang w:val="es-ES"/>
              </w:rPr>
              <w:t>COMPETENCIA TRANSVERSAL</w:t>
            </w:r>
          </w:p>
          <w:p w:rsidR="006A14DB" w:rsidRPr="005F6801" w:rsidRDefault="006A14DB" w:rsidP="00285A95">
            <w:pPr>
              <w:numPr>
                <w:ilvl w:val="0"/>
                <w:numId w:val="1"/>
              </w:numPr>
              <w:spacing w:line="220" w:lineRule="exact"/>
              <w:ind w:left="225" w:right="-108" w:hanging="225"/>
              <w:contextualSpacing/>
              <w:jc w:val="both"/>
              <w:rPr>
                <w:rFonts w:cstheme="minorHAnsi"/>
                <w:color w:val="000000"/>
                <w:sz w:val="20"/>
                <w:szCs w:val="20"/>
                <w:lang w:val="es-ES"/>
              </w:rPr>
            </w:pPr>
            <w:r w:rsidRPr="005F6801">
              <w:rPr>
                <w:rFonts w:cstheme="minorHAnsi"/>
                <w:color w:val="000000"/>
                <w:sz w:val="20"/>
                <w:szCs w:val="20"/>
                <w:lang w:val="es-ES"/>
              </w:rPr>
              <w:t>Gestiona su aprendizaje de manera autónoma</w:t>
            </w:r>
          </w:p>
          <w:p w:rsidR="006A14DB" w:rsidRPr="005F6801" w:rsidRDefault="006A14DB" w:rsidP="00285A95">
            <w:pPr>
              <w:numPr>
                <w:ilvl w:val="0"/>
                <w:numId w:val="1"/>
              </w:numPr>
              <w:spacing w:line="220" w:lineRule="exact"/>
              <w:ind w:left="225" w:right="-108" w:hanging="225"/>
              <w:contextualSpacing/>
              <w:jc w:val="both"/>
              <w:rPr>
                <w:rFonts w:cstheme="minorHAnsi"/>
                <w:color w:val="000000"/>
                <w:sz w:val="20"/>
                <w:szCs w:val="20"/>
                <w:lang w:val="es-ES"/>
              </w:rPr>
            </w:pPr>
            <w:r w:rsidRPr="005F6801">
              <w:rPr>
                <w:rFonts w:eastAsia="Calibri" w:cstheme="minorHAnsi"/>
                <w:sz w:val="20"/>
                <w:szCs w:val="20"/>
                <w:lang w:val="es-ES"/>
              </w:rPr>
              <w:t xml:space="preserve">Se desenvuelve en entornos virtuales generados por </w:t>
            </w:r>
            <w:proofErr w:type="gramStart"/>
            <w:r w:rsidRPr="005F6801">
              <w:rPr>
                <w:rFonts w:eastAsia="Calibri" w:cstheme="minorHAnsi"/>
                <w:sz w:val="20"/>
                <w:szCs w:val="20"/>
                <w:lang w:val="es-ES"/>
              </w:rPr>
              <w:t>la tic</w:t>
            </w:r>
            <w:proofErr w:type="gramEnd"/>
          </w:p>
        </w:tc>
        <w:tc>
          <w:tcPr>
            <w:tcW w:w="8221" w:type="dxa"/>
            <w:gridSpan w:val="3"/>
          </w:tcPr>
          <w:p w:rsidR="006A14DB" w:rsidRPr="005F6801" w:rsidRDefault="006A14DB" w:rsidP="00285A95">
            <w:pPr>
              <w:contextualSpacing/>
              <w:jc w:val="both"/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</w:pPr>
            <w:r w:rsidRPr="005F6801"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  <w:t xml:space="preserve">Determina   metas   de aprendizaje   viables asociadas   a   sus </w:t>
            </w:r>
            <w:proofErr w:type="gramStart"/>
            <w:r w:rsidRPr="005F6801"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  <w:t>conocimientos,  estilos</w:t>
            </w:r>
            <w:proofErr w:type="gramEnd"/>
            <w:r w:rsidRPr="005F6801"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  <w:t xml:space="preserve">   de aprendizaje, habilidades y actitudes para el logro de</w:t>
            </w:r>
            <w:r w:rsidRPr="005F680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es-ES_tradnl"/>
              </w:rPr>
              <w:t xml:space="preserve"> </w:t>
            </w:r>
            <w:r w:rsidRPr="005F6801"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  <w:t>la   tarea,   formulándose preguntas   de   manera reflexiva</w:t>
            </w:r>
          </w:p>
        </w:tc>
      </w:tr>
      <w:tr w:rsidR="006A14DB" w:rsidRPr="005F6801" w:rsidTr="00285A95">
        <w:trPr>
          <w:trHeight w:val="404"/>
        </w:trPr>
        <w:tc>
          <w:tcPr>
            <w:tcW w:w="2836" w:type="dxa"/>
            <w:vMerge/>
            <w:shd w:val="clear" w:color="auto" w:fill="D9E2F3" w:themeFill="accent1" w:themeFillTint="33"/>
          </w:tcPr>
          <w:p w:rsidR="006A14DB" w:rsidRPr="005F6801" w:rsidRDefault="006A14DB" w:rsidP="00285A95">
            <w:pPr>
              <w:spacing w:line="220" w:lineRule="exact"/>
              <w:ind w:right="-108" w:firstLine="34"/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8221" w:type="dxa"/>
            <w:gridSpan w:val="3"/>
          </w:tcPr>
          <w:p w:rsidR="006A14DB" w:rsidRPr="005F6801" w:rsidRDefault="006A14DB" w:rsidP="00285A95">
            <w:pPr>
              <w:ind w:right="43"/>
              <w:rPr>
                <w:rFonts w:ascii="Calibri" w:eastAsia="Calibri" w:hAnsi="Calibri" w:cs="Arial"/>
                <w:color w:val="000000" w:themeColor="text1"/>
                <w:sz w:val="20"/>
                <w:szCs w:val="20"/>
                <w:lang w:val="es-ES"/>
              </w:rPr>
            </w:pPr>
            <w:r w:rsidRPr="005F6801">
              <w:rPr>
                <w:rFonts w:ascii="Calibri" w:eastAsia="Calibri" w:hAnsi="Calibri" w:cs="Arial"/>
                <w:color w:val="000000" w:themeColor="text1"/>
                <w:sz w:val="20"/>
                <w:szCs w:val="20"/>
                <w:lang w:val="es-ES"/>
              </w:rPr>
              <w:t xml:space="preserve">Navega en diversos entornos virtuales recomendados sobre las competencias y capacidades del área adaptando </w:t>
            </w:r>
            <w:proofErr w:type="gramStart"/>
            <w:r w:rsidRPr="005F6801">
              <w:rPr>
                <w:rFonts w:ascii="Calibri" w:eastAsia="Calibri" w:hAnsi="Calibri" w:cs="Arial"/>
                <w:color w:val="000000" w:themeColor="text1"/>
                <w:sz w:val="20"/>
                <w:szCs w:val="20"/>
                <w:lang w:val="es-ES"/>
              </w:rPr>
              <w:t>funcionalidades  básicas</w:t>
            </w:r>
            <w:proofErr w:type="gramEnd"/>
            <w:r w:rsidRPr="005F6801">
              <w:rPr>
                <w:rFonts w:ascii="Calibri" w:eastAsia="Calibri" w:hAnsi="Calibri" w:cs="Arial"/>
                <w:color w:val="000000" w:themeColor="text1"/>
                <w:sz w:val="20"/>
                <w:szCs w:val="20"/>
                <w:lang w:val="es-ES"/>
              </w:rPr>
              <w:t xml:space="preserve">  de  acuerdo  con sus necesidades de manera pertinente y responsable.</w:t>
            </w:r>
          </w:p>
        </w:tc>
      </w:tr>
      <w:tr w:rsidR="006A14DB" w:rsidRPr="005F6801" w:rsidTr="00285A95">
        <w:trPr>
          <w:trHeight w:val="131"/>
        </w:trPr>
        <w:tc>
          <w:tcPr>
            <w:tcW w:w="2836" w:type="dxa"/>
            <w:shd w:val="clear" w:color="auto" w:fill="D9E2F3" w:themeFill="accent1" w:themeFillTint="33"/>
          </w:tcPr>
          <w:p w:rsidR="006A14DB" w:rsidRPr="005F6801" w:rsidRDefault="006A14DB" w:rsidP="00285A95">
            <w:pPr>
              <w:spacing w:line="220" w:lineRule="exact"/>
              <w:ind w:right="-108" w:firstLine="34"/>
              <w:contextualSpacing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F6801">
              <w:rPr>
                <w:rFonts w:cstheme="minorHAnsi"/>
                <w:b/>
                <w:sz w:val="20"/>
                <w:szCs w:val="20"/>
                <w:lang w:val="es-ES"/>
              </w:rPr>
              <w:t>ENFOQUES TRANSVERSALES</w:t>
            </w:r>
          </w:p>
        </w:tc>
        <w:tc>
          <w:tcPr>
            <w:tcW w:w="8221" w:type="dxa"/>
            <w:gridSpan w:val="3"/>
            <w:shd w:val="clear" w:color="auto" w:fill="D9E2F3" w:themeFill="accent1" w:themeFillTint="33"/>
          </w:tcPr>
          <w:p w:rsidR="006A14DB" w:rsidRPr="005F6801" w:rsidRDefault="006A14DB" w:rsidP="00285A95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F6801">
              <w:rPr>
                <w:rFonts w:cstheme="minorHAnsi"/>
                <w:b/>
                <w:sz w:val="20"/>
                <w:szCs w:val="20"/>
                <w:shd w:val="clear" w:color="auto" w:fill="D9E2F3" w:themeFill="accent1" w:themeFillTint="33"/>
              </w:rPr>
              <w:t>VALORES/ ACCIONES OBSERVABLES</w:t>
            </w:r>
          </w:p>
        </w:tc>
      </w:tr>
      <w:tr w:rsidR="006A14DB" w:rsidRPr="005F6801" w:rsidTr="00285A95">
        <w:trPr>
          <w:trHeight w:val="710"/>
        </w:trPr>
        <w:tc>
          <w:tcPr>
            <w:tcW w:w="2836" w:type="dxa"/>
          </w:tcPr>
          <w:p w:rsidR="006A14DB" w:rsidRPr="005F6801" w:rsidRDefault="006A14DB" w:rsidP="00285A95">
            <w:pPr>
              <w:spacing w:line="220" w:lineRule="exact"/>
              <w:contextualSpacing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F6801">
              <w:rPr>
                <w:rFonts w:cstheme="minorHAnsi"/>
                <w:b/>
                <w:sz w:val="20"/>
                <w:szCs w:val="20"/>
                <w:lang w:val="es-ES"/>
              </w:rPr>
              <w:t>ENFOQUE AMBIENTAL</w:t>
            </w:r>
          </w:p>
        </w:tc>
        <w:tc>
          <w:tcPr>
            <w:tcW w:w="8221" w:type="dxa"/>
            <w:gridSpan w:val="3"/>
          </w:tcPr>
          <w:p w:rsidR="006A14DB" w:rsidRPr="005F6801" w:rsidRDefault="006A14DB" w:rsidP="00285A95">
            <w:pPr>
              <w:rPr>
                <w:rFonts w:cstheme="minorHAnsi"/>
                <w:b/>
                <w:color w:val="222E48"/>
                <w:spacing w:val="-6"/>
                <w:lang w:eastAsia="es-PE"/>
              </w:rPr>
            </w:pPr>
            <w:r w:rsidRPr="005F6801">
              <w:rPr>
                <w:rFonts w:cstheme="minorHAnsi"/>
                <w:b/>
                <w:color w:val="222E48"/>
                <w:spacing w:val="-6"/>
                <w:lang w:eastAsia="es-PE"/>
              </w:rPr>
              <w:t>Solidaridad planetaria y equidad intergeneracional</w:t>
            </w:r>
          </w:p>
          <w:p w:rsidR="006A14DB" w:rsidRPr="005F6801" w:rsidRDefault="006A14DB" w:rsidP="00285A95">
            <w:pPr>
              <w:rPr>
                <w:rFonts w:eastAsia="Calibri" w:cstheme="minorHAnsi"/>
                <w:sz w:val="20"/>
                <w:szCs w:val="20"/>
                <w:lang w:val="es-ES"/>
              </w:rPr>
            </w:pPr>
            <w:proofErr w:type="gramStart"/>
            <w:r w:rsidRPr="005F6801">
              <w:rPr>
                <w:rFonts w:eastAsia="Calibri" w:cstheme="minorHAnsi"/>
                <w:sz w:val="20"/>
                <w:szCs w:val="20"/>
                <w:lang w:val="es-ES"/>
              </w:rPr>
              <w:t>Docentes  y</w:t>
            </w:r>
            <w:proofErr w:type="gramEnd"/>
            <w:r w:rsidRPr="005F6801">
              <w:rPr>
                <w:rFonts w:eastAsia="Calibri" w:cstheme="minorHAnsi"/>
                <w:sz w:val="20"/>
                <w:szCs w:val="20"/>
                <w:lang w:val="es-ES"/>
              </w:rPr>
              <w:t xml:space="preserve">  estudiantes  desarrollan acciones de conciencia sobre el medio ambiente de su comunidad.</w:t>
            </w:r>
          </w:p>
        </w:tc>
      </w:tr>
    </w:tbl>
    <w:p w:rsidR="006A14DB" w:rsidRPr="005F6801" w:rsidRDefault="006A14DB" w:rsidP="006A14DB">
      <w:pPr>
        <w:numPr>
          <w:ilvl w:val="0"/>
          <w:numId w:val="2"/>
        </w:numPr>
        <w:spacing w:after="0" w:line="240" w:lineRule="auto"/>
        <w:contextualSpacing/>
        <w:rPr>
          <w:rFonts w:eastAsia="Times New Roman" w:cstheme="minorHAnsi"/>
          <w:b/>
        </w:rPr>
      </w:pPr>
      <w:r w:rsidRPr="005F6801">
        <w:rPr>
          <w:rFonts w:eastAsia="Times New Roman" w:cstheme="minorHAnsi"/>
          <w:b/>
        </w:rPr>
        <w:t>SECUENCIA DIDÁCTICA</w:t>
      </w: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647"/>
        <w:gridCol w:w="1134"/>
        <w:gridCol w:w="708"/>
      </w:tblGrid>
      <w:tr w:rsidR="006A14DB" w:rsidRPr="005F6801" w:rsidTr="00285A95">
        <w:trPr>
          <w:trHeight w:val="298"/>
        </w:trPr>
        <w:tc>
          <w:tcPr>
            <w:tcW w:w="568" w:type="dxa"/>
            <w:shd w:val="clear" w:color="auto" w:fill="D9E2F3" w:themeFill="accent1" w:themeFillTint="33"/>
          </w:tcPr>
          <w:p w:rsidR="006A14DB" w:rsidRPr="005F6801" w:rsidRDefault="006A14DB" w:rsidP="00285A9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D9E2F3" w:themeFill="accent1" w:themeFillTint="33"/>
          </w:tcPr>
          <w:p w:rsidR="006A14DB" w:rsidRPr="005F6801" w:rsidRDefault="006A14DB" w:rsidP="00285A95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F6801">
              <w:rPr>
                <w:rFonts w:eastAsia="Times New Roman" w:cstheme="minorHAnsi"/>
                <w:b/>
                <w:sz w:val="20"/>
                <w:szCs w:val="20"/>
              </w:rPr>
              <w:t>ACTIVIDADES / ESTRATEGIAS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6A14DB" w:rsidRPr="005F6801" w:rsidRDefault="006A14DB" w:rsidP="00285A95">
            <w:pPr>
              <w:rPr>
                <w:rFonts w:eastAsia="Times New Roman" w:cstheme="minorHAnsi"/>
                <w:sz w:val="20"/>
                <w:szCs w:val="20"/>
              </w:rPr>
            </w:pPr>
            <w:r w:rsidRPr="005F6801">
              <w:rPr>
                <w:rFonts w:eastAsia="Times New Roman" w:cstheme="minorHAnsi"/>
                <w:b/>
                <w:sz w:val="20"/>
                <w:szCs w:val="20"/>
              </w:rPr>
              <w:t>RECUR SOS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:rsidR="006A14DB" w:rsidRPr="005F6801" w:rsidRDefault="006A14DB" w:rsidP="00285A95">
            <w:pPr>
              <w:rPr>
                <w:rFonts w:eastAsia="Times New Roman" w:cstheme="minorHAnsi"/>
                <w:b/>
                <w:sz w:val="18"/>
                <w:szCs w:val="18"/>
              </w:rPr>
            </w:pPr>
            <w:r w:rsidRPr="005F6801">
              <w:rPr>
                <w:rFonts w:eastAsia="Times New Roman" w:cstheme="minorHAnsi"/>
                <w:b/>
                <w:sz w:val="18"/>
                <w:szCs w:val="18"/>
              </w:rPr>
              <w:t>TIEM PO</w:t>
            </w:r>
          </w:p>
        </w:tc>
      </w:tr>
      <w:tr w:rsidR="006A14DB" w:rsidRPr="005F6801" w:rsidTr="00285A95">
        <w:trPr>
          <w:trHeight w:val="4278"/>
        </w:trPr>
        <w:tc>
          <w:tcPr>
            <w:tcW w:w="568" w:type="dxa"/>
            <w:textDirection w:val="btLr"/>
          </w:tcPr>
          <w:p w:rsidR="006A14DB" w:rsidRPr="005F6801" w:rsidRDefault="006A14DB" w:rsidP="00285A95">
            <w:pPr>
              <w:ind w:left="113" w:right="113"/>
              <w:rPr>
                <w:rFonts w:eastAsia="Times New Roman" w:cstheme="minorHAnsi"/>
                <w:b/>
                <w:bCs/>
              </w:rPr>
            </w:pPr>
            <w:r w:rsidRPr="005F6801">
              <w:rPr>
                <w:rFonts w:eastAsia="Times New Roman" w:cstheme="minorHAnsi"/>
                <w:b/>
                <w:bCs/>
              </w:rPr>
              <w:t xml:space="preserve">                                INICIO</w:t>
            </w:r>
          </w:p>
          <w:p w:rsidR="006A14DB" w:rsidRPr="005F6801" w:rsidRDefault="006A14DB" w:rsidP="00285A95">
            <w:pPr>
              <w:ind w:left="113" w:right="113"/>
              <w:rPr>
                <w:rFonts w:eastAsia="Times New Roman" w:cstheme="minorHAnsi"/>
                <w:b/>
                <w:bCs/>
              </w:rPr>
            </w:pPr>
            <w:r w:rsidRPr="005F6801">
              <w:rPr>
                <w:rFonts w:eastAsia="Times New Roman" w:cstheme="minorHAnsi"/>
                <w:b/>
                <w:bCs/>
              </w:rPr>
              <w:t xml:space="preserve">                  </w:t>
            </w:r>
          </w:p>
          <w:p w:rsidR="006A14DB" w:rsidRPr="005F6801" w:rsidRDefault="006A14DB" w:rsidP="00285A95">
            <w:pPr>
              <w:ind w:left="113" w:right="113"/>
              <w:rPr>
                <w:rFonts w:eastAsia="Times New Roman" w:cstheme="minorHAnsi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:rsidR="006A14DB" w:rsidRPr="005F6801" w:rsidRDefault="006A14DB" w:rsidP="00285A95">
            <w:pPr>
              <w:spacing w:after="0" w:line="240" w:lineRule="auto"/>
              <w:rPr>
                <w:rFonts w:cstheme="minorHAnsi"/>
              </w:rPr>
            </w:pPr>
            <w:r w:rsidRPr="005F6801">
              <w:rPr>
                <w:rFonts w:cstheme="minorHAnsi"/>
              </w:rPr>
              <w:t>La docente saluda cordialmente a los estudiantes y recuerda los acuerdos de convivencia.</w:t>
            </w:r>
          </w:p>
          <w:p w:rsidR="00285A95" w:rsidRPr="00285A95" w:rsidRDefault="006A14DB" w:rsidP="00285A95">
            <w:pPr>
              <w:spacing w:after="0" w:line="240" w:lineRule="auto"/>
              <w:rPr>
                <w:rFonts w:eastAsia="Times New Roman" w:cstheme="minorHAnsi"/>
                <w:lang w:eastAsia="es-PE"/>
              </w:rPr>
            </w:pPr>
            <w:r w:rsidRPr="005F6801">
              <w:rPr>
                <w:rFonts w:cstheme="minorHAnsi"/>
                <w:b/>
              </w:rPr>
              <w:t xml:space="preserve">MOTIVACION: </w:t>
            </w:r>
            <w:r w:rsidRPr="005F6801">
              <w:rPr>
                <w:rFonts w:cstheme="minorHAnsi"/>
              </w:rPr>
              <w:t>La docente</w:t>
            </w:r>
            <w:r w:rsidRPr="005F6801">
              <w:rPr>
                <w:rFonts w:eastAsia="Times New Roman" w:cstheme="minorHAnsi"/>
                <w:lang w:eastAsia="es-PE"/>
              </w:rPr>
              <w:t xml:space="preserve"> presenta </w:t>
            </w:r>
            <w:r w:rsidR="00285A95" w:rsidRPr="00285A95">
              <w:rPr>
                <w:lang w:eastAsia="es-PE"/>
              </w:rPr>
              <w:t>el siguiente caso:</w:t>
            </w:r>
            <w:r w:rsidR="00285A95">
              <w:rPr>
                <w:lang w:eastAsia="es-PE"/>
              </w:rPr>
              <w:t xml:space="preserve"> </w:t>
            </w:r>
            <w:r w:rsidR="00285A95" w:rsidRPr="00285A95">
              <w:rPr>
                <w:b/>
                <w:bCs/>
                <w:lang w:eastAsia="es-PE"/>
              </w:rPr>
              <w:t>“Un grupo de estudiantes tiene S/ 120 ahorrados y quiere crear un producto para solucionar un problema de su comunidad. Una propuesta necesita S/ 80 para materiales y otra necesita S/ 115. La primera podría generar menos ingresos, mientras que la segunda podría generar mayores beneficios, pero también presenta mayor riesgo.”</w:t>
            </w:r>
            <w:r w:rsidR="00285A95">
              <w:rPr>
                <w:b/>
                <w:bCs/>
                <w:lang w:eastAsia="es-PE"/>
              </w:rPr>
              <w:t xml:space="preserve"> Se formula las p</w:t>
            </w:r>
            <w:r w:rsidR="00285A95" w:rsidRPr="00285A95">
              <w:rPr>
                <w:b/>
                <w:bCs/>
                <w:lang w:eastAsia="es-PE"/>
              </w:rPr>
              <w:t>reguntas retadoras</w:t>
            </w:r>
            <w:r w:rsidR="00285A95">
              <w:rPr>
                <w:b/>
                <w:bCs/>
                <w:lang w:eastAsia="es-PE"/>
              </w:rPr>
              <w:t xml:space="preserve">: </w:t>
            </w:r>
            <w:r w:rsidR="00285A95" w:rsidRPr="00285A95">
              <w:rPr>
                <w:lang w:eastAsia="es-PE"/>
              </w:rPr>
              <w:t xml:space="preserve">¿Cuál elegirías? ¿Invertir más significa necesariamente ganar más? ¿Qué información necesitaríamos antes de decidir? </w:t>
            </w:r>
          </w:p>
          <w:p w:rsidR="00285A95" w:rsidRPr="00285A95" w:rsidRDefault="00285A95" w:rsidP="00285A95">
            <w:pPr>
              <w:pStyle w:val="Sinespaciado"/>
              <w:rPr>
                <w:lang w:eastAsia="es-PE"/>
              </w:rPr>
            </w:pPr>
            <w:r w:rsidRPr="00285A95">
              <w:rPr>
                <w:lang w:eastAsia="es-PE"/>
              </w:rPr>
              <w:t xml:space="preserve">¿Qué podría suceder si invertimos todo nuestro dinero? ¿Cómo podemos disminuir el riesgo? </w:t>
            </w:r>
          </w:p>
          <w:p w:rsidR="006A14DB" w:rsidRPr="00285A95" w:rsidRDefault="00285A95" w:rsidP="00285A95">
            <w:pPr>
              <w:pStyle w:val="Sinespaciad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285A95">
              <w:rPr>
                <w:b/>
                <w:bCs/>
                <w:lang w:eastAsia="es-PE"/>
              </w:rPr>
              <w:t>DUA – Múltiples formas de representación:</w:t>
            </w:r>
            <w:r w:rsidRPr="00285A9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Caso escrito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, i</w:t>
            </w:r>
            <w:r w:rsidRPr="00285A9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mágenes. </w:t>
            </w:r>
          </w:p>
          <w:p w:rsidR="006A14DB" w:rsidRDefault="006A14DB" w:rsidP="00285A95">
            <w:pPr>
              <w:pStyle w:val="Sinespaciado"/>
              <w:rPr>
                <w:rFonts w:eastAsia="Times New Roman" w:cstheme="minorHAnsi"/>
                <w:sz w:val="24"/>
                <w:szCs w:val="24"/>
                <w:lang w:eastAsia="es-PE"/>
              </w:rPr>
            </w:pPr>
            <w:r w:rsidRPr="005F6801">
              <w:rPr>
                <w:rFonts w:cstheme="minorHAnsi"/>
                <w:b/>
              </w:rPr>
              <w:t>SABERES PREVIOS:</w:t>
            </w:r>
            <w:r w:rsidRPr="005F6801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eastAsia="es-PE"/>
              </w:rPr>
              <w:t>Se les pregunta</w:t>
            </w:r>
            <w:r w:rsidRPr="00D64D56">
              <w:rPr>
                <w:rFonts w:cstheme="minorHAnsi"/>
                <w:lang w:eastAsia="es-PE"/>
              </w:rPr>
              <w:t>:</w:t>
            </w:r>
            <w:r w:rsidRPr="00D64D56">
              <w:rPr>
                <w:rFonts w:cstheme="minorHAnsi"/>
              </w:rPr>
              <w:t xml:space="preserve"> </w:t>
            </w:r>
            <w:r w:rsidR="00285A95">
              <w:rPr>
                <w:rFonts w:cstheme="minorHAnsi"/>
              </w:rPr>
              <w:t>¿Qué entiende por ahorro</w:t>
            </w:r>
            <w:r w:rsidR="000A16ED">
              <w:rPr>
                <w:rFonts w:cstheme="minorHAnsi"/>
              </w:rPr>
              <w:t xml:space="preserve">, Costo, capital, riesgo, </w:t>
            </w:r>
            <w:proofErr w:type="gramStart"/>
            <w:r w:rsidR="000A16ED">
              <w:rPr>
                <w:rFonts w:cstheme="minorHAnsi"/>
              </w:rPr>
              <w:t>beneficio?.</w:t>
            </w:r>
            <w:proofErr w:type="gramEnd"/>
            <w:r w:rsidR="000A16ED">
              <w:rPr>
                <w:rFonts w:cstheme="minorHAnsi"/>
              </w:rPr>
              <w:t xml:space="preserve"> La docente escribe en la pizarra las ideas principales.</w:t>
            </w:r>
          </w:p>
          <w:p w:rsidR="006A14DB" w:rsidRPr="00D64D56" w:rsidRDefault="000A16ED" w:rsidP="00285A95">
            <w:pPr>
              <w:pStyle w:val="Sinespaciado"/>
              <w:rPr>
                <w:rFonts w:cstheme="minorHAnsi"/>
              </w:rPr>
            </w:pPr>
            <w:r>
              <w:rPr>
                <w:rStyle w:val="Textoennegrita"/>
              </w:rPr>
              <w:t>DUA – Acción y expresión:</w:t>
            </w:r>
            <w:r>
              <w:t xml:space="preserve"> los estudiantes pueden escribir, dibujar o explicar oralmente.</w:t>
            </w:r>
          </w:p>
          <w:p w:rsidR="000A16ED" w:rsidRPr="000A16ED" w:rsidRDefault="006A14DB" w:rsidP="000A16ED">
            <w:pPr>
              <w:pStyle w:val="Sinespaciado"/>
              <w:rPr>
                <w:rFonts w:cstheme="minorHAnsi"/>
              </w:rPr>
            </w:pPr>
            <w:r w:rsidRPr="005F6801">
              <w:rPr>
                <w:b/>
              </w:rPr>
              <w:t xml:space="preserve">PROBLEMATIZACIÓN: </w:t>
            </w:r>
            <w:r w:rsidR="000A16ED" w:rsidRPr="000A16ED">
              <w:rPr>
                <w:rFonts w:eastAsia="Times New Roman" w:cstheme="minorHAnsi"/>
                <w:lang w:eastAsia="es-PE"/>
              </w:rPr>
              <w:t>Se plantea el reto:</w:t>
            </w:r>
            <w:r w:rsidR="000A16ED">
              <w:rPr>
                <w:rFonts w:cstheme="minorHAnsi"/>
              </w:rPr>
              <w:t xml:space="preserve"> </w:t>
            </w:r>
            <w:r w:rsidR="000A16ED" w:rsidRPr="000A16ED">
              <w:rPr>
                <w:rFonts w:eastAsia="Times New Roman" w:cstheme="minorHAnsi"/>
                <w:b/>
                <w:bCs/>
                <w:lang w:eastAsia="es-PE"/>
              </w:rPr>
              <w:t>“Tenemos recursos limitados para desarrollar una solución. ¿Cómo podemos decidir cuánto invertir y cómo utilizar nuestro dinero para reducir riesgos y aumentar las posibilidades de obtener beneficios?”</w:t>
            </w:r>
          </w:p>
          <w:p w:rsidR="000A16ED" w:rsidRPr="000A16ED" w:rsidRDefault="000A16ED" w:rsidP="000A16ED">
            <w:pPr>
              <w:pStyle w:val="Sinespaciado"/>
              <w:rPr>
                <w:rStyle w:val="Textoennegrita"/>
                <w:rFonts w:eastAsia="Times New Roman" w:cstheme="minorHAnsi"/>
                <w:b w:val="0"/>
                <w:bCs w:val="0"/>
                <w:lang w:eastAsia="es-PE"/>
              </w:rPr>
            </w:pPr>
            <w:r w:rsidRPr="000A16ED">
              <w:rPr>
                <w:rFonts w:eastAsia="Times New Roman" w:cstheme="minorHAnsi"/>
                <w:lang w:eastAsia="es-PE"/>
              </w:rPr>
              <w:t>Cada equipo formula una primera hipótesis:</w:t>
            </w:r>
            <w:r>
              <w:rPr>
                <w:rFonts w:eastAsia="Times New Roman" w:cstheme="minorHAnsi"/>
                <w:lang w:eastAsia="es-PE"/>
              </w:rPr>
              <w:t xml:space="preserve"> </w:t>
            </w:r>
            <w:r w:rsidRPr="000A16ED">
              <w:rPr>
                <w:rFonts w:eastAsia="Times New Roman" w:cstheme="minorHAnsi"/>
                <w:b/>
                <w:bCs/>
                <w:lang w:eastAsia="es-PE"/>
              </w:rPr>
              <w:t>“Consideramos que debemos invertir en ______ porque ______.”</w:t>
            </w:r>
            <w:r>
              <w:rPr>
                <w:rFonts w:eastAsia="Times New Roman" w:cstheme="minorHAnsi"/>
                <w:lang w:eastAsia="es-PE"/>
              </w:rPr>
              <w:t xml:space="preserve"> </w:t>
            </w:r>
            <w:r w:rsidRPr="000A16ED">
              <w:rPr>
                <w:rFonts w:eastAsia="Times New Roman" w:cstheme="minorHAnsi"/>
                <w:lang w:eastAsia="es-PE"/>
              </w:rPr>
              <w:t>Esta hipótesis será revisada al finalizar la sesión.</w:t>
            </w:r>
          </w:p>
          <w:p w:rsidR="006A14DB" w:rsidRPr="005F6801" w:rsidRDefault="006A14DB" w:rsidP="00285A95">
            <w:pPr>
              <w:spacing w:after="0" w:line="240" w:lineRule="auto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 xml:space="preserve">PROPOSITO Y ORGANIZACIÓN: </w:t>
            </w:r>
          </w:p>
          <w:p w:rsidR="006A14DB" w:rsidRPr="00D32332" w:rsidRDefault="006A14DB" w:rsidP="00285A95">
            <w:pPr>
              <w:spacing w:after="0" w:line="240" w:lineRule="auto"/>
            </w:pPr>
            <w:r w:rsidRPr="005F6801">
              <w:t xml:space="preserve">Propósito: </w:t>
            </w:r>
            <w:r w:rsidR="00285A95">
              <w:rPr>
                <w:rStyle w:val="Textoennegrita"/>
              </w:rPr>
              <w:t xml:space="preserve">Analizar la relación entre ahorro e inversión, calcular los recursos necesarios y </w:t>
            </w:r>
            <w:proofErr w:type="spellStart"/>
            <w:r w:rsidR="00285A95">
              <w:rPr>
                <w:rStyle w:val="Textoennegrita"/>
              </w:rPr>
              <w:t>evalúar</w:t>
            </w:r>
            <w:proofErr w:type="spellEnd"/>
            <w:r w:rsidR="00285A95">
              <w:rPr>
                <w:rStyle w:val="Textoennegrita"/>
              </w:rPr>
              <w:t xml:space="preserve"> alternativas de inversión</w:t>
            </w:r>
            <w:r w:rsidR="00285A95">
              <w:t xml:space="preserve">, para elaborar un </w:t>
            </w:r>
            <w:r w:rsidR="00285A95">
              <w:rPr>
                <w:rStyle w:val="Textoennegrita"/>
              </w:rPr>
              <w:t>plan de inversión viable</w:t>
            </w:r>
            <w:r w:rsidR="00285A95">
              <w:t xml:space="preserve"> destinado a desarrollar una solución a una necesidad de su comunidad.</w:t>
            </w:r>
          </w:p>
        </w:tc>
        <w:tc>
          <w:tcPr>
            <w:tcW w:w="1134" w:type="dxa"/>
            <w:vMerge w:val="restart"/>
          </w:tcPr>
          <w:p w:rsidR="006A14DB" w:rsidRPr="005F6801" w:rsidRDefault="006A14DB" w:rsidP="00285A95">
            <w:pPr>
              <w:rPr>
                <w:rFonts w:cstheme="minorHAnsi"/>
              </w:rPr>
            </w:pP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>Pizarra</w:t>
            </w: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>Plumones</w:t>
            </w: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>Televisor</w:t>
            </w: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 xml:space="preserve">proyector </w:t>
            </w:r>
            <w:proofErr w:type="spellStart"/>
            <w:r w:rsidRPr="005F6801">
              <w:rPr>
                <w:rFonts w:cstheme="minorHAnsi"/>
                <w:sz w:val="20"/>
                <w:szCs w:val="20"/>
              </w:rPr>
              <w:t>multime-dia</w:t>
            </w:r>
            <w:proofErr w:type="spellEnd"/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</w:p>
          <w:p w:rsidR="006A14DB" w:rsidRPr="005F6801" w:rsidRDefault="006A14DB" w:rsidP="00285A95">
            <w:pPr>
              <w:rPr>
                <w:rFonts w:cstheme="minorHAnsi"/>
                <w:sz w:val="20"/>
                <w:szCs w:val="20"/>
              </w:rPr>
            </w:pPr>
          </w:p>
          <w:p w:rsidR="005F5AC7" w:rsidRDefault="005F5AC7" w:rsidP="00285A95">
            <w:pPr>
              <w:rPr>
                <w:rFonts w:cstheme="minorHAnsi"/>
                <w:sz w:val="20"/>
                <w:szCs w:val="20"/>
              </w:rPr>
            </w:pPr>
          </w:p>
          <w:p w:rsidR="005F5AC7" w:rsidRDefault="005F5AC7" w:rsidP="00285A95">
            <w:pPr>
              <w:rPr>
                <w:rFonts w:cstheme="minorHAnsi"/>
                <w:sz w:val="20"/>
                <w:szCs w:val="20"/>
              </w:rPr>
            </w:pPr>
          </w:p>
          <w:p w:rsidR="006A14DB" w:rsidRPr="005F6801" w:rsidRDefault="0095052E" w:rsidP="00285A95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Video</w:t>
            </w:r>
          </w:p>
          <w:p w:rsidR="005F5AC7" w:rsidRDefault="005F5AC7" w:rsidP="00285A95">
            <w:pPr>
              <w:rPr>
                <w:rFonts w:cstheme="minorHAnsi"/>
              </w:rPr>
            </w:pPr>
          </w:p>
          <w:p w:rsidR="006A14DB" w:rsidRDefault="006A14DB" w:rsidP="00285A95">
            <w:pPr>
              <w:rPr>
                <w:rFonts w:cstheme="minorHAnsi"/>
              </w:rPr>
            </w:pPr>
            <w:r w:rsidRPr="005F6801">
              <w:rPr>
                <w:rFonts w:cstheme="minorHAnsi"/>
              </w:rPr>
              <w:t>Fichas</w:t>
            </w:r>
          </w:p>
          <w:p w:rsidR="0095052E" w:rsidRPr="005F6801" w:rsidRDefault="0095052E" w:rsidP="00285A95">
            <w:pPr>
              <w:rPr>
                <w:rFonts w:cstheme="minorHAnsi"/>
              </w:rPr>
            </w:pPr>
            <w:r>
              <w:rPr>
                <w:rFonts w:cstheme="minorHAnsi"/>
              </w:rPr>
              <w:t>Cuaderno</w:t>
            </w:r>
          </w:p>
          <w:p w:rsidR="006A14DB" w:rsidRPr="005F6801" w:rsidRDefault="006A14DB" w:rsidP="00285A95">
            <w:pPr>
              <w:rPr>
                <w:rFonts w:cstheme="minorHAnsi"/>
              </w:rPr>
            </w:pPr>
            <w:r w:rsidRPr="005F6801">
              <w:rPr>
                <w:rFonts w:cstheme="minorHAnsi"/>
              </w:rPr>
              <w:t>lapiceros</w:t>
            </w:r>
          </w:p>
          <w:p w:rsidR="006A14DB" w:rsidRPr="005F6801" w:rsidRDefault="006A14DB" w:rsidP="00285A95">
            <w:pPr>
              <w:rPr>
                <w:rFonts w:cstheme="minorHAnsi"/>
              </w:rPr>
            </w:pPr>
          </w:p>
          <w:p w:rsidR="006A14DB" w:rsidRPr="005F6801" w:rsidRDefault="008561AD" w:rsidP="008561AD">
            <w:pPr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papelote</w:t>
            </w:r>
            <w:bookmarkStart w:id="0" w:name="_GoBack"/>
            <w:bookmarkEnd w:id="0"/>
          </w:p>
        </w:tc>
        <w:tc>
          <w:tcPr>
            <w:tcW w:w="708" w:type="dxa"/>
          </w:tcPr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</w:rPr>
              <w:t>20 min.</w:t>
            </w: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</w:rPr>
              <w:t>.</w:t>
            </w: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</w:tc>
      </w:tr>
      <w:tr w:rsidR="006A14DB" w:rsidRPr="005F6801" w:rsidTr="00285A95">
        <w:trPr>
          <w:trHeight w:val="1136"/>
        </w:trPr>
        <w:tc>
          <w:tcPr>
            <w:tcW w:w="568" w:type="dxa"/>
            <w:textDirection w:val="btLr"/>
          </w:tcPr>
          <w:p w:rsidR="006A14DB" w:rsidRPr="005F6801" w:rsidRDefault="006A14DB" w:rsidP="00285A95">
            <w:pPr>
              <w:ind w:left="113" w:right="113"/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  <w:b/>
                <w:bCs/>
              </w:rPr>
              <w:t>PROCESO</w:t>
            </w:r>
          </w:p>
        </w:tc>
        <w:tc>
          <w:tcPr>
            <w:tcW w:w="8647" w:type="dxa"/>
          </w:tcPr>
          <w:p w:rsidR="006A14DB" w:rsidRPr="005A0987" w:rsidRDefault="006A14DB" w:rsidP="005A0987">
            <w:pPr>
              <w:pStyle w:val="Sinespaciado"/>
              <w:rPr>
                <w:rFonts w:cstheme="minorHAnsi"/>
              </w:rPr>
            </w:pPr>
            <w:r w:rsidRPr="005A0987">
              <w:rPr>
                <w:rFonts w:cstheme="minorHAnsi"/>
              </w:rPr>
              <w:t xml:space="preserve">GESTION Y ACOMPAÑAMIENTO                                                                                                                            </w:t>
            </w:r>
          </w:p>
          <w:p w:rsidR="006A14DB" w:rsidRPr="005A0987" w:rsidRDefault="006A14DB" w:rsidP="005A0987">
            <w:pPr>
              <w:pStyle w:val="Sinespaciado"/>
              <w:rPr>
                <w:rFonts w:cstheme="minorHAnsi"/>
              </w:rPr>
            </w:pPr>
            <w:r w:rsidRPr="005A0987">
              <w:rPr>
                <w:rFonts w:cstheme="minorHAnsi"/>
              </w:rPr>
              <w:t>ENFOQUE DE INCLUSIÓN Y PÁRTICIPACIÓN</w:t>
            </w:r>
          </w:p>
          <w:p w:rsidR="005F5AC7" w:rsidRDefault="006A14DB" w:rsidP="005A0987">
            <w:pPr>
              <w:pStyle w:val="Sinespaciado"/>
              <w:rPr>
                <w:rFonts w:cstheme="minorHAnsi"/>
              </w:rPr>
            </w:pPr>
            <w:r w:rsidRPr="005A0987">
              <w:rPr>
                <w:rFonts w:cstheme="minorHAnsi"/>
              </w:rPr>
              <w:t xml:space="preserve">Antes de iniciar las actividades recuerda a los estudiantes que todos pueden participar de diferentes maneras, respetando sus ritmos, estilos de aprendizaje e ideas. Se promueve un ambiente inclusivo donde se valora la participación oral, escrita o gráfica, el trabajo </w:t>
            </w:r>
          </w:p>
          <w:p w:rsidR="005F5AC7" w:rsidRDefault="005F5AC7" w:rsidP="005A0987">
            <w:pPr>
              <w:pStyle w:val="Sinespaciado"/>
              <w:rPr>
                <w:rFonts w:cstheme="minorHAnsi"/>
              </w:rPr>
            </w:pPr>
          </w:p>
          <w:p w:rsidR="006A14DB" w:rsidRPr="005A0987" w:rsidRDefault="006A14DB" w:rsidP="005A0987">
            <w:pPr>
              <w:pStyle w:val="Sinespaciado"/>
              <w:rPr>
                <w:rFonts w:cstheme="minorHAnsi"/>
              </w:rPr>
            </w:pPr>
            <w:r w:rsidRPr="005A0987">
              <w:rPr>
                <w:rFonts w:cstheme="minorHAnsi"/>
              </w:rPr>
              <w:lastRenderedPageBreak/>
              <w:t xml:space="preserve">colaborativo y la solicitud de apoyo cuando sea necesario garantizando que todos los estudiantes tengan la oportunidad de involucrarse activamente en la experiencia de aprendizaje. </w:t>
            </w:r>
          </w:p>
          <w:p w:rsidR="00CD71FE" w:rsidRPr="005A0987" w:rsidRDefault="006A14DB" w:rsidP="005A0987">
            <w:pPr>
              <w:pStyle w:val="Sinespaciado"/>
              <w:rPr>
                <w:rFonts w:cstheme="minorHAnsi"/>
              </w:rPr>
            </w:pPr>
            <w:r w:rsidRPr="005A0987">
              <w:rPr>
                <w:rFonts w:cstheme="minorHAnsi"/>
              </w:rPr>
              <w:t xml:space="preserve">La docente </w:t>
            </w:r>
            <w:r w:rsidR="00CD71FE" w:rsidRPr="005A0987">
              <w:rPr>
                <w:rFonts w:cstheme="minorHAnsi"/>
              </w:rPr>
              <w:t xml:space="preserve">presenta el siguiente video </w:t>
            </w:r>
            <w:hyperlink r:id="rId6" w:history="1">
              <w:r w:rsidR="00CD71FE" w:rsidRPr="005A0987">
                <w:rPr>
                  <w:rStyle w:val="Hipervnculo"/>
                  <w:rFonts w:eastAsia="Century Gothic" w:cstheme="minorHAnsi"/>
                </w:rPr>
                <w:t>https://www.youtube.com/watch?v=7u_z8W_Clbk</w:t>
              </w:r>
            </w:hyperlink>
          </w:p>
          <w:p w:rsidR="006A14DB" w:rsidRPr="005A0987" w:rsidRDefault="00CD71FE" w:rsidP="005A0987">
            <w:pPr>
              <w:pStyle w:val="Sinespaciado"/>
              <w:rPr>
                <w:rFonts w:cstheme="minorHAnsi"/>
              </w:rPr>
            </w:pPr>
            <w:r w:rsidRPr="005A0987">
              <w:rPr>
                <w:rFonts w:cstheme="minorHAnsi"/>
              </w:rPr>
              <w:t xml:space="preserve">luego formula preguntas, </w:t>
            </w:r>
            <w:r w:rsidR="006A14DB" w:rsidRPr="005A0987">
              <w:rPr>
                <w:rFonts w:cstheme="minorHAnsi"/>
              </w:rPr>
              <w:t>explica las actividades y los criterios de evaluación.</w:t>
            </w:r>
          </w:p>
          <w:p w:rsidR="000A16ED" w:rsidRPr="005A0987" w:rsidRDefault="006A14DB" w:rsidP="005A0987">
            <w:pPr>
              <w:pStyle w:val="Sinespaciado"/>
              <w:rPr>
                <w:rFonts w:cstheme="minorHAnsi"/>
                <w:lang w:eastAsia="es-PE"/>
              </w:rPr>
            </w:pPr>
            <w:r w:rsidRPr="005A0987">
              <w:rPr>
                <w:rFonts w:cstheme="minorHAnsi"/>
                <w:b/>
                <w:lang w:eastAsia="es-PE"/>
              </w:rPr>
              <w:t>Actividad 1:</w:t>
            </w:r>
            <w:r w:rsidRPr="005A0987">
              <w:rPr>
                <w:rFonts w:cstheme="minorHAnsi"/>
                <w:lang w:eastAsia="es-PE"/>
              </w:rPr>
              <w:t xml:space="preserve"> </w:t>
            </w:r>
            <w:r w:rsidR="005A0987" w:rsidRPr="005A0987">
              <w:rPr>
                <w:rFonts w:eastAsia="Times New Roman" w:cstheme="minorHAnsi"/>
                <w:b/>
                <w:bCs/>
                <w:lang w:eastAsia="es-PE"/>
              </w:rPr>
              <w:t>¿AHORRAR O INVERTIR?</w:t>
            </w:r>
            <w:r w:rsidR="000A16ED" w:rsidRPr="005A0987">
              <w:rPr>
                <w:rFonts w:eastAsia="Times New Roman" w:cstheme="minorHAnsi"/>
                <w:bCs/>
                <w:lang w:eastAsia="es-PE"/>
              </w:rPr>
              <w:t xml:space="preserve"> </w:t>
            </w:r>
            <w:r w:rsidR="000A16ED" w:rsidRPr="005A0987">
              <w:rPr>
                <w:rFonts w:eastAsia="Times New Roman" w:cstheme="minorHAnsi"/>
                <w:lang w:eastAsia="es-PE"/>
              </w:rPr>
              <w:t>Los equipos analizan tres situaciones:</w:t>
            </w:r>
          </w:p>
          <w:p w:rsidR="000A16ED" w:rsidRPr="005A0987" w:rsidRDefault="000A16ED" w:rsidP="005A0987">
            <w:pPr>
              <w:pStyle w:val="Sinespaciado"/>
              <w:rPr>
                <w:rFonts w:eastAsia="Times New Roman" w:cstheme="minorHAnsi"/>
                <w:bCs/>
                <w:lang w:eastAsia="es-PE"/>
              </w:rPr>
            </w:pPr>
            <w:r w:rsidRPr="005A0987">
              <w:rPr>
                <w:rFonts w:eastAsia="Times New Roman" w:cstheme="minorHAnsi"/>
                <w:bCs/>
                <w:lang w:eastAsia="es-PE"/>
              </w:rPr>
              <w:t xml:space="preserve">Caso A: </w:t>
            </w:r>
            <w:r w:rsidRPr="005A0987">
              <w:rPr>
                <w:rFonts w:eastAsia="Times New Roman" w:cstheme="minorHAnsi"/>
                <w:lang w:eastAsia="es-PE"/>
              </w:rPr>
              <w:t>Pedro guarda S/ 10 cada semana para comprar materiales en un futuro.</w:t>
            </w:r>
          </w:p>
          <w:p w:rsidR="000A16ED" w:rsidRPr="005A0987" w:rsidRDefault="000A16ED" w:rsidP="005A0987">
            <w:pPr>
              <w:pStyle w:val="Sinespaciado"/>
              <w:rPr>
                <w:rFonts w:eastAsia="Times New Roman" w:cstheme="minorHAnsi"/>
                <w:bCs/>
                <w:lang w:eastAsia="es-PE"/>
              </w:rPr>
            </w:pPr>
            <w:r w:rsidRPr="005A0987">
              <w:rPr>
                <w:rFonts w:eastAsia="Times New Roman" w:cstheme="minorHAnsi"/>
                <w:bCs/>
                <w:lang w:eastAsia="es-PE"/>
              </w:rPr>
              <w:t xml:space="preserve">Caso B: </w:t>
            </w:r>
            <w:r w:rsidRPr="005A0987">
              <w:rPr>
                <w:rFonts w:eastAsia="Times New Roman" w:cstheme="minorHAnsi"/>
                <w:lang w:eastAsia="es-PE"/>
              </w:rPr>
              <w:t>Ana utiliza S/ 60 de sus ahorros para comprar materiales y elaborar productos que espera vender.</w:t>
            </w:r>
          </w:p>
          <w:p w:rsidR="000A16ED" w:rsidRPr="005A0987" w:rsidRDefault="000A16ED" w:rsidP="005A0987">
            <w:pPr>
              <w:pStyle w:val="Sinespaciado"/>
              <w:rPr>
                <w:rFonts w:eastAsia="Times New Roman" w:cstheme="minorHAnsi"/>
                <w:bCs/>
                <w:lang w:eastAsia="es-PE"/>
              </w:rPr>
            </w:pPr>
            <w:r w:rsidRPr="005A0987">
              <w:rPr>
                <w:rFonts w:eastAsia="Times New Roman" w:cstheme="minorHAnsi"/>
                <w:bCs/>
                <w:lang w:eastAsia="es-PE"/>
              </w:rPr>
              <w:t xml:space="preserve">Caso C: </w:t>
            </w:r>
            <w:r w:rsidRPr="005A0987">
              <w:rPr>
                <w:rFonts w:eastAsia="Times New Roman" w:cstheme="minorHAnsi"/>
                <w:lang w:eastAsia="es-PE"/>
              </w:rPr>
              <w:t>Luis utiliza todo su dinero para comprar materiales sin haber investigado si el producto tendrá compradores.</w:t>
            </w:r>
          </w:p>
          <w:p w:rsidR="0095052E" w:rsidRPr="005A0987" w:rsidRDefault="000A16ED" w:rsidP="005A0987">
            <w:pPr>
              <w:pStyle w:val="Sinespaciado"/>
              <w:rPr>
                <w:rFonts w:cstheme="minorHAnsi"/>
              </w:rPr>
            </w:pPr>
            <w:r w:rsidRPr="005A0987">
              <w:rPr>
                <w:rFonts w:eastAsia="Times New Roman" w:cstheme="minorHAnsi"/>
                <w:lang w:eastAsia="es-PE"/>
              </w:rPr>
              <w:t>Los estudiantes completan</w:t>
            </w:r>
            <w:r w:rsidR="0095052E" w:rsidRPr="005A0987">
              <w:rPr>
                <w:rFonts w:eastAsia="Times New Roman" w:cstheme="minorHAnsi"/>
                <w:lang w:eastAsia="es-PE"/>
              </w:rPr>
              <w:t xml:space="preserve"> para cada caso: ¿Ahorro o inversión? ¿Beneficio o riesgo? ¿Es una decisión adecuada? ‘Por qué?</w:t>
            </w:r>
            <w:r w:rsidR="0095052E" w:rsidRPr="005A0987">
              <w:rPr>
                <w:rFonts w:cstheme="minorHAnsi"/>
              </w:rPr>
              <w:t xml:space="preserve"> </w:t>
            </w:r>
            <w:r w:rsidR="0095052E" w:rsidRPr="005A0987">
              <w:rPr>
                <w:rFonts w:cstheme="minorHAnsi"/>
              </w:rPr>
              <w:t>¿Cuál de las decisiones financieras es más responsable? ¿Podría cambiar dependiendo de la situación?</w:t>
            </w:r>
            <w:r w:rsidR="0095052E" w:rsidRPr="005A0987">
              <w:rPr>
                <w:rFonts w:cstheme="minorHAnsi"/>
              </w:rPr>
              <w:t xml:space="preserve">                                                                                                               </w:t>
            </w:r>
            <w:r w:rsidR="0095052E" w:rsidRPr="005A0987">
              <w:rPr>
                <w:rStyle w:val="Textoennegrita"/>
                <w:rFonts w:cstheme="minorHAnsi"/>
              </w:rPr>
              <w:t>DUA:</w:t>
            </w:r>
            <w:r w:rsidR="0095052E" w:rsidRPr="005A0987">
              <w:rPr>
                <w:rFonts w:cstheme="minorHAnsi"/>
              </w:rPr>
              <w:t xml:space="preserve"> tabla visual, discusión </w:t>
            </w:r>
            <w:proofErr w:type="gramStart"/>
            <w:r w:rsidR="0095052E" w:rsidRPr="005A0987">
              <w:rPr>
                <w:rFonts w:cstheme="minorHAnsi"/>
              </w:rPr>
              <w:t xml:space="preserve">oral </w:t>
            </w:r>
            <w:r w:rsidR="002A15A8" w:rsidRPr="005A0987">
              <w:rPr>
                <w:rFonts w:cstheme="minorHAnsi"/>
              </w:rPr>
              <w:t>.</w:t>
            </w:r>
            <w:proofErr w:type="gramEnd"/>
          </w:p>
          <w:p w:rsidR="005A0987" w:rsidRPr="005A0987" w:rsidRDefault="002A15A8" w:rsidP="005A0987">
            <w:pPr>
              <w:pStyle w:val="Sinespaciado"/>
              <w:rPr>
                <w:rFonts w:cstheme="minorHAnsi"/>
                <w:lang w:eastAsia="es-PE"/>
              </w:rPr>
            </w:pPr>
            <w:r w:rsidRPr="005A0987">
              <w:rPr>
                <w:rFonts w:cstheme="minorHAnsi"/>
                <w:b/>
                <w:lang w:eastAsia="es-PE"/>
              </w:rPr>
              <w:t>Actividad 2:</w:t>
            </w:r>
            <w:r w:rsidRPr="005A0987">
              <w:rPr>
                <w:rFonts w:cstheme="minorHAnsi"/>
                <w:lang w:eastAsia="es-PE"/>
              </w:rPr>
              <w:t xml:space="preserve"> </w:t>
            </w:r>
            <w:r w:rsidR="005A0987" w:rsidRPr="005A0987">
              <w:rPr>
                <w:rFonts w:cstheme="minorHAnsi"/>
                <w:b/>
                <w:lang w:eastAsia="es-PE"/>
              </w:rPr>
              <w:t>¿EN QUÉ VALE LA PENA INVERTIR?</w:t>
            </w:r>
            <w:r w:rsidR="005A0987" w:rsidRPr="005A0987">
              <w:rPr>
                <w:rFonts w:cstheme="minorHAnsi"/>
                <w:lang w:eastAsia="es-PE"/>
              </w:rPr>
              <w:t xml:space="preserve"> </w:t>
            </w:r>
            <w:r w:rsidRPr="005A0987">
              <w:rPr>
                <w:rFonts w:cstheme="minorHAnsi"/>
                <w:lang w:eastAsia="es-PE"/>
              </w:rPr>
              <w:t>Cada equipo recibe tres posibles ideas de solución.</w:t>
            </w:r>
            <w:r w:rsidRPr="005A0987">
              <w:rPr>
                <w:rFonts w:cstheme="minorHAnsi"/>
                <w:lang w:eastAsia="es-PE"/>
              </w:rPr>
              <w:t xml:space="preserve"> </w:t>
            </w:r>
            <w:r w:rsidRPr="005A0987">
              <w:rPr>
                <w:rFonts w:cstheme="minorHAnsi"/>
                <w:lang w:eastAsia="es-PE"/>
              </w:rPr>
              <w:t>Ejemplo:</w:t>
            </w:r>
          </w:p>
          <w:p w:rsidR="0095052E" w:rsidRPr="005A0987" w:rsidRDefault="002A15A8" w:rsidP="005A0987">
            <w:pPr>
              <w:pStyle w:val="Sinespaciado"/>
              <w:rPr>
                <w:rFonts w:cstheme="minorHAnsi"/>
                <w:vanish/>
                <w:lang w:eastAsia="es-PE"/>
              </w:rPr>
            </w:pPr>
            <w:r w:rsidRPr="005A0987">
              <w:rPr>
                <w:rFonts w:cstheme="minorHAnsi"/>
                <w:noProof/>
              </w:rPr>
              <w:drawing>
                <wp:inline distT="0" distB="0" distL="0" distR="0" wp14:anchorId="7EBB5832" wp14:editId="40173BBB">
                  <wp:extent cx="5353685" cy="1212850"/>
                  <wp:effectExtent l="0" t="0" r="0" b="635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685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16ED" w:rsidRPr="005A0987" w:rsidRDefault="000A16ED" w:rsidP="005A0987">
            <w:pPr>
              <w:pStyle w:val="Sinespaciado"/>
              <w:rPr>
                <w:rFonts w:eastAsia="Times New Roman" w:cstheme="minorHAnsi"/>
                <w:lang w:eastAsia="es-PE"/>
              </w:rPr>
            </w:pPr>
          </w:p>
          <w:p w:rsidR="005A0987" w:rsidRPr="005A0987" w:rsidRDefault="005A0987" w:rsidP="005A0987">
            <w:pPr>
              <w:pStyle w:val="Sinespaciado"/>
              <w:rPr>
                <w:rFonts w:eastAsia="Times New Roman" w:cstheme="minorHAnsi"/>
                <w:lang w:eastAsia="es-PE"/>
              </w:rPr>
            </w:pPr>
            <w:r>
              <w:rPr>
                <w:rFonts w:eastAsia="Times New Roman" w:cstheme="minorHAnsi"/>
                <w:lang w:eastAsia="es-PE"/>
              </w:rPr>
              <w:t>En equipo lo</w:t>
            </w:r>
            <w:r w:rsidRPr="005A0987">
              <w:rPr>
                <w:rFonts w:eastAsia="Times New Roman" w:cstheme="minorHAnsi"/>
                <w:lang w:eastAsia="es-PE"/>
              </w:rPr>
              <w:t>s estudiantes:</w:t>
            </w:r>
            <w:r>
              <w:rPr>
                <w:rFonts w:eastAsia="Times New Roman" w:cstheme="minorHAnsi"/>
                <w:lang w:eastAsia="es-PE"/>
              </w:rPr>
              <w:t xml:space="preserve"> </w:t>
            </w:r>
            <w:r w:rsidRPr="005A0987">
              <w:rPr>
                <w:rFonts w:eastAsia="Times New Roman" w:cstheme="minorHAnsi"/>
                <w:lang w:eastAsia="es-PE"/>
              </w:rPr>
              <w:t>Analizan la información</w:t>
            </w:r>
            <w:r>
              <w:rPr>
                <w:rFonts w:eastAsia="Times New Roman" w:cstheme="minorHAnsi"/>
                <w:lang w:eastAsia="es-PE"/>
              </w:rPr>
              <w:t>, c</w:t>
            </w:r>
            <w:r w:rsidRPr="005A0987">
              <w:rPr>
                <w:rFonts w:eastAsia="Times New Roman" w:cstheme="minorHAnsi"/>
                <w:lang w:eastAsia="es-PE"/>
              </w:rPr>
              <w:t>omparan las alternativas</w:t>
            </w:r>
            <w:r>
              <w:rPr>
                <w:rFonts w:eastAsia="Times New Roman" w:cstheme="minorHAnsi"/>
                <w:lang w:eastAsia="es-PE"/>
              </w:rPr>
              <w:t>, i</w:t>
            </w:r>
            <w:r w:rsidRPr="005A0987">
              <w:rPr>
                <w:rFonts w:eastAsia="Times New Roman" w:cstheme="minorHAnsi"/>
                <w:lang w:eastAsia="es-PE"/>
              </w:rPr>
              <w:t>dentifican riesgos</w:t>
            </w:r>
            <w:r>
              <w:rPr>
                <w:rFonts w:eastAsia="Times New Roman" w:cstheme="minorHAnsi"/>
                <w:lang w:eastAsia="es-PE"/>
              </w:rPr>
              <w:t>, e</w:t>
            </w:r>
            <w:r w:rsidRPr="005A0987">
              <w:rPr>
                <w:rFonts w:eastAsia="Times New Roman" w:cstheme="minorHAnsi"/>
                <w:lang w:eastAsia="es-PE"/>
              </w:rPr>
              <w:t>valúan cuál conviene</w:t>
            </w:r>
            <w:r>
              <w:rPr>
                <w:rFonts w:eastAsia="Times New Roman" w:cstheme="minorHAnsi"/>
                <w:lang w:eastAsia="es-PE"/>
              </w:rPr>
              <w:t>, s</w:t>
            </w:r>
            <w:r w:rsidRPr="005A0987">
              <w:rPr>
                <w:rFonts w:eastAsia="Times New Roman" w:cstheme="minorHAnsi"/>
                <w:lang w:eastAsia="es-PE"/>
              </w:rPr>
              <w:t>eleccionan una alternativa</w:t>
            </w:r>
            <w:r>
              <w:rPr>
                <w:rFonts w:eastAsia="Times New Roman" w:cstheme="minorHAnsi"/>
                <w:lang w:eastAsia="es-PE"/>
              </w:rPr>
              <w:t>, j</w:t>
            </w:r>
            <w:r w:rsidRPr="005A0987">
              <w:rPr>
                <w:rFonts w:eastAsia="Times New Roman" w:cstheme="minorHAnsi"/>
                <w:bCs/>
                <w:lang w:eastAsia="es-PE"/>
              </w:rPr>
              <w:t>ustifican su decisión.</w:t>
            </w:r>
            <w:r w:rsidRPr="005A0987">
              <w:rPr>
                <w:rFonts w:eastAsia="Times New Roman" w:cstheme="minorHAnsi"/>
                <w:lang w:eastAsia="es-PE"/>
              </w:rPr>
              <w:t xml:space="preserve"> </w:t>
            </w:r>
          </w:p>
          <w:p w:rsidR="005A0987" w:rsidRPr="005A0987" w:rsidRDefault="005A0987" w:rsidP="005A0987">
            <w:pPr>
              <w:pStyle w:val="Sinespaciado"/>
              <w:rPr>
                <w:rFonts w:cstheme="minorHAnsi"/>
                <w:lang w:eastAsia="es-PE"/>
              </w:rPr>
            </w:pPr>
            <w:r>
              <w:rPr>
                <w:lang w:eastAsia="es-PE"/>
              </w:rPr>
              <w:t>La docente formula la p</w:t>
            </w:r>
            <w:r w:rsidRPr="005A0987">
              <w:rPr>
                <w:lang w:eastAsia="es-PE"/>
              </w:rPr>
              <w:t>regunta</w:t>
            </w:r>
            <w:proofErr w:type="gramStart"/>
            <w:r>
              <w:rPr>
                <w:lang w:eastAsia="es-PE"/>
              </w:rPr>
              <w:t xml:space="preserve">:  </w:t>
            </w:r>
            <w:r w:rsidRPr="005A0987">
              <w:rPr>
                <w:lang w:eastAsia="es-PE"/>
              </w:rPr>
              <w:t>“</w:t>
            </w:r>
            <w:proofErr w:type="gramEnd"/>
            <w:r w:rsidRPr="005A0987">
              <w:rPr>
                <w:lang w:eastAsia="es-PE"/>
              </w:rPr>
              <w:t xml:space="preserve">¿Elegirías siempre la alternativa que promete mayor </w:t>
            </w:r>
            <w:r w:rsidRPr="005A0987">
              <w:rPr>
                <w:rFonts w:cstheme="minorHAnsi"/>
                <w:lang w:eastAsia="es-PE"/>
              </w:rPr>
              <w:t>beneficio? ¿Por qué?”</w:t>
            </w:r>
          </w:p>
          <w:p w:rsidR="005A0987" w:rsidRPr="005A0987" w:rsidRDefault="005A0987" w:rsidP="005A0987">
            <w:pPr>
              <w:pStyle w:val="Sinespaciado"/>
              <w:rPr>
                <w:rFonts w:cstheme="minorHAnsi"/>
                <w:b/>
                <w:kern w:val="36"/>
                <w:lang w:eastAsia="es-PE"/>
              </w:rPr>
            </w:pPr>
            <w:r w:rsidRPr="005A0987">
              <w:rPr>
                <w:rFonts w:cstheme="minorHAnsi"/>
                <w:b/>
                <w:kern w:val="36"/>
                <w:lang w:eastAsia="es-PE"/>
              </w:rPr>
              <w:t xml:space="preserve">Actividad 3: ELABORAMOS NUESTRO PLAN DE INVERSIÓN – </w:t>
            </w:r>
          </w:p>
          <w:p w:rsidR="005A0987" w:rsidRPr="005A0987" w:rsidRDefault="005A0987" w:rsidP="005A0987">
            <w:pPr>
              <w:pStyle w:val="Sinespaciado"/>
              <w:rPr>
                <w:rFonts w:cstheme="minorHAnsi"/>
                <w:lang w:eastAsia="es-PE"/>
              </w:rPr>
            </w:pPr>
            <w:r w:rsidRPr="005A0987">
              <w:rPr>
                <w:rFonts w:cstheme="minorHAnsi"/>
                <w:lang w:eastAsia="es-PE"/>
              </w:rPr>
              <w:t>Los e</w:t>
            </w:r>
            <w:r>
              <w:rPr>
                <w:rFonts w:cstheme="minorHAnsi"/>
                <w:lang w:eastAsia="es-PE"/>
              </w:rPr>
              <w:t>quipos</w:t>
            </w:r>
            <w:r w:rsidRPr="005A0987">
              <w:rPr>
                <w:rFonts w:cstheme="minorHAnsi"/>
                <w:lang w:eastAsia="es-PE"/>
              </w:rPr>
              <w:t xml:space="preserve"> trabajan con la idea solución </w:t>
            </w:r>
            <w:r>
              <w:rPr>
                <w:rFonts w:cstheme="minorHAnsi"/>
                <w:lang w:eastAsia="es-PE"/>
              </w:rPr>
              <w:t>elegida</w:t>
            </w:r>
            <w:r w:rsidRPr="005A0987">
              <w:rPr>
                <w:rFonts w:cstheme="minorHAnsi"/>
                <w:lang w:eastAsia="es-PE"/>
              </w:rPr>
              <w:t xml:space="preserve"> </w:t>
            </w:r>
            <w:r>
              <w:rPr>
                <w:rFonts w:cstheme="minorHAnsi"/>
                <w:lang w:eastAsia="es-PE"/>
              </w:rPr>
              <w:t xml:space="preserve">la </w:t>
            </w:r>
            <w:r w:rsidRPr="005A0987">
              <w:rPr>
                <w:rFonts w:cstheme="minorHAnsi"/>
                <w:lang w:eastAsia="es-PE"/>
              </w:rPr>
              <w:t>sesi</w:t>
            </w:r>
            <w:r>
              <w:rPr>
                <w:rFonts w:cstheme="minorHAnsi"/>
                <w:lang w:eastAsia="es-PE"/>
              </w:rPr>
              <w:t>ó</w:t>
            </w:r>
            <w:r w:rsidRPr="005A0987">
              <w:rPr>
                <w:rFonts w:cstheme="minorHAnsi"/>
                <w:lang w:eastAsia="es-PE"/>
              </w:rPr>
              <w:t>n anterior</w:t>
            </w:r>
            <w:r>
              <w:rPr>
                <w:rFonts w:cstheme="minorHAnsi"/>
                <w:lang w:eastAsia="es-PE"/>
              </w:rPr>
              <w:t xml:space="preserve"> para su proyecto de emprendimiento.</w:t>
            </w:r>
          </w:p>
          <w:p w:rsidR="005A0987" w:rsidRPr="005A0987" w:rsidRDefault="005A0987" w:rsidP="005A0987">
            <w:pPr>
              <w:pStyle w:val="Sinespaciado"/>
              <w:rPr>
                <w:rFonts w:cstheme="minorHAnsi"/>
                <w:b/>
                <w:lang w:eastAsia="es-PE"/>
              </w:rPr>
            </w:pPr>
            <w:r w:rsidRPr="005A0987">
              <w:rPr>
                <w:rFonts w:cstheme="minorHAnsi"/>
                <w:b/>
                <w:lang w:eastAsia="es-PE"/>
              </w:rPr>
              <w:t>Paso 1: Identificamos los recursos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134"/>
              <w:gridCol w:w="1560"/>
              <w:gridCol w:w="1275"/>
            </w:tblGrid>
            <w:tr w:rsidR="005A0987" w:rsidRPr="005A0987" w:rsidTr="004978E0">
              <w:trPr>
                <w:trHeight w:val="367"/>
              </w:trPr>
              <w:tc>
                <w:tcPr>
                  <w:tcW w:w="1696" w:type="dxa"/>
                </w:tcPr>
                <w:p w:rsidR="005A0987" w:rsidRPr="005A0987" w:rsidRDefault="005A0987" w:rsidP="005A0987">
                  <w:pPr>
                    <w:rPr>
                      <w:rFonts w:ascii="Times New Roman" w:hAnsi="Times New Roman"/>
                      <w:vanish/>
                      <w:sz w:val="24"/>
                      <w:szCs w:val="24"/>
                      <w:lang w:eastAsia="es-PE"/>
                    </w:rPr>
                  </w:pPr>
                  <w:r w:rsidRPr="005A0987">
                    <w:rPr>
                      <w:rFonts w:ascii="Times New Roman" w:hAnsi="Times New Roman"/>
                      <w:sz w:val="24"/>
                      <w:szCs w:val="24"/>
                      <w:lang w:eastAsia="es-PE"/>
                    </w:rPr>
                    <w:t>Recurso</w:t>
                  </w:r>
                </w:p>
                <w:p w:rsidR="005A0987" w:rsidRPr="005A0987" w:rsidRDefault="005A0987" w:rsidP="005A0987"/>
              </w:tc>
              <w:tc>
                <w:tcPr>
                  <w:tcW w:w="1134" w:type="dxa"/>
                </w:tcPr>
                <w:p w:rsidR="005A0987" w:rsidRPr="005A0987" w:rsidRDefault="005A0987" w:rsidP="005A0987">
                  <w:r w:rsidRPr="005A0987">
                    <w:t>Cantidad</w:t>
                  </w:r>
                </w:p>
              </w:tc>
              <w:tc>
                <w:tcPr>
                  <w:tcW w:w="1560" w:type="dxa"/>
                </w:tcPr>
                <w:p w:rsidR="005A0987" w:rsidRPr="005A0987" w:rsidRDefault="005A0987" w:rsidP="005A0987">
                  <w:r w:rsidRPr="005A0987">
                    <w:t>Precio unitario</w:t>
                  </w:r>
                </w:p>
              </w:tc>
              <w:tc>
                <w:tcPr>
                  <w:tcW w:w="1275" w:type="dxa"/>
                </w:tcPr>
                <w:p w:rsidR="005A0987" w:rsidRPr="005A0987" w:rsidRDefault="005A0987" w:rsidP="005A0987">
                  <w:r w:rsidRPr="005A0987">
                    <w:t>Costo total</w:t>
                  </w:r>
                </w:p>
              </w:tc>
            </w:tr>
            <w:tr w:rsidR="005A0987" w:rsidRPr="005A0987" w:rsidTr="004978E0">
              <w:tc>
                <w:tcPr>
                  <w:tcW w:w="1696" w:type="dxa"/>
                </w:tcPr>
                <w:p w:rsidR="005A0987" w:rsidRPr="005A0987" w:rsidRDefault="005A0987" w:rsidP="005A0987">
                  <w:r w:rsidRPr="005A0987">
                    <w:t>Material</w:t>
                  </w:r>
                  <w:r>
                    <w:t>es</w:t>
                  </w:r>
                </w:p>
              </w:tc>
              <w:tc>
                <w:tcPr>
                  <w:tcW w:w="1134" w:type="dxa"/>
                </w:tcPr>
                <w:p w:rsidR="005A0987" w:rsidRPr="005A0987" w:rsidRDefault="005A0987" w:rsidP="005A0987"/>
              </w:tc>
              <w:tc>
                <w:tcPr>
                  <w:tcW w:w="1560" w:type="dxa"/>
                </w:tcPr>
                <w:p w:rsidR="005A0987" w:rsidRPr="005A0987" w:rsidRDefault="005A0987" w:rsidP="005A0987"/>
              </w:tc>
              <w:tc>
                <w:tcPr>
                  <w:tcW w:w="1275" w:type="dxa"/>
                </w:tcPr>
                <w:p w:rsidR="005A0987" w:rsidRPr="005A0987" w:rsidRDefault="005A0987" w:rsidP="005A0987"/>
              </w:tc>
            </w:tr>
            <w:tr w:rsidR="005A0987" w:rsidRPr="005A0987" w:rsidTr="004978E0">
              <w:tc>
                <w:tcPr>
                  <w:tcW w:w="1696" w:type="dxa"/>
                </w:tcPr>
                <w:p w:rsidR="005A0987" w:rsidRPr="005A0987" w:rsidRDefault="005A0987" w:rsidP="005A0987">
                  <w:r w:rsidRPr="005A0987">
                    <w:t>Herramientas</w:t>
                  </w:r>
                </w:p>
              </w:tc>
              <w:tc>
                <w:tcPr>
                  <w:tcW w:w="1134" w:type="dxa"/>
                </w:tcPr>
                <w:p w:rsidR="005A0987" w:rsidRPr="005A0987" w:rsidRDefault="005A0987" w:rsidP="005A0987"/>
              </w:tc>
              <w:tc>
                <w:tcPr>
                  <w:tcW w:w="1560" w:type="dxa"/>
                </w:tcPr>
                <w:p w:rsidR="005A0987" w:rsidRPr="005A0987" w:rsidRDefault="005A0987" w:rsidP="005A0987"/>
              </w:tc>
              <w:tc>
                <w:tcPr>
                  <w:tcW w:w="1275" w:type="dxa"/>
                </w:tcPr>
                <w:p w:rsidR="005A0987" w:rsidRPr="005A0987" w:rsidRDefault="005A0987" w:rsidP="005A0987"/>
              </w:tc>
            </w:tr>
            <w:tr w:rsidR="005A0987" w:rsidRPr="005A0987" w:rsidTr="004978E0">
              <w:tc>
                <w:tcPr>
                  <w:tcW w:w="1696" w:type="dxa"/>
                </w:tcPr>
                <w:p w:rsidR="005A0987" w:rsidRPr="005A0987" w:rsidRDefault="005A0987" w:rsidP="005A0987">
                  <w:r w:rsidRPr="005A0987">
                    <w:t>Otros</w:t>
                  </w:r>
                </w:p>
              </w:tc>
              <w:tc>
                <w:tcPr>
                  <w:tcW w:w="1134" w:type="dxa"/>
                </w:tcPr>
                <w:p w:rsidR="005A0987" w:rsidRPr="005A0987" w:rsidRDefault="005A0987" w:rsidP="005A0987"/>
              </w:tc>
              <w:tc>
                <w:tcPr>
                  <w:tcW w:w="1560" w:type="dxa"/>
                </w:tcPr>
                <w:p w:rsidR="005A0987" w:rsidRPr="005A0987" w:rsidRDefault="005A0987" w:rsidP="005A0987"/>
              </w:tc>
              <w:tc>
                <w:tcPr>
                  <w:tcW w:w="1275" w:type="dxa"/>
                </w:tcPr>
                <w:p w:rsidR="005A0987" w:rsidRPr="005A0987" w:rsidRDefault="005A0987" w:rsidP="005A0987"/>
              </w:tc>
            </w:tr>
            <w:tr w:rsidR="005A0987" w:rsidRPr="005A0987" w:rsidTr="004978E0">
              <w:tc>
                <w:tcPr>
                  <w:tcW w:w="1696" w:type="dxa"/>
                </w:tcPr>
                <w:p w:rsidR="005A0987" w:rsidRPr="005A0987" w:rsidRDefault="005A0987" w:rsidP="005A0987">
                  <w:r w:rsidRPr="005A0987">
                    <w:t>TOTAL</w:t>
                  </w:r>
                </w:p>
              </w:tc>
              <w:tc>
                <w:tcPr>
                  <w:tcW w:w="1134" w:type="dxa"/>
                </w:tcPr>
                <w:p w:rsidR="005A0987" w:rsidRPr="005A0987" w:rsidRDefault="005A0987" w:rsidP="005A0987"/>
              </w:tc>
              <w:tc>
                <w:tcPr>
                  <w:tcW w:w="1560" w:type="dxa"/>
                </w:tcPr>
                <w:p w:rsidR="005A0987" w:rsidRPr="005A0987" w:rsidRDefault="005A0987" w:rsidP="005A0987"/>
              </w:tc>
              <w:tc>
                <w:tcPr>
                  <w:tcW w:w="1275" w:type="dxa"/>
                </w:tcPr>
                <w:p w:rsidR="005A0987" w:rsidRPr="005A0987" w:rsidRDefault="005A0987" w:rsidP="005A0987"/>
              </w:tc>
            </w:tr>
          </w:tbl>
          <w:p w:rsidR="005A0987" w:rsidRPr="0083494F" w:rsidRDefault="005A0987" w:rsidP="005A0987">
            <w:pPr>
              <w:pStyle w:val="Sinespaciado"/>
              <w:rPr>
                <w:b/>
                <w:lang w:eastAsia="es-PE"/>
              </w:rPr>
            </w:pPr>
            <w:r w:rsidRPr="0083494F">
              <w:rPr>
                <w:b/>
                <w:lang w:eastAsia="es-PE"/>
              </w:rPr>
              <w:t>Paso 2: Calculamos la inversión</w:t>
            </w:r>
          </w:p>
          <w:p w:rsidR="005A0987" w:rsidRPr="005A0987" w:rsidRDefault="005A0987" w:rsidP="005A0987">
            <w:pPr>
              <w:pStyle w:val="Sinespaciado"/>
              <w:rPr>
                <w:sz w:val="24"/>
                <w:szCs w:val="24"/>
                <w:lang w:eastAsia="es-PE"/>
              </w:rPr>
            </w:pPr>
            <w:r w:rsidRPr="005A0987">
              <w:rPr>
                <w:sz w:val="24"/>
                <w:szCs w:val="24"/>
                <w:lang w:eastAsia="es-PE"/>
              </w:rPr>
              <w:t>Inversión total = suma de todos los costos necesarios.</w:t>
            </w:r>
          </w:p>
          <w:p w:rsidR="005A0987" w:rsidRPr="0083494F" w:rsidRDefault="005A0987" w:rsidP="005A0987">
            <w:pPr>
              <w:pStyle w:val="Sinespaciado"/>
              <w:rPr>
                <w:b/>
                <w:lang w:eastAsia="es-PE"/>
              </w:rPr>
            </w:pPr>
            <w:r w:rsidRPr="0083494F">
              <w:rPr>
                <w:b/>
                <w:lang w:eastAsia="es-PE"/>
              </w:rPr>
              <w:t>Paso 3: Evaluamos nuestra inversión</w:t>
            </w:r>
            <w:r w:rsidR="0083494F">
              <w:rPr>
                <w:b/>
                <w:lang w:eastAsia="es-PE"/>
              </w:rPr>
              <w:t>. Los equipos r</w:t>
            </w:r>
            <w:r w:rsidRPr="005A0987">
              <w:rPr>
                <w:sz w:val="24"/>
                <w:szCs w:val="24"/>
                <w:lang w:eastAsia="es-PE"/>
              </w:rPr>
              <w:t>esponden:</w:t>
            </w:r>
            <w:r w:rsidR="0083494F">
              <w:rPr>
                <w:b/>
                <w:lang w:eastAsia="es-PE"/>
              </w:rPr>
              <w:t xml:space="preserve"> </w:t>
            </w:r>
            <w:r w:rsidRPr="005A0987">
              <w:rPr>
                <w:sz w:val="24"/>
                <w:szCs w:val="24"/>
                <w:lang w:eastAsia="es-PE"/>
              </w:rPr>
              <w:t xml:space="preserve">¿Tenemos suficiente dinero? ¿Qué materiales son indispensables? ¿Qué podemos reemplazar por materiales de menor costo? ¿Qué riesgo existe? ¿Cómo podríamos reducirlo? </w:t>
            </w:r>
          </w:p>
          <w:p w:rsidR="005A0987" w:rsidRPr="005A0987" w:rsidRDefault="005A0987" w:rsidP="005A0987">
            <w:pPr>
              <w:pStyle w:val="Sinespaciado"/>
              <w:rPr>
                <w:sz w:val="24"/>
                <w:szCs w:val="24"/>
                <w:lang w:eastAsia="es-PE"/>
              </w:rPr>
            </w:pPr>
            <w:r w:rsidRPr="005A0987">
              <w:rPr>
                <w:sz w:val="24"/>
                <w:szCs w:val="24"/>
                <w:lang w:eastAsia="es-PE"/>
              </w:rPr>
              <w:t>¿La inversión es viable?</w:t>
            </w:r>
          </w:p>
          <w:p w:rsidR="0083494F" w:rsidRPr="0083494F" w:rsidRDefault="0083494F" w:rsidP="0083494F">
            <w:pPr>
              <w:pStyle w:val="Sinespaciado"/>
              <w:rPr>
                <w:lang w:eastAsia="es-PE"/>
              </w:rPr>
            </w:pPr>
            <w:r w:rsidRPr="0083494F">
              <w:rPr>
                <w:lang w:eastAsia="es-PE"/>
              </w:rPr>
              <w:t>Cada equipo completa:</w:t>
            </w:r>
            <w:r>
              <w:rPr>
                <w:lang w:eastAsia="es-PE"/>
              </w:rPr>
              <w:t xml:space="preserve"> </w:t>
            </w:r>
            <w:r w:rsidRPr="0083494F">
              <w:rPr>
                <w:b/>
                <w:bCs/>
                <w:lang w:eastAsia="es-PE"/>
              </w:rPr>
              <w:t>“Decidimos invertir S/ ______ porque ________. Consideramos que el riesgo es ________ y podemos reducirlo mediante ________.”</w:t>
            </w:r>
          </w:p>
          <w:p w:rsidR="0083494F" w:rsidRPr="0083494F" w:rsidRDefault="0083494F" w:rsidP="0083494F">
            <w:pPr>
              <w:pStyle w:val="Sinespaciado"/>
              <w:rPr>
                <w:lang w:eastAsia="es-PE"/>
              </w:rPr>
            </w:pPr>
            <w:r w:rsidRPr="0083494F">
              <w:rPr>
                <w:b/>
                <w:bCs/>
                <w:lang w:eastAsia="es-PE"/>
              </w:rPr>
              <w:t>DUA:</w:t>
            </w:r>
            <w:r>
              <w:rPr>
                <w:lang w:eastAsia="es-PE"/>
              </w:rPr>
              <w:t xml:space="preserve"> </w:t>
            </w:r>
            <w:r w:rsidRPr="0083494F">
              <w:rPr>
                <w:lang w:eastAsia="es-PE"/>
              </w:rPr>
              <w:t>Plantilla impresa</w:t>
            </w:r>
            <w:r>
              <w:rPr>
                <w:lang w:eastAsia="es-PE"/>
              </w:rPr>
              <w:t>, t</w:t>
            </w:r>
            <w:r w:rsidRPr="0083494F">
              <w:rPr>
                <w:lang w:eastAsia="es-PE"/>
              </w:rPr>
              <w:t xml:space="preserve">rabajo colaborativo. </w:t>
            </w:r>
          </w:p>
          <w:p w:rsidR="006A14DB" w:rsidRPr="005A0987" w:rsidRDefault="006A14DB" w:rsidP="005A0987">
            <w:pPr>
              <w:pStyle w:val="Sinespaciado"/>
              <w:rPr>
                <w:rFonts w:eastAsia="Times New Roman" w:cstheme="minorHAnsi"/>
                <w:bCs/>
                <w:lang w:eastAsia="es-PE"/>
              </w:rPr>
            </w:pPr>
            <w:r w:rsidRPr="005A0987">
              <w:rPr>
                <w:rFonts w:cstheme="minorHAnsi"/>
              </w:rPr>
              <w:t>En todo momento la docente monitorea y retroalimenta con preguntas y repreguntas.</w:t>
            </w:r>
          </w:p>
        </w:tc>
        <w:tc>
          <w:tcPr>
            <w:tcW w:w="1134" w:type="dxa"/>
            <w:vMerge/>
          </w:tcPr>
          <w:p w:rsidR="006A14DB" w:rsidRPr="005F6801" w:rsidRDefault="006A14DB" w:rsidP="00285A95">
            <w:pPr>
              <w:tabs>
                <w:tab w:val="left" w:pos="90"/>
              </w:tabs>
              <w:rPr>
                <w:rFonts w:eastAsia="Times New Roman" w:cstheme="minorHAnsi"/>
              </w:rPr>
            </w:pPr>
          </w:p>
        </w:tc>
        <w:tc>
          <w:tcPr>
            <w:tcW w:w="708" w:type="dxa"/>
            <w:vMerge w:val="restart"/>
          </w:tcPr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</w:rPr>
              <w:lastRenderedPageBreak/>
              <w:t>50 min.</w:t>
            </w: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  <w:p w:rsidR="006A14DB" w:rsidRDefault="006A14DB" w:rsidP="00285A95">
            <w:pPr>
              <w:rPr>
                <w:rFonts w:eastAsia="Times New Roman" w:cstheme="minorHAnsi"/>
              </w:rPr>
            </w:pPr>
          </w:p>
          <w:p w:rsidR="006A14DB" w:rsidRDefault="006A14DB" w:rsidP="00285A95">
            <w:pPr>
              <w:rPr>
                <w:rFonts w:eastAsia="Times New Roman" w:cstheme="minorHAnsi"/>
              </w:rPr>
            </w:pPr>
          </w:p>
          <w:p w:rsidR="006A14DB" w:rsidRDefault="006A14DB" w:rsidP="00285A95">
            <w:pPr>
              <w:rPr>
                <w:rFonts w:eastAsia="Times New Roman" w:cstheme="minorHAnsi"/>
              </w:rPr>
            </w:pPr>
          </w:p>
          <w:p w:rsidR="006A14DB" w:rsidRPr="005F6801" w:rsidRDefault="006A14DB" w:rsidP="00285A95">
            <w:pPr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</w:rPr>
              <w:t>20 min.</w:t>
            </w:r>
          </w:p>
        </w:tc>
      </w:tr>
      <w:tr w:rsidR="006A14DB" w:rsidRPr="005F6801" w:rsidTr="00285A95">
        <w:trPr>
          <w:trHeight w:val="1595"/>
        </w:trPr>
        <w:tc>
          <w:tcPr>
            <w:tcW w:w="568" w:type="dxa"/>
            <w:textDirection w:val="btLr"/>
          </w:tcPr>
          <w:p w:rsidR="006A14DB" w:rsidRPr="005F6801" w:rsidRDefault="006A14DB" w:rsidP="00285A95">
            <w:pPr>
              <w:ind w:left="113" w:right="113"/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  <w:b/>
                <w:bCs/>
              </w:rPr>
              <w:lastRenderedPageBreak/>
              <w:t xml:space="preserve">                        CIERRE     </w:t>
            </w:r>
          </w:p>
        </w:tc>
        <w:tc>
          <w:tcPr>
            <w:tcW w:w="8647" w:type="dxa"/>
            <w:shd w:val="clear" w:color="auto" w:fill="auto"/>
          </w:tcPr>
          <w:p w:rsidR="0083494F" w:rsidRPr="0083494F" w:rsidRDefault="0083494F" w:rsidP="0083494F">
            <w:pPr>
              <w:pStyle w:val="Sinespaciado"/>
              <w:rPr>
                <w:rFonts w:cstheme="minorHAnsi"/>
                <w:lang w:eastAsia="es-PE"/>
              </w:rPr>
            </w:pPr>
            <w:r w:rsidRPr="0083494F">
              <w:rPr>
                <w:rFonts w:eastAsia="Times New Roman" w:cstheme="minorHAnsi"/>
                <w:lang w:eastAsia="es-PE"/>
              </w:rPr>
              <w:t xml:space="preserve">Cada equipo </w:t>
            </w:r>
            <w:r w:rsidRPr="0083494F">
              <w:rPr>
                <w:rFonts w:eastAsia="Times New Roman" w:cstheme="minorHAnsi"/>
                <w:lang w:eastAsia="es-PE"/>
              </w:rPr>
              <w:t>responde</w:t>
            </w:r>
            <w:r w:rsidRPr="0083494F">
              <w:rPr>
                <w:rFonts w:eastAsia="Times New Roman" w:cstheme="minorHAnsi"/>
                <w:lang w:eastAsia="es-PE"/>
              </w:rPr>
              <w:t xml:space="preserve"> brevemente</w:t>
            </w:r>
            <w:r w:rsidRPr="0083494F">
              <w:rPr>
                <w:rFonts w:eastAsia="Times New Roman" w:cstheme="minorHAnsi"/>
                <w:lang w:eastAsia="es-PE"/>
              </w:rPr>
              <w:t xml:space="preserve"> la pregunta formulada por la docente; </w:t>
            </w:r>
            <w:r w:rsidRPr="0083494F">
              <w:rPr>
                <w:rFonts w:eastAsia="Times New Roman" w:cstheme="minorHAnsi"/>
                <w:lang w:eastAsia="es-PE"/>
              </w:rPr>
              <w:t>¿Por qué consideran que esa inversión es viable?”</w:t>
            </w:r>
          </w:p>
          <w:p w:rsidR="005F5AC7" w:rsidRPr="005F5AC7" w:rsidRDefault="006A14DB" w:rsidP="005F5AC7">
            <w:pPr>
              <w:spacing w:after="0" w:line="240" w:lineRule="auto"/>
              <w:rPr>
                <w:rFonts w:cstheme="minorHAnsi"/>
                <w:lang w:eastAsia="es-PE"/>
              </w:rPr>
            </w:pPr>
            <w:r w:rsidRPr="0083494F">
              <w:rPr>
                <w:rFonts w:cstheme="minorHAnsi"/>
                <w:lang w:eastAsia="es-PE"/>
              </w:rPr>
              <w:t xml:space="preserve">METACOGNICIÓN: </w:t>
            </w:r>
            <w:r w:rsidR="005F5AC7" w:rsidRPr="005F5AC7">
              <w:rPr>
                <w:rFonts w:eastAsia="Times New Roman" w:cstheme="minorHAnsi"/>
                <w:lang w:eastAsia="es-PE"/>
              </w:rPr>
              <w:t>¿Qué aprend</w:t>
            </w:r>
            <w:r w:rsidR="005F5AC7" w:rsidRPr="005F5AC7">
              <w:rPr>
                <w:rFonts w:eastAsia="Times New Roman" w:cstheme="minorHAnsi"/>
                <w:lang w:eastAsia="es-PE"/>
              </w:rPr>
              <w:t>í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 sobre 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ahorro e 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inversión? ¿Cómo 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puedo </w:t>
            </w:r>
            <w:r w:rsidR="005F5AC7" w:rsidRPr="005F5AC7">
              <w:rPr>
                <w:rFonts w:eastAsia="Times New Roman" w:cstheme="minorHAnsi"/>
                <w:lang w:eastAsia="es-PE"/>
              </w:rPr>
              <w:t>utiliza</w:t>
            </w:r>
            <w:r w:rsidR="005F5AC7" w:rsidRPr="005F5AC7">
              <w:rPr>
                <w:rFonts w:eastAsia="Times New Roman" w:cstheme="minorHAnsi"/>
                <w:lang w:eastAsia="es-PE"/>
              </w:rPr>
              <w:t>r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 responsablemente </w:t>
            </w:r>
            <w:r w:rsidR="005F5AC7" w:rsidRPr="005F5AC7">
              <w:rPr>
                <w:rFonts w:eastAsia="Times New Roman" w:cstheme="minorHAnsi"/>
                <w:lang w:eastAsia="es-PE"/>
              </w:rPr>
              <w:t>l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os recursos?  ¿Qué dificultad </w:t>
            </w:r>
            <w:r w:rsidR="005F5AC7" w:rsidRPr="005F5AC7">
              <w:rPr>
                <w:rFonts w:eastAsia="Times New Roman" w:cstheme="minorHAnsi"/>
                <w:lang w:eastAsia="es-PE"/>
              </w:rPr>
              <w:t>tuve al calcular los costos</w:t>
            </w:r>
            <w:r w:rsidR="005F5AC7" w:rsidRPr="005F5AC7">
              <w:rPr>
                <w:rFonts w:eastAsia="Times New Roman" w:cstheme="minorHAnsi"/>
                <w:lang w:eastAsia="es-PE"/>
              </w:rPr>
              <w:t>?  ¿Cómo la soluci</w:t>
            </w:r>
            <w:r w:rsidR="005F5AC7" w:rsidRPr="005F5AC7">
              <w:rPr>
                <w:rFonts w:eastAsia="Times New Roman" w:cstheme="minorHAnsi"/>
                <w:lang w:eastAsia="es-PE"/>
              </w:rPr>
              <w:t>oné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? ¿Qué </w:t>
            </w:r>
            <w:r w:rsidR="005F5AC7" w:rsidRPr="005F5AC7">
              <w:rPr>
                <w:rFonts w:eastAsia="Times New Roman" w:cstheme="minorHAnsi"/>
                <w:lang w:eastAsia="es-PE"/>
              </w:rPr>
              <w:t>puedo mejorar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 antes de comercializar </w:t>
            </w:r>
            <w:r w:rsidR="005F5AC7" w:rsidRPr="005F5AC7">
              <w:rPr>
                <w:rFonts w:eastAsia="Times New Roman" w:cstheme="minorHAnsi"/>
                <w:lang w:eastAsia="es-PE"/>
              </w:rPr>
              <w:t>un</w:t>
            </w:r>
            <w:r w:rsidR="005F5AC7" w:rsidRPr="005F5AC7">
              <w:rPr>
                <w:rFonts w:eastAsia="Times New Roman" w:cstheme="minorHAnsi"/>
                <w:lang w:eastAsia="es-PE"/>
              </w:rPr>
              <w:t xml:space="preserve"> producto?</w:t>
            </w:r>
          </w:p>
          <w:p w:rsidR="006A14DB" w:rsidRPr="005F6801" w:rsidRDefault="006A14DB" w:rsidP="00285A95">
            <w:pPr>
              <w:spacing w:after="0" w:line="240" w:lineRule="auto"/>
              <w:rPr>
                <w:lang w:eastAsia="es-PE"/>
              </w:rPr>
            </w:pPr>
            <w:r w:rsidRPr="005F6801">
              <w:t>EVALUACIÓN:</w:t>
            </w:r>
            <w:r w:rsidRPr="005F6801">
              <w:rPr>
                <w:lang w:eastAsia="es-ES"/>
              </w:rPr>
              <w:t xml:space="preserve"> Se </w:t>
            </w:r>
            <w:proofErr w:type="spellStart"/>
            <w:r w:rsidRPr="005F6801">
              <w:rPr>
                <w:lang w:eastAsia="es-ES"/>
              </w:rPr>
              <w:t>evalua</w:t>
            </w:r>
            <w:proofErr w:type="spellEnd"/>
            <w:r w:rsidRPr="005F6801">
              <w:rPr>
                <w:lang w:eastAsia="es-ES"/>
              </w:rPr>
              <w:t xml:space="preserve"> los desempeños de los estudiantes de manera permanente mediante la lista de cotejo bajo el enfoque formativo, orientado a la retroalimentación para construir los aprendizajes.</w:t>
            </w:r>
          </w:p>
        </w:tc>
        <w:tc>
          <w:tcPr>
            <w:tcW w:w="1134" w:type="dxa"/>
            <w:vMerge/>
          </w:tcPr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</w:tc>
        <w:tc>
          <w:tcPr>
            <w:tcW w:w="708" w:type="dxa"/>
            <w:vMerge/>
          </w:tcPr>
          <w:p w:rsidR="006A14DB" w:rsidRPr="005F6801" w:rsidRDefault="006A14DB" w:rsidP="00285A95">
            <w:pPr>
              <w:rPr>
                <w:rFonts w:eastAsia="Times New Roman" w:cstheme="minorHAnsi"/>
              </w:rPr>
            </w:pPr>
          </w:p>
        </w:tc>
      </w:tr>
    </w:tbl>
    <w:p w:rsidR="006A14DB" w:rsidRPr="005F6801" w:rsidRDefault="006A14DB" w:rsidP="006A14DB">
      <w:pPr>
        <w:spacing w:line="240" w:lineRule="auto"/>
        <w:rPr>
          <w:rFonts w:eastAsia="Times New Roman" w:cstheme="minorHAnsi"/>
          <w:lang w:eastAsia="es-ES_tradnl"/>
        </w:rPr>
      </w:pPr>
      <w:r w:rsidRPr="005F6801">
        <w:rPr>
          <w:rFonts w:eastAsia="Times New Roman" w:cstheme="minorHAnsi"/>
          <w:lang w:eastAsia="es-ES_tradnl"/>
        </w:rPr>
        <w:t xml:space="preserve">                                 </w:t>
      </w:r>
    </w:p>
    <w:p w:rsidR="006A14DB" w:rsidRPr="005F6801" w:rsidRDefault="006A14DB" w:rsidP="006A14DB">
      <w:pPr>
        <w:spacing w:after="0" w:line="240" w:lineRule="auto"/>
        <w:rPr>
          <w:lang w:eastAsia="es-ES_tradnl"/>
        </w:rPr>
      </w:pPr>
      <w:r w:rsidRPr="005F6801">
        <w:rPr>
          <w:lang w:eastAsia="es-ES_tradnl"/>
        </w:rPr>
        <w:t xml:space="preserve">                                  -------------------------</w:t>
      </w:r>
      <w:r w:rsidRPr="005F6801">
        <w:rPr>
          <w:lang w:eastAsia="es-ES_tradnl"/>
        </w:rPr>
        <w:tab/>
        <w:t xml:space="preserve">                                       —--------------------------</w:t>
      </w:r>
    </w:p>
    <w:p w:rsidR="006A14DB" w:rsidRPr="001B1445" w:rsidRDefault="006A14DB" w:rsidP="006A14DB">
      <w:pPr>
        <w:spacing w:after="0" w:line="240" w:lineRule="auto"/>
        <w:rPr>
          <w:lang w:eastAsia="es-ES_tradnl"/>
        </w:rPr>
      </w:pPr>
      <w:r w:rsidRPr="005F6801">
        <w:rPr>
          <w:lang w:eastAsia="es-ES_tradnl"/>
        </w:rPr>
        <w:t xml:space="preserve">                                       DOCENTE </w:t>
      </w:r>
      <w:r w:rsidRPr="005F6801">
        <w:rPr>
          <w:lang w:eastAsia="es-ES_tradnl"/>
        </w:rPr>
        <w:tab/>
      </w:r>
      <w:r w:rsidRPr="005F6801">
        <w:rPr>
          <w:lang w:eastAsia="es-ES_tradnl"/>
        </w:rPr>
        <w:tab/>
      </w:r>
      <w:r w:rsidRPr="005F6801">
        <w:rPr>
          <w:lang w:eastAsia="es-ES_tradnl"/>
        </w:rPr>
        <w:tab/>
      </w:r>
      <w:r w:rsidRPr="005F6801">
        <w:rPr>
          <w:b/>
        </w:rPr>
        <w:t xml:space="preserve">                         </w:t>
      </w:r>
      <w:r w:rsidRPr="005F6801">
        <w:rPr>
          <w:lang w:eastAsia="es-ES_tradnl"/>
        </w:rPr>
        <w:t>SUBDIRECCIÒN</w:t>
      </w:r>
    </w:p>
    <w:p w:rsidR="006A14DB" w:rsidRDefault="006A14DB" w:rsidP="006A14DB"/>
    <w:p w:rsidR="006A14DB" w:rsidRDefault="006A14DB" w:rsidP="006A14DB"/>
    <w:p w:rsidR="006A14DB" w:rsidRDefault="006A14DB" w:rsidP="006A14DB"/>
    <w:p w:rsidR="006A14DB" w:rsidRPr="005F6801" w:rsidRDefault="006A14DB" w:rsidP="006A14DB">
      <w:r w:rsidRPr="005F6801">
        <w:t>CRITERIOS DE EVALUACION</w:t>
      </w:r>
    </w:p>
    <w:p w:rsidR="005F5AC7" w:rsidRDefault="006A14DB" w:rsidP="006A14DB">
      <w:pPr>
        <w:numPr>
          <w:ilvl w:val="0"/>
          <w:numId w:val="3"/>
        </w:numPr>
        <w:contextualSpacing/>
      </w:pPr>
      <w:r>
        <w:t>Analiza</w:t>
      </w:r>
      <w:r w:rsidR="005F5AC7">
        <w:t>, compara y argumenta la diferencia entre ahorro e inversión frente a situaciones financieras planteadas.</w:t>
      </w:r>
    </w:p>
    <w:p w:rsidR="005F5AC7" w:rsidRDefault="005F5AC7" w:rsidP="006A14DB">
      <w:pPr>
        <w:numPr>
          <w:ilvl w:val="0"/>
          <w:numId w:val="3"/>
        </w:numPr>
        <w:contextualSpacing/>
      </w:pPr>
      <w:r>
        <w:t>Planifica y organiza presupuesto, costo y ahorro</w:t>
      </w:r>
      <w:r w:rsidR="008561AD">
        <w:t xml:space="preserve"> considerando los recursos disponibles.</w:t>
      </w:r>
    </w:p>
    <w:p w:rsidR="005F5AC7" w:rsidRDefault="008561AD" w:rsidP="006A14DB">
      <w:pPr>
        <w:numPr>
          <w:ilvl w:val="0"/>
          <w:numId w:val="3"/>
        </w:numPr>
        <w:contextualSpacing/>
      </w:pPr>
      <w:r>
        <w:t>Argumenta y comunica el plan de inversión explicando las razones de su decisión financiera de manera clara.</w:t>
      </w:r>
    </w:p>
    <w:p w:rsidR="006A14DB" w:rsidRPr="005F6801" w:rsidRDefault="006A14DB" w:rsidP="006A14DB">
      <w:pPr>
        <w:ind w:left="360"/>
        <w:contextualSpacing/>
      </w:pPr>
    </w:p>
    <w:p w:rsidR="006A14DB" w:rsidRDefault="006A14DB" w:rsidP="006A14DB">
      <w:pPr>
        <w:rPr>
          <w:rFonts w:cstheme="minorHAnsi"/>
        </w:rPr>
      </w:pPr>
    </w:p>
    <w:p w:rsidR="000D0950" w:rsidRDefault="000D0950"/>
    <w:sectPr w:rsidR="000D0950" w:rsidSect="005F5AC7">
      <w:pgSz w:w="11906" w:h="16838"/>
      <w:pgMar w:top="142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72AA"/>
    <w:multiLevelType w:val="hybridMultilevel"/>
    <w:tmpl w:val="05CEF796"/>
    <w:lvl w:ilvl="0" w:tplc="55F05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6278"/>
    <w:multiLevelType w:val="multilevel"/>
    <w:tmpl w:val="E47A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C3D93"/>
    <w:multiLevelType w:val="hybridMultilevel"/>
    <w:tmpl w:val="796CABC2"/>
    <w:lvl w:ilvl="0" w:tplc="3BC45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D6C48"/>
    <w:multiLevelType w:val="hybridMultilevel"/>
    <w:tmpl w:val="43A8E68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9460A"/>
    <w:multiLevelType w:val="hybridMultilevel"/>
    <w:tmpl w:val="70A4BBCC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D5219C9"/>
    <w:multiLevelType w:val="multilevel"/>
    <w:tmpl w:val="C676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B0478"/>
    <w:multiLevelType w:val="multilevel"/>
    <w:tmpl w:val="3FBA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3E741A"/>
    <w:multiLevelType w:val="multilevel"/>
    <w:tmpl w:val="A95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B7876"/>
    <w:multiLevelType w:val="multilevel"/>
    <w:tmpl w:val="466AD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7B5C44"/>
    <w:multiLevelType w:val="multilevel"/>
    <w:tmpl w:val="CFF0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B34D12"/>
    <w:multiLevelType w:val="multilevel"/>
    <w:tmpl w:val="C378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8"/>
  </w:num>
  <w:num w:numId="8">
    <w:abstractNumId w:val="10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DB"/>
    <w:rsid w:val="000A16ED"/>
    <w:rsid w:val="000D0950"/>
    <w:rsid w:val="00285A95"/>
    <w:rsid w:val="002A15A8"/>
    <w:rsid w:val="005A0987"/>
    <w:rsid w:val="005F5AC7"/>
    <w:rsid w:val="006A14DB"/>
    <w:rsid w:val="0083494F"/>
    <w:rsid w:val="008561AD"/>
    <w:rsid w:val="0095052E"/>
    <w:rsid w:val="00CD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DB09E9"/>
  <w15:chartTrackingRefBased/>
  <w15:docId w15:val="{F48BDCD4-C599-4D33-96B4-F4057348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4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6A14D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6A14DB"/>
    <w:rPr>
      <w:b/>
      <w:bCs/>
    </w:rPr>
  </w:style>
  <w:style w:type="paragraph" w:styleId="Sinespaciado">
    <w:name w:val="No Spacing"/>
    <w:uiPriority w:val="1"/>
    <w:qFormat/>
    <w:rsid w:val="006A14D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A14DB"/>
    <w:pPr>
      <w:ind w:left="720"/>
      <w:contextualSpacing/>
    </w:pPr>
  </w:style>
  <w:style w:type="table" w:styleId="Tablaconcuadrcula">
    <w:name w:val="Table Grid"/>
    <w:basedOn w:val="Tablanormal"/>
    <w:uiPriority w:val="39"/>
    <w:rsid w:val="006A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D71F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71FE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95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62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0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6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3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1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6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8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8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4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1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79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9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216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64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42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4240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16428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87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44483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6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733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81478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267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14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79576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750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5162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1692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10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471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489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077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4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3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8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06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73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34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65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834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u_z8W_Clb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1269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vigo</dc:creator>
  <cp:keywords/>
  <dc:description/>
  <cp:lastModifiedBy>Cristian vigo</cp:lastModifiedBy>
  <cp:revision>3</cp:revision>
  <dcterms:created xsi:type="dcterms:W3CDTF">2026-08-02T16:47:00Z</dcterms:created>
  <dcterms:modified xsi:type="dcterms:W3CDTF">2026-08-02T18:28:00Z</dcterms:modified>
</cp:coreProperties>
</file>