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7362B" w14:textId="77777777" w:rsidR="009E417A" w:rsidRDefault="009E417A" w:rsidP="009E417A">
      <w:pPr>
        <w:ind w:left="-284" w:right="-255"/>
        <w:jc w:val="center"/>
        <w:rPr>
          <w:rFonts w:ascii="Californian FB" w:hAnsi="Californian FB"/>
          <w:b/>
          <w:sz w:val="32"/>
          <w:u w:val="single"/>
        </w:rPr>
      </w:pPr>
      <w:r w:rsidRPr="00660390">
        <w:rPr>
          <w:rFonts w:ascii="Californian FB" w:hAnsi="Californian FB"/>
          <w:b/>
          <w:sz w:val="32"/>
          <w:u w:val="single"/>
        </w:rPr>
        <w:t>ACTIVIDAD</w:t>
      </w:r>
      <w:r w:rsidRPr="00216566">
        <w:rPr>
          <w:rFonts w:ascii="Californian FB" w:hAnsi="Californian FB"/>
          <w:b/>
          <w:sz w:val="32"/>
        </w:rPr>
        <w:t xml:space="preserve">: </w:t>
      </w:r>
      <w:r w:rsidRPr="007930ED">
        <w:rPr>
          <w:rFonts w:ascii="Californian FB" w:hAnsi="Californian FB"/>
          <w:b/>
          <w:sz w:val="32"/>
        </w:rPr>
        <w:t>ANALIZAMOS CÓMO EL RECICLAJE GENERA BENEFICIOS ECONÓMICOS PARA FOMENTAR PRÁCTICAS SOSTENIBLES EN NUESTRA COMUNIDAD.</w:t>
      </w:r>
    </w:p>
    <w:tbl>
      <w:tblPr>
        <w:tblStyle w:val="Tablaconcuadrcula"/>
        <w:tblW w:w="10916" w:type="dxa"/>
        <w:tblInd w:w="-147" w:type="dxa"/>
        <w:tblLook w:val="04A0" w:firstRow="1" w:lastRow="0" w:firstColumn="1" w:lastColumn="0" w:noHBand="0" w:noVBand="1"/>
      </w:tblPr>
      <w:tblGrid>
        <w:gridCol w:w="2194"/>
        <w:gridCol w:w="2910"/>
        <w:gridCol w:w="782"/>
        <w:gridCol w:w="1769"/>
        <w:gridCol w:w="3261"/>
      </w:tblGrid>
      <w:tr w:rsidR="009E417A" w14:paraId="222FDAF1" w14:textId="77777777" w:rsidTr="00051B7B">
        <w:tc>
          <w:tcPr>
            <w:tcW w:w="2194"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795D65B" w14:textId="77777777" w:rsidR="009E417A" w:rsidRDefault="009E417A" w:rsidP="00051B7B">
            <w:pPr>
              <w:rPr>
                <w:rFonts w:cstheme="minorHAnsi"/>
                <w:b/>
                <w:iCs/>
                <w:szCs w:val="20"/>
              </w:rPr>
            </w:pPr>
            <w:r>
              <w:rPr>
                <w:rFonts w:cstheme="minorHAnsi"/>
                <w:b/>
                <w:iCs/>
                <w:szCs w:val="20"/>
              </w:rPr>
              <w:t>Grado y sección:</w:t>
            </w:r>
          </w:p>
        </w:tc>
        <w:tc>
          <w:tcPr>
            <w:tcW w:w="3692" w:type="dxa"/>
            <w:gridSpan w:val="2"/>
            <w:tcBorders>
              <w:top w:val="single" w:sz="4" w:space="0" w:color="auto"/>
              <w:left w:val="single" w:sz="4" w:space="0" w:color="auto"/>
              <w:bottom w:val="single" w:sz="4" w:space="0" w:color="auto"/>
              <w:right w:val="single" w:sz="4" w:space="0" w:color="auto"/>
            </w:tcBorders>
            <w:vAlign w:val="center"/>
            <w:hideMark/>
          </w:tcPr>
          <w:p w14:paraId="3A4D2685" w14:textId="77777777" w:rsidR="009E417A" w:rsidRDefault="009E417A" w:rsidP="00051B7B">
            <w:pPr>
              <w:rPr>
                <w:rFonts w:cstheme="minorHAnsi"/>
                <w:bCs/>
                <w:iCs/>
                <w:szCs w:val="20"/>
              </w:rPr>
            </w:pPr>
            <w:r>
              <w:rPr>
                <w:rFonts w:cstheme="minorHAnsi"/>
                <w:bCs/>
                <w:iCs/>
                <w:szCs w:val="20"/>
              </w:rPr>
              <w:t>Quinto “A”</w:t>
            </w:r>
          </w:p>
        </w:tc>
        <w:tc>
          <w:tcPr>
            <w:tcW w:w="1769"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CCB7E67" w14:textId="77777777" w:rsidR="009E417A" w:rsidRDefault="009E417A" w:rsidP="00051B7B">
            <w:pPr>
              <w:rPr>
                <w:rFonts w:cstheme="minorHAnsi"/>
                <w:b/>
                <w:iCs/>
                <w:szCs w:val="20"/>
              </w:rPr>
            </w:pPr>
            <w:r>
              <w:rPr>
                <w:rFonts w:cstheme="minorHAnsi"/>
                <w:b/>
                <w:iCs/>
                <w:szCs w:val="20"/>
              </w:rPr>
              <w:t>Nivel:</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5BD1733" w14:textId="77777777" w:rsidR="009E417A" w:rsidRDefault="009E417A" w:rsidP="00051B7B">
            <w:pPr>
              <w:rPr>
                <w:rFonts w:cstheme="minorHAnsi"/>
                <w:bCs/>
                <w:iCs/>
                <w:szCs w:val="20"/>
              </w:rPr>
            </w:pPr>
            <w:r>
              <w:rPr>
                <w:rFonts w:cstheme="minorHAnsi"/>
                <w:bCs/>
                <w:iCs/>
                <w:szCs w:val="20"/>
              </w:rPr>
              <w:t>Primario</w:t>
            </w:r>
          </w:p>
        </w:tc>
      </w:tr>
      <w:tr w:rsidR="009E417A" w14:paraId="3390B610" w14:textId="77777777" w:rsidTr="00051B7B">
        <w:tc>
          <w:tcPr>
            <w:tcW w:w="2194"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0EF1A1B" w14:textId="77777777" w:rsidR="009E417A" w:rsidRDefault="009E417A" w:rsidP="00051B7B">
            <w:pPr>
              <w:rPr>
                <w:rFonts w:cstheme="minorHAnsi"/>
                <w:b/>
                <w:iCs/>
                <w:szCs w:val="20"/>
              </w:rPr>
            </w:pPr>
            <w:r>
              <w:rPr>
                <w:rFonts w:cstheme="minorHAnsi"/>
                <w:b/>
                <w:iCs/>
                <w:szCs w:val="20"/>
              </w:rPr>
              <w:t xml:space="preserve">Docente: </w:t>
            </w:r>
          </w:p>
        </w:tc>
        <w:tc>
          <w:tcPr>
            <w:tcW w:w="3692" w:type="dxa"/>
            <w:gridSpan w:val="2"/>
            <w:tcBorders>
              <w:top w:val="single" w:sz="4" w:space="0" w:color="auto"/>
              <w:left w:val="single" w:sz="4" w:space="0" w:color="auto"/>
              <w:bottom w:val="single" w:sz="4" w:space="0" w:color="auto"/>
              <w:right w:val="single" w:sz="4" w:space="0" w:color="auto"/>
            </w:tcBorders>
            <w:vAlign w:val="center"/>
            <w:hideMark/>
          </w:tcPr>
          <w:p w14:paraId="0FC94D63" w14:textId="77777777" w:rsidR="009E417A" w:rsidRDefault="009E417A" w:rsidP="00051B7B">
            <w:pPr>
              <w:rPr>
                <w:rFonts w:cstheme="minorHAnsi"/>
                <w:bCs/>
                <w:iCs/>
                <w:szCs w:val="20"/>
              </w:rPr>
            </w:pPr>
            <w:r>
              <w:rPr>
                <w:rFonts w:cstheme="minorHAnsi"/>
                <w:bCs/>
                <w:iCs/>
                <w:szCs w:val="20"/>
              </w:rPr>
              <w:t>Nataly Fabiola Navarro Díaz</w:t>
            </w:r>
          </w:p>
        </w:tc>
        <w:tc>
          <w:tcPr>
            <w:tcW w:w="1769"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8AA7EB2" w14:textId="77777777" w:rsidR="009E417A" w:rsidRDefault="009E417A" w:rsidP="00051B7B">
            <w:pPr>
              <w:rPr>
                <w:rFonts w:cstheme="minorHAnsi"/>
                <w:b/>
                <w:iCs/>
                <w:szCs w:val="20"/>
              </w:rPr>
            </w:pPr>
            <w:r>
              <w:rPr>
                <w:rFonts w:cstheme="minorHAnsi"/>
                <w:b/>
                <w:iCs/>
                <w:szCs w:val="20"/>
              </w:rPr>
              <w:t>Duración:</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FCB412F" w14:textId="77777777" w:rsidR="009E417A" w:rsidRDefault="009E417A" w:rsidP="00051B7B">
            <w:pPr>
              <w:rPr>
                <w:rFonts w:cstheme="minorHAnsi"/>
                <w:bCs/>
                <w:iCs/>
                <w:szCs w:val="20"/>
              </w:rPr>
            </w:pPr>
            <w:r>
              <w:rPr>
                <w:rFonts w:cstheme="minorHAnsi"/>
                <w:bCs/>
                <w:iCs/>
                <w:szCs w:val="20"/>
              </w:rPr>
              <w:t>2 horas pedagógicas</w:t>
            </w:r>
          </w:p>
        </w:tc>
      </w:tr>
      <w:tr w:rsidR="009E417A" w14:paraId="4D3ED0E4" w14:textId="77777777" w:rsidTr="00051B7B">
        <w:tc>
          <w:tcPr>
            <w:tcW w:w="2194"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51A565BE" w14:textId="77777777" w:rsidR="009E417A" w:rsidRDefault="009E417A" w:rsidP="00051B7B">
            <w:pPr>
              <w:rPr>
                <w:rFonts w:cstheme="minorHAnsi"/>
                <w:b/>
                <w:iCs/>
                <w:szCs w:val="20"/>
              </w:rPr>
            </w:pPr>
            <w:r>
              <w:rPr>
                <w:rFonts w:cstheme="minorHAnsi"/>
                <w:b/>
                <w:iCs/>
                <w:szCs w:val="20"/>
              </w:rPr>
              <w:t xml:space="preserve">Área: </w:t>
            </w:r>
          </w:p>
        </w:tc>
        <w:tc>
          <w:tcPr>
            <w:tcW w:w="3692" w:type="dxa"/>
            <w:gridSpan w:val="2"/>
            <w:tcBorders>
              <w:top w:val="single" w:sz="4" w:space="0" w:color="auto"/>
              <w:left w:val="single" w:sz="4" w:space="0" w:color="auto"/>
              <w:bottom w:val="single" w:sz="4" w:space="0" w:color="auto"/>
              <w:right w:val="single" w:sz="4" w:space="0" w:color="auto"/>
            </w:tcBorders>
            <w:vAlign w:val="center"/>
            <w:hideMark/>
          </w:tcPr>
          <w:p w14:paraId="513D135F" w14:textId="77777777" w:rsidR="009E417A" w:rsidRDefault="009E417A" w:rsidP="00051B7B">
            <w:pPr>
              <w:rPr>
                <w:rFonts w:cstheme="minorHAnsi"/>
                <w:bCs/>
                <w:iCs/>
                <w:szCs w:val="20"/>
              </w:rPr>
            </w:pPr>
            <w:r>
              <w:rPr>
                <w:rFonts w:cstheme="minorHAnsi"/>
                <w:bCs/>
                <w:iCs/>
                <w:szCs w:val="20"/>
              </w:rPr>
              <w:t>Personal social</w:t>
            </w:r>
          </w:p>
        </w:tc>
        <w:tc>
          <w:tcPr>
            <w:tcW w:w="1769"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F1D0C30" w14:textId="77777777" w:rsidR="009E417A" w:rsidRDefault="009E417A" w:rsidP="00051B7B">
            <w:pPr>
              <w:rPr>
                <w:rFonts w:cstheme="minorHAnsi"/>
                <w:b/>
                <w:iCs/>
                <w:szCs w:val="20"/>
              </w:rPr>
            </w:pPr>
            <w:r>
              <w:rPr>
                <w:rFonts w:cstheme="minorHAnsi"/>
                <w:b/>
                <w:iCs/>
                <w:szCs w:val="20"/>
              </w:rPr>
              <w:t>Fecha: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8695DC4" w14:textId="77777777" w:rsidR="009E417A" w:rsidRDefault="009E417A" w:rsidP="00051B7B">
            <w:pPr>
              <w:rPr>
                <w:rFonts w:cstheme="minorHAnsi"/>
                <w:bCs/>
                <w:iCs/>
                <w:szCs w:val="20"/>
              </w:rPr>
            </w:pPr>
            <w:r>
              <w:rPr>
                <w:rFonts w:cstheme="minorHAnsi"/>
                <w:bCs/>
                <w:iCs/>
                <w:szCs w:val="20"/>
              </w:rPr>
              <w:t>16 – 06 – 2026</w:t>
            </w:r>
          </w:p>
        </w:tc>
      </w:tr>
      <w:tr w:rsidR="009E417A" w14:paraId="2994EE3D" w14:textId="77777777" w:rsidTr="00051B7B">
        <w:tc>
          <w:tcPr>
            <w:tcW w:w="10916" w:type="dxa"/>
            <w:gridSpan w:val="5"/>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7DE08681" w14:textId="77777777" w:rsidR="009E417A" w:rsidRDefault="009E417A" w:rsidP="00051B7B">
            <w:pPr>
              <w:pStyle w:val="Prrafodelista"/>
              <w:ind w:left="0"/>
              <w:jc w:val="center"/>
              <w:rPr>
                <w:rFonts w:cstheme="minorHAnsi"/>
                <w:b/>
              </w:rPr>
            </w:pPr>
            <w:r>
              <w:rPr>
                <w:rFonts w:cstheme="minorHAnsi"/>
                <w:b/>
              </w:rPr>
              <w:t>ESTÁNDAR</w:t>
            </w:r>
          </w:p>
        </w:tc>
      </w:tr>
      <w:tr w:rsidR="009E417A" w14:paraId="5D52647D" w14:textId="77777777" w:rsidTr="00051B7B">
        <w:tc>
          <w:tcPr>
            <w:tcW w:w="10916" w:type="dxa"/>
            <w:gridSpan w:val="5"/>
            <w:tcBorders>
              <w:top w:val="single" w:sz="4" w:space="0" w:color="auto"/>
              <w:left w:val="single" w:sz="4" w:space="0" w:color="auto"/>
              <w:bottom w:val="single" w:sz="4" w:space="0" w:color="auto"/>
              <w:right w:val="single" w:sz="4" w:space="0" w:color="auto"/>
            </w:tcBorders>
            <w:vAlign w:val="center"/>
            <w:hideMark/>
          </w:tcPr>
          <w:p w14:paraId="518458E0" w14:textId="77777777" w:rsidR="009E417A" w:rsidRDefault="009E417A" w:rsidP="00051B7B">
            <w:pPr>
              <w:pStyle w:val="Prrafodelista"/>
              <w:ind w:left="0"/>
              <w:jc w:val="both"/>
              <w:rPr>
                <w:rFonts w:cstheme="minorHAnsi"/>
                <w:bCs/>
                <w:sz w:val="18"/>
                <w:szCs w:val="18"/>
              </w:rPr>
            </w:pPr>
            <w:r>
              <w:rPr>
                <w:rFonts w:cstheme="minorHAnsi"/>
                <w:bCs/>
                <w:sz w:val="18"/>
                <w:szCs w:val="18"/>
              </w:rPr>
              <w:t>Gestiona responsablemente los recursos económicos al utilizar el dinero y otros recursos como consumidor informado y al realizar acciones de ahorro, inversión y cuidado de ellos. Explica el papel de la publicidad frente a las decisiones de consumo y en la planificación de los presupuestos personales y familiares; así como la importancia de cumplir con el pago de impuestos, tributos y deudas como medio para el bienestar común. Explica los roles que cumplen las empresas y el Estado respecto a la satisfacción de las necesidades económicas y financieras de las personas.</w:t>
            </w:r>
          </w:p>
        </w:tc>
      </w:tr>
      <w:tr w:rsidR="009E417A" w:rsidRPr="00660390" w14:paraId="18B27720" w14:textId="77777777" w:rsidTr="00051B7B">
        <w:tc>
          <w:tcPr>
            <w:tcW w:w="5104" w:type="dxa"/>
            <w:gridSpan w:val="2"/>
            <w:shd w:val="clear" w:color="auto" w:fill="F4B083" w:themeFill="accent2" w:themeFillTint="99"/>
            <w:vAlign w:val="center"/>
          </w:tcPr>
          <w:p w14:paraId="3CE5E474" w14:textId="77777777" w:rsidR="009E417A" w:rsidRPr="00660390" w:rsidRDefault="009E417A" w:rsidP="00051B7B">
            <w:pPr>
              <w:pStyle w:val="Prrafodelista"/>
              <w:ind w:left="0"/>
              <w:jc w:val="center"/>
              <w:rPr>
                <w:rFonts w:cstheme="minorHAnsi"/>
                <w:b/>
              </w:rPr>
            </w:pPr>
            <w:r>
              <w:rPr>
                <w:rFonts w:cstheme="minorHAnsi"/>
                <w:b/>
              </w:rPr>
              <w:t>COMPETENCIA Y CAPACIDADES</w:t>
            </w:r>
          </w:p>
        </w:tc>
        <w:tc>
          <w:tcPr>
            <w:tcW w:w="5812" w:type="dxa"/>
            <w:gridSpan w:val="3"/>
            <w:shd w:val="clear" w:color="auto" w:fill="F4B083" w:themeFill="accent2" w:themeFillTint="99"/>
            <w:vAlign w:val="center"/>
          </w:tcPr>
          <w:p w14:paraId="5A7A1633" w14:textId="77777777" w:rsidR="009E417A" w:rsidRPr="00660390" w:rsidRDefault="009E417A" w:rsidP="00051B7B">
            <w:pPr>
              <w:pStyle w:val="Prrafodelista"/>
              <w:ind w:left="0"/>
              <w:jc w:val="center"/>
              <w:rPr>
                <w:rFonts w:cstheme="minorHAnsi"/>
                <w:b/>
              </w:rPr>
            </w:pPr>
            <w:r>
              <w:rPr>
                <w:rFonts w:cstheme="minorHAnsi"/>
                <w:b/>
              </w:rPr>
              <w:t>DESEMPEÑOS</w:t>
            </w:r>
          </w:p>
        </w:tc>
      </w:tr>
      <w:tr w:rsidR="009E417A" w:rsidRPr="00660390" w14:paraId="67E19451" w14:textId="77777777" w:rsidTr="00051B7B">
        <w:tc>
          <w:tcPr>
            <w:tcW w:w="5104" w:type="dxa"/>
            <w:gridSpan w:val="2"/>
          </w:tcPr>
          <w:p w14:paraId="1190BCE0" w14:textId="77777777" w:rsidR="009E417A" w:rsidRPr="000763E5" w:rsidRDefault="009E417A" w:rsidP="00051B7B">
            <w:pPr>
              <w:pStyle w:val="Prrafodelista"/>
              <w:spacing w:after="160"/>
              <w:ind w:left="0"/>
              <w:jc w:val="both"/>
              <w:rPr>
                <w:i/>
                <w:sz w:val="18"/>
                <w:szCs w:val="20"/>
              </w:rPr>
            </w:pPr>
            <w:r>
              <w:rPr>
                <w:i/>
                <w:sz w:val="18"/>
                <w:szCs w:val="20"/>
              </w:rPr>
              <w:t>Gestiona responsablemente los recursos económicos.</w:t>
            </w:r>
          </w:p>
          <w:p w14:paraId="78AAA454" w14:textId="77777777" w:rsidR="009E417A" w:rsidRPr="000763E5" w:rsidRDefault="009E417A" w:rsidP="00051B7B">
            <w:pPr>
              <w:pStyle w:val="Prrafodelista"/>
              <w:numPr>
                <w:ilvl w:val="0"/>
                <w:numId w:val="3"/>
              </w:numPr>
              <w:ind w:left="91" w:hanging="91"/>
              <w:jc w:val="both"/>
              <w:rPr>
                <w:i/>
                <w:sz w:val="18"/>
                <w:szCs w:val="20"/>
              </w:rPr>
            </w:pPr>
            <w:r>
              <w:rPr>
                <w:iCs/>
                <w:sz w:val="18"/>
                <w:szCs w:val="20"/>
              </w:rPr>
              <w:t>Comprende las relaciones entre los elementos del sistema económico y financiero.</w:t>
            </w:r>
          </w:p>
          <w:p w14:paraId="456F2B3E" w14:textId="77777777" w:rsidR="009E417A" w:rsidRPr="004A680D" w:rsidRDefault="009E417A" w:rsidP="00051B7B">
            <w:pPr>
              <w:pStyle w:val="Prrafodelista"/>
              <w:numPr>
                <w:ilvl w:val="0"/>
                <w:numId w:val="3"/>
              </w:numPr>
              <w:ind w:left="91" w:hanging="91"/>
              <w:jc w:val="both"/>
              <w:rPr>
                <w:i/>
                <w:sz w:val="18"/>
                <w:szCs w:val="20"/>
              </w:rPr>
            </w:pPr>
            <w:r>
              <w:rPr>
                <w:iCs/>
                <w:sz w:val="18"/>
                <w:szCs w:val="20"/>
              </w:rPr>
              <w:t>Toma decisiones económicas y financieras</w:t>
            </w:r>
            <w:r w:rsidRPr="000763E5">
              <w:rPr>
                <w:iCs/>
                <w:sz w:val="18"/>
                <w:szCs w:val="20"/>
              </w:rPr>
              <w:t>.</w:t>
            </w:r>
          </w:p>
        </w:tc>
        <w:tc>
          <w:tcPr>
            <w:tcW w:w="5812" w:type="dxa"/>
            <w:gridSpan w:val="3"/>
          </w:tcPr>
          <w:p w14:paraId="54DAC5C2" w14:textId="77777777" w:rsidR="009E417A" w:rsidRPr="00D92B99" w:rsidRDefault="009E417A" w:rsidP="00051B7B">
            <w:pPr>
              <w:numPr>
                <w:ilvl w:val="0"/>
                <w:numId w:val="3"/>
              </w:numPr>
              <w:tabs>
                <w:tab w:val="left" w:pos="181"/>
              </w:tabs>
              <w:ind w:left="181" w:hanging="181"/>
              <w:contextualSpacing/>
              <w:jc w:val="both"/>
              <w:rPr>
                <w:rFonts w:ascii="Calibri" w:eastAsia="Calibri" w:hAnsi="Calibri" w:cs="Times New Roman"/>
                <w:sz w:val="20"/>
                <w:szCs w:val="20"/>
              </w:rPr>
            </w:pPr>
            <w:r>
              <w:rPr>
                <w:rFonts w:ascii="Calibri" w:eastAsia="Calibri" w:hAnsi="Calibri" w:cs="Times New Roman"/>
                <w:sz w:val="18"/>
                <w:szCs w:val="18"/>
              </w:rPr>
              <w:t>Explica el proceso económico, el funcionamiento del mercado y cómo las personas, las empresas y el Estado cumplen distintos roles económicos, se organizan y producen bienes y servicios mediante el uso del dinero para la adquisición de estos</w:t>
            </w:r>
            <w:r w:rsidRPr="00757BC0">
              <w:rPr>
                <w:rFonts w:ascii="Calibri" w:eastAsia="Calibri" w:hAnsi="Calibri" w:cs="Times New Roman"/>
                <w:sz w:val="18"/>
                <w:szCs w:val="18"/>
              </w:rPr>
              <w:t>.</w:t>
            </w:r>
          </w:p>
        </w:tc>
      </w:tr>
    </w:tbl>
    <w:p w14:paraId="5403D665" w14:textId="77777777" w:rsidR="009E417A" w:rsidRPr="00660390" w:rsidRDefault="009E417A" w:rsidP="009E417A">
      <w:pPr>
        <w:jc w:val="both"/>
        <w:rPr>
          <w:rFonts w:cstheme="minorHAnsi"/>
          <w:bCs/>
          <w:iCs/>
          <w:sz w:val="24"/>
        </w:rPr>
      </w:pPr>
      <w:r>
        <w:rPr>
          <w:rFonts w:cstheme="minorHAnsi"/>
          <w:bCs/>
          <w:iCs/>
          <w:sz w:val="24"/>
        </w:rPr>
        <w:t xml:space="preserve"> </w:t>
      </w:r>
    </w:p>
    <w:tbl>
      <w:tblPr>
        <w:tblStyle w:val="Tablaconcuadrcula"/>
        <w:tblW w:w="10916" w:type="dxa"/>
        <w:tblInd w:w="-147" w:type="dxa"/>
        <w:tblLook w:val="04A0" w:firstRow="1" w:lastRow="0" w:firstColumn="1" w:lastColumn="0" w:noHBand="0" w:noVBand="1"/>
      </w:tblPr>
      <w:tblGrid>
        <w:gridCol w:w="7513"/>
        <w:gridCol w:w="3403"/>
      </w:tblGrid>
      <w:tr w:rsidR="009E417A" w:rsidRPr="00660390" w14:paraId="06597B1D" w14:textId="77777777" w:rsidTr="00051B7B">
        <w:tc>
          <w:tcPr>
            <w:tcW w:w="7513" w:type="dxa"/>
            <w:shd w:val="clear" w:color="auto" w:fill="F4B083" w:themeFill="accent2" w:themeFillTint="99"/>
            <w:vAlign w:val="center"/>
          </w:tcPr>
          <w:p w14:paraId="3244BAE8" w14:textId="77777777" w:rsidR="009E417A" w:rsidRPr="00E35CCF" w:rsidRDefault="009E417A" w:rsidP="00051B7B">
            <w:pPr>
              <w:pStyle w:val="Prrafodelista"/>
              <w:ind w:left="0"/>
              <w:jc w:val="center"/>
              <w:rPr>
                <w:rFonts w:cstheme="minorHAnsi"/>
                <w:b/>
              </w:rPr>
            </w:pPr>
            <w:r w:rsidRPr="00E35CCF">
              <w:rPr>
                <w:rFonts w:cstheme="minorHAnsi"/>
                <w:b/>
              </w:rPr>
              <w:t>CRITERIOS DE EVALUACIÓN</w:t>
            </w:r>
          </w:p>
        </w:tc>
        <w:tc>
          <w:tcPr>
            <w:tcW w:w="3403" w:type="dxa"/>
            <w:shd w:val="clear" w:color="auto" w:fill="F4B083" w:themeFill="accent2" w:themeFillTint="99"/>
            <w:vAlign w:val="center"/>
          </w:tcPr>
          <w:p w14:paraId="11C3246F" w14:textId="77777777" w:rsidR="009E417A" w:rsidRPr="00E35CCF" w:rsidRDefault="009E417A" w:rsidP="00051B7B">
            <w:pPr>
              <w:pStyle w:val="Prrafodelista"/>
              <w:ind w:left="0"/>
              <w:jc w:val="center"/>
              <w:rPr>
                <w:rFonts w:cstheme="minorHAnsi"/>
                <w:b/>
              </w:rPr>
            </w:pPr>
            <w:r w:rsidRPr="00E35CCF">
              <w:rPr>
                <w:rFonts w:cstheme="minorHAnsi"/>
                <w:b/>
              </w:rPr>
              <w:t>EVIDENCIAS</w:t>
            </w:r>
          </w:p>
        </w:tc>
      </w:tr>
      <w:tr w:rsidR="009E417A" w:rsidRPr="00660390" w14:paraId="1C27804D" w14:textId="77777777" w:rsidTr="00051B7B">
        <w:trPr>
          <w:trHeight w:val="632"/>
        </w:trPr>
        <w:tc>
          <w:tcPr>
            <w:tcW w:w="7513" w:type="dxa"/>
          </w:tcPr>
          <w:p w14:paraId="31D4B145" w14:textId="77777777" w:rsidR="009E417A" w:rsidRPr="00486C35" w:rsidRDefault="009E417A" w:rsidP="009E417A">
            <w:pPr>
              <w:pStyle w:val="Prrafodelista"/>
              <w:numPr>
                <w:ilvl w:val="0"/>
                <w:numId w:val="5"/>
              </w:numPr>
              <w:ind w:left="172" w:hanging="218"/>
              <w:jc w:val="both"/>
              <w:rPr>
                <w:sz w:val="18"/>
                <w:szCs w:val="18"/>
              </w:rPr>
            </w:pPr>
            <w:r w:rsidRPr="00FA3B4D">
              <w:rPr>
                <w:sz w:val="18"/>
                <w:szCs w:val="18"/>
              </w:rPr>
              <w:t>Explica cómo el reciclaje puede generar beneficios económicos para las familias y la comunidad.</w:t>
            </w:r>
          </w:p>
          <w:p w14:paraId="47A18493" w14:textId="77777777" w:rsidR="009E417A" w:rsidRPr="00A3113F" w:rsidRDefault="009E417A" w:rsidP="009E417A">
            <w:pPr>
              <w:pStyle w:val="Prrafodelista"/>
              <w:numPr>
                <w:ilvl w:val="0"/>
                <w:numId w:val="5"/>
              </w:numPr>
              <w:ind w:left="172" w:hanging="218"/>
              <w:jc w:val="both"/>
              <w:rPr>
                <w:sz w:val="18"/>
                <w:szCs w:val="18"/>
              </w:rPr>
            </w:pPr>
            <w:r w:rsidRPr="00973D25">
              <w:rPr>
                <w:sz w:val="18"/>
                <w:szCs w:val="18"/>
              </w:rPr>
              <w:t>Propone acciones de reciclaje que favorecen el ahorro, el aprovechamiento de recursos y el cuidado del ambiente.</w:t>
            </w:r>
          </w:p>
        </w:tc>
        <w:tc>
          <w:tcPr>
            <w:tcW w:w="3403" w:type="dxa"/>
          </w:tcPr>
          <w:p w14:paraId="1A67D372" w14:textId="77777777" w:rsidR="009E417A" w:rsidRPr="004758E0" w:rsidRDefault="009E417A" w:rsidP="009E417A">
            <w:pPr>
              <w:pStyle w:val="Prrafodelista"/>
              <w:numPr>
                <w:ilvl w:val="0"/>
                <w:numId w:val="6"/>
              </w:numPr>
              <w:ind w:left="313"/>
              <w:jc w:val="both"/>
              <w:rPr>
                <w:rFonts w:cstheme="minorHAnsi"/>
                <w:sz w:val="20"/>
              </w:rPr>
            </w:pPr>
            <w:r>
              <w:rPr>
                <w:sz w:val="18"/>
                <w:szCs w:val="20"/>
              </w:rPr>
              <w:t>Propuesta de eco-ahorro escolar.</w:t>
            </w:r>
          </w:p>
        </w:tc>
      </w:tr>
    </w:tbl>
    <w:p w14:paraId="3271D32E" w14:textId="77777777" w:rsidR="009E417A" w:rsidRPr="00660390" w:rsidRDefault="009E417A" w:rsidP="009E417A">
      <w:pPr>
        <w:jc w:val="both"/>
        <w:rPr>
          <w:rFonts w:cstheme="minorHAnsi"/>
          <w:bCs/>
          <w:iCs/>
          <w:sz w:val="24"/>
        </w:rPr>
      </w:pPr>
    </w:p>
    <w:tbl>
      <w:tblPr>
        <w:tblStyle w:val="Tablaconcuadrcula"/>
        <w:tblW w:w="10915" w:type="dxa"/>
        <w:tblInd w:w="-147" w:type="dxa"/>
        <w:tblLook w:val="04A0" w:firstRow="1" w:lastRow="0" w:firstColumn="1" w:lastColumn="0" w:noHBand="0" w:noVBand="1"/>
      </w:tblPr>
      <w:tblGrid>
        <w:gridCol w:w="5671"/>
        <w:gridCol w:w="5244"/>
      </w:tblGrid>
      <w:tr w:rsidR="009E417A" w:rsidRPr="00660390" w14:paraId="74A3A1A5" w14:textId="77777777" w:rsidTr="00051B7B">
        <w:tc>
          <w:tcPr>
            <w:tcW w:w="5671" w:type="dxa"/>
            <w:shd w:val="clear" w:color="auto" w:fill="F4B083" w:themeFill="accent2" w:themeFillTint="99"/>
            <w:vAlign w:val="center"/>
          </w:tcPr>
          <w:p w14:paraId="53BF50F2" w14:textId="77777777" w:rsidR="009E417A" w:rsidRPr="00E35CCF" w:rsidRDefault="009E417A" w:rsidP="00051B7B">
            <w:pPr>
              <w:pStyle w:val="Prrafodelista"/>
              <w:ind w:left="0"/>
              <w:jc w:val="center"/>
              <w:rPr>
                <w:rFonts w:cstheme="minorHAnsi"/>
                <w:b/>
              </w:rPr>
            </w:pPr>
            <w:r w:rsidRPr="00E35CCF">
              <w:rPr>
                <w:rFonts w:cstheme="minorHAnsi"/>
                <w:b/>
              </w:rPr>
              <w:t>ENFOQUE TRANSVERSAL</w:t>
            </w:r>
          </w:p>
        </w:tc>
        <w:tc>
          <w:tcPr>
            <w:tcW w:w="5244" w:type="dxa"/>
            <w:shd w:val="clear" w:color="auto" w:fill="F4B083" w:themeFill="accent2" w:themeFillTint="99"/>
            <w:vAlign w:val="center"/>
          </w:tcPr>
          <w:p w14:paraId="6D912775" w14:textId="77777777" w:rsidR="009E417A" w:rsidRPr="00E35CCF" w:rsidRDefault="009E417A" w:rsidP="00051B7B">
            <w:pPr>
              <w:pStyle w:val="Prrafodelista"/>
              <w:ind w:left="0"/>
              <w:jc w:val="center"/>
              <w:rPr>
                <w:rFonts w:cstheme="minorHAnsi"/>
                <w:b/>
              </w:rPr>
            </w:pPr>
            <w:r w:rsidRPr="00E35CCF">
              <w:rPr>
                <w:rFonts w:cstheme="minorHAnsi"/>
                <w:b/>
              </w:rPr>
              <w:t>MATERIALES</w:t>
            </w:r>
          </w:p>
        </w:tc>
      </w:tr>
      <w:tr w:rsidR="009E417A" w:rsidRPr="00660390" w14:paraId="63C01CE1" w14:textId="77777777" w:rsidTr="00051B7B">
        <w:trPr>
          <w:trHeight w:val="694"/>
        </w:trPr>
        <w:tc>
          <w:tcPr>
            <w:tcW w:w="5671" w:type="dxa"/>
          </w:tcPr>
          <w:p w14:paraId="447D37BE" w14:textId="77777777" w:rsidR="009E417A" w:rsidRPr="00A826F4" w:rsidRDefault="009E417A" w:rsidP="00051B7B">
            <w:pPr>
              <w:jc w:val="both"/>
              <w:rPr>
                <w:sz w:val="18"/>
                <w:szCs w:val="18"/>
              </w:rPr>
            </w:pPr>
            <w:r>
              <w:rPr>
                <w:sz w:val="18"/>
                <w:szCs w:val="18"/>
              </w:rPr>
              <w:t>Ambiental:</w:t>
            </w:r>
          </w:p>
          <w:p w14:paraId="12D05728" w14:textId="77777777" w:rsidR="009E417A" w:rsidRPr="00F162BF" w:rsidRDefault="009E417A" w:rsidP="00051B7B">
            <w:pPr>
              <w:jc w:val="both"/>
              <w:rPr>
                <w:sz w:val="18"/>
                <w:szCs w:val="18"/>
              </w:rPr>
            </w:pPr>
            <w:r>
              <w:rPr>
                <w:sz w:val="18"/>
                <w:szCs w:val="18"/>
              </w:rPr>
              <w:t>Docente y estudiantes plantean soluciones en relación a la realidad ambiental de su comunidad, tal como la contaminación, el agotamiento de la capa de ozono, la salud ambiental, etc</w:t>
            </w:r>
            <w:r w:rsidRPr="00A826F4">
              <w:rPr>
                <w:sz w:val="18"/>
                <w:szCs w:val="18"/>
              </w:rPr>
              <w:t>.</w:t>
            </w:r>
          </w:p>
        </w:tc>
        <w:tc>
          <w:tcPr>
            <w:tcW w:w="5244" w:type="dxa"/>
          </w:tcPr>
          <w:p w14:paraId="5DAC58EB" w14:textId="77777777" w:rsidR="009E417A" w:rsidRPr="00F162BF" w:rsidRDefault="009E417A" w:rsidP="00051B7B">
            <w:pPr>
              <w:pStyle w:val="Prrafodelista"/>
              <w:numPr>
                <w:ilvl w:val="0"/>
                <w:numId w:val="3"/>
              </w:numPr>
              <w:ind w:left="181" w:hanging="218"/>
              <w:jc w:val="both"/>
              <w:rPr>
                <w:rFonts w:cstheme="minorHAnsi"/>
                <w:sz w:val="20"/>
              </w:rPr>
            </w:pPr>
            <w:r>
              <w:rPr>
                <w:sz w:val="18"/>
                <w:szCs w:val="20"/>
              </w:rPr>
              <w:t>Imágenes de residuos</w:t>
            </w:r>
          </w:p>
          <w:p w14:paraId="37DC22D6" w14:textId="77777777" w:rsidR="009E417A" w:rsidRPr="00F162BF" w:rsidRDefault="009E417A" w:rsidP="00051B7B">
            <w:pPr>
              <w:pStyle w:val="Prrafodelista"/>
              <w:numPr>
                <w:ilvl w:val="0"/>
                <w:numId w:val="3"/>
              </w:numPr>
              <w:ind w:left="181" w:hanging="218"/>
              <w:jc w:val="both"/>
              <w:rPr>
                <w:rFonts w:cstheme="minorHAnsi"/>
                <w:sz w:val="18"/>
                <w:szCs w:val="20"/>
              </w:rPr>
            </w:pPr>
            <w:r>
              <w:rPr>
                <w:rFonts w:cstheme="minorHAnsi"/>
                <w:sz w:val="18"/>
                <w:szCs w:val="20"/>
              </w:rPr>
              <w:t>Casos de análisis</w:t>
            </w:r>
            <w:r w:rsidRPr="00F162BF">
              <w:rPr>
                <w:rFonts w:cstheme="minorHAnsi"/>
                <w:sz w:val="18"/>
                <w:szCs w:val="20"/>
              </w:rPr>
              <w:t xml:space="preserve"> </w:t>
            </w:r>
            <w:r>
              <w:rPr>
                <w:rFonts w:cstheme="minorHAnsi"/>
                <w:sz w:val="18"/>
                <w:szCs w:val="20"/>
              </w:rPr>
              <w:t xml:space="preserve">        </w:t>
            </w:r>
            <w:r w:rsidRPr="00F162BF">
              <w:rPr>
                <w:rFonts w:cstheme="minorHAnsi"/>
                <w:sz w:val="18"/>
                <w:szCs w:val="20"/>
              </w:rPr>
              <w:t xml:space="preserve">  -    </w:t>
            </w:r>
            <w:r>
              <w:rPr>
                <w:rFonts w:cstheme="minorHAnsi"/>
                <w:sz w:val="18"/>
                <w:szCs w:val="20"/>
              </w:rPr>
              <w:t>Hojas</w:t>
            </w:r>
          </w:p>
          <w:p w14:paraId="13314210" w14:textId="77777777" w:rsidR="009E417A" w:rsidRPr="00941E30" w:rsidRDefault="009E417A" w:rsidP="00051B7B">
            <w:pPr>
              <w:pStyle w:val="Prrafodelista"/>
              <w:numPr>
                <w:ilvl w:val="0"/>
                <w:numId w:val="3"/>
              </w:numPr>
              <w:ind w:left="181" w:hanging="218"/>
              <w:jc w:val="both"/>
              <w:rPr>
                <w:rFonts w:cstheme="minorHAnsi"/>
                <w:sz w:val="20"/>
              </w:rPr>
            </w:pPr>
            <w:r>
              <w:rPr>
                <w:rFonts w:cstheme="minorHAnsi"/>
                <w:sz w:val="18"/>
                <w:szCs w:val="20"/>
              </w:rPr>
              <w:t>Plumones</w:t>
            </w:r>
          </w:p>
        </w:tc>
      </w:tr>
    </w:tbl>
    <w:p w14:paraId="5C20BF00" w14:textId="77777777" w:rsidR="009E417A" w:rsidRDefault="009E417A" w:rsidP="009E417A">
      <w:pPr>
        <w:pStyle w:val="Prrafodelista"/>
        <w:ind w:left="426" w:right="-115"/>
        <w:rPr>
          <w:rFonts w:ascii="Californian FB" w:hAnsi="Californian FB"/>
          <w:b/>
        </w:rPr>
      </w:pPr>
    </w:p>
    <w:p w14:paraId="6F4C45FA" w14:textId="77777777" w:rsidR="009E417A" w:rsidRDefault="009E417A" w:rsidP="009E417A">
      <w:pPr>
        <w:jc w:val="both"/>
      </w:pPr>
      <w:r w:rsidRPr="00660390">
        <w:rPr>
          <w:rFonts w:ascii="Times New Roman" w:hAnsi="Times New Roman" w:cs="Times New Roman"/>
          <w:b/>
          <w:i/>
          <w:sz w:val="24"/>
        </w:rPr>
        <w:t>PROPÓSITO/META:</w:t>
      </w:r>
      <w:r>
        <w:t xml:space="preserve"> A</w:t>
      </w:r>
      <w:r w:rsidRPr="001975D0">
        <w:t xml:space="preserve">nalizar el impacto del reciclaje en la economía </w:t>
      </w:r>
      <w:r>
        <w:t xml:space="preserve">de la I.E., </w:t>
      </w:r>
      <w:r w:rsidRPr="001975D0">
        <w:t>familiar y comunitaria para proponer acciones sostenibles de eco-ahorro que nos permitan tomar decisiones financieras responsables.</w:t>
      </w:r>
    </w:p>
    <w:p w14:paraId="5C258600" w14:textId="77777777" w:rsidR="009E417A" w:rsidRDefault="009E417A" w:rsidP="009E417A">
      <w:pPr>
        <w:pStyle w:val="Prrafodelista"/>
        <w:numPr>
          <w:ilvl w:val="0"/>
          <w:numId w:val="1"/>
        </w:numPr>
        <w:ind w:left="426" w:right="-115"/>
        <w:jc w:val="both"/>
      </w:pPr>
      <w:r>
        <w:t>Se dibuja 2 siluetas de bolsas y se va pegando encima imágenes de distintos residuos.</w:t>
      </w:r>
    </w:p>
    <w:p w14:paraId="26928358" w14:textId="77777777" w:rsidR="009E417A" w:rsidRDefault="009E417A" w:rsidP="009E417A">
      <w:pPr>
        <w:pStyle w:val="Prrafodelista"/>
        <w:numPr>
          <w:ilvl w:val="0"/>
          <w:numId w:val="1"/>
        </w:numPr>
        <w:ind w:left="426" w:right="-115"/>
        <w:jc w:val="both"/>
      </w:pPr>
      <w:r>
        <w:t xml:space="preserve">Se pregunta: </w:t>
      </w:r>
      <w:r w:rsidRPr="00537C90">
        <w:t>Si tuviéramos que dejar estas dos bolsas en la calle, ¿cuál de las dos creen que desaparecería primero o tendría algún valor para alguien?</w:t>
      </w:r>
      <w:r>
        <w:t>,</w:t>
      </w:r>
      <w:r w:rsidRPr="00537C90">
        <w:t xml:space="preserve"> ¿Por qué?</w:t>
      </w:r>
      <w:r>
        <w:t>, ¿Sabían que estos objetos pueden transformarse directamente en monedas o billetes, o evitar que gastemos de más?</w:t>
      </w:r>
    </w:p>
    <w:p w14:paraId="5DC59C89" w14:textId="77777777" w:rsidR="009E417A" w:rsidRDefault="009E417A" w:rsidP="009E417A">
      <w:pPr>
        <w:pStyle w:val="Prrafodelista"/>
        <w:numPr>
          <w:ilvl w:val="0"/>
          <w:numId w:val="1"/>
        </w:numPr>
        <w:ind w:left="426" w:right="-115"/>
        <w:jc w:val="both"/>
      </w:pPr>
      <w:r>
        <w:t>Se les plantea: ¿El reciclaje es solo una actividad para cuidar las plantas y los animales, o también es un negocio que mueve la economía de nuestro país?, ¿Cómo se beneficia mi bolsillo o el de mi familia si yo separo el plástico del papel?</w:t>
      </w:r>
    </w:p>
    <w:p w14:paraId="01131E3F" w14:textId="77777777" w:rsidR="009E417A" w:rsidRDefault="009E417A" w:rsidP="009E417A">
      <w:pPr>
        <w:pStyle w:val="Prrafodelista"/>
        <w:numPr>
          <w:ilvl w:val="0"/>
          <w:numId w:val="1"/>
        </w:numPr>
        <w:ind w:left="426" w:right="-115"/>
        <w:jc w:val="both"/>
      </w:pPr>
      <w:r>
        <w:t>Se les da a conocer el propósito de la sesión y los criterios de evaluación.</w:t>
      </w:r>
    </w:p>
    <w:p w14:paraId="557C0EA2" w14:textId="77777777" w:rsidR="009E417A" w:rsidRDefault="009E417A" w:rsidP="009E417A">
      <w:pPr>
        <w:pStyle w:val="Prrafodelista"/>
        <w:numPr>
          <w:ilvl w:val="0"/>
          <w:numId w:val="1"/>
        </w:numPr>
        <w:ind w:left="426" w:right="-115"/>
        <w:jc w:val="both"/>
      </w:pPr>
      <w:r>
        <w:t>Se establece los acuerdos de convivencia para la sesión.</w:t>
      </w:r>
    </w:p>
    <w:p w14:paraId="134A3C17" w14:textId="77777777" w:rsidR="009E417A" w:rsidRDefault="009E417A" w:rsidP="009E417A">
      <w:pPr>
        <w:pStyle w:val="Prrafodelista"/>
        <w:ind w:left="426" w:right="-115"/>
        <w:jc w:val="both"/>
      </w:pPr>
      <w:r>
        <w:t>PROBLEMATIZACIÓN</w:t>
      </w:r>
    </w:p>
    <w:p w14:paraId="21EFF821" w14:textId="77777777" w:rsidR="009E417A" w:rsidRDefault="009E417A" w:rsidP="009E417A">
      <w:pPr>
        <w:pStyle w:val="Prrafodelista"/>
        <w:numPr>
          <w:ilvl w:val="0"/>
          <w:numId w:val="4"/>
        </w:numPr>
        <w:ind w:left="426" w:right="-115"/>
        <w:jc w:val="both"/>
      </w:pPr>
      <w:r>
        <w:t xml:space="preserve">Se presenta la siguiente situación: </w:t>
      </w:r>
      <w:r w:rsidRPr="00205ACC">
        <w:t>En la casa de la familia Quispe se consumen muchas bebidas embotelladas y productos enlatados. Al mes, acumulan cerca de 10 kilos de plástico y 5 kilos de cartón que van directo al camión recolector de basura municipal. Don Juan, el papá, menciona que no tienen dinero suficiente para comprar algunos materiales escolares nuevos. Su hija Camila, que está en 5° grado, leyó en el periódico que una asociación local compra el kilo de plástico PET a un precio determinado y que, además, reutilizar frascos evita comprar nuevos envases organizadores. Don Juan responde: "Hija, eso es basura, no tiene que ver con nuestra economía familiar".</w:t>
      </w:r>
    </w:p>
    <w:p w14:paraId="0E0EBF31" w14:textId="77777777" w:rsidR="009E417A" w:rsidRDefault="009E417A" w:rsidP="009E417A">
      <w:pPr>
        <w:pStyle w:val="Prrafodelista"/>
        <w:numPr>
          <w:ilvl w:val="0"/>
          <w:numId w:val="4"/>
        </w:numPr>
        <w:ind w:left="426" w:right="-115"/>
        <w:jc w:val="both"/>
      </w:pPr>
      <w:r>
        <w:t>Responde:</w:t>
      </w:r>
    </w:p>
    <w:p w14:paraId="66C96CED" w14:textId="77777777" w:rsidR="009E417A" w:rsidRDefault="009E417A" w:rsidP="009E417A">
      <w:pPr>
        <w:pStyle w:val="Prrafodelista"/>
        <w:numPr>
          <w:ilvl w:val="0"/>
          <w:numId w:val="3"/>
        </w:numPr>
        <w:ind w:right="-115"/>
        <w:jc w:val="both"/>
      </w:pPr>
      <w:r w:rsidRPr="00205ACC">
        <w:t>¿Cuál es la postura de Don Juan frente a los residuos?</w:t>
      </w:r>
    </w:p>
    <w:p w14:paraId="5864ADCB" w14:textId="77777777" w:rsidR="009E417A" w:rsidRDefault="009E417A" w:rsidP="009E417A">
      <w:pPr>
        <w:pStyle w:val="Prrafodelista"/>
        <w:numPr>
          <w:ilvl w:val="0"/>
          <w:numId w:val="3"/>
        </w:numPr>
        <w:ind w:right="-115"/>
        <w:jc w:val="both"/>
      </w:pPr>
      <w:r w:rsidRPr="00205ACC">
        <w:t>¿Qué oportunidad económica está identificando Camila?</w:t>
      </w:r>
    </w:p>
    <w:p w14:paraId="296C1B97" w14:textId="77777777" w:rsidR="009E417A" w:rsidRDefault="009E417A" w:rsidP="009E417A">
      <w:pPr>
        <w:pStyle w:val="Prrafodelista"/>
        <w:numPr>
          <w:ilvl w:val="0"/>
          <w:numId w:val="3"/>
        </w:numPr>
        <w:ind w:right="-115"/>
        <w:jc w:val="both"/>
      </w:pPr>
      <w:r w:rsidRPr="00205ACC">
        <w:t>¿Cómo se relaciona el manejo de los residuos con el presupuesto familiar de los Quispe?</w:t>
      </w:r>
    </w:p>
    <w:p w14:paraId="336B3757" w14:textId="77777777" w:rsidR="009E417A" w:rsidRDefault="009E417A" w:rsidP="009E417A">
      <w:pPr>
        <w:pStyle w:val="Prrafodelista"/>
        <w:ind w:left="426" w:right="-115"/>
        <w:jc w:val="both"/>
      </w:pPr>
      <w:r>
        <w:t>ANÁLISIS DE LA INFORMACIÓN</w:t>
      </w:r>
    </w:p>
    <w:p w14:paraId="3336C306" w14:textId="77777777" w:rsidR="009E417A" w:rsidRDefault="009E417A" w:rsidP="009E417A">
      <w:pPr>
        <w:pStyle w:val="Prrafodelista"/>
        <w:numPr>
          <w:ilvl w:val="0"/>
          <w:numId w:val="1"/>
        </w:numPr>
        <w:ind w:left="426" w:right="-115"/>
        <w:jc w:val="both"/>
      </w:pPr>
      <w:r>
        <w:t>Lee un texto del tema.</w:t>
      </w:r>
    </w:p>
    <w:p w14:paraId="56E47C6B" w14:textId="77777777" w:rsidR="009E417A" w:rsidRDefault="009E417A" w:rsidP="009E417A">
      <w:pPr>
        <w:pStyle w:val="Prrafodelista"/>
        <w:numPr>
          <w:ilvl w:val="0"/>
          <w:numId w:val="1"/>
        </w:numPr>
        <w:ind w:left="426" w:right="-115"/>
        <w:jc w:val="both"/>
      </w:pPr>
      <w:r>
        <w:t>Dialoga sobre la información y la analiza.</w:t>
      </w:r>
    </w:p>
    <w:p w14:paraId="1685FA67" w14:textId="77777777" w:rsidR="009E417A" w:rsidRDefault="009E417A" w:rsidP="009E417A">
      <w:pPr>
        <w:pStyle w:val="Prrafodelista"/>
        <w:numPr>
          <w:ilvl w:val="0"/>
          <w:numId w:val="1"/>
        </w:numPr>
        <w:ind w:left="426" w:right="-115"/>
        <w:jc w:val="both"/>
      </w:pPr>
      <w:r>
        <w:t>Identifica los elementos del sistema económico y cómo se da.</w:t>
      </w:r>
    </w:p>
    <w:p w14:paraId="2CE3F99E" w14:textId="77777777" w:rsidR="009E417A" w:rsidRDefault="009E417A" w:rsidP="009E417A">
      <w:pPr>
        <w:pStyle w:val="Prrafodelista"/>
        <w:numPr>
          <w:ilvl w:val="0"/>
          <w:numId w:val="1"/>
        </w:numPr>
        <w:ind w:left="426" w:right="-115"/>
        <w:jc w:val="both"/>
      </w:pPr>
      <w:r>
        <w:lastRenderedPageBreak/>
        <w:t>Analiza un caso y responde las preguntas del mismo.</w:t>
      </w:r>
    </w:p>
    <w:p w14:paraId="40EBDEB7" w14:textId="77777777" w:rsidR="009E417A" w:rsidRDefault="009E417A" w:rsidP="009E417A">
      <w:pPr>
        <w:pStyle w:val="Prrafodelista"/>
        <w:ind w:left="426" w:right="-115"/>
        <w:jc w:val="both"/>
      </w:pPr>
      <w:r>
        <w:t>Un grupo de estudiantes organiza una campaña de recolección de botellas plásticas y papel. Después de clasificarlos, los entregan a una asociación de recicladores que les brinda un incentivo económico. Con ese dinero compran plantas para mejorar las áreas verdes de la escuela.</w:t>
      </w:r>
    </w:p>
    <w:p w14:paraId="33CBF4CA" w14:textId="77777777" w:rsidR="009E417A" w:rsidRDefault="009E417A" w:rsidP="009E417A">
      <w:pPr>
        <w:pStyle w:val="Prrafodelista"/>
        <w:numPr>
          <w:ilvl w:val="0"/>
          <w:numId w:val="3"/>
        </w:numPr>
        <w:ind w:left="851" w:right="-115"/>
        <w:jc w:val="both"/>
      </w:pPr>
      <w:r>
        <w:t>¿Qué recursos aprovecharon?</w:t>
      </w:r>
    </w:p>
    <w:p w14:paraId="327AA8D9" w14:textId="77777777" w:rsidR="009E417A" w:rsidRDefault="009E417A" w:rsidP="009E417A">
      <w:pPr>
        <w:pStyle w:val="Prrafodelista"/>
        <w:numPr>
          <w:ilvl w:val="0"/>
          <w:numId w:val="3"/>
        </w:numPr>
        <w:ind w:left="851" w:right="-115"/>
        <w:jc w:val="both"/>
      </w:pPr>
      <w:r>
        <w:t>¿Qué beneficios económicos obtuvieron?</w:t>
      </w:r>
    </w:p>
    <w:p w14:paraId="26AC60E7" w14:textId="77777777" w:rsidR="009E417A" w:rsidRDefault="009E417A" w:rsidP="009E417A">
      <w:pPr>
        <w:pStyle w:val="Prrafodelista"/>
        <w:numPr>
          <w:ilvl w:val="0"/>
          <w:numId w:val="3"/>
        </w:numPr>
        <w:ind w:left="851" w:right="-115"/>
        <w:jc w:val="both"/>
      </w:pPr>
      <w:r>
        <w:t>¿Qué beneficios ambientales lograron?</w:t>
      </w:r>
    </w:p>
    <w:p w14:paraId="3E0E501D" w14:textId="77777777" w:rsidR="009E417A" w:rsidRDefault="009E417A" w:rsidP="009E417A">
      <w:pPr>
        <w:pStyle w:val="Prrafodelista"/>
        <w:numPr>
          <w:ilvl w:val="0"/>
          <w:numId w:val="3"/>
        </w:numPr>
        <w:ind w:left="851" w:right="-115"/>
        <w:jc w:val="both"/>
      </w:pPr>
      <w:r>
        <w:t>¿Fue una decisión responsable? ¿Por qué?</w:t>
      </w:r>
    </w:p>
    <w:p w14:paraId="46244C57" w14:textId="77777777" w:rsidR="009E417A" w:rsidRDefault="009E417A" w:rsidP="009E417A">
      <w:pPr>
        <w:pStyle w:val="Prrafodelista"/>
        <w:ind w:left="426" w:right="-115"/>
        <w:jc w:val="both"/>
      </w:pPr>
      <w:r>
        <w:t>ACUERDO Y TOMA DE DECISIONES</w:t>
      </w:r>
    </w:p>
    <w:p w14:paraId="79917D58" w14:textId="77777777" w:rsidR="009E417A" w:rsidRDefault="009E417A" w:rsidP="009E417A">
      <w:pPr>
        <w:pStyle w:val="Prrafodelista"/>
        <w:numPr>
          <w:ilvl w:val="0"/>
          <w:numId w:val="1"/>
        </w:numPr>
        <w:ind w:left="426" w:right="-115"/>
        <w:jc w:val="both"/>
      </w:pPr>
      <w:r>
        <w:t xml:space="preserve">Elabora una propuesta de eco-ahorro ambiental considerando </w:t>
      </w:r>
    </w:p>
    <w:p w14:paraId="5D828DB5" w14:textId="77777777" w:rsidR="009E417A" w:rsidRDefault="009E417A" w:rsidP="009E417A">
      <w:pPr>
        <w:pStyle w:val="Prrafodelista"/>
        <w:numPr>
          <w:ilvl w:val="0"/>
          <w:numId w:val="3"/>
        </w:numPr>
        <w:ind w:right="-115"/>
        <w:jc w:val="both"/>
      </w:pPr>
      <w:r>
        <w:t>Materiales que pueden reciclarse.</w:t>
      </w:r>
    </w:p>
    <w:p w14:paraId="74833297" w14:textId="77777777" w:rsidR="009E417A" w:rsidRDefault="009E417A" w:rsidP="009E417A">
      <w:pPr>
        <w:pStyle w:val="Prrafodelista"/>
        <w:numPr>
          <w:ilvl w:val="0"/>
          <w:numId w:val="3"/>
        </w:numPr>
        <w:ind w:right="-115"/>
        <w:jc w:val="both"/>
      </w:pPr>
      <w:r>
        <w:t>Forma de recolectarlos.</w:t>
      </w:r>
    </w:p>
    <w:p w14:paraId="6838C2E3" w14:textId="77777777" w:rsidR="009E417A" w:rsidRDefault="009E417A" w:rsidP="009E417A">
      <w:pPr>
        <w:pStyle w:val="Prrafodelista"/>
        <w:numPr>
          <w:ilvl w:val="0"/>
          <w:numId w:val="3"/>
        </w:numPr>
        <w:ind w:right="-115"/>
        <w:jc w:val="both"/>
      </w:pPr>
      <w:r>
        <w:t>Posibles beneficios económicos.</w:t>
      </w:r>
    </w:p>
    <w:p w14:paraId="64997E5E" w14:textId="77777777" w:rsidR="009E417A" w:rsidRDefault="009E417A" w:rsidP="009E417A">
      <w:pPr>
        <w:pStyle w:val="Prrafodelista"/>
        <w:numPr>
          <w:ilvl w:val="0"/>
          <w:numId w:val="3"/>
        </w:numPr>
        <w:ind w:right="-115"/>
        <w:jc w:val="both"/>
      </w:pPr>
      <w:r>
        <w:t>Uso que se daría a los recursos obtenidos.</w:t>
      </w:r>
    </w:p>
    <w:p w14:paraId="6F91B84F" w14:textId="77777777" w:rsidR="009E417A" w:rsidRDefault="009E417A" w:rsidP="009E417A">
      <w:pPr>
        <w:pStyle w:val="Prrafodelista"/>
        <w:numPr>
          <w:ilvl w:val="0"/>
          <w:numId w:val="3"/>
        </w:numPr>
        <w:ind w:right="-115"/>
        <w:jc w:val="both"/>
      </w:pPr>
      <w:r>
        <w:t>Beneficios para la comunidad educativa.</w:t>
      </w:r>
    </w:p>
    <w:p w14:paraId="44589893" w14:textId="77777777" w:rsidR="009E417A" w:rsidRDefault="009E417A" w:rsidP="009E417A">
      <w:pPr>
        <w:pStyle w:val="Prrafodelista"/>
        <w:numPr>
          <w:ilvl w:val="0"/>
          <w:numId w:val="1"/>
        </w:numPr>
        <w:ind w:left="426" w:right="-115"/>
        <w:jc w:val="both"/>
      </w:pPr>
      <w:r>
        <w:t>Presenta su propuesta a sus compañeros.</w:t>
      </w:r>
    </w:p>
    <w:p w14:paraId="15E20C35" w14:textId="77777777" w:rsidR="009E417A" w:rsidRDefault="009E417A" w:rsidP="009E417A">
      <w:pPr>
        <w:pStyle w:val="Prrafodelista"/>
        <w:numPr>
          <w:ilvl w:val="0"/>
          <w:numId w:val="1"/>
        </w:numPr>
        <w:ind w:left="426" w:right="-115"/>
        <w:jc w:val="both"/>
      </w:pPr>
      <w:r>
        <w:t>Elabora un compromiso grupal firmada por todos los integrantes.</w:t>
      </w:r>
    </w:p>
    <w:p w14:paraId="1BFB07B3" w14:textId="77777777" w:rsidR="009E417A" w:rsidRDefault="009E417A" w:rsidP="009E417A">
      <w:pPr>
        <w:pStyle w:val="Prrafodelista"/>
        <w:numPr>
          <w:ilvl w:val="0"/>
          <w:numId w:val="1"/>
        </w:numPr>
        <w:ind w:left="426" w:right="-115"/>
        <w:jc w:val="both"/>
      </w:pPr>
      <w:r>
        <w:t xml:space="preserve">Reflexiona a través de las siguientes preguntas: </w:t>
      </w:r>
    </w:p>
    <w:p w14:paraId="08632B95" w14:textId="77777777" w:rsidR="009E417A" w:rsidRDefault="009E417A" w:rsidP="009E417A">
      <w:pPr>
        <w:pStyle w:val="Prrafodelista"/>
        <w:numPr>
          <w:ilvl w:val="0"/>
          <w:numId w:val="3"/>
        </w:numPr>
        <w:ind w:right="-115"/>
        <w:jc w:val="both"/>
      </w:pPr>
      <w:r>
        <w:t>¿Qué aprendí sobre el reciclaje y la economía?</w:t>
      </w:r>
    </w:p>
    <w:p w14:paraId="5F8BA687" w14:textId="77777777" w:rsidR="009E417A" w:rsidRDefault="009E417A" w:rsidP="009E417A">
      <w:pPr>
        <w:pStyle w:val="Prrafodelista"/>
        <w:numPr>
          <w:ilvl w:val="0"/>
          <w:numId w:val="3"/>
        </w:numPr>
        <w:ind w:right="-115"/>
        <w:jc w:val="both"/>
      </w:pPr>
      <w:r>
        <w:t>¿Cómo puede el reciclaje beneficiar a una comunidad?</w:t>
      </w:r>
    </w:p>
    <w:p w14:paraId="0B807A1D" w14:textId="77777777" w:rsidR="009E417A" w:rsidRDefault="009E417A" w:rsidP="009E417A">
      <w:pPr>
        <w:pStyle w:val="Prrafodelista"/>
        <w:numPr>
          <w:ilvl w:val="0"/>
          <w:numId w:val="3"/>
        </w:numPr>
        <w:ind w:right="-115"/>
        <w:jc w:val="both"/>
      </w:pPr>
      <w:r>
        <w:t>¿Qué decisiones económicas responsables puedo tomar?</w:t>
      </w:r>
    </w:p>
    <w:p w14:paraId="5AD961AE" w14:textId="77777777" w:rsidR="009E417A" w:rsidRPr="00660390" w:rsidRDefault="009E417A" w:rsidP="009E417A">
      <w:pPr>
        <w:pStyle w:val="Prrafodelista"/>
        <w:numPr>
          <w:ilvl w:val="0"/>
          <w:numId w:val="1"/>
        </w:numPr>
        <w:ind w:left="426" w:right="-115"/>
        <w:jc w:val="both"/>
        <w:rPr>
          <w:b/>
          <w:bCs/>
          <w:u w:val="single"/>
        </w:rPr>
      </w:pPr>
      <w:r w:rsidRPr="00660390">
        <w:rPr>
          <w:b/>
          <w:bCs/>
          <w:u w:val="single"/>
        </w:rPr>
        <w:t>Realiza su autoevaluación:</w:t>
      </w:r>
    </w:p>
    <w:p w14:paraId="6085446C" w14:textId="77777777" w:rsidR="009E417A" w:rsidRDefault="009E417A" w:rsidP="009E417A">
      <w:pPr>
        <w:pStyle w:val="Prrafodelista"/>
        <w:numPr>
          <w:ilvl w:val="0"/>
          <w:numId w:val="2"/>
        </w:numPr>
        <w:ind w:right="-115"/>
        <w:jc w:val="both"/>
      </w:pPr>
      <w:r>
        <w:t>¿Expliqué cómo el reciclaje puede generar beneficios económicos para las familias y la comunidad?</w:t>
      </w:r>
    </w:p>
    <w:p w14:paraId="739ED8DE" w14:textId="77777777" w:rsidR="009E417A" w:rsidRDefault="009E417A" w:rsidP="009E417A">
      <w:pPr>
        <w:pStyle w:val="Prrafodelista"/>
        <w:numPr>
          <w:ilvl w:val="0"/>
          <w:numId w:val="2"/>
        </w:numPr>
        <w:ind w:right="-115"/>
        <w:jc w:val="both"/>
      </w:pPr>
      <w:r>
        <w:t>¿Propuse acciones de reciclaje que favorecen el ahorro, el aprovechamiento de recursos y el cuidado del ambiente?</w:t>
      </w:r>
    </w:p>
    <w:p w14:paraId="2FF2C398" w14:textId="77777777" w:rsidR="009E417A" w:rsidRDefault="009E417A" w:rsidP="009E417A">
      <w:pPr>
        <w:pStyle w:val="Prrafodelista"/>
        <w:ind w:left="426" w:right="-115"/>
        <w:rPr>
          <w:rFonts w:ascii="Californian FB" w:hAnsi="Californian FB"/>
          <w:b/>
        </w:rPr>
      </w:pPr>
    </w:p>
    <w:p w14:paraId="0F467D4E" w14:textId="77777777" w:rsidR="009E417A" w:rsidRDefault="009E417A" w:rsidP="009E417A">
      <w:pPr>
        <w:spacing w:line="240" w:lineRule="auto"/>
        <w:jc w:val="both"/>
        <w:rPr>
          <w:b/>
          <w:bCs/>
        </w:rPr>
      </w:pPr>
    </w:p>
    <w:p w14:paraId="1E41E012" w14:textId="77777777" w:rsidR="009E417A" w:rsidRDefault="009E417A" w:rsidP="009E417A">
      <w:pPr>
        <w:spacing w:line="240" w:lineRule="auto"/>
        <w:jc w:val="both"/>
        <w:rPr>
          <w:b/>
          <w:bCs/>
        </w:rPr>
      </w:pPr>
    </w:p>
    <w:p w14:paraId="603DD7FF" w14:textId="77777777" w:rsidR="009E417A" w:rsidRDefault="009E417A" w:rsidP="009E417A">
      <w:pPr>
        <w:spacing w:line="240" w:lineRule="auto"/>
        <w:jc w:val="both"/>
        <w:rPr>
          <w:b/>
          <w:bCs/>
        </w:rPr>
      </w:pPr>
    </w:p>
    <w:p w14:paraId="3F943A16" w14:textId="77777777" w:rsidR="009E417A" w:rsidRDefault="009E417A" w:rsidP="009E417A">
      <w:pPr>
        <w:spacing w:line="240" w:lineRule="auto"/>
        <w:jc w:val="both"/>
        <w:rPr>
          <w:b/>
          <w:bCs/>
        </w:rPr>
      </w:pPr>
    </w:p>
    <w:p w14:paraId="34853FC6" w14:textId="77777777" w:rsidR="009E417A" w:rsidRDefault="009E417A" w:rsidP="009E417A">
      <w:pPr>
        <w:spacing w:line="240" w:lineRule="auto"/>
        <w:jc w:val="both"/>
        <w:rPr>
          <w:b/>
          <w:bCs/>
        </w:rPr>
      </w:pPr>
    </w:p>
    <w:p w14:paraId="76EC6A57" w14:textId="77777777" w:rsidR="009E417A" w:rsidRDefault="009E417A" w:rsidP="009E417A">
      <w:pPr>
        <w:spacing w:line="240" w:lineRule="auto"/>
        <w:jc w:val="both"/>
        <w:rPr>
          <w:b/>
          <w:bCs/>
        </w:rPr>
      </w:pPr>
    </w:p>
    <w:p w14:paraId="66B87C85" w14:textId="77777777" w:rsidR="009E417A" w:rsidRDefault="009E417A" w:rsidP="009E417A">
      <w:pPr>
        <w:spacing w:line="240" w:lineRule="auto"/>
        <w:jc w:val="both"/>
        <w:rPr>
          <w:b/>
          <w:bCs/>
        </w:rPr>
      </w:pPr>
    </w:p>
    <w:p w14:paraId="4E8DF054" w14:textId="77777777" w:rsidR="009E417A" w:rsidRDefault="009E417A" w:rsidP="009E417A">
      <w:pPr>
        <w:spacing w:line="240" w:lineRule="auto"/>
        <w:jc w:val="both"/>
        <w:rPr>
          <w:b/>
          <w:bCs/>
        </w:rPr>
      </w:pPr>
    </w:p>
    <w:p w14:paraId="3649A394" w14:textId="77777777" w:rsidR="009E417A" w:rsidRDefault="009E417A" w:rsidP="009E417A">
      <w:pPr>
        <w:spacing w:line="240" w:lineRule="auto"/>
        <w:jc w:val="both"/>
        <w:rPr>
          <w:b/>
          <w:bCs/>
        </w:rPr>
      </w:pPr>
    </w:p>
    <w:p w14:paraId="42152F2B" w14:textId="77777777" w:rsidR="009E417A" w:rsidRDefault="009E417A" w:rsidP="009E417A">
      <w:pPr>
        <w:spacing w:line="240" w:lineRule="auto"/>
        <w:jc w:val="both"/>
        <w:rPr>
          <w:b/>
          <w:bCs/>
        </w:rPr>
      </w:pPr>
    </w:p>
    <w:p w14:paraId="41BF6C9F" w14:textId="77777777" w:rsidR="009E417A" w:rsidRDefault="009E417A" w:rsidP="009E417A">
      <w:pPr>
        <w:spacing w:line="240" w:lineRule="auto"/>
        <w:jc w:val="both"/>
        <w:rPr>
          <w:b/>
          <w:bCs/>
        </w:rPr>
      </w:pPr>
    </w:p>
    <w:p w14:paraId="67B6EE18" w14:textId="77777777" w:rsidR="009E417A" w:rsidRDefault="009E417A" w:rsidP="009E417A">
      <w:pPr>
        <w:spacing w:line="240" w:lineRule="auto"/>
        <w:jc w:val="both"/>
        <w:rPr>
          <w:b/>
          <w:bCs/>
        </w:rPr>
      </w:pPr>
    </w:p>
    <w:p w14:paraId="6FD902DB" w14:textId="77777777" w:rsidR="009E417A" w:rsidRDefault="009E417A" w:rsidP="009E417A">
      <w:pPr>
        <w:spacing w:line="240" w:lineRule="auto"/>
        <w:jc w:val="both"/>
        <w:rPr>
          <w:b/>
          <w:bCs/>
        </w:rPr>
      </w:pPr>
    </w:p>
    <w:p w14:paraId="734F7A3A" w14:textId="77777777" w:rsidR="009E417A" w:rsidRDefault="009E417A" w:rsidP="009E417A">
      <w:pPr>
        <w:spacing w:line="240" w:lineRule="auto"/>
        <w:jc w:val="both"/>
        <w:rPr>
          <w:b/>
          <w:bCs/>
        </w:rPr>
      </w:pPr>
    </w:p>
    <w:p w14:paraId="4B10E7D9" w14:textId="77777777" w:rsidR="009E417A" w:rsidRDefault="009E417A" w:rsidP="009E417A">
      <w:pPr>
        <w:spacing w:line="240" w:lineRule="auto"/>
        <w:jc w:val="both"/>
        <w:rPr>
          <w:b/>
          <w:bCs/>
        </w:rPr>
      </w:pPr>
    </w:p>
    <w:p w14:paraId="629B5582" w14:textId="77777777" w:rsidR="009E417A" w:rsidRDefault="009E417A" w:rsidP="009E417A">
      <w:pPr>
        <w:spacing w:line="240" w:lineRule="auto"/>
        <w:jc w:val="both"/>
        <w:rPr>
          <w:b/>
          <w:bCs/>
        </w:rPr>
      </w:pPr>
    </w:p>
    <w:p w14:paraId="7C2C48B8" w14:textId="77777777" w:rsidR="009E417A" w:rsidRDefault="009E417A" w:rsidP="009E417A">
      <w:pPr>
        <w:spacing w:line="240" w:lineRule="auto"/>
        <w:jc w:val="both"/>
        <w:rPr>
          <w:b/>
          <w:bCs/>
        </w:rPr>
      </w:pPr>
    </w:p>
    <w:p w14:paraId="49EEBBA5" w14:textId="77777777" w:rsidR="009E417A" w:rsidRDefault="009E417A" w:rsidP="009E417A">
      <w:pPr>
        <w:spacing w:line="240" w:lineRule="auto"/>
        <w:jc w:val="both"/>
        <w:rPr>
          <w:b/>
          <w:bCs/>
        </w:rPr>
      </w:pPr>
    </w:p>
    <w:p w14:paraId="66A18C12" w14:textId="77777777" w:rsidR="009E417A" w:rsidRDefault="009E417A" w:rsidP="009E417A">
      <w:pPr>
        <w:spacing w:line="240" w:lineRule="auto"/>
        <w:jc w:val="both"/>
        <w:rPr>
          <w:b/>
          <w:bCs/>
        </w:rPr>
      </w:pPr>
    </w:p>
    <w:p w14:paraId="5E87744A" w14:textId="77777777" w:rsidR="009E417A" w:rsidRPr="00A9362C" w:rsidRDefault="009E417A" w:rsidP="009E417A">
      <w:pPr>
        <w:spacing w:line="240" w:lineRule="auto"/>
        <w:jc w:val="both"/>
      </w:pPr>
      <w:r w:rsidRPr="00DF04D8">
        <w:rPr>
          <w:b/>
          <w:bCs/>
        </w:rPr>
        <w:lastRenderedPageBreak/>
        <w:t xml:space="preserve">ÁREA: </w:t>
      </w:r>
      <w:r>
        <w:t>P.S. (C5)</w:t>
      </w:r>
      <w:r w:rsidRPr="00DF04D8">
        <w:rPr>
          <w:b/>
          <w:bCs/>
        </w:rPr>
        <w:t xml:space="preserve"> </w:t>
      </w:r>
      <w:r>
        <w:t xml:space="preserve">beneficios económicos del reciclaje           </w:t>
      </w:r>
      <w:r w:rsidRPr="00DF04D8">
        <w:rPr>
          <w:b/>
          <w:bCs/>
          <w:u w:val="single"/>
        </w:rPr>
        <w:t>INSTRUMENTO DE EVALUACIÓN</w:t>
      </w:r>
      <w:r w:rsidRPr="00DF04D8">
        <w:rPr>
          <w:b/>
          <w:bCs/>
        </w:rPr>
        <w:t xml:space="preserve">           FECHA: </w:t>
      </w:r>
      <w:r>
        <w:t>16</w:t>
      </w:r>
      <w:r w:rsidRPr="00FF0134">
        <w:t xml:space="preserve"> – 0</w:t>
      </w:r>
      <w:r>
        <w:t>6</w:t>
      </w:r>
      <w:r w:rsidRPr="00FF0134">
        <w:t xml:space="preserve"> </w:t>
      </w:r>
      <w:r>
        <w:t>–</w:t>
      </w:r>
      <w:r w:rsidRPr="00FF0134">
        <w:t xml:space="preserve"> 202</w:t>
      </w:r>
      <w:r>
        <w:t>6</w:t>
      </w:r>
    </w:p>
    <w:tbl>
      <w:tblPr>
        <w:tblStyle w:val="Tablaconcuadrcula"/>
        <w:tblW w:w="8925" w:type="dxa"/>
        <w:jc w:val="center"/>
        <w:tblLook w:val="04A0" w:firstRow="1" w:lastRow="0" w:firstColumn="1" w:lastColumn="0" w:noHBand="0" w:noVBand="1"/>
      </w:tblPr>
      <w:tblGrid>
        <w:gridCol w:w="445"/>
        <w:gridCol w:w="3950"/>
        <w:gridCol w:w="1129"/>
        <w:gridCol w:w="1134"/>
        <w:gridCol w:w="2267"/>
      </w:tblGrid>
      <w:tr w:rsidR="009E417A" w:rsidRPr="00482AF3" w14:paraId="64E6944F" w14:textId="77777777" w:rsidTr="00051B7B">
        <w:trPr>
          <w:cantSplit/>
          <w:trHeight w:val="2541"/>
          <w:jc w:val="center"/>
        </w:trPr>
        <w:tc>
          <w:tcPr>
            <w:tcW w:w="445" w:type="dxa"/>
            <w:vAlign w:val="bottom"/>
          </w:tcPr>
          <w:p w14:paraId="0D852E5A" w14:textId="77777777" w:rsidR="009E417A" w:rsidRPr="00482AF3" w:rsidRDefault="009E417A" w:rsidP="00051B7B">
            <w:pPr>
              <w:jc w:val="center"/>
            </w:pPr>
            <w:r w:rsidRPr="00482AF3">
              <w:t>N°</w:t>
            </w:r>
          </w:p>
        </w:tc>
        <w:tc>
          <w:tcPr>
            <w:tcW w:w="3950" w:type="dxa"/>
          </w:tcPr>
          <w:p w14:paraId="494FE2A6" w14:textId="77777777" w:rsidR="009E417A" w:rsidRDefault="009E417A" w:rsidP="00051B7B">
            <w:pPr>
              <w:jc w:val="right"/>
            </w:pPr>
            <w:r>
              <w:rPr>
                <w:noProof/>
              </w:rPr>
              <mc:AlternateContent>
                <mc:Choice Requires="wps">
                  <w:drawing>
                    <wp:anchor distT="0" distB="0" distL="114300" distR="114300" simplePos="0" relativeHeight="251659264" behindDoc="0" locked="0" layoutInCell="1" allowOverlap="1" wp14:anchorId="00E8BFB1" wp14:editId="7C0E8D30">
                      <wp:simplePos x="0" y="0"/>
                      <wp:positionH relativeFrom="column">
                        <wp:posOffset>-97155</wp:posOffset>
                      </wp:positionH>
                      <wp:positionV relativeFrom="paragraph">
                        <wp:posOffset>12700</wp:posOffset>
                      </wp:positionV>
                      <wp:extent cx="2533650" cy="1609725"/>
                      <wp:effectExtent l="0" t="0" r="19050" b="28575"/>
                      <wp:wrapNone/>
                      <wp:docPr id="2" name="Conector recto 2"/>
                      <wp:cNvGraphicFramePr/>
                      <a:graphic xmlns:a="http://schemas.openxmlformats.org/drawingml/2006/main">
                        <a:graphicData uri="http://schemas.microsoft.com/office/word/2010/wordprocessingShape">
                          <wps:wsp>
                            <wps:cNvCnPr/>
                            <wps:spPr>
                              <a:xfrm>
                                <a:off x="0" y="0"/>
                                <a:ext cx="2533650" cy="1609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DEACB" id="Conector rec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1pt" to="191.85pt,1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" strokecolor="black [3200]" strokeweight=".5pt">
                      <v:stroke joinstyle="miter"/>
                    </v:line>
                  </w:pict>
                </mc:Fallback>
              </mc:AlternateContent>
            </w:r>
            <w:r>
              <w:t xml:space="preserve">CRITERIOS DE </w:t>
            </w:r>
          </w:p>
          <w:p w14:paraId="18B6DDBD" w14:textId="77777777" w:rsidR="009E417A" w:rsidRDefault="009E417A" w:rsidP="00051B7B">
            <w:pPr>
              <w:jc w:val="right"/>
            </w:pPr>
            <w:r>
              <w:t>EVALUACIÓN</w:t>
            </w:r>
          </w:p>
          <w:p w14:paraId="3A65508F" w14:textId="77777777" w:rsidR="009E417A" w:rsidRDefault="009E417A" w:rsidP="00051B7B">
            <w:pPr>
              <w:jc w:val="center"/>
            </w:pPr>
          </w:p>
          <w:p w14:paraId="5BD060EE" w14:textId="77777777" w:rsidR="009E417A" w:rsidRDefault="009E417A" w:rsidP="00051B7B">
            <w:pPr>
              <w:jc w:val="center"/>
            </w:pPr>
          </w:p>
          <w:p w14:paraId="64236246" w14:textId="77777777" w:rsidR="009E417A" w:rsidRDefault="009E417A" w:rsidP="00051B7B"/>
          <w:p w14:paraId="3C7E1323" w14:textId="77777777" w:rsidR="009E417A" w:rsidRDefault="009E417A" w:rsidP="00051B7B"/>
          <w:p w14:paraId="4BB0FB48" w14:textId="77777777" w:rsidR="009E417A" w:rsidRDefault="009E417A" w:rsidP="00051B7B"/>
          <w:p w14:paraId="5FA4E3A1" w14:textId="77777777" w:rsidR="009E417A" w:rsidRDefault="009E417A" w:rsidP="00051B7B"/>
          <w:p w14:paraId="53BD7599" w14:textId="77777777" w:rsidR="009E417A" w:rsidRPr="00482AF3" w:rsidRDefault="009E417A" w:rsidP="00051B7B">
            <w:r w:rsidRPr="00482AF3">
              <w:t>APELLIDOS Y NOMBRES</w:t>
            </w:r>
          </w:p>
        </w:tc>
        <w:tc>
          <w:tcPr>
            <w:tcW w:w="1129" w:type="dxa"/>
            <w:textDirection w:val="btLr"/>
            <w:vAlign w:val="center"/>
          </w:tcPr>
          <w:p w14:paraId="26554DD1" w14:textId="77777777" w:rsidR="009E417A" w:rsidRPr="00E35CCF" w:rsidRDefault="009E417A" w:rsidP="00051B7B">
            <w:pPr>
              <w:ind w:left="113" w:right="2"/>
              <w:jc w:val="center"/>
              <w:rPr>
                <w:sz w:val="16"/>
                <w:szCs w:val="16"/>
              </w:rPr>
            </w:pPr>
            <w:r w:rsidRPr="00F67497">
              <w:rPr>
                <w:sz w:val="16"/>
                <w:szCs w:val="16"/>
              </w:rPr>
              <w:t>Explica cómo el reciclaje puede generar beneficios económicos para las familias y la comunidad.</w:t>
            </w:r>
          </w:p>
        </w:tc>
        <w:tc>
          <w:tcPr>
            <w:tcW w:w="1134" w:type="dxa"/>
            <w:textDirection w:val="btLr"/>
            <w:vAlign w:val="center"/>
          </w:tcPr>
          <w:p w14:paraId="31971F99" w14:textId="77777777" w:rsidR="009E417A" w:rsidRPr="00E35CCF" w:rsidRDefault="009E417A" w:rsidP="00051B7B">
            <w:pPr>
              <w:ind w:left="113" w:right="113"/>
              <w:jc w:val="center"/>
              <w:rPr>
                <w:sz w:val="16"/>
                <w:szCs w:val="16"/>
              </w:rPr>
            </w:pPr>
            <w:r w:rsidRPr="00F67497">
              <w:rPr>
                <w:sz w:val="16"/>
                <w:szCs w:val="16"/>
              </w:rPr>
              <w:t>Propone acciones de reciclaje que favorecen el ahorro, el aprovechamiento de recursos y el cuidado del ambiente.</w:t>
            </w:r>
          </w:p>
        </w:tc>
        <w:tc>
          <w:tcPr>
            <w:tcW w:w="2267" w:type="dxa"/>
            <w:vAlign w:val="center"/>
          </w:tcPr>
          <w:p w14:paraId="0DA3EDCD" w14:textId="77777777" w:rsidR="009E417A" w:rsidRPr="00482AF3" w:rsidRDefault="009E417A" w:rsidP="00051B7B">
            <w:pPr>
              <w:jc w:val="center"/>
            </w:pPr>
            <w:r w:rsidRPr="00482AF3">
              <w:t>COMENTARIOS</w:t>
            </w:r>
          </w:p>
        </w:tc>
      </w:tr>
      <w:tr w:rsidR="009E417A" w:rsidRPr="00482AF3" w14:paraId="0D177504" w14:textId="77777777" w:rsidTr="00051B7B">
        <w:trPr>
          <w:trHeight w:val="414"/>
          <w:jc w:val="center"/>
        </w:trPr>
        <w:tc>
          <w:tcPr>
            <w:tcW w:w="445" w:type="dxa"/>
            <w:vAlign w:val="center"/>
          </w:tcPr>
          <w:p w14:paraId="7CD4756F" w14:textId="77777777" w:rsidR="009E417A" w:rsidRPr="00482AF3" w:rsidRDefault="009E417A" w:rsidP="00051B7B">
            <w:pPr>
              <w:jc w:val="center"/>
            </w:pPr>
            <w:r w:rsidRPr="00482AF3">
              <w:t>1</w:t>
            </w:r>
          </w:p>
        </w:tc>
        <w:tc>
          <w:tcPr>
            <w:tcW w:w="3950" w:type="dxa"/>
            <w:vAlign w:val="center"/>
          </w:tcPr>
          <w:p w14:paraId="7DAA2240" w14:textId="77777777" w:rsidR="009E417A" w:rsidRPr="00E94343" w:rsidRDefault="009E417A" w:rsidP="00051B7B">
            <w:pPr>
              <w:rPr>
                <w:sz w:val="18"/>
                <w:szCs w:val="18"/>
              </w:rPr>
            </w:pPr>
            <w:r w:rsidRPr="00E94343">
              <w:rPr>
                <w:sz w:val="18"/>
                <w:szCs w:val="18"/>
              </w:rPr>
              <w:t>AMBROCIO ROQUE ITAN RUSSBEL</w:t>
            </w:r>
          </w:p>
        </w:tc>
        <w:tc>
          <w:tcPr>
            <w:tcW w:w="1129" w:type="dxa"/>
          </w:tcPr>
          <w:p w14:paraId="02F0E611" w14:textId="77777777" w:rsidR="009E417A" w:rsidRPr="00482AF3" w:rsidRDefault="009E417A" w:rsidP="00051B7B">
            <w:pPr>
              <w:jc w:val="center"/>
            </w:pPr>
          </w:p>
        </w:tc>
        <w:tc>
          <w:tcPr>
            <w:tcW w:w="1134" w:type="dxa"/>
          </w:tcPr>
          <w:p w14:paraId="6EB6D48B" w14:textId="77777777" w:rsidR="009E417A" w:rsidRPr="00482AF3" w:rsidRDefault="009E417A" w:rsidP="00051B7B">
            <w:pPr>
              <w:jc w:val="center"/>
            </w:pPr>
          </w:p>
        </w:tc>
        <w:tc>
          <w:tcPr>
            <w:tcW w:w="2267" w:type="dxa"/>
          </w:tcPr>
          <w:p w14:paraId="7704C571" w14:textId="77777777" w:rsidR="009E417A" w:rsidRPr="00482AF3" w:rsidRDefault="009E417A" w:rsidP="00051B7B">
            <w:pPr>
              <w:jc w:val="center"/>
            </w:pPr>
          </w:p>
        </w:tc>
      </w:tr>
      <w:tr w:rsidR="009E417A" w:rsidRPr="00482AF3" w14:paraId="23560A55" w14:textId="77777777" w:rsidTr="00051B7B">
        <w:trPr>
          <w:trHeight w:val="414"/>
          <w:jc w:val="center"/>
        </w:trPr>
        <w:tc>
          <w:tcPr>
            <w:tcW w:w="445" w:type="dxa"/>
            <w:vAlign w:val="center"/>
          </w:tcPr>
          <w:p w14:paraId="57F0E2C2" w14:textId="77777777" w:rsidR="009E417A" w:rsidRPr="00482AF3" w:rsidRDefault="009E417A" w:rsidP="00051B7B">
            <w:pPr>
              <w:jc w:val="center"/>
            </w:pPr>
            <w:r w:rsidRPr="00482AF3">
              <w:t>2</w:t>
            </w:r>
          </w:p>
        </w:tc>
        <w:tc>
          <w:tcPr>
            <w:tcW w:w="3950" w:type="dxa"/>
            <w:vAlign w:val="center"/>
          </w:tcPr>
          <w:p w14:paraId="4F38112E" w14:textId="77777777" w:rsidR="009E417A" w:rsidRPr="00E94343" w:rsidRDefault="009E417A" w:rsidP="00051B7B">
            <w:pPr>
              <w:rPr>
                <w:sz w:val="18"/>
                <w:szCs w:val="18"/>
              </w:rPr>
            </w:pPr>
            <w:r w:rsidRPr="00E94343">
              <w:rPr>
                <w:sz w:val="18"/>
                <w:szCs w:val="18"/>
              </w:rPr>
              <w:t>ANCO QUISPE RUTH NELLY</w:t>
            </w:r>
          </w:p>
        </w:tc>
        <w:tc>
          <w:tcPr>
            <w:tcW w:w="1129" w:type="dxa"/>
          </w:tcPr>
          <w:p w14:paraId="34F7F059" w14:textId="77777777" w:rsidR="009E417A" w:rsidRPr="00482AF3" w:rsidRDefault="009E417A" w:rsidP="00051B7B">
            <w:pPr>
              <w:jc w:val="center"/>
            </w:pPr>
          </w:p>
        </w:tc>
        <w:tc>
          <w:tcPr>
            <w:tcW w:w="1134" w:type="dxa"/>
          </w:tcPr>
          <w:p w14:paraId="26CC499F" w14:textId="77777777" w:rsidR="009E417A" w:rsidRPr="00482AF3" w:rsidRDefault="009E417A" w:rsidP="00051B7B">
            <w:pPr>
              <w:jc w:val="center"/>
            </w:pPr>
          </w:p>
        </w:tc>
        <w:tc>
          <w:tcPr>
            <w:tcW w:w="2267" w:type="dxa"/>
          </w:tcPr>
          <w:p w14:paraId="06311096" w14:textId="77777777" w:rsidR="009E417A" w:rsidRPr="00482AF3" w:rsidRDefault="009E417A" w:rsidP="00051B7B">
            <w:pPr>
              <w:jc w:val="center"/>
            </w:pPr>
          </w:p>
        </w:tc>
      </w:tr>
      <w:tr w:rsidR="009E417A" w:rsidRPr="00482AF3" w14:paraId="521098D7" w14:textId="77777777" w:rsidTr="00051B7B">
        <w:trPr>
          <w:trHeight w:val="420"/>
          <w:jc w:val="center"/>
        </w:trPr>
        <w:tc>
          <w:tcPr>
            <w:tcW w:w="445" w:type="dxa"/>
            <w:vAlign w:val="center"/>
          </w:tcPr>
          <w:p w14:paraId="36D72F6D" w14:textId="77777777" w:rsidR="009E417A" w:rsidRPr="00482AF3" w:rsidRDefault="009E417A" w:rsidP="00051B7B">
            <w:pPr>
              <w:jc w:val="center"/>
            </w:pPr>
            <w:r w:rsidRPr="00482AF3">
              <w:t>3</w:t>
            </w:r>
          </w:p>
        </w:tc>
        <w:tc>
          <w:tcPr>
            <w:tcW w:w="3950" w:type="dxa"/>
            <w:vAlign w:val="center"/>
          </w:tcPr>
          <w:p w14:paraId="78434C8D" w14:textId="77777777" w:rsidR="009E417A" w:rsidRPr="00E94343" w:rsidRDefault="009E417A" w:rsidP="00051B7B">
            <w:pPr>
              <w:rPr>
                <w:sz w:val="18"/>
                <w:szCs w:val="18"/>
              </w:rPr>
            </w:pPr>
            <w:r w:rsidRPr="00E94343">
              <w:rPr>
                <w:sz w:val="18"/>
                <w:szCs w:val="18"/>
              </w:rPr>
              <w:t>BAUTISTA COLQUE PAÚL NICOLÁS</w:t>
            </w:r>
          </w:p>
        </w:tc>
        <w:tc>
          <w:tcPr>
            <w:tcW w:w="1129" w:type="dxa"/>
          </w:tcPr>
          <w:p w14:paraId="48DCA2E6" w14:textId="77777777" w:rsidR="009E417A" w:rsidRPr="00482AF3" w:rsidRDefault="009E417A" w:rsidP="00051B7B">
            <w:pPr>
              <w:jc w:val="center"/>
            </w:pPr>
          </w:p>
        </w:tc>
        <w:tc>
          <w:tcPr>
            <w:tcW w:w="1134" w:type="dxa"/>
          </w:tcPr>
          <w:p w14:paraId="53623E20" w14:textId="77777777" w:rsidR="009E417A" w:rsidRPr="00482AF3" w:rsidRDefault="009E417A" w:rsidP="00051B7B">
            <w:pPr>
              <w:jc w:val="center"/>
            </w:pPr>
          </w:p>
        </w:tc>
        <w:tc>
          <w:tcPr>
            <w:tcW w:w="2267" w:type="dxa"/>
          </w:tcPr>
          <w:p w14:paraId="7AF63307" w14:textId="77777777" w:rsidR="009E417A" w:rsidRPr="00482AF3" w:rsidRDefault="009E417A" w:rsidP="00051B7B">
            <w:pPr>
              <w:jc w:val="center"/>
            </w:pPr>
          </w:p>
        </w:tc>
      </w:tr>
      <w:tr w:rsidR="009E417A" w:rsidRPr="00482AF3" w14:paraId="17A0F34F" w14:textId="77777777" w:rsidTr="00051B7B">
        <w:trPr>
          <w:trHeight w:val="411"/>
          <w:jc w:val="center"/>
        </w:trPr>
        <w:tc>
          <w:tcPr>
            <w:tcW w:w="445" w:type="dxa"/>
            <w:vAlign w:val="center"/>
          </w:tcPr>
          <w:p w14:paraId="61C44F56" w14:textId="77777777" w:rsidR="009E417A" w:rsidRPr="00482AF3" w:rsidRDefault="009E417A" w:rsidP="00051B7B">
            <w:pPr>
              <w:jc w:val="center"/>
            </w:pPr>
            <w:r w:rsidRPr="00482AF3">
              <w:t>4</w:t>
            </w:r>
          </w:p>
        </w:tc>
        <w:tc>
          <w:tcPr>
            <w:tcW w:w="3950" w:type="dxa"/>
            <w:vAlign w:val="center"/>
          </w:tcPr>
          <w:p w14:paraId="43249146" w14:textId="77777777" w:rsidR="009E417A" w:rsidRPr="00E94343" w:rsidRDefault="009E417A" w:rsidP="00051B7B">
            <w:pPr>
              <w:rPr>
                <w:sz w:val="18"/>
                <w:szCs w:val="18"/>
              </w:rPr>
            </w:pPr>
            <w:r w:rsidRPr="00E94343">
              <w:rPr>
                <w:sz w:val="18"/>
                <w:szCs w:val="18"/>
              </w:rPr>
              <w:t>CANAQUIRI MANCHEGO HANNA S</w:t>
            </w:r>
            <w:r>
              <w:rPr>
                <w:sz w:val="18"/>
                <w:szCs w:val="18"/>
              </w:rPr>
              <w:t>K</w:t>
            </w:r>
            <w:r w:rsidRPr="00E94343">
              <w:rPr>
                <w:sz w:val="18"/>
                <w:szCs w:val="18"/>
              </w:rPr>
              <w:t>ARLET</w:t>
            </w:r>
          </w:p>
        </w:tc>
        <w:tc>
          <w:tcPr>
            <w:tcW w:w="1129" w:type="dxa"/>
          </w:tcPr>
          <w:p w14:paraId="6CE60E02" w14:textId="77777777" w:rsidR="009E417A" w:rsidRPr="00482AF3" w:rsidRDefault="009E417A" w:rsidP="00051B7B">
            <w:pPr>
              <w:jc w:val="center"/>
            </w:pPr>
          </w:p>
        </w:tc>
        <w:tc>
          <w:tcPr>
            <w:tcW w:w="1134" w:type="dxa"/>
          </w:tcPr>
          <w:p w14:paraId="50B44BED" w14:textId="77777777" w:rsidR="009E417A" w:rsidRPr="00482AF3" w:rsidRDefault="009E417A" w:rsidP="00051B7B">
            <w:pPr>
              <w:jc w:val="center"/>
            </w:pPr>
          </w:p>
        </w:tc>
        <w:tc>
          <w:tcPr>
            <w:tcW w:w="2267" w:type="dxa"/>
          </w:tcPr>
          <w:p w14:paraId="2FD19DD6" w14:textId="77777777" w:rsidR="009E417A" w:rsidRPr="00482AF3" w:rsidRDefault="009E417A" w:rsidP="00051B7B">
            <w:pPr>
              <w:jc w:val="center"/>
            </w:pPr>
          </w:p>
        </w:tc>
      </w:tr>
      <w:tr w:rsidR="009E417A" w:rsidRPr="00482AF3" w14:paraId="624C382B" w14:textId="77777777" w:rsidTr="00051B7B">
        <w:trPr>
          <w:trHeight w:val="418"/>
          <w:jc w:val="center"/>
        </w:trPr>
        <w:tc>
          <w:tcPr>
            <w:tcW w:w="445" w:type="dxa"/>
            <w:vAlign w:val="center"/>
          </w:tcPr>
          <w:p w14:paraId="14A2EC01" w14:textId="77777777" w:rsidR="009E417A" w:rsidRPr="00482AF3" w:rsidRDefault="009E417A" w:rsidP="00051B7B">
            <w:pPr>
              <w:jc w:val="center"/>
            </w:pPr>
            <w:r w:rsidRPr="00482AF3">
              <w:t>5</w:t>
            </w:r>
          </w:p>
        </w:tc>
        <w:tc>
          <w:tcPr>
            <w:tcW w:w="3950" w:type="dxa"/>
            <w:vAlign w:val="center"/>
          </w:tcPr>
          <w:p w14:paraId="49448EB8" w14:textId="77777777" w:rsidR="009E417A" w:rsidRPr="00E94343" w:rsidRDefault="009E417A" w:rsidP="00051B7B">
            <w:pPr>
              <w:rPr>
                <w:sz w:val="18"/>
                <w:szCs w:val="18"/>
              </w:rPr>
            </w:pPr>
            <w:r w:rsidRPr="00E94343">
              <w:rPr>
                <w:sz w:val="18"/>
                <w:szCs w:val="18"/>
              </w:rPr>
              <w:t>CCANA QUIÑONES RUBI KAROLINA</w:t>
            </w:r>
          </w:p>
        </w:tc>
        <w:tc>
          <w:tcPr>
            <w:tcW w:w="1129" w:type="dxa"/>
          </w:tcPr>
          <w:p w14:paraId="66241710" w14:textId="77777777" w:rsidR="009E417A" w:rsidRPr="00482AF3" w:rsidRDefault="009E417A" w:rsidP="00051B7B">
            <w:pPr>
              <w:jc w:val="center"/>
            </w:pPr>
          </w:p>
        </w:tc>
        <w:tc>
          <w:tcPr>
            <w:tcW w:w="1134" w:type="dxa"/>
          </w:tcPr>
          <w:p w14:paraId="1195A213" w14:textId="77777777" w:rsidR="009E417A" w:rsidRPr="00482AF3" w:rsidRDefault="009E417A" w:rsidP="00051B7B">
            <w:pPr>
              <w:jc w:val="center"/>
            </w:pPr>
          </w:p>
        </w:tc>
        <w:tc>
          <w:tcPr>
            <w:tcW w:w="2267" w:type="dxa"/>
          </w:tcPr>
          <w:p w14:paraId="34775D8A" w14:textId="77777777" w:rsidR="009E417A" w:rsidRPr="00482AF3" w:rsidRDefault="009E417A" w:rsidP="00051B7B">
            <w:pPr>
              <w:jc w:val="center"/>
            </w:pPr>
          </w:p>
        </w:tc>
      </w:tr>
      <w:tr w:rsidR="009E417A" w:rsidRPr="00482AF3" w14:paraId="2099CD84" w14:textId="77777777" w:rsidTr="00051B7B">
        <w:trPr>
          <w:trHeight w:val="424"/>
          <w:jc w:val="center"/>
        </w:trPr>
        <w:tc>
          <w:tcPr>
            <w:tcW w:w="445" w:type="dxa"/>
            <w:vAlign w:val="center"/>
          </w:tcPr>
          <w:p w14:paraId="2113BCF0" w14:textId="77777777" w:rsidR="009E417A" w:rsidRPr="00482AF3" w:rsidRDefault="009E417A" w:rsidP="00051B7B">
            <w:pPr>
              <w:jc w:val="center"/>
            </w:pPr>
            <w:r w:rsidRPr="00482AF3">
              <w:t>6</w:t>
            </w:r>
          </w:p>
        </w:tc>
        <w:tc>
          <w:tcPr>
            <w:tcW w:w="3950" w:type="dxa"/>
            <w:vAlign w:val="center"/>
          </w:tcPr>
          <w:p w14:paraId="0D440B92" w14:textId="77777777" w:rsidR="009E417A" w:rsidRPr="00E94343" w:rsidRDefault="009E417A" w:rsidP="00051B7B">
            <w:pPr>
              <w:rPr>
                <w:sz w:val="18"/>
                <w:szCs w:val="18"/>
              </w:rPr>
            </w:pPr>
            <w:r w:rsidRPr="00E94343">
              <w:rPr>
                <w:sz w:val="18"/>
                <w:szCs w:val="18"/>
              </w:rPr>
              <w:t>CHANCOLLA LARICO SMITH LUCIO</w:t>
            </w:r>
          </w:p>
        </w:tc>
        <w:tc>
          <w:tcPr>
            <w:tcW w:w="1129" w:type="dxa"/>
          </w:tcPr>
          <w:p w14:paraId="067CA55A" w14:textId="77777777" w:rsidR="009E417A" w:rsidRPr="00482AF3" w:rsidRDefault="009E417A" w:rsidP="00051B7B">
            <w:pPr>
              <w:jc w:val="center"/>
            </w:pPr>
          </w:p>
        </w:tc>
        <w:tc>
          <w:tcPr>
            <w:tcW w:w="1134" w:type="dxa"/>
          </w:tcPr>
          <w:p w14:paraId="76E021D8" w14:textId="77777777" w:rsidR="009E417A" w:rsidRPr="00482AF3" w:rsidRDefault="009E417A" w:rsidP="00051B7B">
            <w:pPr>
              <w:jc w:val="center"/>
            </w:pPr>
          </w:p>
        </w:tc>
        <w:tc>
          <w:tcPr>
            <w:tcW w:w="2267" w:type="dxa"/>
          </w:tcPr>
          <w:p w14:paraId="0F7F457F" w14:textId="77777777" w:rsidR="009E417A" w:rsidRPr="00482AF3" w:rsidRDefault="009E417A" w:rsidP="00051B7B">
            <w:pPr>
              <w:jc w:val="center"/>
            </w:pPr>
          </w:p>
        </w:tc>
      </w:tr>
      <w:tr w:rsidR="009E417A" w:rsidRPr="00482AF3" w14:paraId="7FA1956D" w14:textId="77777777" w:rsidTr="00051B7B">
        <w:trPr>
          <w:trHeight w:val="416"/>
          <w:jc w:val="center"/>
        </w:trPr>
        <w:tc>
          <w:tcPr>
            <w:tcW w:w="445" w:type="dxa"/>
            <w:vAlign w:val="center"/>
          </w:tcPr>
          <w:p w14:paraId="476DF328" w14:textId="77777777" w:rsidR="009E417A" w:rsidRPr="00482AF3" w:rsidRDefault="009E417A" w:rsidP="00051B7B">
            <w:pPr>
              <w:jc w:val="center"/>
            </w:pPr>
            <w:r w:rsidRPr="00482AF3">
              <w:t>7</w:t>
            </w:r>
          </w:p>
        </w:tc>
        <w:tc>
          <w:tcPr>
            <w:tcW w:w="3950" w:type="dxa"/>
            <w:vAlign w:val="center"/>
          </w:tcPr>
          <w:p w14:paraId="601613D4" w14:textId="77777777" w:rsidR="009E417A" w:rsidRPr="00E94343" w:rsidRDefault="009E417A" w:rsidP="00051B7B">
            <w:pPr>
              <w:rPr>
                <w:sz w:val="18"/>
                <w:szCs w:val="18"/>
              </w:rPr>
            </w:pPr>
            <w:r w:rsidRPr="00E94343">
              <w:rPr>
                <w:sz w:val="18"/>
                <w:szCs w:val="18"/>
              </w:rPr>
              <w:t>CHUCTAYA MEDINA SALVADOR ALDAIR</w:t>
            </w:r>
          </w:p>
        </w:tc>
        <w:tc>
          <w:tcPr>
            <w:tcW w:w="1129" w:type="dxa"/>
          </w:tcPr>
          <w:p w14:paraId="4A03A519" w14:textId="77777777" w:rsidR="009E417A" w:rsidRPr="00482AF3" w:rsidRDefault="009E417A" w:rsidP="00051B7B">
            <w:pPr>
              <w:jc w:val="center"/>
            </w:pPr>
          </w:p>
        </w:tc>
        <w:tc>
          <w:tcPr>
            <w:tcW w:w="1134" w:type="dxa"/>
          </w:tcPr>
          <w:p w14:paraId="08E19E4E" w14:textId="77777777" w:rsidR="009E417A" w:rsidRPr="00482AF3" w:rsidRDefault="009E417A" w:rsidP="00051B7B">
            <w:pPr>
              <w:jc w:val="center"/>
            </w:pPr>
          </w:p>
        </w:tc>
        <w:tc>
          <w:tcPr>
            <w:tcW w:w="2267" w:type="dxa"/>
          </w:tcPr>
          <w:p w14:paraId="5282D13B" w14:textId="77777777" w:rsidR="009E417A" w:rsidRPr="00482AF3" w:rsidRDefault="009E417A" w:rsidP="00051B7B">
            <w:pPr>
              <w:jc w:val="center"/>
            </w:pPr>
          </w:p>
        </w:tc>
      </w:tr>
      <w:tr w:rsidR="009E417A" w:rsidRPr="00482AF3" w14:paraId="2B9484F3" w14:textId="77777777" w:rsidTr="00051B7B">
        <w:trPr>
          <w:trHeight w:val="394"/>
          <w:jc w:val="center"/>
        </w:trPr>
        <w:tc>
          <w:tcPr>
            <w:tcW w:w="445" w:type="dxa"/>
            <w:vAlign w:val="center"/>
          </w:tcPr>
          <w:p w14:paraId="74EE845C" w14:textId="77777777" w:rsidR="009E417A" w:rsidRPr="00482AF3" w:rsidRDefault="009E417A" w:rsidP="00051B7B">
            <w:pPr>
              <w:jc w:val="center"/>
            </w:pPr>
            <w:r w:rsidRPr="00482AF3">
              <w:t>8</w:t>
            </w:r>
          </w:p>
        </w:tc>
        <w:tc>
          <w:tcPr>
            <w:tcW w:w="3950" w:type="dxa"/>
            <w:vAlign w:val="center"/>
          </w:tcPr>
          <w:p w14:paraId="7D58B0BC" w14:textId="77777777" w:rsidR="009E417A" w:rsidRPr="00E94343" w:rsidRDefault="009E417A" w:rsidP="00051B7B">
            <w:pPr>
              <w:rPr>
                <w:sz w:val="18"/>
                <w:szCs w:val="18"/>
              </w:rPr>
            </w:pPr>
            <w:r w:rsidRPr="00E94343">
              <w:rPr>
                <w:sz w:val="18"/>
                <w:szCs w:val="18"/>
              </w:rPr>
              <w:t>CONDORI MAQQUE IAN GABRIEL</w:t>
            </w:r>
          </w:p>
        </w:tc>
        <w:tc>
          <w:tcPr>
            <w:tcW w:w="1129" w:type="dxa"/>
          </w:tcPr>
          <w:p w14:paraId="4E810B1E" w14:textId="77777777" w:rsidR="009E417A" w:rsidRPr="00482AF3" w:rsidRDefault="009E417A" w:rsidP="00051B7B">
            <w:pPr>
              <w:jc w:val="center"/>
            </w:pPr>
          </w:p>
        </w:tc>
        <w:tc>
          <w:tcPr>
            <w:tcW w:w="1134" w:type="dxa"/>
          </w:tcPr>
          <w:p w14:paraId="47944A40" w14:textId="77777777" w:rsidR="009E417A" w:rsidRPr="00482AF3" w:rsidRDefault="009E417A" w:rsidP="00051B7B">
            <w:pPr>
              <w:jc w:val="center"/>
            </w:pPr>
          </w:p>
        </w:tc>
        <w:tc>
          <w:tcPr>
            <w:tcW w:w="2267" w:type="dxa"/>
          </w:tcPr>
          <w:p w14:paraId="1EF1569D" w14:textId="77777777" w:rsidR="009E417A" w:rsidRPr="00482AF3" w:rsidRDefault="009E417A" w:rsidP="00051B7B">
            <w:pPr>
              <w:jc w:val="center"/>
            </w:pPr>
          </w:p>
        </w:tc>
      </w:tr>
      <w:tr w:rsidR="009E417A" w:rsidRPr="00482AF3" w14:paraId="620D26E1" w14:textId="77777777" w:rsidTr="00051B7B">
        <w:trPr>
          <w:trHeight w:val="442"/>
          <w:jc w:val="center"/>
        </w:trPr>
        <w:tc>
          <w:tcPr>
            <w:tcW w:w="445" w:type="dxa"/>
            <w:vAlign w:val="center"/>
          </w:tcPr>
          <w:p w14:paraId="7BBD35CA" w14:textId="77777777" w:rsidR="009E417A" w:rsidRPr="00482AF3" w:rsidRDefault="009E417A" w:rsidP="00051B7B">
            <w:pPr>
              <w:jc w:val="center"/>
            </w:pPr>
            <w:r w:rsidRPr="00482AF3">
              <w:t>9</w:t>
            </w:r>
          </w:p>
        </w:tc>
        <w:tc>
          <w:tcPr>
            <w:tcW w:w="3950" w:type="dxa"/>
            <w:vAlign w:val="center"/>
          </w:tcPr>
          <w:p w14:paraId="24C58C95" w14:textId="77777777" w:rsidR="009E417A" w:rsidRPr="00E94343" w:rsidRDefault="009E417A" w:rsidP="00051B7B">
            <w:pPr>
              <w:rPr>
                <w:sz w:val="18"/>
                <w:szCs w:val="18"/>
              </w:rPr>
            </w:pPr>
            <w:r w:rsidRPr="00E94343">
              <w:rPr>
                <w:sz w:val="18"/>
                <w:szCs w:val="18"/>
              </w:rPr>
              <w:t>CRUZ ALC</w:t>
            </w:r>
            <w:r>
              <w:rPr>
                <w:sz w:val="18"/>
                <w:szCs w:val="18"/>
              </w:rPr>
              <w:t>C</w:t>
            </w:r>
            <w:r w:rsidRPr="00E94343">
              <w:rPr>
                <w:sz w:val="18"/>
                <w:szCs w:val="18"/>
              </w:rPr>
              <w:t>AHUAMÁN JOSHUA BENJAMÍN</w:t>
            </w:r>
          </w:p>
        </w:tc>
        <w:tc>
          <w:tcPr>
            <w:tcW w:w="1129" w:type="dxa"/>
          </w:tcPr>
          <w:p w14:paraId="49AEEFE5" w14:textId="77777777" w:rsidR="009E417A" w:rsidRPr="00482AF3" w:rsidRDefault="009E417A" w:rsidP="00051B7B">
            <w:pPr>
              <w:jc w:val="center"/>
            </w:pPr>
          </w:p>
        </w:tc>
        <w:tc>
          <w:tcPr>
            <w:tcW w:w="1134" w:type="dxa"/>
          </w:tcPr>
          <w:p w14:paraId="5735EDC5" w14:textId="77777777" w:rsidR="009E417A" w:rsidRPr="00482AF3" w:rsidRDefault="009E417A" w:rsidP="00051B7B">
            <w:pPr>
              <w:jc w:val="center"/>
            </w:pPr>
          </w:p>
        </w:tc>
        <w:tc>
          <w:tcPr>
            <w:tcW w:w="2267" w:type="dxa"/>
          </w:tcPr>
          <w:p w14:paraId="4AEF86A4" w14:textId="77777777" w:rsidR="009E417A" w:rsidRPr="00482AF3" w:rsidRDefault="009E417A" w:rsidP="00051B7B">
            <w:pPr>
              <w:jc w:val="center"/>
            </w:pPr>
          </w:p>
        </w:tc>
      </w:tr>
      <w:tr w:rsidR="009E417A" w:rsidRPr="00482AF3" w14:paraId="65A5E737" w14:textId="77777777" w:rsidTr="00051B7B">
        <w:trPr>
          <w:trHeight w:val="392"/>
          <w:jc w:val="center"/>
        </w:trPr>
        <w:tc>
          <w:tcPr>
            <w:tcW w:w="445" w:type="dxa"/>
            <w:vAlign w:val="center"/>
          </w:tcPr>
          <w:p w14:paraId="2D9975C2" w14:textId="77777777" w:rsidR="009E417A" w:rsidRPr="00482AF3" w:rsidRDefault="009E417A" w:rsidP="00051B7B">
            <w:pPr>
              <w:jc w:val="center"/>
            </w:pPr>
            <w:r w:rsidRPr="00482AF3">
              <w:t>10</w:t>
            </w:r>
          </w:p>
        </w:tc>
        <w:tc>
          <w:tcPr>
            <w:tcW w:w="3950" w:type="dxa"/>
            <w:vAlign w:val="center"/>
          </w:tcPr>
          <w:p w14:paraId="73475C27" w14:textId="77777777" w:rsidR="009E417A" w:rsidRPr="00E94343" w:rsidRDefault="009E417A" w:rsidP="00051B7B">
            <w:pPr>
              <w:rPr>
                <w:sz w:val="18"/>
                <w:szCs w:val="18"/>
              </w:rPr>
            </w:pPr>
            <w:r w:rsidRPr="00E94343">
              <w:rPr>
                <w:sz w:val="18"/>
                <w:szCs w:val="18"/>
              </w:rPr>
              <w:t>CUTIPA CHOQUE GABRIEL ELMER</w:t>
            </w:r>
          </w:p>
        </w:tc>
        <w:tc>
          <w:tcPr>
            <w:tcW w:w="1129" w:type="dxa"/>
          </w:tcPr>
          <w:p w14:paraId="13A74BB7" w14:textId="77777777" w:rsidR="009E417A" w:rsidRPr="00482AF3" w:rsidRDefault="009E417A" w:rsidP="00051B7B">
            <w:pPr>
              <w:jc w:val="center"/>
            </w:pPr>
          </w:p>
        </w:tc>
        <w:tc>
          <w:tcPr>
            <w:tcW w:w="1134" w:type="dxa"/>
          </w:tcPr>
          <w:p w14:paraId="14107596" w14:textId="77777777" w:rsidR="009E417A" w:rsidRPr="00482AF3" w:rsidRDefault="009E417A" w:rsidP="00051B7B">
            <w:pPr>
              <w:jc w:val="center"/>
            </w:pPr>
          </w:p>
        </w:tc>
        <w:tc>
          <w:tcPr>
            <w:tcW w:w="2267" w:type="dxa"/>
          </w:tcPr>
          <w:p w14:paraId="567BC79E" w14:textId="77777777" w:rsidR="009E417A" w:rsidRPr="00482AF3" w:rsidRDefault="009E417A" w:rsidP="00051B7B">
            <w:pPr>
              <w:jc w:val="center"/>
            </w:pPr>
          </w:p>
        </w:tc>
      </w:tr>
      <w:tr w:rsidR="009E417A" w:rsidRPr="00482AF3" w14:paraId="48394B73" w14:textId="77777777" w:rsidTr="00051B7B">
        <w:trPr>
          <w:trHeight w:val="426"/>
          <w:jc w:val="center"/>
        </w:trPr>
        <w:tc>
          <w:tcPr>
            <w:tcW w:w="445" w:type="dxa"/>
            <w:vAlign w:val="center"/>
          </w:tcPr>
          <w:p w14:paraId="28A41B9F" w14:textId="77777777" w:rsidR="009E417A" w:rsidRPr="00482AF3" w:rsidRDefault="009E417A" w:rsidP="00051B7B">
            <w:pPr>
              <w:jc w:val="center"/>
            </w:pPr>
            <w:r w:rsidRPr="00482AF3">
              <w:t>11</w:t>
            </w:r>
          </w:p>
        </w:tc>
        <w:tc>
          <w:tcPr>
            <w:tcW w:w="3950" w:type="dxa"/>
            <w:vAlign w:val="center"/>
          </w:tcPr>
          <w:p w14:paraId="3AC47928" w14:textId="77777777" w:rsidR="009E417A" w:rsidRPr="00E94343" w:rsidRDefault="009E417A" w:rsidP="00051B7B">
            <w:pPr>
              <w:rPr>
                <w:sz w:val="18"/>
                <w:szCs w:val="18"/>
              </w:rPr>
            </w:pPr>
            <w:r w:rsidRPr="00E94343">
              <w:rPr>
                <w:sz w:val="18"/>
                <w:szCs w:val="18"/>
              </w:rPr>
              <w:t>FLORES MEZA MICHELL</w:t>
            </w:r>
            <w:r>
              <w:rPr>
                <w:sz w:val="18"/>
                <w:szCs w:val="18"/>
              </w:rPr>
              <w:t>E</w:t>
            </w:r>
            <w:r w:rsidRPr="00E94343">
              <w:rPr>
                <w:sz w:val="18"/>
                <w:szCs w:val="18"/>
              </w:rPr>
              <w:t xml:space="preserve"> CIELO</w:t>
            </w:r>
          </w:p>
        </w:tc>
        <w:tc>
          <w:tcPr>
            <w:tcW w:w="1129" w:type="dxa"/>
          </w:tcPr>
          <w:p w14:paraId="1E68B792" w14:textId="77777777" w:rsidR="009E417A" w:rsidRPr="00482AF3" w:rsidRDefault="009E417A" w:rsidP="00051B7B">
            <w:pPr>
              <w:jc w:val="center"/>
            </w:pPr>
          </w:p>
        </w:tc>
        <w:tc>
          <w:tcPr>
            <w:tcW w:w="1134" w:type="dxa"/>
          </w:tcPr>
          <w:p w14:paraId="32570CD2" w14:textId="77777777" w:rsidR="009E417A" w:rsidRPr="00482AF3" w:rsidRDefault="009E417A" w:rsidP="00051B7B">
            <w:pPr>
              <w:jc w:val="center"/>
            </w:pPr>
          </w:p>
        </w:tc>
        <w:tc>
          <w:tcPr>
            <w:tcW w:w="2267" w:type="dxa"/>
          </w:tcPr>
          <w:p w14:paraId="50939148" w14:textId="77777777" w:rsidR="009E417A" w:rsidRPr="00482AF3" w:rsidRDefault="009E417A" w:rsidP="00051B7B">
            <w:pPr>
              <w:jc w:val="center"/>
            </w:pPr>
          </w:p>
        </w:tc>
      </w:tr>
      <w:tr w:rsidR="009E417A" w:rsidRPr="00482AF3" w14:paraId="7FB695B7" w14:textId="77777777" w:rsidTr="00051B7B">
        <w:trPr>
          <w:trHeight w:val="417"/>
          <w:jc w:val="center"/>
        </w:trPr>
        <w:tc>
          <w:tcPr>
            <w:tcW w:w="445" w:type="dxa"/>
            <w:vAlign w:val="center"/>
          </w:tcPr>
          <w:p w14:paraId="591061E1" w14:textId="77777777" w:rsidR="009E417A" w:rsidRPr="00482AF3" w:rsidRDefault="009E417A" w:rsidP="00051B7B">
            <w:pPr>
              <w:jc w:val="center"/>
            </w:pPr>
            <w:r w:rsidRPr="00482AF3">
              <w:t>12</w:t>
            </w:r>
          </w:p>
        </w:tc>
        <w:tc>
          <w:tcPr>
            <w:tcW w:w="3950" w:type="dxa"/>
            <w:vAlign w:val="center"/>
          </w:tcPr>
          <w:p w14:paraId="6487CC2D" w14:textId="77777777" w:rsidR="009E417A" w:rsidRPr="00E94343" w:rsidRDefault="009E417A" w:rsidP="00051B7B">
            <w:pPr>
              <w:rPr>
                <w:sz w:val="18"/>
                <w:szCs w:val="18"/>
              </w:rPr>
            </w:pPr>
            <w:r w:rsidRPr="00E94343">
              <w:rPr>
                <w:sz w:val="18"/>
                <w:szCs w:val="18"/>
              </w:rPr>
              <w:t>FLOREZ CHAMBILLA DIEGO DANIEL</w:t>
            </w:r>
          </w:p>
        </w:tc>
        <w:tc>
          <w:tcPr>
            <w:tcW w:w="1129" w:type="dxa"/>
          </w:tcPr>
          <w:p w14:paraId="48B0D993" w14:textId="77777777" w:rsidR="009E417A" w:rsidRPr="00482AF3" w:rsidRDefault="009E417A" w:rsidP="00051B7B">
            <w:pPr>
              <w:jc w:val="center"/>
            </w:pPr>
          </w:p>
        </w:tc>
        <w:tc>
          <w:tcPr>
            <w:tcW w:w="1134" w:type="dxa"/>
          </w:tcPr>
          <w:p w14:paraId="4397C693" w14:textId="77777777" w:rsidR="009E417A" w:rsidRPr="00482AF3" w:rsidRDefault="009E417A" w:rsidP="00051B7B">
            <w:pPr>
              <w:jc w:val="center"/>
            </w:pPr>
          </w:p>
        </w:tc>
        <w:tc>
          <w:tcPr>
            <w:tcW w:w="2267" w:type="dxa"/>
          </w:tcPr>
          <w:p w14:paraId="30A9DE01" w14:textId="77777777" w:rsidR="009E417A" w:rsidRPr="00482AF3" w:rsidRDefault="009E417A" w:rsidP="00051B7B">
            <w:pPr>
              <w:jc w:val="center"/>
            </w:pPr>
          </w:p>
        </w:tc>
      </w:tr>
      <w:tr w:rsidR="009E417A" w:rsidRPr="00482AF3" w14:paraId="1C241015" w14:textId="77777777" w:rsidTr="00051B7B">
        <w:trPr>
          <w:trHeight w:val="410"/>
          <w:jc w:val="center"/>
        </w:trPr>
        <w:tc>
          <w:tcPr>
            <w:tcW w:w="445" w:type="dxa"/>
            <w:vAlign w:val="center"/>
          </w:tcPr>
          <w:p w14:paraId="1A9A8704" w14:textId="77777777" w:rsidR="009E417A" w:rsidRPr="00482AF3" w:rsidRDefault="009E417A" w:rsidP="00051B7B">
            <w:pPr>
              <w:jc w:val="center"/>
            </w:pPr>
            <w:r w:rsidRPr="00482AF3">
              <w:t>13</w:t>
            </w:r>
          </w:p>
        </w:tc>
        <w:tc>
          <w:tcPr>
            <w:tcW w:w="3950" w:type="dxa"/>
            <w:vAlign w:val="center"/>
          </w:tcPr>
          <w:p w14:paraId="353A6FE8" w14:textId="77777777" w:rsidR="009E417A" w:rsidRPr="00E94343" w:rsidRDefault="009E417A" w:rsidP="00051B7B">
            <w:pPr>
              <w:rPr>
                <w:sz w:val="18"/>
                <w:szCs w:val="18"/>
              </w:rPr>
            </w:pPr>
            <w:r w:rsidRPr="00E94343">
              <w:rPr>
                <w:sz w:val="18"/>
                <w:szCs w:val="18"/>
              </w:rPr>
              <w:t>GAMARRA VILLENA JHANDY GABRIELA</w:t>
            </w:r>
          </w:p>
        </w:tc>
        <w:tc>
          <w:tcPr>
            <w:tcW w:w="1129" w:type="dxa"/>
          </w:tcPr>
          <w:p w14:paraId="1DE3EDC0" w14:textId="77777777" w:rsidR="009E417A" w:rsidRPr="00482AF3" w:rsidRDefault="009E417A" w:rsidP="00051B7B">
            <w:pPr>
              <w:jc w:val="center"/>
            </w:pPr>
          </w:p>
        </w:tc>
        <w:tc>
          <w:tcPr>
            <w:tcW w:w="1134" w:type="dxa"/>
          </w:tcPr>
          <w:p w14:paraId="4C24A9C1" w14:textId="77777777" w:rsidR="009E417A" w:rsidRPr="00482AF3" w:rsidRDefault="009E417A" w:rsidP="00051B7B">
            <w:pPr>
              <w:jc w:val="center"/>
            </w:pPr>
          </w:p>
        </w:tc>
        <w:tc>
          <w:tcPr>
            <w:tcW w:w="2267" w:type="dxa"/>
          </w:tcPr>
          <w:p w14:paraId="35912423" w14:textId="77777777" w:rsidR="009E417A" w:rsidRPr="00482AF3" w:rsidRDefault="009E417A" w:rsidP="00051B7B">
            <w:pPr>
              <w:jc w:val="center"/>
            </w:pPr>
          </w:p>
        </w:tc>
      </w:tr>
      <w:tr w:rsidR="009E417A" w:rsidRPr="00482AF3" w14:paraId="6A878791" w14:textId="77777777" w:rsidTr="00051B7B">
        <w:trPr>
          <w:trHeight w:val="416"/>
          <w:jc w:val="center"/>
        </w:trPr>
        <w:tc>
          <w:tcPr>
            <w:tcW w:w="445" w:type="dxa"/>
            <w:vAlign w:val="center"/>
          </w:tcPr>
          <w:p w14:paraId="2E89C667" w14:textId="77777777" w:rsidR="009E417A" w:rsidRPr="00482AF3" w:rsidRDefault="009E417A" w:rsidP="00051B7B">
            <w:pPr>
              <w:jc w:val="center"/>
            </w:pPr>
            <w:r w:rsidRPr="00482AF3">
              <w:t>14</w:t>
            </w:r>
          </w:p>
        </w:tc>
        <w:tc>
          <w:tcPr>
            <w:tcW w:w="3950" w:type="dxa"/>
            <w:vAlign w:val="center"/>
          </w:tcPr>
          <w:p w14:paraId="768D2FE9" w14:textId="77777777" w:rsidR="009E417A" w:rsidRPr="00E94343" w:rsidRDefault="009E417A" w:rsidP="00051B7B">
            <w:pPr>
              <w:rPr>
                <w:sz w:val="18"/>
                <w:szCs w:val="18"/>
              </w:rPr>
            </w:pPr>
            <w:r w:rsidRPr="00E94343">
              <w:rPr>
                <w:sz w:val="18"/>
                <w:szCs w:val="18"/>
              </w:rPr>
              <w:t>HUAMANI COLQUE DANNA LUNA HARLET</w:t>
            </w:r>
          </w:p>
        </w:tc>
        <w:tc>
          <w:tcPr>
            <w:tcW w:w="1129" w:type="dxa"/>
          </w:tcPr>
          <w:p w14:paraId="2173FD53" w14:textId="77777777" w:rsidR="009E417A" w:rsidRPr="00482AF3" w:rsidRDefault="009E417A" w:rsidP="00051B7B">
            <w:pPr>
              <w:jc w:val="center"/>
            </w:pPr>
          </w:p>
        </w:tc>
        <w:tc>
          <w:tcPr>
            <w:tcW w:w="1134" w:type="dxa"/>
          </w:tcPr>
          <w:p w14:paraId="79CA2068" w14:textId="77777777" w:rsidR="009E417A" w:rsidRPr="00482AF3" w:rsidRDefault="009E417A" w:rsidP="00051B7B">
            <w:pPr>
              <w:jc w:val="center"/>
            </w:pPr>
          </w:p>
        </w:tc>
        <w:tc>
          <w:tcPr>
            <w:tcW w:w="2267" w:type="dxa"/>
          </w:tcPr>
          <w:p w14:paraId="5A4A2C04" w14:textId="77777777" w:rsidR="009E417A" w:rsidRPr="00482AF3" w:rsidRDefault="009E417A" w:rsidP="00051B7B">
            <w:pPr>
              <w:jc w:val="center"/>
            </w:pPr>
          </w:p>
        </w:tc>
      </w:tr>
      <w:tr w:rsidR="009E417A" w:rsidRPr="00482AF3" w14:paraId="7D0058D0" w14:textId="77777777" w:rsidTr="00051B7B">
        <w:trPr>
          <w:trHeight w:val="422"/>
          <w:jc w:val="center"/>
        </w:trPr>
        <w:tc>
          <w:tcPr>
            <w:tcW w:w="445" w:type="dxa"/>
            <w:vAlign w:val="center"/>
          </w:tcPr>
          <w:p w14:paraId="6C68B804" w14:textId="77777777" w:rsidR="009E417A" w:rsidRPr="00482AF3" w:rsidRDefault="009E417A" w:rsidP="00051B7B">
            <w:pPr>
              <w:jc w:val="center"/>
            </w:pPr>
            <w:r w:rsidRPr="00482AF3">
              <w:t>15</w:t>
            </w:r>
          </w:p>
        </w:tc>
        <w:tc>
          <w:tcPr>
            <w:tcW w:w="3950" w:type="dxa"/>
            <w:vAlign w:val="center"/>
          </w:tcPr>
          <w:p w14:paraId="08685257" w14:textId="77777777" w:rsidR="009E417A" w:rsidRPr="00E94343" w:rsidRDefault="009E417A" w:rsidP="00051B7B">
            <w:pPr>
              <w:rPr>
                <w:sz w:val="18"/>
                <w:szCs w:val="18"/>
              </w:rPr>
            </w:pPr>
            <w:r w:rsidRPr="00E94343">
              <w:rPr>
                <w:sz w:val="18"/>
                <w:szCs w:val="18"/>
              </w:rPr>
              <w:t>HUANCA ARAPA JAMES PIERO</w:t>
            </w:r>
          </w:p>
        </w:tc>
        <w:tc>
          <w:tcPr>
            <w:tcW w:w="1129" w:type="dxa"/>
          </w:tcPr>
          <w:p w14:paraId="252B81D7" w14:textId="77777777" w:rsidR="009E417A" w:rsidRPr="00482AF3" w:rsidRDefault="009E417A" w:rsidP="00051B7B">
            <w:pPr>
              <w:jc w:val="center"/>
            </w:pPr>
          </w:p>
        </w:tc>
        <w:tc>
          <w:tcPr>
            <w:tcW w:w="1134" w:type="dxa"/>
          </w:tcPr>
          <w:p w14:paraId="1120CB5B" w14:textId="77777777" w:rsidR="009E417A" w:rsidRPr="00482AF3" w:rsidRDefault="009E417A" w:rsidP="00051B7B">
            <w:pPr>
              <w:jc w:val="center"/>
            </w:pPr>
          </w:p>
        </w:tc>
        <w:tc>
          <w:tcPr>
            <w:tcW w:w="2267" w:type="dxa"/>
          </w:tcPr>
          <w:p w14:paraId="32262904" w14:textId="77777777" w:rsidR="009E417A" w:rsidRPr="00482AF3" w:rsidRDefault="009E417A" w:rsidP="00051B7B">
            <w:pPr>
              <w:jc w:val="center"/>
            </w:pPr>
          </w:p>
        </w:tc>
      </w:tr>
      <w:tr w:rsidR="009E417A" w:rsidRPr="00482AF3" w14:paraId="2FC48FE4" w14:textId="77777777" w:rsidTr="00051B7B">
        <w:trPr>
          <w:trHeight w:val="422"/>
          <w:jc w:val="center"/>
        </w:trPr>
        <w:tc>
          <w:tcPr>
            <w:tcW w:w="445" w:type="dxa"/>
            <w:vAlign w:val="center"/>
          </w:tcPr>
          <w:p w14:paraId="115C2604" w14:textId="77777777" w:rsidR="009E417A" w:rsidRPr="00482AF3" w:rsidRDefault="009E417A" w:rsidP="00051B7B">
            <w:pPr>
              <w:jc w:val="center"/>
            </w:pPr>
            <w:r>
              <w:t>16</w:t>
            </w:r>
          </w:p>
        </w:tc>
        <w:tc>
          <w:tcPr>
            <w:tcW w:w="3950" w:type="dxa"/>
            <w:vAlign w:val="center"/>
          </w:tcPr>
          <w:p w14:paraId="172B2413" w14:textId="77777777" w:rsidR="009E417A" w:rsidRPr="00E94343" w:rsidRDefault="009E417A" w:rsidP="00051B7B">
            <w:pPr>
              <w:rPr>
                <w:sz w:val="18"/>
                <w:szCs w:val="18"/>
              </w:rPr>
            </w:pPr>
            <w:r w:rsidRPr="00E94343">
              <w:rPr>
                <w:sz w:val="18"/>
                <w:szCs w:val="18"/>
              </w:rPr>
              <w:t>JUÑO LAYME BENJAMÍN SAMUEL</w:t>
            </w:r>
          </w:p>
        </w:tc>
        <w:tc>
          <w:tcPr>
            <w:tcW w:w="1129" w:type="dxa"/>
          </w:tcPr>
          <w:p w14:paraId="6D139E5A" w14:textId="77777777" w:rsidR="009E417A" w:rsidRPr="00482AF3" w:rsidRDefault="009E417A" w:rsidP="00051B7B">
            <w:pPr>
              <w:jc w:val="center"/>
            </w:pPr>
          </w:p>
        </w:tc>
        <w:tc>
          <w:tcPr>
            <w:tcW w:w="1134" w:type="dxa"/>
          </w:tcPr>
          <w:p w14:paraId="24AEDE67" w14:textId="77777777" w:rsidR="009E417A" w:rsidRPr="00482AF3" w:rsidRDefault="009E417A" w:rsidP="00051B7B">
            <w:pPr>
              <w:jc w:val="center"/>
            </w:pPr>
          </w:p>
        </w:tc>
        <w:tc>
          <w:tcPr>
            <w:tcW w:w="2267" w:type="dxa"/>
          </w:tcPr>
          <w:p w14:paraId="6396EB0F" w14:textId="77777777" w:rsidR="009E417A" w:rsidRPr="00482AF3" w:rsidRDefault="009E417A" w:rsidP="00051B7B">
            <w:pPr>
              <w:jc w:val="center"/>
            </w:pPr>
          </w:p>
        </w:tc>
      </w:tr>
      <w:tr w:rsidR="009E417A" w:rsidRPr="00482AF3" w14:paraId="60BF17F1" w14:textId="77777777" w:rsidTr="00051B7B">
        <w:trPr>
          <w:trHeight w:val="422"/>
          <w:jc w:val="center"/>
        </w:trPr>
        <w:tc>
          <w:tcPr>
            <w:tcW w:w="445" w:type="dxa"/>
            <w:vAlign w:val="center"/>
          </w:tcPr>
          <w:p w14:paraId="22D0F7D2" w14:textId="77777777" w:rsidR="009E417A" w:rsidRPr="00482AF3" w:rsidRDefault="009E417A" w:rsidP="00051B7B">
            <w:pPr>
              <w:jc w:val="center"/>
            </w:pPr>
            <w:r>
              <w:t>17</w:t>
            </w:r>
          </w:p>
        </w:tc>
        <w:tc>
          <w:tcPr>
            <w:tcW w:w="3950" w:type="dxa"/>
            <w:vAlign w:val="center"/>
          </w:tcPr>
          <w:p w14:paraId="45BFEC89" w14:textId="77777777" w:rsidR="009E417A" w:rsidRPr="00E94343" w:rsidRDefault="009E417A" w:rsidP="00051B7B">
            <w:pPr>
              <w:rPr>
                <w:sz w:val="18"/>
                <w:szCs w:val="18"/>
              </w:rPr>
            </w:pPr>
            <w:r w:rsidRPr="00E94343">
              <w:rPr>
                <w:sz w:val="18"/>
                <w:szCs w:val="18"/>
              </w:rPr>
              <w:t>KANA CHOQUE BENJAMÍN MARCOS MATÍAS</w:t>
            </w:r>
          </w:p>
        </w:tc>
        <w:tc>
          <w:tcPr>
            <w:tcW w:w="1129" w:type="dxa"/>
          </w:tcPr>
          <w:p w14:paraId="6EE214EA" w14:textId="77777777" w:rsidR="009E417A" w:rsidRPr="00482AF3" w:rsidRDefault="009E417A" w:rsidP="00051B7B">
            <w:pPr>
              <w:jc w:val="center"/>
            </w:pPr>
          </w:p>
        </w:tc>
        <w:tc>
          <w:tcPr>
            <w:tcW w:w="1134" w:type="dxa"/>
          </w:tcPr>
          <w:p w14:paraId="72494A58" w14:textId="77777777" w:rsidR="009E417A" w:rsidRPr="00482AF3" w:rsidRDefault="009E417A" w:rsidP="00051B7B">
            <w:pPr>
              <w:jc w:val="center"/>
            </w:pPr>
          </w:p>
        </w:tc>
        <w:tc>
          <w:tcPr>
            <w:tcW w:w="2267" w:type="dxa"/>
          </w:tcPr>
          <w:p w14:paraId="00B5FD32" w14:textId="77777777" w:rsidR="009E417A" w:rsidRPr="00482AF3" w:rsidRDefault="009E417A" w:rsidP="00051B7B">
            <w:pPr>
              <w:jc w:val="center"/>
            </w:pPr>
          </w:p>
        </w:tc>
      </w:tr>
      <w:tr w:rsidR="009E417A" w:rsidRPr="00482AF3" w14:paraId="00D1FE0E" w14:textId="77777777" w:rsidTr="00051B7B">
        <w:trPr>
          <w:trHeight w:val="413"/>
          <w:jc w:val="center"/>
        </w:trPr>
        <w:tc>
          <w:tcPr>
            <w:tcW w:w="445" w:type="dxa"/>
            <w:vAlign w:val="center"/>
          </w:tcPr>
          <w:p w14:paraId="1E065BE9" w14:textId="77777777" w:rsidR="009E417A" w:rsidRPr="00482AF3" w:rsidRDefault="009E417A" w:rsidP="00051B7B">
            <w:pPr>
              <w:jc w:val="center"/>
            </w:pPr>
            <w:r>
              <w:t>18</w:t>
            </w:r>
          </w:p>
        </w:tc>
        <w:tc>
          <w:tcPr>
            <w:tcW w:w="3950" w:type="dxa"/>
            <w:vAlign w:val="center"/>
          </w:tcPr>
          <w:p w14:paraId="7500B309" w14:textId="77777777" w:rsidR="009E417A" w:rsidRPr="00E94343" w:rsidRDefault="009E417A" w:rsidP="00051B7B">
            <w:pPr>
              <w:rPr>
                <w:sz w:val="18"/>
                <w:szCs w:val="18"/>
              </w:rPr>
            </w:pPr>
            <w:r w:rsidRPr="00E94343">
              <w:rPr>
                <w:sz w:val="18"/>
                <w:szCs w:val="18"/>
              </w:rPr>
              <w:t>MAMANI PARILLO FABIO NEYMAR</w:t>
            </w:r>
          </w:p>
        </w:tc>
        <w:tc>
          <w:tcPr>
            <w:tcW w:w="1129" w:type="dxa"/>
          </w:tcPr>
          <w:p w14:paraId="36E165B8" w14:textId="77777777" w:rsidR="009E417A" w:rsidRPr="00482AF3" w:rsidRDefault="009E417A" w:rsidP="00051B7B">
            <w:pPr>
              <w:jc w:val="center"/>
            </w:pPr>
          </w:p>
        </w:tc>
        <w:tc>
          <w:tcPr>
            <w:tcW w:w="1134" w:type="dxa"/>
          </w:tcPr>
          <w:p w14:paraId="00080AA8" w14:textId="77777777" w:rsidR="009E417A" w:rsidRPr="00482AF3" w:rsidRDefault="009E417A" w:rsidP="00051B7B">
            <w:pPr>
              <w:jc w:val="center"/>
            </w:pPr>
          </w:p>
        </w:tc>
        <w:tc>
          <w:tcPr>
            <w:tcW w:w="2267" w:type="dxa"/>
          </w:tcPr>
          <w:p w14:paraId="4F8D7518" w14:textId="77777777" w:rsidR="009E417A" w:rsidRPr="00482AF3" w:rsidRDefault="009E417A" w:rsidP="00051B7B">
            <w:pPr>
              <w:jc w:val="center"/>
            </w:pPr>
          </w:p>
        </w:tc>
      </w:tr>
      <w:tr w:rsidR="009E417A" w:rsidRPr="00482AF3" w14:paraId="1EAE89FD" w14:textId="77777777" w:rsidTr="00051B7B">
        <w:trPr>
          <w:trHeight w:val="412"/>
          <w:jc w:val="center"/>
        </w:trPr>
        <w:tc>
          <w:tcPr>
            <w:tcW w:w="445" w:type="dxa"/>
            <w:vAlign w:val="center"/>
          </w:tcPr>
          <w:p w14:paraId="130C0228" w14:textId="77777777" w:rsidR="009E417A" w:rsidRPr="00482AF3" w:rsidRDefault="009E417A" w:rsidP="00051B7B">
            <w:pPr>
              <w:jc w:val="center"/>
            </w:pPr>
            <w:r>
              <w:t>19</w:t>
            </w:r>
          </w:p>
        </w:tc>
        <w:tc>
          <w:tcPr>
            <w:tcW w:w="3950" w:type="dxa"/>
            <w:vAlign w:val="center"/>
          </w:tcPr>
          <w:p w14:paraId="4EBB6C4F" w14:textId="77777777" w:rsidR="009E417A" w:rsidRPr="00E94343" w:rsidRDefault="009E417A" w:rsidP="00051B7B">
            <w:pPr>
              <w:rPr>
                <w:rFonts w:ascii="Calibri" w:hAnsi="Calibri" w:cs="Calibri"/>
                <w:color w:val="000000"/>
                <w:sz w:val="18"/>
                <w:szCs w:val="18"/>
              </w:rPr>
            </w:pPr>
            <w:r w:rsidRPr="00E94343">
              <w:rPr>
                <w:sz w:val="18"/>
                <w:szCs w:val="18"/>
              </w:rPr>
              <w:t>MIRANDA MORALES FLOR YUNSU</w:t>
            </w:r>
          </w:p>
        </w:tc>
        <w:tc>
          <w:tcPr>
            <w:tcW w:w="1129" w:type="dxa"/>
          </w:tcPr>
          <w:p w14:paraId="0736E563" w14:textId="77777777" w:rsidR="009E417A" w:rsidRPr="00482AF3" w:rsidRDefault="009E417A" w:rsidP="00051B7B">
            <w:pPr>
              <w:jc w:val="center"/>
            </w:pPr>
          </w:p>
        </w:tc>
        <w:tc>
          <w:tcPr>
            <w:tcW w:w="1134" w:type="dxa"/>
          </w:tcPr>
          <w:p w14:paraId="600AB81E" w14:textId="77777777" w:rsidR="009E417A" w:rsidRPr="00482AF3" w:rsidRDefault="009E417A" w:rsidP="00051B7B">
            <w:pPr>
              <w:jc w:val="center"/>
            </w:pPr>
          </w:p>
        </w:tc>
        <w:tc>
          <w:tcPr>
            <w:tcW w:w="2267" w:type="dxa"/>
          </w:tcPr>
          <w:p w14:paraId="164636BC" w14:textId="77777777" w:rsidR="009E417A" w:rsidRPr="00482AF3" w:rsidRDefault="009E417A" w:rsidP="00051B7B">
            <w:pPr>
              <w:jc w:val="center"/>
            </w:pPr>
          </w:p>
        </w:tc>
      </w:tr>
      <w:tr w:rsidR="009E417A" w:rsidRPr="00482AF3" w14:paraId="6F2289C1" w14:textId="77777777" w:rsidTr="00051B7B">
        <w:trPr>
          <w:trHeight w:val="418"/>
          <w:jc w:val="center"/>
        </w:trPr>
        <w:tc>
          <w:tcPr>
            <w:tcW w:w="445" w:type="dxa"/>
            <w:vAlign w:val="center"/>
          </w:tcPr>
          <w:p w14:paraId="28F07186" w14:textId="77777777" w:rsidR="009E417A" w:rsidRPr="00482AF3" w:rsidRDefault="009E417A" w:rsidP="00051B7B">
            <w:pPr>
              <w:jc w:val="center"/>
            </w:pPr>
            <w:r>
              <w:t>20</w:t>
            </w:r>
          </w:p>
        </w:tc>
        <w:tc>
          <w:tcPr>
            <w:tcW w:w="3950" w:type="dxa"/>
            <w:vAlign w:val="center"/>
          </w:tcPr>
          <w:p w14:paraId="2B3FE784" w14:textId="77777777" w:rsidR="009E417A" w:rsidRPr="00E94343" w:rsidRDefault="009E417A" w:rsidP="00051B7B">
            <w:pPr>
              <w:rPr>
                <w:rFonts w:ascii="Calibri" w:hAnsi="Calibri" w:cs="Calibri"/>
                <w:color w:val="000000"/>
                <w:sz w:val="18"/>
                <w:szCs w:val="18"/>
              </w:rPr>
            </w:pPr>
            <w:r w:rsidRPr="00E94343">
              <w:rPr>
                <w:sz w:val="18"/>
                <w:szCs w:val="18"/>
              </w:rPr>
              <w:t>PAPEL ACHAHUI ESTHEFANI ALEXANDRA</w:t>
            </w:r>
          </w:p>
        </w:tc>
        <w:tc>
          <w:tcPr>
            <w:tcW w:w="1129" w:type="dxa"/>
          </w:tcPr>
          <w:p w14:paraId="4DA17185" w14:textId="77777777" w:rsidR="009E417A" w:rsidRPr="00482AF3" w:rsidRDefault="009E417A" w:rsidP="00051B7B">
            <w:pPr>
              <w:jc w:val="center"/>
            </w:pPr>
          </w:p>
        </w:tc>
        <w:tc>
          <w:tcPr>
            <w:tcW w:w="1134" w:type="dxa"/>
          </w:tcPr>
          <w:p w14:paraId="458CC87E" w14:textId="77777777" w:rsidR="009E417A" w:rsidRPr="00482AF3" w:rsidRDefault="009E417A" w:rsidP="00051B7B">
            <w:pPr>
              <w:jc w:val="center"/>
            </w:pPr>
          </w:p>
        </w:tc>
        <w:tc>
          <w:tcPr>
            <w:tcW w:w="2267" w:type="dxa"/>
          </w:tcPr>
          <w:p w14:paraId="44F4670F" w14:textId="77777777" w:rsidR="009E417A" w:rsidRPr="00482AF3" w:rsidRDefault="009E417A" w:rsidP="00051B7B">
            <w:pPr>
              <w:jc w:val="center"/>
            </w:pPr>
          </w:p>
        </w:tc>
      </w:tr>
      <w:tr w:rsidR="009E417A" w:rsidRPr="00482AF3" w14:paraId="63AE95FC" w14:textId="77777777" w:rsidTr="00051B7B">
        <w:trPr>
          <w:trHeight w:val="418"/>
          <w:jc w:val="center"/>
        </w:trPr>
        <w:tc>
          <w:tcPr>
            <w:tcW w:w="445" w:type="dxa"/>
            <w:vAlign w:val="center"/>
          </w:tcPr>
          <w:p w14:paraId="1B0BB31E" w14:textId="77777777" w:rsidR="009E417A" w:rsidRDefault="009E417A" w:rsidP="00051B7B">
            <w:pPr>
              <w:jc w:val="center"/>
            </w:pPr>
            <w:r>
              <w:t>21</w:t>
            </w:r>
          </w:p>
        </w:tc>
        <w:tc>
          <w:tcPr>
            <w:tcW w:w="3950" w:type="dxa"/>
            <w:vAlign w:val="center"/>
          </w:tcPr>
          <w:p w14:paraId="2AE33F12" w14:textId="77777777" w:rsidR="009E417A" w:rsidRPr="00E94343" w:rsidRDefault="009E417A" w:rsidP="00051B7B">
            <w:pPr>
              <w:rPr>
                <w:sz w:val="18"/>
                <w:szCs w:val="18"/>
              </w:rPr>
            </w:pPr>
            <w:r w:rsidRPr="00E94343">
              <w:rPr>
                <w:sz w:val="18"/>
                <w:szCs w:val="18"/>
              </w:rPr>
              <w:t>PILCO NOA ARIANA MISHA</w:t>
            </w:r>
          </w:p>
        </w:tc>
        <w:tc>
          <w:tcPr>
            <w:tcW w:w="1129" w:type="dxa"/>
          </w:tcPr>
          <w:p w14:paraId="6AF75FB7" w14:textId="77777777" w:rsidR="009E417A" w:rsidRPr="00482AF3" w:rsidRDefault="009E417A" w:rsidP="00051B7B">
            <w:pPr>
              <w:jc w:val="center"/>
            </w:pPr>
          </w:p>
        </w:tc>
        <w:tc>
          <w:tcPr>
            <w:tcW w:w="1134" w:type="dxa"/>
          </w:tcPr>
          <w:p w14:paraId="2F1FE8F1" w14:textId="77777777" w:rsidR="009E417A" w:rsidRPr="00482AF3" w:rsidRDefault="009E417A" w:rsidP="00051B7B">
            <w:pPr>
              <w:jc w:val="center"/>
            </w:pPr>
          </w:p>
        </w:tc>
        <w:tc>
          <w:tcPr>
            <w:tcW w:w="2267" w:type="dxa"/>
          </w:tcPr>
          <w:p w14:paraId="763829F5" w14:textId="77777777" w:rsidR="009E417A" w:rsidRPr="00482AF3" w:rsidRDefault="009E417A" w:rsidP="00051B7B">
            <w:pPr>
              <w:jc w:val="center"/>
            </w:pPr>
          </w:p>
        </w:tc>
      </w:tr>
      <w:tr w:rsidR="009E417A" w:rsidRPr="00482AF3" w14:paraId="429A0C9A" w14:textId="77777777" w:rsidTr="00051B7B">
        <w:trPr>
          <w:trHeight w:val="410"/>
          <w:jc w:val="center"/>
        </w:trPr>
        <w:tc>
          <w:tcPr>
            <w:tcW w:w="445" w:type="dxa"/>
            <w:vAlign w:val="center"/>
          </w:tcPr>
          <w:p w14:paraId="3BBCD9A9" w14:textId="77777777" w:rsidR="009E417A" w:rsidRPr="00482AF3" w:rsidRDefault="009E417A" w:rsidP="00051B7B">
            <w:pPr>
              <w:jc w:val="center"/>
            </w:pPr>
            <w:r>
              <w:t>22</w:t>
            </w:r>
          </w:p>
        </w:tc>
        <w:tc>
          <w:tcPr>
            <w:tcW w:w="3950" w:type="dxa"/>
            <w:vAlign w:val="center"/>
          </w:tcPr>
          <w:p w14:paraId="56F6FE90" w14:textId="77777777" w:rsidR="009E417A" w:rsidRPr="00E94343" w:rsidRDefault="009E417A" w:rsidP="00051B7B">
            <w:pPr>
              <w:rPr>
                <w:rFonts w:ascii="Calibri" w:hAnsi="Calibri" w:cs="Calibri"/>
                <w:color w:val="000000"/>
                <w:sz w:val="18"/>
                <w:szCs w:val="18"/>
              </w:rPr>
            </w:pPr>
            <w:r w:rsidRPr="00E94343">
              <w:rPr>
                <w:sz w:val="18"/>
                <w:szCs w:val="18"/>
              </w:rPr>
              <w:t>QQUEHUE QUENTA LIAM DAYIRO</w:t>
            </w:r>
          </w:p>
        </w:tc>
        <w:tc>
          <w:tcPr>
            <w:tcW w:w="1129" w:type="dxa"/>
          </w:tcPr>
          <w:p w14:paraId="5C90AFCE" w14:textId="77777777" w:rsidR="009E417A" w:rsidRPr="00482AF3" w:rsidRDefault="009E417A" w:rsidP="00051B7B">
            <w:pPr>
              <w:jc w:val="center"/>
            </w:pPr>
          </w:p>
        </w:tc>
        <w:tc>
          <w:tcPr>
            <w:tcW w:w="1134" w:type="dxa"/>
          </w:tcPr>
          <w:p w14:paraId="35B55557" w14:textId="77777777" w:rsidR="009E417A" w:rsidRPr="00482AF3" w:rsidRDefault="009E417A" w:rsidP="00051B7B">
            <w:pPr>
              <w:jc w:val="center"/>
            </w:pPr>
          </w:p>
        </w:tc>
        <w:tc>
          <w:tcPr>
            <w:tcW w:w="2267" w:type="dxa"/>
          </w:tcPr>
          <w:p w14:paraId="0897CCD7" w14:textId="77777777" w:rsidR="009E417A" w:rsidRPr="00482AF3" w:rsidRDefault="009E417A" w:rsidP="00051B7B">
            <w:pPr>
              <w:jc w:val="center"/>
            </w:pPr>
          </w:p>
        </w:tc>
      </w:tr>
      <w:tr w:rsidR="009E417A" w:rsidRPr="00482AF3" w14:paraId="35DE2025" w14:textId="77777777" w:rsidTr="00051B7B">
        <w:trPr>
          <w:trHeight w:val="416"/>
          <w:jc w:val="center"/>
        </w:trPr>
        <w:tc>
          <w:tcPr>
            <w:tcW w:w="445" w:type="dxa"/>
            <w:vAlign w:val="center"/>
          </w:tcPr>
          <w:p w14:paraId="2AE24823" w14:textId="77777777" w:rsidR="009E417A" w:rsidRPr="00482AF3" w:rsidRDefault="009E417A" w:rsidP="00051B7B">
            <w:pPr>
              <w:jc w:val="center"/>
            </w:pPr>
            <w:r>
              <w:t>23</w:t>
            </w:r>
          </w:p>
        </w:tc>
        <w:tc>
          <w:tcPr>
            <w:tcW w:w="3950" w:type="dxa"/>
            <w:vAlign w:val="center"/>
          </w:tcPr>
          <w:p w14:paraId="45F63889" w14:textId="77777777" w:rsidR="009E417A" w:rsidRPr="00E94343" w:rsidRDefault="009E417A" w:rsidP="00051B7B">
            <w:pPr>
              <w:rPr>
                <w:rFonts w:ascii="Calibri" w:hAnsi="Calibri" w:cs="Calibri"/>
                <w:color w:val="000000"/>
                <w:sz w:val="18"/>
                <w:szCs w:val="18"/>
              </w:rPr>
            </w:pPr>
            <w:r w:rsidRPr="00E94343">
              <w:rPr>
                <w:sz w:val="18"/>
                <w:szCs w:val="18"/>
              </w:rPr>
              <w:t>QUISPE SALHUA BRENDA XIMENA</w:t>
            </w:r>
          </w:p>
        </w:tc>
        <w:tc>
          <w:tcPr>
            <w:tcW w:w="1129" w:type="dxa"/>
          </w:tcPr>
          <w:p w14:paraId="11E3C719" w14:textId="77777777" w:rsidR="009E417A" w:rsidRPr="00482AF3" w:rsidRDefault="009E417A" w:rsidP="00051B7B">
            <w:pPr>
              <w:jc w:val="center"/>
            </w:pPr>
          </w:p>
        </w:tc>
        <w:tc>
          <w:tcPr>
            <w:tcW w:w="1134" w:type="dxa"/>
          </w:tcPr>
          <w:p w14:paraId="6A59D010" w14:textId="77777777" w:rsidR="009E417A" w:rsidRPr="00482AF3" w:rsidRDefault="009E417A" w:rsidP="00051B7B">
            <w:pPr>
              <w:jc w:val="center"/>
            </w:pPr>
          </w:p>
        </w:tc>
        <w:tc>
          <w:tcPr>
            <w:tcW w:w="2267" w:type="dxa"/>
          </w:tcPr>
          <w:p w14:paraId="128FE8AE" w14:textId="77777777" w:rsidR="009E417A" w:rsidRPr="00482AF3" w:rsidRDefault="009E417A" w:rsidP="00051B7B">
            <w:pPr>
              <w:jc w:val="center"/>
            </w:pPr>
          </w:p>
        </w:tc>
      </w:tr>
      <w:tr w:rsidR="009E417A" w:rsidRPr="00482AF3" w14:paraId="41C45B6C" w14:textId="77777777" w:rsidTr="00051B7B">
        <w:trPr>
          <w:trHeight w:val="408"/>
          <w:jc w:val="center"/>
        </w:trPr>
        <w:tc>
          <w:tcPr>
            <w:tcW w:w="445" w:type="dxa"/>
            <w:vAlign w:val="center"/>
          </w:tcPr>
          <w:p w14:paraId="2584097A" w14:textId="77777777" w:rsidR="009E417A" w:rsidRPr="00482AF3" w:rsidRDefault="009E417A" w:rsidP="00051B7B">
            <w:pPr>
              <w:jc w:val="center"/>
            </w:pPr>
            <w:r>
              <w:t>24</w:t>
            </w:r>
          </w:p>
        </w:tc>
        <w:tc>
          <w:tcPr>
            <w:tcW w:w="3950" w:type="dxa"/>
            <w:vAlign w:val="center"/>
          </w:tcPr>
          <w:p w14:paraId="556C6596" w14:textId="77777777" w:rsidR="009E417A" w:rsidRPr="00E94343" w:rsidRDefault="009E417A" w:rsidP="00051B7B">
            <w:pPr>
              <w:rPr>
                <w:rFonts w:ascii="Calibri" w:hAnsi="Calibri" w:cs="Calibri"/>
                <w:color w:val="000000"/>
                <w:sz w:val="18"/>
                <w:szCs w:val="18"/>
              </w:rPr>
            </w:pPr>
            <w:r w:rsidRPr="00E94343">
              <w:rPr>
                <w:sz w:val="18"/>
                <w:szCs w:val="18"/>
              </w:rPr>
              <w:t>RAMOS BELLIDO</w:t>
            </w:r>
            <w:r>
              <w:rPr>
                <w:sz w:val="18"/>
                <w:szCs w:val="18"/>
              </w:rPr>
              <w:t xml:space="preserve"> </w:t>
            </w:r>
            <w:r w:rsidRPr="00E94343">
              <w:rPr>
                <w:sz w:val="18"/>
                <w:szCs w:val="18"/>
              </w:rPr>
              <w:t>EDWARD ALDAIR ALEXIS</w:t>
            </w:r>
          </w:p>
        </w:tc>
        <w:tc>
          <w:tcPr>
            <w:tcW w:w="1129" w:type="dxa"/>
          </w:tcPr>
          <w:p w14:paraId="3A820448" w14:textId="77777777" w:rsidR="009E417A" w:rsidRPr="00482AF3" w:rsidRDefault="009E417A" w:rsidP="00051B7B">
            <w:pPr>
              <w:jc w:val="center"/>
            </w:pPr>
          </w:p>
        </w:tc>
        <w:tc>
          <w:tcPr>
            <w:tcW w:w="1134" w:type="dxa"/>
          </w:tcPr>
          <w:p w14:paraId="28EB215D" w14:textId="77777777" w:rsidR="009E417A" w:rsidRPr="00482AF3" w:rsidRDefault="009E417A" w:rsidP="00051B7B">
            <w:pPr>
              <w:jc w:val="center"/>
            </w:pPr>
          </w:p>
        </w:tc>
        <w:tc>
          <w:tcPr>
            <w:tcW w:w="2267" w:type="dxa"/>
          </w:tcPr>
          <w:p w14:paraId="5F6BB324" w14:textId="77777777" w:rsidR="009E417A" w:rsidRPr="00482AF3" w:rsidRDefault="009E417A" w:rsidP="00051B7B">
            <w:pPr>
              <w:jc w:val="center"/>
            </w:pPr>
          </w:p>
        </w:tc>
      </w:tr>
      <w:tr w:rsidR="009E417A" w:rsidRPr="00482AF3" w14:paraId="2427389A" w14:textId="77777777" w:rsidTr="00051B7B">
        <w:trPr>
          <w:trHeight w:val="408"/>
          <w:jc w:val="center"/>
        </w:trPr>
        <w:tc>
          <w:tcPr>
            <w:tcW w:w="445" w:type="dxa"/>
            <w:vAlign w:val="center"/>
          </w:tcPr>
          <w:p w14:paraId="24F414EE" w14:textId="77777777" w:rsidR="009E417A" w:rsidRDefault="009E417A" w:rsidP="00051B7B">
            <w:pPr>
              <w:jc w:val="center"/>
            </w:pPr>
            <w:r>
              <w:t>25</w:t>
            </w:r>
          </w:p>
        </w:tc>
        <w:tc>
          <w:tcPr>
            <w:tcW w:w="3950" w:type="dxa"/>
            <w:vAlign w:val="center"/>
          </w:tcPr>
          <w:p w14:paraId="42D3A802" w14:textId="77777777" w:rsidR="009E417A" w:rsidRPr="00E94343" w:rsidRDefault="009E417A" w:rsidP="00051B7B">
            <w:pPr>
              <w:rPr>
                <w:sz w:val="18"/>
                <w:szCs w:val="18"/>
              </w:rPr>
            </w:pPr>
            <w:r w:rsidRPr="00E94343">
              <w:rPr>
                <w:sz w:val="18"/>
                <w:szCs w:val="18"/>
              </w:rPr>
              <w:t>SANCHO ANCHAPURI AILYN ZURIA</w:t>
            </w:r>
          </w:p>
        </w:tc>
        <w:tc>
          <w:tcPr>
            <w:tcW w:w="1129" w:type="dxa"/>
          </w:tcPr>
          <w:p w14:paraId="4CE11B62" w14:textId="77777777" w:rsidR="009E417A" w:rsidRPr="00482AF3" w:rsidRDefault="009E417A" w:rsidP="00051B7B">
            <w:pPr>
              <w:jc w:val="center"/>
            </w:pPr>
          </w:p>
        </w:tc>
        <w:tc>
          <w:tcPr>
            <w:tcW w:w="1134" w:type="dxa"/>
          </w:tcPr>
          <w:p w14:paraId="72E46374" w14:textId="77777777" w:rsidR="009E417A" w:rsidRPr="00482AF3" w:rsidRDefault="009E417A" w:rsidP="00051B7B">
            <w:pPr>
              <w:jc w:val="center"/>
            </w:pPr>
          </w:p>
        </w:tc>
        <w:tc>
          <w:tcPr>
            <w:tcW w:w="2267" w:type="dxa"/>
          </w:tcPr>
          <w:p w14:paraId="3EC845B6" w14:textId="77777777" w:rsidR="009E417A" w:rsidRPr="00482AF3" w:rsidRDefault="009E417A" w:rsidP="00051B7B">
            <w:pPr>
              <w:jc w:val="center"/>
            </w:pPr>
          </w:p>
        </w:tc>
      </w:tr>
      <w:tr w:rsidR="009E417A" w:rsidRPr="00482AF3" w14:paraId="40FB6FED" w14:textId="77777777" w:rsidTr="00051B7B">
        <w:trPr>
          <w:trHeight w:val="408"/>
          <w:jc w:val="center"/>
        </w:trPr>
        <w:tc>
          <w:tcPr>
            <w:tcW w:w="445" w:type="dxa"/>
            <w:vAlign w:val="center"/>
          </w:tcPr>
          <w:p w14:paraId="0FB32B7D" w14:textId="77777777" w:rsidR="009E417A" w:rsidRDefault="009E417A" w:rsidP="00051B7B">
            <w:pPr>
              <w:jc w:val="center"/>
            </w:pPr>
            <w:r>
              <w:t>26</w:t>
            </w:r>
          </w:p>
        </w:tc>
        <w:tc>
          <w:tcPr>
            <w:tcW w:w="3950" w:type="dxa"/>
            <w:vAlign w:val="center"/>
          </w:tcPr>
          <w:p w14:paraId="67980F15" w14:textId="77777777" w:rsidR="009E417A" w:rsidRPr="00E94343" w:rsidRDefault="009E417A" w:rsidP="00051B7B">
            <w:pPr>
              <w:rPr>
                <w:sz w:val="18"/>
                <w:szCs w:val="18"/>
              </w:rPr>
            </w:pPr>
            <w:r w:rsidRPr="00E94343">
              <w:rPr>
                <w:sz w:val="18"/>
                <w:szCs w:val="18"/>
              </w:rPr>
              <w:t>VILCA NIFLA NILDA PAOLA</w:t>
            </w:r>
          </w:p>
        </w:tc>
        <w:tc>
          <w:tcPr>
            <w:tcW w:w="1129" w:type="dxa"/>
          </w:tcPr>
          <w:p w14:paraId="4F878D11" w14:textId="77777777" w:rsidR="009E417A" w:rsidRPr="00482AF3" w:rsidRDefault="009E417A" w:rsidP="00051B7B">
            <w:pPr>
              <w:jc w:val="center"/>
            </w:pPr>
          </w:p>
        </w:tc>
        <w:tc>
          <w:tcPr>
            <w:tcW w:w="1134" w:type="dxa"/>
          </w:tcPr>
          <w:p w14:paraId="1E3BA95B" w14:textId="77777777" w:rsidR="009E417A" w:rsidRPr="00482AF3" w:rsidRDefault="009E417A" w:rsidP="00051B7B">
            <w:pPr>
              <w:jc w:val="center"/>
            </w:pPr>
          </w:p>
        </w:tc>
        <w:tc>
          <w:tcPr>
            <w:tcW w:w="2267" w:type="dxa"/>
          </w:tcPr>
          <w:p w14:paraId="71DCDC46" w14:textId="77777777" w:rsidR="009E417A" w:rsidRPr="00482AF3" w:rsidRDefault="009E417A" w:rsidP="00051B7B">
            <w:pPr>
              <w:jc w:val="center"/>
            </w:pPr>
          </w:p>
        </w:tc>
      </w:tr>
      <w:tr w:rsidR="009E417A" w:rsidRPr="00482AF3" w14:paraId="6E9348F2" w14:textId="77777777" w:rsidTr="00051B7B">
        <w:trPr>
          <w:trHeight w:val="414"/>
          <w:jc w:val="center"/>
        </w:trPr>
        <w:tc>
          <w:tcPr>
            <w:tcW w:w="445" w:type="dxa"/>
            <w:vAlign w:val="center"/>
          </w:tcPr>
          <w:p w14:paraId="0901B2BD" w14:textId="77777777" w:rsidR="009E417A" w:rsidRPr="00482AF3" w:rsidRDefault="009E417A" w:rsidP="00051B7B">
            <w:pPr>
              <w:jc w:val="center"/>
            </w:pPr>
            <w:r>
              <w:t>27</w:t>
            </w:r>
          </w:p>
        </w:tc>
        <w:tc>
          <w:tcPr>
            <w:tcW w:w="3950" w:type="dxa"/>
            <w:vAlign w:val="center"/>
          </w:tcPr>
          <w:p w14:paraId="2132B5C2" w14:textId="77777777" w:rsidR="009E417A" w:rsidRPr="00E94343" w:rsidRDefault="009E417A" w:rsidP="00051B7B">
            <w:pPr>
              <w:rPr>
                <w:rFonts w:ascii="Calibri" w:hAnsi="Calibri" w:cs="Calibri"/>
                <w:color w:val="000000"/>
                <w:sz w:val="18"/>
                <w:szCs w:val="18"/>
              </w:rPr>
            </w:pPr>
            <w:r w:rsidRPr="00E94343">
              <w:rPr>
                <w:sz w:val="18"/>
                <w:szCs w:val="18"/>
              </w:rPr>
              <w:t>YANCAPALLO CO</w:t>
            </w:r>
            <w:r>
              <w:rPr>
                <w:sz w:val="18"/>
                <w:szCs w:val="18"/>
              </w:rPr>
              <w:t>N</w:t>
            </w:r>
            <w:r w:rsidRPr="00E94343">
              <w:rPr>
                <w:sz w:val="18"/>
                <w:szCs w:val="18"/>
              </w:rPr>
              <w:t>DORCAHUANA SHANIA HAYLIN</w:t>
            </w:r>
          </w:p>
        </w:tc>
        <w:tc>
          <w:tcPr>
            <w:tcW w:w="1129" w:type="dxa"/>
          </w:tcPr>
          <w:p w14:paraId="317396B0" w14:textId="77777777" w:rsidR="009E417A" w:rsidRPr="00482AF3" w:rsidRDefault="009E417A" w:rsidP="00051B7B">
            <w:pPr>
              <w:jc w:val="center"/>
            </w:pPr>
          </w:p>
        </w:tc>
        <w:tc>
          <w:tcPr>
            <w:tcW w:w="1134" w:type="dxa"/>
          </w:tcPr>
          <w:p w14:paraId="3A68B528" w14:textId="77777777" w:rsidR="009E417A" w:rsidRPr="00482AF3" w:rsidRDefault="009E417A" w:rsidP="00051B7B">
            <w:pPr>
              <w:jc w:val="center"/>
            </w:pPr>
          </w:p>
        </w:tc>
        <w:tc>
          <w:tcPr>
            <w:tcW w:w="2267" w:type="dxa"/>
          </w:tcPr>
          <w:p w14:paraId="5DFA837D" w14:textId="77777777" w:rsidR="009E417A" w:rsidRPr="00482AF3" w:rsidRDefault="009E417A" w:rsidP="00051B7B">
            <w:pPr>
              <w:jc w:val="center"/>
            </w:pPr>
          </w:p>
        </w:tc>
      </w:tr>
      <w:tr w:rsidR="009E417A" w:rsidRPr="00482AF3" w14:paraId="3412AD06" w14:textId="77777777" w:rsidTr="00051B7B">
        <w:trPr>
          <w:trHeight w:val="414"/>
          <w:jc w:val="center"/>
        </w:trPr>
        <w:tc>
          <w:tcPr>
            <w:tcW w:w="445" w:type="dxa"/>
            <w:vAlign w:val="center"/>
          </w:tcPr>
          <w:p w14:paraId="23625364" w14:textId="77777777" w:rsidR="009E417A" w:rsidRDefault="009E417A" w:rsidP="00051B7B">
            <w:pPr>
              <w:jc w:val="center"/>
            </w:pPr>
            <w:r>
              <w:t>28</w:t>
            </w:r>
          </w:p>
        </w:tc>
        <w:tc>
          <w:tcPr>
            <w:tcW w:w="3950" w:type="dxa"/>
            <w:vAlign w:val="center"/>
          </w:tcPr>
          <w:p w14:paraId="0E25F753" w14:textId="77777777" w:rsidR="009E417A" w:rsidRPr="00E94343" w:rsidRDefault="009E417A" w:rsidP="00051B7B">
            <w:pPr>
              <w:rPr>
                <w:sz w:val="18"/>
                <w:szCs w:val="18"/>
              </w:rPr>
            </w:pPr>
            <w:r w:rsidRPr="00E94343">
              <w:rPr>
                <w:sz w:val="18"/>
                <w:szCs w:val="18"/>
              </w:rPr>
              <w:t>YANCAY ÁLVAREZ EMANUEL BENJAMÍN</w:t>
            </w:r>
          </w:p>
        </w:tc>
        <w:tc>
          <w:tcPr>
            <w:tcW w:w="1129" w:type="dxa"/>
          </w:tcPr>
          <w:p w14:paraId="618DF661" w14:textId="77777777" w:rsidR="009E417A" w:rsidRPr="00482AF3" w:rsidRDefault="009E417A" w:rsidP="00051B7B">
            <w:pPr>
              <w:jc w:val="center"/>
            </w:pPr>
          </w:p>
        </w:tc>
        <w:tc>
          <w:tcPr>
            <w:tcW w:w="1134" w:type="dxa"/>
          </w:tcPr>
          <w:p w14:paraId="1E31CF2B" w14:textId="77777777" w:rsidR="009E417A" w:rsidRPr="00482AF3" w:rsidRDefault="009E417A" w:rsidP="00051B7B">
            <w:pPr>
              <w:jc w:val="center"/>
            </w:pPr>
          </w:p>
        </w:tc>
        <w:tc>
          <w:tcPr>
            <w:tcW w:w="2267" w:type="dxa"/>
          </w:tcPr>
          <w:p w14:paraId="77E5559F" w14:textId="77777777" w:rsidR="009E417A" w:rsidRPr="00482AF3" w:rsidRDefault="009E417A" w:rsidP="00051B7B">
            <w:pPr>
              <w:jc w:val="center"/>
            </w:pPr>
          </w:p>
        </w:tc>
      </w:tr>
      <w:tr w:rsidR="009E417A" w:rsidRPr="00482AF3" w14:paraId="1ED116E7" w14:textId="77777777" w:rsidTr="00051B7B">
        <w:trPr>
          <w:trHeight w:val="419"/>
          <w:jc w:val="center"/>
        </w:trPr>
        <w:tc>
          <w:tcPr>
            <w:tcW w:w="445" w:type="dxa"/>
            <w:vAlign w:val="center"/>
          </w:tcPr>
          <w:p w14:paraId="4B84872F" w14:textId="77777777" w:rsidR="009E417A" w:rsidRPr="00482AF3" w:rsidRDefault="009E417A" w:rsidP="00051B7B">
            <w:pPr>
              <w:jc w:val="center"/>
            </w:pPr>
            <w:r>
              <w:t>29</w:t>
            </w:r>
          </w:p>
        </w:tc>
        <w:tc>
          <w:tcPr>
            <w:tcW w:w="3950" w:type="dxa"/>
            <w:vAlign w:val="center"/>
          </w:tcPr>
          <w:p w14:paraId="36430545" w14:textId="77777777" w:rsidR="009E417A" w:rsidRPr="00E94343" w:rsidRDefault="009E417A" w:rsidP="00051B7B">
            <w:pPr>
              <w:rPr>
                <w:rFonts w:ascii="Calibri" w:hAnsi="Calibri" w:cs="Calibri"/>
                <w:color w:val="000000"/>
                <w:sz w:val="18"/>
                <w:szCs w:val="18"/>
              </w:rPr>
            </w:pPr>
            <w:r w:rsidRPr="00E94343">
              <w:rPr>
                <w:sz w:val="18"/>
                <w:szCs w:val="18"/>
              </w:rPr>
              <w:t>ZÚÑIGA CHICATA ARTURO FERNANDO</w:t>
            </w:r>
          </w:p>
        </w:tc>
        <w:tc>
          <w:tcPr>
            <w:tcW w:w="1129" w:type="dxa"/>
          </w:tcPr>
          <w:p w14:paraId="442DF0D2" w14:textId="77777777" w:rsidR="009E417A" w:rsidRPr="00482AF3" w:rsidRDefault="009E417A" w:rsidP="00051B7B">
            <w:pPr>
              <w:jc w:val="center"/>
            </w:pPr>
          </w:p>
        </w:tc>
        <w:tc>
          <w:tcPr>
            <w:tcW w:w="1134" w:type="dxa"/>
          </w:tcPr>
          <w:p w14:paraId="317C9071" w14:textId="77777777" w:rsidR="009E417A" w:rsidRPr="00482AF3" w:rsidRDefault="009E417A" w:rsidP="00051B7B">
            <w:pPr>
              <w:jc w:val="center"/>
            </w:pPr>
          </w:p>
        </w:tc>
        <w:tc>
          <w:tcPr>
            <w:tcW w:w="2267" w:type="dxa"/>
          </w:tcPr>
          <w:p w14:paraId="12BE04F6" w14:textId="77777777" w:rsidR="009E417A" w:rsidRPr="00482AF3" w:rsidRDefault="009E417A" w:rsidP="00051B7B">
            <w:pPr>
              <w:jc w:val="center"/>
            </w:pPr>
          </w:p>
        </w:tc>
      </w:tr>
      <w:tr w:rsidR="009E417A" w:rsidRPr="00482AF3" w14:paraId="73363052" w14:textId="77777777" w:rsidTr="00051B7B">
        <w:trPr>
          <w:trHeight w:val="419"/>
          <w:jc w:val="center"/>
        </w:trPr>
        <w:tc>
          <w:tcPr>
            <w:tcW w:w="445" w:type="dxa"/>
            <w:vAlign w:val="center"/>
          </w:tcPr>
          <w:p w14:paraId="566864F9" w14:textId="77777777" w:rsidR="009E417A" w:rsidRDefault="009E417A" w:rsidP="00051B7B">
            <w:pPr>
              <w:jc w:val="center"/>
            </w:pPr>
            <w:r>
              <w:t>30</w:t>
            </w:r>
          </w:p>
        </w:tc>
        <w:tc>
          <w:tcPr>
            <w:tcW w:w="3950" w:type="dxa"/>
            <w:vAlign w:val="center"/>
          </w:tcPr>
          <w:p w14:paraId="7DF6821D" w14:textId="77777777" w:rsidR="009E417A" w:rsidRPr="00E94343" w:rsidRDefault="009E417A" w:rsidP="00051B7B">
            <w:pPr>
              <w:rPr>
                <w:sz w:val="18"/>
                <w:szCs w:val="18"/>
              </w:rPr>
            </w:pPr>
          </w:p>
        </w:tc>
        <w:tc>
          <w:tcPr>
            <w:tcW w:w="1129" w:type="dxa"/>
          </w:tcPr>
          <w:p w14:paraId="74EA94AF" w14:textId="77777777" w:rsidR="009E417A" w:rsidRPr="00482AF3" w:rsidRDefault="009E417A" w:rsidP="00051B7B">
            <w:pPr>
              <w:jc w:val="center"/>
            </w:pPr>
          </w:p>
        </w:tc>
        <w:tc>
          <w:tcPr>
            <w:tcW w:w="1134" w:type="dxa"/>
          </w:tcPr>
          <w:p w14:paraId="6656EB0B" w14:textId="77777777" w:rsidR="009E417A" w:rsidRPr="00482AF3" w:rsidRDefault="009E417A" w:rsidP="00051B7B">
            <w:pPr>
              <w:jc w:val="center"/>
            </w:pPr>
          </w:p>
        </w:tc>
        <w:tc>
          <w:tcPr>
            <w:tcW w:w="2267" w:type="dxa"/>
          </w:tcPr>
          <w:p w14:paraId="2F83ED5F" w14:textId="77777777" w:rsidR="009E417A" w:rsidRPr="00482AF3" w:rsidRDefault="009E417A" w:rsidP="00051B7B">
            <w:pPr>
              <w:jc w:val="center"/>
            </w:pPr>
          </w:p>
        </w:tc>
      </w:tr>
    </w:tbl>
    <w:p w14:paraId="4026D7CD" w14:textId="58F7B3B6" w:rsidR="00F62AD4" w:rsidRDefault="00F62AD4"/>
    <w:p w14:paraId="337FFC7F" w14:textId="77777777" w:rsidR="005C6BF3" w:rsidRPr="00A46946" w:rsidRDefault="005C6BF3" w:rsidP="005C6BF3">
      <w:pPr>
        <w:spacing w:line="240" w:lineRule="auto"/>
        <w:jc w:val="center"/>
        <w:rPr>
          <w:rFonts w:eastAsia="Times New Roman" w:cstheme="minorHAnsi"/>
          <w:b/>
          <w:bCs/>
          <w:lang w:val="es-PE" w:eastAsia="es-PE"/>
        </w:rPr>
      </w:pPr>
      <w:r w:rsidRPr="00A46946">
        <w:rPr>
          <w:rFonts w:eastAsia="Times New Roman" w:cstheme="minorHAnsi"/>
          <w:b/>
          <w:bCs/>
          <w:lang w:val="es-PE" w:eastAsia="es-PE"/>
        </w:rPr>
        <w:lastRenderedPageBreak/>
        <w:t>El Circuito Económico del Reciclaje en el Perú: ¿Cómo transformar los residuos en bienestar familiar?</w:t>
      </w:r>
    </w:p>
    <w:p w14:paraId="50066728" w14:textId="77777777" w:rsidR="005C6BF3" w:rsidRPr="00A46946" w:rsidRDefault="005C6BF3" w:rsidP="005C6BF3">
      <w:pPr>
        <w:spacing w:line="240" w:lineRule="auto"/>
        <w:rPr>
          <w:rFonts w:eastAsia="Times New Roman" w:cstheme="minorHAnsi"/>
          <w:lang w:val="es-PE" w:eastAsia="es-PE"/>
        </w:rPr>
      </w:pPr>
      <w:r w:rsidRPr="00A46946">
        <w:rPr>
          <w:rFonts w:eastAsia="Times New Roman" w:cstheme="minorHAnsi"/>
          <w:lang w:val="es-PE" w:eastAsia="es-PE"/>
        </w:rPr>
        <w:t>Todos los días, las familias peruanas compran productos para cubrir sus necesidades: alimentos, bebidas, útiles escolares y ropa. Sin embargo, lo que hacemos con los envases y empaques después de usarlos define cómo manejamos la economía de nuestro hogar y de nuestra comunidad. Existen dos formas de ver y usar nuestros recursos económicos:</w:t>
      </w:r>
    </w:p>
    <w:p w14:paraId="20B04D43" w14:textId="77777777" w:rsidR="005C6BF3" w:rsidRPr="00A46946" w:rsidRDefault="005C6BF3" w:rsidP="005C6BF3">
      <w:pPr>
        <w:spacing w:line="240" w:lineRule="auto"/>
        <w:rPr>
          <w:rFonts w:eastAsia="Times New Roman" w:cstheme="minorHAnsi"/>
          <w:b/>
          <w:bCs/>
          <w:lang w:val="es-PE" w:eastAsia="es-PE"/>
        </w:rPr>
      </w:pPr>
      <w:r w:rsidRPr="00A46946">
        <w:rPr>
          <w:rFonts w:eastAsia="Times New Roman" w:cstheme="minorHAnsi"/>
          <w:b/>
          <w:bCs/>
          <w:lang w:val="es-PE" w:eastAsia="es-PE"/>
        </w:rPr>
        <w:t>1. El Sistema Económico Lineal (Comprar</w:t>
      </w:r>
      <w:r>
        <w:rPr>
          <w:rFonts w:eastAsia="Times New Roman" w:cstheme="minorHAnsi"/>
          <w:b/>
          <w:bCs/>
          <w:lang w:val="es-PE" w:eastAsia="es-PE"/>
        </w:rPr>
        <w:t>/</w:t>
      </w:r>
      <w:r w:rsidRPr="00A46946">
        <w:rPr>
          <w:rFonts w:eastAsia="Times New Roman" w:cstheme="minorHAnsi"/>
          <w:b/>
          <w:bCs/>
          <w:lang w:val="es-PE" w:eastAsia="es-PE"/>
        </w:rPr>
        <w:t>Usar</w:t>
      </w:r>
      <w:r>
        <w:rPr>
          <w:rFonts w:eastAsia="Times New Roman" w:cstheme="minorHAnsi"/>
          <w:b/>
          <w:bCs/>
          <w:lang w:val="es-PE" w:eastAsia="es-PE"/>
        </w:rPr>
        <w:t>/</w:t>
      </w:r>
      <w:r w:rsidRPr="00A46946">
        <w:rPr>
          <w:rFonts w:eastAsia="Times New Roman" w:cstheme="minorHAnsi"/>
          <w:b/>
          <w:bCs/>
          <w:lang w:val="es-PE" w:eastAsia="es-PE"/>
        </w:rPr>
        <w:t>Tirar)</w:t>
      </w:r>
    </w:p>
    <w:p w14:paraId="2690D41D" w14:textId="77777777" w:rsidR="005C6BF3" w:rsidRPr="00A46946" w:rsidRDefault="005C6BF3" w:rsidP="005C6BF3">
      <w:pPr>
        <w:spacing w:line="240" w:lineRule="auto"/>
        <w:rPr>
          <w:rFonts w:eastAsia="Times New Roman" w:cstheme="minorHAnsi"/>
          <w:lang w:val="es-PE" w:eastAsia="es-PE"/>
        </w:rPr>
      </w:pPr>
      <w:r w:rsidRPr="00A46946">
        <w:rPr>
          <w:rFonts w:eastAsia="Times New Roman" w:cstheme="minorHAnsi"/>
          <w:lang w:val="es-PE" w:eastAsia="es-PE"/>
        </w:rPr>
        <w:t>Es el modelo tradicional y el que más daño hace a tu bolsillo y al planeta. Funciona en línea recta:</w:t>
      </w:r>
    </w:p>
    <w:p w14:paraId="1D262F09" w14:textId="77777777" w:rsidR="005C6BF3" w:rsidRPr="00A46946" w:rsidRDefault="005C6BF3" w:rsidP="005C6BF3">
      <w:pPr>
        <w:numPr>
          <w:ilvl w:val="0"/>
          <w:numId w:val="7"/>
        </w:numPr>
        <w:spacing w:after="0" w:line="240" w:lineRule="auto"/>
        <w:rPr>
          <w:rFonts w:eastAsia="Times New Roman" w:cstheme="minorHAnsi"/>
          <w:lang w:val="es-PE" w:eastAsia="es-PE"/>
        </w:rPr>
      </w:pPr>
      <w:r w:rsidRPr="00A46946">
        <w:rPr>
          <w:rFonts w:eastAsia="Times New Roman" w:cstheme="minorHAnsi"/>
          <w:b/>
          <w:bCs/>
          <w:lang w:val="es-PE" w:eastAsia="es-PE"/>
        </w:rPr>
        <w:t>Paso 1:</w:t>
      </w:r>
      <w:r w:rsidRPr="00A46946">
        <w:rPr>
          <w:rFonts w:eastAsia="Times New Roman" w:cstheme="minorHAnsi"/>
          <w:lang w:val="es-PE" w:eastAsia="es-PE"/>
        </w:rPr>
        <w:t xml:space="preserve"> Las empresas extraen recursos naturales y fabrican un producto (por ejemplo, una botella de refresco).</w:t>
      </w:r>
    </w:p>
    <w:p w14:paraId="5CE71F38" w14:textId="77777777" w:rsidR="005C6BF3" w:rsidRPr="00A46946" w:rsidRDefault="005C6BF3" w:rsidP="005C6BF3">
      <w:pPr>
        <w:numPr>
          <w:ilvl w:val="0"/>
          <w:numId w:val="7"/>
        </w:numPr>
        <w:spacing w:after="0" w:line="240" w:lineRule="auto"/>
        <w:rPr>
          <w:rFonts w:eastAsia="Times New Roman" w:cstheme="minorHAnsi"/>
          <w:lang w:val="es-PE" w:eastAsia="es-PE"/>
        </w:rPr>
      </w:pPr>
      <w:r w:rsidRPr="00A46946">
        <w:rPr>
          <w:rFonts w:eastAsia="Times New Roman" w:cstheme="minorHAnsi"/>
          <w:b/>
          <w:bCs/>
          <w:lang w:val="es-PE" w:eastAsia="es-PE"/>
        </w:rPr>
        <w:t>Paso 2:</w:t>
      </w:r>
      <w:r w:rsidRPr="00A46946">
        <w:rPr>
          <w:rFonts w:eastAsia="Times New Roman" w:cstheme="minorHAnsi"/>
          <w:lang w:val="es-PE" w:eastAsia="es-PE"/>
        </w:rPr>
        <w:t xml:space="preserve"> Tu familia gasta dinero para comprarlo y consumirlo.</w:t>
      </w:r>
    </w:p>
    <w:p w14:paraId="29A594F7" w14:textId="77777777" w:rsidR="005C6BF3" w:rsidRPr="00A46946" w:rsidRDefault="005C6BF3" w:rsidP="005C6BF3">
      <w:pPr>
        <w:numPr>
          <w:ilvl w:val="0"/>
          <w:numId w:val="7"/>
        </w:numPr>
        <w:spacing w:after="0" w:line="240" w:lineRule="auto"/>
        <w:rPr>
          <w:rFonts w:eastAsia="Times New Roman" w:cstheme="minorHAnsi"/>
          <w:lang w:val="es-PE" w:eastAsia="es-PE"/>
        </w:rPr>
      </w:pPr>
      <w:r w:rsidRPr="00A46946">
        <w:rPr>
          <w:rFonts w:eastAsia="Times New Roman" w:cstheme="minorHAnsi"/>
          <w:b/>
          <w:bCs/>
          <w:lang w:val="es-PE" w:eastAsia="es-PE"/>
        </w:rPr>
        <w:t>Paso 3:</w:t>
      </w:r>
      <w:r w:rsidRPr="00A46946">
        <w:rPr>
          <w:rFonts w:eastAsia="Times New Roman" w:cstheme="minorHAnsi"/>
          <w:lang w:val="es-PE" w:eastAsia="es-PE"/>
        </w:rPr>
        <w:t xml:space="preserve"> Apenas se termina el refresco, la botella se tira a la basura corriente.</w:t>
      </w:r>
    </w:p>
    <w:p w14:paraId="5050979A" w14:textId="77777777" w:rsidR="005C6BF3" w:rsidRPr="00A46946" w:rsidRDefault="005C6BF3" w:rsidP="005C6BF3">
      <w:pPr>
        <w:spacing w:line="240" w:lineRule="auto"/>
        <w:rPr>
          <w:rFonts w:eastAsia="Times New Roman" w:cstheme="minorHAnsi"/>
          <w:lang w:val="es-PE" w:eastAsia="es-PE"/>
        </w:rPr>
      </w:pPr>
      <w:r w:rsidRPr="00A46946">
        <w:rPr>
          <w:rFonts w:eastAsia="Times New Roman" w:cstheme="minorHAnsi"/>
          <w:b/>
          <w:bCs/>
          <w:lang w:val="es-PE" w:eastAsia="es-PE"/>
        </w:rPr>
        <w:t>¿Cuál es el resultado económico?</w:t>
      </w:r>
      <w:r w:rsidRPr="00A46946">
        <w:rPr>
          <w:rFonts w:eastAsia="Times New Roman" w:cstheme="minorHAnsi"/>
          <w:lang w:val="es-PE" w:eastAsia="es-PE"/>
        </w:rPr>
        <w:t xml:space="preserve"> Tu dinero se convirtió en basura que va a un botadero. Perdiste el recurso, el municipio gasta dinero público en recoger esa basura y la comunidad se contamina. Es un sistema donde el dinero se "esfuma".</w:t>
      </w:r>
    </w:p>
    <w:p w14:paraId="3ED4E0E9" w14:textId="77777777" w:rsidR="005C6BF3" w:rsidRPr="00A46946" w:rsidRDefault="005C6BF3" w:rsidP="005C6BF3">
      <w:pPr>
        <w:spacing w:line="240" w:lineRule="auto"/>
        <w:rPr>
          <w:rFonts w:eastAsia="Times New Roman" w:cstheme="minorHAnsi"/>
          <w:b/>
          <w:bCs/>
          <w:lang w:val="es-PE" w:eastAsia="es-PE"/>
        </w:rPr>
      </w:pPr>
      <w:r w:rsidRPr="00A46946">
        <w:rPr>
          <w:rFonts w:eastAsia="Times New Roman" w:cstheme="minorHAnsi"/>
          <w:b/>
          <w:bCs/>
          <w:lang w:val="es-PE" w:eastAsia="es-PE"/>
        </w:rPr>
        <w:t>2. El Sistema Económico Circular (Reducir</w:t>
      </w:r>
      <w:r>
        <w:rPr>
          <w:rFonts w:eastAsia="Times New Roman" w:cstheme="minorHAnsi"/>
          <w:b/>
          <w:bCs/>
          <w:lang w:val="es-PE" w:eastAsia="es-PE"/>
        </w:rPr>
        <w:t>/</w:t>
      </w:r>
      <w:r w:rsidRPr="00A46946">
        <w:rPr>
          <w:rFonts w:eastAsia="Times New Roman" w:cstheme="minorHAnsi"/>
          <w:b/>
          <w:bCs/>
          <w:lang w:val="es-PE" w:eastAsia="es-PE"/>
        </w:rPr>
        <w:t>Reutilizar</w:t>
      </w:r>
      <w:r>
        <w:rPr>
          <w:rFonts w:eastAsia="Times New Roman" w:cstheme="minorHAnsi"/>
          <w:b/>
          <w:bCs/>
          <w:lang w:val="es-PE" w:eastAsia="es-PE"/>
        </w:rPr>
        <w:t>/</w:t>
      </w:r>
      <w:r w:rsidRPr="00A46946">
        <w:rPr>
          <w:rFonts w:eastAsia="Times New Roman" w:cstheme="minorHAnsi"/>
          <w:b/>
          <w:bCs/>
          <w:lang w:val="es-PE" w:eastAsia="es-PE"/>
        </w:rPr>
        <w:t>Reciclar)</w:t>
      </w:r>
    </w:p>
    <w:p w14:paraId="07C52F0D" w14:textId="77777777" w:rsidR="005C6BF3" w:rsidRPr="00A46946" w:rsidRDefault="005C6BF3" w:rsidP="005C6BF3">
      <w:pPr>
        <w:spacing w:line="240" w:lineRule="auto"/>
        <w:rPr>
          <w:rFonts w:eastAsia="Times New Roman" w:cstheme="minorHAnsi"/>
          <w:lang w:val="es-PE" w:eastAsia="es-PE"/>
        </w:rPr>
      </w:pPr>
      <w:r w:rsidRPr="00A46946">
        <w:rPr>
          <w:rFonts w:eastAsia="Times New Roman" w:cstheme="minorHAnsi"/>
          <w:lang w:val="es-PE" w:eastAsia="es-PE"/>
        </w:rPr>
        <w:t xml:space="preserve">Es un modelo inteligente que imita a la naturaleza, donde nada se desperdicia. Aquí, el residuo no es basura, sino un </w:t>
      </w:r>
      <w:r w:rsidRPr="00A46946">
        <w:rPr>
          <w:rFonts w:eastAsia="Times New Roman" w:cstheme="minorHAnsi"/>
          <w:b/>
          <w:bCs/>
          <w:lang w:val="es-PE" w:eastAsia="es-PE"/>
        </w:rPr>
        <w:t>recurso con valor económico</w:t>
      </w:r>
      <w:r w:rsidRPr="00A46946">
        <w:rPr>
          <w:rFonts w:eastAsia="Times New Roman" w:cstheme="minorHAnsi"/>
          <w:lang w:val="es-PE" w:eastAsia="es-PE"/>
        </w:rPr>
        <w:t xml:space="preserve"> que vuelve a ingresar al mercado:</w:t>
      </w:r>
    </w:p>
    <w:p w14:paraId="32AAC87C" w14:textId="77777777" w:rsidR="005C6BF3" w:rsidRPr="00A46946" w:rsidRDefault="005C6BF3" w:rsidP="005C6BF3">
      <w:pPr>
        <w:numPr>
          <w:ilvl w:val="0"/>
          <w:numId w:val="8"/>
        </w:numPr>
        <w:spacing w:after="0" w:line="240" w:lineRule="auto"/>
        <w:rPr>
          <w:rFonts w:eastAsia="Times New Roman" w:cstheme="minorHAnsi"/>
          <w:lang w:val="es-PE" w:eastAsia="es-PE"/>
        </w:rPr>
      </w:pPr>
      <w:r w:rsidRPr="00A46946">
        <w:rPr>
          <w:rFonts w:eastAsia="Times New Roman" w:cstheme="minorHAnsi"/>
          <w:b/>
          <w:bCs/>
          <w:lang w:val="es-PE" w:eastAsia="es-PE"/>
        </w:rPr>
        <w:t>Paso 1:</w:t>
      </w:r>
      <w:r w:rsidRPr="00A46946">
        <w:rPr>
          <w:rFonts w:eastAsia="Times New Roman" w:cstheme="minorHAnsi"/>
          <w:lang w:val="es-PE" w:eastAsia="es-PE"/>
        </w:rPr>
        <w:t xml:space="preserve"> Consumes el producto.</w:t>
      </w:r>
    </w:p>
    <w:p w14:paraId="5CDA10D1" w14:textId="77777777" w:rsidR="005C6BF3" w:rsidRPr="00A46946" w:rsidRDefault="005C6BF3" w:rsidP="005C6BF3">
      <w:pPr>
        <w:numPr>
          <w:ilvl w:val="0"/>
          <w:numId w:val="8"/>
        </w:numPr>
        <w:spacing w:after="0" w:line="240" w:lineRule="auto"/>
        <w:rPr>
          <w:rFonts w:eastAsia="Times New Roman" w:cstheme="minorHAnsi"/>
          <w:lang w:val="es-PE" w:eastAsia="es-PE"/>
        </w:rPr>
      </w:pPr>
      <w:r w:rsidRPr="00A46946">
        <w:rPr>
          <w:rFonts w:eastAsia="Times New Roman" w:cstheme="minorHAnsi"/>
          <w:b/>
          <w:bCs/>
          <w:lang w:val="es-PE" w:eastAsia="es-PE"/>
        </w:rPr>
        <w:t>Paso 2:</w:t>
      </w:r>
      <w:r w:rsidRPr="00A46946">
        <w:rPr>
          <w:rFonts w:eastAsia="Times New Roman" w:cstheme="minorHAnsi"/>
          <w:lang w:val="es-PE" w:eastAsia="es-PE"/>
        </w:rPr>
        <w:t xml:space="preserve"> En lugar de botarlo, lo separas y lo limpias (segregación).</w:t>
      </w:r>
    </w:p>
    <w:p w14:paraId="34C3FE9D" w14:textId="77777777" w:rsidR="005C6BF3" w:rsidRPr="00A46946" w:rsidRDefault="005C6BF3" w:rsidP="005C6BF3">
      <w:pPr>
        <w:numPr>
          <w:ilvl w:val="0"/>
          <w:numId w:val="8"/>
        </w:numPr>
        <w:spacing w:after="0" w:line="240" w:lineRule="auto"/>
        <w:rPr>
          <w:rFonts w:eastAsia="Times New Roman" w:cstheme="minorHAnsi"/>
          <w:lang w:val="es-PE" w:eastAsia="es-PE"/>
        </w:rPr>
      </w:pPr>
      <w:r w:rsidRPr="00A46946">
        <w:rPr>
          <w:rFonts w:eastAsia="Times New Roman" w:cstheme="minorHAnsi"/>
          <w:b/>
          <w:bCs/>
          <w:lang w:val="es-PE" w:eastAsia="es-PE"/>
        </w:rPr>
        <w:t>Paso 3:</w:t>
      </w:r>
      <w:r w:rsidRPr="00A46946">
        <w:rPr>
          <w:rFonts w:eastAsia="Times New Roman" w:cstheme="minorHAnsi"/>
          <w:lang w:val="es-PE" w:eastAsia="es-PE"/>
        </w:rPr>
        <w:t xml:space="preserve"> Ese objeto se vende a un reciclador formal o se reutiliza en casa.</w:t>
      </w:r>
    </w:p>
    <w:p w14:paraId="5E0B9AF6" w14:textId="77777777" w:rsidR="005C6BF3" w:rsidRPr="00A46946" w:rsidRDefault="005C6BF3" w:rsidP="005C6BF3">
      <w:pPr>
        <w:spacing w:line="240" w:lineRule="auto"/>
        <w:rPr>
          <w:rFonts w:eastAsia="Times New Roman" w:cstheme="minorHAnsi"/>
          <w:lang w:val="es-PE" w:eastAsia="es-PE"/>
        </w:rPr>
      </w:pPr>
      <w:r w:rsidRPr="00A46946">
        <w:rPr>
          <w:rFonts w:eastAsia="Times New Roman" w:cstheme="minorHAnsi"/>
          <w:b/>
          <w:bCs/>
          <w:lang w:val="es-PE" w:eastAsia="es-PE"/>
        </w:rPr>
        <w:t>¿Cuál es el resultado económico?</w:t>
      </w:r>
      <w:r w:rsidRPr="00A46946">
        <w:rPr>
          <w:rFonts w:eastAsia="Times New Roman" w:cstheme="minorHAnsi"/>
          <w:lang w:val="es-PE" w:eastAsia="es-PE"/>
        </w:rPr>
        <w:t xml:space="preserve"> Las familias generan </w:t>
      </w:r>
      <w:r w:rsidRPr="00A46946">
        <w:rPr>
          <w:rFonts w:eastAsia="Times New Roman" w:cstheme="minorHAnsi"/>
          <w:b/>
          <w:bCs/>
          <w:lang w:val="es-PE" w:eastAsia="es-PE"/>
        </w:rPr>
        <w:t>ingresos directos</w:t>
      </w:r>
      <w:r w:rsidRPr="00A46946">
        <w:rPr>
          <w:rFonts w:eastAsia="Times New Roman" w:cstheme="minorHAnsi"/>
          <w:lang w:val="es-PE" w:eastAsia="es-PE"/>
        </w:rPr>
        <w:t xml:space="preserve"> (dinero en efectivo) o </w:t>
      </w:r>
      <w:r w:rsidRPr="00A46946">
        <w:rPr>
          <w:rFonts w:eastAsia="Times New Roman" w:cstheme="minorHAnsi"/>
          <w:b/>
          <w:bCs/>
          <w:lang w:val="es-PE" w:eastAsia="es-PE"/>
        </w:rPr>
        <w:t>ahorran</w:t>
      </w:r>
      <w:r w:rsidRPr="00A46946">
        <w:rPr>
          <w:rFonts w:eastAsia="Times New Roman" w:cstheme="minorHAnsi"/>
          <w:lang w:val="es-PE" w:eastAsia="es-PE"/>
        </w:rPr>
        <w:t xml:space="preserve"> dinero al no comprar cosas nuevas. Además, las fábricas peruanas ahorran costos al comprar plástico o cartón usado en lugar de fabricar plástico nuevo desde cero, lo que genera más empleos en el país.</w:t>
      </w:r>
    </w:p>
    <w:p w14:paraId="7E44A59B" w14:textId="77777777" w:rsidR="005C6BF3" w:rsidRPr="00A46946" w:rsidRDefault="005C6BF3" w:rsidP="005C6BF3">
      <w:pPr>
        <w:spacing w:before="480" w:after="480" w:line="240" w:lineRule="auto"/>
        <w:rPr>
          <w:rFonts w:eastAsia="Times New Roman" w:cstheme="minorHAnsi"/>
          <w:b/>
          <w:bCs/>
          <w:lang w:val="es-PE" w:eastAsia="es-PE"/>
        </w:rPr>
      </w:pPr>
      <w:r w:rsidRPr="00A46946">
        <w:rPr>
          <w:rFonts w:eastAsia="Times New Roman" w:cstheme="minorHAnsi"/>
          <w:b/>
          <w:bCs/>
          <w:lang w:val="es-PE" w:eastAsia="es-PE"/>
        </w:rPr>
        <w:t>Tabla Informativa: El Valor del Reciclaje en el Perú</w:t>
      </w:r>
    </w:p>
    <w:p w14:paraId="2A922E23" w14:textId="77777777" w:rsidR="005C6BF3" w:rsidRPr="00A46946" w:rsidRDefault="005C6BF3" w:rsidP="005C6BF3">
      <w:pPr>
        <w:spacing w:before="480" w:after="480" w:line="240" w:lineRule="auto"/>
        <w:rPr>
          <w:rFonts w:eastAsia="Times New Roman" w:cstheme="minorHAnsi"/>
          <w:lang w:val="es-PE" w:eastAsia="es-PE"/>
        </w:rPr>
      </w:pPr>
      <w:r w:rsidRPr="00A46946">
        <w:rPr>
          <w:rFonts w:eastAsia="Times New Roman" w:cstheme="minorHAnsi"/>
          <w:lang w:val="es-PE" w:eastAsia="es-PE"/>
        </w:rPr>
        <w:t>A continuación, revisemos los costos referenciales reales en el mercado peruano sobre cuánto dinero se puede ganar vendiendo estos materiales a centros de acopio autorizados, y cuánto dinero se ahorra al reutilizarlos: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9"/>
        <w:gridCol w:w="1577"/>
        <w:gridCol w:w="2772"/>
        <w:gridCol w:w="1941"/>
        <w:gridCol w:w="1897"/>
      </w:tblGrid>
      <w:tr w:rsidR="005C6BF3" w:rsidRPr="0032147B" w14:paraId="7B258341" w14:textId="77777777" w:rsidTr="00051B7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500ADE3" w14:textId="77777777" w:rsidR="005C6BF3" w:rsidRPr="00A46946" w:rsidRDefault="005C6BF3" w:rsidP="00051B7B">
            <w:pPr>
              <w:spacing w:after="0" w:line="240" w:lineRule="auto"/>
              <w:jc w:val="center"/>
              <w:rPr>
                <w:rFonts w:eastAsia="Times New Roman" w:cstheme="minorHAnsi"/>
                <w:b/>
                <w:bCs/>
                <w:lang w:val="es-PE" w:eastAsia="es-PE"/>
              </w:rPr>
            </w:pPr>
            <w:r w:rsidRPr="00A46946">
              <w:rPr>
                <w:rFonts w:eastAsia="Times New Roman" w:cstheme="minorHAnsi"/>
                <w:b/>
                <w:bCs/>
                <w:lang w:val="es-PE" w:eastAsia="es-PE"/>
              </w:rPr>
              <w:t>Material Reciclable</w:t>
            </w:r>
          </w:p>
        </w:tc>
        <w:tc>
          <w:tcPr>
            <w:tcW w:w="0" w:type="auto"/>
            <w:tcBorders>
              <w:top w:val="single" w:sz="4" w:space="0" w:color="auto"/>
              <w:left w:val="single" w:sz="4" w:space="0" w:color="auto"/>
              <w:bottom w:val="single" w:sz="4" w:space="0" w:color="auto"/>
              <w:right w:val="single" w:sz="4" w:space="0" w:color="auto"/>
            </w:tcBorders>
            <w:vAlign w:val="center"/>
            <w:hideMark/>
          </w:tcPr>
          <w:p w14:paraId="461BA7A5" w14:textId="77777777" w:rsidR="005C6BF3" w:rsidRPr="00A46946" w:rsidRDefault="005C6BF3" w:rsidP="00051B7B">
            <w:pPr>
              <w:spacing w:after="0" w:line="240" w:lineRule="auto"/>
              <w:jc w:val="center"/>
              <w:rPr>
                <w:rFonts w:eastAsia="Times New Roman" w:cstheme="minorHAnsi"/>
                <w:b/>
                <w:bCs/>
                <w:lang w:val="es-PE" w:eastAsia="es-PE"/>
              </w:rPr>
            </w:pPr>
            <w:r w:rsidRPr="00A46946">
              <w:rPr>
                <w:rFonts w:eastAsia="Times New Roman" w:cstheme="minorHAnsi"/>
                <w:b/>
                <w:bCs/>
                <w:lang w:val="es-PE" w:eastAsia="es-PE"/>
              </w:rPr>
              <w:t>Precio de Venta Promedio (Por Kilo)</w:t>
            </w:r>
          </w:p>
        </w:tc>
        <w:tc>
          <w:tcPr>
            <w:tcW w:w="0" w:type="auto"/>
            <w:tcBorders>
              <w:top w:val="single" w:sz="4" w:space="0" w:color="auto"/>
              <w:left w:val="single" w:sz="4" w:space="0" w:color="auto"/>
              <w:bottom w:val="single" w:sz="4" w:space="0" w:color="auto"/>
              <w:right w:val="single" w:sz="4" w:space="0" w:color="auto"/>
            </w:tcBorders>
            <w:vAlign w:val="center"/>
            <w:hideMark/>
          </w:tcPr>
          <w:p w14:paraId="2DFB380A" w14:textId="77777777" w:rsidR="005C6BF3" w:rsidRPr="00A46946" w:rsidRDefault="005C6BF3" w:rsidP="00051B7B">
            <w:pPr>
              <w:spacing w:after="0" w:line="240" w:lineRule="auto"/>
              <w:jc w:val="center"/>
              <w:rPr>
                <w:rFonts w:eastAsia="Times New Roman" w:cstheme="minorHAnsi"/>
                <w:b/>
                <w:bCs/>
                <w:lang w:val="es-PE" w:eastAsia="es-PE"/>
              </w:rPr>
            </w:pPr>
            <w:r w:rsidRPr="00A46946">
              <w:rPr>
                <w:rFonts w:eastAsia="Times New Roman" w:cstheme="minorHAnsi"/>
                <w:b/>
                <w:bCs/>
                <w:lang w:val="es-PE" w:eastAsia="es-PE"/>
              </w:rPr>
              <w:t>Idea de Reutilización en el Hogar / Escuela</w:t>
            </w:r>
          </w:p>
        </w:tc>
        <w:tc>
          <w:tcPr>
            <w:tcW w:w="0" w:type="auto"/>
            <w:tcBorders>
              <w:top w:val="single" w:sz="4" w:space="0" w:color="auto"/>
              <w:left w:val="single" w:sz="4" w:space="0" w:color="auto"/>
              <w:bottom w:val="single" w:sz="4" w:space="0" w:color="auto"/>
              <w:right w:val="single" w:sz="4" w:space="0" w:color="auto"/>
            </w:tcBorders>
            <w:vAlign w:val="center"/>
            <w:hideMark/>
          </w:tcPr>
          <w:p w14:paraId="19A19BF8" w14:textId="77777777" w:rsidR="005C6BF3" w:rsidRPr="00A46946" w:rsidRDefault="005C6BF3" w:rsidP="00051B7B">
            <w:pPr>
              <w:spacing w:after="0" w:line="240" w:lineRule="auto"/>
              <w:jc w:val="center"/>
              <w:rPr>
                <w:rFonts w:eastAsia="Times New Roman" w:cstheme="minorHAnsi"/>
                <w:b/>
                <w:bCs/>
                <w:lang w:val="es-PE" w:eastAsia="es-PE"/>
              </w:rPr>
            </w:pPr>
            <w:r w:rsidRPr="00A46946">
              <w:rPr>
                <w:rFonts w:eastAsia="Times New Roman" w:cstheme="minorHAnsi"/>
                <w:b/>
                <w:bCs/>
                <w:lang w:val="es-PE" w:eastAsia="es-PE"/>
              </w:rPr>
              <w:t>Costo de comprar el producto Nuevo</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945BE" w14:textId="77777777" w:rsidR="005C6BF3" w:rsidRPr="00A46946" w:rsidRDefault="005C6BF3" w:rsidP="00051B7B">
            <w:pPr>
              <w:spacing w:after="0" w:line="240" w:lineRule="auto"/>
              <w:jc w:val="center"/>
              <w:rPr>
                <w:rFonts w:eastAsia="Times New Roman" w:cstheme="minorHAnsi"/>
                <w:b/>
                <w:bCs/>
                <w:lang w:val="es-PE" w:eastAsia="es-PE"/>
              </w:rPr>
            </w:pPr>
            <w:r w:rsidRPr="00A46946">
              <w:rPr>
                <w:rFonts w:eastAsia="Times New Roman" w:cstheme="minorHAnsi"/>
                <w:b/>
                <w:bCs/>
                <w:lang w:val="es-PE" w:eastAsia="es-PE"/>
              </w:rPr>
              <w:t>Ahorro Estimado al Reutilizar</w:t>
            </w:r>
          </w:p>
        </w:tc>
      </w:tr>
      <w:tr w:rsidR="005C6BF3" w:rsidRPr="0032147B" w14:paraId="0B05B0EB" w14:textId="77777777" w:rsidTr="00051B7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92950C4"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b/>
                <w:bCs/>
                <w:lang w:val="es-PE" w:eastAsia="es-PE"/>
              </w:rPr>
              <w:t>Plástico PET</w:t>
            </w:r>
            <w:r w:rsidRPr="00A46946">
              <w:rPr>
                <w:rFonts w:eastAsia="Times New Roman" w:cstheme="minorHAnsi"/>
                <w:lang w:val="es-PE" w:eastAsia="es-PE"/>
              </w:rPr>
              <w:t xml:space="preserve"> (Botellas de agua o gaseosa)</w:t>
            </w:r>
          </w:p>
        </w:tc>
        <w:tc>
          <w:tcPr>
            <w:tcW w:w="0" w:type="auto"/>
            <w:tcBorders>
              <w:top w:val="single" w:sz="4" w:space="0" w:color="auto"/>
              <w:left w:val="single" w:sz="4" w:space="0" w:color="auto"/>
              <w:bottom w:val="single" w:sz="4" w:space="0" w:color="auto"/>
              <w:right w:val="single" w:sz="4" w:space="0" w:color="auto"/>
            </w:tcBorders>
            <w:vAlign w:val="center"/>
            <w:hideMark/>
          </w:tcPr>
          <w:p w14:paraId="710C6EA7"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S/ 1.00 a S/ 1.50</w:t>
            </w:r>
          </w:p>
        </w:tc>
        <w:tc>
          <w:tcPr>
            <w:tcW w:w="0" w:type="auto"/>
            <w:tcBorders>
              <w:top w:val="single" w:sz="4" w:space="0" w:color="auto"/>
              <w:left w:val="single" w:sz="4" w:space="0" w:color="auto"/>
              <w:bottom w:val="single" w:sz="4" w:space="0" w:color="auto"/>
              <w:right w:val="single" w:sz="4" w:space="0" w:color="auto"/>
            </w:tcBorders>
            <w:vAlign w:val="center"/>
            <w:hideMark/>
          </w:tcPr>
          <w:p w14:paraId="04FDFBC0"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Organizadores de escritorio, macetas para el huerto escolar.</w:t>
            </w:r>
          </w:p>
        </w:tc>
        <w:tc>
          <w:tcPr>
            <w:tcW w:w="0" w:type="auto"/>
            <w:tcBorders>
              <w:top w:val="single" w:sz="4" w:space="0" w:color="auto"/>
              <w:left w:val="single" w:sz="4" w:space="0" w:color="auto"/>
              <w:bottom w:val="single" w:sz="4" w:space="0" w:color="auto"/>
              <w:right w:val="single" w:sz="4" w:space="0" w:color="auto"/>
            </w:tcBorders>
            <w:vAlign w:val="center"/>
            <w:hideMark/>
          </w:tcPr>
          <w:p w14:paraId="1EAFAAA0"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S/ 5.00 (un cubilete de plástico)</w:t>
            </w:r>
          </w:p>
        </w:tc>
        <w:tc>
          <w:tcPr>
            <w:tcW w:w="0" w:type="auto"/>
            <w:tcBorders>
              <w:top w:val="single" w:sz="4" w:space="0" w:color="auto"/>
              <w:left w:val="single" w:sz="4" w:space="0" w:color="auto"/>
              <w:bottom w:val="single" w:sz="4" w:space="0" w:color="auto"/>
              <w:right w:val="single" w:sz="4" w:space="0" w:color="auto"/>
            </w:tcBorders>
            <w:vAlign w:val="center"/>
            <w:hideMark/>
          </w:tcPr>
          <w:p w14:paraId="5431869A"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b/>
                <w:bCs/>
                <w:lang w:val="es-PE" w:eastAsia="es-PE"/>
              </w:rPr>
              <w:t>S/ 5.00 por cada organizador hecho</w:t>
            </w:r>
          </w:p>
        </w:tc>
      </w:tr>
      <w:tr w:rsidR="005C6BF3" w:rsidRPr="0032147B" w14:paraId="01878AA3" w14:textId="77777777" w:rsidTr="00051B7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460DB38"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b/>
                <w:bCs/>
                <w:lang w:val="es-PE" w:eastAsia="es-PE"/>
              </w:rPr>
              <w:t>Cartón Corrugado</w:t>
            </w:r>
            <w:r w:rsidRPr="00A46946">
              <w:rPr>
                <w:rFonts w:eastAsia="Times New Roman" w:cstheme="minorHAnsi"/>
                <w:lang w:val="es-PE" w:eastAsia="es-PE"/>
              </w:rPr>
              <w:t xml:space="preserve"> (Cajas de embalaje)</w:t>
            </w:r>
          </w:p>
        </w:tc>
        <w:tc>
          <w:tcPr>
            <w:tcW w:w="0" w:type="auto"/>
            <w:tcBorders>
              <w:top w:val="single" w:sz="4" w:space="0" w:color="auto"/>
              <w:left w:val="single" w:sz="4" w:space="0" w:color="auto"/>
              <w:bottom w:val="single" w:sz="4" w:space="0" w:color="auto"/>
              <w:right w:val="single" w:sz="4" w:space="0" w:color="auto"/>
            </w:tcBorders>
            <w:vAlign w:val="center"/>
            <w:hideMark/>
          </w:tcPr>
          <w:p w14:paraId="42C6E7DB"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S/ 0.30 a S/ 0.50</w:t>
            </w:r>
          </w:p>
        </w:tc>
        <w:tc>
          <w:tcPr>
            <w:tcW w:w="0" w:type="auto"/>
            <w:tcBorders>
              <w:top w:val="single" w:sz="4" w:space="0" w:color="auto"/>
              <w:left w:val="single" w:sz="4" w:space="0" w:color="auto"/>
              <w:bottom w:val="single" w:sz="4" w:space="0" w:color="auto"/>
              <w:right w:val="single" w:sz="4" w:space="0" w:color="auto"/>
            </w:tcBorders>
            <w:vAlign w:val="center"/>
            <w:hideMark/>
          </w:tcPr>
          <w:p w14:paraId="63B9A7C7"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Archivadores de tareas, cajas organizadoras decoradas para ropa o juguetes.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4667AB9"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S/ 12.00 (una caja organizadora nueva)</w:t>
            </w:r>
          </w:p>
        </w:tc>
        <w:tc>
          <w:tcPr>
            <w:tcW w:w="0" w:type="auto"/>
            <w:tcBorders>
              <w:top w:val="single" w:sz="4" w:space="0" w:color="auto"/>
              <w:left w:val="single" w:sz="4" w:space="0" w:color="auto"/>
              <w:bottom w:val="single" w:sz="4" w:space="0" w:color="auto"/>
              <w:right w:val="single" w:sz="4" w:space="0" w:color="auto"/>
            </w:tcBorders>
            <w:vAlign w:val="center"/>
            <w:hideMark/>
          </w:tcPr>
          <w:p w14:paraId="4A7EE798"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b/>
                <w:bCs/>
                <w:lang w:val="es-PE" w:eastAsia="es-PE"/>
              </w:rPr>
              <w:t>S/ 12.00 por caja armada en casa</w:t>
            </w:r>
          </w:p>
        </w:tc>
      </w:tr>
      <w:tr w:rsidR="005C6BF3" w:rsidRPr="0032147B" w14:paraId="01B891CE" w14:textId="77777777" w:rsidTr="00051B7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7DE4F94"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b/>
                <w:bCs/>
                <w:lang w:val="es-PE" w:eastAsia="es-PE"/>
              </w:rPr>
              <w:t>Papel Blanco / Periódico</w:t>
            </w:r>
            <w:r w:rsidRPr="00A46946">
              <w:rPr>
                <w:rFonts w:eastAsia="Times New Roman" w:cstheme="minorHAnsi"/>
                <w:lang w:val="es-PE" w:eastAsia="es-PE"/>
              </w:rPr>
              <w:t xml:space="preserve"> (Cuadernos pasados, hojas impresas)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69FBBBB"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S/ 0.60 a S/ 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28F1C782"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Elaboración de libretas de apuntes con hojas de reuso, proyectos de arte.</w:t>
            </w:r>
          </w:p>
        </w:tc>
        <w:tc>
          <w:tcPr>
            <w:tcW w:w="0" w:type="auto"/>
            <w:tcBorders>
              <w:top w:val="single" w:sz="4" w:space="0" w:color="auto"/>
              <w:left w:val="single" w:sz="4" w:space="0" w:color="auto"/>
              <w:bottom w:val="single" w:sz="4" w:space="0" w:color="auto"/>
              <w:right w:val="single" w:sz="4" w:space="0" w:color="auto"/>
            </w:tcBorders>
            <w:vAlign w:val="center"/>
            <w:hideMark/>
          </w:tcPr>
          <w:p w14:paraId="5E7F8025"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S/ 4.50 (un cuaderno pequeño)</w:t>
            </w:r>
          </w:p>
        </w:tc>
        <w:tc>
          <w:tcPr>
            <w:tcW w:w="0" w:type="auto"/>
            <w:tcBorders>
              <w:top w:val="single" w:sz="4" w:space="0" w:color="auto"/>
              <w:left w:val="single" w:sz="4" w:space="0" w:color="auto"/>
              <w:bottom w:val="single" w:sz="4" w:space="0" w:color="auto"/>
              <w:right w:val="single" w:sz="4" w:space="0" w:color="auto"/>
            </w:tcBorders>
            <w:vAlign w:val="center"/>
            <w:hideMark/>
          </w:tcPr>
          <w:p w14:paraId="5C63F4F0"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b/>
                <w:bCs/>
                <w:lang w:val="es-PE" w:eastAsia="es-PE"/>
              </w:rPr>
              <w:t>S/ 4.50 por libreta confeccionada</w:t>
            </w:r>
          </w:p>
        </w:tc>
      </w:tr>
      <w:tr w:rsidR="005C6BF3" w:rsidRPr="0032147B" w14:paraId="2A338F7E" w14:textId="77777777" w:rsidTr="00051B7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0BE2D8E"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b/>
                <w:bCs/>
                <w:lang w:val="es-PE" w:eastAsia="es-PE"/>
              </w:rPr>
              <w:t>Latas de Aluminio</w:t>
            </w:r>
            <w:r w:rsidRPr="00A46946">
              <w:rPr>
                <w:rFonts w:eastAsia="Times New Roman" w:cstheme="minorHAnsi"/>
                <w:lang w:val="es-PE" w:eastAsia="es-PE"/>
              </w:rPr>
              <w:t xml:space="preserve"> (Gaseosas o conservas)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AE67063"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S/ 3.50 a S/ 4.50</w:t>
            </w:r>
          </w:p>
        </w:tc>
        <w:tc>
          <w:tcPr>
            <w:tcW w:w="0" w:type="auto"/>
            <w:tcBorders>
              <w:top w:val="single" w:sz="4" w:space="0" w:color="auto"/>
              <w:left w:val="single" w:sz="4" w:space="0" w:color="auto"/>
              <w:bottom w:val="single" w:sz="4" w:space="0" w:color="auto"/>
              <w:right w:val="single" w:sz="4" w:space="0" w:color="auto"/>
            </w:tcBorders>
            <w:vAlign w:val="center"/>
            <w:hideMark/>
          </w:tcPr>
          <w:p w14:paraId="3572619A"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Porta lapiceros resistentes, moldes para repostería o velas.</w:t>
            </w:r>
          </w:p>
        </w:tc>
        <w:tc>
          <w:tcPr>
            <w:tcW w:w="0" w:type="auto"/>
            <w:tcBorders>
              <w:top w:val="single" w:sz="4" w:space="0" w:color="auto"/>
              <w:left w:val="single" w:sz="4" w:space="0" w:color="auto"/>
              <w:bottom w:val="single" w:sz="4" w:space="0" w:color="auto"/>
              <w:right w:val="single" w:sz="4" w:space="0" w:color="auto"/>
            </w:tcBorders>
            <w:vAlign w:val="center"/>
            <w:hideMark/>
          </w:tcPr>
          <w:p w14:paraId="00173068"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S/ 6.00 (un porta lapicero de metal)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14A8C8FF"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b/>
                <w:bCs/>
                <w:lang w:val="es-PE" w:eastAsia="es-PE"/>
              </w:rPr>
              <w:t>S/ 6.00 por lata transformada</w:t>
            </w:r>
          </w:p>
        </w:tc>
      </w:tr>
      <w:tr w:rsidR="005C6BF3" w:rsidRPr="0032147B" w14:paraId="6BF38387" w14:textId="77777777" w:rsidTr="00051B7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714A664"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b/>
                <w:bCs/>
                <w:lang w:val="es-PE" w:eastAsia="es-PE"/>
              </w:rPr>
              <w:t>Vidrio</w:t>
            </w:r>
            <w:r w:rsidRPr="00A46946">
              <w:rPr>
                <w:rFonts w:eastAsia="Times New Roman" w:cstheme="minorHAnsi"/>
                <w:lang w:val="es-PE" w:eastAsia="es-PE"/>
              </w:rPr>
              <w:t xml:space="preserve"> (Botellas o frascos de conservas)</w:t>
            </w:r>
          </w:p>
        </w:tc>
        <w:tc>
          <w:tcPr>
            <w:tcW w:w="0" w:type="auto"/>
            <w:tcBorders>
              <w:top w:val="single" w:sz="4" w:space="0" w:color="auto"/>
              <w:left w:val="single" w:sz="4" w:space="0" w:color="auto"/>
              <w:bottom w:val="single" w:sz="4" w:space="0" w:color="auto"/>
              <w:right w:val="single" w:sz="4" w:space="0" w:color="auto"/>
            </w:tcBorders>
            <w:vAlign w:val="center"/>
            <w:hideMark/>
          </w:tcPr>
          <w:p w14:paraId="0E4014E3"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S/ 0.10 a S/ 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B6DF1AD"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Frascos para guardar menestras, especias o mermeladas caseras.</w:t>
            </w:r>
          </w:p>
        </w:tc>
        <w:tc>
          <w:tcPr>
            <w:tcW w:w="0" w:type="auto"/>
            <w:tcBorders>
              <w:top w:val="single" w:sz="4" w:space="0" w:color="auto"/>
              <w:left w:val="single" w:sz="4" w:space="0" w:color="auto"/>
              <w:bottom w:val="single" w:sz="4" w:space="0" w:color="auto"/>
              <w:right w:val="single" w:sz="4" w:space="0" w:color="auto"/>
            </w:tcBorders>
            <w:vAlign w:val="center"/>
            <w:hideMark/>
          </w:tcPr>
          <w:p w14:paraId="53DD4FF0"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lang w:val="es-PE" w:eastAsia="es-PE"/>
              </w:rPr>
              <w:t>S/ 3.50 (un frasco de vidrio nuevo con tapa)</w:t>
            </w:r>
          </w:p>
        </w:tc>
        <w:tc>
          <w:tcPr>
            <w:tcW w:w="0" w:type="auto"/>
            <w:tcBorders>
              <w:top w:val="single" w:sz="4" w:space="0" w:color="auto"/>
              <w:left w:val="single" w:sz="4" w:space="0" w:color="auto"/>
              <w:bottom w:val="single" w:sz="4" w:space="0" w:color="auto"/>
              <w:right w:val="single" w:sz="4" w:space="0" w:color="auto"/>
            </w:tcBorders>
            <w:vAlign w:val="center"/>
            <w:hideMark/>
          </w:tcPr>
          <w:p w14:paraId="6C509F13" w14:textId="77777777" w:rsidR="005C6BF3" w:rsidRPr="00A46946" w:rsidRDefault="005C6BF3" w:rsidP="00051B7B">
            <w:pPr>
              <w:spacing w:after="0" w:line="240" w:lineRule="auto"/>
              <w:rPr>
                <w:rFonts w:eastAsia="Times New Roman" w:cstheme="minorHAnsi"/>
                <w:lang w:val="es-PE" w:eastAsia="es-PE"/>
              </w:rPr>
            </w:pPr>
            <w:r w:rsidRPr="00A46946">
              <w:rPr>
                <w:rFonts w:eastAsia="Times New Roman" w:cstheme="minorHAnsi"/>
                <w:b/>
                <w:bCs/>
                <w:lang w:val="es-PE" w:eastAsia="es-PE"/>
              </w:rPr>
              <w:t>S/ 3.50 por cada frasco reusado</w:t>
            </w:r>
          </w:p>
        </w:tc>
      </w:tr>
    </w:tbl>
    <w:p w14:paraId="7809B3F9" w14:textId="77777777" w:rsidR="005C6BF3" w:rsidRPr="00A46946" w:rsidRDefault="005C6BF3" w:rsidP="005C6BF3">
      <w:pPr>
        <w:spacing w:line="240" w:lineRule="auto"/>
        <w:rPr>
          <w:rFonts w:eastAsia="Times New Roman" w:cstheme="minorHAnsi"/>
          <w:lang w:val="es-PE" w:eastAsia="es-PE"/>
        </w:rPr>
      </w:pPr>
      <w:r w:rsidRPr="00A46946">
        <w:rPr>
          <w:rFonts w:eastAsia="Times New Roman" w:cstheme="minorHAnsi"/>
          <w:i/>
          <w:iCs/>
          <w:lang w:val="es-PE" w:eastAsia="es-PE"/>
        </w:rPr>
        <w:t>Nota: Los precios por kilo pueden variar ligeramente según la región del Perú y el centro de acopio formal [1, 2].</w:t>
      </w:r>
    </w:p>
    <w:p w14:paraId="274A40E2" w14:textId="77777777" w:rsidR="005C6BF3" w:rsidRDefault="005C6BF3" w:rsidP="005C6BF3">
      <w:pPr>
        <w:ind w:right="-255"/>
        <w:rPr>
          <w:b/>
          <w:bCs/>
          <w:lang w:val="es-PE"/>
        </w:rPr>
      </w:pPr>
    </w:p>
    <w:p w14:paraId="66A7E774" w14:textId="77777777" w:rsidR="005C6BF3" w:rsidRPr="00655C39" w:rsidRDefault="005C6BF3" w:rsidP="005C6BF3">
      <w:pPr>
        <w:ind w:right="-255"/>
        <w:rPr>
          <w:b/>
          <w:bCs/>
          <w:lang w:val="es-PE"/>
        </w:rPr>
      </w:pPr>
      <w:r w:rsidRPr="00655C39">
        <w:rPr>
          <w:b/>
          <w:bCs/>
          <w:lang w:val="es-PE"/>
        </w:rPr>
        <w:lastRenderedPageBreak/>
        <w:t>Los personajes del viaje: Los Agentes Económicos</w:t>
      </w:r>
    </w:p>
    <w:p w14:paraId="526746AC" w14:textId="77777777" w:rsidR="005C6BF3" w:rsidRPr="00655C39" w:rsidRDefault="005C6BF3" w:rsidP="005C6BF3">
      <w:pPr>
        <w:ind w:right="-255"/>
        <w:rPr>
          <w:lang w:val="es-PE"/>
        </w:rPr>
      </w:pPr>
      <w:r w:rsidRPr="00655C39">
        <w:rPr>
          <w:lang w:val="es-PE"/>
        </w:rPr>
        <w:t>Para que la economía circular funcione, se necesita el trabajo en equipo de tres grandes agentes económicos (las personas e instituciones que toman decisiones sobre los recursos):</w:t>
      </w:r>
    </w:p>
    <w:p w14:paraId="5F0F2626" w14:textId="77777777" w:rsidR="005C6BF3" w:rsidRPr="00655C39" w:rsidRDefault="005C6BF3" w:rsidP="005C6BF3">
      <w:pPr>
        <w:pStyle w:val="Prrafodelista"/>
        <w:numPr>
          <w:ilvl w:val="0"/>
          <w:numId w:val="2"/>
        </w:numPr>
        <w:ind w:left="426" w:right="-255"/>
        <w:rPr>
          <w:lang w:val="es-PE"/>
        </w:rPr>
      </w:pPr>
      <w:r w:rsidRPr="00655C39">
        <w:rPr>
          <w:lang w:val="es-PE"/>
        </w:rPr>
        <w:t>Las Familias y la Escuela (Los Consumidores): Somos nosotros. Nuestra decisión económica clave es separar. Si botamos la botella mezclada con comida, pierde su valor. Si la separamos limpia y seca, estamos generando un recurso valioso sin gastar nada. Además, si reciclamos en casa o en el aula, podemos acumular material para venderlo o intercambiarlo, generando un ahorro en nuestro presupuesto.</w:t>
      </w:r>
    </w:p>
    <w:p w14:paraId="63376EB2" w14:textId="77777777" w:rsidR="005C6BF3" w:rsidRDefault="005C6BF3" w:rsidP="005C6BF3">
      <w:pPr>
        <w:pStyle w:val="Prrafodelista"/>
        <w:numPr>
          <w:ilvl w:val="0"/>
          <w:numId w:val="2"/>
        </w:numPr>
        <w:ind w:left="426" w:right="-255"/>
        <w:rPr>
          <w:lang w:val="es-PE"/>
        </w:rPr>
      </w:pPr>
      <w:r w:rsidRPr="00655C39">
        <w:rPr>
          <w:lang w:val="es-PE"/>
        </w:rPr>
        <w:t>Los Recicladores de Base (Los Trabajadores y Emprendedores): Son las personas o asociaciones que recolectan, transportan y clasifican los residuos de la comunidad. Ellos realizan un servicio ambiental enorme y, al mismo tiempo, venden estos materiales a los centros de acopio para mantener a sus familias. Son un motor económico clave en el barrio.</w:t>
      </w:r>
    </w:p>
    <w:p w14:paraId="609E9C45" w14:textId="77777777" w:rsidR="005C6BF3" w:rsidRPr="00655C39" w:rsidRDefault="005C6BF3" w:rsidP="005C6BF3">
      <w:pPr>
        <w:pStyle w:val="Prrafodelista"/>
        <w:numPr>
          <w:ilvl w:val="0"/>
          <w:numId w:val="2"/>
        </w:numPr>
        <w:ind w:left="426" w:right="-255"/>
        <w:rPr>
          <w:lang w:val="es-PE"/>
        </w:rPr>
      </w:pPr>
      <w:r w:rsidRPr="00655C39">
        <w:rPr>
          <w:lang w:val="es-PE"/>
        </w:rPr>
        <w:t>Las Empresas e Industrias (Los Transformadores): Son las grandes fábricas que compran el plástico reciclado en grandes cantidades. Para ellas, comprar plástico usado es más barato que fabricar plástico nuevo desde cero (ahorran costos). Ellos muelen el plástico, lo lavan, lo funden y crean nuevos productos que volverán a las tiendas para ser vendidos.</w:t>
      </w:r>
    </w:p>
    <w:p w14:paraId="3FDDFBB4" w14:textId="77777777" w:rsidR="005C6BF3" w:rsidRPr="0032147B" w:rsidRDefault="005C6BF3" w:rsidP="005C6BF3">
      <w:pPr>
        <w:ind w:right="-255"/>
        <w:rPr>
          <w:b/>
          <w:bCs/>
        </w:rPr>
      </w:pPr>
      <w:r w:rsidRPr="0032147B">
        <w:rPr>
          <w:b/>
          <w:bCs/>
        </w:rPr>
        <w:t>¿Dónde está el beneficio económico?</w:t>
      </w:r>
    </w:p>
    <w:p w14:paraId="420DECCD" w14:textId="77777777" w:rsidR="005C6BF3" w:rsidRDefault="005C6BF3" w:rsidP="005C6BF3">
      <w:pPr>
        <w:ind w:right="-255"/>
      </w:pPr>
      <w:r>
        <w:t>Cuando una comunidad practica el reciclaje bajo la economía circular, todos ganan dinero o evitan gastarlo:</w:t>
      </w:r>
    </w:p>
    <w:p w14:paraId="2B424818" w14:textId="77777777" w:rsidR="005C6BF3" w:rsidRDefault="005C6BF3" w:rsidP="005C6BF3">
      <w:pPr>
        <w:pStyle w:val="Prrafodelista"/>
        <w:numPr>
          <w:ilvl w:val="0"/>
          <w:numId w:val="2"/>
        </w:numPr>
        <w:ind w:left="426" w:right="-255" w:hanging="426"/>
      </w:pPr>
      <w:r>
        <w:t>Ganancia directa: Las familias o las escuelas pueden juntar grandes volúmenes de cartón, papel o plástico PET y venderlos a empresas de reciclaje autorizadas. Ese dinero puede servir para fondos del aula o gastos del hogar.</w:t>
      </w:r>
    </w:p>
    <w:p w14:paraId="28D48F78" w14:textId="77777777" w:rsidR="005C6BF3" w:rsidRDefault="005C6BF3" w:rsidP="005C6BF3">
      <w:pPr>
        <w:pStyle w:val="Prrafodelista"/>
        <w:numPr>
          <w:ilvl w:val="0"/>
          <w:numId w:val="2"/>
        </w:numPr>
        <w:ind w:left="426" w:right="-255" w:hanging="426"/>
      </w:pPr>
      <w:r>
        <w:t>El Eco-Ahorro: Si la escuela reutiliza materiales (como cartones para hacer organizadores o cajas de archivo), el director o el comité de aula ya no necesita comprar esos productos en la librería. Eso se llama optimizar el presupuesto.</w:t>
      </w:r>
    </w:p>
    <w:p w14:paraId="7D90C4C2" w14:textId="77777777" w:rsidR="005C6BF3" w:rsidRDefault="005C6BF3" w:rsidP="005C6BF3">
      <w:pPr>
        <w:pStyle w:val="Prrafodelista"/>
        <w:numPr>
          <w:ilvl w:val="0"/>
          <w:numId w:val="2"/>
        </w:numPr>
        <w:ind w:left="426" w:right="-255" w:hanging="426"/>
      </w:pPr>
      <w:r>
        <w:t>Menos gastos para la ciudad: Recoger y enterrar basura limpia cuesta mucho dinero a las municipalidades. Si reciclamos más, el municipio gasta menos en camiones de basura y puede usar ese dinero en mejorar los parques, la seguridad o los colegios de la comunidad.</w:t>
      </w:r>
    </w:p>
    <w:p w14:paraId="35D94255" w14:textId="77777777" w:rsidR="005C6BF3" w:rsidRDefault="005C6BF3" w:rsidP="005C6BF3">
      <w:pPr>
        <w:ind w:right="-255"/>
      </w:pPr>
    </w:p>
    <w:p w14:paraId="6AD29A75" w14:textId="77777777" w:rsidR="005C6BF3" w:rsidRDefault="005C6BF3" w:rsidP="005C6BF3">
      <w:pPr>
        <w:ind w:right="-255"/>
      </w:pPr>
    </w:p>
    <w:p w14:paraId="2C7C63B4" w14:textId="77777777" w:rsidR="005C6BF3" w:rsidRDefault="005C6BF3" w:rsidP="005C6BF3">
      <w:pPr>
        <w:ind w:right="-255"/>
      </w:pPr>
    </w:p>
    <w:p w14:paraId="3B09CB21" w14:textId="77777777" w:rsidR="005C6BF3" w:rsidRDefault="005C6BF3" w:rsidP="005C6BF3">
      <w:pPr>
        <w:ind w:right="-255"/>
      </w:pPr>
    </w:p>
    <w:p w14:paraId="01C2898F" w14:textId="77777777" w:rsidR="005C6BF3" w:rsidRDefault="005C6BF3" w:rsidP="005C6BF3">
      <w:pPr>
        <w:ind w:right="-255"/>
      </w:pPr>
    </w:p>
    <w:p w14:paraId="1F23DAE3" w14:textId="77777777" w:rsidR="005C6BF3" w:rsidRDefault="005C6BF3" w:rsidP="005C6BF3">
      <w:pPr>
        <w:ind w:right="-255"/>
      </w:pPr>
    </w:p>
    <w:p w14:paraId="3D910930" w14:textId="77777777" w:rsidR="005C6BF3" w:rsidRDefault="005C6BF3" w:rsidP="005C6BF3">
      <w:pPr>
        <w:ind w:right="-255"/>
      </w:pPr>
    </w:p>
    <w:p w14:paraId="001A554D" w14:textId="77777777" w:rsidR="005C6BF3" w:rsidRDefault="005C6BF3" w:rsidP="005C6BF3">
      <w:pPr>
        <w:ind w:right="-255"/>
      </w:pPr>
    </w:p>
    <w:p w14:paraId="0D471CCE" w14:textId="77777777" w:rsidR="005C6BF3" w:rsidRDefault="005C6BF3" w:rsidP="005C6BF3">
      <w:pPr>
        <w:ind w:right="-255"/>
      </w:pPr>
    </w:p>
    <w:p w14:paraId="7C28B64B" w14:textId="77777777" w:rsidR="005C6BF3" w:rsidRDefault="005C6BF3" w:rsidP="005C6BF3">
      <w:pPr>
        <w:ind w:right="-255"/>
      </w:pPr>
      <w:r>
        <w:t>CASO:</w:t>
      </w:r>
    </w:p>
    <w:p w14:paraId="40E650F3" w14:textId="77777777" w:rsidR="005C6BF3" w:rsidRDefault="005C6BF3" w:rsidP="005C6BF3">
      <w:pPr>
        <w:pStyle w:val="Prrafodelista"/>
        <w:ind w:left="426" w:right="-115"/>
        <w:jc w:val="both"/>
      </w:pPr>
      <w:r>
        <w:t>Un grupo de estudiantes organiza una campaña de recolección de botellas plásticas y papel. Después de clasificarlos, los entregan a una asociación de recicladores que les brinda un incentivo económico. Con ese dinero compran plantas para mejorar las áreas verdes de la escuela.</w:t>
      </w:r>
    </w:p>
    <w:p w14:paraId="5EBC529E" w14:textId="77777777" w:rsidR="005C6BF3" w:rsidRDefault="005C6BF3" w:rsidP="005C6BF3">
      <w:pPr>
        <w:pStyle w:val="Prrafodelista"/>
        <w:numPr>
          <w:ilvl w:val="0"/>
          <w:numId w:val="3"/>
        </w:numPr>
        <w:ind w:left="851" w:right="-115"/>
        <w:jc w:val="both"/>
      </w:pPr>
      <w:r>
        <w:t>¿Qué recursos aprovecharon?</w:t>
      </w:r>
    </w:p>
    <w:p w14:paraId="79BA5727" w14:textId="77777777" w:rsidR="005C6BF3" w:rsidRDefault="005C6BF3" w:rsidP="005C6BF3">
      <w:pPr>
        <w:pStyle w:val="Prrafodelista"/>
        <w:numPr>
          <w:ilvl w:val="0"/>
          <w:numId w:val="3"/>
        </w:numPr>
        <w:ind w:left="851" w:right="-115"/>
        <w:jc w:val="both"/>
      </w:pPr>
      <w:r>
        <w:t>¿Qué beneficios económicos obtuvieron?</w:t>
      </w:r>
    </w:p>
    <w:p w14:paraId="7CAE789D" w14:textId="77777777" w:rsidR="005C6BF3" w:rsidRDefault="005C6BF3" w:rsidP="005C6BF3">
      <w:pPr>
        <w:pStyle w:val="Prrafodelista"/>
        <w:numPr>
          <w:ilvl w:val="0"/>
          <w:numId w:val="3"/>
        </w:numPr>
        <w:ind w:left="851" w:right="-115"/>
        <w:jc w:val="both"/>
      </w:pPr>
      <w:r>
        <w:t>¿Qué beneficios ambientales lograron?</w:t>
      </w:r>
    </w:p>
    <w:p w14:paraId="4C560C35" w14:textId="77777777" w:rsidR="005C6BF3" w:rsidRDefault="005C6BF3" w:rsidP="005C6BF3">
      <w:pPr>
        <w:pStyle w:val="Prrafodelista"/>
        <w:numPr>
          <w:ilvl w:val="0"/>
          <w:numId w:val="3"/>
        </w:numPr>
        <w:ind w:left="851" w:right="-115"/>
        <w:jc w:val="both"/>
      </w:pPr>
      <w:r>
        <w:t>¿Fue una decisión responsable? ¿Por qué?</w:t>
      </w:r>
    </w:p>
    <w:p w14:paraId="1C1F19C2" w14:textId="77777777" w:rsidR="005C6BF3" w:rsidRDefault="005C6BF3" w:rsidP="005C6BF3">
      <w:pPr>
        <w:ind w:right="-255"/>
      </w:pPr>
    </w:p>
    <w:p w14:paraId="31B62396" w14:textId="77777777" w:rsidR="005C6BF3" w:rsidRDefault="005C6BF3"/>
    <w:sectPr w:rsidR="005C6BF3" w:rsidSect="009E417A">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07175"/>
    <w:multiLevelType w:val="hybridMultilevel"/>
    <w:tmpl w:val="41D63664"/>
    <w:lvl w:ilvl="0" w:tplc="FA0ADD16">
      <w:start w:val="5"/>
      <w:numFmt w:val="bullet"/>
      <w:lvlText w:val="-"/>
      <w:lvlJc w:val="left"/>
      <w:pPr>
        <w:ind w:left="786" w:hanging="360"/>
      </w:pPr>
      <w:rPr>
        <w:rFonts w:ascii="Calibri" w:eastAsia="MS Mincho" w:hAnsi="Calibri" w:cs="Calibri" w:hint="default"/>
        <w:color w:val="auto"/>
        <w:lang w:val="es-419"/>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1" w15:restartNumberingAfterBreak="0">
    <w:nsid w:val="5F5802EF"/>
    <w:multiLevelType w:val="multilevel"/>
    <w:tmpl w:val="5F8E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122BF8"/>
    <w:multiLevelType w:val="multilevel"/>
    <w:tmpl w:val="1F52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7315B0"/>
    <w:multiLevelType w:val="hybridMultilevel"/>
    <w:tmpl w:val="B6962F6A"/>
    <w:lvl w:ilvl="0" w:tplc="FFFFFFFF">
      <w:start w:val="1"/>
      <w:numFmt w:val="decimal"/>
      <w:lvlText w:val="%1."/>
      <w:lvlJc w:val="left"/>
      <w:pPr>
        <w:ind w:left="786" w:hanging="360"/>
      </w:pPr>
      <w:rPr>
        <w:rFonts w:hint="default"/>
        <w:sz w:val="18"/>
        <w:szCs w:val="2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72417424"/>
    <w:multiLevelType w:val="hybridMultilevel"/>
    <w:tmpl w:val="10F2904E"/>
    <w:lvl w:ilvl="0" w:tplc="FFFFFFFF">
      <w:start w:val="1"/>
      <w:numFmt w:val="decimal"/>
      <w:lvlText w:val="%1."/>
      <w:lvlJc w:val="left"/>
      <w:pPr>
        <w:ind w:left="786" w:hanging="360"/>
      </w:pPr>
      <w:rPr>
        <w:rFonts w:hint="default"/>
        <w:sz w:val="18"/>
        <w:szCs w:val="20"/>
        <w:lang w:val="es-419"/>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772C18CE"/>
    <w:multiLevelType w:val="hybridMultilevel"/>
    <w:tmpl w:val="90C8BC6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 w15:restartNumberingAfterBreak="0">
    <w:nsid w:val="7C8129E7"/>
    <w:multiLevelType w:val="hybridMultilevel"/>
    <w:tmpl w:val="69F2DECA"/>
    <w:lvl w:ilvl="0" w:tplc="34306F88">
      <w:numFmt w:val="bullet"/>
      <w:lvlText w:val="-"/>
      <w:lvlJc w:val="left"/>
      <w:pPr>
        <w:ind w:left="720" w:hanging="360"/>
      </w:pPr>
      <w:rPr>
        <w:rFonts w:ascii="Calibri" w:eastAsiaTheme="minorHAnsi" w:hAnsi="Calibri" w:cs="Calibri" w:hint="default"/>
        <w:color w:val="auto"/>
        <w:lang w:val="es-4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B97998"/>
    <w:multiLevelType w:val="hybridMultilevel"/>
    <w:tmpl w:val="CBAE7B4A"/>
    <w:lvl w:ilvl="0" w:tplc="3D400D1A">
      <w:start w:val="1"/>
      <w:numFmt w:val="bullet"/>
      <w:lvlText w:val=""/>
      <w:lvlJc w:val="left"/>
      <w:pPr>
        <w:ind w:left="1506" w:hanging="360"/>
      </w:pPr>
      <w:rPr>
        <w:rFonts w:ascii="Symbol" w:hAnsi="Symbol" w:hint="default"/>
        <w:lang w:val="es-419"/>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num w:numId="1">
    <w:abstractNumId w:val="7"/>
  </w:num>
  <w:num w:numId="2">
    <w:abstractNumId w:val="0"/>
  </w:num>
  <w:num w:numId="3">
    <w:abstractNumId w:val="6"/>
  </w:num>
  <w:num w:numId="4">
    <w:abstractNumId w:val="5"/>
  </w:num>
  <w:num w:numId="5">
    <w:abstractNumId w:val="3"/>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17A"/>
    <w:rsid w:val="005C6BF3"/>
    <w:rsid w:val="009E417A"/>
    <w:rsid w:val="00F62AD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F8165"/>
  <w15:chartTrackingRefBased/>
  <w15:docId w15:val="{CD7FD341-A770-41B6-88FD-5858637A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17A"/>
    <w:rPr>
      <w:rFonts w:eastAsia="MS Mincho"/>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ed List,Fundamentacion,Lista vistosa - Énfasis 11,Párrafo de lista2,Párrafo de lista1,Contenido,Formatoo,Tabla"/>
    <w:basedOn w:val="Normal"/>
    <w:link w:val="PrrafodelistaCar"/>
    <w:uiPriority w:val="34"/>
    <w:qFormat/>
    <w:rsid w:val="009E417A"/>
    <w:pPr>
      <w:ind w:left="720"/>
      <w:contextualSpacing/>
    </w:pPr>
  </w:style>
  <w:style w:type="table" w:styleId="Tablaconcuadrcula">
    <w:name w:val="Table Grid"/>
    <w:basedOn w:val="Tablanormal"/>
    <w:uiPriority w:val="39"/>
    <w:rsid w:val="009E417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ed List Car,Fundamentacion Car,Lista vistosa - Énfasis 11 Car,Párrafo de lista2 Car,Párrafo de lista1 Car,Contenido Car,Formatoo Car,Tabla Car"/>
    <w:link w:val="Prrafodelista"/>
    <w:uiPriority w:val="34"/>
    <w:locked/>
    <w:rsid w:val="009E417A"/>
    <w:rPr>
      <w:rFonts w:eastAsia="MS Mincho"/>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1948</Words>
  <Characters>10718</Characters>
  <Application>Microsoft Office Word</Application>
  <DocSecurity>0</DocSecurity>
  <Lines>89</Lines>
  <Paragraphs>25</Paragraphs>
  <ScaleCrop>false</ScaleCrop>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Naticita .</dc:creator>
  <cp:keywords/>
  <dc:description/>
  <cp:lastModifiedBy>Naticita .</cp:lastModifiedBy>
  <cp:revision>2</cp:revision>
  <dcterms:created xsi:type="dcterms:W3CDTF">2026-08-03T01:39:00Z</dcterms:created>
  <dcterms:modified xsi:type="dcterms:W3CDTF">2026-08-03T01:50:00Z</dcterms:modified>
</cp:coreProperties>
</file>