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7953" w14:textId="060331FB" w:rsidR="00720F82" w:rsidRPr="00D1082B" w:rsidRDefault="00765A6A" w:rsidP="00556FC4">
      <w:pPr>
        <w:pStyle w:val="Ttulo2"/>
        <w:shd w:val="clear" w:color="auto" w:fill="D9E2F3" w:themeFill="accent5" w:themeFillTint="33"/>
        <w:jc w:val="center"/>
        <w:rPr>
          <w:rFonts w:ascii="Arial Black" w:hAnsi="Arial Black"/>
          <w:b w:val="0"/>
          <w:bCs w:val="0"/>
          <w:noProof/>
          <w:color w:val="000000" w:themeColor="text1"/>
          <w:sz w:val="32"/>
          <w:szCs w:val="32"/>
          <w:lang w:eastAsia="es-PE"/>
        </w:rPr>
      </w:pPr>
      <w:r w:rsidRPr="00693060">
        <w:rPr>
          <w:b w:val="0"/>
          <w:noProof/>
          <w:sz w:val="18"/>
          <w:szCs w:val="18"/>
          <w:lang w:val="es-PE" w:eastAsia="es-PE"/>
        </w:rPr>
        <w:drawing>
          <wp:anchor distT="0" distB="0" distL="114300" distR="114300" simplePos="0" relativeHeight="251657728" behindDoc="0" locked="0" layoutInCell="1" allowOverlap="1" wp14:anchorId="5AFF9DA5" wp14:editId="005D5BE3">
            <wp:simplePos x="0" y="0"/>
            <wp:positionH relativeFrom="margin">
              <wp:posOffset>60960</wp:posOffset>
            </wp:positionH>
            <wp:positionV relativeFrom="paragraph">
              <wp:posOffset>635</wp:posOffset>
            </wp:positionV>
            <wp:extent cx="466725" cy="495300"/>
            <wp:effectExtent l="0" t="0" r="9525" b="0"/>
            <wp:wrapSquare wrapText="bothSides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060">
        <w:rPr>
          <w:noProof/>
          <w:lang w:val="es-PE" w:eastAsia="es-PE"/>
        </w:rPr>
        <w:drawing>
          <wp:anchor distT="0" distB="0" distL="114300" distR="114300" simplePos="0" relativeHeight="251659776" behindDoc="0" locked="0" layoutInCell="1" allowOverlap="1" wp14:anchorId="57E27A77" wp14:editId="522677E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43003" cy="536575"/>
            <wp:effectExtent l="0" t="0" r="0" b="0"/>
            <wp:wrapSquare wrapText="bothSides"/>
            <wp:docPr id="171216311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0F8AFE5-05C3-424A-8421-00BCD2DC8F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63112" name="Gráfico 2">
                      <a:extLst>
                        <a:ext uri="{FF2B5EF4-FFF2-40B4-BE49-F238E27FC236}">
                          <a16:creationId xmlns:a16="http://schemas.microsoft.com/office/drawing/2014/main" id="{50F8AFE5-05C3-424A-8421-00BCD2DC8F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19101" t="22706" r="19101" b="22707"/>
                    <a:stretch/>
                  </pic:blipFill>
                  <pic:spPr>
                    <a:xfrm>
                      <a:off x="0" y="0"/>
                      <a:ext cx="743003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F82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SESIÓN DE </w:t>
      </w:r>
      <w:r w:rsidR="00720F82" w:rsidRPr="00D1082B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APRENDIZAJE </w:t>
      </w:r>
      <w:r w:rsidR="007A67D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N° </w:t>
      </w:r>
      <w:r w:rsidR="000C0F9F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1</w:t>
      </w:r>
      <w:r w:rsidR="00286029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B</w:t>
      </w:r>
      <w:r w:rsidR="008762F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/</w:t>
      </w:r>
      <w:r w:rsidR="000C0F9F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9</w:t>
      </w:r>
      <w:r w:rsidR="008762F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- U</w:t>
      </w:r>
      <w:r w:rsidR="00513ACD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3</w:t>
      </w:r>
    </w:p>
    <w:p w14:paraId="7D9032BF" w14:textId="2C74FEB7" w:rsidR="001600D6" w:rsidRPr="00693060" w:rsidRDefault="001600D6" w:rsidP="00765A6A">
      <w:pPr>
        <w:pStyle w:val="Encabezado"/>
        <w:tabs>
          <w:tab w:val="clear" w:pos="4419"/>
          <w:tab w:val="clear" w:pos="8838"/>
          <w:tab w:val="left" w:pos="7230"/>
        </w:tabs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CAEC140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DATOS INFORMATIVOS:</w:t>
      </w:r>
    </w:p>
    <w:tbl>
      <w:tblPr>
        <w:tblStyle w:val="Tablaconcuadrcula"/>
        <w:tblW w:w="15760" w:type="dxa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1387"/>
        <w:gridCol w:w="925"/>
        <w:gridCol w:w="1241"/>
        <w:gridCol w:w="2770"/>
        <w:gridCol w:w="2159"/>
        <w:gridCol w:w="4510"/>
      </w:tblGrid>
      <w:tr w:rsidR="00765A6A" w:rsidRPr="003F6145" w14:paraId="3758A5E7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47388CBD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992" w:type="dxa"/>
            <w:gridSpan w:val="6"/>
            <w:shd w:val="clear" w:color="auto" w:fill="FFFFFF" w:themeFill="background1"/>
            <w:vAlign w:val="center"/>
          </w:tcPr>
          <w:p w14:paraId="5F7C1C5B" w14:textId="57D0F291" w:rsidR="00765A6A" w:rsidRPr="00513ACD" w:rsidRDefault="00513ACD" w:rsidP="00AD2A64">
            <w:pPr>
              <w:pStyle w:val="Sinespaciado"/>
              <w:rPr>
                <w:rFonts w:cstheme="minorHAnsi"/>
                <w:b/>
                <w:bCs/>
                <w:sz w:val="20"/>
                <w:szCs w:val="20"/>
                <w:lang w:eastAsia="es-PE"/>
              </w:rPr>
            </w:pPr>
            <w:r w:rsidRPr="00513ACD">
              <w:rPr>
                <w:b/>
                <w:bCs/>
                <w:sz w:val="20"/>
                <w:szCs w:val="20"/>
                <w:lang w:eastAsia="es-PE"/>
              </w:rPr>
              <w:t>“SUMAQ KAWSAY QULLQI ANDENKUNA”</w:t>
            </w:r>
          </w:p>
        </w:tc>
      </w:tr>
      <w:tr w:rsidR="00765A6A" w:rsidRPr="003F6145" w14:paraId="18D2C5AE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5EE15666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1387" w:type="dxa"/>
            <w:vAlign w:val="center"/>
          </w:tcPr>
          <w:p w14:paraId="05BC6BD6" w14:textId="50829422" w:rsidR="00765A6A" w:rsidRPr="003F6145" w:rsidRDefault="000C0F9F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286029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925" w:type="dxa"/>
            <w:shd w:val="clear" w:color="auto" w:fill="F2F2F2" w:themeFill="background1" w:themeFillShade="F2"/>
            <w:vAlign w:val="center"/>
          </w:tcPr>
          <w:p w14:paraId="2881AFFC" w14:textId="77777777" w:rsidR="00765A6A" w:rsidRPr="003F6145" w:rsidRDefault="00765A6A" w:rsidP="000A605A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ÁREA</w:t>
            </w:r>
          </w:p>
        </w:tc>
        <w:tc>
          <w:tcPr>
            <w:tcW w:w="10680" w:type="dxa"/>
            <w:gridSpan w:val="4"/>
            <w:vAlign w:val="center"/>
          </w:tcPr>
          <w:p w14:paraId="124915B7" w14:textId="6DAA9ED6" w:rsidR="00765A6A" w:rsidRPr="008663DC" w:rsidRDefault="00556FC4" w:rsidP="000A605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DPCC</w:t>
            </w:r>
          </w:p>
        </w:tc>
      </w:tr>
      <w:tr w:rsidR="005F3372" w:rsidRPr="003F6145" w14:paraId="4EC12529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68F66087" w14:textId="77777777" w:rsidR="005F3372" w:rsidRPr="003F6145" w:rsidRDefault="005F3372" w:rsidP="005F3372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992" w:type="dxa"/>
            <w:gridSpan w:val="6"/>
            <w:shd w:val="clear" w:color="auto" w:fill="D9E2F3" w:themeFill="accent5" w:themeFillTint="33"/>
            <w:vAlign w:val="center"/>
          </w:tcPr>
          <w:p w14:paraId="4EE1FD59" w14:textId="781783C8" w:rsidR="005F3372" w:rsidRPr="00692B88" w:rsidRDefault="00513ACD" w:rsidP="005F3372">
            <w:pPr>
              <w:pStyle w:val="Sinespaciad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“¿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Qué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significa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vivir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en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democracia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?”</w:t>
            </w:r>
          </w:p>
        </w:tc>
      </w:tr>
      <w:tr w:rsidR="00CC557E" w:rsidRPr="003F6145" w14:paraId="1C6E63C6" w14:textId="38BA7DC0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62BB69F6" w14:textId="24872B9D" w:rsidR="00CC557E" w:rsidRPr="003F6145" w:rsidRDefault="00CC557E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FECHA </w:t>
            </w:r>
          </w:p>
        </w:tc>
        <w:tc>
          <w:tcPr>
            <w:tcW w:w="2312" w:type="dxa"/>
            <w:gridSpan w:val="2"/>
            <w:vAlign w:val="center"/>
          </w:tcPr>
          <w:p w14:paraId="4ADCFAED" w14:textId="14B70831" w:rsidR="00CC557E" w:rsidRPr="00AD2A64" w:rsidRDefault="00513ACD" w:rsidP="005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286029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/0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/26</w:t>
            </w:r>
            <w:r w:rsidR="005F337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shd w:val="clear" w:color="auto" w:fill="F2F2F2" w:themeFill="background1" w:themeFillShade="F2"/>
            <w:vAlign w:val="center"/>
          </w:tcPr>
          <w:p w14:paraId="1A9339E8" w14:textId="77777777" w:rsidR="00CC557E" w:rsidRPr="003F6145" w:rsidRDefault="00CC557E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SEMANA</w:t>
            </w:r>
          </w:p>
        </w:tc>
        <w:tc>
          <w:tcPr>
            <w:tcW w:w="2770" w:type="dxa"/>
            <w:vAlign w:val="center"/>
          </w:tcPr>
          <w:p w14:paraId="1D212AA9" w14:textId="3984A358" w:rsidR="00CC557E" w:rsidRPr="003F6145" w:rsidRDefault="000C0F9F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4275D84F" w14:textId="07E98E0C" w:rsidR="00CC557E" w:rsidRPr="003F6145" w:rsidRDefault="00CC557E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AD2A64">
              <w:rPr>
                <w:rFonts w:ascii="Calibri" w:hAnsi="Calibri" w:cs="Calibri"/>
                <w:color w:val="002060"/>
                <w:sz w:val="20"/>
                <w:szCs w:val="20"/>
              </w:rPr>
              <w:t>DURACION</w:t>
            </w:r>
          </w:p>
        </w:tc>
        <w:tc>
          <w:tcPr>
            <w:tcW w:w="4510" w:type="dxa"/>
            <w:vAlign w:val="center"/>
          </w:tcPr>
          <w:p w14:paraId="6576F747" w14:textId="7C491E31" w:rsidR="00CC557E" w:rsidRPr="003F6145" w:rsidRDefault="00556FC4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 M.</w:t>
            </w:r>
          </w:p>
        </w:tc>
      </w:tr>
      <w:tr w:rsidR="00765A6A" w:rsidRPr="003F6145" w14:paraId="5AF5E2BC" w14:textId="77777777" w:rsidTr="005F3372">
        <w:trPr>
          <w:trHeight w:val="263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51F65641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6323" w:type="dxa"/>
            <w:gridSpan w:val="4"/>
            <w:vAlign w:val="center"/>
          </w:tcPr>
          <w:p w14:paraId="7257E5B6" w14:textId="6F35BF3D" w:rsidR="00765A6A" w:rsidRPr="00B27418" w:rsidRDefault="00556FC4" w:rsidP="005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7418">
              <w:rPr>
                <w:rFonts w:ascii="Calibri" w:hAnsi="Calibri" w:cs="Calibri"/>
                <w:b/>
                <w:bCs/>
                <w:sz w:val="20"/>
                <w:szCs w:val="20"/>
              </w:rPr>
              <w:t>ZARELA A. QUISPE HERRERA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311458C0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GRADO Y SECCIÓN</w:t>
            </w:r>
          </w:p>
        </w:tc>
        <w:tc>
          <w:tcPr>
            <w:tcW w:w="4510" w:type="dxa"/>
            <w:vAlign w:val="center"/>
          </w:tcPr>
          <w:p w14:paraId="749D8B4C" w14:textId="26A5574C" w:rsidR="00765A6A" w:rsidRPr="00F34577" w:rsidRDefault="00061DBA" w:rsidP="000A605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3R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</w:p>
        </w:tc>
      </w:tr>
    </w:tbl>
    <w:p w14:paraId="26083784" w14:textId="77777777" w:rsidR="00765A6A" w:rsidRPr="003F6145" w:rsidRDefault="00765A6A" w:rsidP="00765A6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46880A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bookmarkStart w:id="0" w:name="_Hlk224402220"/>
      <w:r w:rsidRPr="003F6145">
        <w:rPr>
          <w:bCs/>
          <w:color w:val="002060"/>
          <w:sz w:val="20"/>
          <w:szCs w:val="20"/>
        </w:rPr>
        <w:t>PROPÓSITOS DE APRENDIZAJE Y EVALUACIÓN:</w:t>
      </w:r>
    </w:p>
    <w:tbl>
      <w:tblPr>
        <w:tblStyle w:val="Tablaconcuadrcula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2900"/>
        <w:gridCol w:w="6571"/>
        <w:gridCol w:w="2061"/>
        <w:gridCol w:w="2355"/>
        <w:gridCol w:w="1417"/>
      </w:tblGrid>
      <w:tr w:rsidR="002E6751" w:rsidRPr="003F6145" w14:paraId="0130AB9C" w14:textId="77777777" w:rsidTr="00E24A83">
        <w:trPr>
          <w:trHeight w:val="399"/>
          <w:jc w:val="center"/>
        </w:trPr>
        <w:tc>
          <w:tcPr>
            <w:tcW w:w="15304" w:type="dxa"/>
            <w:gridSpan w:val="5"/>
            <w:shd w:val="clear" w:color="auto" w:fill="auto"/>
            <w:vAlign w:val="center"/>
          </w:tcPr>
          <w:p w14:paraId="7F1FC760" w14:textId="63632862" w:rsidR="002E6751" w:rsidRPr="00061DBA" w:rsidRDefault="00513ACD" w:rsidP="00513ACD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r w:rsidRPr="00513ACD">
              <w:rPr>
                <w:sz w:val="20"/>
                <w:szCs w:val="20"/>
                <w:lang w:eastAsia="es-PE"/>
              </w:rPr>
              <w:t xml:space="preserve">Que los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recuperen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organicen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saberes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previos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sobre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democracia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analicen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auténticas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relacionadas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toma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decisiones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respeto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derechos y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bien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común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y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relacionen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estos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aprendizajes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con las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vividas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durante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recuperación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andenes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escolares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los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bimestres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anteriores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 w:rsidRPr="00513ACD">
              <w:rPr>
                <w:sz w:val="20"/>
                <w:szCs w:val="20"/>
                <w:lang w:eastAsia="es-PE"/>
              </w:rPr>
              <w:t xml:space="preserve">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partir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este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análisis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identificarán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vinculada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su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institución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educativa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formularán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permitan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construir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colectivamente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pregunta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retadora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proyecto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comprendiendo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vivir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democracia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implica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mucho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más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votar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: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supone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participar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manera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informada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responsable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respetuosa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igualitaria</w:t>
            </w:r>
            <w:proofErr w:type="spellEnd"/>
            <w:r w:rsidR="00061DBA" w:rsidRPr="003B3C26"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765A6A" w:rsidRPr="003F6145" w14:paraId="4EA7AA5C" w14:textId="77777777" w:rsidTr="00E24A83">
        <w:trPr>
          <w:trHeight w:val="399"/>
          <w:jc w:val="center"/>
        </w:trPr>
        <w:tc>
          <w:tcPr>
            <w:tcW w:w="2900" w:type="dxa"/>
            <w:shd w:val="clear" w:color="auto" w:fill="D9E2F3" w:themeFill="accent5" w:themeFillTint="33"/>
            <w:vAlign w:val="center"/>
          </w:tcPr>
          <w:p w14:paraId="40DDAD3E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COMPETENCIAS Y CAPACIDADES</w:t>
            </w:r>
          </w:p>
        </w:tc>
        <w:tc>
          <w:tcPr>
            <w:tcW w:w="6571" w:type="dxa"/>
            <w:shd w:val="clear" w:color="auto" w:fill="D9E2F3" w:themeFill="accent5" w:themeFillTint="33"/>
            <w:vAlign w:val="center"/>
          </w:tcPr>
          <w:p w14:paraId="134BF38D" w14:textId="7C17B6B0" w:rsidR="00765A6A" w:rsidRPr="003F6145" w:rsidRDefault="0053591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DESEMPEÑOS</w:t>
            </w:r>
          </w:p>
        </w:tc>
        <w:tc>
          <w:tcPr>
            <w:tcW w:w="2061" w:type="dxa"/>
            <w:shd w:val="clear" w:color="auto" w:fill="D9E2F3" w:themeFill="accent5" w:themeFillTint="33"/>
            <w:vAlign w:val="center"/>
          </w:tcPr>
          <w:p w14:paraId="63CB1B66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Criterio de evaluación</w:t>
            </w:r>
          </w:p>
        </w:tc>
        <w:tc>
          <w:tcPr>
            <w:tcW w:w="2355" w:type="dxa"/>
            <w:shd w:val="clear" w:color="auto" w:fill="D9E2F3" w:themeFill="accent5" w:themeFillTint="33"/>
            <w:vAlign w:val="center"/>
          </w:tcPr>
          <w:p w14:paraId="01E6F438" w14:textId="77777777" w:rsidR="00765A6A" w:rsidRPr="003F6145" w:rsidRDefault="00765A6A" w:rsidP="000A605A">
            <w:pP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ES_tradnl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ES_tradnl"/>
              </w:rPr>
              <w:t>Evidencias de aprendizaje</w:t>
            </w:r>
          </w:p>
          <w:p w14:paraId="1433CBDB" w14:textId="2C923C43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14:paraId="22205D4A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  <w:lang w:val="es-ES_tradnl"/>
              </w:rPr>
              <w:t>Instrumento de evaluación</w:t>
            </w:r>
          </w:p>
        </w:tc>
      </w:tr>
      <w:bookmarkEnd w:id="0"/>
      <w:tr w:rsidR="00765A6A" w:rsidRPr="003F6145" w14:paraId="44B63119" w14:textId="77777777" w:rsidTr="00E24A83">
        <w:trPr>
          <w:trHeight w:val="1016"/>
          <w:jc w:val="center"/>
        </w:trPr>
        <w:tc>
          <w:tcPr>
            <w:tcW w:w="2900" w:type="dxa"/>
          </w:tcPr>
          <w:p w14:paraId="259FB57D" w14:textId="28EC49E2" w:rsidR="002E6751" w:rsidRPr="002E6751" w:rsidRDefault="00AD2A64" w:rsidP="002E6751">
            <w:pPr>
              <w:pStyle w:val="Sinespaciado"/>
              <w:jc w:val="both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s-PE"/>
              </w:rPr>
              <w:t>Construye</w:t>
            </w:r>
            <w:proofErr w:type="spellEnd"/>
            <w:r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s-PE"/>
              </w:rPr>
              <w:t>su</w:t>
            </w:r>
            <w:proofErr w:type="spellEnd"/>
            <w:r>
              <w:rPr>
                <w:b/>
                <w:bCs/>
                <w:sz w:val="20"/>
                <w:szCs w:val="20"/>
                <w:lang w:eastAsia="es-PE"/>
              </w:rPr>
              <w:t xml:space="preserve"> Identidad</w:t>
            </w:r>
          </w:p>
          <w:p w14:paraId="7B023B6C" w14:textId="77777777" w:rsidR="002E6751" w:rsidRPr="00AD2A64" w:rsidRDefault="002E6751" w:rsidP="002E6751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3856E6">
              <w:rPr>
                <w:sz w:val="20"/>
                <w:szCs w:val="20"/>
                <w:lang w:eastAsia="es-PE"/>
              </w:rPr>
              <w:t>Capacidades</w:t>
            </w:r>
            <w:proofErr w:type="spellEnd"/>
          </w:p>
          <w:p w14:paraId="1FAE9539" w14:textId="77777777" w:rsidR="002E6751" w:rsidRPr="00AD2A64" w:rsidRDefault="002E6751" w:rsidP="002E6751">
            <w:pPr>
              <w:pStyle w:val="Sinespaciado"/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eastAsia="es-PE"/>
              </w:rPr>
            </w:pPr>
            <w:r w:rsidRPr="00AD2A64"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valora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sí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mismo</w:t>
            </w:r>
            <w:proofErr w:type="spellEnd"/>
          </w:p>
          <w:p w14:paraId="079F7045" w14:textId="77777777" w:rsidR="002E6751" w:rsidRPr="00AD2A64" w:rsidRDefault="002E6751" w:rsidP="002E6751">
            <w:pPr>
              <w:pStyle w:val="Sinespaciado"/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AD2A64">
              <w:rPr>
                <w:sz w:val="20"/>
                <w:szCs w:val="20"/>
                <w:lang w:eastAsia="es-PE"/>
              </w:rPr>
              <w:t>Autorregula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emociones</w:t>
            </w:r>
            <w:proofErr w:type="spellEnd"/>
          </w:p>
          <w:p w14:paraId="1F8E5B31" w14:textId="77777777" w:rsidR="00EA4770" w:rsidRPr="00513ACD" w:rsidRDefault="002E6751" w:rsidP="00D93B63">
            <w:pPr>
              <w:pStyle w:val="Sinespaciado"/>
              <w:numPr>
                <w:ilvl w:val="0"/>
                <w:numId w:val="17"/>
              </w:numPr>
              <w:jc w:val="both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513ACD">
              <w:rPr>
                <w:b/>
                <w:bCs/>
                <w:sz w:val="20"/>
                <w:szCs w:val="20"/>
                <w:lang w:eastAsia="es-PE"/>
              </w:rPr>
              <w:t>Reflexiona</w:t>
            </w:r>
            <w:proofErr w:type="spellEnd"/>
            <w:r w:rsidRPr="00513ACD">
              <w:rPr>
                <w:b/>
                <w:bCs/>
                <w:sz w:val="20"/>
                <w:szCs w:val="20"/>
                <w:lang w:eastAsia="es-PE"/>
              </w:rPr>
              <w:t xml:space="preserve"> y argumenta </w:t>
            </w:r>
            <w:proofErr w:type="spellStart"/>
            <w:r w:rsidRPr="00513ACD">
              <w:rPr>
                <w:b/>
                <w:bCs/>
                <w:sz w:val="20"/>
                <w:szCs w:val="20"/>
                <w:lang w:eastAsia="es-PE"/>
              </w:rPr>
              <w:t>éticamente</w:t>
            </w:r>
            <w:proofErr w:type="spellEnd"/>
          </w:p>
          <w:p w14:paraId="3115849A" w14:textId="0C5538E5" w:rsidR="00D93B63" w:rsidRDefault="00D93B63" w:rsidP="00D93B63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r w:rsidRPr="00D93B63">
              <w:rPr>
                <w:b/>
                <w:bCs/>
                <w:sz w:val="20"/>
                <w:szCs w:val="20"/>
                <w:lang w:eastAsia="es-PE"/>
              </w:rPr>
              <w:t xml:space="preserve">Convive y </w:t>
            </w:r>
            <w:proofErr w:type="spellStart"/>
            <w:r w:rsidRPr="00D93B63">
              <w:rPr>
                <w:b/>
                <w:bCs/>
                <w:sz w:val="20"/>
                <w:szCs w:val="20"/>
                <w:lang w:eastAsia="es-PE"/>
              </w:rPr>
              <w:t>Participa</w:t>
            </w:r>
            <w:proofErr w:type="spellEnd"/>
            <w:r w:rsidRPr="00D93B63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93B63">
              <w:rPr>
                <w:b/>
                <w:bCs/>
                <w:sz w:val="20"/>
                <w:szCs w:val="20"/>
                <w:lang w:eastAsia="es-PE"/>
              </w:rPr>
              <w:t>Democráticamente</w:t>
            </w:r>
            <w:proofErr w:type="spellEnd"/>
          </w:p>
          <w:p w14:paraId="218CE23C" w14:textId="77777777" w:rsidR="00D93B63" w:rsidRPr="00AD2A64" w:rsidRDefault="00D93B63" w:rsidP="00D93B63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3856E6">
              <w:rPr>
                <w:sz w:val="20"/>
                <w:szCs w:val="20"/>
                <w:lang w:eastAsia="es-PE"/>
              </w:rPr>
              <w:t>Capacidades</w:t>
            </w:r>
            <w:proofErr w:type="spellEnd"/>
          </w:p>
          <w:p w14:paraId="0918B7AE" w14:textId="77777777" w:rsidR="008111A3" w:rsidRPr="008111A3" w:rsidRDefault="008111A3" w:rsidP="008111A3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18"/>
                <w:szCs w:val="18"/>
                <w:lang w:val="es-PE"/>
              </w:rPr>
            </w:pP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Interactúa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con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otras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personas. </w:t>
            </w:r>
          </w:p>
          <w:p w14:paraId="144B44B0" w14:textId="77777777" w:rsidR="008111A3" w:rsidRPr="008111A3" w:rsidRDefault="008111A3" w:rsidP="008111A3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Construye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normas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y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asume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acuerdos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y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leyes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. </w:t>
            </w:r>
          </w:p>
          <w:p w14:paraId="7A999BB8" w14:textId="313385AF" w:rsidR="00D93B63" w:rsidRPr="00513ACD" w:rsidRDefault="008111A3" w:rsidP="00513ACD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20"/>
                <w:szCs w:val="20"/>
                <w:lang w:eastAsia="es-PE"/>
              </w:rPr>
            </w:pPr>
            <w:proofErr w:type="spellStart"/>
            <w:r w:rsidRPr="00513ACD">
              <w:rPr>
                <w:b/>
                <w:color w:val="auto"/>
                <w:sz w:val="18"/>
                <w:szCs w:val="18"/>
              </w:rPr>
              <w:t>Delibera</w:t>
            </w:r>
            <w:proofErr w:type="spellEnd"/>
            <w:r w:rsidRPr="00513ACD">
              <w:rPr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13ACD">
              <w:rPr>
                <w:b/>
                <w:color w:val="auto"/>
                <w:sz w:val="18"/>
                <w:szCs w:val="18"/>
              </w:rPr>
              <w:t>sobre</w:t>
            </w:r>
            <w:proofErr w:type="spellEnd"/>
            <w:r w:rsidRPr="00513ACD">
              <w:rPr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13ACD">
              <w:rPr>
                <w:b/>
                <w:color w:val="auto"/>
                <w:sz w:val="18"/>
                <w:szCs w:val="18"/>
              </w:rPr>
              <w:t>asuntos</w:t>
            </w:r>
            <w:proofErr w:type="spellEnd"/>
            <w:r w:rsidRPr="00513ACD">
              <w:rPr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13ACD">
              <w:rPr>
                <w:b/>
                <w:color w:val="auto"/>
                <w:sz w:val="18"/>
                <w:szCs w:val="18"/>
              </w:rPr>
              <w:t>públicos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6571" w:type="dxa"/>
          </w:tcPr>
          <w:p w14:paraId="33403FA1" w14:textId="77777777" w:rsidR="00513ACD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Explica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a </w:t>
            </w:r>
            <w:proofErr w:type="spellStart"/>
            <w:r>
              <w:rPr>
                <w:sz w:val="20"/>
                <w:szCs w:val="20"/>
                <w:lang w:eastAsia="es-PE"/>
              </w:rPr>
              <w:t>partir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sus </w:t>
            </w:r>
            <w:proofErr w:type="spellStart"/>
            <w:r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escolares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algunas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características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una </w:t>
            </w:r>
            <w:proofErr w:type="spellStart"/>
            <w:r>
              <w:rPr>
                <w:sz w:val="20"/>
                <w:szCs w:val="20"/>
                <w:lang w:eastAsia="es-PE"/>
              </w:rPr>
              <w:t>convivencia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relacionándolas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respeto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derechos, la </w:t>
            </w:r>
            <w:proofErr w:type="spellStart"/>
            <w:r>
              <w:rPr>
                <w:sz w:val="20"/>
                <w:szCs w:val="20"/>
                <w:lang w:eastAsia="es-PE"/>
              </w:rPr>
              <w:t>toma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42D5C1E7" w14:textId="77777777" w:rsidR="00513ACD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Analiza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toma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diferenciando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aquellas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favorecen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prácticas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aquellas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vulneran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derechos o </w:t>
            </w:r>
            <w:proofErr w:type="spellStart"/>
            <w:r>
              <w:rPr>
                <w:sz w:val="20"/>
                <w:szCs w:val="20"/>
                <w:lang w:eastAsia="es-PE"/>
              </w:rPr>
              <w:t>excluyen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s-PE"/>
              </w:rPr>
              <w:t>a</w:t>
            </w:r>
            <w:proofErr w:type="gram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otros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1D7CA086" w14:textId="77777777" w:rsidR="00513ACD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Delibera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sobre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institución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educativa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contrastando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diferentes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puntos de vista y </w:t>
            </w:r>
            <w:proofErr w:type="spellStart"/>
            <w:r>
              <w:rPr>
                <w:sz w:val="20"/>
                <w:szCs w:val="20"/>
                <w:lang w:eastAsia="es-PE"/>
              </w:rPr>
              <w:t>expresando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razones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5126F3D8" w14:textId="77777777" w:rsidR="00513ACD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Formula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problematizadoras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relacionadas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la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estudiantil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Municipio Escolar 2027, la </w:t>
            </w:r>
            <w:proofErr w:type="spellStart"/>
            <w:r>
              <w:rPr>
                <w:sz w:val="20"/>
                <w:szCs w:val="20"/>
                <w:lang w:eastAsia="es-PE"/>
              </w:rPr>
              <w:t>seguridad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cuidado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ambiental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los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escolares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71F7E737" w14:textId="400B5209" w:rsidR="00DC0016" w:rsidRPr="00AD2A64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Propone </w:t>
            </w:r>
            <w:proofErr w:type="spellStart"/>
            <w:r>
              <w:rPr>
                <w:sz w:val="20"/>
                <w:szCs w:val="20"/>
                <w:lang w:eastAsia="es-PE"/>
              </w:rPr>
              <w:t>colectivamente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susceptible de ser </w:t>
            </w:r>
            <w:proofErr w:type="spellStart"/>
            <w:r>
              <w:rPr>
                <w:sz w:val="20"/>
                <w:szCs w:val="20"/>
                <w:lang w:eastAsia="es-PE"/>
              </w:rPr>
              <w:t>investigada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mediante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ABP</w:t>
            </w:r>
            <w:r>
              <w:rPr>
                <w:sz w:val="20"/>
                <w:szCs w:val="20"/>
                <w:lang w:eastAsia="es-PE"/>
              </w:rPr>
              <w:t>.</w:t>
            </w:r>
          </w:p>
        </w:tc>
        <w:tc>
          <w:tcPr>
            <w:tcW w:w="2061" w:type="dxa"/>
          </w:tcPr>
          <w:p w14:paraId="108E690D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Comprende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 w:rsidR="00061DBA" w:rsidRPr="003B3C26">
              <w:rPr>
                <w:sz w:val="20"/>
                <w:szCs w:val="20"/>
                <w:lang w:eastAsia="es-PE"/>
              </w:rPr>
              <w:t>.</w:t>
            </w:r>
          </w:p>
          <w:p w14:paraId="13B49B76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Relaciona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saberes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previos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29360CF5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Analiza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043D0A0D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Delibera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respetuosamente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28534E6E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Problematiza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situación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4E6E0F1B" w14:textId="1DFCED41" w:rsidR="009D329D" w:rsidRPr="00513ACD" w:rsidRDefault="00513ACD" w:rsidP="00061DBA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Orienta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al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 w:rsidR="00061DBA" w:rsidRPr="003B3C26">
              <w:rPr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2355" w:type="dxa"/>
          </w:tcPr>
          <w:p w14:paraId="059CD0B9" w14:textId="77777777" w:rsidR="00A108C3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Organizador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saberes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previos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formulación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</w:p>
          <w:p w14:paraId="7B91A8CE" w14:textId="77777777" w:rsidR="00513ACD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sabemos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sobre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6C9A1F85" w14:textId="77777777" w:rsidR="00513ACD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hemos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eastAsia="es-PE"/>
              </w:rPr>
              <w:t>vivido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>.</w:t>
            </w:r>
            <w:proofErr w:type="gramEnd"/>
          </w:p>
          <w:p w14:paraId="72C6AF5B" w14:textId="77777777" w:rsidR="00513ACD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observamos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actualmente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54A36528" w14:textId="77777777" w:rsidR="00513ACD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identificamos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06C72500" w14:textId="5A70D71A" w:rsidR="00513ACD" w:rsidRPr="00692B88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identificamos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</w:tc>
        <w:tc>
          <w:tcPr>
            <w:tcW w:w="1417" w:type="dxa"/>
          </w:tcPr>
          <w:p w14:paraId="5823D468" w14:textId="77777777" w:rsidR="00DC0016" w:rsidRPr="00DC0016" w:rsidRDefault="00DC0016" w:rsidP="00DC001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Lista de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cotejo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20E322AE" w14:textId="36C7AFA1" w:rsidR="00765A6A" w:rsidRPr="006B56DB" w:rsidRDefault="00765A6A" w:rsidP="00DC001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</w:p>
        </w:tc>
      </w:tr>
    </w:tbl>
    <w:p w14:paraId="14AED8DC" w14:textId="77777777" w:rsidR="008663DC" w:rsidRPr="003F6145" w:rsidRDefault="008663DC" w:rsidP="00765A6A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91"/>
        <w:gridCol w:w="2082"/>
        <w:gridCol w:w="4111"/>
        <w:gridCol w:w="5670"/>
      </w:tblGrid>
      <w:tr w:rsidR="00DC0016" w:rsidRPr="00432F24" w14:paraId="0CF3EB39" w14:textId="77777777" w:rsidTr="007103C5">
        <w:tc>
          <w:tcPr>
            <w:tcW w:w="14454" w:type="dxa"/>
            <w:gridSpan w:val="4"/>
            <w:shd w:val="clear" w:color="auto" w:fill="D9E2F3" w:themeFill="accent5" w:themeFillTint="33"/>
          </w:tcPr>
          <w:p w14:paraId="4B8A1FD4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rFonts w:eastAsia="Times New Roman"/>
                <w:sz w:val="20"/>
                <w:szCs w:val="20"/>
              </w:rPr>
              <w:t>ENFOQUES TRANSVERSALES PRIORIZADA</w:t>
            </w:r>
          </w:p>
        </w:tc>
      </w:tr>
      <w:tr w:rsidR="00DC0016" w:rsidRPr="00432F24" w14:paraId="6CC98C0E" w14:textId="77777777" w:rsidTr="001753C6">
        <w:tc>
          <w:tcPr>
            <w:tcW w:w="2591" w:type="dxa"/>
            <w:shd w:val="clear" w:color="auto" w:fill="D9E2F3" w:themeFill="accent5" w:themeFillTint="33"/>
          </w:tcPr>
          <w:p w14:paraId="0493B012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rFonts w:eastAsia="Times New Roman"/>
                <w:bCs/>
                <w:sz w:val="20"/>
                <w:szCs w:val="20"/>
              </w:rPr>
              <w:t>ENFOQUES TRANSVERSALES</w:t>
            </w:r>
          </w:p>
        </w:tc>
        <w:tc>
          <w:tcPr>
            <w:tcW w:w="2082" w:type="dxa"/>
            <w:shd w:val="clear" w:color="auto" w:fill="D9E2F3" w:themeFill="accent5" w:themeFillTint="33"/>
          </w:tcPr>
          <w:p w14:paraId="30D64528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VALORES</w:t>
            </w:r>
          </w:p>
        </w:tc>
        <w:tc>
          <w:tcPr>
            <w:tcW w:w="4111" w:type="dxa"/>
            <w:shd w:val="clear" w:color="auto" w:fill="D9E2F3" w:themeFill="accent5" w:themeFillTint="33"/>
          </w:tcPr>
          <w:p w14:paraId="2727E63A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ACTITUDES</w:t>
            </w:r>
          </w:p>
        </w:tc>
        <w:tc>
          <w:tcPr>
            <w:tcW w:w="5670" w:type="dxa"/>
            <w:shd w:val="clear" w:color="auto" w:fill="D9E2F3" w:themeFill="accent5" w:themeFillTint="33"/>
          </w:tcPr>
          <w:p w14:paraId="40B7F89E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DEMOSTRACIONES (Desempeños)</w:t>
            </w:r>
          </w:p>
        </w:tc>
      </w:tr>
      <w:tr w:rsidR="001753C6" w:rsidRPr="00063AF3" w14:paraId="6C17AC66" w14:textId="77777777" w:rsidTr="001753C6">
        <w:tc>
          <w:tcPr>
            <w:tcW w:w="2591" w:type="dxa"/>
            <w:vAlign w:val="center"/>
          </w:tcPr>
          <w:p w14:paraId="0B0ED9F1" w14:textId="7823D90E" w:rsidR="001753C6" w:rsidRPr="001753C6" w:rsidRDefault="001753C6" w:rsidP="001753C6">
            <w:pPr>
              <w:pStyle w:val="Prrafodelista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753C6">
              <w:rPr>
                <w:rFonts w:asciiTheme="minorHAnsi" w:eastAsia="Times New Roman" w:hAnsiTheme="minorHAnsi" w:cstheme="minorHAnsi"/>
                <w:sz w:val="20"/>
                <w:szCs w:val="20"/>
              </w:rPr>
              <w:t>ENFOQUE INTERCULTURAL</w:t>
            </w:r>
          </w:p>
        </w:tc>
        <w:tc>
          <w:tcPr>
            <w:tcW w:w="2082" w:type="dxa"/>
            <w:vAlign w:val="center"/>
          </w:tcPr>
          <w:p w14:paraId="53CBB8E8" w14:textId="124ADFC1" w:rsidR="001753C6" w:rsidRPr="001753C6" w:rsidRDefault="001753C6" w:rsidP="001753C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53C6">
              <w:rPr>
                <w:rFonts w:asciiTheme="minorHAnsi" w:hAnsiTheme="minorHAnsi" w:cstheme="minorHAnsi"/>
                <w:sz w:val="20"/>
                <w:szCs w:val="20"/>
              </w:rPr>
              <w:t>Justicia</w:t>
            </w:r>
          </w:p>
        </w:tc>
        <w:tc>
          <w:tcPr>
            <w:tcW w:w="4111" w:type="dxa"/>
            <w:vAlign w:val="center"/>
          </w:tcPr>
          <w:p w14:paraId="49818BA0" w14:textId="5D76B7B8" w:rsidR="001753C6" w:rsidRPr="001753C6" w:rsidRDefault="001753C6" w:rsidP="001753C6">
            <w:pPr>
              <w:pStyle w:val="Sinespaciado"/>
              <w:jc w:val="left"/>
              <w:rPr>
                <w:rFonts w:eastAsia="Times New Roman" w:cstheme="minorHAnsi"/>
                <w:bCs/>
                <w:sz w:val="20"/>
                <w:szCs w:val="20"/>
                <w:lang w:eastAsia="es-PE"/>
              </w:rPr>
            </w:pPr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Se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promoverá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que los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estudiantes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reconozcan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valoren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las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diversas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experiencias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culturales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presentes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comunidad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educativa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evitando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prejuicios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discriminación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5670" w:type="dxa"/>
            <w:vAlign w:val="center"/>
          </w:tcPr>
          <w:p w14:paraId="2E72E80F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Respeto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por las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diferentes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formas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pensar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participar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093D559A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Valoración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los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saberes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culturales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vinculados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el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cuidado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la tierra.</w:t>
            </w:r>
          </w:p>
          <w:p w14:paraId="1109B9BC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Disposición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dialogar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estudiantes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tienen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diferentes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perspectivas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7DC0E4D5" w14:textId="3D270B08" w:rsidR="001753C6" w:rsidRPr="001753C6" w:rsidRDefault="001753C6" w:rsidP="001753C6">
            <w:pPr>
              <w:pStyle w:val="Sinespaciado"/>
              <w:jc w:val="left"/>
              <w:rPr>
                <w:rFonts w:eastAsia="Times New Roman" w:cstheme="minorHAnsi"/>
                <w:bCs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lastRenderedPageBreak/>
              <w:t>Rechazo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cualquier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forma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discriminación</w:t>
            </w:r>
            <w:proofErr w:type="spellEnd"/>
          </w:p>
        </w:tc>
      </w:tr>
      <w:tr w:rsidR="001753C6" w:rsidRPr="00492A63" w14:paraId="2087DC9F" w14:textId="77777777" w:rsidTr="001753C6">
        <w:trPr>
          <w:trHeight w:val="1292"/>
        </w:trPr>
        <w:tc>
          <w:tcPr>
            <w:tcW w:w="2591" w:type="dxa"/>
          </w:tcPr>
          <w:p w14:paraId="1DDF126B" w14:textId="77777777" w:rsidR="001753C6" w:rsidRPr="001753C6" w:rsidRDefault="001753C6" w:rsidP="001753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3E7172" w14:textId="11D2448D" w:rsidR="001753C6" w:rsidRPr="001753C6" w:rsidRDefault="001753C6" w:rsidP="001753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753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IGUALDAD DE GÉNERO</w:t>
            </w:r>
          </w:p>
        </w:tc>
        <w:tc>
          <w:tcPr>
            <w:tcW w:w="2082" w:type="dxa"/>
            <w:vAlign w:val="center"/>
          </w:tcPr>
          <w:p w14:paraId="0992FEA8" w14:textId="4A9C991B" w:rsidR="001753C6" w:rsidRPr="001753C6" w:rsidRDefault="001753C6" w:rsidP="001753C6">
            <w:pPr>
              <w:rPr>
                <w:rFonts w:asciiTheme="minorHAnsi" w:hAnsiTheme="minorHAnsi" w:cstheme="minorHAnsi"/>
                <w:sz w:val="20"/>
                <w:szCs w:val="20"/>
                <w:lang w:eastAsia="es-PE"/>
              </w:rPr>
            </w:pPr>
            <w:r w:rsidRPr="001753C6">
              <w:rPr>
                <w:rFonts w:asciiTheme="minorHAnsi" w:hAnsiTheme="minorHAnsi" w:cstheme="minorHAnsi"/>
                <w:sz w:val="20"/>
                <w:szCs w:val="20"/>
                <w:lang w:eastAsia="es-PE"/>
              </w:rPr>
              <w:t>Igualdad y Dignidad</w:t>
            </w:r>
          </w:p>
        </w:tc>
        <w:tc>
          <w:tcPr>
            <w:tcW w:w="4111" w:type="dxa"/>
            <w:vAlign w:val="center"/>
          </w:tcPr>
          <w:p w14:paraId="24374DB6" w14:textId="74AA9060" w:rsidR="001753C6" w:rsidRPr="001753C6" w:rsidRDefault="001753C6" w:rsidP="001753C6">
            <w:pPr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PE"/>
              </w:rPr>
            </w:pPr>
            <w:r w:rsidRPr="001753C6">
              <w:rPr>
                <w:rFonts w:asciiTheme="minorHAnsi" w:hAnsiTheme="minorHAnsi" w:cstheme="minorHAnsi"/>
                <w:sz w:val="20"/>
                <w:szCs w:val="20"/>
                <w:lang w:eastAsia="es-PE"/>
              </w:rPr>
              <w:t>Se garantizará que mujeres y varones tengan las mismas oportunidades para participar, liderar, proponer, deliberar y representar a sus compañeros</w:t>
            </w:r>
          </w:p>
        </w:tc>
        <w:tc>
          <w:tcPr>
            <w:tcW w:w="5670" w:type="dxa"/>
          </w:tcPr>
          <w:p w14:paraId="4E719E79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Igualdad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oportunidades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integrar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listas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77D95B80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Participación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equitativa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equipos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y debates.</w:t>
            </w:r>
          </w:p>
          <w:p w14:paraId="68982BA4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Rechazo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estereotipos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relacionados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el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liderazgo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1E1180D3" w14:textId="30CF3362" w:rsidR="001753C6" w:rsidRPr="001753C6" w:rsidRDefault="001753C6" w:rsidP="001753C6">
            <w:pPr>
              <w:pStyle w:val="Prrafodelista"/>
              <w:spacing w:line="240" w:lineRule="auto"/>
              <w:ind w:left="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753C6">
              <w:rPr>
                <w:rFonts w:asciiTheme="minorHAnsi" w:hAnsiTheme="minorHAnsi" w:cstheme="minorHAnsi"/>
                <w:sz w:val="20"/>
                <w:szCs w:val="20"/>
              </w:rPr>
              <w:t>Valoración de las capacidades de todas las personas sin distinción de género.</w:t>
            </w:r>
          </w:p>
        </w:tc>
      </w:tr>
    </w:tbl>
    <w:p w14:paraId="76782D24" w14:textId="3C61D6E6" w:rsidR="00553150" w:rsidRDefault="00553150" w:rsidP="00765A6A">
      <w:pPr>
        <w:rPr>
          <w:rFonts w:ascii="Calibri" w:hAnsi="Calibri" w:cs="Calibri"/>
          <w:sz w:val="20"/>
          <w:szCs w:val="20"/>
        </w:rPr>
      </w:pPr>
    </w:p>
    <w:p w14:paraId="42EABCA0" w14:textId="77777777" w:rsidR="00765A6A" w:rsidRPr="003F6145" w:rsidRDefault="00765A6A" w:rsidP="00765A6A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15735" w:type="dxa"/>
        <w:tblInd w:w="-147" w:type="dxa"/>
        <w:tblLook w:val="04A0" w:firstRow="1" w:lastRow="0" w:firstColumn="1" w:lastColumn="0" w:noHBand="0" w:noVBand="1"/>
      </w:tblPr>
      <w:tblGrid>
        <w:gridCol w:w="1560"/>
        <w:gridCol w:w="3969"/>
        <w:gridCol w:w="10206"/>
      </w:tblGrid>
      <w:tr w:rsidR="00765A6A" w:rsidRPr="003F6145" w14:paraId="22031642" w14:textId="77777777" w:rsidTr="00556FC4">
        <w:tc>
          <w:tcPr>
            <w:tcW w:w="15735" w:type="dxa"/>
            <w:gridSpan w:val="3"/>
            <w:shd w:val="clear" w:color="auto" w:fill="D9E2F3" w:themeFill="accent5" w:themeFillTint="33"/>
          </w:tcPr>
          <w:p w14:paraId="6DBA6008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COMPETENCIAS TRANSVERSALES</w:t>
            </w:r>
          </w:p>
        </w:tc>
      </w:tr>
      <w:tr w:rsidR="00765A6A" w:rsidRPr="003F6145" w14:paraId="4CB6D242" w14:textId="77777777" w:rsidTr="000A605A">
        <w:tc>
          <w:tcPr>
            <w:tcW w:w="1560" w:type="dxa"/>
          </w:tcPr>
          <w:p w14:paraId="6B79A57C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COMPETENCIA</w:t>
            </w:r>
          </w:p>
        </w:tc>
        <w:tc>
          <w:tcPr>
            <w:tcW w:w="3969" w:type="dxa"/>
          </w:tcPr>
          <w:p w14:paraId="34CE7923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CAPACIDADES</w:t>
            </w:r>
          </w:p>
        </w:tc>
        <w:tc>
          <w:tcPr>
            <w:tcW w:w="10206" w:type="dxa"/>
          </w:tcPr>
          <w:p w14:paraId="700A0D8D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ESTÁNDAR</w:t>
            </w:r>
          </w:p>
        </w:tc>
      </w:tr>
      <w:tr w:rsidR="00765A6A" w:rsidRPr="003F6145" w14:paraId="3ABEA1DE" w14:textId="77777777" w:rsidTr="000A605A">
        <w:tc>
          <w:tcPr>
            <w:tcW w:w="1560" w:type="dxa"/>
          </w:tcPr>
          <w:p w14:paraId="1CAD0785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bookmarkStart w:id="1" w:name="_Hlk224402845"/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Gestiona su aprendizaje de manera autónoma</w:t>
            </w:r>
            <w:bookmarkEnd w:id="1"/>
          </w:p>
        </w:tc>
        <w:tc>
          <w:tcPr>
            <w:tcW w:w="3969" w:type="dxa"/>
          </w:tcPr>
          <w:p w14:paraId="35062F1E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bookmarkStart w:id="2" w:name="_Hlk224402894"/>
            <w:r w:rsidRPr="003F6145">
              <w:rPr>
                <w:rFonts w:eastAsia="Times New Roman"/>
                <w:sz w:val="20"/>
                <w:szCs w:val="20"/>
              </w:rPr>
              <w:t>Define metas de aprendizaje</w:t>
            </w:r>
          </w:p>
          <w:p w14:paraId="494A5569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F6145">
              <w:rPr>
                <w:rFonts w:eastAsia="Times New Roman"/>
                <w:sz w:val="20"/>
                <w:szCs w:val="20"/>
              </w:rPr>
              <w:t>Organiza acciones estratégicas para alcanzar sus metas de aprendizaje.</w:t>
            </w:r>
          </w:p>
          <w:p w14:paraId="43BB69DF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F6145">
              <w:rPr>
                <w:rFonts w:eastAsia="Times New Roman"/>
                <w:sz w:val="20"/>
                <w:szCs w:val="20"/>
              </w:rPr>
              <w:t>Monitorea y ajusta su desempeño durante el proceso de aprendizaje</w:t>
            </w:r>
            <w:bookmarkEnd w:id="2"/>
          </w:p>
        </w:tc>
        <w:tc>
          <w:tcPr>
            <w:tcW w:w="10206" w:type="dxa"/>
          </w:tcPr>
          <w:p w14:paraId="07D969DB" w14:textId="77777777" w:rsidR="00765A6A" w:rsidRPr="003F6145" w:rsidRDefault="00765A6A" w:rsidP="002E675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3" w:name="_Hlk224403050"/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3F6145"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su disposición a los cambios y ajustes de las tareas.</w:t>
            </w:r>
            <w:bookmarkEnd w:id="3"/>
          </w:p>
        </w:tc>
      </w:tr>
    </w:tbl>
    <w:p w14:paraId="72B453EB" w14:textId="0B04404E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2E802DDC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PREPARACIÓN DE LA SESIÓN DE APRENDIZAJE</w:t>
      </w:r>
    </w:p>
    <w:tbl>
      <w:tblPr>
        <w:tblStyle w:val="Tablaconcuadrcula"/>
        <w:tblW w:w="15717" w:type="dxa"/>
        <w:jc w:val="center"/>
        <w:tblLook w:val="04A0" w:firstRow="1" w:lastRow="0" w:firstColumn="1" w:lastColumn="0" w:noHBand="0" w:noVBand="1"/>
      </w:tblPr>
      <w:tblGrid>
        <w:gridCol w:w="15717"/>
      </w:tblGrid>
      <w:tr w:rsidR="00765A6A" w:rsidRPr="003F6145" w14:paraId="7D77FA9B" w14:textId="77777777" w:rsidTr="000A605A">
        <w:trPr>
          <w:trHeight w:val="248"/>
          <w:jc w:val="center"/>
        </w:trPr>
        <w:tc>
          <w:tcPr>
            <w:tcW w:w="15717" w:type="dxa"/>
          </w:tcPr>
          <w:p w14:paraId="066C2299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¿Qué se debe hacer antes de la actividad?</w:t>
            </w:r>
          </w:p>
        </w:tc>
      </w:tr>
      <w:tr w:rsidR="00765A6A" w:rsidRPr="003F6145" w14:paraId="72ED434E" w14:textId="77777777" w:rsidTr="000A605A">
        <w:trPr>
          <w:trHeight w:val="248"/>
          <w:jc w:val="center"/>
        </w:trPr>
        <w:tc>
          <w:tcPr>
            <w:tcW w:w="15717" w:type="dxa"/>
          </w:tcPr>
          <w:p w14:paraId="7ED600E5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sz w:val="20"/>
                <w:szCs w:val="20"/>
              </w:rPr>
              <w:t xml:space="preserve">Se analiza la situación significativa. Se plantea y relaciona los propósitos y la evaluación de los aprendizajes. </w:t>
            </w:r>
          </w:p>
        </w:tc>
      </w:tr>
      <w:tr w:rsidR="00765A6A" w:rsidRPr="003F6145" w14:paraId="7EE922AC" w14:textId="77777777" w:rsidTr="000A605A">
        <w:trPr>
          <w:trHeight w:val="248"/>
          <w:jc w:val="center"/>
        </w:trPr>
        <w:tc>
          <w:tcPr>
            <w:tcW w:w="15717" w:type="dxa"/>
          </w:tcPr>
          <w:p w14:paraId="133BF9C1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¿Qué recursos o materiales se utilizarán en la actividad?</w:t>
            </w:r>
          </w:p>
        </w:tc>
      </w:tr>
      <w:tr w:rsidR="00765A6A" w:rsidRPr="003F6145" w14:paraId="61564069" w14:textId="77777777" w:rsidTr="000A605A">
        <w:trPr>
          <w:trHeight w:val="497"/>
          <w:jc w:val="center"/>
        </w:trPr>
        <w:tc>
          <w:tcPr>
            <w:tcW w:w="15717" w:type="dxa"/>
          </w:tcPr>
          <w:p w14:paraId="50E41E37" w14:textId="77777777" w:rsidR="00765A6A" w:rsidRPr="003F6145" w:rsidRDefault="00765A6A" w:rsidP="00765A6A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sz w:val="20"/>
                <w:szCs w:val="20"/>
              </w:rPr>
              <w:t>Materiales: Lecturas, textos de consulta y referencias bibliográficas y virtuales.</w:t>
            </w:r>
          </w:p>
          <w:p w14:paraId="5A67F607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sz w:val="20"/>
                <w:szCs w:val="20"/>
              </w:rPr>
              <w:t>Recursos: Videos, audios y copias.</w:t>
            </w:r>
          </w:p>
        </w:tc>
      </w:tr>
    </w:tbl>
    <w:p w14:paraId="4F0D2802" w14:textId="77777777" w:rsidR="008663DC" w:rsidRPr="003F6145" w:rsidRDefault="008663DC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SECUENCIA DIDÁCTICA</w:t>
      </w:r>
    </w:p>
    <w:p w14:paraId="5B38FA26" w14:textId="77777777" w:rsidR="00765A6A" w:rsidRPr="003F6145" w:rsidRDefault="00765A6A" w:rsidP="00765A6A">
      <w:pPr>
        <w:pStyle w:val="Prrafodelista"/>
        <w:spacing w:line="240" w:lineRule="auto"/>
        <w:rPr>
          <w:b w:val="0"/>
          <w:bCs/>
          <w:color w:val="002060"/>
          <w:sz w:val="20"/>
          <w:szCs w:val="20"/>
        </w:rPr>
      </w:pPr>
    </w:p>
    <w:tbl>
      <w:tblPr>
        <w:tblStyle w:val="Tablaconcuadrcula"/>
        <w:tblW w:w="15588" w:type="dxa"/>
        <w:jc w:val="center"/>
        <w:tblLook w:val="04A0" w:firstRow="1" w:lastRow="0" w:firstColumn="1" w:lastColumn="0" w:noHBand="0" w:noVBand="1"/>
      </w:tblPr>
      <w:tblGrid>
        <w:gridCol w:w="704"/>
        <w:gridCol w:w="14884"/>
      </w:tblGrid>
      <w:tr w:rsidR="00765A6A" w:rsidRPr="003F6145" w14:paraId="686D8DA1" w14:textId="77777777" w:rsidTr="00556FC4">
        <w:trPr>
          <w:jc w:val="center"/>
        </w:trPr>
        <w:tc>
          <w:tcPr>
            <w:tcW w:w="15588" w:type="dxa"/>
            <w:gridSpan w:val="2"/>
            <w:shd w:val="clear" w:color="auto" w:fill="D9E2F3" w:themeFill="accent5" w:themeFillTint="33"/>
          </w:tcPr>
          <w:p w14:paraId="33E161B1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6B56DB">
        <w:trPr>
          <w:jc w:val="center"/>
        </w:trPr>
        <w:tc>
          <w:tcPr>
            <w:tcW w:w="704" w:type="dxa"/>
            <w:vMerge w:val="restart"/>
            <w:shd w:val="clear" w:color="auto" w:fill="D9E2F3" w:themeFill="accent5" w:themeFillTint="33"/>
            <w:textDirection w:val="btLr"/>
          </w:tcPr>
          <w:p w14:paraId="4DDF3A85" w14:textId="77777777" w:rsidR="00765A6A" w:rsidRPr="003F6145" w:rsidRDefault="00765A6A" w:rsidP="00862B47">
            <w:pPr>
              <w:pStyle w:val="Prrafodelista"/>
              <w:ind w:left="113" w:right="113"/>
              <w:jc w:val="center"/>
              <w:rPr>
                <w:sz w:val="20"/>
                <w:szCs w:val="20"/>
              </w:rPr>
            </w:pPr>
            <w:r w:rsidRPr="003F6145">
              <w:rPr>
                <w:color w:val="002060"/>
                <w:sz w:val="20"/>
                <w:szCs w:val="20"/>
              </w:rPr>
              <w:t>Evaluación de los aprendizajes</w:t>
            </w:r>
          </w:p>
        </w:tc>
        <w:tc>
          <w:tcPr>
            <w:tcW w:w="14884" w:type="dxa"/>
            <w:shd w:val="clear" w:color="auto" w:fill="auto"/>
          </w:tcPr>
          <w:p w14:paraId="3F7B5D4C" w14:textId="06B02605" w:rsidR="00765A6A" w:rsidRPr="009D329D" w:rsidRDefault="00765A6A" w:rsidP="00E24A83">
            <w:pPr>
              <w:pStyle w:val="Prrafodelista"/>
              <w:ind w:left="0"/>
              <w:jc w:val="left"/>
              <w:rPr>
                <w:bCs/>
                <w:color w:val="002060"/>
                <w:sz w:val="18"/>
                <w:szCs w:val="18"/>
              </w:rPr>
            </w:pPr>
            <w:r w:rsidRPr="009D329D">
              <w:rPr>
                <w:bCs/>
                <w:color w:val="002060"/>
                <w:sz w:val="18"/>
                <w:szCs w:val="18"/>
              </w:rPr>
              <w:t>Inicio</w:t>
            </w:r>
            <w:r w:rsidR="002E6751" w:rsidRPr="009D329D">
              <w:rPr>
                <w:bCs/>
                <w:color w:val="002060"/>
                <w:sz w:val="18"/>
                <w:szCs w:val="18"/>
              </w:rPr>
              <w:t xml:space="preserve">: </w:t>
            </w:r>
            <w:r w:rsidR="004C4A19">
              <w:rPr>
                <w:bCs/>
                <w:color w:val="002060"/>
                <w:sz w:val="18"/>
                <w:szCs w:val="18"/>
              </w:rPr>
              <w:t>1</w:t>
            </w:r>
            <w:r w:rsidR="006B56DB">
              <w:rPr>
                <w:bCs/>
                <w:color w:val="002060"/>
                <w:sz w:val="18"/>
                <w:szCs w:val="18"/>
              </w:rPr>
              <w:t>0</w:t>
            </w:r>
            <w:r w:rsidR="00692B88">
              <w:rPr>
                <w:bCs/>
                <w:color w:val="002060"/>
                <w:sz w:val="18"/>
                <w:szCs w:val="18"/>
              </w:rPr>
              <w:t xml:space="preserve"> </w:t>
            </w:r>
            <w:r w:rsidR="00A958F2" w:rsidRPr="009D329D">
              <w:rPr>
                <w:bCs/>
                <w:color w:val="002060"/>
                <w:sz w:val="18"/>
                <w:szCs w:val="18"/>
              </w:rPr>
              <w:t>m.</w:t>
            </w:r>
          </w:p>
          <w:p w14:paraId="466A249D" w14:textId="77777777" w:rsidR="00286029" w:rsidRPr="004C4A19" w:rsidRDefault="00286029" w:rsidP="004C4A19">
            <w:pPr>
              <w:pStyle w:val="Sinespaciado"/>
              <w:jc w:val="left"/>
              <w:rPr>
                <w:b/>
                <w:bCs/>
                <w:sz w:val="20"/>
                <w:szCs w:val="20"/>
                <w:lang w:val="es-PE" w:eastAsia="es-PE"/>
              </w:rPr>
            </w:pPr>
            <w:r w:rsidRPr="004C4A19">
              <w:rPr>
                <w:b/>
                <w:bCs/>
                <w:sz w:val="20"/>
                <w:szCs w:val="20"/>
                <w:lang w:eastAsia="es-PE"/>
              </w:rPr>
              <w:t xml:space="preserve">1. </w:t>
            </w:r>
            <w:proofErr w:type="spellStart"/>
            <w:r w:rsidRPr="004C4A19">
              <w:rPr>
                <w:b/>
                <w:bCs/>
                <w:sz w:val="20"/>
                <w:szCs w:val="20"/>
                <w:lang w:eastAsia="es-PE"/>
              </w:rPr>
              <w:t>Activación</w:t>
            </w:r>
            <w:proofErr w:type="spellEnd"/>
            <w:r w:rsidRPr="004C4A19">
              <w:rPr>
                <w:b/>
                <w:bCs/>
                <w:sz w:val="20"/>
                <w:szCs w:val="20"/>
                <w:lang w:eastAsia="es-PE"/>
              </w:rPr>
              <w:t xml:space="preserve">: “La </w:t>
            </w:r>
            <w:proofErr w:type="spellStart"/>
            <w:r w:rsidRPr="004C4A19">
              <w:rPr>
                <w:b/>
                <w:bCs/>
                <w:sz w:val="20"/>
                <w:szCs w:val="20"/>
                <w:lang w:eastAsia="es-PE"/>
              </w:rPr>
              <w:t>democracia</w:t>
            </w:r>
            <w:proofErr w:type="spellEnd"/>
            <w:r w:rsidRPr="004C4A19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4C4A19">
              <w:rPr>
                <w:b/>
                <w:bCs/>
                <w:sz w:val="20"/>
                <w:szCs w:val="20"/>
                <w:lang w:eastAsia="es-PE"/>
              </w:rPr>
              <w:t>está</w:t>
            </w:r>
            <w:proofErr w:type="spellEnd"/>
            <w:r w:rsidRPr="004C4A19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4C4A19">
              <w:rPr>
                <w:b/>
                <w:bCs/>
                <w:sz w:val="20"/>
                <w:szCs w:val="20"/>
                <w:lang w:eastAsia="es-PE"/>
              </w:rPr>
              <w:t>en</w:t>
            </w:r>
            <w:proofErr w:type="spellEnd"/>
            <w:r w:rsidRPr="004C4A19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4C4A19">
              <w:rPr>
                <w:b/>
                <w:bCs/>
                <w:sz w:val="20"/>
                <w:szCs w:val="20"/>
                <w:lang w:eastAsia="es-PE"/>
              </w:rPr>
              <w:t>todas</w:t>
            </w:r>
            <w:proofErr w:type="spellEnd"/>
            <w:r w:rsidRPr="004C4A19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4C4A19">
              <w:rPr>
                <w:b/>
                <w:bCs/>
                <w:sz w:val="20"/>
                <w:szCs w:val="20"/>
                <w:lang w:eastAsia="es-PE"/>
              </w:rPr>
              <w:t>partes</w:t>
            </w:r>
            <w:proofErr w:type="spellEnd"/>
            <w:r w:rsidRPr="004C4A19">
              <w:rPr>
                <w:b/>
                <w:bCs/>
                <w:sz w:val="20"/>
                <w:szCs w:val="20"/>
                <w:lang w:eastAsia="es-PE"/>
              </w:rPr>
              <w:t>”</w:t>
            </w:r>
          </w:p>
          <w:p w14:paraId="07D4E2C7" w14:textId="58762116" w:rsidR="00A958F2" w:rsidRPr="006B56DB" w:rsidRDefault="0028602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presenta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cuatro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imágenes</w:t>
            </w:r>
            <w:proofErr w:type="spellEnd"/>
            <w:r>
              <w:rPr>
                <w:sz w:val="20"/>
                <w:szCs w:val="20"/>
                <w:lang w:eastAsia="es-PE"/>
              </w:rPr>
              <w:t>/</w:t>
            </w:r>
            <w:proofErr w:type="spellStart"/>
            <w:r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 w:rsidR="004C4A19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votando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dialogando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cumpliendo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acuerdos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trabajando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juntos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>
              <w:rPr>
                <w:sz w:val="20"/>
                <w:szCs w:val="20"/>
                <w:lang w:eastAsia="es-PE"/>
              </w:rPr>
              <w:t>mejorar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 </w:t>
            </w:r>
            <w:proofErr w:type="spellStart"/>
            <w:r>
              <w:rPr>
                <w:sz w:val="20"/>
                <w:szCs w:val="20"/>
                <w:lang w:eastAsia="es-PE"/>
              </w:rPr>
              <w:t>espacio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escolar.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 w:rsidR="004C4A19"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Cuál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estas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representa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mejor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 w:rsidR="004C4A19"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justifican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 w:rsidR="004C4A19"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concluye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 w:rsidR="004C4A19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Todas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pueden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representar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prácticas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existe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responsable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respeto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derechos y </w:t>
            </w:r>
            <w:proofErr w:type="spellStart"/>
            <w:r>
              <w:rPr>
                <w:sz w:val="20"/>
                <w:szCs w:val="20"/>
                <w:lang w:eastAsia="es-PE"/>
              </w:rPr>
              <w:t>búsqueda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765A6A" w:rsidRPr="003F6145" w14:paraId="30667746" w14:textId="77777777" w:rsidTr="006B56DB">
        <w:trPr>
          <w:trHeight w:val="1256"/>
          <w:jc w:val="center"/>
        </w:trPr>
        <w:tc>
          <w:tcPr>
            <w:tcW w:w="704" w:type="dxa"/>
            <w:vMerge/>
            <w:shd w:val="clear" w:color="auto" w:fill="D9E2F3" w:themeFill="accent5" w:themeFillTint="33"/>
          </w:tcPr>
          <w:p w14:paraId="714B239D" w14:textId="77777777" w:rsidR="00765A6A" w:rsidRPr="003F6145" w:rsidRDefault="00765A6A" w:rsidP="000A605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</w:tcPr>
          <w:p w14:paraId="5E9B4122" w14:textId="3820390E" w:rsidR="003414DD" w:rsidRPr="009D329D" w:rsidRDefault="002E6751" w:rsidP="004C4A19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</w:pPr>
            <w:r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Desarrollo</w:t>
            </w:r>
            <w:r w:rsidR="00A958F2"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4C4A19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6</w:t>
            </w:r>
            <w:r w:rsidR="00A958F2"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0 m.</w:t>
            </w:r>
          </w:p>
          <w:p w14:paraId="3CD0CEF1" w14:textId="77777777" w:rsidR="004C4A19" w:rsidRPr="004C4A19" w:rsidRDefault="004C4A19" w:rsidP="004C4A19">
            <w:pPr>
              <w:pStyle w:val="Sinespaciado"/>
              <w:jc w:val="left"/>
              <w:rPr>
                <w:b/>
                <w:bCs/>
                <w:sz w:val="20"/>
                <w:szCs w:val="20"/>
                <w:lang w:val="es-PE" w:eastAsia="es-PE"/>
              </w:rPr>
            </w:pPr>
            <w:r w:rsidRPr="004C4A19">
              <w:rPr>
                <w:b/>
                <w:bCs/>
                <w:sz w:val="20"/>
                <w:szCs w:val="20"/>
                <w:lang w:eastAsia="es-PE"/>
              </w:rPr>
              <w:t>2. RETOMAMOS NUESTROS ANDENES – 10 min</w:t>
            </w:r>
          </w:p>
          <w:p w14:paraId="2EA00F2E" w14:textId="695417DF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>
              <w:rPr>
                <w:sz w:val="20"/>
                <w:szCs w:val="20"/>
                <w:lang w:eastAsia="es-PE"/>
              </w:rPr>
              <w:t>equipos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observan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nuevamente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situación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plantean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tendremos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tomar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respecto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eastAsia="es-PE"/>
              </w:rPr>
              <w:t>nuestros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Quiénes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deberían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participar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2CE8E3AE" w14:textId="260EE06C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criterios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deberían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eastAsia="es-PE"/>
              </w:rPr>
              <w:t>utilizarse</w:t>
            </w:r>
            <w:proofErr w:type="spellEnd"/>
            <w:r>
              <w:rPr>
                <w:sz w:val="20"/>
                <w:szCs w:val="20"/>
                <w:lang w:eastAsia="es-PE"/>
              </w:rPr>
              <w:t>?¿</w:t>
            </w:r>
            <w:proofErr w:type="spellStart"/>
            <w:proofErr w:type="gramEnd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pasaría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solamente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persona </w:t>
            </w:r>
            <w:proofErr w:type="spellStart"/>
            <w:r>
              <w:rPr>
                <w:sz w:val="20"/>
                <w:szCs w:val="20"/>
                <w:lang w:eastAsia="es-PE"/>
              </w:rPr>
              <w:t>decidiera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tiene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Municipio Escolar?</w:t>
            </w:r>
          </w:p>
          <w:p w14:paraId="4A5CEBBD" w14:textId="3C4B65C3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Aquí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se produce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puente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pedagógico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central: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ANDENES → DECISIONES → PARTICIPACIÓN → DEMOCRACIA → BIEN COMÚN</w:t>
            </w:r>
          </w:p>
          <w:p w14:paraId="64F9D739" w14:textId="77777777" w:rsidR="004C4A19" w:rsidRPr="004C4A19" w:rsidRDefault="004C4A19" w:rsidP="004C4A19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4C4A19">
              <w:rPr>
                <w:b/>
                <w:bCs/>
                <w:kern w:val="36"/>
                <w:sz w:val="20"/>
                <w:szCs w:val="20"/>
                <w:lang w:eastAsia="es-PE"/>
              </w:rPr>
              <w:t>3. IDENTIFICAMOS PROBLEMAS – 15 min</w:t>
            </w:r>
          </w:p>
          <w:p w14:paraId="5A9FE1C0" w14:textId="33092A7A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Cada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equipo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responde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“¿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relacionados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observamos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>?”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Pueden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surgir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como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estudiantil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desconocimiento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las </w:t>
            </w:r>
            <w:proofErr w:type="spellStart"/>
            <w:r>
              <w:rPr>
                <w:sz w:val="20"/>
                <w:szCs w:val="20"/>
                <w:lang w:eastAsia="es-PE"/>
              </w:rPr>
              <w:t>funciones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Municipio Escolar;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tomadas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sin </w:t>
            </w:r>
            <w:proofErr w:type="spellStart"/>
            <w:r>
              <w:rPr>
                <w:sz w:val="20"/>
                <w:szCs w:val="20"/>
                <w:lang w:eastAsia="es-PE"/>
              </w:rPr>
              <w:t>consultar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falta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información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indiferencia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frente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s-PE"/>
              </w:rPr>
              <w:t>a</w:t>
            </w:r>
            <w:proofErr w:type="gram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asuntos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colectivos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</w:p>
          <w:p w14:paraId="02B773F4" w14:textId="09DE8411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dificultades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>
              <w:rPr>
                <w:sz w:val="20"/>
                <w:szCs w:val="20"/>
                <w:lang w:eastAsia="es-PE"/>
              </w:rPr>
              <w:t>escuchar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opiniones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diferentes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seguridad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cuidado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insuficiente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espacios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comunes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poca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cuidado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2C63BF8A" w14:textId="36785C3D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evita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entregar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directamente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deben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descubrirla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formularla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6B8834A0" w14:textId="77777777" w:rsidR="004C4A19" w:rsidRPr="004C4A19" w:rsidRDefault="004C4A19" w:rsidP="004C4A19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4C4A19">
              <w:rPr>
                <w:b/>
                <w:bCs/>
                <w:kern w:val="36"/>
                <w:sz w:val="20"/>
                <w:szCs w:val="20"/>
                <w:lang w:eastAsia="es-PE"/>
              </w:rPr>
              <w:t>4. TÉCNICA “DEL PROBLEMA A LA PREGUNTA” – 15 min</w:t>
            </w:r>
          </w:p>
          <w:p w14:paraId="19DCFE96" w14:textId="404AB972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Cada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equipo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selecciona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Después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utiliza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siguiente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secuencia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OBSERVAMOS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está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ocurriendo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- </w:t>
            </w:r>
            <w:r>
              <w:rPr>
                <w:sz w:val="20"/>
                <w:szCs w:val="20"/>
                <w:lang w:eastAsia="es-PE"/>
              </w:rPr>
              <w:t>NOS PREGUNTAMOS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¿Por 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ocurre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- </w:t>
            </w:r>
            <w:r>
              <w:rPr>
                <w:sz w:val="20"/>
                <w:szCs w:val="20"/>
                <w:lang w:eastAsia="es-PE"/>
              </w:rPr>
              <w:t>INVESTIGAMOS</w:t>
            </w:r>
          </w:p>
          <w:p w14:paraId="1B3C21EF" w14:textId="60FF7736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necesitamos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saber?</w:t>
            </w:r>
            <w:r>
              <w:rPr>
                <w:sz w:val="20"/>
                <w:szCs w:val="20"/>
                <w:lang w:eastAsia="es-PE"/>
              </w:rPr>
              <w:t xml:space="preserve"> – </w:t>
            </w:r>
            <w:r>
              <w:rPr>
                <w:sz w:val="20"/>
                <w:szCs w:val="20"/>
                <w:lang w:eastAsia="es-PE"/>
              </w:rPr>
              <w:t>PROPONEMOS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podríamos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hacer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– </w:t>
            </w:r>
            <w:r>
              <w:rPr>
                <w:sz w:val="20"/>
                <w:szCs w:val="20"/>
                <w:lang w:eastAsia="es-PE"/>
              </w:rPr>
              <w:t>PARTICIPAMOS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podríamos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involucrarnos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5F5D0875" w14:textId="1D244482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Ejemplo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identificado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“</w:t>
            </w:r>
            <w:proofErr w:type="spellStart"/>
            <w:r>
              <w:rPr>
                <w:sz w:val="20"/>
                <w:szCs w:val="20"/>
                <w:lang w:eastAsia="es-PE"/>
              </w:rPr>
              <w:t>Muchos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conocen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poco </w:t>
            </w:r>
            <w:proofErr w:type="spellStart"/>
            <w:r>
              <w:rPr>
                <w:sz w:val="20"/>
                <w:szCs w:val="20"/>
                <w:lang w:eastAsia="es-PE"/>
              </w:rPr>
              <w:t>sobre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elecciones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Municipio Escolar.”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transforma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Municipio Escolar? </w:t>
            </w:r>
          </w:p>
          <w:p w14:paraId="0908B6B2" w14:textId="5CBE2B81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Cuál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 </w:t>
            </w:r>
            <w:proofErr w:type="spellStart"/>
            <w:r>
              <w:rPr>
                <w:sz w:val="20"/>
                <w:szCs w:val="20"/>
                <w:lang w:eastAsia="es-PE"/>
              </w:rPr>
              <w:t>su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función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características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debe </w:t>
            </w:r>
            <w:proofErr w:type="spellStart"/>
            <w:r>
              <w:rPr>
                <w:sz w:val="20"/>
                <w:szCs w:val="20"/>
                <w:lang w:eastAsia="es-PE"/>
              </w:rPr>
              <w:t>tener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podemos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elegir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responsablemente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propuestas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necesita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? </w:t>
            </w:r>
          </w:p>
          <w:p w14:paraId="2E5591B3" w14:textId="77777777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podemos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evaluar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propuestas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>
              <w:rPr>
                <w:sz w:val="20"/>
                <w:szCs w:val="20"/>
                <w:lang w:eastAsia="es-PE"/>
              </w:rPr>
              <w:t>candidatos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? </w:t>
            </w:r>
          </w:p>
          <w:p w14:paraId="13BB209B" w14:textId="77777777" w:rsidR="004C4A19" w:rsidRPr="004C4A19" w:rsidRDefault="004C4A19" w:rsidP="004C4A19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4C4A19">
              <w:rPr>
                <w:b/>
                <w:bCs/>
                <w:kern w:val="36"/>
                <w:sz w:val="20"/>
                <w:szCs w:val="20"/>
                <w:lang w:eastAsia="es-PE"/>
              </w:rPr>
              <w:t>5. “LA PREGUNTA MÁS PODEROSA” – 10 min</w:t>
            </w:r>
          </w:p>
          <w:p w14:paraId="2A65C456" w14:textId="157C2B5F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Cada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equipo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formula </w:t>
            </w:r>
            <w:proofErr w:type="spellStart"/>
            <w:r>
              <w:rPr>
                <w:sz w:val="20"/>
                <w:szCs w:val="20"/>
                <w:lang w:eastAsia="es-PE"/>
              </w:rPr>
              <w:t>tres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investigables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brinda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cinco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criterios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Una </w:t>
            </w:r>
            <w:proofErr w:type="spellStart"/>
            <w:r>
              <w:rPr>
                <w:sz w:val="20"/>
                <w:szCs w:val="20"/>
                <w:lang w:eastAsia="es-PE"/>
              </w:rPr>
              <w:t>buena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debe ser: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P – </w:t>
            </w:r>
            <w:proofErr w:type="spellStart"/>
            <w:r>
              <w:rPr>
                <w:sz w:val="20"/>
                <w:szCs w:val="20"/>
                <w:lang w:eastAsia="es-PE"/>
              </w:rPr>
              <w:t>Pertinente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A – </w:t>
            </w:r>
            <w:proofErr w:type="spellStart"/>
            <w:r>
              <w:rPr>
                <w:sz w:val="20"/>
                <w:szCs w:val="20"/>
                <w:lang w:eastAsia="es-PE"/>
              </w:rPr>
              <w:t>Abierta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R – </w:t>
            </w:r>
            <w:proofErr w:type="spellStart"/>
            <w:r>
              <w:rPr>
                <w:sz w:val="20"/>
                <w:szCs w:val="20"/>
                <w:lang w:eastAsia="es-PE"/>
              </w:rPr>
              <w:t>Realista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T – </w:t>
            </w:r>
            <w:proofErr w:type="spellStart"/>
            <w:r>
              <w:rPr>
                <w:sz w:val="20"/>
                <w:szCs w:val="20"/>
                <w:lang w:eastAsia="es-PE"/>
              </w:rPr>
              <w:t>Trascendente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br/>
              <w:t>I – Investigable.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aplica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pequeña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prueba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¿Se pu</w:t>
            </w:r>
            <w:proofErr w:type="spellStart"/>
            <w:r>
              <w:rPr>
                <w:sz w:val="20"/>
                <w:szCs w:val="20"/>
                <w:lang w:eastAsia="es-PE"/>
              </w:rPr>
              <w:t>ede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responder con “</w:t>
            </w:r>
            <w:proofErr w:type="spellStart"/>
            <w:r>
              <w:rPr>
                <w:sz w:val="20"/>
                <w:szCs w:val="20"/>
                <w:lang w:eastAsia="es-PE"/>
              </w:rPr>
              <w:t>sí</w:t>
            </w:r>
            <w:proofErr w:type="spellEnd"/>
            <w:r>
              <w:rPr>
                <w:sz w:val="20"/>
                <w:szCs w:val="20"/>
                <w:lang w:eastAsia="es-PE"/>
              </w:rPr>
              <w:t>” o “no”?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Si la </w:t>
            </w:r>
            <w:proofErr w:type="spellStart"/>
            <w:r>
              <w:rPr>
                <w:sz w:val="20"/>
                <w:szCs w:val="20"/>
                <w:lang w:eastAsia="es-PE"/>
              </w:rPr>
              <w:t>respuesta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 </w:t>
            </w:r>
            <w:proofErr w:type="spellStart"/>
            <w:r>
              <w:rPr>
                <w:sz w:val="20"/>
                <w:szCs w:val="20"/>
                <w:lang w:eastAsia="es-PE"/>
              </w:rPr>
              <w:t>sí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debemos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mejorarla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708A8BB8" w14:textId="3D3B7B37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Ejemplo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rFonts w:ascii="Segoe UI Emoji" w:hAnsi="Segoe UI Emoji" w:cs="Segoe UI Emoji"/>
                <w:sz w:val="20"/>
                <w:szCs w:val="20"/>
                <w:lang w:eastAsia="es-PE"/>
              </w:rPr>
              <w:t>❌</w:t>
            </w:r>
            <w:r>
              <w:rPr>
                <w:sz w:val="20"/>
                <w:szCs w:val="20"/>
                <w:lang w:eastAsia="es-PE"/>
              </w:rPr>
              <w:t xml:space="preserve"> ¿Es </w:t>
            </w:r>
            <w:proofErr w:type="spellStart"/>
            <w:r>
              <w:rPr>
                <w:sz w:val="20"/>
                <w:szCs w:val="20"/>
                <w:lang w:eastAsia="es-PE"/>
              </w:rPr>
              <w:t>importante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votar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rFonts w:ascii="Segoe UI Emoji" w:hAnsi="Segoe UI Emoji" w:cs="Segoe UI Emoji"/>
                <w:sz w:val="20"/>
                <w:szCs w:val="20"/>
                <w:lang w:eastAsia="es-PE"/>
              </w:rPr>
              <w:t>✅</w:t>
            </w:r>
            <w:r>
              <w:rPr>
                <w:sz w:val="20"/>
                <w:szCs w:val="20"/>
                <w:lang w:eastAsia="es-PE"/>
              </w:rPr>
              <w:t xml:space="preserve"> 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podemos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responsablemente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elecciones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Municipio Escolar para </w:t>
            </w:r>
            <w:proofErr w:type="spellStart"/>
            <w:r>
              <w:rPr>
                <w:sz w:val="20"/>
                <w:szCs w:val="20"/>
                <w:lang w:eastAsia="es-PE"/>
              </w:rPr>
              <w:t>contribuir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al </w:t>
            </w:r>
            <w:proofErr w:type="spellStart"/>
            <w:r>
              <w:rPr>
                <w:sz w:val="20"/>
                <w:szCs w:val="20"/>
                <w:lang w:eastAsia="es-PE"/>
              </w:rPr>
              <w:t>bienestar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581E3273" w14:textId="77777777" w:rsidR="004C4A19" w:rsidRPr="004C4A19" w:rsidRDefault="004C4A19" w:rsidP="004C4A19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4C4A19">
              <w:rPr>
                <w:b/>
                <w:bCs/>
                <w:kern w:val="36"/>
                <w:sz w:val="20"/>
                <w:szCs w:val="20"/>
                <w:lang w:eastAsia="es-PE"/>
              </w:rPr>
              <w:t>6. CONSTRUCCIÓN DEL PROBLEMA DEL ABP – 10 min</w:t>
            </w:r>
          </w:p>
          <w:p w14:paraId="3851ACFF" w14:textId="1F06DB9C" w:rsidR="0045110E" w:rsidRPr="006B56DB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Cada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equipo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presenta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su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registra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coincidencias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A </w:t>
            </w:r>
            <w:proofErr w:type="spellStart"/>
            <w:r>
              <w:rPr>
                <w:sz w:val="20"/>
                <w:szCs w:val="20"/>
                <w:lang w:eastAsia="es-PE"/>
              </w:rPr>
              <w:t>partir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ellas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se </w:t>
            </w:r>
            <w:proofErr w:type="spellStart"/>
            <w:r>
              <w:rPr>
                <w:sz w:val="20"/>
                <w:szCs w:val="20"/>
                <w:lang w:eastAsia="es-PE"/>
              </w:rPr>
              <w:t>construye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progresivamente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general: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institución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educativa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se </w:t>
            </w:r>
            <w:proofErr w:type="spellStart"/>
            <w:r>
              <w:rPr>
                <w:sz w:val="20"/>
                <w:szCs w:val="20"/>
                <w:lang w:eastAsia="es-PE"/>
              </w:rPr>
              <w:t>aproxima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proceso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elecciones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Municipio Escolar 2027, </w:t>
            </w:r>
            <w:proofErr w:type="spellStart"/>
            <w:r>
              <w:rPr>
                <w:sz w:val="20"/>
                <w:szCs w:val="20"/>
                <w:lang w:eastAsia="es-PE"/>
              </w:rPr>
              <w:t>pero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no </w:t>
            </w:r>
            <w:proofErr w:type="spellStart"/>
            <w:r>
              <w:rPr>
                <w:sz w:val="20"/>
                <w:szCs w:val="20"/>
                <w:lang w:eastAsia="es-PE"/>
              </w:rPr>
              <w:t>todos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conocen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valorar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propuestas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>
              <w:rPr>
                <w:sz w:val="20"/>
                <w:szCs w:val="20"/>
                <w:lang w:eastAsia="es-PE"/>
              </w:rPr>
              <w:t>candidatos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ni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las </w:t>
            </w:r>
            <w:proofErr w:type="spellStart"/>
            <w:r>
              <w:rPr>
                <w:sz w:val="20"/>
                <w:szCs w:val="20"/>
                <w:lang w:eastAsia="es-PE"/>
              </w:rPr>
              <w:t>necesidades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reales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la </w:t>
            </w:r>
            <w:proofErr w:type="spellStart"/>
            <w:r>
              <w:rPr>
                <w:sz w:val="20"/>
                <w:szCs w:val="20"/>
                <w:lang w:eastAsia="es-PE"/>
              </w:rPr>
              <w:t>comunidad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educativa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Entonces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aparece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desafío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podemos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elecciones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Municipio Escolar 2027 y formular </w:t>
            </w:r>
            <w:proofErr w:type="spellStart"/>
            <w:r>
              <w:rPr>
                <w:sz w:val="20"/>
                <w:szCs w:val="20"/>
                <w:lang w:eastAsia="es-PE"/>
              </w:rPr>
              <w:t>propuestas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viables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contribuyan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eastAsia="es-PE"/>
              </w:rPr>
              <w:t>construir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segura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cuidar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ambiente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transformar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espacios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aprendizaje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producción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sostenible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bienestar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>
              <w:rPr>
                <w:sz w:val="20"/>
                <w:szCs w:val="20"/>
                <w:lang w:eastAsia="es-PE"/>
              </w:rPr>
              <w:t>todos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recoge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retadora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planteada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situación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significativa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765A6A" w:rsidRPr="003F6145" w14:paraId="1E5C51B5" w14:textId="77777777" w:rsidTr="006B56DB">
        <w:trPr>
          <w:jc w:val="center"/>
        </w:trPr>
        <w:tc>
          <w:tcPr>
            <w:tcW w:w="704" w:type="dxa"/>
            <w:vMerge/>
            <w:shd w:val="clear" w:color="auto" w:fill="D9E2F3" w:themeFill="accent5" w:themeFillTint="33"/>
          </w:tcPr>
          <w:p w14:paraId="4F03FEDF" w14:textId="77777777" w:rsidR="00765A6A" w:rsidRPr="003F6145" w:rsidRDefault="00765A6A" w:rsidP="000A605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</w:tcPr>
          <w:p w14:paraId="2D20BF4C" w14:textId="49A01FCE" w:rsidR="00765A6A" w:rsidRPr="006B56DB" w:rsidRDefault="00862B47" w:rsidP="00DC0016">
            <w:pPr>
              <w:pStyle w:val="Sinespaciado"/>
              <w:jc w:val="left"/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 w:rsidRPr="006B56DB">
              <w:rPr>
                <w:rFonts w:cstheme="minorHAnsi"/>
                <w:b/>
                <w:bCs/>
                <w:color w:val="002060"/>
                <w:sz w:val="18"/>
                <w:szCs w:val="18"/>
                <w:lang w:val="es-PE"/>
              </w:rPr>
              <w:t>Cierre</w:t>
            </w:r>
            <w:r w:rsidRPr="006B56DB">
              <w:rPr>
                <w:rFonts w:cstheme="minorHAnsi"/>
                <w:b/>
                <w:bCs/>
                <w:sz w:val="18"/>
                <w:szCs w:val="18"/>
                <w:lang w:val="es-PE"/>
              </w:rPr>
              <w:t xml:space="preserve">: </w:t>
            </w:r>
            <w:r w:rsidR="006B56DB" w:rsidRPr="006B56DB">
              <w:rPr>
                <w:rFonts w:cstheme="minorHAnsi"/>
                <w:b/>
                <w:bCs/>
                <w:sz w:val="18"/>
                <w:szCs w:val="18"/>
                <w:lang w:val="es-PE"/>
              </w:rPr>
              <w:t>20</w:t>
            </w:r>
            <w:r w:rsidR="00AD2A64" w:rsidRPr="006B56DB">
              <w:rPr>
                <w:rFonts w:cstheme="minorHAnsi"/>
                <w:b/>
                <w:bCs/>
                <w:color w:val="002060"/>
                <w:sz w:val="18"/>
                <w:szCs w:val="18"/>
                <w:lang w:val="es-PE"/>
              </w:rPr>
              <w:t xml:space="preserve"> m</w:t>
            </w:r>
          </w:p>
          <w:p w14:paraId="324EAE73" w14:textId="401B5669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Cada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equipo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presenta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identificado</w:t>
            </w:r>
            <w:proofErr w:type="spellEnd"/>
            <w:r>
              <w:rPr>
                <w:sz w:val="20"/>
                <w:szCs w:val="20"/>
                <w:lang w:eastAsia="es-PE"/>
              </w:rPr>
              <w:t>; las r</w:t>
            </w:r>
            <w:proofErr w:type="spellStart"/>
            <w:r>
              <w:rPr>
                <w:sz w:val="20"/>
                <w:szCs w:val="20"/>
                <w:lang w:eastAsia="es-PE"/>
              </w:rPr>
              <w:t>azones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por las que </w:t>
            </w:r>
            <w:proofErr w:type="spellStart"/>
            <w:r>
              <w:rPr>
                <w:sz w:val="20"/>
                <w:szCs w:val="20"/>
                <w:lang w:eastAsia="es-PE"/>
              </w:rPr>
              <w:t>consideran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es </w:t>
            </w:r>
            <w:proofErr w:type="spellStart"/>
            <w:r>
              <w:rPr>
                <w:sz w:val="20"/>
                <w:szCs w:val="20"/>
                <w:lang w:eastAsia="es-PE"/>
              </w:rPr>
              <w:t>importante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una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consideran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fundamental </w:t>
            </w:r>
            <w:proofErr w:type="spellStart"/>
            <w:r>
              <w:rPr>
                <w:sz w:val="20"/>
                <w:szCs w:val="20"/>
                <w:lang w:eastAsia="es-PE"/>
              </w:rPr>
              <w:t>investigar</w:t>
            </w:r>
            <w:proofErr w:type="spellEnd"/>
            <w:r>
              <w:rPr>
                <w:sz w:val="20"/>
                <w:szCs w:val="20"/>
                <w:lang w:eastAsia="es-PE"/>
              </w:rPr>
              <w:t>. Los d</w:t>
            </w:r>
            <w:proofErr w:type="spellStart"/>
            <w:r>
              <w:rPr>
                <w:sz w:val="20"/>
                <w:szCs w:val="20"/>
                <w:lang w:eastAsia="es-PE"/>
              </w:rPr>
              <w:t>emás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pueden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realizar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o </w:t>
            </w:r>
            <w:proofErr w:type="spellStart"/>
            <w:r>
              <w:rPr>
                <w:sz w:val="20"/>
                <w:szCs w:val="20"/>
                <w:lang w:eastAsia="es-PE"/>
              </w:rPr>
              <w:t>aportar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mejoras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evita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valorar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“</w:t>
            </w:r>
            <w:proofErr w:type="spellStart"/>
            <w:r>
              <w:rPr>
                <w:sz w:val="20"/>
                <w:szCs w:val="20"/>
                <w:lang w:eastAsia="es-PE"/>
              </w:rPr>
              <w:t>correctas</w:t>
            </w:r>
            <w:proofErr w:type="spellEnd"/>
            <w:r>
              <w:rPr>
                <w:sz w:val="20"/>
                <w:szCs w:val="20"/>
                <w:lang w:eastAsia="es-PE"/>
              </w:rPr>
              <w:t>” o “</w:t>
            </w:r>
            <w:proofErr w:type="spellStart"/>
            <w:r>
              <w:rPr>
                <w:sz w:val="20"/>
                <w:szCs w:val="20"/>
                <w:lang w:eastAsia="es-PE"/>
              </w:rPr>
              <w:t>incorrectas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”; las </w:t>
            </w:r>
            <w:proofErr w:type="spellStart"/>
            <w:r>
              <w:rPr>
                <w:sz w:val="20"/>
                <w:szCs w:val="20"/>
                <w:lang w:eastAsia="es-PE"/>
              </w:rPr>
              <w:t>orienta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mediante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retroalimentación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16401131" w14:textId="5CBBE7BF" w:rsidR="004C4A19" w:rsidRDefault="004C4A19" w:rsidP="004C4A19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4C4A19">
              <w:rPr>
                <w:b/>
                <w:bCs/>
                <w:kern w:val="36"/>
                <w:sz w:val="20"/>
                <w:szCs w:val="20"/>
                <w:lang w:eastAsia="es-PE"/>
              </w:rPr>
              <w:t>2. METACOGNICIÓN – 7 min</w:t>
            </w:r>
            <w:r>
              <w:rPr>
                <w:kern w:val="36"/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responden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aprendí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Hoy </w:t>
            </w:r>
            <w:proofErr w:type="spellStart"/>
            <w:r>
              <w:rPr>
                <w:sz w:val="20"/>
                <w:szCs w:val="20"/>
                <w:lang w:eastAsia="es-PE"/>
              </w:rPr>
              <w:t>comprendí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vivir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significa</w:t>
            </w:r>
            <w:proofErr w:type="spellEnd"/>
            <w:r>
              <w:rPr>
                <w:sz w:val="20"/>
                <w:szCs w:val="20"/>
                <w:lang w:eastAsia="es-PE"/>
              </w:rPr>
              <w:t>…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lo </w:t>
            </w:r>
            <w:proofErr w:type="spellStart"/>
            <w:r>
              <w:rPr>
                <w:sz w:val="20"/>
                <w:szCs w:val="20"/>
                <w:lang w:eastAsia="es-PE"/>
              </w:rPr>
              <w:t>aprendí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Me </w:t>
            </w:r>
            <w:proofErr w:type="spellStart"/>
            <w:r>
              <w:rPr>
                <w:sz w:val="20"/>
                <w:szCs w:val="20"/>
                <w:lang w:eastAsia="es-PE"/>
              </w:rPr>
              <w:t>ayudó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especialmente</w:t>
            </w:r>
            <w:proofErr w:type="spellEnd"/>
            <w:r>
              <w:rPr>
                <w:sz w:val="20"/>
                <w:szCs w:val="20"/>
                <w:lang w:eastAsia="es-PE"/>
              </w:rPr>
              <w:t>…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cambió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mi forma de </w:t>
            </w:r>
            <w:proofErr w:type="spellStart"/>
            <w:proofErr w:type="gramStart"/>
            <w:r>
              <w:rPr>
                <w:sz w:val="20"/>
                <w:szCs w:val="20"/>
                <w:lang w:eastAsia="es-PE"/>
              </w:rPr>
              <w:t>pensar?Antes</w:t>
            </w:r>
            <w:proofErr w:type="spellEnd"/>
            <w:proofErr w:type="gram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creía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…, </w:t>
            </w:r>
            <w:proofErr w:type="spellStart"/>
            <w:r>
              <w:rPr>
                <w:sz w:val="20"/>
                <w:szCs w:val="20"/>
                <w:lang w:eastAsia="es-PE"/>
              </w:rPr>
              <w:t>ahora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considero</w:t>
            </w:r>
            <w:proofErr w:type="spellEnd"/>
            <w:r>
              <w:rPr>
                <w:sz w:val="20"/>
                <w:szCs w:val="20"/>
                <w:lang w:eastAsia="es-PE"/>
              </w:rPr>
              <w:t>…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necesitamos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investigar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Para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responsablemente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necesitamos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saber…</w:t>
            </w:r>
          </w:p>
          <w:p w14:paraId="5F771D7C" w14:textId="77777777" w:rsidR="004C4A19" w:rsidRPr="004C4A19" w:rsidRDefault="004C4A19" w:rsidP="004C4A19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4C4A19">
              <w:rPr>
                <w:b/>
                <w:bCs/>
                <w:kern w:val="36"/>
                <w:sz w:val="20"/>
                <w:szCs w:val="20"/>
                <w:lang w:eastAsia="es-PE"/>
              </w:rPr>
              <w:t>3. CIERRE REFLEXIVO – 3 min</w:t>
            </w:r>
          </w:p>
          <w:p w14:paraId="12C8045E" w14:textId="4B724B50" w:rsidR="00AD2A64" w:rsidRPr="006B56DB" w:rsidRDefault="004C4A19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culmina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“Los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enseñaron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una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puede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transformar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 </w:t>
            </w:r>
            <w:proofErr w:type="spellStart"/>
            <w:r>
              <w:rPr>
                <w:sz w:val="20"/>
                <w:szCs w:val="20"/>
                <w:lang w:eastAsia="es-PE"/>
              </w:rPr>
              <w:t>espacio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se </w:t>
            </w:r>
            <w:proofErr w:type="spellStart"/>
            <w:r>
              <w:rPr>
                <w:sz w:val="20"/>
                <w:szCs w:val="20"/>
                <w:lang w:eastAsia="es-PE"/>
              </w:rPr>
              <w:t>organizan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s-PE"/>
              </w:rPr>
              <w:t>Ahora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aprenderemos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una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también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se </w:t>
            </w:r>
            <w:proofErr w:type="spellStart"/>
            <w:r>
              <w:rPr>
                <w:sz w:val="20"/>
                <w:szCs w:val="20"/>
                <w:lang w:eastAsia="es-PE"/>
              </w:rPr>
              <w:t>transforma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>
              <w:rPr>
                <w:sz w:val="20"/>
                <w:szCs w:val="20"/>
                <w:lang w:eastAsia="es-PE"/>
              </w:rPr>
              <w:t>ciudadanos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No basta con </w:t>
            </w:r>
            <w:proofErr w:type="spellStart"/>
            <w:r>
              <w:rPr>
                <w:sz w:val="20"/>
                <w:szCs w:val="20"/>
                <w:lang w:eastAsia="es-PE"/>
              </w:rPr>
              <w:t>votar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s-PE"/>
              </w:rPr>
              <w:t>necesitamos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informarnos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dialogar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argumentar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escuchar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decidir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pensando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.”</w:t>
            </w:r>
          </w:p>
        </w:tc>
      </w:tr>
    </w:tbl>
    <w:p w14:paraId="56B75223" w14:textId="1AC6EF8D" w:rsidR="00765A6A" w:rsidRPr="003F6145" w:rsidRDefault="00765A6A" w:rsidP="00765A6A">
      <w:pPr>
        <w:pStyle w:val="Prrafodelista"/>
        <w:spacing w:line="240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67"/>
        <w:gridCol w:w="567"/>
        <w:gridCol w:w="567"/>
        <w:gridCol w:w="8590"/>
      </w:tblGrid>
      <w:tr w:rsidR="000F17CA" w14:paraId="54F0F2A8" w14:textId="77777777" w:rsidTr="000F17CA">
        <w:tc>
          <w:tcPr>
            <w:tcW w:w="6799" w:type="dxa"/>
            <w:gridSpan w:val="4"/>
            <w:shd w:val="clear" w:color="auto" w:fill="D9E2F3" w:themeFill="accent5" w:themeFillTint="33"/>
          </w:tcPr>
          <w:p w14:paraId="17F6F98B" w14:textId="20141D7E" w:rsidR="000F17CA" w:rsidRPr="000F17CA" w:rsidRDefault="000F17CA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LISTA DE COTEJO</w:t>
            </w:r>
          </w:p>
        </w:tc>
        <w:tc>
          <w:tcPr>
            <w:tcW w:w="8590" w:type="dxa"/>
            <w:shd w:val="clear" w:color="auto" w:fill="D9E2F3" w:themeFill="accent5" w:themeFillTint="33"/>
          </w:tcPr>
          <w:p w14:paraId="066467DB" w14:textId="71697BE7" w:rsidR="000F17CA" w:rsidRPr="000F17CA" w:rsidRDefault="00501BCC" w:rsidP="00765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FIRMA</w:t>
            </w:r>
          </w:p>
        </w:tc>
      </w:tr>
      <w:tr w:rsidR="00501BCC" w14:paraId="6EEACE45" w14:textId="77777777" w:rsidTr="005F53CE">
        <w:tc>
          <w:tcPr>
            <w:tcW w:w="5098" w:type="dxa"/>
            <w:shd w:val="clear" w:color="auto" w:fill="D9E2F3" w:themeFill="accent5" w:themeFillTint="33"/>
          </w:tcPr>
          <w:p w14:paraId="3A99F66A" w14:textId="66AA3594" w:rsidR="00501BCC" w:rsidRPr="000F17CA" w:rsidRDefault="00501BCC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CRITERIOS DE EVALUACIÓN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7FB53697" w14:textId="45C2EC02" w:rsidR="00501BCC" w:rsidRPr="000F17CA" w:rsidRDefault="00501BCC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65FC39D0" w14:textId="61E4E377" w:rsidR="00501BCC" w:rsidRPr="000F17CA" w:rsidRDefault="00501BCC" w:rsidP="000F17CA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3F8F231D" w14:textId="24F724CC" w:rsidR="00501BCC" w:rsidRPr="000F17CA" w:rsidRDefault="00501BCC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590" w:type="dxa"/>
            <w:shd w:val="clear" w:color="auto" w:fill="D9E2F3" w:themeFill="accent5" w:themeFillTint="33"/>
          </w:tcPr>
          <w:p w14:paraId="45C9EF36" w14:textId="110A2802" w:rsidR="00501BCC" w:rsidRPr="000F17CA" w:rsidRDefault="00501BCC" w:rsidP="00765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1BCC" w14:paraId="0F678A48" w14:textId="77777777" w:rsidTr="00B03FD1">
        <w:tc>
          <w:tcPr>
            <w:tcW w:w="5098" w:type="dxa"/>
            <w:vAlign w:val="center"/>
          </w:tcPr>
          <w:p w14:paraId="40F81D3C" w14:textId="5395759F" w:rsidR="00501BCC" w:rsidRPr="001753C6" w:rsidRDefault="00501BCC" w:rsidP="00E24A8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>Recupera saberes previos relacionados con democracia y participación.</w:t>
            </w:r>
          </w:p>
        </w:tc>
        <w:tc>
          <w:tcPr>
            <w:tcW w:w="567" w:type="dxa"/>
          </w:tcPr>
          <w:p w14:paraId="6C4F9DC0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63D03A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865D7E" w14:textId="45551691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 w:val="restart"/>
          </w:tcPr>
          <w:p w14:paraId="41204E45" w14:textId="5FFBE968" w:rsidR="00501BCC" w:rsidRPr="000F17CA" w:rsidRDefault="00501BCC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 w:rsidRPr="00FA18FF">
              <w:rPr>
                <w:bCs/>
                <w:noProof/>
                <w:lang w:eastAsia="es-PE"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hidden="0" allowOverlap="1" wp14:anchorId="5E362088" wp14:editId="1567A529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605790</wp:posOffset>
                      </wp:positionV>
                      <wp:extent cx="2457450" cy="645795"/>
                      <wp:effectExtent l="0" t="0" r="0" b="1905"/>
                      <wp:wrapSquare wrapText="bothSides" distT="45720" distB="45720" distL="114300" distR="114300"/>
                      <wp:docPr id="220" name="Rectángulo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645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E6FB50" w14:textId="77777777" w:rsidR="00501BCC" w:rsidRDefault="00501BCC" w:rsidP="00501BCC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14:paraId="5A43EB60" w14:textId="77777777" w:rsidR="00501BCC" w:rsidRPr="00501BCC" w:rsidRDefault="00501BCC" w:rsidP="00501BCC">
                                  <w:pPr>
                                    <w:jc w:val="center"/>
                                    <w:textDirection w:val="btLr"/>
                                    <w:rPr>
                                      <w:rFonts w:asciiTheme="minorHAnsi" w:hAnsiTheme="minorHAnsi" w:cstheme="minorHAnsi"/>
                                      <w:color w:val="000000"/>
                                    </w:rPr>
                                  </w:pPr>
                                  <w:proofErr w:type="spellStart"/>
                                  <w:r w:rsidRPr="00501BCC">
                                    <w:rPr>
                                      <w:rFonts w:asciiTheme="minorHAnsi" w:hAnsiTheme="minorHAnsi" w:cstheme="minorHAnsi"/>
                                      <w:color w:val="000000"/>
                                    </w:rPr>
                                    <w:t>Zarela</w:t>
                                  </w:r>
                                  <w:proofErr w:type="spellEnd"/>
                                  <w:r w:rsidRPr="00501BCC">
                                    <w:rPr>
                                      <w:rFonts w:asciiTheme="minorHAnsi" w:hAnsiTheme="minorHAnsi" w:cstheme="minorHAnsi"/>
                                      <w:color w:val="000000"/>
                                    </w:rPr>
                                    <w:t xml:space="preserve"> A. Quispe Herrera</w:t>
                                  </w:r>
                                </w:p>
                                <w:p w14:paraId="7AA9AE5E" w14:textId="77777777" w:rsidR="00501BCC" w:rsidRDefault="00501BCC" w:rsidP="00501BCC">
                                  <w:pPr>
                                    <w:jc w:val="center"/>
                                    <w:textDirection w:val="btLr"/>
                                  </w:pPr>
                                  <w:r w:rsidRPr="00501BCC">
                                    <w:rPr>
                                      <w:rFonts w:asciiTheme="minorHAnsi" w:hAnsiTheme="minorHAnsi" w:cstheme="minorHAnsi"/>
                                      <w:color w:val="000000"/>
                                    </w:rPr>
                                    <w:t>Docente DPCC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62088" id="Rectángulo 220" o:spid="_x0000_s1026" style="position:absolute;margin-left:226.2pt;margin-top:47.7pt;width:193.5pt;height:50.85pt;z-index:25167001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" stroked="f">
                      <v:textbox inset="2.53958mm,1.2694mm,2.53958mm,1.2694mm">
                        <w:txbxContent>
                          <w:p w14:paraId="0AE6FB50" w14:textId="77777777" w:rsidR="00501BCC" w:rsidRDefault="00501BCC" w:rsidP="00501BCC">
                            <w:pPr>
                              <w:jc w:val="center"/>
                              <w:textDirection w:val="btLr"/>
                            </w:pPr>
                          </w:p>
                          <w:p w14:paraId="5A43EB60" w14:textId="77777777" w:rsidR="00501BCC" w:rsidRPr="00501BCC" w:rsidRDefault="00501BCC" w:rsidP="00501BCC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proofErr w:type="spellStart"/>
                            <w:r w:rsidRPr="00501BCC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>Zarela</w:t>
                            </w:r>
                            <w:proofErr w:type="spellEnd"/>
                            <w:r w:rsidRPr="00501BCC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 xml:space="preserve"> A. Quispe Herrera</w:t>
                            </w:r>
                          </w:p>
                          <w:p w14:paraId="7AA9AE5E" w14:textId="77777777" w:rsidR="00501BCC" w:rsidRDefault="00501BCC" w:rsidP="00501BCC">
                            <w:pPr>
                              <w:jc w:val="center"/>
                              <w:textDirection w:val="btLr"/>
                            </w:pPr>
                            <w:r w:rsidRPr="00501BCC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>Docente DPCC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Pr="00FA18FF">
              <w:rPr>
                <w:bCs/>
                <w:noProof/>
                <w:lang w:eastAsia="es-PE"/>
              </w:rPr>
              <mc:AlternateContent>
                <mc:Choice Requires="wps">
                  <w:drawing>
                    <wp:anchor distT="45720" distB="45720" distL="114300" distR="114300" simplePos="0" relativeHeight="251667968" behindDoc="0" locked="0" layoutInCell="1" hidden="0" allowOverlap="1" wp14:anchorId="1A6C340D" wp14:editId="520F95C7">
                      <wp:simplePos x="0" y="0"/>
                      <wp:positionH relativeFrom="column">
                        <wp:posOffset>-39581</wp:posOffset>
                      </wp:positionH>
                      <wp:positionV relativeFrom="paragraph">
                        <wp:posOffset>783590</wp:posOffset>
                      </wp:positionV>
                      <wp:extent cx="2457450" cy="561975"/>
                      <wp:effectExtent l="0" t="0" r="0" b="952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515B19" w14:textId="77777777" w:rsidR="00501BCC" w:rsidRPr="00501BCC" w:rsidRDefault="00501BCC" w:rsidP="00501BCC">
                                  <w:pPr>
                                    <w:jc w:val="center"/>
                                    <w:textDirection w:val="btL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501BCC">
                                    <w:rPr>
                                      <w:rFonts w:asciiTheme="minorHAnsi" w:hAnsiTheme="minorHAnsi" w:cstheme="minorHAnsi"/>
                                    </w:rPr>
                                    <w:t>Rosa Valverde</w:t>
                                  </w:r>
                                </w:p>
                                <w:p w14:paraId="06207A4B" w14:textId="77777777" w:rsidR="00501BCC" w:rsidRPr="00501BCC" w:rsidRDefault="00501BCC" w:rsidP="00501BCC">
                                  <w:pPr>
                                    <w:jc w:val="center"/>
                                    <w:textDirection w:val="btL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501BCC">
                                    <w:rPr>
                                      <w:rFonts w:asciiTheme="minorHAnsi" w:hAnsiTheme="minorHAnsi" w:cstheme="minorHAnsi"/>
                                      <w:color w:val="000000"/>
                                    </w:rPr>
                                    <w:t>Coordinadora Pedagógica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6C340D" id="Rectángulo 2" o:spid="_x0000_s1027" style="position:absolute;margin-left:-3.1pt;margin-top:61.7pt;width:193.5pt;height:44.25pt;z-index:2516679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" stroked="f">
                      <v:textbox inset="2.53958mm,1.2694mm,2.53958mm,1.2694mm">
                        <w:txbxContent>
                          <w:p w14:paraId="02515B19" w14:textId="77777777" w:rsidR="00501BCC" w:rsidRPr="00501BCC" w:rsidRDefault="00501BCC" w:rsidP="00501BCC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01BCC">
                              <w:rPr>
                                <w:rFonts w:asciiTheme="minorHAnsi" w:hAnsiTheme="minorHAnsi" w:cstheme="minorHAnsi"/>
                              </w:rPr>
                              <w:t>Rosa Valverde</w:t>
                            </w:r>
                          </w:p>
                          <w:p w14:paraId="06207A4B" w14:textId="77777777" w:rsidR="00501BCC" w:rsidRPr="00501BCC" w:rsidRDefault="00501BCC" w:rsidP="00501BCC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01BCC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>Coordinadora Pedagógica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01BCC" w14:paraId="51FFE5BE" w14:textId="77777777" w:rsidTr="00B03FD1">
        <w:tc>
          <w:tcPr>
            <w:tcW w:w="5098" w:type="dxa"/>
            <w:vAlign w:val="center"/>
          </w:tcPr>
          <w:p w14:paraId="12309E23" w14:textId="27CE265C" w:rsidR="00501BCC" w:rsidRPr="001753C6" w:rsidRDefault="00501BCC" w:rsidP="00E24A8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>Relaciona sus saberes con experiencias de participación desarrolladas en la escuela.</w:t>
            </w:r>
          </w:p>
        </w:tc>
        <w:tc>
          <w:tcPr>
            <w:tcW w:w="567" w:type="dxa"/>
          </w:tcPr>
          <w:p w14:paraId="3BE23D11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4D80DA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2F5E1C" w14:textId="29BFBDD4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7AF2DC71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1BCC" w14:paraId="5C789A1F" w14:textId="77777777" w:rsidTr="00B03FD1">
        <w:tc>
          <w:tcPr>
            <w:tcW w:w="5098" w:type="dxa"/>
            <w:vAlign w:val="center"/>
          </w:tcPr>
          <w:p w14:paraId="611D8C41" w14:textId="2AA269D8" w:rsidR="00501BCC" w:rsidRPr="001753C6" w:rsidRDefault="00501BCC" w:rsidP="00E24A8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>Identifica características de una práctica democrática.</w:t>
            </w:r>
          </w:p>
        </w:tc>
        <w:tc>
          <w:tcPr>
            <w:tcW w:w="567" w:type="dxa"/>
          </w:tcPr>
          <w:p w14:paraId="13F699F3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7CB885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9A7879" w14:textId="27C03679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51F91A73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1BCC" w14:paraId="3FE40CD4" w14:textId="77777777" w:rsidTr="00B03FD1">
        <w:tc>
          <w:tcPr>
            <w:tcW w:w="5098" w:type="dxa"/>
            <w:vAlign w:val="center"/>
          </w:tcPr>
          <w:p w14:paraId="19BD8A21" w14:textId="33C355D1" w:rsidR="00501BCC" w:rsidRPr="001753C6" w:rsidRDefault="00501BCC" w:rsidP="00E24A8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>Diferencia prácticas</w:t>
            </w:r>
            <w:proofErr w:type="gramEnd"/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 xml:space="preserve"> democráticas de aquellas que vulneran la participación o los derechos.</w:t>
            </w:r>
          </w:p>
        </w:tc>
        <w:tc>
          <w:tcPr>
            <w:tcW w:w="567" w:type="dxa"/>
          </w:tcPr>
          <w:p w14:paraId="1653F6D5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30F8A9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68D8ED" w14:textId="2821089B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2298182C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1BCC" w14:paraId="19571227" w14:textId="77777777" w:rsidTr="00B03FD1">
        <w:tc>
          <w:tcPr>
            <w:tcW w:w="5098" w:type="dxa"/>
            <w:vAlign w:val="center"/>
          </w:tcPr>
          <w:p w14:paraId="2ACCE760" w14:textId="67BFFE4D" w:rsidR="00501BCC" w:rsidRPr="001753C6" w:rsidRDefault="00501BCC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Escucha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y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respeta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opiniones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diferentes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a la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propia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56DF4A2E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2DB90D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D516DC" w14:textId="4045F546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20207C8E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1BCC" w14:paraId="2DE42E37" w14:textId="77777777" w:rsidTr="00B03FD1">
        <w:tc>
          <w:tcPr>
            <w:tcW w:w="5098" w:type="dxa"/>
            <w:vAlign w:val="center"/>
          </w:tcPr>
          <w:p w14:paraId="266E856C" w14:textId="4B8BC5D6" w:rsidR="00501BCC" w:rsidRPr="001753C6" w:rsidRDefault="00501BCC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Expresa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razones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para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sustentar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su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posición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7901441E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9F2278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FA1AE7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13EE0937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1BCC" w14:paraId="7D924E72" w14:textId="77777777" w:rsidTr="00B03FD1">
        <w:tc>
          <w:tcPr>
            <w:tcW w:w="5098" w:type="dxa"/>
            <w:vAlign w:val="center"/>
          </w:tcPr>
          <w:p w14:paraId="25CDC667" w14:textId="4C3171DE" w:rsidR="00501BCC" w:rsidRPr="001753C6" w:rsidRDefault="00501BCC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Identifica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una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problemática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real de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su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institución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educativa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62412FC3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D23D94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914CA2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2F80DC5B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1BCC" w14:paraId="5B423B56" w14:textId="77777777" w:rsidTr="00B03FD1">
        <w:tc>
          <w:tcPr>
            <w:tcW w:w="5098" w:type="dxa"/>
            <w:vAlign w:val="center"/>
          </w:tcPr>
          <w:p w14:paraId="70D85EE0" w14:textId="1FEA244C" w:rsidR="00501BCC" w:rsidRPr="001753C6" w:rsidRDefault="00501BCC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Formula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preguntas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relacionadas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con la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problemática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identificada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37BCB422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574076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50CCF9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6CBE4AA3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1BCC" w14:paraId="20C8D9A4" w14:textId="77777777" w:rsidTr="00B03FD1">
        <w:tc>
          <w:tcPr>
            <w:tcW w:w="5098" w:type="dxa"/>
            <w:vAlign w:val="center"/>
          </w:tcPr>
          <w:p w14:paraId="16EB3048" w14:textId="747F387F" w:rsidR="00501BCC" w:rsidRPr="001753C6" w:rsidRDefault="00501BCC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Formula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preguntas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abiertas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que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requieren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investigación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57A7EC0F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17D43D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360B5E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0C0E6F19" w14:textId="77777777" w:rsidR="00501BCC" w:rsidRDefault="00501BCC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01BCC" w14:paraId="5084111B" w14:textId="77777777" w:rsidTr="00B03FD1">
        <w:tc>
          <w:tcPr>
            <w:tcW w:w="5098" w:type="dxa"/>
            <w:vAlign w:val="center"/>
          </w:tcPr>
          <w:p w14:paraId="54522DF6" w14:textId="7770D915" w:rsidR="00501BCC" w:rsidRPr="001753C6" w:rsidRDefault="00501BCC" w:rsidP="001753C6">
            <w:pPr>
              <w:pStyle w:val="Sinespaciado"/>
              <w:jc w:val="left"/>
              <w:rPr>
                <w:sz w:val="16"/>
                <w:szCs w:val="16"/>
              </w:rPr>
            </w:pPr>
            <w:proofErr w:type="spellStart"/>
            <w:r w:rsidRPr="001753C6">
              <w:rPr>
                <w:sz w:val="16"/>
                <w:szCs w:val="16"/>
                <w:lang w:eastAsia="es-PE"/>
              </w:rPr>
              <w:t>Orienta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la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problemática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hacia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la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participación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responsable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y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el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bien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común</w:t>
            </w:r>
            <w:proofErr w:type="spellEnd"/>
          </w:p>
        </w:tc>
        <w:tc>
          <w:tcPr>
            <w:tcW w:w="567" w:type="dxa"/>
          </w:tcPr>
          <w:p w14:paraId="6FBA17D9" w14:textId="77777777" w:rsidR="00501BCC" w:rsidRDefault="00501BCC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31C5BC" w14:textId="77777777" w:rsidR="00501BCC" w:rsidRDefault="00501BCC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7B9855" w14:textId="77777777" w:rsidR="00501BCC" w:rsidRDefault="00501BCC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90" w:type="dxa"/>
            <w:vMerge/>
          </w:tcPr>
          <w:p w14:paraId="424E4A45" w14:textId="77777777" w:rsidR="00501BCC" w:rsidRDefault="00501BCC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D08D0F" w14:textId="28A83711" w:rsidR="00765A6A" w:rsidRPr="003F6145" w:rsidRDefault="00765A6A" w:rsidP="00765A6A">
      <w:pPr>
        <w:rPr>
          <w:rFonts w:ascii="Calibri" w:hAnsi="Calibri" w:cs="Calibri"/>
          <w:sz w:val="20"/>
          <w:szCs w:val="20"/>
        </w:rPr>
      </w:pPr>
    </w:p>
    <w:p w14:paraId="3D23B366" w14:textId="143F1A6D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0826C473" w14:textId="6C2F7D88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6C6F49B7" w14:textId="08A0AFAE" w:rsidR="00765A6A" w:rsidRDefault="001753C6" w:rsidP="00A958F2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jc w:val="both"/>
        <w:rPr>
          <w:rFonts w:ascii="Calibri" w:hAnsi="Calibri" w:cs="Calibri"/>
          <w:sz w:val="20"/>
          <w:szCs w:val="20"/>
        </w:rPr>
      </w:pPr>
      <w:r w:rsidRPr="003F6145">
        <w:rPr>
          <w:rFonts w:ascii="Calibri" w:hAnsi="Calibri" w:cs="Calibri"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04B3526" wp14:editId="523D63A2">
                <wp:simplePos x="0" y="0"/>
                <wp:positionH relativeFrom="margin">
                  <wp:posOffset>5437081</wp:posOffset>
                </wp:positionH>
                <wp:positionV relativeFrom="margin">
                  <wp:posOffset>3044614</wp:posOffset>
                </wp:positionV>
                <wp:extent cx="2505710" cy="575310"/>
                <wp:effectExtent l="0" t="0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DDCBE" w14:textId="77777777" w:rsidR="00B169FE" w:rsidRPr="003735F7" w:rsidRDefault="00B169FE" w:rsidP="00B169F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35F7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------------------------------------------------------</w:t>
                            </w:r>
                          </w:p>
                          <w:p w14:paraId="5A332C46" w14:textId="60AD69CF" w:rsidR="00B169FE" w:rsidRDefault="00B43337" w:rsidP="00B169FE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Lic. </w:t>
                            </w:r>
                            <w:proofErr w:type="spellStart"/>
                            <w:r w:rsidR="00862B4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Zarela</w:t>
                            </w:r>
                            <w:proofErr w:type="spellEnd"/>
                            <w:r w:rsidR="00862B4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A. Quispe Herrera </w:t>
                            </w:r>
                          </w:p>
                          <w:p w14:paraId="57BD5AB4" w14:textId="77C1259A" w:rsidR="00862B47" w:rsidRPr="003F6145" w:rsidRDefault="00862B47" w:rsidP="00B169FE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Espec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 DPCC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B3526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8" type="#_x0000_t202" style="position:absolute;left:0;text-align:left;margin-left:428.1pt;margin-top:239.75pt;width:197.3pt;height:45.3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" filled="f" stroked="f">
                <v:textbox>
                  <w:txbxContent>
                    <w:p w14:paraId="2F4DDCBE" w14:textId="77777777" w:rsidR="00B169FE" w:rsidRPr="003735F7" w:rsidRDefault="00B169FE" w:rsidP="00B169F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3735F7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------------------------------------------------------</w:t>
                      </w:r>
                    </w:p>
                    <w:p w14:paraId="5A332C46" w14:textId="60AD69CF" w:rsidR="00B169FE" w:rsidRDefault="00B43337" w:rsidP="00B169FE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Lic. </w:t>
                      </w:r>
                      <w:proofErr w:type="spellStart"/>
                      <w:r w:rsidR="00862B47">
                        <w:rPr>
                          <w:rFonts w:ascii="Calibri" w:hAnsi="Calibri" w:cs="Calibri"/>
                          <w:sz w:val="20"/>
                          <w:szCs w:val="20"/>
                        </w:rPr>
                        <w:t>Zarela</w:t>
                      </w:r>
                      <w:proofErr w:type="spellEnd"/>
                      <w:r w:rsidR="00862B47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A. Quispe Herrera </w:t>
                      </w:r>
                    </w:p>
                    <w:p w14:paraId="57BD5AB4" w14:textId="77C1259A" w:rsidR="00862B47" w:rsidRPr="003F6145" w:rsidRDefault="00862B47" w:rsidP="00B169FE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Espec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. DPCC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6145">
        <w:rPr>
          <w:rFonts w:ascii="Calibri" w:hAnsi="Calibri" w:cs="Calibri"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498721A0" wp14:editId="072E6D59">
                <wp:simplePos x="0" y="0"/>
                <wp:positionH relativeFrom="margin">
                  <wp:posOffset>634789</wp:posOffset>
                </wp:positionH>
                <wp:positionV relativeFrom="margin">
                  <wp:align>center</wp:align>
                </wp:positionV>
                <wp:extent cx="2505710" cy="57531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CFB32" w14:textId="77777777" w:rsidR="00765A6A" w:rsidRPr="003735F7" w:rsidRDefault="00765A6A" w:rsidP="00765A6A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35F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------------------------------------------------------</w:t>
                            </w:r>
                          </w:p>
                          <w:p w14:paraId="225D91CB" w14:textId="66EE0EA4" w:rsidR="00765A6A" w:rsidRPr="00600A27" w:rsidRDefault="00F111C3" w:rsidP="00765A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Rosa V</w:t>
                            </w:r>
                            <w:r w:rsidR="000836C5"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alverde Garcai</w:t>
                            </w:r>
                          </w:p>
                          <w:p w14:paraId="7AAEF07C" w14:textId="260C21F0" w:rsidR="00765A6A" w:rsidRPr="00600A27" w:rsidRDefault="00F111C3" w:rsidP="00765A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COORDINADORA PEDAGÓGICA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721A0" id="Cuadro de texto 1" o:spid="_x0000_s1029" type="#_x0000_t202" style="position:absolute;left:0;text-align:left;margin-left:50pt;margin-top:0;width:197.3pt;height:45.3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" filled="f" stroked="f">
                <v:textbox>
                  <w:txbxContent>
                    <w:p w14:paraId="759CFB32" w14:textId="77777777" w:rsidR="00765A6A" w:rsidRPr="003735F7" w:rsidRDefault="00765A6A" w:rsidP="00765A6A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735F7">
                        <w:rPr>
                          <w:b/>
                          <w:bCs/>
                          <w:sz w:val="16"/>
                          <w:szCs w:val="16"/>
                        </w:rPr>
                        <w:t>------------------------------------------------------</w:t>
                      </w:r>
                    </w:p>
                    <w:p w14:paraId="225D91CB" w14:textId="66EE0EA4" w:rsidR="00765A6A" w:rsidRPr="00600A27" w:rsidRDefault="00F111C3" w:rsidP="00765A6A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Rosa V</w:t>
                      </w:r>
                      <w:r w:rsidR="000836C5"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alverde Garcai</w:t>
                      </w:r>
                    </w:p>
                    <w:p w14:paraId="7AAEF07C" w14:textId="260C21F0" w:rsidR="00765A6A" w:rsidRPr="00600A27" w:rsidRDefault="00F111C3" w:rsidP="00765A6A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COORDINADORA PEDAGÓGICA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765A6A" w:rsidSect="00765A6A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E244B" w14:textId="77777777" w:rsidR="00FC2E6E" w:rsidRDefault="00FC2E6E" w:rsidP="00765A6A">
      <w:r>
        <w:separator/>
      </w:r>
    </w:p>
  </w:endnote>
  <w:endnote w:type="continuationSeparator" w:id="0">
    <w:p w14:paraId="51A68F16" w14:textId="77777777" w:rsidR="00FC2E6E" w:rsidRDefault="00FC2E6E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DF936" w14:textId="77777777" w:rsidR="00FC2E6E" w:rsidRDefault="00FC2E6E" w:rsidP="00765A6A">
      <w:r>
        <w:separator/>
      </w:r>
    </w:p>
  </w:footnote>
  <w:footnote w:type="continuationSeparator" w:id="0">
    <w:p w14:paraId="5D58E1A8" w14:textId="77777777" w:rsidR="00FC2E6E" w:rsidRDefault="00FC2E6E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321"/>
    <w:multiLevelType w:val="hybridMultilevel"/>
    <w:tmpl w:val="8CB2FBE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E2B"/>
    <w:multiLevelType w:val="hybridMultilevel"/>
    <w:tmpl w:val="D35E43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31501"/>
    <w:multiLevelType w:val="hybridMultilevel"/>
    <w:tmpl w:val="02D8586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65F09"/>
    <w:multiLevelType w:val="hybridMultilevel"/>
    <w:tmpl w:val="68E225F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04906"/>
    <w:multiLevelType w:val="hybridMultilevel"/>
    <w:tmpl w:val="549438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45212"/>
    <w:multiLevelType w:val="hybridMultilevel"/>
    <w:tmpl w:val="F3FCB7C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8859C7"/>
    <w:multiLevelType w:val="hybridMultilevel"/>
    <w:tmpl w:val="639480DC"/>
    <w:lvl w:ilvl="0" w:tplc="122C67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3D3C99"/>
    <w:multiLevelType w:val="hybridMultilevel"/>
    <w:tmpl w:val="DF42A1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10ADD"/>
    <w:multiLevelType w:val="hybridMultilevel"/>
    <w:tmpl w:val="01A0B918"/>
    <w:lvl w:ilvl="0" w:tplc="A8D692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364D99"/>
    <w:multiLevelType w:val="hybridMultilevel"/>
    <w:tmpl w:val="5E427A6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7782E"/>
    <w:multiLevelType w:val="hybridMultilevel"/>
    <w:tmpl w:val="2A0468C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FF583D"/>
    <w:multiLevelType w:val="hybridMultilevel"/>
    <w:tmpl w:val="A87E88FE"/>
    <w:lvl w:ilvl="0" w:tplc="A8D69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32238"/>
    <w:multiLevelType w:val="hybridMultilevel"/>
    <w:tmpl w:val="BA169878"/>
    <w:lvl w:ilvl="0" w:tplc="B6F200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2B7BED"/>
    <w:multiLevelType w:val="hybridMultilevel"/>
    <w:tmpl w:val="2DE87A4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C829C4"/>
    <w:multiLevelType w:val="hybridMultilevel"/>
    <w:tmpl w:val="235E2C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200D76"/>
    <w:multiLevelType w:val="hybridMultilevel"/>
    <w:tmpl w:val="4D4CB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03E97"/>
    <w:multiLevelType w:val="hybridMultilevel"/>
    <w:tmpl w:val="4D78567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CE45C1"/>
    <w:multiLevelType w:val="hybridMultilevel"/>
    <w:tmpl w:val="9FE231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A70357"/>
    <w:multiLevelType w:val="hybridMultilevel"/>
    <w:tmpl w:val="A7F29C5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951509"/>
    <w:multiLevelType w:val="hybridMultilevel"/>
    <w:tmpl w:val="848099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D1E9A"/>
    <w:multiLevelType w:val="hybridMultilevel"/>
    <w:tmpl w:val="6C8C9D3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3A0EDD"/>
    <w:multiLevelType w:val="hybridMultilevel"/>
    <w:tmpl w:val="A5ECC94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2C4CF3"/>
    <w:multiLevelType w:val="hybridMultilevel"/>
    <w:tmpl w:val="E402D5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955C8D"/>
    <w:multiLevelType w:val="hybridMultilevel"/>
    <w:tmpl w:val="D408DC7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F90E21"/>
    <w:multiLevelType w:val="multilevel"/>
    <w:tmpl w:val="5FFC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E70A3B"/>
    <w:multiLevelType w:val="hybridMultilevel"/>
    <w:tmpl w:val="C7E4F61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F36C60"/>
    <w:multiLevelType w:val="hybridMultilevel"/>
    <w:tmpl w:val="B79A27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3"/>
  </w:num>
  <w:num w:numId="5">
    <w:abstractNumId w:val="11"/>
  </w:num>
  <w:num w:numId="6">
    <w:abstractNumId w:val="17"/>
  </w:num>
  <w:num w:numId="7">
    <w:abstractNumId w:val="12"/>
  </w:num>
  <w:num w:numId="8">
    <w:abstractNumId w:val="24"/>
  </w:num>
  <w:num w:numId="9">
    <w:abstractNumId w:val="25"/>
  </w:num>
  <w:num w:numId="10">
    <w:abstractNumId w:val="1"/>
  </w:num>
  <w:num w:numId="11">
    <w:abstractNumId w:val="10"/>
  </w:num>
  <w:num w:numId="12">
    <w:abstractNumId w:val="5"/>
  </w:num>
  <w:num w:numId="13">
    <w:abstractNumId w:val="9"/>
  </w:num>
  <w:num w:numId="14">
    <w:abstractNumId w:val="14"/>
  </w:num>
  <w:num w:numId="15">
    <w:abstractNumId w:val="0"/>
  </w:num>
  <w:num w:numId="16">
    <w:abstractNumId w:val="15"/>
  </w:num>
  <w:num w:numId="17">
    <w:abstractNumId w:val="7"/>
  </w:num>
  <w:num w:numId="18">
    <w:abstractNumId w:val="28"/>
  </w:num>
  <w:num w:numId="19">
    <w:abstractNumId w:val="4"/>
  </w:num>
  <w:num w:numId="20">
    <w:abstractNumId w:val="26"/>
  </w:num>
  <w:num w:numId="21">
    <w:abstractNumId w:val="20"/>
  </w:num>
  <w:num w:numId="22">
    <w:abstractNumId w:val="22"/>
  </w:num>
  <w:num w:numId="23">
    <w:abstractNumId w:val="27"/>
  </w:num>
  <w:num w:numId="24">
    <w:abstractNumId w:val="2"/>
  </w:num>
  <w:num w:numId="25">
    <w:abstractNumId w:val="23"/>
  </w:num>
  <w:num w:numId="26">
    <w:abstractNumId w:val="21"/>
  </w:num>
  <w:num w:numId="27">
    <w:abstractNumId w:val="18"/>
  </w:num>
  <w:num w:numId="28">
    <w:abstractNumId w:val="19"/>
  </w:num>
  <w:num w:numId="2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3007"/>
    <w:rsid w:val="00017621"/>
    <w:rsid w:val="000176BA"/>
    <w:rsid w:val="00023248"/>
    <w:rsid w:val="0004345A"/>
    <w:rsid w:val="0005499D"/>
    <w:rsid w:val="00054EC4"/>
    <w:rsid w:val="00061DBA"/>
    <w:rsid w:val="000670C3"/>
    <w:rsid w:val="000836C5"/>
    <w:rsid w:val="00087769"/>
    <w:rsid w:val="0009293C"/>
    <w:rsid w:val="000B18B7"/>
    <w:rsid w:val="000C0F9F"/>
    <w:rsid w:val="000D227E"/>
    <w:rsid w:val="000D2D5A"/>
    <w:rsid w:val="000D7B2B"/>
    <w:rsid w:val="000E0CA7"/>
    <w:rsid w:val="000E746D"/>
    <w:rsid w:val="000F0893"/>
    <w:rsid w:val="000F17CA"/>
    <w:rsid w:val="000F2127"/>
    <w:rsid w:val="00102438"/>
    <w:rsid w:val="00106379"/>
    <w:rsid w:val="001103EC"/>
    <w:rsid w:val="00131176"/>
    <w:rsid w:val="0014678A"/>
    <w:rsid w:val="00147254"/>
    <w:rsid w:val="0015088C"/>
    <w:rsid w:val="00151D6A"/>
    <w:rsid w:val="001600D6"/>
    <w:rsid w:val="00163965"/>
    <w:rsid w:val="001753C6"/>
    <w:rsid w:val="001761C4"/>
    <w:rsid w:val="00184C40"/>
    <w:rsid w:val="00190E1F"/>
    <w:rsid w:val="001B409A"/>
    <w:rsid w:val="001C5E56"/>
    <w:rsid w:val="001D0674"/>
    <w:rsid w:val="001D1EF7"/>
    <w:rsid w:val="001D20C8"/>
    <w:rsid w:val="001E76A6"/>
    <w:rsid w:val="00200398"/>
    <w:rsid w:val="0020722A"/>
    <w:rsid w:val="002236BF"/>
    <w:rsid w:val="00234311"/>
    <w:rsid w:val="00234AF9"/>
    <w:rsid w:val="00242EBE"/>
    <w:rsid w:val="0024505C"/>
    <w:rsid w:val="002508CE"/>
    <w:rsid w:val="00274E91"/>
    <w:rsid w:val="00277D84"/>
    <w:rsid w:val="00286029"/>
    <w:rsid w:val="00286453"/>
    <w:rsid w:val="0028655F"/>
    <w:rsid w:val="002A123A"/>
    <w:rsid w:val="002A2314"/>
    <w:rsid w:val="002C088B"/>
    <w:rsid w:val="002D2498"/>
    <w:rsid w:val="002E1BE1"/>
    <w:rsid w:val="002E4D07"/>
    <w:rsid w:val="002E6751"/>
    <w:rsid w:val="002E6AE3"/>
    <w:rsid w:val="002E6BEF"/>
    <w:rsid w:val="002E788B"/>
    <w:rsid w:val="002F4D57"/>
    <w:rsid w:val="00305C5F"/>
    <w:rsid w:val="00306A92"/>
    <w:rsid w:val="003179B0"/>
    <w:rsid w:val="00331079"/>
    <w:rsid w:val="0033661B"/>
    <w:rsid w:val="003414DD"/>
    <w:rsid w:val="003432E7"/>
    <w:rsid w:val="00345908"/>
    <w:rsid w:val="00350F35"/>
    <w:rsid w:val="0035246D"/>
    <w:rsid w:val="0036582F"/>
    <w:rsid w:val="003706D6"/>
    <w:rsid w:val="00372134"/>
    <w:rsid w:val="00375D66"/>
    <w:rsid w:val="00392438"/>
    <w:rsid w:val="003977E9"/>
    <w:rsid w:val="003C1033"/>
    <w:rsid w:val="003C4570"/>
    <w:rsid w:val="003D4FD3"/>
    <w:rsid w:val="003D76F6"/>
    <w:rsid w:val="003E4372"/>
    <w:rsid w:val="003E68EB"/>
    <w:rsid w:val="003F51EA"/>
    <w:rsid w:val="003F6C31"/>
    <w:rsid w:val="0040318F"/>
    <w:rsid w:val="00421184"/>
    <w:rsid w:val="00433A79"/>
    <w:rsid w:val="00443CA3"/>
    <w:rsid w:val="004440BA"/>
    <w:rsid w:val="00446851"/>
    <w:rsid w:val="0045110E"/>
    <w:rsid w:val="0045411A"/>
    <w:rsid w:val="004648D6"/>
    <w:rsid w:val="00473D3E"/>
    <w:rsid w:val="00485A1F"/>
    <w:rsid w:val="00486148"/>
    <w:rsid w:val="00487421"/>
    <w:rsid w:val="00494C26"/>
    <w:rsid w:val="004A1052"/>
    <w:rsid w:val="004B13B0"/>
    <w:rsid w:val="004C0847"/>
    <w:rsid w:val="004C4A19"/>
    <w:rsid w:val="004D6277"/>
    <w:rsid w:val="004F5B40"/>
    <w:rsid w:val="00501BCC"/>
    <w:rsid w:val="005113C6"/>
    <w:rsid w:val="00513ACD"/>
    <w:rsid w:val="00513C69"/>
    <w:rsid w:val="0051670A"/>
    <w:rsid w:val="0052106B"/>
    <w:rsid w:val="00525D98"/>
    <w:rsid w:val="0052628E"/>
    <w:rsid w:val="0053591A"/>
    <w:rsid w:val="00553150"/>
    <w:rsid w:val="005539ED"/>
    <w:rsid w:val="00556FC4"/>
    <w:rsid w:val="00562376"/>
    <w:rsid w:val="00563C80"/>
    <w:rsid w:val="0057151B"/>
    <w:rsid w:val="005719F8"/>
    <w:rsid w:val="00571D4F"/>
    <w:rsid w:val="0057424E"/>
    <w:rsid w:val="00576BB3"/>
    <w:rsid w:val="0057703F"/>
    <w:rsid w:val="00590952"/>
    <w:rsid w:val="00594E52"/>
    <w:rsid w:val="00595949"/>
    <w:rsid w:val="00597125"/>
    <w:rsid w:val="005A484B"/>
    <w:rsid w:val="005C3749"/>
    <w:rsid w:val="005C3904"/>
    <w:rsid w:val="005D230A"/>
    <w:rsid w:val="005D39D5"/>
    <w:rsid w:val="005D67EE"/>
    <w:rsid w:val="005F3372"/>
    <w:rsid w:val="005F7CF8"/>
    <w:rsid w:val="00600A27"/>
    <w:rsid w:val="0060639D"/>
    <w:rsid w:val="006105A5"/>
    <w:rsid w:val="00611B22"/>
    <w:rsid w:val="00620FEB"/>
    <w:rsid w:val="0063037D"/>
    <w:rsid w:val="006324DD"/>
    <w:rsid w:val="006567E6"/>
    <w:rsid w:val="006617DB"/>
    <w:rsid w:val="00685BB7"/>
    <w:rsid w:val="00687464"/>
    <w:rsid w:val="00690C87"/>
    <w:rsid w:val="006925D3"/>
    <w:rsid w:val="00692B88"/>
    <w:rsid w:val="00693060"/>
    <w:rsid w:val="006A6A4B"/>
    <w:rsid w:val="006B56DB"/>
    <w:rsid w:val="006C1A42"/>
    <w:rsid w:val="006C337C"/>
    <w:rsid w:val="006D0C51"/>
    <w:rsid w:val="006D6F78"/>
    <w:rsid w:val="006E2104"/>
    <w:rsid w:val="006F317E"/>
    <w:rsid w:val="00702F80"/>
    <w:rsid w:val="00707363"/>
    <w:rsid w:val="00716E20"/>
    <w:rsid w:val="00720F82"/>
    <w:rsid w:val="007300A3"/>
    <w:rsid w:val="0075286C"/>
    <w:rsid w:val="00755DEE"/>
    <w:rsid w:val="007563F1"/>
    <w:rsid w:val="00765A6A"/>
    <w:rsid w:val="0077703B"/>
    <w:rsid w:val="00787CD3"/>
    <w:rsid w:val="00791AEB"/>
    <w:rsid w:val="0079711B"/>
    <w:rsid w:val="007A67DE"/>
    <w:rsid w:val="007B00C7"/>
    <w:rsid w:val="007B2CE1"/>
    <w:rsid w:val="007B647E"/>
    <w:rsid w:val="007C1D89"/>
    <w:rsid w:val="007C4F1B"/>
    <w:rsid w:val="007C6BAB"/>
    <w:rsid w:val="007E28B8"/>
    <w:rsid w:val="007E6ABB"/>
    <w:rsid w:val="007F11CA"/>
    <w:rsid w:val="0080024E"/>
    <w:rsid w:val="008111A3"/>
    <w:rsid w:val="0082717E"/>
    <w:rsid w:val="00830C71"/>
    <w:rsid w:val="00834226"/>
    <w:rsid w:val="008369F3"/>
    <w:rsid w:val="0084055E"/>
    <w:rsid w:val="008473EC"/>
    <w:rsid w:val="00856C10"/>
    <w:rsid w:val="00862B47"/>
    <w:rsid w:val="008663DC"/>
    <w:rsid w:val="008762FE"/>
    <w:rsid w:val="0087693A"/>
    <w:rsid w:val="008A6B94"/>
    <w:rsid w:val="008B3C42"/>
    <w:rsid w:val="008C042E"/>
    <w:rsid w:val="008C058F"/>
    <w:rsid w:val="008C19A9"/>
    <w:rsid w:val="008C4354"/>
    <w:rsid w:val="008E07A4"/>
    <w:rsid w:val="008F7E84"/>
    <w:rsid w:val="0092228C"/>
    <w:rsid w:val="00926384"/>
    <w:rsid w:val="0094300A"/>
    <w:rsid w:val="00943E70"/>
    <w:rsid w:val="00945441"/>
    <w:rsid w:val="00960E2D"/>
    <w:rsid w:val="009630A6"/>
    <w:rsid w:val="00976B38"/>
    <w:rsid w:val="009A0DEC"/>
    <w:rsid w:val="009B7880"/>
    <w:rsid w:val="009D329D"/>
    <w:rsid w:val="009E0822"/>
    <w:rsid w:val="009E373E"/>
    <w:rsid w:val="009E38D8"/>
    <w:rsid w:val="009F5E56"/>
    <w:rsid w:val="00A0374F"/>
    <w:rsid w:val="00A0398B"/>
    <w:rsid w:val="00A05117"/>
    <w:rsid w:val="00A057FD"/>
    <w:rsid w:val="00A06DC8"/>
    <w:rsid w:val="00A108C3"/>
    <w:rsid w:val="00A13235"/>
    <w:rsid w:val="00A14838"/>
    <w:rsid w:val="00A3091E"/>
    <w:rsid w:val="00A4213B"/>
    <w:rsid w:val="00A427BE"/>
    <w:rsid w:val="00A50095"/>
    <w:rsid w:val="00A75403"/>
    <w:rsid w:val="00A7755D"/>
    <w:rsid w:val="00A83343"/>
    <w:rsid w:val="00A8721F"/>
    <w:rsid w:val="00A958F2"/>
    <w:rsid w:val="00A960B7"/>
    <w:rsid w:val="00AA210C"/>
    <w:rsid w:val="00AD2A64"/>
    <w:rsid w:val="00AE0123"/>
    <w:rsid w:val="00AE0BB1"/>
    <w:rsid w:val="00AE5C04"/>
    <w:rsid w:val="00AF2234"/>
    <w:rsid w:val="00AF3D68"/>
    <w:rsid w:val="00AF5C95"/>
    <w:rsid w:val="00B03933"/>
    <w:rsid w:val="00B074A9"/>
    <w:rsid w:val="00B14396"/>
    <w:rsid w:val="00B169FE"/>
    <w:rsid w:val="00B27418"/>
    <w:rsid w:val="00B30E91"/>
    <w:rsid w:val="00B4125B"/>
    <w:rsid w:val="00B43337"/>
    <w:rsid w:val="00B51A6D"/>
    <w:rsid w:val="00B5527C"/>
    <w:rsid w:val="00B63056"/>
    <w:rsid w:val="00B70058"/>
    <w:rsid w:val="00B71436"/>
    <w:rsid w:val="00B74C71"/>
    <w:rsid w:val="00B826D4"/>
    <w:rsid w:val="00B87949"/>
    <w:rsid w:val="00B96180"/>
    <w:rsid w:val="00BB1479"/>
    <w:rsid w:val="00BB38B2"/>
    <w:rsid w:val="00BC7365"/>
    <w:rsid w:val="00BD398C"/>
    <w:rsid w:val="00BD58F3"/>
    <w:rsid w:val="00BE6813"/>
    <w:rsid w:val="00C11809"/>
    <w:rsid w:val="00C13E4D"/>
    <w:rsid w:val="00C158FA"/>
    <w:rsid w:val="00C1645C"/>
    <w:rsid w:val="00C167D0"/>
    <w:rsid w:val="00C27AE9"/>
    <w:rsid w:val="00C27BB6"/>
    <w:rsid w:val="00C460B8"/>
    <w:rsid w:val="00C50DBA"/>
    <w:rsid w:val="00C57144"/>
    <w:rsid w:val="00C600EE"/>
    <w:rsid w:val="00C60747"/>
    <w:rsid w:val="00C60F39"/>
    <w:rsid w:val="00C657F4"/>
    <w:rsid w:val="00C658D0"/>
    <w:rsid w:val="00CA173B"/>
    <w:rsid w:val="00CB1ED0"/>
    <w:rsid w:val="00CB319F"/>
    <w:rsid w:val="00CB75BD"/>
    <w:rsid w:val="00CC557E"/>
    <w:rsid w:val="00CC6D48"/>
    <w:rsid w:val="00CD045D"/>
    <w:rsid w:val="00CD174A"/>
    <w:rsid w:val="00CD516B"/>
    <w:rsid w:val="00CE1D41"/>
    <w:rsid w:val="00CF4F92"/>
    <w:rsid w:val="00CF6A83"/>
    <w:rsid w:val="00CF6AA2"/>
    <w:rsid w:val="00D048AE"/>
    <w:rsid w:val="00D22C39"/>
    <w:rsid w:val="00D255DA"/>
    <w:rsid w:val="00D27691"/>
    <w:rsid w:val="00D353EE"/>
    <w:rsid w:val="00D35E2F"/>
    <w:rsid w:val="00D41EAA"/>
    <w:rsid w:val="00D463B2"/>
    <w:rsid w:val="00D46590"/>
    <w:rsid w:val="00D4796B"/>
    <w:rsid w:val="00D52FA6"/>
    <w:rsid w:val="00D53D63"/>
    <w:rsid w:val="00D54A0C"/>
    <w:rsid w:val="00D558D6"/>
    <w:rsid w:val="00D5705B"/>
    <w:rsid w:val="00D6134D"/>
    <w:rsid w:val="00D635EB"/>
    <w:rsid w:val="00D6708E"/>
    <w:rsid w:val="00D6715E"/>
    <w:rsid w:val="00D70A07"/>
    <w:rsid w:val="00D72207"/>
    <w:rsid w:val="00D73430"/>
    <w:rsid w:val="00D81ADB"/>
    <w:rsid w:val="00D93B63"/>
    <w:rsid w:val="00DA14BE"/>
    <w:rsid w:val="00DA30D8"/>
    <w:rsid w:val="00DA5F8D"/>
    <w:rsid w:val="00DA6B40"/>
    <w:rsid w:val="00DB29AA"/>
    <w:rsid w:val="00DB3211"/>
    <w:rsid w:val="00DB6E5A"/>
    <w:rsid w:val="00DC0016"/>
    <w:rsid w:val="00DC4463"/>
    <w:rsid w:val="00DD5E0A"/>
    <w:rsid w:val="00DE332E"/>
    <w:rsid w:val="00DF0C10"/>
    <w:rsid w:val="00DF3311"/>
    <w:rsid w:val="00E068B7"/>
    <w:rsid w:val="00E10BA8"/>
    <w:rsid w:val="00E12940"/>
    <w:rsid w:val="00E24A83"/>
    <w:rsid w:val="00E31E77"/>
    <w:rsid w:val="00E4098C"/>
    <w:rsid w:val="00E4388A"/>
    <w:rsid w:val="00E45A3A"/>
    <w:rsid w:val="00E61962"/>
    <w:rsid w:val="00E62013"/>
    <w:rsid w:val="00E653FF"/>
    <w:rsid w:val="00E813AC"/>
    <w:rsid w:val="00E85059"/>
    <w:rsid w:val="00E93752"/>
    <w:rsid w:val="00E95814"/>
    <w:rsid w:val="00EA4770"/>
    <w:rsid w:val="00EB1F85"/>
    <w:rsid w:val="00EC2908"/>
    <w:rsid w:val="00EC3AAD"/>
    <w:rsid w:val="00EC5DC3"/>
    <w:rsid w:val="00ED218A"/>
    <w:rsid w:val="00EF02B3"/>
    <w:rsid w:val="00EF5AEB"/>
    <w:rsid w:val="00EF7581"/>
    <w:rsid w:val="00F01E4B"/>
    <w:rsid w:val="00F111C3"/>
    <w:rsid w:val="00F12E2C"/>
    <w:rsid w:val="00F217DA"/>
    <w:rsid w:val="00F22679"/>
    <w:rsid w:val="00F247DD"/>
    <w:rsid w:val="00F25348"/>
    <w:rsid w:val="00F26BFE"/>
    <w:rsid w:val="00F33796"/>
    <w:rsid w:val="00F61BD9"/>
    <w:rsid w:val="00F67613"/>
    <w:rsid w:val="00F702C6"/>
    <w:rsid w:val="00F74851"/>
    <w:rsid w:val="00F75E10"/>
    <w:rsid w:val="00F77151"/>
    <w:rsid w:val="00F7717D"/>
    <w:rsid w:val="00F81329"/>
    <w:rsid w:val="00F871B0"/>
    <w:rsid w:val="00F941EA"/>
    <w:rsid w:val="00FA0A86"/>
    <w:rsid w:val="00FB29C1"/>
    <w:rsid w:val="00FB4083"/>
    <w:rsid w:val="00FB53ED"/>
    <w:rsid w:val="00FC2E6E"/>
    <w:rsid w:val="00FC43C7"/>
    <w:rsid w:val="00FD0BA4"/>
    <w:rsid w:val="00FD1506"/>
    <w:rsid w:val="00FD3411"/>
    <w:rsid w:val="00FD588C"/>
    <w:rsid w:val="00FE408C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61F71E49-AC32-4501-9D0D-BC2E7659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92B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Textoennegrita">
    <w:name w:val="Strong"/>
    <w:basedOn w:val="Fuentedeprrafopredeter"/>
    <w:uiPriority w:val="22"/>
    <w:qFormat/>
    <w:rsid w:val="00D93B63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692B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69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AA6DB-1921-4B91-924F-51F2A1A7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1617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ASUS</cp:lastModifiedBy>
  <cp:revision>2</cp:revision>
  <cp:lastPrinted>2026-08-12T22:35:00Z</cp:lastPrinted>
  <dcterms:created xsi:type="dcterms:W3CDTF">2026-08-12T22:36:00Z</dcterms:created>
  <dcterms:modified xsi:type="dcterms:W3CDTF">2026-08-12T22:36:00Z</dcterms:modified>
</cp:coreProperties>
</file>