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7570E" w14:textId="77777777" w:rsidR="0010729F" w:rsidRPr="009D5C28" w:rsidRDefault="0010729F" w:rsidP="0010729F">
      <w:pPr>
        <w:spacing w:after="0" w:line="240" w:lineRule="auto"/>
        <w:ind w:left="2124" w:firstLine="708"/>
        <w:rPr>
          <w:rFonts w:ascii="Comic Sans MS" w:eastAsia="Calibri" w:hAnsi="Comic Sans MS" w:cs="Arial"/>
          <w:b/>
          <w:sz w:val="20"/>
        </w:rPr>
      </w:pPr>
      <w:r>
        <w:rPr>
          <w:rFonts w:ascii="Comic Sans MS" w:hAnsi="Comic Sans MS" w:cs="Arial"/>
          <w:b/>
          <w:noProof/>
          <w:sz w:val="20"/>
          <w:lang w:val="en-US" w:eastAsia="en-US"/>
        </w:rPr>
        <w:drawing>
          <wp:anchor distT="0" distB="0" distL="114300" distR="114300" simplePos="0" relativeHeight="251669504" behindDoc="0" locked="0" layoutInCell="1" allowOverlap="1" wp14:anchorId="50EEA507" wp14:editId="6E3DE132">
            <wp:simplePos x="0" y="0"/>
            <wp:positionH relativeFrom="margin">
              <wp:align>right</wp:align>
            </wp:positionH>
            <wp:positionV relativeFrom="paragraph">
              <wp:posOffset>-290830</wp:posOffset>
            </wp:positionV>
            <wp:extent cx="471805" cy="551815"/>
            <wp:effectExtent l="0" t="0" r="4445" b="635"/>
            <wp:wrapNone/>
            <wp:docPr id="6" name="Imagen 6" descr="Descripción: C:\Users\Usuario\Desktop\cecilia PUCP\fotos cole\insigia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Descripción: C:\Users\Usuario\Desktop\cecilia PUCP\fotos cole\insigia.jpg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56F52B55" wp14:editId="168C3293">
            <wp:simplePos x="0" y="0"/>
            <wp:positionH relativeFrom="column">
              <wp:posOffset>-410845</wp:posOffset>
            </wp:positionH>
            <wp:positionV relativeFrom="paragraph">
              <wp:posOffset>-446405</wp:posOffset>
            </wp:positionV>
            <wp:extent cx="614045" cy="620395"/>
            <wp:effectExtent l="0" t="0" r="0" b="8255"/>
            <wp:wrapNone/>
            <wp:docPr id="5" name="Imagen 5" descr="esc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1B7CEAF3" wp14:editId="224E32F0">
            <wp:simplePos x="0" y="0"/>
            <wp:positionH relativeFrom="column">
              <wp:posOffset>9179560</wp:posOffset>
            </wp:positionH>
            <wp:positionV relativeFrom="paragraph">
              <wp:posOffset>60325</wp:posOffset>
            </wp:positionV>
            <wp:extent cx="471805" cy="551815"/>
            <wp:effectExtent l="0" t="0" r="4445" b="635"/>
            <wp:wrapNone/>
            <wp:docPr id="3" name="Imagen 3" descr="Descripción: C:\Users\Usuario\Desktop\cecilia PUCP\fotos cole\insigia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Descripción: C:\Users\Usuario\Desktop\cecilia PUCP\fotos cole\insigia.jpg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5C28">
        <w:rPr>
          <w:rFonts w:ascii="Comic Sans MS" w:eastAsia="Calibri" w:hAnsi="Comic Sans MS" w:cs="Arial"/>
          <w:b/>
          <w:sz w:val="20"/>
        </w:rPr>
        <w:t>MINISTERIO DE EDUCACIÓN</w:t>
      </w:r>
    </w:p>
    <w:p w14:paraId="40B392F2" w14:textId="77777777" w:rsidR="0010729F" w:rsidRPr="009D5C28" w:rsidRDefault="0010729F" w:rsidP="0010729F">
      <w:pPr>
        <w:spacing w:after="0" w:line="240" w:lineRule="auto"/>
        <w:jc w:val="center"/>
        <w:rPr>
          <w:rFonts w:ascii="Comic Sans MS" w:eastAsia="Calibri" w:hAnsi="Comic Sans MS" w:cs="Arial"/>
          <w:b/>
          <w:sz w:val="20"/>
        </w:rPr>
      </w:pPr>
      <w:r w:rsidRPr="009D5C28">
        <w:rPr>
          <w:rFonts w:ascii="Comic Sans MS" w:eastAsia="Calibri" w:hAnsi="Comic Sans MS" w:cs="Arial"/>
          <w:b/>
          <w:sz w:val="20"/>
        </w:rPr>
        <w:t xml:space="preserve">UNIDAD DE GESTIÓN EDUCATIVA LOCAL </w:t>
      </w:r>
      <w:proofErr w:type="spellStart"/>
      <w:r w:rsidRPr="009D5C28">
        <w:rPr>
          <w:rFonts w:ascii="Comic Sans MS" w:eastAsia="Calibri" w:hAnsi="Comic Sans MS" w:cs="Arial"/>
          <w:b/>
          <w:sz w:val="20"/>
        </w:rPr>
        <w:t>Nº</w:t>
      </w:r>
      <w:proofErr w:type="spellEnd"/>
      <w:r w:rsidRPr="009D5C28">
        <w:rPr>
          <w:rFonts w:ascii="Comic Sans MS" w:eastAsia="Calibri" w:hAnsi="Comic Sans MS" w:cs="Arial"/>
          <w:b/>
          <w:sz w:val="20"/>
        </w:rPr>
        <w:t xml:space="preserve"> 02</w:t>
      </w:r>
    </w:p>
    <w:p w14:paraId="4419261B" w14:textId="77777777" w:rsidR="0010729F" w:rsidRPr="009D5C28" w:rsidRDefault="0010729F" w:rsidP="0010729F">
      <w:pPr>
        <w:tabs>
          <w:tab w:val="left" w:pos="708"/>
          <w:tab w:val="left" w:pos="4212"/>
        </w:tabs>
        <w:spacing w:after="0" w:line="240" w:lineRule="auto"/>
        <w:jc w:val="center"/>
        <w:rPr>
          <w:rFonts w:ascii="Comic Sans MS" w:eastAsia="Calibri" w:hAnsi="Comic Sans MS" w:cs="Arial"/>
          <w:b/>
          <w:sz w:val="20"/>
        </w:rPr>
      </w:pPr>
      <w:r w:rsidRPr="009D5C28">
        <w:rPr>
          <w:rFonts w:ascii="Comic Sans MS" w:eastAsia="Calibri" w:hAnsi="Comic Sans MS" w:cs="Arial"/>
          <w:b/>
          <w:sz w:val="20"/>
        </w:rPr>
        <w:t xml:space="preserve">INSTITUCIÓN EDUCATIVA </w:t>
      </w:r>
      <w:proofErr w:type="spellStart"/>
      <w:r w:rsidRPr="009D5C28">
        <w:rPr>
          <w:rFonts w:ascii="Comic Sans MS" w:eastAsia="Calibri" w:hAnsi="Comic Sans MS" w:cs="Arial"/>
          <w:b/>
          <w:sz w:val="20"/>
        </w:rPr>
        <w:t>Nº</w:t>
      </w:r>
      <w:proofErr w:type="spellEnd"/>
      <w:r w:rsidRPr="009D5C28">
        <w:rPr>
          <w:rFonts w:ascii="Comic Sans MS" w:eastAsia="Calibri" w:hAnsi="Comic Sans MS" w:cs="Arial"/>
          <w:b/>
          <w:sz w:val="20"/>
        </w:rPr>
        <w:t xml:space="preserve"> 2028</w:t>
      </w:r>
    </w:p>
    <w:p w14:paraId="13D7ABA2" w14:textId="77777777" w:rsidR="0010729F" w:rsidRPr="009D5C28" w:rsidRDefault="0010729F" w:rsidP="0010729F">
      <w:pPr>
        <w:spacing w:after="0" w:line="240" w:lineRule="auto"/>
        <w:jc w:val="center"/>
        <w:rPr>
          <w:rFonts w:ascii="Comic Sans MS" w:eastAsia="Calibri" w:hAnsi="Comic Sans MS" w:cs="Arial"/>
          <w:sz w:val="10"/>
        </w:rPr>
      </w:pPr>
    </w:p>
    <w:tbl>
      <w:tblPr>
        <w:tblW w:w="7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3"/>
      </w:tblGrid>
      <w:tr w:rsidR="0010729F" w:rsidRPr="009D5C28" w14:paraId="593DE5E8" w14:textId="77777777" w:rsidTr="0090593F">
        <w:trPr>
          <w:trHeight w:val="327"/>
          <w:jc w:val="center"/>
        </w:trPr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026D0" w14:textId="77777777" w:rsidR="0010729F" w:rsidRPr="009D5C28" w:rsidRDefault="0010729F" w:rsidP="0090593F">
            <w:pPr>
              <w:spacing w:after="0" w:line="240" w:lineRule="auto"/>
              <w:jc w:val="center"/>
              <w:rPr>
                <w:rFonts w:ascii="Comic Sans MS" w:eastAsia="Calibri" w:hAnsi="Comic Sans MS" w:cs="Arial"/>
              </w:rPr>
            </w:pPr>
            <w:r w:rsidRPr="009D5C28">
              <w:rPr>
                <w:rFonts w:ascii="Comic Sans MS" w:eastAsia="Calibri" w:hAnsi="Comic Sans MS" w:cs="Arial"/>
                <w:sz w:val="18"/>
              </w:rPr>
              <w:t>PRIMARIA COD. 0436345 - SECUNDARIA COD. 0663138</w:t>
            </w:r>
          </w:p>
        </w:tc>
      </w:tr>
    </w:tbl>
    <w:p w14:paraId="36A9E826" w14:textId="77777777" w:rsidR="00180FE5" w:rsidRPr="00A63B89" w:rsidRDefault="00180FE5" w:rsidP="0010729F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A63B89">
        <w:rPr>
          <w:rFonts w:ascii="Calibri" w:eastAsia="Calibri" w:hAnsi="Calibri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D04DFAE" wp14:editId="2F05DC6C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5898633" cy="0"/>
                <wp:effectExtent l="38100" t="38100" r="64135" b="95250"/>
                <wp:wrapNone/>
                <wp:docPr id="4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8633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74452" id="Conector recto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13.25pt,3.6pt" to="877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" strokecolor="windowText" strokeweight="2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</w:p>
    <w:p w14:paraId="514F8519" w14:textId="77777777" w:rsidR="00E329F8" w:rsidRDefault="00E329F8" w:rsidP="00E329F8">
      <w:pPr>
        <w:spacing w:after="0" w:line="240" w:lineRule="auto"/>
        <w:jc w:val="center"/>
        <w:rPr>
          <w:rFonts w:ascii="Garamond" w:eastAsia="Times New Roman" w:hAnsi="Garamond" w:cs="Garamond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sz w:val="18"/>
        </w:rPr>
        <w:t>“AÑO DE LA RECUPERACIÓN Y CONSOLIDACIÓN DE LA ECONOMÍA PERUANA”</w:t>
      </w:r>
    </w:p>
    <w:p w14:paraId="221136B3" w14:textId="77777777" w:rsidR="00E26644" w:rsidRPr="00E26644" w:rsidRDefault="00E26644" w:rsidP="00180FE5">
      <w:pPr>
        <w:spacing w:after="0" w:line="240" w:lineRule="auto"/>
        <w:jc w:val="center"/>
        <w:rPr>
          <w:rFonts w:ascii="Garamond" w:eastAsia="Times New Roman" w:hAnsi="Garamond" w:cs="Garamond"/>
          <w:sz w:val="24"/>
          <w:szCs w:val="24"/>
          <w:lang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51"/>
        <w:gridCol w:w="1001"/>
        <w:gridCol w:w="2652"/>
        <w:gridCol w:w="892"/>
      </w:tblGrid>
      <w:tr w:rsidR="00934F86" w:rsidRPr="002A627E" w14:paraId="31BC5844" w14:textId="77777777" w:rsidTr="008E5304">
        <w:trPr>
          <w:jc w:val="center"/>
        </w:trPr>
        <w:tc>
          <w:tcPr>
            <w:tcW w:w="2651" w:type="dxa"/>
            <w:shd w:val="clear" w:color="auto" w:fill="DAEEF3" w:themeFill="accent5" w:themeFillTint="33"/>
          </w:tcPr>
          <w:p w14:paraId="096C22EF" w14:textId="77777777" w:rsidR="00934F86" w:rsidRPr="002A627E" w:rsidRDefault="00934F86" w:rsidP="008E5304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 xml:space="preserve"> </w:t>
            </w:r>
            <w:r w:rsidRPr="002A627E">
              <w:rPr>
                <w:rFonts w:ascii="Arial Narrow" w:hAnsi="Arial Narrow" w:cstheme="minorHAnsi"/>
                <w:b/>
              </w:rPr>
              <w:t xml:space="preserve">UNIDAD </w:t>
            </w:r>
            <w:proofErr w:type="spellStart"/>
            <w:r w:rsidRPr="002A627E">
              <w:rPr>
                <w:rFonts w:ascii="Arial Narrow" w:hAnsi="Arial Narrow" w:cstheme="minorHAnsi"/>
                <w:b/>
              </w:rPr>
              <w:t>N°</w:t>
            </w:r>
            <w:proofErr w:type="spellEnd"/>
          </w:p>
        </w:tc>
        <w:tc>
          <w:tcPr>
            <w:tcW w:w="1001" w:type="dxa"/>
          </w:tcPr>
          <w:p w14:paraId="1484DD41" w14:textId="00CBD252" w:rsidR="00934F86" w:rsidRPr="002A627E" w:rsidRDefault="00101180" w:rsidP="008E5304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2</w:t>
            </w:r>
          </w:p>
        </w:tc>
        <w:tc>
          <w:tcPr>
            <w:tcW w:w="2652" w:type="dxa"/>
            <w:shd w:val="clear" w:color="auto" w:fill="DAEEF3" w:themeFill="accent5" w:themeFillTint="33"/>
          </w:tcPr>
          <w:p w14:paraId="4828C374" w14:textId="77777777" w:rsidR="00934F86" w:rsidRPr="002A627E" w:rsidRDefault="00934F86" w:rsidP="008E5304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r w:rsidRPr="002A627E">
              <w:rPr>
                <w:rFonts w:ascii="Arial Narrow" w:hAnsi="Arial Narrow" w:cstheme="minorHAnsi"/>
                <w:b/>
              </w:rPr>
              <w:t xml:space="preserve">SESIÓN </w:t>
            </w:r>
            <w:proofErr w:type="spellStart"/>
            <w:r w:rsidRPr="002A627E">
              <w:rPr>
                <w:rFonts w:ascii="Arial Narrow" w:hAnsi="Arial Narrow" w:cstheme="minorHAnsi"/>
                <w:b/>
              </w:rPr>
              <w:t>N°</w:t>
            </w:r>
            <w:proofErr w:type="spellEnd"/>
          </w:p>
        </w:tc>
        <w:tc>
          <w:tcPr>
            <w:tcW w:w="892" w:type="dxa"/>
          </w:tcPr>
          <w:p w14:paraId="5EDF25DC" w14:textId="7DC02028" w:rsidR="00934F86" w:rsidRPr="002A627E" w:rsidRDefault="00F301BA" w:rsidP="008E5304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0</w:t>
            </w:r>
            <w:r w:rsidR="00F91DA0">
              <w:rPr>
                <w:rFonts w:ascii="Arial Narrow" w:hAnsi="Arial Narrow" w:cstheme="minorHAnsi"/>
                <w:b/>
              </w:rPr>
              <w:t>1</w:t>
            </w:r>
          </w:p>
        </w:tc>
      </w:tr>
      <w:tr w:rsidR="00934F86" w:rsidRPr="002A627E" w14:paraId="1F5CA59A" w14:textId="77777777" w:rsidTr="008E5304">
        <w:tblPrEx>
          <w:jc w:val="left"/>
        </w:tblPrEx>
        <w:tc>
          <w:tcPr>
            <w:tcW w:w="7196" w:type="dxa"/>
            <w:gridSpan w:val="4"/>
          </w:tcPr>
          <w:p w14:paraId="2192FF66" w14:textId="1F77B7CD" w:rsidR="00934F86" w:rsidRPr="002A627E" w:rsidRDefault="00934F86" w:rsidP="00F301BA">
            <w:pPr>
              <w:pStyle w:val="Prrafodelista"/>
              <w:ind w:left="0"/>
              <w:jc w:val="center"/>
              <w:rPr>
                <w:rFonts w:ascii="Arial Narrow" w:hAnsi="Arial Narrow" w:cstheme="minorHAnsi"/>
                <w:b/>
              </w:rPr>
            </w:pPr>
            <w:bookmarkStart w:id="0" w:name="_Hlk33525953"/>
            <w:r>
              <w:rPr>
                <w:rFonts w:ascii="Arial Narrow" w:hAnsi="Arial Narrow" w:cstheme="minorHAnsi"/>
                <w:b/>
              </w:rPr>
              <w:t xml:space="preserve">TÍTULO: </w:t>
            </w:r>
            <w:r w:rsidR="00F91DA0" w:rsidRPr="004204E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“</w:t>
            </w:r>
            <w:r w:rsidR="00101180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ANALIZAMOS NUESTRA REALIDAD FINANCIERA Y PROPONEMOS SOLUCIONES PARA FOMENTAR EL AHORRO</w:t>
            </w:r>
            <w:r w:rsidR="00F91DA0" w:rsidRPr="004204E6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”</w:t>
            </w:r>
          </w:p>
        </w:tc>
      </w:tr>
    </w:tbl>
    <w:bookmarkEnd w:id="0"/>
    <w:p w14:paraId="4049CB9A" w14:textId="77777777" w:rsidR="0045653B" w:rsidRPr="00934F86" w:rsidRDefault="00934F86" w:rsidP="00934F86">
      <w:pPr>
        <w:spacing w:after="0" w:line="360" w:lineRule="auto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 xml:space="preserve">                     </w:t>
      </w:r>
    </w:p>
    <w:p w14:paraId="6A14B7CC" w14:textId="77777777" w:rsidR="00FF586A" w:rsidRDefault="00FF586A" w:rsidP="00FF586A">
      <w:pPr>
        <w:pStyle w:val="Prrafodelista"/>
        <w:numPr>
          <w:ilvl w:val="0"/>
          <w:numId w:val="2"/>
        </w:numPr>
        <w:spacing w:after="0" w:line="360" w:lineRule="auto"/>
        <w:rPr>
          <w:rFonts w:ascii="Arial Narrow" w:hAnsi="Arial Narrow" w:cstheme="minorHAnsi"/>
          <w:b/>
        </w:rPr>
      </w:pPr>
      <w:r w:rsidRPr="002A627E">
        <w:rPr>
          <w:rFonts w:ascii="Arial Narrow" w:hAnsi="Arial Narrow" w:cstheme="minorHAnsi"/>
          <w:b/>
        </w:rPr>
        <w:t>DATOS INFORMATIVOS</w:t>
      </w:r>
      <w:r>
        <w:rPr>
          <w:rFonts w:ascii="Arial Narrow" w:hAnsi="Arial Narrow" w:cstheme="minorHAnsi"/>
          <w:b/>
        </w:rPr>
        <w:t>:</w:t>
      </w:r>
    </w:p>
    <w:p w14:paraId="3A540305" w14:textId="54071010" w:rsidR="0045653B" w:rsidRDefault="0045653B" w:rsidP="0045653B">
      <w:pPr>
        <w:pStyle w:val="Prrafodelista"/>
        <w:spacing w:after="0" w:line="240" w:lineRule="auto"/>
        <w:ind w:left="360"/>
        <w:rPr>
          <w:rFonts w:ascii="Arial Narrow" w:hAnsi="Arial Narrow" w:cstheme="minorHAnsi"/>
          <w:b/>
        </w:rPr>
      </w:pPr>
    </w:p>
    <w:tbl>
      <w:tblPr>
        <w:tblStyle w:val="Tablaconcuadrcula"/>
        <w:tblW w:w="10065" w:type="dxa"/>
        <w:tblInd w:w="-289" w:type="dxa"/>
        <w:tblLook w:val="04A0" w:firstRow="1" w:lastRow="0" w:firstColumn="1" w:lastColumn="0" w:noHBand="0" w:noVBand="1"/>
      </w:tblPr>
      <w:tblGrid>
        <w:gridCol w:w="1277"/>
        <w:gridCol w:w="3397"/>
        <w:gridCol w:w="1280"/>
        <w:gridCol w:w="1276"/>
        <w:gridCol w:w="1276"/>
        <w:gridCol w:w="1559"/>
      </w:tblGrid>
      <w:tr w:rsidR="00F301BA" w:rsidRPr="00B4251F" w14:paraId="53F34D25" w14:textId="77777777" w:rsidTr="00F301BA">
        <w:tc>
          <w:tcPr>
            <w:tcW w:w="1277" w:type="dxa"/>
            <w:shd w:val="clear" w:color="auto" w:fill="DAEEF3" w:themeFill="accent5" w:themeFillTint="33"/>
            <w:vAlign w:val="center"/>
          </w:tcPr>
          <w:p w14:paraId="0D14D56F" w14:textId="77777777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I.E.</w:t>
            </w:r>
          </w:p>
        </w:tc>
        <w:tc>
          <w:tcPr>
            <w:tcW w:w="3397" w:type="dxa"/>
            <w:vAlign w:val="center"/>
          </w:tcPr>
          <w:p w14:paraId="734CCD21" w14:textId="498A1518" w:rsidR="00F301BA" w:rsidRPr="00F301BA" w:rsidRDefault="00E329F8" w:rsidP="007E7698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E8">
              <w:rPr>
                <w:rFonts w:ascii="Arial" w:hAnsi="Arial" w:cs="Arial"/>
                <w:sz w:val="20"/>
                <w:szCs w:val="20"/>
              </w:rPr>
              <w:t>2028 PERUANO - BRITÁNICO</w:t>
            </w:r>
          </w:p>
        </w:tc>
        <w:tc>
          <w:tcPr>
            <w:tcW w:w="1280" w:type="dxa"/>
            <w:shd w:val="clear" w:color="auto" w:fill="DAEEF3" w:themeFill="accent5" w:themeFillTint="33"/>
            <w:vAlign w:val="center"/>
          </w:tcPr>
          <w:p w14:paraId="64665899" w14:textId="379B3872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4111" w:type="dxa"/>
            <w:gridSpan w:val="3"/>
            <w:vAlign w:val="center"/>
          </w:tcPr>
          <w:p w14:paraId="4561CC9C" w14:textId="7F2B430C" w:rsidR="00F301BA" w:rsidRPr="00F301BA" w:rsidRDefault="00D16E19" w:rsidP="007E7698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 </w:t>
            </w:r>
            <w:r w:rsidR="00E329F8">
              <w:rPr>
                <w:rFonts w:ascii="Arial" w:hAnsi="Arial" w:cs="Arial"/>
              </w:rPr>
              <w:t>1</w:t>
            </w:r>
            <w:r w:rsidR="00101180">
              <w:rPr>
                <w:rFonts w:ascii="Arial" w:hAnsi="Arial" w:cs="Arial"/>
              </w:rPr>
              <w:t>3</w:t>
            </w:r>
            <w:r w:rsidR="00F301BA" w:rsidRPr="00F301BA">
              <w:rPr>
                <w:rFonts w:ascii="Arial" w:hAnsi="Arial" w:cs="Arial"/>
              </w:rPr>
              <w:t>/0</w:t>
            </w:r>
            <w:r w:rsidR="00101180">
              <w:rPr>
                <w:rFonts w:ascii="Arial" w:hAnsi="Arial" w:cs="Arial"/>
              </w:rPr>
              <w:t>7</w:t>
            </w:r>
            <w:r w:rsidR="00F301BA" w:rsidRPr="00F301BA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</w:t>
            </w:r>
            <w:r w:rsidR="00E329F8">
              <w:rPr>
                <w:rFonts w:ascii="Arial" w:hAnsi="Arial" w:cs="Arial"/>
              </w:rPr>
              <w:t>2</w:t>
            </w:r>
            <w:r w:rsidR="00101180">
              <w:rPr>
                <w:rFonts w:ascii="Arial" w:hAnsi="Arial" w:cs="Arial"/>
              </w:rPr>
              <w:t>6</w:t>
            </w:r>
            <w:r w:rsidR="00F301BA" w:rsidRPr="00F301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al</w:t>
            </w:r>
            <w:r w:rsidR="00F301BA" w:rsidRPr="00F301BA">
              <w:rPr>
                <w:rFonts w:ascii="Arial" w:hAnsi="Arial" w:cs="Arial"/>
              </w:rPr>
              <w:t xml:space="preserve"> </w:t>
            </w:r>
            <w:r w:rsidR="00E329F8">
              <w:rPr>
                <w:rFonts w:ascii="Arial" w:hAnsi="Arial" w:cs="Arial"/>
              </w:rPr>
              <w:t>1</w:t>
            </w:r>
            <w:r w:rsidR="00101180">
              <w:rPr>
                <w:rFonts w:ascii="Arial" w:hAnsi="Arial" w:cs="Arial"/>
              </w:rPr>
              <w:t>7</w:t>
            </w:r>
            <w:r w:rsidR="00F301BA" w:rsidRPr="00F301BA">
              <w:rPr>
                <w:rFonts w:ascii="Arial" w:hAnsi="Arial" w:cs="Arial"/>
              </w:rPr>
              <w:t>/0</w:t>
            </w:r>
            <w:r w:rsidR="00101180">
              <w:rPr>
                <w:rFonts w:ascii="Arial" w:hAnsi="Arial" w:cs="Arial"/>
              </w:rPr>
              <w:t>7</w:t>
            </w:r>
            <w:r w:rsidR="00F301BA" w:rsidRPr="00F301BA">
              <w:rPr>
                <w:rFonts w:ascii="Arial" w:hAnsi="Arial" w:cs="Arial"/>
              </w:rPr>
              <w:t>/202</w:t>
            </w:r>
            <w:r w:rsidR="00101180">
              <w:rPr>
                <w:rFonts w:ascii="Arial" w:hAnsi="Arial" w:cs="Arial"/>
              </w:rPr>
              <w:t>6</w:t>
            </w:r>
          </w:p>
        </w:tc>
      </w:tr>
      <w:tr w:rsidR="00F301BA" w:rsidRPr="00B4251F" w14:paraId="7F469520" w14:textId="77777777" w:rsidTr="00F301BA">
        <w:tc>
          <w:tcPr>
            <w:tcW w:w="1277" w:type="dxa"/>
            <w:shd w:val="clear" w:color="auto" w:fill="DAEEF3" w:themeFill="accent5" w:themeFillTint="33"/>
            <w:vAlign w:val="center"/>
          </w:tcPr>
          <w:p w14:paraId="37E3616E" w14:textId="77777777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DIRECTOR</w:t>
            </w:r>
          </w:p>
        </w:tc>
        <w:tc>
          <w:tcPr>
            <w:tcW w:w="3397" w:type="dxa"/>
            <w:vAlign w:val="center"/>
          </w:tcPr>
          <w:p w14:paraId="291D7C66" w14:textId="77777777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1BA">
              <w:rPr>
                <w:rFonts w:ascii="Arial" w:hAnsi="Arial" w:cs="Arial"/>
                <w:sz w:val="20"/>
                <w:szCs w:val="20"/>
              </w:rPr>
              <w:t>MG. PABLO PORTAL REATEGUI</w:t>
            </w:r>
          </w:p>
        </w:tc>
        <w:tc>
          <w:tcPr>
            <w:tcW w:w="1280" w:type="dxa"/>
            <w:shd w:val="clear" w:color="auto" w:fill="DAEEF3" w:themeFill="accent5" w:themeFillTint="33"/>
            <w:vAlign w:val="center"/>
          </w:tcPr>
          <w:p w14:paraId="6B3A1AD0" w14:textId="11277BFE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SUB-DIR(A)</w:t>
            </w:r>
          </w:p>
        </w:tc>
        <w:tc>
          <w:tcPr>
            <w:tcW w:w="4111" w:type="dxa"/>
            <w:gridSpan w:val="3"/>
            <w:vAlign w:val="center"/>
          </w:tcPr>
          <w:p w14:paraId="2F237B86" w14:textId="77777777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F301BA">
              <w:rPr>
                <w:rFonts w:ascii="Arial" w:hAnsi="Arial" w:cs="Arial"/>
              </w:rPr>
              <w:t>MG. SILVIA CORAL GAMARRA</w:t>
            </w:r>
          </w:p>
        </w:tc>
      </w:tr>
      <w:tr w:rsidR="00F301BA" w:rsidRPr="00B4251F" w14:paraId="5EC802BD" w14:textId="77777777" w:rsidTr="00F301BA">
        <w:tc>
          <w:tcPr>
            <w:tcW w:w="1277" w:type="dxa"/>
            <w:shd w:val="clear" w:color="auto" w:fill="DAEEF3" w:themeFill="accent5" w:themeFillTint="33"/>
            <w:vAlign w:val="center"/>
          </w:tcPr>
          <w:p w14:paraId="51D3D779" w14:textId="77777777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CICLO</w:t>
            </w:r>
          </w:p>
        </w:tc>
        <w:tc>
          <w:tcPr>
            <w:tcW w:w="3397" w:type="dxa"/>
            <w:vAlign w:val="center"/>
          </w:tcPr>
          <w:p w14:paraId="46FE17B2" w14:textId="6655061A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1BA">
              <w:rPr>
                <w:rFonts w:ascii="Arial" w:hAnsi="Arial" w:cs="Arial"/>
                <w:sz w:val="20"/>
                <w:szCs w:val="20"/>
              </w:rPr>
              <w:t>VI</w:t>
            </w:r>
            <w:r w:rsidR="00FB6E1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80" w:type="dxa"/>
            <w:shd w:val="clear" w:color="auto" w:fill="DAEEF3" w:themeFill="accent5" w:themeFillTint="33"/>
            <w:vAlign w:val="center"/>
          </w:tcPr>
          <w:p w14:paraId="1CDFE03B" w14:textId="77777777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NIVEL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05BC" w14:textId="5F895DEF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F301BA">
              <w:rPr>
                <w:rFonts w:ascii="Arial" w:hAnsi="Arial" w:cs="Arial"/>
              </w:rPr>
              <w:t>SEC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3CAAD005" w14:textId="77777777" w:rsidR="00F301BA" w:rsidRPr="00F301BA" w:rsidRDefault="00F301BA" w:rsidP="007E769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F301BA">
              <w:rPr>
                <w:rFonts w:ascii="Arial" w:hAnsi="Arial" w:cs="Arial"/>
                <w:b/>
                <w:bCs/>
              </w:rPr>
              <w:t>GR. /SEC.</w:t>
            </w:r>
          </w:p>
        </w:tc>
        <w:tc>
          <w:tcPr>
            <w:tcW w:w="1559" w:type="dxa"/>
            <w:vAlign w:val="center"/>
          </w:tcPr>
          <w:p w14:paraId="7FFB17AB" w14:textId="39D79D36" w:rsidR="00F301BA" w:rsidRPr="00F301BA" w:rsidRDefault="00101180" w:rsidP="007E7698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301BA" w:rsidRPr="00F301BA">
              <w:rPr>
                <w:rFonts w:ascii="Arial" w:hAnsi="Arial" w:cs="Arial"/>
              </w:rPr>
              <w:t>° (A-</w:t>
            </w:r>
            <w:r>
              <w:rPr>
                <w:rFonts w:ascii="Arial" w:hAnsi="Arial" w:cs="Arial"/>
              </w:rPr>
              <w:t>B</w:t>
            </w:r>
            <w:r w:rsidR="00F301BA" w:rsidRPr="00F301BA">
              <w:rPr>
                <w:rFonts w:ascii="Arial" w:hAnsi="Arial" w:cs="Arial"/>
              </w:rPr>
              <w:t>)</w:t>
            </w:r>
          </w:p>
        </w:tc>
      </w:tr>
      <w:tr w:rsidR="00F301BA" w:rsidRPr="00B4251F" w14:paraId="6B482351" w14:textId="77777777" w:rsidTr="00F301BA">
        <w:tc>
          <w:tcPr>
            <w:tcW w:w="1277" w:type="dxa"/>
            <w:shd w:val="clear" w:color="auto" w:fill="DAEEF3" w:themeFill="accent5" w:themeFillTint="33"/>
            <w:vAlign w:val="center"/>
          </w:tcPr>
          <w:p w14:paraId="3A1E042C" w14:textId="77777777" w:rsidR="00F301BA" w:rsidRPr="00F301BA" w:rsidRDefault="00F301BA" w:rsidP="007E7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DOCENTE</w:t>
            </w:r>
          </w:p>
        </w:tc>
        <w:tc>
          <w:tcPr>
            <w:tcW w:w="3397" w:type="dxa"/>
            <w:vAlign w:val="center"/>
          </w:tcPr>
          <w:p w14:paraId="2C92DAF6" w14:textId="77777777" w:rsidR="00F301BA" w:rsidRPr="00F301BA" w:rsidRDefault="00F301BA" w:rsidP="007E76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01BA">
              <w:rPr>
                <w:rFonts w:ascii="Arial" w:hAnsi="Arial" w:cs="Arial"/>
                <w:sz w:val="20"/>
                <w:szCs w:val="20"/>
              </w:rPr>
              <w:t>LIC. JULIO CESAR CAYLLAHUA PILLACA</w:t>
            </w:r>
          </w:p>
        </w:tc>
        <w:tc>
          <w:tcPr>
            <w:tcW w:w="1280" w:type="dxa"/>
            <w:shd w:val="clear" w:color="auto" w:fill="DAEEF3" w:themeFill="accent5" w:themeFillTint="33"/>
            <w:vAlign w:val="center"/>
          </w:tcPr>
          <w:p w14:paraId="18E6D414" w14:textId="77777777" w:rsidR="00F301BA" w:rsidRPr="00F301BA" w:rsidRDefault="00F301BA" w:rsidP="007E7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1BA">
              <w:rPr>
                <w:rFonts w:ascii="Arial" w:hAnsi="Arial" w:cs="Arial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4111" w:type="dxa"/>
            <w:gridSpan w:val="3"/>
            <w:vAlign w:val="center"/>
          </w:tcPr>
          <w:p w14:paraId="6A62CC65" w14:textId="5D32599D" w:rsidR="00F301BA" w:rsidRPr="00C82037" w:rsidRDefault="00C82037" w:rsidP="007E7698">
            <w:pPr>
              <w:jc w:val="center"/>
              <w:rPr>
                <w:rFonts w:ascii="Arial" w:hAnsi="Arial" w:cs="Arial"/>
                <w:bCs/>
              </w:rPr>
            </w:pPr>
            <w:r w:rsidRPr="00C82037">
              <w:rPr>
                <w:rFonts w:ascii="Arial" w:hAnsi="Arial" w:cs="Arial"/>
                <w:bCs/>
              </w:rPr>
              <w:t>EDUCACIÓN PARA EL TRABAJO</w:t>
            </w:r>
          </w:p>
        </w:tc>
      </w:tr>
    </w:tbl>
    <w:p w14:paraId="2E001952" w14:textId="54D81AA8" w:rsidR="00F301BA" w:rsidRDefault="00F301BA" w:rsidP="0045653B">
      <w:pPr>
        <w:pStyle w:val="Prrafodelista"/>
        <w:spacing w:after="0" w:line="240" w:lineRule="auto"/>
        <w:ind w:left="360"/>
        <w:rPr>
          <w:rFonts w:ascii="Arial Narrow" w:hAnsi="Arial Narrow" w:cstheme="minorHAnsi"/>
          <w:b/>
        </w:rPr>
      </w:pPr>
    </w:p>
    <w:p w14:paraId="7F9E755E" w14:textId="77777777" w:rsidR="0045653B" w:rsidRPr="00D16E19" w:rsidRDefault="0045653B" w:rsidP="00D16E19">
      <w:pPr>
        <w:spacing w:after="0" w:line="240" w:lineRule="auto"/>
        <w:rPr>
          <w:rFonts w:ascii="Arial Narrow" w:hAnsi="Arial Narrow" w:cstheme="minorHAnsi"/>
        </w:rPr>
      </w:pPr>
    </w:p>
    <w:p w14:paraId="7D099B78" w14:textId="6DE36E82" w:rsidR="00FF586A" w:rsidRDefault="00FF586A" w:rsidP="00FF586A">
      <w:pPr>
        <w:pStyle w:val="Prrafodelista"/>
        <w:numPr>
          <w:ilvl w:val="0"/>
          <w:numId w:val="2"/>
        </w:numPr>
        <w:spacing w:after="0" w:line="240" w:lineRule="auto"/>
        <w:rPr>
          <w:rFonts w:ascii="Arial Narrow" w:hAnsi="Arial Narrow" w:cstheme="minorHAnsi"/>
          <w:b/>
        </w:rPr>
      </w:pPr>
      <w:r w:rsidRPr="002A627E">
        <w:rPr>
          <w:rFonts w:ascii="Arial Narrow" w:hAnsi="Arial Narrow" w:cstheme="minorHAnsi"/>
          <w:b/>
        </w:rPr>
        <w:t>PROPÓSITOS DEL APRENDIZAJE</w:t>
      </w:r>
      <w:r>
        <w:rPr>
          <w:rFonts w:ascii="Arial Narrow" w:hAnsi="Arial Narrow" w:cstheme="minorHAnsi"/>
          <w:b/>
        </w:rPr>
        <w:t xml:space="preserve"> Y EVIDENCIAS</w:t>
      </w:r>
    </w:p>
    <w:p w14:paraId="09F63A82" w14:textId="77777777" w:rsidR="00D16E19" w:rsidRPr="00D16E19" w:rsidRDefault="00D16E19" w:rsidP="00D16E19">
      <w:pPr>
        <w:pStyle w:val="Prrafodelista"/>
        <w:rPr>
          <w:rFonts w:ascii="Arial Narrow" w:hAnsi="Arial Narrow" w:cstheme="minorHAnsi"/>
          <w:b/>
        </w:rPr>
      </w:pPr>
    </w:p>
    <w:tbl>
      <w:tblPr>
        <w:tblStyle w:val="Tablaconcuadrcula"/>
        <w:tblW w:w="5386" w:type="pct"/>
        <w:tblInd w:w="-289" w:type="dxa"/>
        <w:tblLook w:val="04A0" w:firstRow="1" w:lastRow="0" w:firstColumn="1" w:lastColumn="0" w:noHBand="0" w:noVBand="1"/>
      </w:tblPr>
      <w:tblGrid>
        <w:gridCol w:w="2171"/>
        <w:gridCol w:w="1683"/>
        <w:gridCol w:w="2075"/>
        <w:gridCol w:w="1540"/>
        <w:gridCol w:w="1707"/>
        <w:gridCol w:w="890"/>
      </w:tblGrid>
      <w:tr w:rsidR="00211560" w:rsidRPr="001F00AD" w14:paraId="253F20CB" w14:textId="1F8CE2C6" w:rsidTr="00CF69E5">
        <w:trPr>
          <w:trHeight w:val="571"/>
        </w:trPr>
        <w:tc>
          <w:tcPr>
            <w:tcW w:w="4558" w:type="pct"/>
            <w:gridSpan w:val="5"/>
            <w:shd w:val="clear" w:color="auto" w:fill="DAEEF3" w:themeFill="accent5" w:themeFillTint="33"/>
          </w:tcPr>
          <w:p w14:paraId="24FD51FD" w14:textId="3E0154AB" w:rsidR="00211560" w:rsidRPr="00D16E19" w:rsidRDefault="00211560" w:rsidP="007E7698">
            <w:pPr>
              <w:rPr>
                <w:rFonts w:ascii="Arial" w:hAnsi="Arial" w:cs="Arial"/>
                <w:sz w:val="20"/>
              </w:rPr>
            </w:pPr>
            <w:r w:rsidRPr="001F00AD">
              <w:rPr>
                <w:rFonts w:ascii="Arial" w:hAnsi="Arial" w:cs="Arial"/>
                <w:b/>
                <w:bCs/>
                <w:sz w:val="20"/>
                <w:szCs w:val="20"/>
              </w:rPr>
              <w:t>PROPÓSITO:</w:t>
            </w:r>
            <w:r w:rsidR="00101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01180" w:rsidRPr="00101180">
              <w:rPr>
                <w:rFonts w:ascii="Arial" w:hAnsi="Arial" w:cs="Arial"/>
                <w:sz w:val="20"/>
                <w:szCs w:val="20"/>
              </w:rPr>
              <w:t>A</w:t>
            </w:r>
            <w:r w:rsidR="00101180" w:rsidRPr="00101180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analizar</w:t>
            </w:r>
            <w:r w:rsidR="00101180" w:rsidRPr="00101180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 la problemática relacionada con los hábitos de ahorro de la comunidad de Cerro Candela, identificarán sus causas y consecuencias, recuperarán sus saberes previos sobre educación financiera y propondrán alternativas de solución que servirán como punto de partida para el proyecto de aprendizaje.</w:t>
            </w:r>
          </w:p>
        </w:tc>
        <w:tc>
          <w:tcPr>
            <w:tcW w:w="442" w:type="pct"/>
            <w:vMerge w:val="restart"/>
            <w:shd w:val="clear" w:color="auto" w:fill="DAEEF3" w:themeFill="accent5" w:themeFillTint="33"/>
            <w:textDirection w:val="btLr"/>
          </w:tcPr>
          <w:p w14:paraId="7AE49B1F" w14:textId="001BECE4" w:rsidR="00211560" w:rsidRPr="001F00AD" w:rsidRDefault="00211560" w:rsidP="0021156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INSTRUMENTO</w:t>
            </w:r>
          </w:p>
        </w:tc>
      </w:tr>
      <w:tr w:rsidR="00376C4B" w:rsidRPr="001F00AD" w14:paraId="08A3BACA" w14:textId="2F1FE242" w:rsidTr="00CF69E5">
        <w:tc>
          <w:tcPr>
            <w:tcW w:w="1079" w:type="pct"/>
            <w:shd w:val="clear" w:color="auto" w:fill="DAEEF3" w:themeFill="accent5" w:themeFillTint="33"/>
            <w:vAlign w:val="center"/>
          </w:tcPr>
          <w:p w14:paraId="01D9C2F9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COMPETENCIAS/</w:t>
            </w:r>
          </w:p>
          <w:p w14:paraId="1A1978EA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ENFOQUE</w:t>
            </w:r>
          </w:p>
        </w:tc>
        <w:tc>
          <w:tcPr>
            <w:tcW w:w="836" w:type="pct"/>
            <w:shd w:val="clear" w:color="auto" w:fill="DAEEF3" w:themeFill="accent5" w:themeFillTint="33"/>
            <w:vAlign w:val="center"/>
          </w:tcPr>
          <w:p w14:paraId="5E407429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CAPACIDADES</w:t>
            </w:r>
          </w:p>
        </w:tc>
        <w:tc>
          <w:tcPr>
            <w:tcW w:w="1031" w:type="pct"/>
            <w:shd w:val="clear" w:color="auto" w:fill="DAEEF3" w:themeFill="accent5" w:themeFillTint="33"/>
            <w:vAlign w:val="center"/>
          </w:tcPr>
          <w:p w14:paraId="69B540DA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DESEMPEÑOS</w:t>
            </w:r>
          </w:p>
        </w:tc>
        <w:tc>
          <w:tcPr>
            <w:tcW w:w="764" w:type="pct"/>
            <w:shd w:val="clear" w:color="auto" w:fill="DAEEF3" w:themeFill="accent5" w:themeFillTint="33"/>
            <w:vAlign w:val="center"/>
          </w:tcPr>
          <w:p w14:paraId="6985E3FA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CRITERIOS DE EVALUACIÓN</w:t>
            </w:r>
          </w:p>
        </w:tc>
        <w:tc>
          <w:tcPr>
            <w:tcW w:w="848" w:type="pct"/>
            <w:shd w:val="clear" w:color="auto" w:fill="DAEEF3" w:themeFill="accent5" w:themeFillTint="33"/>
            <w:vAlign w:val="center"/>
          </w:tcPr>
          <w:p w14:paraId="5087E687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EVIDENCIAS</w:t>
            </w:r>
          </w:p>
        </w:tc>
        <w:tc>
          <w:tcPr>
            <w:tcW w:w="442" w:type="pct"/>
            <w:vMerge/>
            <w:shd w:val="clear" w:color="auto" w:fill="DAEEF3" w:themeFill="accent5" w:themeFillTint="33"/>
          </w:tcPr>
          <w:p w14:paraId="7537CA53" w14:textId="00D82BFB" w:rsidR="00211560" w:rsidRPr="001F00AD" w:rsidRDefault="00211560" w:rsidP="007E76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376C4B" w:rsidRPr="001F00AD" w14:paraId="5889887D" w14:textId="7859D5E0" w:rsidTr="00376C4B">
        <w:trPr>
          <w:trHeight w:val="2869"/>
        </w:trPr>
        <w:tc>
          <w:tcPr>
            <w:tcW w:w="1079" w:type="pct"/>
            <w:shd w:val="clear" w:color="auto" w:fill="DAEEF3" w:themeFill="accent5" w:themeFillTint="33"/>
            <w:vAlign w:val="center"/>
          </w:tcPr>
          <w:p w14:paraId="0C418086" w14:textId="77777777" w:rsidR="00211560" w:rsidRPr="00211560" w:rsidRDefault="00211560" w:rsidP="00211560">
            <w:pPr>
              <w:spacing w:after="8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560">
              <w:rPr>
                <w:rFonts w:ascii="Arial" w:hAnsi="Arial" w:cs="Arial"/>
                <w:b/>
                <w:bCs/>
                <w:sz w:val="20"/>
                <w:szCs w:val="20"/>
              </w:rPr>
              <w:t>Gestiona proyectos de emprendimiento económico y social.</w:t>
            </w:r>
          </w:p>
          <w:p w14:paraId="47EC3D71" w14:textId="77777777" w:rsidR="00211560" w:rsidRPr="00211560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14:paraId="4CFDEAB2" w14:textId="3D6A4247" w:rsidR="00211560" w:rsidRPr="001F00AD" w:rsidRDefault="00290C14" w:rsidP="002115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 propuesta de valor</w:t>
            </w:r>
          </w:p>
          <w:p w14:paraId="442195EA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57811762" w14:textId="77777777" w:rsidR="00211560" w:rsidRPr="001F00AD" w:rsidRDefault="00211560" w:rsidP="00211560">
            <w:pPr>
              <w:ind w:firstLine="72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031" w:type="pct"/>
          </w:tcPr>
          <w:p w14:paraId="0E6B0197" w14:textId="71FC88C3" w:rsidR="00211560" w:rsidRPr="00376C4B" w:rsidRDefault="00376C4B" w:rsidP="002115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C4B">
              <w:rPr>
                <w:rFonts w:ascii="Arial" w:hAnsi="Arial" w:cs="Arial"/>
                <w:sz w:val="20"/>
                <w:szCs w:val="20"/>
              </w:rPr>
              <w:t xml:space="preserve">Realiza </w:t>
            </w:r>
            <w:r>
              <w:rPr>
                <w:rFonts w:ascii="Arial" w:hAnsi="Arial" w:cs="Arial"/>
                <w:sz w:val="20"/>
                <w:szCs w:val="20"/>
              </w:rPr>
              <w:t>la técnica del árbol del problema para identificar las causa y consecuencias del problema del ahorro en su comunidad</w:t>
            </w:r>
            <w:r w:rsidRPr="00376C4B">
              <w:rPr>
                <w:rFonts w:ascii="Arial" w:hAnsi="Arial" w:cs="Arial"/>
                <w:sz w:val="20"/>
                <w:szCs w:val="20"/>
              </w:rPr>
              <w:t>, para satisfacerlos o resolverlos desde su campo de interés.</w:t>
            </w:r>
          </w:p>
        </w:tc>
        <w:tc>
          <w:tcPr>
            <w:tcW w:w="764" w:type="pct"/>
            <w:vAlign w:val="center"/>
          </w:tcPr>
          <w:p w14:paraId="6A8D74D8" w14:textId="322DB235" w:rsidR="00101180" w:rsidRPr="00376C4B" w:rsidRDefault="00101180" w:rsidP="00755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C4B">
              <w:rPr>
                <w:rFonts w:ascii="Arial" w:hAnsi="Arial" w:cs="Arial"/>
                <w:sz w:val="20"/>
                <w:szCs w:val="20"/>
              </w:rPr>
              <w:t>Identifica las causas y consecuencias del problema del ahorro en su comunidad</w:t>
            </w:r>
          </w:p>
          <w:p w14:paraId="3A28C26A" w14:textId="6C4DDE85" w:rsidR="00211560" w:rsidRPr="00376C4B" w:rsidRDefault="00211560" w:rsidP="00755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pct"/>
            <w:vAlign w:val="center"/>
          </w:tcPr>
          <w:p w14:paraId="38D4D8AF" w14:textId="74FA2EB2" w:rsidR="00211560" w:rsidRPr="00755ADD" w:rsidRDefault="00101180" w:rsidP="0021156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Árbol de problema</w:t>
            </w:r>
          </w:p>
        </w:tc>
        <w:tc>
          <w:tcPr>
            <w:tcW w:w="442" w:type="pct"/>
            <w:vMerge w:val="restart"/>
            <w:textDirection w:val="btLr"/>
            <w:vAlign w:val="center"/>
          </w:tcPr>
          <w:p w14:paraId="296ED8CE" w14:textId="41924884" w:rsidR="00211560" w:rsidRDefault="00211560" w:rsidP="0021156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  <w:tr w:rsidR="00376C4B" w:rsidRPr="001F00AD" w14:paraId="65710DA1" w14:textId="1C801601" w:rsidTr="00CF69E5">
        <w:tc>
          <w:tcPr>
            <w:tcW w:w="1079" w:type="pct"/>
            <w:shd w:val="clear" w:color="auto" w:fill="DAEEF3" w:themeFill="accent5" w:themeFillTint="33"/>
            <w:vAlign w:val="center"/>
          </w:tcPr>
          <w:p w14:paraId="4EDAFB40" w14:textId="77777777" w:rsidR="00211560" w:rsidRPr="00211560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560">
              <w:rPr>
                <w:rFonts w:ascii="Arial" w:hAnsi="Arial" w:cs="Arial"/>
                <w:b/>
                <w:bCs/>
                <w:sz w:val="20"/>
                <w:szCs w:val="20"/>
              </w:rPr>
              <w:t>Gestiona su aprendizaje de manera autónoma</w:t>
            </w:r>
          </w:p>
        </w:tc>
        <w:tc>
          <w:tcPr>
            <w:tcW w:w="836" w:type="pct"/>
            <w:vAlign w:val="center"/>
          </w:tcPr>
          <w:p w14:paraId="41E59FB7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sz w:val="20"/>
                <w:szCs w:val="20"/>
              </w:rPr>
              <w:t>Define metas de aprendizaje</w:t>
            </w:r>
          </w:p>
        </w:tc>
        <w:tc>
          <w:tcPr>
            <w:tcW w:w="1031" w:type="pct"/>
          </w:tcPr>
          <w:p w14:paraId="212D04AD" w14:textId="77777777" w:rsidR="00211560" w:rsidRPr="00376C4B" w:rsidRDefault="00211560" w:rsidP="002115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00AD">
              <w:rPr>
                <w:rFonts w:ascii="Arial" w:hAnsi="Arial" w:cs="Arial"/>
                <w:sz w:val="20"/>
                <w:szCs w:val="20"/>
              </w:rPr>
              <w:t>Se da cuenta de que debe aprender en relación a una tarea</w:t>
            </w:r>
          </w:p>
        </w:tc>
        <w:tc>
          <w:tcPr>
            <w:tcW w:w="764" w:type="pct"/>
          </w:tcPr>
          <w:p w14:paraId="5719287A" w14:textId="77777777" w:rsidR="00211560" w:rsidRPr="001F00AD" w:rsidRDefault="00211560" w:rsidP="0021156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sz w:val="20"/>
                <w:szCs w:val="20"/>
              </w:rPr>
              <w:t>Organiza sus acciones a realizar en su ficha de actividad</w:t>
            </w:r>
          </w:p>
        </w:tc>
        <w:tc>
          <w:tcPr>
            <w:tcW w:w="848" w:type="pct"/>
          </w:tcPr>
          <w:p w14:paraId="7B32C308" w14:textId="77777777" w:rsidR="00211560" w:rsidRPr="001F00AD" w:rsidRDefault="00211560" w:rsidP="0021156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00AD">
              <w:rPr>
                <w:rFonts w:ascii="Arial" w:hAnsi="Arial" w:cs="Arial"/>
                <w:sz w:val="20"/>
                <w:szCs w:val="20"/>
              </w:rPr>
              <w:t>Envía las Actividades respondidas el día correspondiente.</w:t>
            </w:r>
          </w:p>
        </w:tc>
        <w:tc>
          <w:tcPr>
            <w:tcW w:w="442" w:type="pct"/>
            <w:vMerge/>
          </w:tcPr>
          <w:p w14:paraId="78D8DC8E" w14:textId="77777777" w:rsidR="00211560" w:rsidRPr="001F00AD" w:rsidRDefault="00211560" w:rsidP="002115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C4B" w:rsidRPr="001F00AD" w14:paraId="263B920E" w14:textId="32923CA2" w:rsidTr="00CF69E5">
        <w:tc>
          <w:tcPr>
            <w:tcW w:w="1079" w:type="pct"/>
            <w:shd w:val="clear" w:color="auto" w:fill="DAEEF3" w:themeFill="accent5" w:themeFillTint="33"/>
            <w:vAlign w:val="center"/>
          </w:tcPr>
          <w:p w14:paraId="3D24BFEA" w14:textId="77777777" w:rsidR="00211560" w:rsidRPr="00211560" w:rsidRDefault="00211560" w:rsidP="00211560">
            <w:pPr>
              <w:spacing w:after="8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560">
              <w:rPr>
                <w:rFonts w:ascii="Arial" w:hAnsi="Arial" w:cs="Arial"/>
                <w:b/>
                <w:bCs/>
                <w:sz w:val="20"/>
                <w:szCs w:val="20"/>
              </w:rPr>
              <w:t>Enfoque transversal</w:t>
            </w:r>
          </w:p>
          <w:p w14:paraId="45E35976" w14:textId="77777777" w:rsidR="00211560" w:rsidRPr="00211560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36" w:type="pct"/>
            <w:vAlign w:val="center"/>
          </w:tcPr>
          <w:p w14:paraId="3DEBDB75" w14:textId="77777777" w:rsidR="00211560" w:rsidRPr="001F00AD" w:rsidRDefault="00211560" w:rsidP="002115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sz w:val="20"/>
                <w:szCs w:val="20"/>
              </w:rPr>
              <w:t>Búsqueda de la excelencia</w:t>
            </w:r>
          </w:p>
        </w:tc>
        <w:tc>
          <w:tcPr>
            <w:tcW w:w="1031" w:type="pct"/>
          </w:tcPr>
          <w:p w14:paraId="1C4EFE4F" w14:textId="77777777" w:rsidR="00211560" w:rsidRPr="001F00AD" w:rsidRDefault="00211560" w:rsidP="0021156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sz w:val="20"/>
                <w:szCs w:val="20"/>
              </w:rPr>
              <w:t>Superación personal</w:t>
            </w:r>
          </w:p>
        </w:tc>
        <w:tc>
          <w:tcPr>
            <w:tcW w:w="1612" w:type="pct"/>
            <w:gridSpan w:val="2"/>
          </w:tcPr>
          <w:p w14:paraId="1D7ED845" w14:textId="77777777" w:rsidR="00211560" w:rsidRPr="001F00AD" w:rsidRDefault="00211560" w:rsidP="0021156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F00AD">
              <w:rPr>
                <w:rFonts w:ascii="Arial" w:hAnsi="Arial" w:cs="Arial"/>
                <w:sz w:val="20"/>
                <w:szCs w:val="20"/>
              </w:rPr>
              <w:t>Disposición a adquirir cualidades que mejorarán el propio desempeño y aumentarán el estado de satisfacción consigo mismo y con las circunstancias.</w:t>
            </w:r>
          </w:p>
        </w:tc>
        <w:tc>
          <w:tcPr>
            <w:tcW w:w="442" w:type="pct"/>
            <w:vMerge/>
          </w:tcPr>
          <w:p w14:paraId="2F2CCEDF" w14:textId="77777777" w:rsidR="00211560" w:rsidRPr="001F00AD" w:rsidRDefault="00211560" w:rsidP="002115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137181" w14:textId="40193B1B" w:rsidR="00D16E19" w:rsidRDefault="00D16E19" w:rsidP="00D16E19">
      <w:pPr>
        <w:spacing w:after="0" w:line="240" w:lineRule="auto"/>
        <w:rPr>
          <w:rFonts w:ascii="Arial Narrow" w:hAnsi="Arial Narrow" w:cstheme="minorHAnsi"/>
          <w:b/>
        </w:rPr>
      </w:pPr>
    </w:p>
    <w:p w14:paraId="7E999AB2" w14:textId="28155B0A" w:rsidR="00FF586A" w:rsidRDefault="00FF586A" w:rsidP="00FF586A">
      <w:pPr>
        <w:pStyle w:val="Prrafodelista"/>
        <w:numPr>
          <w:ilvl w:val="0"/>
          <w:numId w:val="2"/>
        </w:numPr>
        <w:spacing w:after="0" w:line="240" w:lineRule="auto"/>
        <w:ind w:left="140" w:hanging="154"/>
        <w:rPr>
          <w:rFonts w:ascii="Arial Narrow" w:hAnsi="Arial Narrow" w:cstheme="minorHAnsi"/>
          <w:b/>
        </w:rPr>
      </w:pPr>
      <w:r w:rsidRPr="00655746">
        <w:rPr>
          <w:rFonts w:ascii="Arial Narrow" w:hAnsi="Arial Narrow" w:cstheme="minorHAnsi"/>
          <w:b/>
        </w:rPr>
        <w:t>MOMENTOS DE LA SESIÓN</w:t>
      </w:r>
      <w:r w:rsidR="002429BF">
        <w:rPr>
          <w:rFonts w:ascii="Arial Narrow" w:hAnsi="Arial Narrow" w:cstheme="minorHAnsi"/>
          <w:b/>
        </w:rPr>
        <w:t xml:space="preserve"> </w:t>
      </w:r>
    </w:p>
    <w:p w14:paraId="5652469A" w14:textId="70FB463F" w:rsidR="008C67EE" w:rsidRDefault="008C67EE" w:rsidP="008C67EE">
      <w:pPr>
        <w:spacing w:after="0" w:line="240" w:lineRule="auto"/>
        <w:rPr>
          <w:rFonts w:ascii="Arial Narrow" w:hAnsi="Arial Narrow" w:cstheme="minorHAnsi"/>
          <w:b/>
        </w:rPr>
      </w:pPr>
    </w:p>
    <w:tbl>
      <w:tblPr>
        <w:tblStyle w:val="Tablaconcuadrcula"/>
        <w:tblW w:w="5458" w:type="pct"/>
        <w:tblLook w:val="01E0" w:firstRow="1" w:lastRow="1" w:firstColumn="1" w:lastColumn="1" w:noHBand="0" w:noVBand="0"/>
      </w:tblPr>
      <w:tblGrid>
        <w:gridCol w:w="694"/>
        <w:gridCol w:w="1728"/>
        <w:gridCol w:w="928"/>
        <w:gridCol w:w="3734"/>
        <w:gridCol w:w="2134"/>
        <w:gridCol w:w="983"/>
      </w:tblGrid>
      <w:tr w:rsidR="00CF69E5" w:rsidRPr="008C67EE" w14:paraId="2290E344" w14:textId="77777777" w:rsidTr="00706B46">
        <w:trPr>
          <w:trHeight w:val="319"/>
        </w:trPr>
        <w:tc>
          <w:tcPr>
            <w:tcW w:w="5000" w:type="pct"/>
            <w:gridSpan w:val="6"/>
          </w:tcPr>
          <w:p w14:paraId="10EB00F8" w14:textId="110B68AB" w:rsidR="008C67EE" w:rsidRPr="008C67EE" w:rsidRDefault="008C67EE" w:rsidP="008C67EE">
            <w:pP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SECUENCIA DIDÁCTICA</w:t>
            </w:r>
          </w:p>
        </w:tc>
      </w:tr>
      <w:tr w:rsidR="00CF69E5" w:rsidRPr="008C67EE" w14:paraId="57D9BE8A" w14:textId="77777777" w:rsidTr="00706B46">
        <w:trPr>
          <w:trHeight w:val="319"/>
        </w:trPr>
        <w:tc>
          <w:tcPr>
            <w:tcW w:w="340" w:type="pct"/>
          </w:tcPr>
          <w:p w14:paraId="2B6B71E2" w14:textId="7C8D2342" w:rsidR="008C67EE" w:rsidRPr="008C67EE" w:rsidRDefault="008C67EE" w:rsidP="008C67EE">
            <w:pP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 xml:space="preserve">MTS. </w:t>
            </w:r>
          </w:p>
        </w:tc>
        <w:tc>
          <w:tcPr>
            <w:tcW w:w="847" w:type="pct"/>
          </w:tcPr>
          <w:p w14:paraId="53FCBE32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PROCESOS PEDAGÓGICOS</w:t>
            </w:r>
          </w:p>
        </w:tc>
        <w:tc>
          <w:tcPr>
            <w:tcW w:w="455" w:type="pct"/>
          </w:tcPr>
          <w:p w14:paraId="22196EDD" w14:textId="51128538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PRCS COGTS</w:t>
            </w:r>
          </w:p>
        </w:tc>
        <w:tc>
          <w:tcPr>
            <w:tcW w:w="1830" w:type="pct"/>
          </w:tcPr>
          <w:p w14:paraId="44BEE0F0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ESTRATEGIAS DE APRENDIZAJE</w:t>
            </w:r>
          </w:p>
        </w:tc>
        <w:tc>
          <w:tcPr>
            <w:tcW w:w="1046" w:type="pct"/>
          </w:tcPr>
          <w:p w14:paraId="69C82A0E" w14:textId="77777777" w:rsidR="008C67EE" w:rsidRPr="008C67EE" w:rsidRDefault="008C67EE" w:rsidP="008C67EE">
            <w:pP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RECURSOS</w:t>
            </w:r>
          </w:p>
        </w:tc>
        <w:tc>
          <w:tcPr>
            <w:tcW w:w="482" w:type="pct"/>
          </w:tcPr>
          <w:p w14:paraId="3F02573E" w14:textId="77777777" w:rsidR="008C67EE" w:rsidRPr="008C67EE" w:rsidRDefault="008C67EE" w:rsidP="008C67EE">
            <w:pP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TIEMPO</w:t>
            </w:r>
          </w:p>
        </w:tc>
      </w:tr>
      <w:tr w:rsidR="00CF69E5" w:rsidRPr="008C67EE" w14:paraId="2C6A8D82" w14:textId="77777777" w:rsidTr="00706B46">
        <w:trPr>
          <w:trHeight w:val="1134"/>
        </w:trPr>
        <w:tc>
          <w:tcPr>
            <w:tcW w:w="340" w:type="pct"/>
            <w:vMerge w:val="restart"/>
            <w:textDirection w:val="btLr"/>
          </w:tcPr>
          <w:p w14:paraId="6C6FE918" w14:textId="19B66E52" w:rsidR="008C67EE" w:rsidRPr="008C67EE" w:rsidRDefault="008C67EE" w:rsidP="00CF69E5">
            <w:pPr>
              <w:ind w:left="113" w:right="113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lastRenderedPageBreak/>
              <w:t>INICIO</w:t>
            </w:r>
          </w:p>
        </w:tc>
        <w:tc>
          <w:tcPr>
            <w:tcW w:w="847" w:type="pct"/>
          </w:tcPr>
          <w:p w14:paraId="1C4E2E30" w14:textId="77777777" w:rsidR="008C67EE" w:rsidRPr="008C67EE" w:rsidRDefault="008C67EE" w:rsidP="00CF69E5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Motivación</w:t>
            </w:r>
          </w:p>
        </w:tc>
        <w:tc>
          <w:tcPr>
            <w:tcW w:w="455" w:type="pct"/>
          </w:tcPr>
          <w:p w14:paraId="7E4EB3A3" w14:textId="77777777" w:rsidR="008C67EE" w:rsidRPr="008C67EE" w:rsidRDefault="008C67EE" w:rsidP="00CF69E5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830" w:type="pct"/>
          </w:tcPr>
          <w:p w14:paraId="4E247217" w14:textId="77777777" w:rsidR="00376C4B" w:rsidRDefault="00376C4B" w:rsidP="00376C4B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55ADD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Saludo y bienvenida a los estudiantes. Se recuerda las normas de convivencia.</w:t>
            </w:r>
          </w:p>
          <w:p w14:paraId="3346C59F" w14:textId="2D20C250" w:rsidR="00376C4B" w:rsidRDefault="00376C4B" w:rsidP="00376C4B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El docente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presenta la siguiente situación</w:t>
            </w: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:</w:t>
            </w:r>
          </w:p>
          <w:p w14:paraId="2C79C90D" w14:textId="75DFC076" w:rsidR="00376C4B" w:rsidRPr="008C67EE" w:rsidRDefault="00376C4B" w:rsidP="00376C4B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376C4B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En la comunidad de Cerro Candela muchos estudiantes reciben dinero para su movilidad, refrigerio o materiales escolares. Sin embargo, gran parte de ese dinero se gasta diariamente en golosinas, bebidas, juegos en línea o recargas para el celular. Cuando necesitan comprar materiales para un trabajo escolar o participar en alguna actividad educativa, muchos ya no cuentan con dinero y deben solicitar más apoyo a sus familias</w:t>
            </w:r>
          </w:p>
          <w:p w14:paraId="2C4E6A01" w14:textId="46B63D15" w:rsidR="008C67EE" w:rsidRPr="008C67EE" w:rsidRDefault="008C67EE" w:rsidP="00755ADD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046" w:type="pct"/>
          </w:tcPr>
          <w:p w14:paraId="70B7D904" w14:textId="77777777" w:rsidR="00755ADD" w:rsidRPr="008C67EE" w:rsidRDefault="00755ADD" w:rsidP="00755ADD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Pizarra</w:t>
            </w:r>
          </w:p>
          <w:p w14:paraId="57457085" w14:textId="580D625E" w:rsidR="008C67EE" w:rsidRPr="008C67EE" w:rsidRDefault="00755ADD" w:rsidP="00755ADD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Plumones</w:t>
            </w:r>
          </w:p>
        </w:tc>
        <w:tc>
          <w:tcPr>
            <w:tcW w:w="482" w:type="pct"/>
            <w:vMerge w:val="restart"/>
          </w:tcPr>
          <w:p w14:paraId="1DFA7516" w14:textId="2C748C79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20’</w:t>
            </w:r>
          </w:p>
        </w:tc>
      </w:tr>
      <w:tr w:rsidR="00CF69E5" w:rsidRPr="008C67EE" w14:paraId="0788AF75" w14:textId="77777777" w:rsidTr="00706B46">
        <w:trPr>
          <w:trHeight w:val="1134"/>
        </w:trPr>
        <w:tc>
          <w:tcPr>
            <w:tcW w:w="340" w:type="pct"/>
            <w:vMerge/>
            <w:textDirection w:val="btLr"/>
          </w:tcPr>
          <w:p w14:paraId="0EC376C4" w14:textId="77777777" w:rsidR="008C67EE" w:rsidRPr="008C67EE" w:rsidRDefault="008C67EE" w:rsidP="00CF69E5">
            <w:pPr>
              <w:ind w:left="113" w:right="113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847" w:type="pct"/>
          </w:tcPr>
          <w:p w14:paraId="7BAFFC11" w14:textId="77777777" w:rsidR="008C67EE" w:rsidRPr="008C67EE" w:rsidRDefault="008C67EE" w:rsidP="00CF69E5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recojo de saberes previos</w:t>
            </w:r>
          </w:p>
        </w:tc>
        <w:tc>
          <w:tcPr>
            <w:tcW w:w="455" w:type="pct"/>
          </w:tcPr>
          <w:p w14:paraId="2966013A" w14:textId="77777777" w:rsidR="008C67EE" w:rsidRPr="008C67EE" w:rsidRDefault="008C67EE" w:rsidP="00CF69E5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830" w:type="pct"/>
          </w:tcPr>
          <w:p w14:paraId="0D8789E2" w14:textId="77777777" w:rsidR="00376C4B" w:rsidRDefault="008C67EE" w:rsidP="00376C4B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Se pregunta a los estudiantes, </w:t>
            </w:r>
          </w:p>
          <w:p w14:paraId="4949DB05" w14:textId="5186AF13" w:rsidR="008C67EE" w:rsidRPr="008C67EE" w:rsidRDefault="00376C4B" w:rsidP="00376C4B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376C4B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¿Qué significa ahorrar? ¿Para qué sirve un presupuesto? ¿Qué diferencia existe entre una necesidad y un deseo? ¿Cómo administras el dinero que recibes? ¿Has logrado ahorrar para comprar algo importante?</w:t>
            </w:r>
          </w:p>
        </w:tc>
        <w:tc>
          <w:tcPr>
            <w:tcW w:w="1046" w:type="pct"/>
          </w:tcPr>
          <w:p w14:paraId="6D9A829E" w14:textId="6F165AE2" w:rsidR="008C67EE" w:rsidRPr="008C67EE" w:rsidRDefault="00755ADD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Exposicion</w:t>
            </w:r>
            <w:proofErr w:type="spellEnd"/>
          </w:p>
        </w:tc>
        <w:tc>
          <w:tcPr>
            <w:tcW w:w="482" w:type="pct"/>
            <w:vMerge/>
          </w:tcPr>
          <w:p w14:paraId="5B91E846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</w:tr>
      <w:tr w:rsidR="00CF69E5" w:rsidRPr="008C67EE" w14:paraId="782907A8" w14:textId="77777777" w:rsidTr="00706B46">
        <w:trPr>
          <w:trHeight w:val="1134"/>
        </w:trPr>
        <w:tc>
          <w:tcPr>
            <w:tcW w:w="340" w:type="pct"/>
            <w:vMerge/>
            <w:textDirection w:val="btLr"/>
          </w:tcPr>
          <w:p w14:paraId="21BFCFCE" w14:textId="77777777" w:rsidR="008C67EE" w:rsidRPr="008C67EE" w:rsidRDefault="008C67EE" w:rsidP="00CF69E5">
            <w:pPr>
              <w:ind w:left="113" w:right="113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847" w:type="pct"/>
          </w:tcPr>
          <w:p w14:paraId="5693E36F" w14:textId="77777777" w:rsidR="008C67EE" w:rsidRPr="008C67EE" w:rsidRDefault="008C67EE" w:rsidP="00CF69E5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¿Conflicto cognitivo?</w:t>
            </w:r>
          </w:p>
        </w:tc>
        <w:tc>
          <w:tcPr>
            <w:tcW w:w="455" w:type="pct"/>
          </w:tcPr>
          <w:p w14:paraId="0288EBC0" w14:textId="77777777" w:rsidR="008C67EE" w:rsidRPr="008C67EE" w:rsidRDefault="008C67EE" w:rsidP="00CF69E5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830" w:type="pct"/>
          </w:tcPr>
          <w:p w14:paraId="59C8D0BB" w14:textId="57300B8F" w:rsidR="00376C4B" w:rsidRPr="008C67EE" w:rsidRDefault="00376C4B" w:rsidP="00376C4B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376C4B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¿Por qué algunos estudiantes terminan su dinero rápidamente? ¿Qué diferencias existen entre gastar y administrar el dinero? ¿Qué ocurriría si todos desarrolláramos el hábito del ahorro?</w:t>
            </w:r>
          </w:p>
        </w:tc>
        <w:tc>
          <w:tcPr>
            <w:tcW w:w="1046" w:type="pct"/>
          </w:tcPr>
          <w:p w14:paraId="07FC87AE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Pizarra</w:t>
            </w:r>
          </w:p>
          <w:p w14:paraId="7DEDDE59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Plumones</w:t>
            </w:r>
          </w:p>
        </w:tc>
        <w:tc>
          <w:tcPr>
            <w:tcW w:w="482" w:type="pct"/>
            <w:vMerge/>
          </w:tcPr>
          <w:p w14:paraId="2977E8C1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</w:tr>
      <w:tr w:rsidR="00CF69E5" w:rsidRPr="008C67EE" w14:paraId="48D4F897" w14:textId="77777777" w:rsidTr="00706B46">
        <w:trPr>
          <w:trHeight w:val="1134"/>
        </w:trPr>
        <w:tc>
          <w:tcPr>
            <w:tcW w:w="340" w:type="pct"/>
            <w:vMerge w:val="restart"/>
            <w:textDirection w:val="btLr"/>
          </w:tcPr>
          <w:p w14:paraId="1CF89014" w14:textId="31620DC1" w:rsidR="008C67EE" w:rsidRPr="008C67EE" w:rsidRDefault="008C67EE" w:rsidP="00CF69E5">
            <w:pPr>
              <w:ind w:left="113" w:right="113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PROCESO o DESARROLLO</w:t>
            </w:r>
          </w:p>
        </w:tc>
        <w:tc>
          <w:tcPr>
            <w:tcW w:w="847" w:type="pct"/>
          </w:tcPr>
          <w:p w14:paraId="06BC07D7" w14:textId="4D8E90EA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Reto cognitivo</w:t>
            </w:r>
          </w:p>
        </w:tc>
        <w:tc>
          <w:tcPr>
            <w:tcW w:w="455" w:type="pct"/>
            <w:textDirection w:val="btLr"/>
          </w:tcPr>
          <w:p w14:paraId="76857BE6" w14:textId="77777777" w:rsidR="008C67EE" w:rsidRPr="008C67EE" w:rsidRDefault="008C67EE" w:rsidP="008C67EE">
            <w:pPr>
              <w:ind w:left="113" w:right="113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s-ES" w:eastAsia="es-ES"/>
              </w:rPr>
              <w:t>Recepción de información</w:t>
            </w:r>
          </w:p>
        </w:tc>
        <w:tc>
          <w:tcPr>
            <w:tcW w:w="1830" w:type="pct"/>
          </w:tcPr>
          <w:p w14:paraId="79EF1A9E" w14:textId="77777777" w:rsidR="008C67EE" w:rsidRPr="008C67EE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El docente:</w:t>
            </w:r>
          </w:p>
          <w:p w14:paraId="7005164D" w14:textId="77777777" w:rsidR="008C67EE" w:rsidRPr="008C67EE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- Explica el propósito.</w:t>
            </w:r>
          </w:p>
          <w:p w14:paraId="75A3CB9C" w14:textId="77777777" w:rsidR="00706B46" w:rsidRPr="00706B46" w:rsidRDefault="00706B46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Actividad 1.</w:t>
            </w: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Analizamos la problemática (20 minutos)</w:t>
            </w:r>
          </w:p>
          <w:p w14:paraId="19D74BE3" w14:textId="3DA6499F" w:rsidR="00706B46" w:rsidRPr="00706B46" w:rsidRDefault="00706B46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Cada </w:t>
            </w:r>
            <w:r w:rsidR="00470F9D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estudiante</w:t>
            </w: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identifica:</w:t>
            </w:r>
          </w:p>
          <w:p w14:paraId="73870B8B" w14:textId="77777777" w:rsidR="00706B46" w:rsidRPr="00706B46" w:rsidRDefault="00706B46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Problema principal. </w:t>
            </w:r>
          </w:p>
          <w:p w14:paraId="1ED2C9A9" w14:textId="77777777" w:rsidR="00706B46" w:rsidRPr="00706B46" w:rsidRDefault="00706B46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Causas. </w:t>
            </w:r>
          </w:p>
          <w:p w14:paraId="178F1D1B" w14:textId="77777777" w:rsidR="00706B46" w:rsidRPr="00706B46" w:rsidRDefault="00706B46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Consecuencias. </w:t>
            </w:r>
          </w:p>
          <w:p w14:paraId="0A5DD252" w14:textId="77777777" w:rsidR="008C67EE" w:rsidRPr="008C67EE" w:rsidRDefault="008C67EE" w:rsidP="00470F9D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046" w:type="pct"/>
          </w:tcPr>
          <w:p w14:paraId="4C5A38BA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Pizarra</w:t>
            </w:r>
          </w:p>
          <w:p w14:paraId="3C3F2677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Plumones</w:t>
            </w:r>
          </w:p>
        </w:tc>
        <w:tc>
          <w:tcPr>
            <w:tcW w:w="482" w:type="pct"/>
            <w:vMerge w:val="restart"/>
          </w:tcPr>
          <w:p w14:paraId="5DB37679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55´</w:t>
            </w:r>
          </w:p>
        </w:tc>
      </w:tr>
      <w:tr w:rsidR="00CF69E5" w:rsidRPr="008C67EE" w14:paraId="7E7AC0B3" w14:textId="77777777" w:rsidTr="00706B46">
        <w:trPr>
          <w:trHeight w:val="1134"/>
        </w:trPr>
        <w:tc>
          <w:tcPr>
            <w:tcW w:w="340" w:type="pct"/>
            <w:vMerge/>
            <w:textDirection w:val="btLr"/>
          </w:tcPr>
          <w:p w14:paraId="2D51A3A1" w14:textId="77777777" w:rsidR="008C67EE" w:rsidRPr="008C67EE" w:rsidRDefault="008C67EE" w:rsidP="00CF69E5">
            <w:pPr>
              <w:ind w:left="113" w:right="113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847" w:type="pct"/>
            <w:vMerge w:val="restart"/>
          </w:tcPr>
          <w:p w14:paraId="2FFF2B1C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Durante el reto cognitivo</w:t>
            </w:r>
          </w:p>
        </w:tc>
        <w:tc>
          <w:tcPr>
            <w:tcW w:w="455" w:type="pct"/>
            <w:textDirection w:val="btLr"/>
          </w:tcPr>
          <w:p w14:paraId="6B259FEB" w14:textId="77777777" w:rsidR="008C67EE" w:rsidRPr="008C67EE" w:rsidRDefault="008C67EE" w:rsidP="008C67EE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s-ES" w:eastAsia="es-ES"/>
              </w:rPr>
            </w:pPr>
            <w:r w:rsidRPr="008C67EE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s-ES" w:eastAsia="es-ES"/>
              </w:rPr>
              <w:t>Caracterización</w:t>
            </w:r>
          </w:p>
        </w:tc>
        <w:tc>
          <w:tcPr>
            <w:tcW w:w="1830" w:type="pct"/>
          </w:tcPr>
          <w:p w14:paraId="1D74F6E8" w14:textId="77777777" w:rsidR="008C67EE" w:rsidRPr="008C67EE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El docente realiza las siguientes actividades:</w:t>
            </w:r>
          </w:p>
          <w:p w14:paraId="2B30D190" w14:textId="77777777" w:rsidR="008C67EE" w:rsidRPr="00706B46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1.- </w:t>
            </w: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Recuerda los roles que debe tener cada integrante del equipo.</w:t>
            </w:r>
          </w:p>
          <w:p w14:paraId="59C40889" w14:textId="77777777" w:rsidR="00706B46" w:rsidRDefault="008C67EE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2.- Acompaña a cada </w:t>
            </w:r>
            <w:r w:rsidR="00755ADD"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estudiante</w:t>
            </w: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.</w:t>
            </w:r>
          </w:p>
          <w:p w14:paraId="3830E0F2" w14:textId="4C970C69" w:rsidR="00706B46" w:rsidRPr="00706B46" w:rsidRDefault="00706B46" w:rsidP="00706B46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hAnsi="Arial" w:cs="Arial"/>
                <w:b/>
                <w:iCs/>
                <w:sz w:val="20"/>
                <w:szCs w:val="20"/>
                <w:lang w:eastAsia="es-ES"/>
              </w:rPr>
              <w:t>Actividad 2.</w:t>
            </w:r>
            <w:r w:rsidRPr="00706B46">
              <w:rPr>
                <w:rFonts w:ascii="Arial" w:hAnsi="Arial" w:cs="Arial"/>
                <w:bCs/>
                <w:iCs/>
                <w:sz w:val="20"/>
                <w:szCs w:val="20"/>
                <w:lang w:eastAsia="es-ES"/>
              </w:rPr>
              <w:t xml:space="preserve"> Buscamos soluciones (20 minutos)</w:t>
            </w:r>
          </w:p>
          <w:p w14:paraId="46326387" w14:textId="77777777" w:rsidR="00706B46" w:rsidRPr="00706B46" w:rsidRDefault="00706B46" w:rsidP="00706B46">
            <w:pPr>
              <w:pStyle w:val="NormalWeb"/>
              <w:rPr>
                <w:rFonts w:ascii="Arial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hAnsi="Arial" w:cs="Arial"/>
                <w:bCs/>
                <w:iCs/>
                <w:sz w:val="20"/>
                <w:szCs w:val="20"/>
                <w:lang w:eastAsia="es-ES"/>
              </w:rPr>
              <w:t>Cada equipo completa la siguiente tabla.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8"/>
              <w:gridCol w:w="993"/>
              <w:gridCol w:w="933"/>
            </w:tblGrid>
            <w:tr w:rsidR="00706B46" w:rsidRPr="00706B46" w14:paraId="4000CA7E" w14:textId="77777777" w:rsidTr="00706B46">
              <w:trPr>
                <w:tblHeader/>
                <w:tblCellSpacing w:w="15" w:type="dxa"/>
              </w:trPr>
              <w:tc>
                <w:tcPr>
                  <w:tcW w:w="1023" w:type="dxa"/>
                  <w:vAlign w:val="center"/>
                  <w:hideMark/>
                </w:tcPr>
                <w:p w14:paraId="1337D6B7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Problema</w:t>
                  </w:r>
                </w:p>
              </w:tc>
              <w:tc>
                <w:tcPr>
                  <w:tcW w:w="963" w:type="dxa"/>
                  <w:vAlign w:val="center"/>
                  <w:hideMark/>
                </w:tcPr>
                <w:p w14:paraId="6034E3F3" w14:textId="7449DB20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 xml:space="preserve">   </w:t>
                  </w: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Causa</w:t>
                  </w:r>
                </w:p>
              </w:tc>
              <w:tc>
                <w:tcPr>
                  <w:tcW w:w="888" w:type="dxa"/>
                  <w:vAlign w:val="center"/>
                  <w:hideMark/>
                </w:tcPr>
                <w:p w14:paraId="6819C754" w14:textId="77777777" w:rsidR="00706B46" w:rsidRPr="00706B46" w:rsidRDefault="00706B46" w:rsidP="00706B4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Propuesta de solución</w:t>
                  </w:r>
                </w:p>
              </w:tc>
            </w:tr>
          </w:tbl>
          <w:p w14:paraId="7965099A" w14:textId="77777777" w:rsidR="00706B46" w:rsidRPr="00706B46" w:rsidRDefault="00706B46" w:rsidP="00706B46">
            <w:pPr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es-E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8"/>
              <w:gridCol w:w="977"/>
              <w:gridCol w:w="1353"/>
            </w:tblGrid>
            <w:tr w:rsidR="00706B46" w:rsidRPr="00706B46" w14:paraId="29717165" w14:textId="77777777" w:rsidTr="00706B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2E643D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Gastamos todo nuestro dinero.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C84569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Compras impulsivas.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1BB167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Elaborar un presupuesto semanal.</w:t>
                  </w:r>
                </w:p>
              </w:tc>
            </w:tr>
          </w:tbl>
          <w:p w14:paraId="0017F348" w14:textId="77777777" w:rsidR="00706B46" w:rsidRPr="00706B46" w:rsidRDefault="00706B46" w:rsidP="00706B46">
            <w:pPr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es-E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060"/>
              <w:gridCol w:w="1388"/>
            </w:tblGrid>
            <w:tr w:rsidR="00706B46" w:rsidRPr="00706B46" w14:paraId="663B1AAC" w14:textId="77777777" w:rsidTr="00706B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DCBE7D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No tenemos metas de ahorro.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849720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Falta de planificación.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A6ACAD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Establecer una meta mensual de ahorro.</w:t>
                  </w:r>
                </w:p>
              </w:tc>
            </w:tr>
          </w:tbl>
          <w:p w14:paraId="047B30AC" w14:textId="77777777" w:rsidR="00706B46" w:rsidRPr="00706B46" w:rsidRDefault="00706B46" w:rsidP="00706B46">
            <w:pPr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es-E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5"/>
              <w:gridCol w:w="808"/>
              <w:gridCol w:w="1355"/>
            </w:tblGrid>
            <w:tr w:rsidR="00706B46" w:rsidRPr="00706B46" w14:paraId="058261FB" w14:textId="77777777" w:rsidTr="00706B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06F773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Compramos por influencia de amigos o redes sociales.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4FBCC2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Consumo impulsivo.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095157" w14:textId="77777777" w:rsidR="00706B46" w:rsidRPr="00706B46" w:rsidRDefault="00706B46" w:rsidP="00706B46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</w:pPr>
                  <w:r w:rsidRPr="00706B46">
                    <w:rPr>
                      <w:rFonts w:ascii="Arial" w:eastAsia="Times New Roman" w:hAnsi="Arial" w:cs="Arial"/>
                      <w:bCs/>
                      <w:iCs/>
                      <w:sz w:val="14"/>
                      <w:szCs w:val="14"/>
                      <w:lang w:eastAsia="es-ES"/>
                    </w:rPr>
                    <w:t>Analizar antes de comprar y priorizar necesidades.</w:t>
                  </w:r>
                </w:p>
              </w:tc>
            </w:tr>
          </w:tbl>
          <w:p w14:paraId="63556D08" w14:textId="6250E3A6" w:rsidR="008C67EE" w:rsidRPr="00706B46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046" w:type="pct"/>
            <w:vMerge w:val="restart"/>
          </w:tcPr>
          <w:p w14:paraId="5F44C36A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Pizarra</w:t>
            </w:r>
          </w:p>
          <w:p w14:paraId="6C09AED8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Plumones A4</w:t>
            </w:r>
          </w:p>
        </w:tc>
        <w:tc>
          <w:tcPr>
            <w:tcW w:w="482" w:type="pct"/>
            <w:vMerge/>
          </w:tcPr>
          <w:p w14:paraId="4A857F8A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</w:tr>
      <w:tr w:rsidR="00CF69E5" w:rsidRPr="008C67EE" w14:paraId="1BD54E5C" w14:textId="77777777" w:rsidTr="00706B46">
        <w:trPr>
          <w:trHeight w:val="1134"/>
        </w:trPr>
        <w:tc>
          <w:tcPr>
            <w:tcW w:w="340" w:type="pct"/>
            <w:vMerge/>
            <w:textDirection w:val="btLr"/>
          </w:tcPr>
          <w:p w14:paraId="463F7EA0" w14:textId="77777777" w:rsidR="008C67EE" w:rsidRPr="008C67EE" w:rsidRDefault="008C67EE" w:rsidP="00CF69E5">
            <w:pPr>
              <w:ind w:left="113" w:right="113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847" w:type="pct"/>
            <w:vMerge/>
          </w:tcPr>
          <w:p w14:paraId="0CE993AC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455" w:type="pct"/>
            <w:textDirection w:val="btLr"/>
          </w:tcPr>
          <w:p w14:paraId="77D2F543" w14:textId="77777777" w:rsidR="008C67EE" w:rsidRPr="008C67EE" w:rsidRDefault="008C67EE" w:rsidP="008C67EE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s-ES" w:eastAsia="es-ES"/>
              </w:rPr>
            </w:pPr>
            <w:r w:rsidRPr="008C67EE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s-ES" w:eastAsia="es-ES"/>
              </w:rPr>
              <w:t>Reconocimiento</w:t>
            </w:r>
          </w:p>
        </w:tc>
        <w:tc>
          <w:tcPr>
            <w:tcW w:w="1830" w:type="pct"/>
          </w:tcPr>
          <w:p w14:paraId="7F3609E8" w14:textId="17518292" w:rsidR="00706B46" w:rsidRPr="00706B46" w:rsidRDefault="008C67EE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- El docente: Monitorea y verifica el avance retroalimentando los procesos, </w:t>
            </w:r>
            <w:r w:rsidR="00706B46" w:rsidRPr="00706B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Actividad 3.</w:t>
            </w:r>
            <w:r w:rsidR="00706B46"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Nuestra propuesta </w:t>
            </w:r>
            <w:r w:rsid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de </w:t>
            </w:r>
            <w:r w:rsid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lastRenderedPageBreak/>
              <w:t>causas y consecuencias identificadas</w:t>
            </w:r>
            <w:r w:rsidR="00706B46"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(15 minutos)</w:t>
            </w:r>
          </w:p>
          <w:p w14:paraId="57271180" w14:textId="75828528" w:rsidR="00706B46" w:rsidRPr="00706B46" w:rsidRDefault="00706B46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Cada </w:t>
            </w:r>
            <w:r w:rsidR="00470F9D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estudiante completa</w:t>
            </w: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:</w:t>
            </w:r>
          </w:p>
          <w:p w14:paraId="555695D2" w14:textId="6F0522D2" w:rsidR="00706B46" w:rsidRDefault="00706B46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Las ideas se escriben en tarjetas</w:t>
            </w:r>
          </w:p>
          <w:p w14:paraId="67A6389B" w14:textId="77777777" w:rsidR="00470F9D" w:rsidRPr="00706B46" w:rsidRDefault="00470F9D" w:rsidP="00470F9D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Elaboran un Árbol de Problemas.</w:t>
            </w:r>
          </w:p>
          <w:p w14:paraId="6ED66F84" w14:textId="77777777" w:rsidR="00470F9D" w:rsidRPr="008C67EE" w:rsidRDefault="00470F9D" w:rsidP="00470F9D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706B4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Luego socializan sus respuestas.</w:t>
            </w:r>
          </w:p>
          <w:p w14:paraId="3315D557" w14:textId="77777777" w:rsidR="00470F9D" w:rsidRPr="00706B46" w:rsidRDefault="00470F9D" w:rsidP="00706B46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  <w:p w14:paraId="7C90E477" w14:textId="75BE7287" w:rsidR="008C67EE" w:rsidRPr="008C67EE" w:rsidRDefault="008C67EE" w:rsidP="008C67EE">
            <w:pPr>
              <w:contextualSpacing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046" w:type="pct"/>
            <w:vMerge/>
            <w:textDirection w:val="btLr"/>
          </w:tcPr>
          <w:p w14:paraId="5D99974C" w14:textId="77777777" w:rsidR="008C67EE" w:rsidRPr="008C67EE" w:rsidRDefault="008C67EE" w:rsidP="00CF69E5">
            <w:pPr>
              <w:ind w:left="113" w:right="113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482" w:type="pct"/>
            <w:vMerge/>
          </w:tcPr>
          <w:p w14:paraId="684E385E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</w:tr>
      <w:tr w:rsidR="00CF69E5" w:rsidRPr="008C67EE" w14:paraId="43E3209F" w14:textId="77777777" w:rsidTr="00706B46">
        <w:tc>
          <w:tcPr>
            <w:tcW w:w="340" w:type="pct"/>
            <w:vMerge w:val="restart"/>
            <w:textDirection w:val="btLr"/>
          </w:tcPr>
          <w:p w14:paraId="612BDB96" w14:textId="77777777" w:rsidR="008C67EE" w:rsidRPr="008C67EE" w:rsidRDefault="008C67EE" w:rsidP="00CF69E5">
            <w:pPr>
              <w:ind w:left="113" w:right="113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SALIDA o CIERRE</w:t>
            </w:r>
          </w:p>
        </w:tc>
        <w:tc>
          <w:tcPr>
            <w:tcW w:w="847" w:type="pct"/>
          </w:tcPr>
          <w:p w14:paraId="6A940439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Evaluación de resultados</w:t>
            </w:r>
          </w:p>
        </w:tc>
        <w:tc>
          <w:tcPr>
            <w:tcW w:w="455" w:type="pct"/>
          </w:tcPr>
          <w:p w14:paraId="4B72ECC7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830" w:type="pct"/>
          </w:tcPr>
          <w:p w14:paraId="12F2619E" w14:textId="77777777" w:rsidR="008C67EE" w:rsidRPr="008C67EE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La evaluación se realiza a través de la lista de cotejo.</w:t>
            </w:r>
          </w:p>
          <w:p w14:paraId="77979D46" w14:textId="77777777" w:rsidR="008C67EE" w:rsidRPr="008C67EE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Autoevaluación:</w:t>
            </w:r>
          </w:p>
          <w:p w14:paraId="0E796D16" w14:textId="43ACCEE6" w:rsidR="008C67EE" w:rsidRPr="008C67EE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470F9D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Criterios:</w:t>
            </w: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Desarrollé </w:t>
            </w:r>
            <w:r w:rsidR="00CF69E5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mi ficha de evaluación diagnostica</w:t>
            </w: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– Lo logré, Estoy en proceso de lograrlo - ¿Qué puedo hacer para mejorar mis aprendizajes?</w:t>
            </w:r>
          </w:p>
          <w:p w14:paraId="24BD8F19" w14:textId="65D92E35" w:rsidR="008C67EE" w:rsidRPr="008C67EE" w:rsidRDefault="008C67EE" w:rsidP="00470F9D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s-ES" w:eastAsia="es-ES"/>
              </w:rPr>
            </w:pPr>
            <w:r w:rsidRPr="00470F9D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Metacognición:</w:t>
            </w: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</w:t>
            </w:r>
            <w:r w:rsidR="00470F9D" w:rsidRPr="00470F9D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¿Qué aprendí hoy?</w:t>
            </w:r>
            <w:r w:rsidR="00470F9D" w:rsidRPr="00470F9D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</w:t>
            </w:r>
            <w:r w:rsidR="00470F9D" w:rsidRPr="00470F9D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 xml:space="preserve"> ¿Qué fue lo más importante? ¿Qué hábito debo cambiar respecto al uso de mi dinero? ¿Cómo aplicaré este aprendizaje en mi familia?</w:t>
            </w:r>
          </w:p>
        </w:tc>
        <w:tc>
          <w:tcPr>
            <w:tcW w:w="1046" w:type="pct"/>
          </w:tcPr>
          <w:p w14:paraId="17276B68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Lista de cotejo</w:t>
            </w:r>
          </w:p>
        </w:tc>
        <w:tc>
          <w:tcPr>
            <w:tcW w:w="482" w:type="pct"/>
            <w:vMerge w:val="restart"/>
          </w:tcPr>
          <w:p w14:paraId="5E502688" w14:textId="77777777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15’</w:t>
            </w:r>
          </w:p>
        </w:tc>
      </w:tr>
      <w:tr w:rsidR="00CF69E5" w:rsidRPr="008C67EE" w14:paraId="33A5F7F4" w14:textId="77777777" w:rsidTr="00706B46">
        <w:tc>
          <w:tcPr>
            <w:tcW w:w="340" w:type="pct"/>
            <w:vMerge/>
          </w:tcPr>
          <w:p w14:paraId="7B675F35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847" w:type="pct"/>
          </w:tcPr>
          <w:p w14:paraId="47BC603A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Extensión</w:t>
            </w:r>
          </w:p>
        </w:tc>
        <w:tc>
          <w:tcPr>
            <w:tcW w:w="455" w:type="pct"/>
          </w:tcPr>
          <w:p w14:paraId="20C4612C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830" w:type="pct"/>
          </w:tcPr>
          <w:p w14:paraId="28D08F21" w14:textId="2F9BDE47" w:rsidR="008C67EE" w:rsidRPr="008C67EE" w:rsidRDefault="008C67EE" w:rsidP="008C67EE">
            <w:pPr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s-ES" w:eastAsia="es-ES"/>
              </w:rPr>
              <w:t xml:space="preserve">Tarea: </w:t>
            </w:r>
            <w:r w:rsidR="005615A3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s-ES" w:eastAsia="es-ES"/>
              </w:rPr>
              <w:t>Indagar más sobre lo aprendido</w:t>
            </w:r>
            <w:r w:rsidR="00755ADD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s-ES" w:eastAsia="es-ES"/>
              </w:rPr>
              <w:t>.</w:t>
            </w:r>
          </w:p>
        </w:tc>
        <w:tc>
          <w:tcPr>
            <w:tcW w:w="1046" w:type="pct"/>
          </w:tcPr>
          <w:p w14:paraId="640FBD07" w14:textId="77777777" w:rsidR="008C67EE" w:rsidRPr="008C67EE" w:rsidRDefault="008C67EE" w:rsidP="00CF69E5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  <w:t>Hojas bond A4</w:t>
            </w:r>
          </w:p>
        </w:tc>
        <w:tc>
          <w:tcPr>
            <w:tcW w:w="482" w:type="pct"/>
            <w:vMerge/>
          </w:tcPr>
          <w:p w14:paraId="4AD39FCA" w14:textId="77777777" w:rsidR="008C67EE" w:rsidRPr="008C67EE" w:rsidRDefault="008C67EE" w:rsidP="008C67EE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</w:p>
        </w:tc>
      </w:tr>
      <w:tr w:rsidR="008C67EE" w:rsidRPr="008C67EE" w14:paraId="4E950984" w14:textId="77777777" w:rsidTr="00706B46">
        <w:trPr>
          <w:trHeight w:val="466"/>
        </w:trPr>
        <w:tc>
          <w:tcPr>
            <w:tcW w:w="1187" w:type="pct"/>
            <w:gridSpan w:val="2"/>
          </w:tcPr>
          <w:p w14:paraId="012610E1" w14:textId="3D4A1D95" w:rsidR="008C67EE" w:rsidRPr="008C67EE" w:rsidRDefault="008C67EE" w:rsidP="008C67EE">
            <w:pPr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</w:pPr>
            <w:r w:rsidRPr="008C67EE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s-ES"/>
              </w:rPr>
              <w:t>PRODUCTO:</w:t>
            </w:r>
          </w:p>
        </w:tc>
        <w:tc>
          <w:tcPr>
            <w:tcW w:w="3813" w:type="pct"/>
            <w:gridSpan w:val="4"/>
          </w:tcPr>
          <w:p w14:paraId="2C6234EC" w14:textId="44151C62" w:rsidR="008C67EE" w:rsidRPr="008C67EE" w:rsidRDefault="00470F9D" w:rsidP="008C67E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Árbol de problemas, causas y consecuencias.</w:t>
            </w:r>
          </w:p>
        </w:tc>
      </w:tr>
    </w:tbl>
    <w:p w14:paraId="72C2C516" w14:textId="350FD3E8" w:rsidR="008C67EE" w:rsidRDefault="008C67EE" w:rsidP="008C67EE">
      <w:pPr>
        <w:spacing w:after="0" w:line="240" w:lineRule="auto"/>
        <w:rPr>
          <w:rFonts w:ascii="Arial Narrow" w:hAnsi="Arial Narrow" w:cstheme="minorHAnsi"/>
          <w:b/>
        </w:rPr>
      </w:pPr>
    </w:p>
    <w:p w14:paraId="41D12E53" w14:textId="77777777" w:rsidR="008C67EE" w:rsidRPr="008C67EE" w:rsidRDefault="008C67EE" w:rsidP="008C67EE">
      <w:pPr>
        <w:spacing w:after="0" w:line="240" w:lineRule="auto"/>
        <w:rPr>
          <w:rFonts w:ascii="Arial Narrow" w:hAnsi="Arial Narrow" w:cstheme="minorHAnsi"/>
          <w:b/>
        </w:rPr>
      </w:pPr>
    </w:p>
    <w:p w14:paraId="43B1CF24" w14:textId="77777777" w:rsidR="00CF69E5" w:rsidRDefault="002429BF" w:rsidP="00CF69E5">
      <w:pPr>
        <w:pStyle w:val="Prrafodelista"/>
        <w:numPr>
          <w:ilvl w:val="0"/>
          <w:numId w:val="2"/>
        </w:numPr>
        <w:spacing w:after="0" w:line="240" w:lineRule="auto"/>
        <w:ind w:left="140" w:hanging="154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 xml:space="preserve">BIBLIOGRAFÍA: </w:t>
      </w:r>
    </w:p>
    <w:p w14:paraId="31A7AA84" w14:textId="2951C053" w:rsidR="005615A3" w:rsidRPr="00966151" w:rsidRDefault="00966151" w:rsidP="0096615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66151">
        <w:rPr>
          <w:rFonts w:ascii="Arial" w:hAnsi="Arial" w:cs="Arial"/>
          <w:b/>
          <w:bCs/>
          <w:lang w:val="es-ES"/>
        </w:rPr>
        <w:t>Ministerio de Educación del Perú (MINEDU).</w:t>
      </w:r>
      <w:r w:rsidRPr="00966151">
        <w:rPr>
          <w:rFonts w:ascii="Arial" w:hAnsi="Arial" w:cs="Arial"/>
          <w:lang w:val="es-ES"/>
        </w:rPr>
        <w:t xml:space="preserve"> (2023). </w:t>
      </w:r>
      <w:r w:rsidRPr="00966151">
        <w:rPr>
          <w:rFonts w:ascii="Arial" w:hAnsi="Arial" w:cs="Arial"/>
          <w:i/>
          <w:iCs/>
          <w:lang w:val="es-ES"/>
        </w:rPr>
        <w:t>Escolares aprenderán contabilidad, finanzas y derechos del consumidor</w:t>
      </w:r>
      <w:r w:rsidRPr="00966151">
        <w:rPr>
          <w:rFonts w:ascii="Arial" w:hAnsi="Arial" w:cs="Arial"/>
          <w:lang w:val="es-ES"/>
        </w:rPr>
        <w:t xml:space="preserve">. </w:t>
      </w:r>
      <w:hyperlink r:id="rId10" w:tgtFrame="_new" w:history="1">
        <w:r w:rsidRPr="00966151">
          <w:rPr>
            <w:rFonts w:ascii="Arial" w:hAnsi="Arial" w:cs="Arial"/>
            <w:lang w:val="es-ES"/>
          </w:rPr>
          <w:t>https://www.gob.pe/institucion/minedu/noticias/856533-escolares-aprenderan-contabilidad-finanzas-y-derechos-del-consumidor</w:t>
        </w:r>
      </w:hyperlink>
    </w:p>
    <w:p w14:paraId="404C080B" w14:textId="420E12E6" w:rsidR="00966151" w:rsidRPr="00966151" w:rsidRDefault="00966151" w:rsidP="0096615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66151">
        <w:rPr>
          <w:rFonts w:ascii="Arial" w:hAnsi="Arial" w:cs="Arial"/>
          <w:b/>
          <w:bCs/>
          <w:lang w:val="es-ES"/>
        </w:rPr>
        <w:t>Superintendencia de Banca, Seguros y AFP (SBS).</w:t>
      </w:r>
      <w:r w:rsidRPr="00966151">
        <w:rPr>
          <w:rFonts w:ascii="Arial" w:hAnsi="Arial" w:cs="Arial"/>
          <w:lang w:val="es-ES"/>
        </w:rPr>
        <w:t xml:space="preserve"> (s. f.). </w:t>
      </w:r>
      <w:r w:rsidRPr="00966151">
        <w:rPr>
          <w:rFonts w:ascii="Arial" w:hAnsi="Arial" w:cs="Arial"/>
          <w:i/>
          <w:iCs/>
          <w:lang w:val="es-ES"/>
        </w:rPr>
        <w:t>Portal de Educación Financiera</w:t>
      </w:r>
      <w:r w:rsidRPr="00966151">
        <w:rPr>
          <w:rFonts w:ascii="Arial" w:hAnsi="Arial" w:cs="Arial"/>
          <w:lang w:val="es-ES"/>
        </w:rPr>
        <w:t xml:space="preserve">. </w:t>
      </w:r>
      <w:hyperlink r:id="rId11" w:tgtFrame="_new" w:history="1">
        <w:r w:rsidRPr="00966151">
          <w:rPr>
            <w:rFonts w:ascii="Arial" w:hAnsi="Arial" w:cs="Arial"/>
            <w:lang w:val="es-ES"/>
          </w:rPr>
          <w:t>https://www.sbs.gob.pe/educacion-financiera/</w:t>
        </w:r>
      </w:hyperlink>
    </w:p>
    <w:p w14:paraId="30F7EB81" w14:textId="44A67207" w:rsidR="00966151" w:rsidRPr="00966151" w:rsidRDefault="00966151" w:rsidP="0096615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966151">
        <w:rPr>
          <w:rFonts w:ascii="Arial" w:hAnsi="Arial" w:cs="Arial"/>
          <w:b/>
          <w:bCs/>
          <w:lang w:val="es-ES"/>
        </w:rPr>
        <w:t>Ministerio de Educación del Perú (MINEDU).</w:t>
      </w:r>
      <w:r w:rsidRPr="00966151">
        <w:rPr>
          <w:rFonts w:ascii="Arial" w:hAnsi="Arial" w:cs="Arial"/>
          <w:lang w:val="es-ES"/>
        </w:rPr>
        <w:t xml:space="preserve"> (2024). </w:t>
      </w:r>
      <w:r w:rsidRPr="00966151">
        <w:rPr>
          <w:rFonts w:ascii="Arial" w:hAnsi="Arial" w:cs="Arial"/>
          <w:i/>
          <w:iCs/>
          <w:lang w:val="es-ES"/>
        </w:rPr>
        <w:t>Educación económica y financiera: Documento de soporte para docentes de Educación Primaria y Secundaria (Ciencias Sociales).</w:t>
      </w:r>
      <w:r w:rsidRPr="00966151">
        <w:rPr>
          <w:rFonts w:ascii="Arial" w:hAnsi="Arial" w:cs="Arial"/>
          <w:lang w:val="es-ES"/>
        </w:rPr>
        <w:t xml:space="preserve"> Repositorio Institucional del MINEDU. </w:t>
      </w:r>
      <w:hyperlink r:id="rId12" w:tgtFrame="_new" w:history="1">
        <w:r w:rsidRPr="00966151">
          <w:rPr>
            <w:rFonts w:ascii="Arial" w:hAnsi="Arial" w:cs="Arial"/>
            <w:lang w:val="es-ES"/>
          </w:rPr>
          <w:t>https://repositorio.minedu.gob.pe/handle/20.500.12799/10368</w:t>
        </w:r>
      </w:hyperlink>
    </w:p>
    <w:p w14:paraId="65C23A91" w14:textId="77777777" w:rsidR="005615A3" w:rsidRDefault="005615A3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</w:p>
    <w:p w14:paraId="2CDF5AC0" w14:textId="77777777" w:rsidR="005615A3" w:rsidRDefault="005615A3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</w:p>
    <w:p w14:paraId="6C055289" w14:textId="77777777" w:rsidR="005615A3" w:rsidRDefault="005615A3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</w:p>
    <w:p w14:paraId="5ADCBDE4" w14:textId="1A19A4F5" w:rsidR="005615A3" w:rsidRDefault="005615A3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</w:p>
    <w:p w14:paraId="64D9FD6E" w14:textId="19DC482B" w:rsidR="00966151" w:rsidRDefault="00966151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</w:p>
    <w:p w14:paraId="32C95FFB" w14:textId="7273E929" w:rsidR="00966151" w:rsidRDefault="00966151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</w:p>
    <w:p w14:paraId="63C4C6F3" w14:textId="77777777" w:rsidR="00966151" w:rsidRDefault="00966151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</w:p>
    <w:p w14:paraId="4A396F43" w14:textId="233C4982" w:rsidR="00755ADD" w:rsidRPr="001F00AD" w:rsidRDefault="00755ADD" w:rsidP="00755AD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es-ES"/>
        </w:rPr>
      </w:pPr>
      <w:r w:rsidRPr="001F00AD">
        <w:rPr>
          <w:rFonts w:ascii="Arial" w:eastAsia="Times New Roman" w:hAnsi="Arial" w:cs="Arial"/>
          <w:bCs/>
          <w:sz w:val="18"/>
          <w:szCs w:val="18"/>
          <w:lang w:eastAsia="es-ES"/>
        </w:rPr>
        <w:t>_____________________________</w:t>
      </w:r>
      <w:r>
        <w:rPr>
          <w:rFonts w:ascii="Arial" w:eastAsia="Times New Roman" w:hAnsi="Arial" w:cs="Arial"/>
          <w:bCs/>
          <w:sz w:val="18"/>
          <w:szCs w:val="18"/>
          <w:lang w:eastAsia="es-ES"/>
        </w:rPr>
        <w:t>___________</w:t>
      </w:r>
    </w:p>
    <w:p w14:paraId="186E403F" w14:textId="78485079" w:rsidR="00755ADD" w:rsidRPr="00755ADD" w:rsidRDefault="00755ADD" w:rsidP="00755ADD">
      <w:pPr>
        <w:spacing w:after="0" w:line="240" w:lineRule="auto"/>
        <w:jc w:val="center"/>
        <w:rPr>
          <w:rFonts w:ascii="Arial" w:hAnsi="Arial" w:cs="Arial"/>
          <w:b/>
        </w:rPr>
      </w:pPr>
      <w:r w:rsidRPr="00755ADD">
        <w:rPr>
          <w:rFonts w:ascii="Arial" w:eastAsia="Times New Roman" w:hAnsi="Arial" w:cs="Arial"/>
          <w:b/>
          <w:sz w:val="18"/>
          <w:szCs w:val="18"/>
          <w:lang w:eastAsia="es-ES"/>
        </w:rPr>
        <w:t>PROF. CAYLLAHUA PILLACA, JULIO CESAR</w:t>
      </w:r>
    </w:p>
    <w:p w14:paraId="1243B312" w14:textId="77777777" w:rsidR="00755ADD" w:rsidRDefault="00755ADD" w:rsidP="00F56FE4">
      <w:pPr>
        <w:spacing w:after="0" w:line="240" w:lineRule="auto"/>
        <w:ind w:left="360"/>
        <w:contextualSpacing/>
        <w:rPr>
          <w:rFonts w:cstheme="minorHAnsi"/>
          <w:sz w:val="20"/>
          <w:szCs w:val="20"/>
        </w:rPr>
      </w:pPr>
    </w:p>
    <w:p w14:paraId="41C76886" w14:textId="77777777" w:rsidR="00C7578B" w:rsidRDefault="00E10C42" w:rsidP="006C271B">
      <w:pPr>
        <w:spacing w:line="240" w:lineRule="atLeast"/>
        <w:contextualSpacing/>
        <w:jc w:val="center"/>
        <w:rPr>
          <w:b/>
          <w:sz w:val="20"/>
        </w:rPr>
      </w:pP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  <w:r w:rsidRPr="004D758C">
        <w:rPr>
          <w:rFonts w:ascii="Arial" w:eastAsia="Calibri" w:hAnsi="Arial" w:cs="Arial"/>
        </w:rPr>
        <w:tab/>
      </w:r>
    </w:p>
    <w:p w14:paraId="1A01C4FC" w14:textId="5394FA97" w:rsidR="00C7578B" w:rsidRDefault="00C7578B">
      <w:pPr>
        <w:rPr>
          <w:b/>
          <w:sz w:val="20"/>
        </w:rPr>
      </w:pPr>
    </w:p>
    <w:p w14:paraId="7183AE04" w14:textId="63B7BB93" w:rsidR="00966151" w:rsidRDefault="00966151">
      <w:pPr>
        <w:rPr>
          <w:b/>
          <w:sz w:val="20"/>
        </w:rPr>
      </w:pPr>
    </w:p>
    <w:p w14:paraId="1AA3D471" w14:textId="0F113844" w:rsidR="00966151" w:rsidRDefault="00966151">
      <w:pPr>
        <w:rPr>
          <w:b/>
          <w:sz w:val="20"/>
        </w:rPr>
      </w:pPr>
    </w:p>
    <w:p w14:paraId="22A82FF8" w14:textId="2944F777" w:rsidR="00966151" w:rsidRDefault="00966151">
      <w:pPr>
        <w:rPr>
          <w:b/>
          <w:sz w:val="20"/>
        </w:rPr>
      </w:pPr>
    </w:p>
    <w:p w14:paraId="55D656D0" w14:textId="1ACD4773" w:rsidR="00966151" w:rsidRDefault="00966151">
      <w:pPr>
        <w:rPr>
          <w:b/>
          <w:sz w:val="20"/>
        </w:rPr>
      </w:pPr>
    </w:p>
    <w:p w14:paraId="503AD11B" w14:textId="7B74D9D6" w:rsidR="00966151" w:rsidRDefault="00966151">
      <w:pPr>
        <w:rPr>
          <w:b/>
          <w:sz w:val="20"/>
        </w:rPr>
      </w:pPr>
    </w:p>
    <w:p w14:paraId="4CD5EF90" w14:textId="465434DD" w:rsidR="00966151" w:rsidRDefault="00966151">
      <w:pPr>
        <w:rPr>
          <w:b/>
          <w:sz w:val="20"/>
        </w:rPr>
      </w:pPr>
    </w:p>
    <w:p w14:paraId="277CDC0D" w14:textId="7C12A96C" w:rsidR="00966151" w:rsidRDefault="00966151">
      <w:pPr>
        <w:rPr>
          <w:b/>
          <w:sz w:val="20"/>
        </w:rPr>
      </w:pPr>
    </w:p>
    <w:p w14:paraId="72FA981B" w14:textId="12AA3807" w:rsidR="00966151" w:rsidRDefault="00966151">
      <w:pPr>
        <w:rPr>
          <w:b/>
          <w:sz w:val="20"/>
        </w:rPr>
      </w:pPr>
    </w:p>
    <w:p w14:paraId="27340D88" w14:textId="12F7DB99" w:rsidR="00966151" w:rsidRDefault="00966151">
      <w:pPr>
        <w:rPr>
          <w:b/>
          <w:sz w:val="20"/>
        </w:rPr>
      </w:pPr>
    </w:p>
    <w:p w14:paraId="49B0311B" w14:textId="0BB7C6B2" w:rsidR="00966151" w:rsidRDefault="00966151" w:rsidP="00966151">
      <w:pPr>
        <w:jc w:val="center"/>
        <w:rPr>
          <w:b/>
          <w:sz w:val="36"/>
          <w:szCs w:val="40"/>
        </w:rPr>
      </w:pPr>
      <w:r w:rsidRPr="00966151">
        <w:rPr>
          <w:b/>
          <w:sz w:val="36"/>
          <w:szCs w:val="40"/>
        </w:rPr>
        <w:lastRenderedPageBreak/>
        <w:t>EVIDENCIA: ARBOL DE PROBLEMAS</w:t>
      </w:r>
    </w:p>
    <w:p w14:paraId="6412014E" w14:textId="53942968" w:rsidR="00966151" w:rsidRDefault="00057D25" w:rsidP="00966151">
      <w:pPr>
        <w:rPr>
          <w:b/>
          <w:sz w:val="36"/>
          <w:szCs w:val="4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5D0338" wp14:editId="3269B271">
            <wp:simplePos x="0" y="0"/>
            <wp:positionH relativeFrom="column">
              <wp:posOffset>2982686</wp:posOffset>
            </wp:positionH>
            <wp:positionV relativeFrom="paragraph">
              <wp:posOffset>325755</wp:posOffset>
            </wp:positionV>
            <wp:extent cx="3128010" cy="254254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" t="12144" r="17905"/>
                    <a:stretch/>
                  </pic:blipFill>
                  <pic:spPr bwMode="auto">
                    <a:xfrm>
                      <a:off x="0" y="0"/>
                      <a:ext cx="312801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151">
        <w:rPr>
          <w:noProof/>
        </w:rPr>
        <w:drawing>
          <wp:anchor distT="0" distB="0" distL="114300" distR="114300" simplePos="0" relativeHeight="251670528" behindDoc="0" locked="0" layoutInCell="1" allowOverlap="1" wp14:anchorId="331ADD5A" wp14:editId="7B39ED46">
            <wp:simplePos x="0" y="0"/>
            <wp:positionH relativeFrom="column">
              <wp:posOffset>-353266</wp:posOffset>
            </wp:positionH>
            <wp:positionV relativeFrom="paragraph">
              <wp:posOffset>325755</wp:posOffset>
            </wp:positionV>
            <wp:extent cx="3050112" cy="254254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3" t="7184" r="7001"/>
                    <a:stretch/>
                  </pic:blipFill>
                  <pic:spPr bwMode="auto">
                    <a:xfrm>
                      <a:off x="0" y="0"/>
                      <a:ext cx="3052217" cy="25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C8BB7" w14:textId="257A3AC7" w:rsidR="00966151" w:rsidRDefault="00966151" w:rsidP="00966151">
      <w:pPr>
        <w:rPr>
          <w:b/>
          <w:sz w:val="36"/>
          <w:szCs w:val="40"/>
        </w:rPr>
      </w:pPr>
    </w:p>
    <w:p w14:paraId="2C960ABA" w14:textId="26154E94" w:rsidR="00966151" w:rsidRDefault="00966151" w:rsidP="00966151">
      <w:pPr>
        <w:rPr>
          <w:b/>
          <w:sz w:val="36"/>
          <w:szCs w:val="40"/>
        </w:rPr>
      </w:pPr>
    </w:p>
    <w:p w14:paraId="3C85D6C1" w14:textId="5F529571" w:rsidR="00966151" w:rsidRDefault="00966151" w:rsidP="00966151">
      <w:pPr>
        <w:rPr>
          <w:b/>
          <w:sz w:val="36"/>
          <w:szCs w:val="40"/>
        </w:rPr>
      </w:pPr>
    </w:p>
    <w:p w14:paraId="2B55B1D0" w14:textId="51BAACED" w:rsidR="00966151" w:rsidRDefault="00966151" w:rsidP="00966151">
      <w:pPr>
        <w:rPr>
          <w:b/>
          <w:sz w:val="36"/>
          <w:szCs w:val="40"/>
        </w:rPr>
      </w:pPr>
    </w:p>
    <w:p w14:paraId="5A689B20" w14:textId="7FEFE748" w:rsidR="00966151" w:rsidRDefault="00966151" w:rsidP="00966151">
      <w:pPr>
        <w:rPr>
          <w:b/>
          <w:sz w:val="36"/>
          <w:szCs w:val="40"/>
        </w:rPr>
      </w:pPr>
    </w:p>
    <w:p w14:paraId="6C5C7677" w14:textId="05BDFD09" w:rsidR="00966151" w:rsidRDefault="00966151" w:rsidP="00966151">
      <w:pPr>
        <w:rPr>
          <w:b/>
          <w:sz w:val="36"/>
          <w:szCs w:val="40"/>
        </w:rPr>
      </w:pPr>
    </w:p>
    <w:p w14:paraId="6ABC7A09" w14:textId="506F1938" w:rsidR="00966151" w:rsidRDefault="00057D25" w:rsidP="00966151">
      <w:pPr>
        <w:rPr>
          <w:b/>
          <w:sz w:val="36"/>
          <w:szCs w:val="4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0511FE8" wp14:editId="43119C79">
            <wp:simplePos x="0" y="0"/>
            <wp:positionH relativeFrom="column">
              <wp:posOffset>-360045</wp:posOffset>
            </wp:positionH>
            <wp:positionV relativeFrom="paragraph">
              <wp:posOffset>244475</wp:posOffset>
            </wp:positionV>
            <wp:extent cx="3058160" cy="2164080"/>
            <wp:effectExtent l="0" t="0" r="8890" b="762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9064" r="2255" b="1141"/>
                    <a:stretch/>
                  </pic:blipFill>
                  <pic:spPr bwMode="auto">
                    <a:xfrm>
                      <a:off x="0" y="0"/>
                      <a:ext cx="305816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341F9B2" wp14:editId="60233E15">
            <wp:simplePos x="0" y="0"/>
            <wp:positionH relativeFrom="column">
              <wp:posOffset>2981960</wp:posOffset>
            </wp:positionH>
            <wp:positionV relativeFrom="paragraph">
              <wp:posOffset>244566</wp:posOffset>
            </wp:positionV>
            <wp:extent cx="3128010" cy="240792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7526" r="9568" b="3192"/>
                    <a:stretch/>
                  </pic:blipFill>
                  <pic:spPr bwMode="auto">
                    <a:xfrm>
                      <a:off x="0" y="0"/>
                      <a:ext cx="312801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26049" w14:textId="1E54807A" w:rsidR="00966151" w:rsidRDefault="00966151" w:rsidP="00966151">
      <w:pPr>
        <w:rPr>
          <w:b/>
          <w:sz w:val="36"/>
          <w:szCs w:val="40"/>
        </w:rPr>
      </w:pPr>
    </w:p>
    <w:p w14:paraId="2AD18563" w14:textId="31AE369F" w:rsidR="00966151" w:rsidRDefault="00966151" w:rsidP="00966151">
      <w:pPr>
        <w:rPr>
          <w:b/>
          <w:sz w:val="36"/>
          <w:szCs w:val="40"/>
        </w:rPr>
      </w:pPr>
    </w:p>
    <w:p w14:paraId="191D4E0E" w14:textId="61F3977F" w:rsidR="00966151" w:rsidRDefault="00966151" w:rsidP="00966151">
      <w:pPr>
        <w:rPr>
          <w:b/>
          <w:sz w:val="36"/>
          <w:szCs w:val="40"/>
        </w:rPr>
      </w:pPr>
    </w:p>
    <w:p w14:paraId="2E15237A" w14:textId="208B5574" w:rsidR="00966151" w:rsidRDefault="00966151" w:rsidP="00966151">
      <w:pPr>
        <w:rPr>
          <w:b/>
          <w:sz w:val="36"/>
          <w:szCs w:val="40"/>
        </w:rPr>
      </w:pPr>
    </w:p>
    <w:p w14:paraId="7A39F2EF" w14:textId="36CFA50B" w:rsidR="00966151" w:rsidRDefault="00966151" w:rsidP="00966151">
      <w:pPr>
        <w:rPr>
          <w:b/>
          <w:sz w:val="36"/>
          <w:szCs w:val="40"/>
        </w:rPr>
      </w:pPr>
    </w:p>
    <w:p w14:paraId="089F85CB" w14:textId="1C5A10FE" w:rsidR="00966151" w:rsidRDefault="00057D25" w:rsidP="00966151">
      <w:pPr>
        <w:rPr>
          <w:b/>
          <w:sz w:val="36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973BF77" wp14:editId="33CED4C9">
            <wp:simplePos x="0" y="0"/>
            <wp:positionH relativeFrom="column">
              <wp:posOffset>862965</wp:posOffset>
            </wp:positionH>
            <wp:positionV relativeFrom="paragraph">
              <wp:posOffset>265974</wp:posOffset>
            </wp:positionV>
            <wp:extent cx="3831257" cy="2907756"/>
            <wp:effectExtent l="0" t="0" r="0" b="698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" t="10561" r="7643"/>
                    <a:stretch/>
                  </pic:blipFill>
                  <pic:spPr bwMode="auto">
                    <a:xfrm>
                      <a:off x="0" y="0"/>
                      <a:ext cx="3831257" cy="290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0F064" w14:textId="4C3E5679" w:rsidR="00966151" w:rsidRDefault="00966151" w:rsidP="00966151">
      <w:pPr>
        <w:rPr>
          <w:b/>
          <w:sz w:val="36"/>
          <w:szCs w:val="40"/>
        </w:rPr>
      </w:pPr>
    </w:p>
    <w:p w14:paraId="68E81E4C" w14:textId="2BDF31D6" w:rsidR="00966151" w:rsidRDefault="00966151" w:rsidP="00966151">
      <w:pPr>
        <w:rPr>
          <w:b/>
          <w:sz w:val="36"/>
          <w:szCs w:val="40"/>
        </w:rPr>
      </w:pPr>
    </w:p>
    <w:p w14:paraId="2C87AB9F" w14:textId="6BCFB42C" w:rsidR="00966151" w:rsidRDefault="00966151" w:rsidP="00966151">
      <w:pPr>
        <w:rPr>
          <w:b/>
          <w:sz w:val="36"/>
          <w:szCs w:val="40"/>
        </w:rPr>
      </w:pPr>
    </w:p>
    <w:p w14:paraId="1A3FEBC8" w14:textId="21450B6F" w:rsidR="00966151" w:rsidRDefault="00966151" w:rsidP="00966151">
      <w:pPr>
        <w:rPr>
          <w:b/>
          <w:sz w:val="36"/>
          <w:szCs w:val="40"/>
        </w:rPr>
      </w:pPr>
    </w:p>
    <w:p w14:paraId="70D46881" w14:textId="1FBA0C22" w:rsidR="00966151" w:rsidRDefault="00966151" w:rsidP="00966151">
      <w:pPr>
        <w:rPr>
          <w:b/>
          <w:sz w:val="36"/>
          <w:szCs w:val="40"/>
        </w:rPr>
      </w:pPr>
    </w:p>
    <w:p w14:paraId="3F704427" w14:textId="50F350CD" w:rsidR="00966151" w:rsidRDefault="00966151" w:rsidP="00966151">
      <w:pPr>
        <w:rPr>
          <w:b/>
          <w:sz w:val="36"/>
          <w:szCs w:val="40"/>
        </w:rPr>
      </w:pPr>
    </w:p>
    <w:p w14:paraId="69F8D1DD" w14:textId="77777777" w:rsidR="00966151" w:rsidRDefault="00966151">
      <w:pPr>
        <w:rPr>
          <w:b/>
          <w:sz w:val="20"/>
        </w:rPr>
      </w:pPr>
    </w:p>
    <w:sectPr w:rsidR="00966151" w:rsidSect="000C60C1">
      <w:headerReference w:type="default" r:id="rId18"/>
      <w:pgSz w:w="11907" w:h="16839" w:code="9"/>
      <w:pgMar w:top="1134" w:right="1134" w:bottom="284" w:left="1418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B7337" w14:textId="77777777" w:rsidR="00E7036A" w:rsidRDefault="00E7036A" w:rsidP="00FF586A">
      <w:pPr>
        <w:pStyle w:val="Prrafodelista"/>
        <w:spacing w:after="0" w:line="240" w:lineRule="auto"/>
      </w:pPr>
      <w:r>
        <w:separator/>
      </w:r>
    </w:p>
  </w:endnote>
  <w:endnote w:type="continuationSeparator" w:id="0">
    <w:p w14:paraId="1F1078C2" w14:textId="77777777" w:rsidR="00E7036A" w:rsidRDefault="00E7036A" w:rsidP="00FF586A">
      <w:pPr>
        <w:pStyle w:val="Prrafodelista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30352" w14:textId="77777777" w:rsidR="00E7036A" w:rsidRDefault="00E7036A" w:rsidP="00FF586A">
      <w:pPr>
        <w:pStyle w:val="Prrafodelista"/>
        <w:spacing w:after="0" w:line="240" w:lineRule="auto"/>
      </w:pPr>
      <w:r>
        <w:separator/>
      </w:r>
    </w:p>
  </w:footnote>
  <w:footnote w:type="continuationSeparator" w:id="0">
    <w:p w14:paraId="53A6264D" w14:textId="77777777" w:rsidR="00E7036A" w:rsidRDefault="00E7036A" w:rsidP="00FF586A">
      <w:pPr>
        <w:pStyle w:val="Prrafodelista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D5D6" w14:textId="77777777" w:rsidR="003976E9" w:rsidRDefault="003976E9" w:rsidP="003F399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5804277" w14:textId="77777777" w:rsidR="003976E9" w:rsidRDefault="003976E9" w:rsidP="003F399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482B342" w14:textId="77777777" w:rsidR="003976E9" w:rsidRPr="00B4251F" w:rsidRDefault="003976E9" w:rsidP="003F399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theme="majorHAnsi"/>
        <w:i/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C6155"/>
    <w:multiLevelType w:val="hybridMultilevel"/>
    <w:tmpl w:val="B04A800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effect w:val="none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7ECC"/>
    <w:multiLevelType w:val="multilevel"/>
    <w:tmpl w:val="38F6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B74A0"/>
    <w:multiLevelType w:val="hybridMultilevel"/>
    <w:tmpl w:val="BE16E562"/>
    <w:lvl w:ilvl="0" w:tplc="606A56F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653CE"/>
    <w:multiLevelType w:val="hybridMultilevel"/>
    <w:tmpl w:val="1868CF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257B3"/>
    <w:multiLevelType w:val="hybridMultilevel"/>
    <w:tmpl w:val="52AC0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B6845"/>
    <w:multiLevelType w:val="multilevel"/>
    <w:tmpl w:val="E5F6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107F9"/>
    <w:multiLevelType w:val="hybridMultilevel"/>
    <w:tmpl w:val="21181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24E1F"/>
    <w:multiLevelType w:val="hybridMultilevel"/>
    <w:tmpl w:val="6AFCC4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85061"/>
    <w:multiLevelType w:val="multilevel"/>
    <w:tmpl w:val="A7448F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0" w:hanging="1440"/>
      </w:pPr>
      <w:rPr>
        <w:rFonts w:hint="default"/>
      </w:rPr>
    </w:lvl>
  </w:abstractNum>
  <w:abstractNum w:abstractNumId="9" w15:restartNumberingAfterBreak="0">
    <w:nsid w:val="63FB551A"/>
    <w:multiLevelType w:val="hybridMultilevel"/>
    <w:tmpl w:val="B9AED76E"/>
    <w:lvl w:ilvl="0" w:tplc="280A0013">
      <w:start w:val="1"/>
      <w:numFmt w:val="upperRoman"/>
      <w:lvlText w:val="%1."/>
      <w:lvlJc w:val="right"/>
      <w:pPr>
        <w:ind w:left="360" w:hanging="360"/>
      </w:pPr>
    </w:lvl>
    <w:lvl w:ilvl="1" w:tplc="280A000F">
      <w:start w:val="1"/>
      <w:numFmt w:val="decimal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A26D8"/>
    <w:multiLevelType w:val="hybridMultilevel"/>
    <w:tmpl w:val="B9AED76E"/>
    <w:lvl w:ilvl="0" w:tplc="280A0013">
      <w:start w:val="1"/>
      <w:numFmt w:val="upperRoman"/>
      <w:lvlText w:val="%1."/>
      <w:lvlJc w:val="right"/>
      <w:pPr>
        <w:ind w:left="360" w:hanging="360"/>
      </w:pPr>
    </w:lvl>
    <w:lvl w:ilvl="1" w:tplc="280A000F">
      <w:start w:val="1"/>
      <w:numFmt w:val="decimal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86A"/>
    <w:rsid w:val="00002E81"/>
    <w:rsid w:val="00022DF4"/>
    <w:rsid w:val="00051E0E"/>
    <w:rsid w:val="00057D25"/>
    <w:rsid w:val="00075F0F"/>
    <w:rsid w:val="000A4FA0"/>
    <w:rsid w:val="000A74F7"/>
    <w:rsid w:val="000C60C1"/>
    <w:rsid w:val="000D45D8"/>
    <w:rsid w:val="000E235A"/>
    <w:rsid w:val="000E4F8E"/>
    <w:rsid w:val="000E6659"/>
    <w:rsid w:val="00101180"/>
    <w:rsid w:val="0010729F"/>
    <w:rsid w:val="00112F74"/>
    <w:rsid w:val="00127C8E"/>
    <w:rsid w:val="001332EF"/>
    <w:rsid w:val="00134508"/>
    <w:rsid w:val="001358E0"/>
    <w:rsid w:val="0015509E"/>
    <w:rsid w:val="00180FE5"/>
    <w:rsid w:val="00183524"/>
    <w:rsid w:val="00186E68"/>
    <w:rsid w:val="001D154E"/>
    <w:rsid w:val="001D309F"/>
    <w:rsid w:val="001E4982"/>
    <w:rsid w:val="001E6387"/>
    <w:rsid w:val="00210DF5"/>
    <w:rsid w:val="00211560"/>
    <w:rsid w:val="00222D63"/>
    <w:rsid w:val="00226E80"/>
    <w:rsid w:val="002429BF"/>
    <w:rsid w:val="00242A71"/>
    <w:rsid w:val="00243E23"/>
    <w:rsid w:val="002454A4"/>
    <w:rsid w:val="0024566B"/>
    <w:rsid w:val="002504DC"/>
    <w:rsid w:val="002509BD"/>
    <w:rsid w:val="00251424"/>
    <w:rsid w:val="00253A8C"/>
    <w:rsid w:val="00290C14"/>
    <w:rsid w:val="0029710F"/>
    <w:rsid w:val="002A5415"/>
    <w:rsid w:val="002C63DC"/>
    <w:rsid w:val="002D120B"/>
    <w:rsid w:val="002D5487"/>
    <w:rsid w:val="00375121"/>
    <w:rsid w:val="00376C4B"/>
    <w:rsid w:val="003976E9"/>
    <w:rsid w:val="003A1D93"/>
    <w:rsid w:val="003B61E8"/>
    <w:rsid w:val="003C0380"/>
    <w:rsid w:val="003E76BE"/>
    <w:rsid w:val="003F3999"/>
    <w:rsid w:val="0045653B"/>
    <w:rsid w:val="0046530C"/>
    <w:rsid w:val="00470F9D"/>
    <w:rsid w:val="00494E8F"/>
    <w:rsid w:val="00513865"/>
    <w:rsid w:val="005226A3"/>
    <w:rsid w:val="00522E8A"/>
    <w:rsid w:val="00524FBB"/>
    <w:rsid w:val="00554493"/>
    <w:rsid w:val="005615A3"/>
    <w:rsid w:val="005844A8"/>
    <w:rsid w:val="005C5D6B"/>
    <w:rsid w:val="005E0E78"/>
    <w:rsid w:val="00612204"/>
    <w:rsid w:val="00634A37"/>
    <w:rsid w:val="00636C3A"/>
    <w:rsid w:val="00655746"/>
    <w:rsid w:val="00694A50"/>
    <w:rsid w:val="006A646A"/>
    <w:rsid w:val="006C271B"/>
    <w:rsid w:val="006D2E81"/>
    <w:rsid w:val="00701C98"/>
    <w:rsid w:val="00706B46"/>
    <w:rsid w:val="007149EB"/>
    <w:rsid w:val="00742AEA"/>
    <w:rsid w:val="00750A89"/>
    <w:rsid w:val="00755ADD"/>
    <w:rsid w:val="00767224"/>
    <w:rsid w:val="00777848"/>
    <w:rsid w:val="00784343"/>
    <w:rsid w:val="00792CF6"/>
    <w:rsid w:val="007A2352"/>
    <w:rsid w:val="007A4B6F"/>
    <w:rsid w:val="007D2ED3"/>
    <w:rsid w:val="007E1B10"/>
    <w:rsid w:val="007E3EF6"/>
    <w:rsid w:val="008012B4"/>
    <w:rsid w:val="00855FCD"/>
    <w:rsid w:val="00863896"/>
    <w:rsid w:val="00870065"/>
    <w:rsid w:val="00880E0E"/>
    <w:rsid w:val="008A3511"/>
    <w:rsid w:val="008B3D55"/>
    <w:rsid w:val="008C46FF"/>
    <w:rsid w:val="008C67EE"/>
    <w:rsid w:val="009145F2"/>
    <w:rsid w:val="00934F86"/>
    <w:rsid w:val="00946BD3"/>
    <w:rsid w:val="009512A0"/>
    <w:rsid w:val="0096250B"/>
    <w:rsid w:val="00966151"/>
    <w:rsid w:val="009A0A6C"/>
    <w:rsid w:val="009F6437"/>
    <w:rsid w:val="009F666F"/>
    <w:rsid w:val="00A235BD"/>
    <w:rsid w:val="00A2679C"/>
    <w:rsid w:val="00A62652"/>
    <w:rsid w:val="00A64EF2"/>
    <w:rsid w:val="00A6679F"/>
    <w:rsid w:val="00A83C2D"/>
    <w:rsid w:val="00A8635B"/>
    <w:rsid w:val="00A870F7"/>
    <w:rsid w:val="00A900EC"/>
    <w:rsid w:val="00AB4566"/>
    <w:rsid w:val="00AB6C76"/>
    <w:rsid w:val="00AE215E"/>
    <w:rsid w:val="00AF12F4"/>
    <w:rsid w:val="00B05ED8"/>
    <w:rsid w:val="00B11002"/>
    <w:rsid w:val="00B14251"/>
    <w:rsid w:val="00B178B2"/>
    <w:rsid w:val="00B26714"/>
    <w:rsid w:val="00B26E41"/>
    <w:rsid w:val="00B326ED"/>
    <w:rsid w:val="00B41C44"/>
    <w:rsid w:val="00B65484"/>
    <w:rsid w:val="00B7305C"/>
    <w:rsid w:val="00B75054"/>
    <w:rsid w:val="00B861E8"/>
    <w:rsid w:val="00BB005D"/>
    <w:rsid w:val="00BB3EC0"/>
    <w:rsid w:val="00BB491F"/>
    <w:rsid w:val="00BE16EE"/>
    <w:rsid w:val="00BF42B1"/>
    <w:rsid w:val="00C040FD"/>
    <w:rsid w:val="00C041A9"/>
    <w:rsid w:val="00C222E4"/>
    <w:rsid w:val="00C33DE8"/>
    <w:rsid w:val="00C36150"/>
    <w:rsid w:val="00C50958"/>
    <w:rsid w:val="00C67C72"/>
    <w:rsid w:val="00C7578B"/>
    <w:rsid w:val="00C82037"/>
    <w:rsid w:val="00C9126D"/>
    <w:rsid w:val="00CE605F"/>
    <w:rsid w:val="00CF69E5"/>
    <w:rsid w:val="00D15956"/>
    <w:rsid w:val="00D16E19"/>
    <w:rsid w:val="00D256F0"/>
    <w:rsid w:val="00D44652"/>
    <w:rsid w:val="00D6011F"/>
    <w:rsid w:val="00D72C89"/>
    <w:rsid w:val="00D8215D"/>
    <w:rsid w:val="00D93AD6"/>
    <w:rsid w:val="00DB4D82"/>
    <w:rsid w:val="00DB5881"/>
    <w:rsid w:val="00DF35BE"/>
    <w:rsid w:val="00E10C42"/>
    <w:rsid w:val="00E1684B"/>
    <w:rsid w:val="00E16CA0"/>
    <w:rsid w:val="00E249EB"/>
    <w:rsid w:val="00E26644"/>
    <w:rsid w:val="00E32757"/>
    <w:rsid w:val="00E329F8"/>
    <w:rsid w:val="00E35277"/>
    <w:rsid w:val="00E35599"/>
    <w:rsid w:val="00E4640D"/>
    <w:rsid w:val="00E516E9"/>
    <w:rsid w:val="00E53587"/>
    <w:rsid w:val="00E7036A"/>
    <w:rsid w:val="00E90989"/>
    <w:rsid w:val="00E90DD8"/>
    <w:rsid w:val="00E94543"/>
    <w:rsid w:val="00E957BE"/>
    <w:rsid w:val="00EA58D5"/>
    <w:rsid w:val="00F002F4"/>
    <w:rsid w:val="00F301BA"/>
    <w:rsid w:val="00F43D27"/>
    <w:rsid w:val="00F54329"/>
    <w:rsid w:val="00F56FE4"/>
    <w:rsid w:val="00F67C7A"/>
    <w:rsid w:val="00F734D2"/>
    <w:rsid w:val="00F90DF7"/>
    <w:rsid w:val="00F910BC"/>
    <w:rsid w:val="00F91DA0"/>
    <w:rsid w:val="00FA234B"/>
    <w:rsid w:val="00FB2A6F"/>
    <w:rsid w:val="00FB6E1F"/>
    <w:rsid w:val="00FC0422"/>
    <w:rsid w:val="00FC1266"/>
    <w:rsid w:val="00FD3754"/>
    <w:rsid w:val="00FE53CA"/>
    <w:rsid w:val="00FF0AF0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B8FE94"/>
  <w15:docId w15:val="{1FE92FBE-64BD-454E-8A0D-5DEFDD89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3DC"/>
  </w:style>
  <w:style w:type="paragraph" w:styleId="Ttulo3">
    <w:name w:val="heading 3"/>
    <w:basedOn w:val="Normal"/>
    <w:link w:val="Ttulo3Car"/>
    <w:uiPriority w:val="9"/>
    <w:qFormat/>
    <w:rsid w:val="00706B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Lista vistosa - Énfasis 11,Bulleted List,Párrafo de lista2,Párrafo de lista1,Lista media 2 - Énfasis 41"/>
    <w:basedOn w:val="Normal"/>
    <w:link w:val="PrrafodelistaCar"/>
    <w:uiPriority w:val="34"/>
    <w:qFormat/>
    <w:rsid w:val="00FF586A"/>
    <w:pPr>
      <w:ind w:left="720"/>
      <w:contextualSpacing/>
    </w:pPr>
  </w:style>
  <w:style w:type="table" w:styleId="Tablaconcuadrcula">
    <w:name w:val="Table Grid"/>
    <w:basedOn w:val="Tablanormal"/>
    <w:uiPriority w:val="39"/>
    <w:rsid w:val="00FF5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FF58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86A"/>
  </w:style>
  <w:style w:type="character" w:customStyle="1" w:styleId="PrrafodelistaCar">
    <w:name w:val="Párrafo de lista Car"/>
    <w:aliases w:val="Fundamentacion Car,Lista vistosa - Énfasis 11 Car,Bulleted List Car,Párrafo de lista2 Car,Párrafo de lista1 Car,Lista media 2 - Énfasis 41 Car"/>
    <w:link w:val="Prrafodelista"/>
    <w:uiPriority w:val="34"/>
    <w:locked/>
    <w:rsid w:val="00FF586A"/>
  </w:style>
  <w:style w:type="paragraph" w:customStyle="1" w:styleId="Normal1">
    <w:name w:val="Normal1"/>
    <w:rsid w:val="00FF586A"/>
    <w:pPr>
      <w:spacing w:after="160" w:line="259" w:lineRule="auto"/>
    </w:pPr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FF58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86A"/>
  </w:style>
  <w:style w:type="paragraph" w:styleId="Sinespaciado">
    <w:name w:val="No Spacing"/>
    <w:uiPriority w:val="1"/>
    <w:qFormat/>
    <w:rsid w:val="002C63DC"/>
    <w:pPr>
      <w:spacing w:after="0" w:line="240" w:lineRule="auto"/>
    </w:pPr>
  </w:style>
  <w:style w:type="table" w:customStyle="1" w:styleId="Tablaconcuadrcula1">
    <w:name w:val="Tabla con cuadrícula1"/>
    <w:basedOn w:val="Tablanormal"/>
    <w:next w:val="Tablaconcuadrcula"/>
    <w:uiPriority w:val="59"/>
    <w:rsid w:val="009A0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22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22E4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706B4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0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06B4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70F9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0F9D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470F9D"/>
  </w:style>
  <w:style w:type="character" w:styleId="nfasis">
    <w:name w:val="Emphasis"/>
    <w:basedOn w:val="Fuentedeprrafopredeter"/>
    <w:uiPriority w:val="20"/>
    <w:qFormat/>
    <w:rsid w:val="00470F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7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positorio.minedu.gob.pe/handle/20.500.12799/10368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bs.gob.pe/educacion-financier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gob.pe/institucion/minedu/noticias/856533-escolares-aprenderan-contabilidad-finanzas-y-derechos-del-consumido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4D1D-A7C1-4F75-9930-51BED1BB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871</Words>
  <Characters>5196</Characters>
  <Application>Microsoft Office Word</Application>
  <DocSecurity>0</DocSecurity>
  <Lines>433</Lines>
  <Paragraphs>178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PALOMINO</dc:creator>
  <cp:keywords/>
  <dc:description/>
  <cp:lastModifiedBy>JULIO CESAR CAYLLAHUA PILLACA</cp:lastModifiedBy>
  <cp:revision>14</cp:revision>
  <cp:lastPrinted>2020-02-11T14:54:00Z</cp:lastPrinted>
  <dcterms:created xsi:type="dcterms:W3CDTF">2024-04-25T09:53:00Z</dcterms:created>
  <dcterms:modified xsi:type="dcterms:W3CDTF">2026-08-04T05:10:00Z</dcterms:modified>
</cp:coreProperties>
</file>