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29833F" w14:textId="431DCA8B" w:rsidR="0071037C" w:rsidRPr="00B80D68" w:rsidRDefault="0071037C" w:rsidP="00781C81">
      <w:pPr>
        <w:spacing w:before="55"/>
        <w:ind w:left="1817" w:right="113"/>
        <w:jc w:val="center"/>
        <w:rPr>
          <w:rFonts w:ascii="Arial" w:hAnsi="Arial" w:cs="Arial"/>
          <w:b/>
        </w:rPr>
      </w:pPr>
      <w:r w:rsidRPr="00B80D68">
        <w:rPr>
          <w:rFonts w:ascii="Arial" w:hAnsi="Arial" w:cs="Arial"/>
          <w:b/>
        </w:rPr>
        <w:t>UNIDAD</w:t>
      </w:r>
      <w:r w:rsidRPr="00B80D68">
        <w:rPr>
          <w:rFonts w:ascii="Arial" w:hAnsi="Arial" w:cs="Arial"/>
          <w:b/>
          <w:spacing w:val="-6"/>
        </w:rPr>
        <w:t xml:space="preserve"> </w:t>
      </w:r>
      <w:r w:rsidRPr="00B80D68">
        <w:rPr>
          <w:rFonts w:ascii="Arial" w:hAnsi="Arial" w:cs="Arial"/>
          <w:b/>
        </w:rPr>
        <w:t>DE</w:t>
      </w:r>
      <w:r w:rsidRPr="00B80D68">
        <w:rPr>
          <w:rFonts w:ascii="Arial" w:hAnsi="Arial" w:cs="Arial"/>
          <w:b/>
          <w:spacing w:val="-5"/>
        </w:rPr>
        <w:t xml:space="preserve"> </w:t>
      </w:r>
      <w:r w:rsidRPr="00B80D68">
        <w:rPr>
          <w:rFonts w:ascii="Arial" w:hAnsi="Arial" w:cs="Arial"/>
          <w:b/>
        </w:rPr>
        <w:t>APRENDIZAJE 01</w:t>
      </w:r>
      <w:r w:rsidR="00781C81" w:rsidRPr="00B80D68">
        <w:rPr>
          <w:rFonts w:ascii="Arial" w:hAnsi="Arial" w:cs="Arial"/>
          <w:b/>
        </w:rPr>
        <w:t xml:space="preserve"> – EPT – CICLO VII</w:t>
      </w:r>
    </w:p>
    <w:p w14:paraId="68F002EC" w14:textId="63CD441B" w:rsidR="00873F2E" w:rsidRPr="00B80D68" w:rsidRDefault="005242CD" w:rsidP="00781C81">
      <w:pPr>
        <w:spacing w:before="55"/>
        <w:ind w:left="1817" w:right="113"/>
        <w:jc w:val="center"/>
        <w:rPr>
          <w:rFonts w:ascii="Arial" w:hAnsi="Arial" w:cs="Arial"/>
          <w:b/>
        </w:rPr>
      </w:pPr>
      <w:r w:rsidRPr="005242CD">
        <w:rPr>
          <w:rFonts w:ascii="Arial" w:hAnsi="Arial" w:cs="Arial"/>
          <w:b/>
        </w:rPr>
        <w:t>“</w:t>
      </w:r>
      <w:r w:rsidR="00EE7F3C">
        <w:rPr>
          <w:rFonts w:ascii="Arial" w:hAnsi="Arial" w:cs="Arial"/>
          <w:b/>
        </w:rPr>
        <w:t xml:space="preserve">La </w:t>
      </w:r>
      <w:r w:rsidR="002D3437">
        <w:rPr>
          <w:rFonts w:ascii="Arial" w:hAnsi="Arial" w:cs="Arial"/>
          <w:b/>
        </w:rPr>
        <w:t>Cultura Emprendedora</w:t>
      </w:r>
      <w:r w:rsidRPr="005242CD">
        <w:rPr>
          <w:rFonts w:ascii="Arial" w:hAnsi="Arial" w:cs="Arial"/>
          <w:b/>
        </w:rPr>
        <w:t>”</w:t>
      </w:r>
    </w:p>
    <w:p w14:paraId="719CD596" w14:textId="0EB61BEA" w:rsidR="0071037C" w:rsidRPr="00B80D68" w:rsidRDefault="0071037C" w:rsidP="00DE78BA">
      <w:pPr>
        <w:spacing w:before="1"/>
        <w:rPr>
          <w:rFonts w:ascii="Arial" w:hAnsi="Arial" w:cs="Arial"/>
          <w:b/>
          <w:sz w:val="13"/>
        </w:rPr>
      </w:pPr>
      <w:r w:rsidRPr="00B80D68">
        <w:rPr>
          <w:rFonts w:ascii="Arial" w:hAnsi="Arial" w:cs="Arial"/>
          <w:noProof/>
          <w:lang w:val="en-US"/>
        </w:rPr>
        <mc:AlternateContent>
          <mc:Choice Requires="wps">
            <w:drawing>
              <wp:anchor distT="0" distB="0" distL="0" distR="0" simplePos="0" relativeHeight="251795456" behindDoc="1" locked="0" layoutInCell="1" allowOverlap="1" wp14:anchorId="3B383E0A" wp14:editId="24975F49">
                <wp:simplePos x="0" y="0"/>
                <wp:positionH relativeFrom="margin">
                  <wp:align>right</wp:align>
                </wp:positionH>
                <wp:positionV relativeFrom="paragraph">
                  <wp:posOffset>123190</wp:posOffset>
                </wp:positionV>
                <wp:extent cx="9181465" cy="219075"/>
                <wp:effectExtent l="0" t="0" r="19685" b="28575"/>
                <wp:wrapTopAndBottom/>
                <wp:docPr id="20" name="Cuadro de texto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1465" cy="219075"/>
                        </a:xfrm>
                        <a:prstGeom prst="rect">
                          <a:avLst/>
                        </a:prstGeom>
                        <a:solidFill>
                          <a:srgbClr val="FF0000"/>
                        </a:solidFill>
                        <a:ln w="5093">
                          <a:solidFill>
                            <a:srgbClr val="000000"/>
                          </a:solidFill>
                          <a:prstDash val="solid"/>
                          <a:miter lim="800000"/>
                          <a:headEnd/>
                          <a:tailEnd/>
                        </a:ln>
                      </wps:spPr>
                      <wps:txbx>
                        <w:txbxContent>
                          <w:p w14:paraId="6D019BDC" w14:textId="77777777" w:rsidR="0071037C" w:rsidRPr="006B1E55" w:rsidRDefault="0071037C">
                            <w:pPr>
                              <w:pStyle w:val="Prrafodelista"/>
                              <w:numPr>
                                <w:ilvl w:val="0"/>
                                <w:numId w:val="3"/>
                              </w:numPr>
                              <w:jc w:val="both"/>
                              <w:rPr>
                                <w:rFonts w:ascii="Arial" w:hAnsi="Arial" w:cs="Arial"/>
                                <w:b/>
                                <w:color w:val="FFFFFF" w:themeColor="background1"/>
                                <w:sz w:val="24"/>
                                <w:szCs w:val="24"/>
                              </w:rPr>
                            </w:pPr>
                            <w:r w:rsidRPr="006B1E55">
                              <w:rPr>
                                <w:rFonts w:ascii="Arial" w:hAnsi="Arial" w:cs="Arial"/>
                                <w:b/>
                                <w:color w:val="FFFFFF" w:themeColor="background1"/>
                                <w:sz w:val="24"/>
                                <w:szCs w:val="24"/>
                              </w:rPr>
                              <w:t>DATOS</w:t>
                            </w:r>
                            <w:r w:rsidRPr="006B1E55">
                              <w:rPr>
                                <w:rFonts w:ascii="Arial" w:hAnsi="Arial" w:cs="Arial"/>
                                <w:b/>
                                <w:color w:val="FFFFFF" w:themeColor="background1"/>
                                <w:spacing w:val="-6"/>
                                <w:sz w:val="24"/>
                                <w:szCs w:val="24"/>
                              </w:rPr>
                              <w:t xml:space="preserve"> </w:t>
                            </w:r>
                            <w:r w:rsidRPr="006B1E55">
                              <w:rPr>
                                <w:rFonts w:ascii="Arial" w:hAnsi="Arial" w:cs="Arial"/>
                                <w:b/>
                                <w:color w:val="FFFFFF" w:themeColor="background1"/>
                                <w:sz w:val="24"/>
                                <w:szCs w:val="24"/>
                              </w:rPr>
                              <w:t>GENERALES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B383E0A" id="_x0000_t202" coordsize="21600,21600" o:spt="202" path="m,l,21600r21600,l21600,xe">
                <v:stroke joinstyle="miter"/>
                <v:path gradientshapeok="t" o:connecttype="rect"/>
              </v:shapetype>
              <v:shape id="Cuadro de texto 20" o:spid="_x0000_s1026" type="#_x0000_t202" style="position:absolute;margin-left:671.75pt;margin-top:9.7pt;width:722.95pt;height:17.25pt;z-index:-25152102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" fillcolor="red" strokeweight=".14147mm">
                <v:textbox inset="0,0,0,0">
                  <w:txbxContent>
                    <w:p w14:paraId="6D019BDC" w14:textId="77777777" w:rsidR="0071037C" w:rsidRPr="006B1E55" w:rsidRDefault="0071037C">
                      <w:pPr>
                        <w:pStyle w:val="Prrafodelista"/>
                        <w:numPr>
                          <w:ilvl w:val="0"/>
                          <w:numId w:val="3"/>
                        </w:numPr>
                        <w:jc w:val="both"/>
                        <w:rPr>
                          <w:rFonts w:ascii="Arial" w:hAnsi="Arial" w:cs="Arial"/>
                          <w:b/>
                          <w:color w:val="FFFFFF" w:themeColor="background1"/>
                          <w:sz w:val="24"/>
                          <w:szCs w:val="24"/>
                        </w:rPr>
                      </w:pPr>
                      <w:r w:rsidRPr="006B1E55">
                        <w:rPr>
                          <w:rFonts w:ascii="Arial" w:hAnsi="Arial" w:cs="Arial"/>
                          <w:b/>
                          <w:color w:val="FFFFFF" w:themeColor="background1"/>
                          <w:sz w:val="24"/>
                          <w:szCs w:val="24"/>
                        </w:rPr>
                        <w:t>DATOS</w:t>
                      </w:r>
                      <w:r w:rsidRPr="006B1E55">
                        <w:rPr>
                          <w:rFonts w:ascii="Arial" w:hAnsi="Arial" w:cs="Arial"/>
                          <w:b/>
                          <w:color w:val="FFFFFF" w:themeColor="background1"/>
                          <w:spacing w:val="-6"/>
                          <w:sz w:val="24"/>
                          <w:szCs w:val="24"/>
                        </w:rPr>
                        <w:t xml:space="preserve"> </w:t>
                      </w:r>
                      <w:r w:rsidRPr="006B1E55">
                        <w:rPr>
                          <w:rFonts w:ascii="Arial" w:hAnsi="Arial" w:cs="Arial"/>
                          <w:b/>
                          <w:color w:val="FFFFFF" w:themeColor="background1"/>
                          <w:sz w:val="24"/>
                          <w:szCs w:val="24"/>
                        </w:rPr>
                        <w:t>GENERALES</w:t>
                      </w:r>
                    </w:p>
                  </w:txbxContent>
                </v:textbox>
                <w10:wrap type="topAndBottom" anchorx="margin"/>
              </v:shape>
            </w:pict>
          </mc:Fallback>
        </mc:AlternateContent>
      </w:r>
    </w:p>
    <w:p w14:paraId="28BAC332" w14:textId="217A2169" w:rsidR="0071037C" w:rsidRPr="00B80D68" w:rsidRDefault="0071037C">
      <w:pPr>
        <w:pStyle w:val="Prrafodelista"/>
        <w:numPr>
          <w:ilvl w:val="0"/>
          <w:numId w:val="1"/>
        </w:numPr>
        <w:tabs>
          <w:tab w:val="left" w:pos="1820"/>
        </w:tabs>
        <w:autoSpaceDE w:val="0"/>
        <w:autoSpaceDN w:val="0"/>
        <w:spacing w:before="7"/>
        <w:rPr>
          <w:rFonts w:ascii="Arial" w:hAnsi="Arial" w:cs="Arial"/>
        </w:rPr>
      </w:pPr>
      <w:r w:rsidRPr="00B80D68">
        <w:rPr>
          <w:rFonts w:ascii="Arial" w:hAnsi="Arial" w:cs="Arial"/>
          <w:b/>
        </w:rPr>
        <w:t>Título</w:t>
      </w:r>
      <w:r w:rsidR="00873F2E" w:rsidRPr="00B80D68">
        <w:rPr>
          <w:rFonts w:ascii="Arial" w:hAnsi="Arial" w:cs="Arial"/>
          <w:b/>
        </w:rPr>
        <w:tab/>
      </w:r>
      <w:r w:rsidR="00873F2E" w:rsidRPr="00B80D68">
        <w:rPr>
          <w:rFonts w:ascii="Arial" w:hAnsi="Arial" w:cs="Arial"/>
          <w:b/>
        </w:rPr>
        <w:tab/>
      </w:r>
      <w:r w:rsidR="00873F2E" w:rsidRPr="00B80D68">
        <w:rPr>
          <w:rFonts w:ascii="Arial" w:hAnsi="Arial" w:cs="Arial"/>
          <w:b/>
        </w:rPr>
        <w:tab/>
      </w:r>
      <w:r w:rsidRPr="00B80D68">
        <w:rPr>
          <w:rFonts w:ascii="Arial" w:hAnsi="Arial" w:cs="Arial"/>
          <w:b/>
        </w:rPr>
        <w:t>:</w:t>
      </w:r>
      <w:r w:rsidRPr="00B80D68">
        <w:rPr>
          <w:rFonts w:ascii="Arial" w:hAnsi="Arial" w:cs="Arial"/>
          <w:b/>
          <w:spacing w:val="-7"/>
        </w:rPr>
        <w:t xml:space="preserve"> </w:t>
      </w:r>
      <w:r w:rsidR="005242CD" w:rsidRPr="005242CD">
        <w:rPr>
          <w:rFonts w:ascii="Arial" w:hAnsi="Arial" w:cs="Arial"/>
        </w:rPr>
        <w:t>“</w:t>
      </w:r>
      <w:r w:rsidR="002D3437">
        <w:rPr>
          <w:rFonts w:ascii="Arial" w:hAnsi="Arial" w:cs="Arial"/>
          <w:b/>
        </w:rPr>
        <w:t>La Cultura Emprendedora</w:t>
      </w:r>
      <w:r w:rsidR="005242CD" w:rsidRPr="005242CD">
        <w:rPr>
          <w:rFonts w:ascii="Arial" w:hAnsi="Arial" w:cs="Arial"/>
        </w:rPr>
        <w:t>”.</w:t>
      </w:r>
    </w:p>
    <w:p w14:paraId="1FDF17A1" w14:textId="48586CD0" w:rsidR="0071037C" w:rsidRPr="00B80D68" w:rsidRDefault="0071037C">
      <w:pPr>
        <w:pStyle w:val="Prrafodelista"/>
        <w:numPr>
          <w:ilvl w:val="0"/>
          <w:numId w:val="1"/>
        </w:numPr>
        <w:tabs>
          <w:tab w:val="left" w:pos="1820"/>
        </w:tabs>
        <w:autoSpaceDE w:val="0"/>
        <w:autoSpaceDN w:val="0"/>
        <w:spacing w:before="19"/>
        <w:ind w:hanging="361"/>
        <w:rPr>
          <w:rFonts w:ascii="Arial" w:hAnsi="Arial" w:cs="Arial"/>
        </w:rPr>
      </w:pPr>
      <w:r w:rsidRPr="00B80D68">
        <w:rPr>
          <w:rFonts w:ascii="Arial" w:hAnsi="Arial" w:cs="Arial"/>
          <w:b/>
        </w:rPr>
        <w:t>Fecha</w:t>
      </w:r>
      <w:r w:rsidR="00873F2E" w:rsidRPr="00B80D68">
        <w:rPr>
          <w:rFonts w:ascii="Arial" w:hAnsi="Arial" w:cs="Arial"/>
          <w:b/>
        </w:rPr>
        <w:tab/>
      </w:r>
      <w:r w:rsidR="00873F2E" w:rsidRPr="00B80D68">
        <w:rPr>
          <w:rFonts w:ascii="Arial" w:hAnsi="Arial" w:cs="Arial"/>
          <w:b/>
        </w:rPr>
        <w:tab/>
      </w:r>
      <w:r w:rsidR="00873F2E" w:rsidRPr="00B80D68">
        <w:rPr>
          <w:rFonts w:ascii="Arial" w:hAnsi="Arial" w:cs="Arial"/>
          <w:b/>
        </w:rPr>
        <w:tab/>
      </w:r>
      <w:r w:rsidRPr="00B80D68">
        <w:rPr>
          <w:rFonts w:ascii="Arial" w:hAnsi="Arial" w:cs="Arial"/>
          <w:b/>
        </w:rPr>
        <w:t>:</w:t>
      </w:r>
      <w:r w:rsidRPr="00B80D68">
        <w:rPr>
          <w:rFonts w:ascii="Arial" w:hAnsi="Arial" w:cs="Arial"/>
          <w:b/>
          <w:spacing w:val="-4"/>
        </w:rPr>
        <w:t xml:space="preserve"> </w:t>
      </w:r>
      <w:r w:rsidRPr="00B80D68">
        <w:rPr>
          <w:rFonts w:ascii="Arial" w:hAnsi="Arial" w:cs="Arial"/>
        </w:rPr>
        <w:t>Del</w:t>
      </w:r>
      <w:r w:rsidRPr="00B80D68">
        <w:rPr>
          <w:rFonts w:ascii="Arial" w:hAnsi="Arial" w:cs="Arial"/>
          <w:spacing w:val="-1"/>
        </w:rPr>
        <w:t xml:space="preserve"> </w:t>
      </w:r>
      <w:r w:rsidR="00BD4146">
        <w:rPr>
          <w:rFonts w:ascii="Arial" w:hAnsi="Arial" w:cs="Arial"/>
        </w:rPr>
        <w:t>25</w:t>
      </w:r>
      <w:r w:rsidRPr="00B80D68">
        <w:rPr>
          <w:rFonts w:ascii="Arial" w:hAnsi="Arial" w:cs="Arial"/>
          <w:spacing w:val="-2"/>
        </w:rPr>
        <w:t xml:space="preserve"> de </w:t>
      </w:r>
      <w:r w:rsidR="00873F2E" w:rsidRPr="00B80D68">
        <w:rPr>
          <w:rFonts w:ascii="Arial" w:hAnsi="Arial" w:cs="Arial"/>
          <w:spacing w:val="-2"/>
        </w:rPr>
        <w:t>marzo</w:t>
      </w:r>
      <w:r w:rsidRPr="00B80D68">
        <w:rPr>
          <w:rFonts w:ascii="Arial" w:hAnsi="Arial" w:cs="Arial"/>
          <w:spacing w:val="-2"/>
        </w:rPr>
        <w:t xml:space="preserve"> al </w:t>
      </w:r>
      <w:r w:rsidR="00BD4146">
        <w:rPr>
          <w:rFonts w:ascii="Arial" w:hAnsi="Arial" w:cs="Arial"/>
          <w:spacing w:val="-2"/>
        </w:rPr>
        <w:t>10</w:t>
      </w:r>
      <w:r w:rsidRPr="00B80D68">
        <w:rPr>
          <w:rFonts w:ascii="Arial" w:hAnsi="Arial" w:cs="Arial"/>
          <w:spacing w:val="-2"/>
        </w:rPr>
        <w:t xml:space="preserve"> de </w:t>
      </w:r>
      <w:r w:rsidR="005242CD">
        <w:rPr>
          <w:rFonts w:ascii="Arial" w:hAnsi="Arial" w:cs="Arial"/>
          <w:spacing w:val="-2"/>
        </w:rPr>
        <w:t>mayo</w:t>
      </w:r>
      <w:r w:rsidRPr="00B80D68">
        <w:rPr>
          <w:rFonts w:ascii="Arial" w:hAnsi="Arial" w:cs="Arial"/>
          <w:spacing w:val="-2"/>
        </w:rPr>
        <w:t xml:space="preserve"> d</w:t>
      </w:r>
      <w:r w:rsidRPr="00B80D68">
        <w:rPr>
          <w:rFonts w:ascii="Arial" w:hAnsi="Arial" w:cs="Arial"/>
        </w:rPr>
        <w:t>el 202</w:t>
      </w:r>
      <w:r w:rsidR="00BD4146">
        <w:rPr>
          <w:rFonts w:ascii="Arial" w:hAnsi="Arial" w:cs="Arial"/>
        </w:rPr>
        <w:t>4</w:t>
      </w:r>
      <w:bookmarkStart w:id="0" w:name="_GoBack"/>
      <w:bookmarkEnd w:id="0"/>
    </w:p>
    <w:p w14:paraId="4C9A3362" w14:textId="161B4327" w:rsidR="0071037C" w:rsidRPr="00B80D68" w:rsidRDefault="0071037C">
      <w:pPr>
        <w:pStyle w:val="Prrafodelista"/>
        <w:numPr>
          <w:ilvl w:val="0"/>
          <w:numId w:val="1"/>
        </w:numPr>
        <w:tabs>
          <w:tab w:val="left" w:pos="1820"/>
        </w:tabs>
        <w:autoSpaceDE w:val="0"/>
        <w:autoSpaceDN w:val="0"/>
        <w:spacing w:before="24"/>
        <w:ind w:hanging="361"/>
        <w:rPr>
          <w:rFonts w:ascii="Arial" w:hAnsi="Arial" w:cs="Arial"/>
        </w:rPr>
      </w:pPr>
      <w:r w:rsidRPr="00B80D68">
        <w:rPr>
          <w:rFonts w:ascii="Arial" w:hAnsi="Arial" w:cs="Arial"/>
          <w:b/>
        </w:rPr>
        <w:t>Periodo</w:t>
      </w:r>
      <w:r w:rsidRPr="00B80D68">
        <w:rPr>
          <w:rFonts w:ascii="Arial" w:hAnsi="Arial" w:cs="Arial"/>
          <w:b/>
          <w:spacing w:val="-4"/>
        </w:rPr>
        <w:t xml:space="preserve"> </w:t>
      </w:r>
      <w:r w:rsidRPr="00B80D68">
        <w:rPr>
          <w:rFonts w:ascii="Arial" w:hAnsi="Arial" w:cs="Arial"/>
          <w:b/>
        </w:rPr>
        <w:t>de</w:t>
      </w:r>
      <w:r w:rsidRPr="00B80D68">
        <w:rPr>
          <w:rFonts w:ascii="Arial" w:hAnsi="Arial" w:cs="Arial"/>
          <w:b/>
          <w:spacing w:val="-4"/>
        </w:rPr>
        <w:t xml:space="preserve"> </w:t>
      </w:r>
      <w:r w:rsidRPr="00B80D68">
        <w:rPr>
          <w:rFonts w:ascii="Arial" w:hAnsi="Arial" w:cs="Arial"/>
          <w:b/>
        </w:rPr>
        <w:t>ejecución</w:t>
      </w:r>
      <w:r w:rsidR="00873F2E" w:rsidRPr="00B80D68">
        <w:rPr>
          <w:rFonts w:ascii="Arial" w:hAnsi="Arial" w:cs="Arial"/>
          <w:b/>
        </w:rPr>
        <w:tab/>
      </w:r>
      <w:r w:rsidRPr="00B80D68">
        <w:rPr>
          <w:rFonts w:ascii="Arial" w:hAnsi="Arial" w:cs="Arial"/>
        </w:rPr>
        <w:t>:</w:t>
      </w:r>
      <w:r w:rsidRPr="00B80D68">
        <w:rPr>
          <w:rFonts w:ascii="Arial" w:hAnsi="Arial" w:cs="Arial"/>
          <w:spacing w:val="-4"/>
        </w:rPr>
        <w:t xml:space="preserve"> </w:t>
      </w:r>
      <w:r w:rsidR="00873F2E" w:rsidRPr="00B80D68">
        <w:rPr>
          <w:rFonts w:ascii="Arial" w:hAnsi="Arial" w:cs="Arial"/>
        </w:rPr>
        <w:t>7</w:t>
      </w:r>
      <w:r w:rsidRPr="00B80D68">
        <w:rPr>
          <w:rFonts w:ascii="Arial" w:hAnsi="Arial" w:cs="Arial"/>
          <w:spacing w:val="-4"/>
        </w:rPr>
        <w:t xml:space="preserve"> </w:t>
      </w:r>
      <w:r w:rsidRPr="00B80D68">
        <w:rPr>
          <w:rFonts w:ascii="Arial" w:hAnsi="Arial" w:cs="Arial"/>
        </w:rPr>
        <w:t>semanas</w:t>
      </w:r>
    </w:p>
    <w:p w14:paraId="52B223C5" w14:textId="5DBC5FA5" w:rsidR="0071037C" w:rsidRPr="00B80D68" w:rsidRDefault="0071037C">
      <w:pPr>
        <w:pStyle w:val="Prrafodelista"/>
        <w:numPr>
          <w:ilvl w:val="0"/>
          <w:numId w:val="1"/>
        </w:numPr>
        <w:tabs>
          <w:tab w:val="left" w:pos="1820"/>
        </w:tabs>
        <w:autoSpaceDE w:val="0"/>
        <w:autoSpaceDN w:val="0"/>
        <w:spacing w:before="19"/>
        <w:ind w:hanging="361"/>
        <w:rPr>
          <w:rFonts w:ascii="Arial" w:hAnsi="Arial" w:cs="Arial"/>
        </w:rPr>
      </w:pPr>
      <w:r w:rsidRPr="00B80D68">
        <w:rPr>
          <w:rFonts w:ascii="Arial" w:hAnsi="Arial" w:cs="Arial"/>
          <w:b/>
        </w:rPr>
        <w:t>Ciclo</w:t>
      </w:r>
      <w:r w:rsidRPr="00B80D68">
        <w:rPr>
          <w:rFonts w:ascii="Arial" w:hAnsi="Arial" w:cs="Arial"/>
          <w:b/>
          <w:spacing w:val="-2"/>
        </w:rPr>
        <w:t xml:space="preserve"> </w:t>
      </w:r>
      <w:r w:rsidRPr="00B80D68">
        <w:rPr>
          <w:rFonts w:ascii="Arial" w:hAnsi="Arial" w:cs="Arial"/>
          <w:b/>
        </w:rPr>
        <w:t>y</w:t>
      </w:r>
      <w:r w:rsidRPr="00B80D68">
        <w:rPr>
          <w:rFonts w:ascii="Arial" w:hAnsi="Arial" w:cs="Arial"/>
          <w:b/>
          <w:spacing w:val="-3"/>
        </w:rPr>
        <w:t xml:space="preserve"> </w:t>
      </w:r>
      <w:r w:rsidRPr="00B80D68">
        <w:rPr>
          <w:rFonts w:ascii="Arial" w:hAnsi="Arial" w:cs="Arial"/>
          <w:b/>
        </w:rPr>
        <w:t>grado</w:t>
      </w:r>
      <w:r w:rsidR="00873F2E" w:rsidRPr="00B80D68">
        <w:rPr>
          <w:rFonts w:ascii="Arial" w:hAnsi="Arial" w:cs="Arial"/>
          <w:b/>
        </w:rPr>
        <w:tab/>
      </w:r>
      <w:r w:rsidR="00873F2E" w:rsidRPr="00B80D68">
        <w:rPr>
          <w:rFonts w:ascii="Arial" w:hAnsi="Arial" w:cs="Arial"/>
          <w:b/>
        </w:rPr>
        <w:tab/>
      </w:r>
      <w:r w:rsidRPr="00B80D68">
        <w:rPr>
          <w:rFonts w:ascii="Arial" w:hAnsi="Arial" w:cs="Arial"/>
        </w:rPr>
        <w:t>:</w:t>
      </w:r>
      <w:r w:rsidRPr="00B80D68">
        <w:rPr>
          <w:rFonts w:ascii="Arial" w:hAnsi="Arial" w:cs="Arial"/>
          <w:spacing w:val="-2"/>
        </w:rPr>
        <w:t xml:space="preserve"> </w:t>
      </w:r>
      <w:r w:rsidRPr="00B80D68">
        <w:rPr>
          <w:rFonts w:ascii="Arial" w:hAnsi="Arial" w:cs="Arial"/>
        </w:rPr>
        <w:t>Ciclo</w:t>
      </w:r>
      <w:r w:rsidRPr="00B80D68">
        <w:rPr>
          <w:rFonts w:ascii="Arial" w:hAnsi="Arial" w:cs="Arial"/>
          <w:spacing w:val="-3"/>
        </w:rPr>
        <w:t xml:space="preserve"> </w:t>
      </w:r>
      <w:r w:rsidR="00043ABD">
        <w:rPr>
          <w:rFonts w:ascii="Arial" w:hAnsi="Arial" w:cs="Arial"/>
        </w:rPr>
        <w:t>V</w:t>
      </w:r>
      <w:r w:rsidR="00F66066">
        <w:rPr>
          <w:rFonts w:ascii="Arial" w:hAnsi="Arial" w:cs="Arial"/>
        </w:rPr>
        <w:t>I</w:t>
      </w:r>
      <w:r w:rsidR="00043ABD">
        <w:rPr>
          <w:rFonts w:ascii="Arial" w:hAnsi="Arial" w:cs="Arial"/>
        </w:rPr>
        <w:t xml:space="preserve">I </w:t>
      </w:r>
      <w:r w:rsidR="00F66066">
        <w:rPr>
          <w:rFonts w:ascii="Arial" w:hAnsi="Arial" w:cs="Arial"/>
        </w:rPr>
        <w:t xml:space="preserve">Tercero </w:t>
      </w:r>
      <w:r w:rsidR="00043ABD">
        <w:rPr>
          <w:rFonts w:ascii="Arial" w:hAnsi="Arial" w:cs="Arial"/>
        </w:rPr>
        <w:t xml:space="preserve">de </w:t>
      </w:r>
      <w:r w:rsidR="0006071B" w:rsidRPr="00B80D68">
        <w:rPr>
          <w:rFonts w:ascii="Arial" w:hAnsi="Arial" w:cs="Arial"/>
        </w:rPr>
        <w:t>Secundaria</w:t>
      </w:r>
    </w:p>
    <w:p w14:paraId="17132F5C" w14:textId="19A5C0A9" w:rsidR="0071037C" w:rsidRPr="00B80D68" w:rsidRDefault="0071037C">
      <w:pPr>
        <w:pStyle w:val="Prrafodelista"/>
        <w:numPr>
          <w:ilvl w:val="0"/>
          <w:numId w:val="1"/>
        </w:numPr>
        <w:tabs>
          <w:tab w:val="left" w:pos="1820"/>
        </w:tabs>
        <w:autoSpaceDE w:val="0"/>
        <w:autoSpaceDN w:val="0"/>
        <w:spacing w:before="24"/>
        <w:rPr>
          <w:rFonts w:ascii="Arial" w:hAnsi="Arial" w:cs="Arial"/>
        </w:rPr>
      </w:pPr>
      <w:r w:rsidRPr="00B80D68">
        <w:rPr>
          <w:rFonts w:ascii="Arial" w:hAnsi="Arial" w:cs="Arial"/>
          <w:b/>
        </w:rPr>
        <w:t>Áreas</w:t>
      </w:r>
      <w:r w:rsidR="00873F2E" w:rsidRPr="00B80D68">
        <w:rPr>
          <w:rFonts w:ascii="Arial" w:hAnsi="Arial" w:cs="Arial"/>
          <w:b/>
        </w:rPr>
        <w:tab/>
      </w:r>
      <w:r w:rsidR="00873F2E" w:rsidRPr="00B80D68">
        <w:rPr>
          <w:rFonts w:ascii="Arial" w:hAnsi="Arial" w:cs="Arial"/>
          <w:b/>
        </w:rPr>
        <w:tab/>
      </w:r>
      <w:r w:rsidR="00873F2E" w:rsidRPr="00B80D68">
        <w:rPr>
          <w:rFonts w:ascii="Arial" w:hAnsi="Arial" w:cs="Arial"/>
          <w:b/>
        </w:rPr>
        <w:tab/>
      </w:r>
      <w:r w:rsidRPr="00B80D68">
        <w:rPr>
          <w:rFonts w:ascii="Arial" w:hAnsi="Arial" w:cs="Arial"/>
        </w:rPr>
        <w:t>:</w:t>
      </w:r>
      <w:r w:rsidRPr="00B80D68">
        <w:rPr>
          <w:rFonts w:ascii="Arial" w:hAnsi="Arial" w:cs="Arial"/>
          <w:spacing w:val="-5"/>
        </w:rPr>
        <w:t xml:space="preserve"> </w:t>
      </w:r>
      <w:r w:rsidR="0006071B" w:rsidRPr="00B80D68">
        <w:rPr>
          <w:rFonts w:ascii="Arial" w:hAnsi="Arial" w:cs="Arial"/>
        </w:rPr>
        <w:t>Educación Para el Trabajo</w:t>
      </w:r>
    </w:p>
    <w:p w14:paraId="7CC7A2BF" w14:textId="3D44735F" w:rsidR="00873F2E" w:rsidRPr="00B80D68" w:rsidRDefault="00873F2E">
      <w:pPr>
        <w:pStyle w:val="Prrafodelista"/>
        <w:numPr>
          <w:ilvl w:val="0"/>
          <w:numId w:val="1"/>
        </w:numPr>
        <w:tabs>
          <w:tab w:val="left" w:pos="1820"/>
        </w:tabs>
        <w:autoSpaceDE w:val="0"/>
        <w:autoSpaceDN w:val="0"/>
        <w:spacing w:before="24"/>
        <w:rPr>
          <w:rFonts w:ascii="Arial" w:hAnsi="Arial" w:cs="Arial"/>
        </w:rPr>
      </w:pPr>
      <w:r w:rsidRPr="00B80D68">
        <w:rPr>
          <w:rFonts w:ascii="Arial" w:hAnsi="Arial" w:cs="Arial"/>
          <w:b/>
        </w:rPr>
        <w:t>Docente</w:t>
      </w:r>
      <w:r w:rsidRPr="00B80D68">
        <w:rPr>
          <w:rFonts w:ascii="Arial" w:hAnsi="Arial" w:cs="Arial"/>
          <w:b/>
        </w:rPr>
        <w:tab/>
      </w:r>
      <w:r w:rsidRPr="00B80D68">
        <w:rPr>
          <w:rFonts w:ascii="Arial" w:hAnsi="Arial" w:cs="Arial"/>
          <w:b/>
        </w:rPr>
        <w:tab/>
      </w:r>
      <w:r w:rsidRPr="00B80D68">
        <w:rPr>
          <w:rFonts w:ascii="Arial" w:hAnsi="Arial" w:cs="Arial"/>
          <w:b/>
        </w:rPr>
        <w:tab/>
      </w:r>
      <w:r w:rsidRPr="00B80D68">
        <w:rPr>
          <w:rFonts w:ascii="Arial" w:hAnsi="Arial" w:cs="Arial"/>
        </w:rPr>
        <w:t xml:space="preserve">: </w:t>
      </w:r>
      <w:r w:rsidR="005242CD">
        <w:rPr>
          <w:rFonts w:ascii="Arial" w:hAnsi="Arial" w:cs="Arial"/>
        </w:rPr>
        <w:t xml:space="preserve">Lourdes </w:t>
      </w:r>
      <w:proofErr w:type="spellStart"/>
      <w:r w:rsidR="005242CD">
        <w:rPr>
          <w:rFonts w:ascii="Arial" w:hAnsi="Arial" w:cs="Arial"/>
        </w:rPr>
        <w:t>Ccarita</w:t>
      </w:r>
      <w:proofErr w:type="spellEnd"/>
      <w:r w:rsidR="005242CD">
        <w:rPr>
          <w:rFonts w:ascii="Arial" w:hAnsi="Arial" w:cs="Arial"/>
        </w:rPr>
        <w:t xml:space="preserve"> </w:t>
      </w:r>
      <w:proofErr w:type="spellStart"/>
      <w:r w:rsidR="005242CD">
        <w:rPr>
          <w:rFonts w:ascii="Arial" w:hAnsi="Arial" w:cs="Arial"/>
        </w:rPr>
        <w:t>Yucra</w:t>
      </w:r>
      <w:proofErr w:type="spellEnd"/>
      <w:r w:rsidRPr="00B80D68">
        <w:rPr>
          <w:rFonts w:ascii="Arial" w:hAnsi="Arial" w:cs="Arial"/>
        </w:rPr>
        <w:t>.</w:t>
      </w:r>
    </w:p>
    <w:p w14:paraId="560C9A63" w14:textId="7CDBCB93" w:rsidR="0071037C" w:rsidRPr="00B80D68" w:rsidRDefault="00DE78BA" w:rsidP="0071037C">
      <w:pPr>
        <w:spacing w:before="9"/>
        <w:rPr>
          <w:rFonts w:ascii="Arial" w:hAnsi="Arial" w:cs="Arial"/>
          <w:b/>
          <w:bCs/>
          <w:sz w:val="14"/>
          <w:szCs w:val="24"/>
        </w:rPr>
      </w:pPr>
      <w:r w:rsidRPr="00B80D68">
        <w:rPr>
          <w:rFonts w:ascii="Arial" w:hAnsi="Arial" w:cs="Arial"/>
          <w:noProof/>
          <w:lang w:val="en-US"/>
        </w:rPr>
        <mc:AlternateContent>
          <mc:Choice Requires="wps">
            <w:drawing>
              <wp:anchor distT="0" distB="0" distL="0" distR="0" simplePos="0" relativeHeight="251797504" behindDoc="1" locked="0" layoutInCell="1" allowOverlap="1" wp14:anchorId="5526F166" wp14:editId="7F80B6E3">
                <wp:simplePos x="0" y="0"/>
                <wp:positionH relativeFrom="page">
                  <wp:posOffset>1096010</wp:posOffset>
                </wp:positionH>
                <wp:positionV relativeFrom="paragraph">
                  <wp:posOffset>455930</wp:posOffset>
                </wp:positionV>
                <wp:extent cx="8809990" cy="2223135"/>
                <wp:effectExtent l="0" t="0" r="10160" b="24765"/>
                <wp:wrapTopAndBottom/>
                <wp:docPr id="18"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9990" cy="2223135"/>
                        </a:xfrm>
                        <a:prstGeom prst="rect">
                          <a:avLst/>
                        </a:prstGeom>
                        <a:noFill/>
                        <a:ln w="5093">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FC07570" w14:textId="75EF8F6F" w:rsidR="0071037C" w:rsidRPr="00B813AE" w:rsidRDefault="000808EB" w:rsidP="000808EB">
                            <w:pPr>
                              <w:spacing w:line="267" w:lineRule="exact"/>
                              <w:ind w:left="284" w:right="119"/>
                              <w:jc w:val="both"/>
                              <w:rPr>
                                <w:rFonts w:ascii="Arial" w:hAnsi="Arial" w:cs="Arial"/>
                                <w:sz w:val="24"/>
                                <w:szCs w:val="24"/>
                              </w:rPr>
                            </w:pPr>
                            <w:r>
                              <w:rPr>
                                <w:rFonts w:ascii="Arial" w:hAnsi="Arial" w:cs="Arial"/>
                                <w:sz w:val="24"/>
                                <w:szCs w:val="24"/>
                              </w:rPr>
                              <w:t xml:space="preserve">En el distrito de </w:t>
                            </w:r>
                            <w:r w:rsidR="005242CD">
                              <w:rPr>
                                <w:rFonts w:ascii="Arial" w:hAnsi="Arial" w:cs="Arial"/>
                                <w:sz w:val="24"/>
                                <w:szCs w:val="24"/>
                              </w:rPr>
                              <w:t>Sicuani</w:t>
                            </w:r>
                            <w:r>
                              <w:rPr>
                                <w:rFonts w:ascii="Arial" w:hAnsi="Arial" w:cs="Arial"/>
                                <w:sz w:val="24"/>
                                <w:szCs w:val="24"/>
                              </w:rPr>
                              <w:t xml:space="preserve"> como en otros lugares </w:t>
                            </w:r>
                            <w:r w:rsidRPr="000808EB">
                              <w:rPr>
                                <w:rFonts w:ascii="Arial" w:hAnsi="Arial" w:cs="Arial"/>
                                <w:sz w:val="24"/>
                                <w:szCs w:val="24"/>
                              </w:rPr>
                              <w:t>la contaminación</w:t>
                            </w:r>
                            <w:r>
                              <w:rPr>
                                <w:rFonts w:ascii="Arial" w:hAnsi="Arial" w:cs="Arial"/>
                                <w:sz w:val="24"/>
                                <w:szCs w:val="24"/>
                              </w:rPr>
                              <w:t xml:space="preserve"> </w:t>
                            </w:r>
                            <w:r w:rsidRPr="000808EB">
                              <w:rPr>
                                <w:rFonts w:ascii="Arial" w:hAnsi="Arial" w:cs="Arial"/>
                                <w:sz w:val="24"/>
                                <w:szCs w:val="24"/>
                              </w:rPr>
                              <w:t>ambiental se ha incrementado en los últimos años debido a algunas actividades económicas y conductas negativas de la población, lo cual afecta la convivencia armoniosa del ser humano con la naturaleza</w:t>
                            </w:r>
                            <w:r>
                              <w:rPr>
                                <w:rFonts w:ascii="Arial" w:hAnsi="Arial" w:cs="Arial"/>
                                <w:sz w:val="24"/>
                                <w:szCs w:val="24"/>
                              </w:rPr>
                              <w:t>, en nuestra IE no es ajena a este problema y más aún con la masificación del uso tecnológico que a su vez al estar desfazados con la limitada asistencia técnica llegan a ser parte de esa contaminación</w:t>
                            </w:r>
                            <w:r w:rsidR="0006071B" w:rsidRPr="00B813AE">
                              <w:rPr>
                                <w:rFonts w:ascii="Arial" w:hAnsi="Arial" w:cs="Arial"/>
                                <w:sz w:val="24"/>
                                <w:szCs w:val="24"/>
                              </w:rPr>
                              <w:t>. Pero en estos tiempos cuando tenemos la posibilidad de sacar el máximo beneficio a estos adelantos tecnológicos y la masificación de la información es que la mayor parte de nuestro niños, jóvenes y adultos les dan un mal uso, empleándolos para otros fines y creando adicciones a dichos aparatos electrónicos y llevándolos a adquirir muchos males como físicos, psicológicos, emocionales, etc.</w:t>
                            </w:r>
                          </w:p>
                          <w:p w14:paraId="099007F4" w14:textId="460D060C" w:rsidR="00B813AE" w:rsidRPr="00B813AE" w:rsidRDefault="0006071B" w:rsidP="00B813AE">
                            <w:pPr>
                              <w:spacing w:line="267" w:lineRule="exact"/>
                              <w:ind w:left="284" w:right="119"/>
                              <w:jc w:val="both"/>
                              <w:rPr>
                                <w:rFonts w:ascii="Arial" w:hAnsi="Arial" w:cs="Arial"/>
                                <w:sz w:val="24"/>
                                <w:szCs w:val="24"/>
                              </w:rPr>
                            </w:pPr>
                            <w:r w:rsidRPr="00B813AE">
                              <w:rPr>
                                <w:rFonts w:ascii="Arial" w:hAnsi="Arial" w:cs="Arial"/>
                                <w:sz w:val="24"/>
                                <w:szCs w:val="24"/>
                              </w:rPr>
                              <w:t xml:space="preserve">Por tanto, en nuestra IE, </w:t>
                            </w:r>
                            <w:r w:rsidR="000808EB">
                              <w:rPr>
                                <w:rFonts w:ascii="Arial" w:hAnsi="Arial" w:cs="Arial"/>
                                <w:sz w:val="24"/>
                                <w:szCs w:val="24"/>
                              </w:rPr>
                              <w:t xml:space="preserve">a </w:t>
                            </w:r>
                            <w:r w:rsidRPr="00B813AE">
                              <w:rPr>
                                <w:rFonts w:ascii="Arial" w:hAnsi="Arial" w:cs="Arial"/>
                                <w:sz w:val="24"/>
                                <w:szCs w:val="24"/>
                              </w:rPr>
                              <w:t xml:space="preserve">esta situación lo tomamos como parte de una situación significativa, desde el </w:t>
                            </w:r>
                            <w:r w:rsidR="00B813AE" w:rsidRPr="00B813AE">
                              <w:rPr>
                                <w:rFonts w:ascii="Arial" w:hAnsi="Arial" w:cs="Arial"/>
                                <w:sz w:val="24"/>
                                <w:szCs w:val="24"/>
                              </w:rPr>
                              <w:t>á</w:t>
                            </w:r>
                            <w:r w:rsidRPr="00B813AE">
                              <w:rPr>
                                <w:rFonts w:ascii="Arial" w:hAnsi="Arial" w:cs="Arial"/>
                                <w:sz w:val="24"/>
                                <w:szCs w:val="24"/>
                              </w:rPr>
                              <w:t xml:space="preserve">rea de EPT particularmente </w:t>
                            </w:r>
                            <w:r w:rsidR="00B813AE" w:rsidRPr="00B813AE">
                              <w:rPr>
                                <w:rFonts w:ascii="Arial" w:hAnsi="Arial" w:cs="Arial"/>
                                <w:sz w:val="24"/>
                                <w:szCs w:val="24"/>
                              </w:rPr>
                              <w:t>asumimos retos que nos permitan en el proceso desarrollar aprendizajes para la gestión del emprendimiento social. Para ello nos planteamos los siguientes retos.</w:t>
                            </w:r>
                          </w:p>
                          <w:p w14:paraId="61197383" w14:textId="37C2F7AD" w:rsidR="00B813AE" w:rsidRPr="00B813AE" w:rsidRDefault="00B813AE" w:rsidP="00B813AE">
                            <w:pPr>
                              <w:spacing w:line="267" w:lineRule="exact"/>
                              <w:ind w:left="284" w:right="119"/>
                              <w:jc w:val="both"/>
                              <w:rPr>
                                <w:rFonts w:ascii="Arial" w:hAnsi="Arial" w:cs="Arial"/>
                                <w:sz w:val="24"/>
                                <w:szCs w:val="24"/>
                              </w:rPr>
                            </w:pPr>
                            <w:r w:rsidRPr="00B813AE">
                              <w:rPr>
                                <w:rFonts w:ascii="Arial" w:hAnsi="Arial" w:cs="Arial"/>
                                <w:sz w:val="24"/>
                                <w:szCs w:val="24"/>
                              </w:rPr>
                              <w:t>¿Será posible</w:t>
                            </w:r>
                            <w:r w:rsidR="00DE78BA" w:rsidRPr="00B813AE">
                              <w:rPr>
                                <w:rFonts w:ascii="Arial" w:hAnsi="Arial" w:cs="Arial"/>
                                <w:sz w:val="24"/>
                                <w:szCs w:val="24"/>
                              </w:rPr>
                              <w:t xml:space="preserve"> </w:t>
                            </w:r>
                            <w:r w:rsidR="00DE78BA">
                              <w:rPr>
                                <w:rFonts w:ascii="Arial" w:hAnsi="Arial" w:cs="Arial"/>
                                <w:sz w:val="24"/>
                                <w:szCs w:val="24"/>
                              </w:rPr>
                              <w:t>preservar el medio ambiente</w:t>
                            </w:r>
                            <w:r w:rsidRPr="00B813AE">
                              <w:rPr>
                                <w:rFonts w:ascii="Arial" w:hAnsi="Arial" w:cs="Arial"/>
                                <w:sz w:val="24"/>
                                <w:szCs w:val="24"/>
                              </w:rPr>
                              <w:t xml:space="preserve"> haciendo uso de las TIC</w:t>
                            </w:r>
                            <w:r w:rsidR="000808EB">
                              <w:rPr>
                                <w:rFonts w:ascii="Arial" w:hAnsi="Arial" w:cs="Arial"/>
                                <w:sz w:val="24"/>
                                <w:szCs w:val="24"/>
                              </w:rPr>
                              <w:t xml:space="preserve"> y el Pensamiento Computacional</w:t>
                            </w:r>
                            <w:r w:rsidRPr="00B813AE">
                              <w:rPr>
                                <w:rFonts w:ascii="Arial" w:hAnsi="Arial" w:cs="Arial"/>
                                <w:sz w:val="24"/>
                                <w:szCs w:val="24"/>
                              </w:rPr>
                              <w:t xml:space="preserve">?, ¿Es posible potenciar nuestras capacidades emprendedoras </w:t>
                            </w:r>
                            <w:r w:rsidR="000808EB">
                              <w:rPr>
                                <w:rFonts w:ascii="Arial" w:hAnsi="Arial" w:cs="Arial"/>
                                <w:sz w:val="24"/>
                                <w:szCs w:val="24"/>
                              </w:rPr>
                              <w:t xml:space="preserve">y tecnológicas </w:t>
                            </w:r>
                            <w:r w:rsidRPr="00B813AE">
                              <w:rPr>
                                <w:rFonts w:ascii="Arial" w:hAnsi="Arial" w:cs="Arial"/>
                                <w:sz w:val="24"/>
                                <w:szCs w:val="24"/>
                              </w:rPr>
                              <w:t xml:space="preserve">mediante la innovación y las TIC?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526F166" id="Cuadro de texto 18" o:spid="_x0000_s1027" type="#_x0000_t202" style="position:absolute;margin-left:86.3pt;margin-top:35.9pt;width:693.7pt;height:175.05pt;z-index:-251518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" filled="f" strokeweight=".14147mm">
                <v:textbox inset="0,0,0,0">
                  <w:txbxContent>
                    <w:p w14:paraId="2FC07570" w14:textId="75EF8F6F" w:rsidR="0071037C" w:rsidRPr="00B813AE" w:rsidRDefault="000808EB" w:rsidP="000808EB">
                      <w:pPr>
                        <w:spacing w:line="267" w:lineRule="exact"/>
                        <w:ind w:left="284" w:right="119"/>
                        <w:jc w:val="both"/>
                        <w:rPr>
                          <w:rFonts w:ascii="Arial" w:hAnsi="Arial" w:cs="Arial"/>
                          <w:sz w:val="24"/>
                          <w:szCs w:val="24"/>
                        </w:rPr>
                      </w:pPr>
                      <w:r>
                        <w:rPr>
                          <w:rFonts w:ascii="Arial" w:hAnsi="Arial" w:cs="Arial"/>
                          <w:sz w:val="24"/>
                          <w:szCs w:val="24"/>
                        </w:rPr>
                        <w:t xml:space="preserve">En el distrito de </w:t>
                      </w:r>
                      <w:r w:rsidR="005242CD">
                        <w:rPr>
                          <w:rFonts w:ascii="Arial" w:hAnsi="Arial" w:cs="Arial"/>
                          <w:sz w:val="24"/>
                          <w:szCs w:val="24"/>
                        </w:rPr>
                        <w:t>Sicuani</w:t>
                      </w:r>
                      <w:r>
                        <w:rPr>
                          <w:rFonts w:ascii="Arial" w:hAnsi="Arial" w:cs="Arial"/>
                          <w:sz w:val="24"/>
                          <w:szCs w:val="24"/>
                        </w:rPr>
                        <w:t xml:space="preserve"> como en otros lugares </w:t>
                      </w:r>
                      <w:r w:rsidRPr="000808EB">
                        <w:rPr>
                          <w:rFonts w:ascii="Arial" w:hAnsi="Arial" w:cs="Arial"/>
                          <w:sz w:val="24"/>
                          <w:szCs w:val="24"/>
                        </w:rPr>
                        <w:t>la contaminación</w:t>
                      </w:r>
                      <w:r>
                        <w:rPr>
                          <w:rFonts w:ascii="Arial" w:hAnsi="Arial" w:cs="Arial"/>
                          <w:sz w:val="24"/>
                          <w:szCs w:val="24"/>
                        </w:rPr>
                        <w:t xml:space="preserve"> </w:t>
                      </w:r>
                      <w:r w:rsidRPr="000808EB">
                        <w:rPr>
                          <w:rFonts w:ascii="Arial" w:hAnsi="Arial" w:cs="Arial"/>
                          <w:sz w:val="24"/>
                          <w:szCs w:val="24"/>
                        </w:rPr>
                        <w:t>ambiental se ha incrementado en los últimos años debido a algunas actividades económicas y conductas negativas de la población, lo cual afecta la convivencia armoniosa del ser humano con la naturaleza</w:t>
                      </w:r>
                      <w:r>
                        <w:rPr>
                          <w:rFonts w:ascii="Arial" w:hAnsi="Arial" w:cs="Arial"/>
                          <w:sz w:val="24"/>
                          <w:szCs w:val="24"/>
                        </w:rPr>
                        <w:t>, en nuestra IE no es ajena a este problema y más aún con la masificación del uso tecnológico que a su vez al estar desfazados con la limitada asistencia técnica llegan a ser parte de esa contaminación</w:t>
                      </w:r>
                      <w:r w:rsidR="0006071B" w:rsidRPr="00B813AE">
                        <w:rPr>
                          <w:rFonts w:ascii="Arial" w:hAnsi="Arial" w:cs="Arial"/>
                          <w:sz w:val="24"/>
                          <w:szCs w:val="24"/>
                        </w:rPr>
                        <w:t>. Pero en estos tiempos cuando tenemos la posibilidad de sacar el máximo beneficio a estos adelantos tecnológicos y la masificación de la información es que la mayor parte de nuestro niños, jóvenes y adultos les dan un mal uso, empleándolos para otros fines y creando adicciones a dichos aparatos electrónicos y llevándolos a adquirir muchos males como físicos, psicológicos, emocionales, etc.</w:t>
                      </w:r>
                    </w:p>
                    <w:p w14:paraId="099007F4" w14:textId="460D060C" w:rsidR="00B813AE" w:rsidRPr="00B813AE" w:rsidRDefault="0006071B" w:rsidP="00B813AE">
                      <w:pPr>
                        <w:spacing w:line="267" w:lineRule="exact"/>
                        <w:ind w:left="284" w:right="119"/>
                        <w:jc w:val="both"/>
                        <w:rPr>
                          <w:rFonts w:ascii="Arial" w:hAnsi="Arial" w:cs="Arial"/>
                          <w:sz w:val="24"/>
                          <w:szCs w:val="24"/>
                        </w:rPr>
                      </w:pPr>
                      <w:r w:rsidRPr="00B813AE">
                        <w:rPr>
                          <w:rFonts w:ascii="Arial" w:hAnsi="Arial" w:cs="Arial"/>
                          <w:sz w:val="24"/>
                          <w:szCs w:val="24"/>
                        </w:rPr>
                        <w:t xml:space="preserve">Por tanto, en nuestra IE, </w:t>
                      </w:r>
                      <w:r w:rsidR="000808EB">
                        <w:rPr>
                          <w:rFonts w:ascii="Arial" w:hAnsi="Arial" w:cs="Arial"/>
                          <w:sz w:val="24"/>
                          <w:szCs w:val="24"/>
                        </w:rPr>
                        <w:t xml:space="preserve">a </w:t>
                      </w:r>
                      <w:r w:rsidRPr="00B813AE">
                        <w:rPr>
                          <w:rFonts w:ascii="Arial" w:hAnsi="Arial" w:cs="Arial"/>
                          <w:sz w:val="24"/>
                          <w:szCs w:val="24"/>
                        </w:rPr>
                        <w:t xml:space="preserve">esta situación lo tomamos como parte de una situación significativa, desde el </w:t>
                      </w:r>
                      <w:r w:rsidR="00B813AE" w:rsidRPr="00B813AE">
                        <w:rPr>
                          <w:rFonts w:ascii="Arial" w:hAnsi="Arial" w:cs="Arial"/>
                          <w:sz w:val="24"/>
                          <w:szCs w:val="24"/>
                        </w:rPr>
                        <w:t>á</w:t>
                      </w:r>
                      <w:r w:rsidRPr="00B813AE">
                        <w:rPr>
                          <w:rFonts w:ascii="Arial" w:hAnsi="Arial" w:cs="Arial"/>
                          <w:sz w:val="24"/>
                          <w:szCs w:val="24"/>
                        </w:rPr>
                        <w:t xml:space="preserve">rea de EPT particularmente </w:t>
                      </w:r>
                      <w:r w:rsidR="00B813AE" w:rsidRPr="00B813AE">
                        <w:rPr>
                          <w:rFonts w:ascii="Arial" w:hAnsi="Arial" w:cs="Arial"/>
                          <w:sz w:val="24"/>
                          <w:szCs w:val="24"/>
                        </w:rPr>
                        <w:t>asumimos retos que nos permitan en el proceso desarrollar aprendizajes para la gestión del emprendimiento social. Para ello nos planteamos los siguientes retos.</w:t>
                      </w:r>
                    </w:p>
                    <w:p w14:paraId="61197383" w14:textId="37C2F7AD" w:rsidR="00B813AE" w:rsidRPr="00B813AE" w:rsidRDefault="00B813AE" w:rsidP="00B813AE">
                      <w:pPr>
                        <w:spacing w:line="267" w:lineRule="exact"/>
                        <w:ind w:left="284" w:right="119"/>
                        <w:jc w:val="both"/>
                        <w:rPr>
                          <w:rFonts w:ascii="Arial" w:hAnsi="Arial" w:cs="Arial"/>
                          <w:sz w:val="24"/>
                          <w:szCs w:val="24"/>
                        </w:rPr>
                      </w:pPr>
                      <w:r w:rsidRPr="00B813AE">
                        <w:rPr>
                          <w:rFonts w:ascii="Arial" w:hAnsi="Arial" w:cs="Arial"/>
                          <w:sz w:val="24"/>
                          <w:szCs w:val="24"/>
                        </w:rPr>
                        <w:t>¿Será posible</w:t>
                      </w:r>
                      <w:r w:rsidR="00DE78BA" w:rsidRPr="00B813AE">
                        <w:rPr>
                          <w:rFonts w:ascii="Arial" w:hAnsi="Arial" w:cs="Arial"/>
                          <w:sz w:val="24"/>
                          <w:szCs w:val="24"/>
                        </w:rPr>
                        <w:t xml:space="preserve"> </w:t>
                      </w:r>
                      <w:r w:rsidR="00DE78BA">
                        <w:rPr>
                          <w:rFonts w:ascii="Arial" w:hAnsi="Arial" w:cs="Arial"/>
                          <w:sz w:val="24"/>
                          <w:szCs w:val="24"/>
                        </w:rPr>
                        <w:t>preservar el medio ambiente</w:t>
                      </w:r>
                      <w:r w:rsidRPr="00B813AE">
                        <w:rPr>
                          <w:rFonts w:ascii="Arial" w:hAnsi="Arial" w:cs="Arial"/>
                          <w:sz w:val="24"/>
                          <w:szCs w:val="24"/>
                        </w:rPr>
                        <w:t xml:space="preserve"> haciendo uso de las TIC</w:t>
                      </w:r>
                      <w:r w:rsidR="000808EB">
                        <w:rPr>
                          <w:rFonts w:ascii="Arial" w:hAnsi="Arial" w:cs="Arial"/>
                          <w:sz w:val="24"/>
                          <w:szCs w:val="24"/>
                        </w:rPr>
                        <w:t xml:space="preserve"> y el Pensamiento Computacional</w:t>
                      </w:r>
                      <w:r w:rsidRPr="00B813AE">
                        <w:rPr>
                          <w:rFonts w:ascii="Arial" w:hAnsi="Arial" w:cs="Arial"/>
                          <w:sz w:val="24"/>
                          <w:szCs w:val="24"/>
                        </w:rPr>
                        <w:t xml:space="preserve">?, ¿Es posible potenciar nuestras capacidades emprendedoras </w:t>
                      </w:r>
                      <w:r w:rsidR="000808EB">
                        <w:rPr>
                          <w:rFonts w:ascii="Arial" w:hAnsi="Arial" w:cs="Arial"/>
                          <w:sz w:val="24"/>
                          <w:szCs w:val="24"/>
                        </w:rPr>
                        <w:t xml:space="preserve">y tecnológicas </w:t>
                      </w:r>
                      <w:r w:rsidRPr="00B813AE">
                        <w:rPr>
                          <w:rFonts w:ascii="Arial" w:hAnsi="Arial" w:cs="Arial"/>
                          <w:sz w:val="24"/>
                          <w:szCs w:val="24"/>
                        </w:rPr>
                        <w:t xml:space="preserve">mediante la innovación y las TIC? </w:t>
                      </w:r>
                    </w:p>
                  </w:txbxContent>
                </v:textbox>
                <w10:wrap type="topAndBottom" anchorx="page"/>
              </v:shape>
            </w:pict>
          </mc:Fallback>
        </mc:AlternateContent>
      </w:r>
      <w:r w:rsidR="00873F2E" w:rsidRPr="00B80D68">
        <w:rPr>
          <w:rFonts w:ascii="Arial" w:hAnsi="Arial" w:cs="Arial"/>
          <w:b/>
          <w:bCs/>
          <w:noProof/>
          <w:sz w:val="24"/>
          <w:szCs w:val="24"/>
          <w:lang w:val="en-US"/>
        </w:rPr>
        <mc:AlternateContent>
          <mc:Choice Requires="wps">
            <w:drawing>
              <wp:anchor distT="0" distB="0" distL="0" distR="0" simplePos="0" relativeHeight="251796480" behindDoc="1" locked="0" layoutInCell="1" allowOverlap="1" wp14:anchorId="77B0CFF5" wp14:editId="55928CCB">
                <wp:simplePos x="0" y="0"/>
                <wp:positionH relativeFrom="margin">
                  <wp:align>right</wp:align>
                </wp:positionH>
                <wp:positionV relativeFrom="paragraph">
                  <wp:posOffset>121920</wp:posOffset>
                </wp:positionV>
                <wp:extent cx="9180830" cy="214630"/>
                <wp:effectExtent l="0" t="0" r="20320" b="13970"/>
                <wp:wrapTopAndBottom/>
                <wp:docPr id="19"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0830" cy="214630"/>
                        </a:xfrm>
                        <a:prstGeom prst="rect">
                          <a:avLst/>
                        </a:prstGeom>
                        <a:solidFill>
                          <a:srgbClr val="FF0000"/>
                        </a:solidFill>
                        <a:ln w="5093">
                          <a:solidFill>
                            <a:srgbClr val="000000"/>
                          </a:solidFill>
                          <a:prstDash val="solid"/>
                          <a:miter lim="800000"/>
                          <a:headEnd/>
                          <a:tailEnd/>
                        </a:ln>
                      </wps:spPr>
                      <wps:txbx>
                        <w:txbxContent>
                          <w:p w14:paraId="374973C1" w14:textId="5EEC75F3" w:rsidR="0071037C" w:rsidRPr="006B1E55" w:rsidRDefault="00DE78BA">
                            <w:pPr>
                              <w:pStyle w:val="Prrafodelista"/>
                              <w:numPr>
                                <w:ilvl w:val="0"/>
                                <w:numId w:val="3"/>
                              </w:numPr>
                              <w:jc w:val="both"/>
                              <w:rPr>
                                <w:rFonts w:ascii="Arial" w:hAnsi="Arial" w:cs="Arial"/>
                                <w:b/>
                                <w:color w:val="FFFFFF" w:themeColor="background1"/>
                                <w:sz w:val="24"/>
                                <w:szCs w:val="24"/>
                              </w:rPr>
                            </w:pPr>
                            <w:r w:rsidRPr="006B1E55">
                              <w:rPr>
                                <w:rFonts w:ascii="Arial" w:hAnsi="Arial" w:cs="Arial"/>
                                <w:b/>
                                <w:color w:val="FFFFFF" w:themeColor="background1"/>
                                <w:sz w:val="24"/>
                                <w:szCs w:val="24"/>
                              </w:rPr>
                              <w:t>SITUACIÓN SIGNIFICATIVA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7B0CFF5" id="Cuadro de texto 19" o:spid="_x0000_s1028" type="#_x0000_t202" style="position:absolute;margin-left:671.7pt;margin-top:9.6pt;width:722.9pt;height:16.9pt;z-index:-25152000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" fillcolor="red" strokeweight=".14147mm">
                <v:textbox inset="0,0,0,0">
                  <w:txbxContent>
                    <w:p w14:paraId="374973C1" w14:textId="5EEC75F3" w:rsidR="0071037C" w:rsidRPr="006B1E55" w:rsidRDefault="00DE78BA">
                      <w:pPr>
                        <w:pStyle w:val="Prrafodelista"/>
                        <w:numPr>
                          <w:ilvl w:val="0"/>
                          <w:numId w:val="3"/>
                        </w:numPr>
                        <w:jc w:val="both"/>
                        <w:rPr>
                          <w:rFonts w:ascii="Arial" w:hAnsi="Arial" w:cs="Arial"/>
                          <w:b/>
                          <w:color w:val="FFFFFF" w:themeColor="background1"/>
                          <w:sz w:val="24"/>
                          <w:szCs w:val="24"/>
                        </w:rPr>
                      </w:pPr>
                      <w:r w:rsidRPr="006B1E55">
                        <w:rPr>
                          <w:rFonts w:ascii="Arial" w:hAnsi="Arial" w:cs="Arial"/>
                          <w:b/>
                          <w:color w:val="FFFFFF" w:themeColor="background1"/>
                          <w:sz w:val="24"/>
                          <w:szCs w:val="24"/>
                        </w:rPr>
                        <w:t>SITUACIÓN SIGNIFICATIVA</w:t>
                      </w:r>
                    </w:p>
                  </w:txbxContent>
                </v:textbox>
                <w10:wrap type="topAndBottom" anchorx="margin"/>
              </v:shape>
            </w:pict>
          </mc:Fallback>
        </mc:AlternateContent>
      </w:r>
    </w:p>
    <w:p w14:paraId="3C8BAA1F" w14:textId="2F7D5C0F" w:rsidR="0071037C" w:rsidRPr="00B80D68" w:rsidRDefault="0071037C" w:rsidP="00DE78BA">
      <w:pPr>
        <w:rPr>
          <w:rFonts w:ascii="Arial" w:hAnsi="Arial" w:cs="Arial"/>
          <w:sz w:val="19"/>
        </w:rPr>
      </w:pPr>
    </w:p>
    <w:p w14:paraId="0525977C" w14:textId="51A0A4FC" w:rsidR="0071037C" w:rsidRPr="00B80D68" w:rsidRDefault="00DE78BA" w:rsidP="00DE78BA">
      <w:pPr>
        <w:rPr>
          <w:rFonts w:ascii="Arial" w:hAnsi="Arial" w:cs="Arial"/>
          <w:b/>
          <w:sz w:val="20"/>
        </w:rPr>
      </w:pPr>
      <w:r w:rsidRPr="00B80D68">
        <w:rPr>
          <w:rFonts w:ascii="Arial" w:hAnsi="Arial" w:cs="Arial"/>
          <w:b/>
          <w:bCs/>
          <w:noProof/>
          <w:sz w:val="24"/>
          <w:szCs w:val="24"/>
          <w:lang w:val="en-US"/>
        </w:rPr>
        <mc:AlternateContent>
          <mc:Choice Requires="wps">
            <w:drawing>
              <wp:anchor distT="0" distB="0" distL="0" distR="0" simplePos="0" relativeHeight="251799552" behindDoc="1" locked="0" layoutInCell="1" allowOverlap="1" wp14:anchorId="1AE63309" wp14:editId="1491CB68">
                <wp:simplePos x="0" y="0"/>
                <wp:positionH relativeFrom="margin">
                  <wp:posOffset>3810</wp:posOffset>
                </wp:positionH>
                <wp:positionV relativeFrom="paragraph">
                  <wp:posOffset>143510</wp:posOffset>
                </wp:positionV>
                <wp:extent cx="9180830" cy="214630"/>
                <wp:effectExtent l="0" t="0" r="20320" b="13970"/>
                <wp:wrapTopAndBottom/>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0830" cy="214630"/>
                        </a:xfrm>
                        <a:prstGeom prst="rect">
                          <a:avLst/>
                        </a:prstGeom>
                        <a:solidFill>
                          <a:srgbClr val="FF0000"/>
                        </a:solidFill>
                        <a:ln w="5093">
                          <a:solidFill>
                            <a:srgbClr val="000000"/>
                          </a:solidFill>
                          <a:prstDash val="solid"/>
                          <a:miter lim="800000"/>
                          <a:headEnd/>
                          <a:tailEnd/>
                        </a:ln>
                      </wps:spPr>
                      <wps:txbx>
                        <w:txbxContent>
                          <w:p w14:paraId="3D5E03FC" w14:textId="785CBB6C" w:rsidR="00DE78BA" w:rsidRPr="006B1E55" w:rsidRDefault="00DE78BA">
                            <w:pPr>
                              <w:pStyle w:val="Prrafodelista"/>
                              <w:numPr>
                                <w:ilvl w:val="0"/>
                                <w:numId w:val="3"/>
                              </w:numPr>
                              <w:jc w:val="both"/>
                              <w:rPr>
                                <w:rFonts w:ascii="Arial" w:hAnsi="Arial" w:cs="Arial"/>
                                <w:b/>
                                <w:color w:val="FFFFFF" w:themeColor="background1"/>
                                <w:sz w:val="24"/>
                                <w:szCs w:val="24"/>
                              </w:rPr>
                            </w:pPr>
                            <w:r w:rsidRPr="006B1E55">
                              <w:rPr>
                                <w:rFonts w:ascii="Arial" w:hAnsi="Arial" w:cs="Arial"/>
                                <w:b/>
                                <w:color w:val="FFFFFF" w:themeColor="background1"/>
                                <w:sz w:val="24"/>
                                <w:szCs w:val="24"/>
                              </w:rPr>
                              <w:t>PRODUCCIONES Y ACTUACIONES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AE63309" id="Cuadro de texto 7" o:spid="_x0000_s1029" type="#_x0000_t202" style="position:absolute;margin-left:.3pt;margin-top:11.3pt;width:722.9pt;height:16.9pt;z-index:-25151692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" fillcolor="red" strokeweight=".14147mm">
                <v:textbox inset="0,0,0,0">
                  <w:txbxContent>
                    <w:p w14:paraId="3D5E03FC" w14:textId="785CBB6C" w:rsidR="00DE78BA" w:rsidRPr="006B1E55" w:rsidRDefault="00DE78BA">
                      <w:pPr>
                        <w:pStyle w:val="Prrafodelista"/>
                        <w:numPr>
                          <w:ilvl w:val="0"/>
                          <w:numId w:val="3"/>
                        </w:numPr>
                        <w:jc w:val="both"/>
                        <w:rPr>
                          <w:rFonts w:ascii="Arial" w:hAnsi="Arial" w:cs="Arial"/>
                          <w:b/>
                          <w:color w:val="FFFFFF" w:themeColor="background1"/>
                          <w:sz w:val="24"/>
                          <w:szCs w:val="24"/>
                        </w:rPr>
                      </w:pPr>
                      <w:r w:rsidRPr="006B1E55">
                        <w:rPr>
                          <w:rFonts w:ascii="Arial" w:hAnsi="Arial" w:cs="Arial"/>
                          <w:b/>
                          <w:color w:val="FFFFFF" w:themeColor="background1"/>
                          <w:sz w:val="24"/>
                          <w:szCs w:val="24"/>
                        </w:rPr>
                        <w:t>PRODUCCIONES Y ACTUACIONES</w:t>
                      </w:r>
                    </w:p>
                  </w:txbxContent>
                </v:textbox>
                <w10:wrap type="topAndBottom" anchorx="margin"/>
              </v:shape>
            </w:pict>
          </mc:Fallback>
        </mc:AlternateContent>
      </w:r>
    </w:p>
    <w:p w14:paraId="0E311B22" w14:textId="75BA153F" w:rsidR="0071037C" w:rsidRPr="00B80D68" w:rsidRDefault="00DE78BA" w:rsidP="00DE78BA">
      <w:pPr>
        <w:ind w:left="720"/>
        <w:rPr>
          <w:rFonts w:ascii="Arial" w:hAnsi="Arial" w:cs="Arial"/>
          <w:bCs/>
          <w:szCs w:val="32"/>
        </w:rPr>
      </w:pPr>
      <w:r w:rsidRPr="00B80D68">
        <w:rPr>
          <w:rFonts w:ascii="Arial" w:hAnsi="Arial" w:cs="Arial"/>
          <w:bCs/>
          <w:szCs w:val="32"/>
        </w:rPr>
        <w:t>“</w:t>
      </w:r>
      <w:r w:rsidR="005242CD">
        <w:rPr>
          <w:rFonts w:ascii="Arial" w:hAnsi="Arial" w:cs="Arial"/>
          <w:bCs/>
          <w:szCs w:val="32"/>
        </w:rPr>
        <w:t>Infografía el emprendedor</w:t>
      </w:r>
      <w:r w:rsidRPr="00B80D68">
        <w:rPr>
          <w:rFonts w:ascii="Arial" w:hAnsi="Arial" w:cs="Arial"/>
          <w:bCs/>
          <w:szCs w:val="32"/>
        </w:rPr>
        <w:t>”</w:t>
      </w:r>
    </w:p>
    <w:p w14:paraId="018BA2E5" w14:textId="53BC5490" w:rsidR="00DE78BA" w:rsidRPr="00B80D68" w:rsidRDefault="00DE78BA" w:rsidP="00DE78BA">
      <w:pPr>
        <w:ind w:left="720"/>
        <w:rPr>
          <w:rFonts w:ascii="Arial" w:hAnsi="Arial" w:cs="Arial"/>
          <w:bCs/>
          <w:szCs w:val="32"/>
        </w:rPr>
      </w:pPr>
    </w:p>
    <w:p w14:paraId="7B0501E2" w14:textId="0A2638AF" w:rsidR="00DE78BA" w:rsidRPr="00B80D68" w:rsidRDefault="00DE78BA">
      <w:pPr>
        <w:rPr>
          <w:rFonts w:ascii="Arial" w:hAnsi="Arial" w:cs="Arial"/>
          <w:bCs/>
          <w:szCs w:val="32"/>
        </w:rPr>
      </w:pPr>
      <w:r w:rsidRPr="00B80D68">
        <w:rPr>
          <w:rFonts w:ascii="Arial" w:hAnsi="Arial" w:cs="Arial"/>
          <w:bCs/>
          <w:szCs w:val="32"/>
        </w:rPr>
        <w:br w:type="page"/>
      </w:r>
    </w:p>
    <w:p w14:paraId="77595588" w14:textId="32B5DC0A" w:rsidR="00DE78BA" w:rsidRPr="00B80D68" w:rsidRDefault="002A1F76" w:rsidP="002A1F76">
      <w:pPr>
        <w:rPr>
          <w:rFonts w:ascii="Arial" w:hAnsi="Arial" w:cs="Arial"/>
          <w:bCs/>
          <w:szCs w:val="32"/>
        </w:rPr>
      </w:pPr>
      <w:r w:rsidRPr="00B80D68">
        <w:rPr>
          <w:rFonts w:ascii="Arial" w:hAnsi="Arial" w:cs="Arial"/>
          <w:b/>
          <w:bCs/>
          <w:noProof/>
          <w:sz w:val="24"/>
          <w:szCs w:val="24"/>
          <w:lang w:val="en-US"/>
        </w:rPr>
        <w:lastRenderedPageBreak/>
        <mc:AlternateContent>
          <mc:Choice Requires="wps">
            <w:drawing>
              <wp:anchor distT="0" distB="0" distL="0" distR="0" simplePos="0" relativeHeight="251801600" behindDoc="1" locked="0" layoutInCell="1" allowOverlap="1" wp14:anchorId="05C74148" wp14:editId="119D5C77">
                <wp:simplePos x="0" y="0"/>
                <wp:positionH relativeFrom="margin">
                  <wp:posOffset>3810</wp:posOffset>
                </wp:positionH>
                <wp:positionV relativeFrom="paragraph">
                  <wp:posOffset>147320</wp:posOffset>
                </wp:positionV>
                <wp:extent cx="9180830" cy="214630"/>
                <wp:effectExtent l="0" t="0" r="20320" b="13970"/>
                <wp:wrapTopAndBottom/>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0830" cy="214630"/>
                        </a:xfrm>
                        <a:prstGeom prst="rect">
                          <a:avLst/>
                        </a:prstGeom>
                        <a:solidFill>
                          <a:srgbClr val="FF0000"/>
                        </a:solidFill>
                        <a:ln w="5093">
                          <a:solidFill>
                            <a:srgbClr val="000000"/>
                          </a:solidFill>
                          <a:prstDash val="solid"/>
                          <a:miter lim="800000"/>
                          <a:headEnd/>
                          <a:tailEnd/>
                        </a:ln>
                      </wps:spPr>
                      <wps:txbx>
                        <w:txbxContent>
                          <w:p w14:paraId="3A3CD793" w14:textId="4AE9B433" w:rsidR="002A1F76" w:rsidRPr="006B1E55" w:rsidRDefault="002A1F76">
                            <w:pPr>
                              <w:pStyle w:val="Prrafodelista"/>
                              <w:numPr>
                                <w:ilvl w:val="0"/>
                                <w:numId w:val="3"/>
                              </w:numPr>
                              <w:jc w:val="both"/>
                              <w:rPr>
                                <w:rFonts w:ascii="Arial" w:hAnsi="Arial" w:cs="Arial"/>
                                <w:b/>
                                <w:color w:val="FFFFFF" w:themeColor="background1"/>
                                <w:sz w:val="24"/>
                                <w:szCs w:val="24"/>
                              </w:rPr>
                            </w:pPr>
                            <w:r w:rsidRPr="006B1E55">
                              <w:rPr>
                                <w:rFonts w:ascii="Arial" w:hAnsi="Arial" w:cs="Arial"/>
                                <w:b/>
                                <w:color w:val="FFFFFF" w:themeColor="background1"/>
                                <w:sz w:val="24"/>
                                <w:szCs w:val="24"/>
                              </w:rPr>
                              <w:t>PROPÓSITOS DE APRENDIZAJES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5C74148" id="Cuadro de texto 8" o:spid="_x0000_s1030" type="#_x0000_t202" style="position:absolute;margin-left:.3pt;margin-top:11.6pt;width:722.9pt;height:16.9pt;z-index:-25151488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" fillcolor="red" strokeweight=".14147mm">
                <v:textbox inset="0,0,0,0">
                  <w:txbxContent>
                    <w:p w14:paraId="3A3CD793" w14:textId="4AE9B433" w:rsidR="002A1F76" w:rsidRPr="006B1E55" w:rsidRDefault="002A1F76">
                      <w:pPr>
                        <w:pStyle w:val="Prrafodelista"/>
                        <w:numPr>
                          <w:ilvl w:val="0"/>
                          <w:numId w:val="3"/>
                        </w:numPr>
                        <w:jc w:val="both"/>
                        <w:rPr>
                          <w:rFonts w:ascii="Arial" w:hAnsi="Arial" w:cs="Arial"/>
                          <w:b/>
                          <w:color w:val="FFFFFF" w:themeColor="background1"/>
                          <w:sz w:val="24"/>
                          <w:szCs w:val="24"/>
                        </w:rPr>
                      </w:pPr>
                      <w:r w:rsidRPr="006B1E55">
                        <w:rPr>
                          <w:rFonts w:ascii="Arial" w:hAnsi="Arial" w:cs="Arial"/>
                          <w:b/>
                          <w:color w:val="FFFFFF" w:themeColor="background1"/>
                          <w:sz w:val="24"/>
                          <w:szCs w:val="24"/>
                        </w:rPr>
                        <w:t>PROPÓSITOS DE APRENDIZAJES</w:t>
                      </w:r>
                    </w:p>
                  </w:txbxContent>
                </v:textbox>
                <w10:wrap type="topAndBottom" anchorx="margin"/>
              </v:shape>
            </w:pict>
          </mc:Fallback>
        </mc:AlternateContent>
      </w:r>
    </w:p>
    <w:tbl>
      <w:tblPr>
        <w:tblStyle w:val="Tablaconcuadrcula"/>
        <w:tblW w:w="0" w:type="auto"/>
        <w:tblInd w:w="137" w:type="dxa"/>
        <w:tblLook w:val="04A0" w:firstRow="1" w:lastRow="0" w:firstColumn="1" w:lastColumn="0" w:noHBand="0" w:noVBand="1"/>
      </w:tblPr>
      <w:tblGrid>
        <w:gridCol w:w="2175"/>
        <w:gridCol w:w="2768"/>
        <w:gridCol w:w="9482"/>
      </w:tblGrid>
      <w:tr w:rsidR="00ED667E" w:rsidRPr="00B80D68" w14:paraId="7976C673" w14:textId="77777777" w:rsidTr="006B1E55">
        <w:trPr>
          <w:trHeight w:val="421"/>
        </w:trPr>
        <w:tc>
          <w:tcPr>
            <w:tcW w:w="14425" w:type="dxa"/>
            <w:gridSpan w:val="3"/>
            <w:shd w:val="clear" w:color="auto" w:fill="4F81BD" w:themeFill="accent1"/>
            <w:vAlign w:val="center"/>
          </w:tcPr>
          <w:p w14:paraId="7B57FC4B" w14:textId="4CF358DE" w:rsidR="002A1F76" w:rsidRPr="00B80D68" w:rsidRDefault="002A1F76" w:rsidP="00ED667E">
            <w:pPr>
              <w:adjustRightInd w:val="0"/>
              <w:jc w:val="center"/>
              <w:rPr>
                <w:rFonts w:ascii="Arial" w:hAnsi="Arial" w:cs="Arial"/>
                <w:b/>
                <w:color w:val="FFFFFF" w:themeColor="background1"/>
                <w:sz w:val="24"/>
                <w:szCs w:val="24"/>
              </w:rPr>
            </w:pPr>
            <w:bookmarkStart w:id="1" w:name="_Hlk130622997"/>
            <w:r w:rsidRPr="00B80D68">
              <w:rPr>
                <w:rFonts w:ascii="Arial" w:hAnsi="Arial" w:cs="Arial"/>
                <w:b/>
                <w:color w:val="FFFFFF" w:themeColor="background1"/>
                <w:sz w:val="24"/>
                <w:szCs w:val="24"/>
              </w:rPr>
              <w:t>ESTÁNDAR DE APRENDIZAJE DEL CICLO VII</w:t>
            </w:r>
          </w:p>
        </w:tc>
      </w:tr>
      <w:tr w:rsidR="002A1F76" w:rsidRPr="00B80D68" w14:paraId="37A1F37D" w14:textId="77777777" w:rsidTr="000C2AA7">
        <w:tc>
          <w:tcPr>
            <w:tcW w:w="14425" w:type="dxa"/>
            <w:gridSpan w:val="3"/>
            <w:shd w:val="clear" w:color="auto" w:fill="auto"/>
          </w:tcPr>
          <w:p w14:paraId="5CA817B2" w14:textId="68281D51" w:rsidR="002A1F76" w:rsidRPr="00B80D68" w:rsidRDefault="002A1F76" w:rsidP="002A1F76">
            <w:pPr>
              <w:shd w:val="clear" w:color="auto" w:fill="FFF3D1"/>
              <w:spacing w:line="259" w:lineRule="auto"/>
              <w:jc w:val="both"/>
              <w:rPr>
                <w:rFonts w:ascii="Arial" w:eastAsia="Calibri" w:hAnsi="Arial" w:cs="Arial"/>
                <w:sz w:val="24"/>
                <w:szCs w:val="24"/>
              </w:rPr>
            </w:pPr>
            <w:r w:rsidRPr="00B80D68">
              <w:rPr>
                <w:rFonts w:ascii="Arial" w:eastAsia="Calibri" w:hAnsi="Arial" w:cs="Arial"/>
                <w:b/>
                <w:bCs/>
                <w:color w:val="FF0000"/>
                <w:sz w:val="24"/>
                <w:szCs w:val="24"/>
                <w:u w:val="single" w:color="00B050"/>
              </w:rPr>
              <w:t>Gestiona</w:t>
            </w:r>
            <w:r w:rsidRPr="00B80D68">
              <w:rPr>
                <w:rFonts w:ascii="Arial" w:eastAsia="Calibri" w:hAnsi="Arial" w:cs="Arial"/>
                <w:b/>
                <w:bCs/>
                <w:sz w:val="24"/>
                <w:szCs w:val="24"/>
                <w:u w:val="single" w:color="00B050"/>
              </w:rPr>
              <w:t xml:space="preserve"> proyectos de emprendimiento económico o social</w:t>
            </w:r>
            <w:r w:rsidRPr="00B80D68">
              <w:rPr>
                <w:rFonts w:ascii="Arial" w:eastAsia="Calibri" w:hAnsi="Arial" w:cs="Arial"/>
                <w:sz w:val="24"/>
                <w:szCs w:val="24"/>
                <w:u w:val="single" w:color="00B050"/>
              </w:rPr>
              <w:t xml:space="preserve"> cuando integra activamente información sobre </w:t>
            </w:r>
            <w:r w:rsidRPr="00B80D68">
              <w:rPr>
                <w:rFonts w:ascii="Arial" w:eastAsia="Calibri" w:hAnsi="Arial" w:cs="Arial"/>
                <w:b/>
                <w:bCs/>
                <w:sz w:val="24"/>
                <w:szCs w:val="24"/>
                <w:u w:val="single" w:color="00B050"/>
              </w:rPr>
              <w:t>una situación que afecta a un grupo de usuarios</w:t>
            </w:r>
            <w:r w:rsidRPr="00B80D68">
              <w:rPr>
                <w:rFonts w:ascii="Arial" w:eastAsia="Calibri" w:hAnsi="Arial" w:cs="Arial"/>
                <w:sz w:val="24"/>
                <w:szCs w:val="24"/>
                <w:u w:val="single" w:color="00B050"/>
              </w:rPr>
              <w:t xml:space="preserve">, </w:t>
            </w:r>
            <w:r w:rsidRPr="00B80D68">
              <w:rPr>
                <w:rFonts w:ascii="Arial" w:eastAsia="Calibri" w:hAnsi="Arial" w:cs="Arial"/>
                <w:b/>
                <w:bCs/>
                <w:color w:val="FF0000"/>
                <w:sz w:val="24"/>
                <w:szCs w:val="24"/>
                <w:u w:val="single" w:color="00B050"/>
              </w:rPr>
              <w:t>genera</w:t>
            </w:r>
            <w:r w:rsidRPr="00B80D68">
              <w:rPr>
                <w:rFonts w:ascii="Arial" w:eastAsia="Calibri" w:hAnsi="Arial" w:cs="Arial"/>
                <w:sz w:val="24"/>
                <w:szCs w:val="24"/>
                <w:u w:val="single" w:color="00B050"/>
              </w:rPr>
              <w:t xml:space="preserve"> explicaciones y </w:t>
            </w:r>
            <w:r w:rsidRPr="00B80D68">
              <w:rPr>
                <w:rFonts w:ascii="Arial" w:eastAsia="Calibri" w:hAnsi="Arial" w:cs="Arial"/>
                <w:b/>
                <w:bCs/>
                <w:color w:val="FF0000"/>
                <w:sz w:val="24"/>
                <w:szCs w:val="24"/>
                <w:u w:val="single" w:color="00B050"/>
              </w:rPr>
              <w:t>define</w:t>
            </w:r>
            <w:r w:rsidRPr="00B80D68">
              <w:rPr>
                <w:rFonts w:ascii="Arial" w:eastAsia="Calibri" w:hAnsi="Arial" w:cs="Arial"/>
                <w:sz w:val="24"/>
                <w:szCs w:val="24"/>
                <w:u w:val="single" w:color="00B050"/>
              </w:rPr>
              <w:t xml:space="preserve"> patrones sobre sus necesidades y expectativas para </w:t>
            </w:r>
            <w:r w:rsidRPr="00B80D68">
              <w:rPr>
                <w:rFonts w:ascii="Arial" w:eastAsia="Calibri" w:hAnsi="Arial" w:cs="Arial"/>
                <w:sz w:val="24"/>
                <w:szCs w:val="24"/>
                <w:u w:val="single" w:color="00B050"/>
                <w:shd w:val="clear" w:color="auto" w:fill="EAF1DD" w:themeFill="accent3" w:themeFillTint="33"/>
              </w:rPr>
              <w:t>crear una alternativa de solución</w:t>
            </w:r>
            <w:r w:rsidRPr="00B80D68">
              <w:rPr>
                <w:rFonts w:ascii="Arial" w:eastAsia="Calibri" w:hAnsi="Arial" w:cs="Arial"/>
                <w:sz w:val="24"/>
                <w:szCs w:val="24"/>
                <w:u w:val="single" w:color="00B050"/>
              </w:rPr>
              <w:t xml:space="preserve"> viable que considera aspectos éticos y culturales y redefine sus ideas para generar resultados sociales y ambientales positivos.</w:t>
            </w:r>
            <w:r w:rsidRPr="00B80D68">
              <w:rPr>
                <w:rFonts w:ascii="Arial" w:eastAsia="Calibri" w:hAnsi="Arial" w:cs="Arial"/>
                <w:sz w:val="24"/>
                <w:szCs w:val="24"/>
              </w:rPr>
              <w:t xml:space="preserve"> </w:t>
            </w:r>
            <w:r w:rsidRPr="00B80D68">
              <w:rPr>
                <w:rFonts w:ascii="Arial" w:eastAsia="Calibri" w:hAnsi="Arial" w:cs="Arial"/>
                <w:b/>
                <w:bCs/>
                <w:color w:val="FF0000"/>
                <w:sz w:val="24"/>
                <w:szCs w:val="24"/>
                <w:u w:val="single" w:color="FF0000"/>
                <w:shd w:val="clear" w:color="auto" w:fill="FABF8F" w:themeFill="accent6" w:themeFillTint="99"/>
              </w:rPr>
              <w:t>Implementa</w:t>
            </w:r>
            <w:r w:rsidRPr="00B80D68">
              <w:rPr>
                <w:rFonts w:ascii="Arial" w:eastAsia="Calibri" w:hAnsi="Arial" w:cs="Arial"/>
                <w:sz w:val="24"/>
                <w:szCs w:val="24"/>
                <w:u w:val="single" w:color="FF0000"/>
                <w:shd w:val="clear" w:color="auto" w:fill="FABF8F" w:themeFill="accent6" w:themeFillTint="99"/>
              </w:rPr>
              <w:t xml:space="preserve"> sus ideas combinando habilidades técnicas</w:t>
            </w:r>
            <w:r w:rsidRPr="00B80D68">
              <w:rPr>
                <w:rFonts w:ascii="Arial" w:eastAsia="Calibri" w:hAnsi="Arial" w:cs="Arial"/>
                <w:sz w:val="24"/>
                <w:szCs w:val="24"/>
                <w:u w:val="single" w:color="FF0000"/>
              </w:rPr>
              <w:t xml:space="preserve">, </w:t>
            </w:r>
            <w:r w:rsidRPr="00B80D68">
              <w:rPr>
                <w:rFonts w:ascii="Arial" w:eastAsia="Calibri" w:hAnsi="Arial" w:cs="Arial"/>
                <w:b/>
                <w:bCs/>
                <w:color w:val="FF0000"/>
                <w:sz w:val="24"/>
                <w:szCs w:val="24"/>
                <w:u w:val="single" w:color="FF0000"/>
              </w:rPr>
              <w:t>proyecta</w:t>
            </w:r>
            <w:r w:rsidRPr="00B80D68">
              <w:rPr>
                <w:rFonts w:ascii="Arial" w:eastAsia="Calibri" w:hAnsi="Arial" w:cs="Arial"/>
                <w:sz w:val="24"/>
                <w:szCs w:val="24"/>
                <w:u w:val="single" w:color="FF0000"/>
              </w:rPr>
              <w:t xml:space="preserve"> en función a escenarios las acciones y recursos que necesitará y </w:t>
            </w:r>
            <w:r w:rsidRPr="00B80D68">
              <w:rPr>
                <w:rFonts w:ascii="Arial" w:eastAsia="Calibri" w:hAnsi="Arial" w:cs="Arial"/>
                <w:sz w:val="24"/>
                <w:szCs w:val="24"/>
                <w:u w:val="single" w:color="FF0000"/>
                <w:shd w:val="clear" w:color="auto" w:fill="FFC000"/>
              </w:rPr>
              <w:t>trabaja cooperativamente recombinando sus roles y deberes</w:t>
            </w:r>
            <w:r w:rsidRPr="00B80D68">
              <w:rPr>
                <w:rFonts w:ascii="Arial" w:eastAsia="Calibri" w:hAnsi="Arial" w:cs="Arial"/>
                <w:sz w:val="24"/>
                <w:szCs w:val="24"/>
                <w:u w:val="single" w:color="FF0000"/>
              </w:rPr>
              <w:t xml:space="preserve"> individuales para el logro de una meta común,</w:t>
            </w:r>
            <w:r w:rsidRPr="00B80D68">
              <w:rPr>
                <w:rFonts w:ascii="Arial" w:eastAsia="Calibri" w:hAnsi="Arial" w:cs="Arial"/>
                <w:sz w:val="24"/>
                <w:szCs w:val="24"/>
              </w:rPr>
              <w:t xml:space="preserve"> </w:t>
            </w:r>
            <w:r w:rsidRPr="00B80D68">
              <w:rPr>
                <w:rFonts w:ascii="Arial" w:eastAsia="Calibri" w:hAnsi="Arial" w:cs="Arial"/>
                <w:sz w:val="24"/>
                <w:szCs w:val="24"/>
                <w:u w:val="single" w:color="0070C0"/>
              </w:rPr>
              <w:t xml:space="preserve">coordina actividades y colabora a la iniciativa y perseverancia colectiva resolviendo los conflictos a través de métodos constructivos. </w:t>
            </w:r>
            <w:r w:rsidRPr="00B80D68">
              <w:rPr>
                <w:rFonts w:ascii="Arial" w:eastAsia="Calibri" w:hAnsi="Arial" w:cs="Arial"/>
                <w:color w:val="FF0000"/>
                <w:sz w:val="24"/>
                <w:szCs w:val="24"/>
                <w:u w:val="single" w:color="0070C0"/>
                <w:shd w:val="clear" w:color="auto" w:fill="0070C0"/>
              </w:rPr>
              <w:t>Evalúa</w:t>
            </w:r>
            <w:r w:rsidRPr="00B80D68">
              <w:rPr>
                <w:rFonts w:ascii="Arial" w:eastAsia="Calibri" w:hAnsi="Arial" w:cs="Arial"/>
                <w:sz w:val="24"/>
                <w:szCs w:val="24"/>
                <w:u w:val="single" w:color="0070C0"/>
                <w:shd w:val="clear" w:color="auto" w:fill="0070C0"/>
              </w:rPr>
              <w:t xml:space="preserve"> los procesos y resultados parciales</w:t>
            </w:r>
            <w:r w:rsidRPr="00B80D68">
              <w:rPr>
                <w:rFonts w:ascii="Arial" w:eastAsia="Calibri" w:hAnsi="Arial" w:cs="Arial"/>
                <w:sz w:val="24"/>
                <w:szCs w:val="24"/>
              </w:rPr>
              <w:t xml:space="preserve">, </w:t>
            </w:r>
            <w:r w:rsidRPr="00B80D68">
              <w:rPr>
                <w:rFonts w:ascii="Arial" w:eastAsia="Calibri" w:hAnsi="Arial" w:cs="Arial"/>
                <w:sz w:val="24"/>
                <w:szCs w:val="24"/>
                <w:u w:val="single" w:color="FF0066"/>
              </w:rPr>
              <w:t>analizando el equilibrio entre inversión – beneficio ambiental y social, la satisfacción de usuarios, y los beneficios sociales y ambientales generados. Incorpora mejoras en el proyecto para aumentar la calidad del producto o servicio y la eficiencia de procesos.</w:t>
            </w:r>
          </w:p>
        </w:tc>
      </w:tr>
      <w:tr w:rsidR="00ED667E" w:rsidRPr="00B80D68" w14:paraId="6CA23892" w14:textId="77777777" w:rsidTr="006B1E55">
        <w:trPr>
          <w:trHeight w:val="423"/>
        </w:trPr>
        <w:tc>
          <w:tcPr>
            <w:tcW w:w="2175" w:type="dxa"/>
            <w:shd w:val="clear" w:color="auto" w:fill="4F81BD" w:themeFill="accent1"/>
            <w:vAlign w:val="center"/>
          </w:tcPr>
          <w:p w14:paraId="5B06C47F" w14:textId="77777777" w:rsidR="002A1F76" w:rsidRPr="00B80D68" w:rsidRDefault="002A1F76" w:rsidP="00ED667E">
            <w:pPr>
              <w:pStyle w:val="Prrafodelista"/>
              <w:ind w:left="0"/>
              <w:jc w:val="center"/>
              <w:rPr>
                <w:rFonts w:ascii="Arial" w:hAnsi="Arial" w:cs="Arial"/>
                <w:b/>
                <w:bCs/>
                <w:color w:val="FFFFFF" w:themeColor="background1"/>
                <w:sz w:val="24"/>
                <w:szCs w:val="24"/>
              </w:rPr>
            </w:pPr>
            <w:r w:rsidRPr="00B80D68">
              <w:rPr>
                <w:rFonts w:ascii="Arial" w:hAnsi="Arial" w:cs="Arial"/>
                <w:b/>
                <w:bCs/>
                <w:color w:val="FFFFFF" w:themeColor="background1"/>
                <w:sz w:val="24"/>
                <w:szCs w:val="24"/>
              </w:rPr>
              <w:t>COMPETENCIA</w:t>
            </w:r>
          </w:p>
        </w:tc>
        <w:tc>
          <w:tcPr>
            <w:tcW w:w="2768" w:type="dxa"/>
            <w:shd w:val="clear" w:color="auto" w:fill="4F81BD" w:themeFill="accent1"/>
            <w:vAlign w:val="center"/>
          </w:tcPr>
          <w:p w14:paraId="2DAD1DEB" w14:textId="77777777" w:rsidR="002A1F76" w:rsidRPr="00B80D68" w:rsidRDefault="002A1F76" w:rsidP="00ED667E">
            <w:pPr>
              <w:pStyle w:val="Prrafodelista"/>
              <w:ind w:left="0"/>
              <w:jc w:val="center"/>
              <w:rPr>
                <w:rFonts w:ascii="Arial" w:hAnsi="Arial" w:cs="Arial"/>
                <w:b/>
                <w:bCs/>
                <w:color w:val="FFFFFF" w:themeColor="background1"/>
                <w:sz w:val="24"/>
                <w:szCs w:val="24"/>
              </w:rPr>
            </w:pPr>
            <w:r w:rsidRPr="00B80D68">
              <w:rPr>
                <w:rFonts w:ascii="Arial" w:hAnsi="Arial" w:cs="Arial"/>
                <w:b/>
                <w:bCs/>
                <w:color w:val="FFFFFF" w:themeColor="background1"/>
                <w:sz w:val="24"/>
                <w:szCs w:val="24"/>
              </w:rPr>
              <w:t>CAPACIDADES</w:t>
            </w:r>
          </w:p>
        </w:tc>
        <w:tc>
          <w:tcPr>
            <w:tcW w:w="9482" w:type="dxa"/>
            <w:shd w:val="clear" w:color="auto" w:fill="4F81BD" w:themeFill="accent1"/>
            <w:vAlign w:val="center"/>
          </w:tcPr>
          <w:p w14:paraId="65619BC8" w14:textId="77777777" w:rsidR="002A1F76" w:rsidRPr="00B80D68" w:rsidRDefault="002A1F76" w:rsidP="00ED667E">
            <w:pPr>
              <w:pStyle w:val="Prrafodelista"/>
              <w:ind w:left="0"/>
              <w:jc w:val="center"/>
              <w:rPr>
                <w:rFonts w:ascii="Arial" w:hAnsi="Arial" w:cs="Arial"/>
                <w:b/>
                <w:bCs/>
                <w:color w:val="FFFFFF" w:themeColor="background1"/>
                <w:sz w:val="24"/>
                <w:szCs w:val="24"/>
              </w:rPr>
            </w:pPr>
            <w:r w:rsidRPr="00B80D68">
              <w:rPr>
                <w:rFonts w:ascii="Arial" w:hAnsi="Arial" w:cs="Arial"/>
                <w:b/>
                <w:bCs/>
                <w:color w:val="FFFFFF" w:themeColor="background1"/>
                <w:sz w:val="24"/>
                <w:szCs w:val="24"/>
              </w:rPr>
              <w:t>DESEMPEÑOS</w:t>
            </w:r>
          </w:p>
        </w:tc>
      </w:tr>
      <w:tr w:rsidR="000C2AA7" w:rsidRPr="00B80D68" w14:paraId="25071AE9" w14:textId="77777777" w:rsidTr="00ED667E">
        <w:tc>
          <w:tcPr>
            <w:tcW w:w="2175" w:type="dxa"/>
            <w:vMerge w:val="restart"/>
            <w:vAlign w:val="center"/>
          </w:tcPr>
          <w:p w14:paraId="7954030F" w14:textId="7AB0FEC0" w:rsidR="000C2AA7" w:rsidRPr="00B80D68" w:rsidRDefault="000C2AA7" w:rsidP="00ED667E">
            <w:pPr>
              <w:pStyle w:val="Prrafodelista"/>
              <w:ind w:left="0" w:right="78" w:firstLine="0"/>
              <w:jc w:val="center"/>
              <w:rPr>
                <w:rFonts w:ascii="Arial" w:hAnsi="Arial" w:cs="Arial"/>
                <w:b/>
                <w:bCs/>
              </w:rPr>
            </w:pPr>
            <w:r w:rsidRPr="00B80D68">
              <w:rPr>
                <w:rFonts w:ascii="Arial" w:eastAsia="Arial Narrow" w:hAnsi="Arial" w:cs="Arial"/>
                <w:sz w:val="24"/>
                <w:szCs w:val="24"/>
              </w:rPr>
              <w:t>Gestiona proyectos de emprendimiento económico o social.</w:t>
            </w:r>
          </w:p>
        </w:tc>
        <w:tc>
          <w:tcPr>
            <w:tcW w:w="2768" w:type="dxa"/>
            <w:vAlign w:val="center"/>
          </w:tcPr>
          <w:p w14:paraId="27065947" w14:textId="00CAF4DB" w:rsidR="000C2AA7" w:rsidRPr="00B80D68" w:rsidRDefault="000C2AA7" w:rsidP="000C2AA7">
            <w:pPr>
              <w:pStyle w:val="Prrafodelista"/>
              <w:ind w:left="0" w:right="18" w:firstLine="0"/>
              <w:contextualSpacing/>
              <w:jc w:val="both"/>
              <w:rPr>
                <w:rFonts w:ascii="Arial" w:hAnsi="Arial" w:cs="Arial"/>
                <w:b/>
                <w:bCs/>
                <w:sz w:val="22"/>
                <w:szCs w:val="22"/>
              </w:rPr>
            </w:pPr>
            <w:r w:rsidRPr="00B80D68">
              <w:rPr>
                <w:rFonts w:ascii="Arial" w:hAnsi="Arial" w:cs="Arial"/>
                <w:b/>
                <w:bCs/>
                <w:color w:val="00B050"/>
                <w:sz w:val="22"/>
                <w:szCs w:val="22"/>
              </w:rPr>
              <w:t>Crea propuestas de valor.</w:t>
            </w:r>
          </w:p>
        </w:tc>
        <w:tc>
          <w:tcPr>
            <w:tcW w:w="9482" w:type="dxa"/>
          </w:tcPr>
          <w:p w14:paraId="092C136B" w14:textId="77777777" w:rsidR="000C2AA7" w:rsidRPr="00B80D68" w:rsidRDefault="000C2AA7">
            <w:pPr>
              <w:pStyle w:val="Prrafodelista"/>
              <w:numPr>
                <w:ilvl w:val="0"/>
                <w:numId w:val="4"/>
              </w:numPr>
              <w:autoSpaceDE w:val="0"/>
              <w:autoSpaceDN w:val="0"/>
              <w:adjustRightInd w:val="0"/>
              <w:ind w:left="204" w:hanging="283"/>
              <w:contextualSpacing/>
              <w:jc w:val="both"/>
              <w:rPr>
                <w:rFonts w:ascii="Arial" w:hAnsi="Arial" w:cs="Arial"/>
                <w:sz w:val="22"/>
                <w:szCs w:val="22"/>
              </w:rPr>
            </w:pPr>
            <w:r w:rsidRPr="00B80D68">
              <w:rPr>
                <w:rFonts w:ascii="Arial" w:hAnsi="Arial" w:cs="Arial"/>
                <w:b/>
                <w:color w:val="FF0000"/>
                <w:sz w:val="22"/>
                <w:szCs w:val="22"/>
                <w:u w:val="single"/>
              </w:rPr>
              <w:t>Diseña</w:t>
            </w:r>
            <w:r w:rsidRPr="00B80D68">
              <w:rPr>
                <w:rFonts w:ascii="Arial" w:hAnsi="Arial" w:cs="Arial"/>
                <w:sz w:val="22"/>
                <w:szCs w:val="22"/>
              </w:rPr>
              <w:t xml:space="preserve"> alternativas de propuestas de valor creativas e innovadoras. Las </w:t>
            </w:r>
            <w:r w:rsidRPr="00B80D68">
              <w:rPr>
                <w:rFonts w:ascii="Arial" w:hAnsi="Arial" w:cs="Arial"/>
                <w:b/>
                <w:color w:val="FF0000"/>
                <w:sz w:val="22"/>
                <w:szCs w:val="22"/>
                <w:u w:val="single"/>
              </w:rPr>
              <w:t>representa</w:t>
            </w:r>
            <w:r w:rsidRPr="00B80D68">
              <w:rPr>
                <w:rFonts w:ascii="Arial" w:hAnsi="Arial" w:cs="Arial"/>
                <w:b/>
                <w:sz w:val="22"/>
                <w:szCs w:val="22"/>
              </w:rPr>
              <w:t xml:space="preserve"> </w:t>
            </w:r>
            <w:r w:rsidRPr="00B80D68">
              <w:rPr>
                <w:rFonts w:ascii="Arial" w:hAnsi="Arial" w:cs="Arial"/>
                <w:sz w:val="22"/>
                <w:szCs w:val="22"/>
              </w:rPr>
              <w:t xml:space="preserve">a través de prototipos y las </w:t>
            </w:r>
            <w:r w:rsidRPr="00B80D68">
              <w:rPr>
                <w:rFonts w:ascii="Arial" w:hAnsi="Arial" w:cs="Arial"/>
                <w:b/>
                <w:sz w:val="22"/>
                <w:szCs w:val="22"/>
                <w:u w:val="single"/>
              </w:rPr>
              <w:t>valida</w:t>
            </w:r>
            <w:r w:rsidRPr="00B80D68">
              <w:rPr>
                <w:rFonts w:ascii="Arial" w:hAnsi="Arial" w:cs="Arial"/>
                <w:sz w:val="22"/>
                <w:szCs w:val="22"/>
              </w:rPr>
              <w:t xml:space="preserve"> con posibles usuarios. </w:t>
            </w:r>
            <w:r w:rsidRPr="00B80D68">
              <w:rPr>
                <w:rFonts w:ascii="Arial" w:hAnsi="Arial" w:cs="Arial"/>
                <w:b/>
                <w:color w:val="FF0000"/>
                <w:sz w:val="22"/>
                <w:szCs w:val="22"/>
                <w:u w:val="single"/>
              </w:rPr>
              <w:t>Define</w:t>
            </w:r>
            <w:r w:rsidRPr="00B80D68">
              <w:rPr>
                <w:rFonts w:ascii="Arial" w:hAnsi="Arial" w:cs="Arial"/>
                <w:sz w:val="22"/>
                <w:szCs w:val="22"/>
              </w:rPr>
              <w:t xml:space="preserve"> una de estas integrando sugerencias de mejora y sus implicancias éticas, sociales, ambientales y económicas.</w:t>
            </w:r>
          </w:p>
          <w:p w14:paraId="399BB1F7" w14:textId="3135FC5E" w:rsidR="000C2AA7" w:rsidRPr="00B80D68" w:rsidRDefault="000C2AA7">
            <w:pPr>
              <w:pStyle w:val="Prrafodelista"/>
              <w:numPr>
                <w:ilvl w:val="0"/>
                <w:numId w:val="4"/>
              </w:numPr>
              <w:autoSpaceDE w:val="0"/>
              <w:autoSpaceDN w:val="0"/>
              <w:adjustRightInd w:val="0"/>
              <w:ind w:left="204" w:hanging="283"/>
              <w:contextualSpacing/>
              <w:jc w:val="both"/>
              <w:rPr>
                <w:rFonts w:ascii="Arial" w:hAnsi="Arial" w:cs="Arial"/>
                <w:sz w:val="22"/>
                <w:szCs w:val="22"/>
              </w:rPr>
            </w:pPr>
            <w:r w:rsidRPr="00B80D68">
              <w:rPr>
                <w:rFonts w:ascii="Arial" w:hAnsi="Arial" w:cs="Arial"/>
                <w:b/>
                <w:color w:val="FF0000"/>
                <w:sz w:val="22"/>
                <w:szCs w:val="22"/>
                <w:u w:val="single"/>
              </w:rPr>
              <w:t>Realiza</w:t>
            </w:r>
            <w:r w:rsidRPr="00B80D68">
              <w:rPr>
                <w:rFonts w:ascii="Arial" w:hAnsi="Arial" w:cs="Arial"/>
                <w:sz w:val="22"/>
                <w:szCs w:val="22"/>
              </w:rPr>
              <w:t xml:space="preserve"> acciones para adquirir los recursos necesarios para elaborar la propuesta de valor. </w:t>
            </w:r>
            <w:r w:rsidRPr="00B80D68">
              <w:rPr>
                <w:rFonts w:ascii="Arial" w:hAnsi="Arial" w:cs="Arial"/>
                <w:b/>
                <w:color w:val="FF0000"/>
                <w:sz w:val="22"/>
                <w:szCs w:val="22"/>
                <w:u w:val="single"/>
              </w:rPr>
              <w:t>Programa</w:t>
            </w:r>
            <w:r w:rsidRPr="00B80D68">
              <w:rPr>
                <w:rFonts w:ascii="Arial" w:hAnsi="Arial" w:cs="Arial"/>
                <w:sz w:val="22"/>
                <w:szCs w:val="22"/>
                <w:u w:val="single"/>
              </w:rPr>
              <w:t xml:space="preserve"> </w:t>
            </w:r>
            <w:r w:rsidRPr="00B80D68">
              <w:rPr>
                <w:rFonts w:ascii="Arial" w:hAnsi="Arial" w:cs="Arial"/>
                <w:sz w:val="22"/>
                <w:szCs w:val="22"/>
              </w:rPr>
              <w:t>las actividades que debe ejecutar para elaborar la propuesta de valor integrando alternativas de solución ante contingencias o situaciones imprevistas.</w:t>
            </w:r>
          </w:p>
        </w:tc>
      </w:tr>
      <w:tr w:rsidR="000C2AA7" w:rsidRPr="00B80D68" w14:paraId="4E00F6B9" w14:textId="77777777" w:rsidTr="000C2AA7">
        <w:tc>
          <w:tcPr>
            <w:tcW w:w="2175" w:type="dxa"/>
            <w:vMerge/>
          </w:tcPr>
          <w:p w14:paraId="1CA02FBE" w14:textId="77777777" w:rsidR="000C2AA7" w:rsidRPr="00B80D68" w:rsidRDefault="000C2AA7" w:rsidP="000C2AA7">
            <w:pPr>
              <w:pStyle w:val="Prrafodelista"/>
              <w:ind w:left="0"/>
              <w:rPr>
                <w:rFonts w:ascii="Arial" w:hAnsi="Arial" w:cs="Arial"/>
                <w:b/>
                <w:bCs/>
                <w:u w:val="single"/>
              </w:rPr>
            </w:pPr>
          </w:p>
        </w:tc>
        <w:tc>
          <w:tcPr>
            <w:tcW w:w="2768" w:type="dxa"/>
          </w:tcPr>
          <w:p w14:paraId="659BA612" w14:textId="2AFA25BC" w:rsidR="000C2AA7" w:rsidRPr="00B80D68" w:rsidRDefault="000C2AA7" w:rsidP="000C2AA7">
            <w:pPr>
              <w:ind w:right="18"/>
              <w:jc w:val="both"/>
              <w:rPr>
                <w:rFonts w:ascii="Arial" w:eastAsia="Calibri" w:hAnsi="Arial" w:cs="Arial"/>
                <w:b/>
                <w:bCs/>
                <w:color w:val="1F497D"/>
                <w:sz w:val="22"/>
                <w:szCs w:val="22"/>
              </w:rPr>
            </w:pPr>
            <w:r w:rsidRPr="00B80D68">
              <w:rPr>
                <w:rFonts w:ascii="Arial" w:hAnsi="Arial" w:cs="Arial"/>
                <w:b/>
                <w:bCs/>
                <w:color w:val="FF0000"/>
                <w:sz w:val="22"/>
                <w:szCs w:val="22"/>
              </w:rPr>
              <w:t>Aplica habilidades técnicas.</w:t>
            </w:r>
          </w:p>
        </w:tc>
        <w:tc>
          <w:tcPr>
            <w:tcW w:w="9482" w:type="dxa"/>
          </w:tcPr>
          <w:p w14:paraId="1F3EF9C6" w14:textId="7D0CEDDB" w:rsidR="000C2AA7" w:rsidRPr="00B80D68" w:rsidRDefault="000C2AA7">
            <w:pPr>
              <w:pStyle w:val="Prrafodelista"/>
              <w:numPr>
                <w:ilvl w:val="0"/>
                <w:numId w:val="4"/>
              </w:numPr>
              <w:pBdr>
                <w:top w:val="nil"/>
                <w:left w:val="nil"/>
                <w:bottom w:val="nil"/>
                <w:right w:val="nil"/>
                <w:between w:val="nil"/>
              </w:pBdr>
              <w:autoSpaceDE w:val="0"/>
              <w:autoSpaceDN w:val="0"/>
              <w:adjustRightInd w:val="0"/>
              <w:ind w:left="204" w:hanging="283"/>
              <w:contextualSpacing/>
              <w:jc w:val="both"/>
              <w:rPr>
                <w:rFonts w:ascii="Arial" w:eastAsia="Candara" w:hAnsi="Arial" w:cs="Arial"/>
                <w:sz w:val="22"/>
                <w:szCs w:val="22"/>
              </w:rPr>
            </w:pPr>
            <w:r w:rsidRPr="00B80D68">
              <w:rPr>
                <w:rFonts w:ascii="Arial" w:hAnsi="Arial" w:cs="Arial"/>
                <w:b/>
                <w:color w:val="FF0000"/>
                <w:sz w:val="22"/>
                <w:szCs w:val="22"/>
                <w:u w:val="single"/>
              </w:rPr>
              <w:t>Selecciona</w:t>
            </w:r>
            <w:r w:rsidRPr="00B80D68">
              <w:rPr>
                <w:rFonts w:ascii="Arial" w:hAnsi="Arial" w:cs="Arial"/>
                <w:sz w:val="22"/>
                <w:szCs w:val="22"/>
              </w:rPr>
              <w:t xml:space="preserve"> procesos de producción de un bien o servicios pertinentes, y </w:t>
            </w:r>
            <w:r w:rsidRPr="00B80D68">
              <w:rPr>
                <w:rFonts w:ascii="Arial" w:hAnsi="Arial" w:cs="Arial"/>
                <w:b/>
                <w:color w:val="FF0000"/>
                <w:sz w:val="22"/>
                <w:szCs w:val="22"/>
                <w:u w:val="single"/>
              </w:rPr>
              <w:t>emplea</w:t>
            </w:r>
            <w:r w:rsidRPr="00B80D68">
              <w:rPr>
                <w:rFonts w:ascii="Arial" w:hAnsi="Arial" w:cs="Arial"/>
                <w:sz w:val="22"/>
                <w:szCs w:val="22"/>
              </w:rPr>
              <w:t xml:space="preserve"> con pericia habilidades técnicas. Es responsable con el ambiente, usando sosteniblemente los recursos naturales y aplica normas de seguridad en el trabajo.</w:t>
            </w:r>
          </w:p>
        </w:tc>
      </w:tr>
      <w:tr w:rsidR="000C2AA7" w:rsidRPr="00B80D68" w14:paraId="0138DEC2" w14:textId="77777777" w:rsidTr="000C2AA7">
        <w:tc>
          <w:tcPr>
            <w:tcW w:w="2175" w:type="dxa"/>
            <w:vMerge/>
          </w:tcPr>
          <w:p w14:paraId="1605F03A" w14:textId="77777777" w:rsidR="000C2AA7" w:rsidRPr="00B80D68" w:rsidRDefault="000C2AA7" w:rsidP="000C2AA7">
            <w:pPr>
              <w:pStyle w:val="Prrafodelista"/>
              <w:ind w:left="0"/>
              <w:rPr>
                <w:rFonts w:ascii="Arial" w:hAnsi="Arial" w:cs="Arial"/>
                <w:b/>
                <w:bCs/>
                <w:u w:val="single"/>
              </w:rPr>
            </w:pPr>
          </w:p>
        </w:tc>
        <w:tc>
          <w:tcPr>
            <w:tcW w:w="2768" w:type="dxa"/>
          </w:tcPr>
          <w:p w14:paraId="7CDD8C73" w14:textId="0827A1C6" w:rsidR="000C2AA7" w:rsidRPr="00B80D68" w:rsidRDefault="000C2AA7" w:rsidP="000C2AA7">
            <w:pPr>
              <w:pStyle w:val="Prrafodelista"/>
              <w:ind w:left="0" w:right="18" w:firstLine="0"/>
              <w:jc w:val="both"/>
              <w:rPr>
                <w:rFonts w:ascii="Arial" w:hAnsi="Arial" w:cs="Arial"/>
                <w:b/>
                <w:bCs/>
                <w:color w:val="0070C0"/>
                <w:sz w:val="22"/>
                <w:szCs w:val="22"/>
              </w:rPr>
            </w:pPr>
            <w:r w:rsidRPr="00B80D68">
              <w:rPr>
                <w:rFonts w:ascii="Arial" w:hAnsi="Arial" w:cs="Arial"/>
                <w:b/>
                <w:bCs/>
                <w:color w:val="0070C0"/>
                <w:sz w:val="22"/>
                <w:szCs w:val="22"/>
              </w:rPr>
              <w:t>Trabaja cooperativamente para lograr objetivos y metas</w:t>
            </w:r>
          </w:p>
        </w:tc>
        <w:tc>
          <w:tcPr>
            <w:tcW w:w="9482" w:type="dxa"/>
          </w:tcPr>
          <w:p w14:paraId="5A621E7F" w14:textId="740DF5FF" w:rsidR="000C2AA7" w:rsidRPr="00B80D68" w:rsidRDefault="000C2AA7">
            <w:pPr>
              <w:pStyle w:val="Prrafodelista"/>
              <w:numPr>
                <w:ilvl w:val="0"/>
                <w:numId w:val="4"/>
              </w:numPr>
              <w:pBdr>
                <w:top w:val="nil"/>
                <w:left w:val="nil"/>
                <w:bottom w:val="nil"/>
                <w:right w:val="nil"/>
                <w:between w:val="nil"/>
              </w:pBdr>
              <w:autoSpaceDE w:val="0"/>
              <w:autoSpaceDN w:val="0"/>
              <w:adjustRightInd w:val="0"/>
              <w:ind w:left="204" w:hanging="283"/>
              <w:contextualSpacing/>
              <w:jc w:val="both"/>
              <w:rPr>
                <w:rFonts w:ascii="Arial" w:hAnsi="Arial" w:cs="Arial"/>
                <w:color w:val="006699"/>
                <w:sz w:val="22"/>
                <w:szCs w:val="22"/>
              </w:rPr>
            </w:pPr>
            <w:r w:rsidRPr="00B80D68">
              <w:rPr>
                <w:rFonts w:ascii="Arial" w:hAnsi="Arial" w:cs="Arial"/>
                <w:b/>
                <w:color w:val="FF0000"/>
                <w:sz w:val="22"/>
                <w:szCs w:val="22"/>
                <w:u w:val="single"/>
              </w:rPr>
              <w:t>Planifica</w:t>
            </w:r>
            <w:r w:rsidRPr="00B80D68">
              <w:rPr>
                <w:rFonts w:ascii="Arial" w:hAnsi="Arial" w:cs="Arial"/>
                <w:color w:val="FF0000"/>
                <w:sz w:val="22"/>
                <w:szCs w:val="22"/>
              </w:rPr>
              <w:t xml:space="preserve"> </w:t>
            </w:r>
            <w:r w:rsidRPr="00B80D68">
              <w:rPr>
                <w:rFonts w:ascii="Arial" w:hAnsi="Arial" w:cs="Arial"/>
                <w:sz w:val="22"/>
                <w:szCs w:val="22"/>
              </w:rPr>
              <w:t>las actividades de su equipo consiguiendo que las personas establezcan, según sus roles, prioridades y objetivos</w:t>
            </w:r>
            <w:r w:rsidRPr="00B80D68">
              <w:rPr>
                <w:rFonts w:ascii="Arial" w:hAnsi="Arial" w:cs="Arial"/>
                <w:sz w:val="22"/>
                <w:szCs w:val="22"/>
                <w:u w:val="single"/>
              </w:rPr>
              <w:t xml:space="preserve">. </w:t>
            </w:r>
            <w:r w:rsidRPr="00B80D68">
              <w:rPr>
                <w:rFonts w:ascii="Arial" w:hAnsi="Arial" w:cs="Arial"/>
                <w:b/>
                <w:color w:val="FF0000"/>
                <w:sz w:val="22"/>
                <w:szCs w:val="22"/>
                <w:u w:val="single"/>
              </w:rPr>
              <w:t>Acompaña y orienta</w:t>
            </w:r>
            <w:r w:rsidRPr="00B80D68">
              <w:rPr>
                <w:rFonts w:ascii="Arial" w:hAnsi="Arial" w:cs="Arial"/>
                <w:color w:val="FF0000"/>
                <w:sz w:val="22"/>
                <w:szCs w:val="22"/>
              </w:rPr>
              <w:t xml:space="preserve"> </w:t>
            </w:r>
            <w:r w:rsidRPr="00B80D68">
              <w:rPr>
                <w:rFonts w:ascii="Arial" w:hAnsi="Arial" w:cs="Arial"/>
                <w:sz w:val="22"/>
                <w:szCs w:val="22"/>
              </w:rPr>
              <w:t>a sus compañeros para que mejoren sus desempeños asumiendo con responsabilidad distintos roles dentro del equipo y propone alternativas de solución a conflictos inesperados.</w:t>
            </w:r>
          </w:p>
        </w:tc>
      </w:tr>
      <w:tr w:rsidR="000C2AA7" w:rsidRPr="00B80D68" w14:paraId="25ADD7B3" w14:textId="77777777" w:rsidTr="000C2AA7">
        <w:trPr>
          <w:trHeight w:val="339"/>
        </w:trPr>
        <w:tc>
          <w:tcPr>
            <w:tcW w:w="2175" w:type="dxa"/>
            <w:vMerge/>
          </w:tcPr>
          <w:p w14:paraId="470ADCDF" w14:textId="77777777" w:rsidR="000C2AA7" w:rsidRPr="00B80D68" w:rsidRDefault="000C2AA7" w:rsidP="000C2AA7">
            <w:pPr>
              <w:pStyle w:val="Prrafodelista"/>
              <w:ind w:left="0"/>
              <w:rPr>
                <w:rFonts w:ascii="Arial" w:hAnsi="Arial" w:cs="Arial"/>
                <w:b/>
                <w:bCs/>
                <w:u w:val="single"/>
              </w:rPr>
            </w:pPr>
          </w:p>
        </w:tc>
        <w:tc>
          <w:tcPr>
            <w:tcW w:w="2768" w:type="dxa"/>
          </w:tcPr>
          <w:p w14:paraId="06C83533" w14:textId="16225090" w:rsidR="000C2AA7" w:rsidRPr="00B80D68" w:rsidRDefault="000C2AA7" w:rsidP="000C2AA7">
            <w:pPr>
              <w:pStyle w:val="Prrafodelista"/>
              <w:ind w:left="0" w:right="18" w:firstLine="0"/>
              <w:jc w:val="both"/>
              <w:rPr>
                <w:rFonts w:ascii="Arial" w:hAnsi="Arial" w:cs="Arial"/>
                <w:b/>
                <w:bCs/>
                <w:sz w:val="22"/>
                <w:szCs w:val="22"/>
              </w:rPr>
            </w:pPr>
            <w:r w:rsidRPr="00B80D68">
              <w:rPr>
                <w:rFonts w:ascii="Arial" w:hAnsi="Arial" w:cs="Arial"/>
                <w:b/>
                <w:bCs/>
                <w:color w:val="FF0066"/>
                <w:sz w:val="22"/>
                <w:szCs w:val="22"/>
              </w:rPr>
              <w:t>Evalúa los resultados del proyecto de emprendimiento.</w:t>
            </w:r>
          </w:p>
        </w:tc>
        <w:tc>
          <w:tcPr>
            <w:tcW w:w="9482" w:type="dxa"/>
          </w:tcPr>
          <w:p w14:paraId="49ADA55E" w14:textId="56A33930" w:rsidR="000C2AA7" w:rsidRPr="00B80D68" w:rsidRDefault="000C2AA7">
            <w:pPr>
              <w:pStyle w:val="Prrafodelista"/>
              <w:numPr>
                <w:ilvl w:val="0"/>
                <w:numId w:val="4"/>
              </w:numPr>
              <w:pBdr>
                <w:top w:val="nil"/>
                <w:left w:val="nil"/>
                <w:bottom w:val="nil"/>
                <w:right w:val="nil"/>
                <w:between w:val="nil"/>
              </w:pBdr>
              <w:autoSpaceDE w:val="0"/>
              <w:autoSpaceDN w:val="0"/>
              <w:adjustRightInd w:val="0"/>
              <w:ind w:left="204" w:hanging="283"/>
              <w:contextualSpacing/>
              <w:jc w:val="both"/>
              <w:rPr>
                <w:rFonts w:ascii="Arial" w:hAnsi="Arial" w:cs="Arial"/>
                <w:color w:val="006699"/>
                <w:sz w:val="22"/>
                <w:szCs w:val="22"/>
              </w:rPr>
            </w:pPr>
            <w:r w:rsidRPr="00B80D68">
              <w:rPr>
                <w:rFonts w:ascii="Arial" w:hAnsi="Arial" w:cs="Arial"/>
                <w:b/>
                <w:color w:val="FF0000"/>
                <w:sz w:val="22"/>
                <w:szCs w:val="22"/>
                <w:u w:val="single"/>
              </w:rPr>
              <w:t>Elabora</w:t>
            </w:r>
            <w:r w:rsidRPr="00B80D68">
              <w:rPr>
                <w:rFonts w:ascii="Arial" w:hAnsi="Arial" w:cs="Arial"/>
                <w:sz w:val="22"/>
                <w:szCs w:val="22"/>
              </w:rPr>
              <w:t xml:space="preserve"> instrumentos de recojo de información para evaluar el proceso y el resultado del proyecto. </w:t>
            </w:r>
            <w:r w:rsidRPr="00B80D68">
              <w:rPr>
                <w:rFonts w:ascii="Arial" w:hAnsi="Arial" w:cs="Arial"/>
                <w:b/>
                <w:color w:val="FF0000"/>
                <w:sz w:val="22"/>
                <w:szCs w:val="22"/>
                <w:u w:val="single"/>
              </w:rPr>
              <w:t>Clasifica</w:t>
            </w:r>
            <w:r w:rsidRPr="00B80D68">
              <w:rPr>
                <w:rFonts w:ascii="Arial" w:hAnsi="Arial" w:cs="Arial"/>
                <w:b/>
                <w:color w:val="FF0000"/>
                <w:sz w:val="22"/>
                <w:szCs w:val="22"/>
              </w:rPr>
              <w:t xml:space="preserve"> </w:t>
            </w:r>
            <w:r w:rsidRPr="00B80D68">
              <w:rPr>
                <w:rFonts w:ascii="Arial" w:hAnsi="Arial" w:cs="Arial"/>
                <w:sz w:val="22"/>
                <w:szCs w:val="22"/>
              </w:rPr>
              <w:t xml:space="preserve">la información que recoge y analiza la relación entre inversión y beneficio, la satisfacción de los usuarios, y los beneficios sociales y ambientales generados, e </w:t>
            </w:r>
            <w:r w:rsidRPr="00B80D68">
              <w:rPr>
                <w:rFonts w:ascii="Arial" w:hAnsi="Arial" w:cs="Arial"/>
                <w:b/>
                <w:color w:val="FF0000"/>
                <w:sz w:val="22"/>
                <w:szCs w:val="22"/>
                <w:u w:val="single"/>
              </w:rPr>
              <w:t>incorpora</w:t>
            </w:r>
            <w:r w:rsidRPr="00B80D68">
              <w:rPr>
                <w:rFonts w:ascii="Arial" w:hAnsi="Arial" w:cs="Arial"/>
                <w:color w:val="FF0000"/>
                <w:sz w:val="22"/>
                <w:szCs w:val="22"/>
              </w:rPr>
              <w:t xml:space="preserve"> </w:t>
            </w:r>
            <w:r w:rsidRPr="00B80D68">
              <w:rPr>
                <w:rFonts w:ascii="Arial" w:hAnsi="Arial" w:cs="Arial"/>
                <w:sz w:val="22"/>
                <w:szCs w:val="22"/>
              </w:rPr>
              <w:t>mejoras para garantizar la sostenibilidad de su proyecto en el tiempo.</w:t>
            </w:r>
          </w:p>
        </w:tc>
      </w:tr>
    </w:tbl>
    <w:p w14:paraId="45DCC891" w14:textId="77777777" w:rsidR="002A1F76" w:rsidRPr="00B80D68" w:rsidRDefault="002A1F76" w:rsidP="002A1F76">
      <w:pPr>
        <w:tabs>
          <w:tab w:val="left" w:pos="1112"/>
        </w:tabs>
        <w:autoSpaceDE w:val="0"/>
        <w:autoSpaceDN w:val="0"/>
        <w:spacing w:before="1"/>
        <w:rPr>
          <w:rFonts w:ascii="Arial" w:hAnsi="Arial" w:cs="Arial"/>
          <w:b/>
          <w:sz w:val="24"/>
          <w:szCs w:val="24"/>
        </w:rPr>
      </w:pPr>
    </w:p>
    <w:bookmarkEnd w:id="1"/>
    <w:p w14:paraId="2B7B7C62" w14:textId="7A8F0460" w:rsidR="00ED667E" w:rsidRPr="00B80D68" w:rsidRDefault="00ED667E" w:rsidP="00ED667E">
      <w:pPr>
        <w:tabs>
          <w:tab w:val="left" w:pos="1113"/>
        </w:tabs>
        <w:autoSpaceDE w:val="0"/>
        <w:autoSpaceDN w:val="0"/>
        <w:ind w:left="751"/>
        <w:rPr>
          <w:rFonts w:ascii="Arial" w:hAnsi="Arial" w:cs="Arial"/>
        </w:rPr>
      </w:pPr>
      <w:r w:rsidRPr="00B80D68">
        <w:rPr>
          <w:rFonts w:ascii="Arial" w:hAnsi="Arial" w:cs="Arial"/>
          <w:b/>
          <w:bCs/>
          <w:noProof/>
          <w:sz w:val="24"/>
          <w:szCs w:val="24"/>
          <w:lang w:val="en-US"/>
        </w:rPr>
        <w:lastRenderedPageBreak/>
        <mc:AlternateContent>
          <mc:Choice Requires="wps">
            <w:drawing>
              <wp:anchor distT="0" distB="0" distL="0" distR="0" simplePos="0" relativeHeight="251803648" behindDoc="1" locked="0" layoutInCell="1" allowOverlap="1" wp14:anchorId="5E37BDB9" wp14:editId="407C8EC7">
                <wp:simplePos x="0" y="0"/>
                <wp:positionH relativeFrom="margin">
                  <wp:posOffset>0</wp:posOffset>
                </wp:positionH>
                <wp:positionV relativeFrom="paragraph">
                  <wp:posOffset>151765</wp:posOffset>
                </wp:positionV>
                <wp:extent cx="9180830" cy="214630"/>
                <wp:effectExtent l="0" t="0" r="20320" b="13970"/>
                <wp:wrapTopAndBottom/>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0830" cy="214630"/>
                        </a:xfrm>
                        <a:prstGeom prst="rect">
                          <a:avLst/>
                        </a:prstGeom>
                        <a:solidFill>
                          <a:srgbClr val="FF0000"/>
                        </a:solidFill>
                        <a:ln w="5093">
                          <a:solidFill>
                            <a:srgbClr val="000000"/>
                          </a:solidFill>
                          <a:prstDash val="solid"/>
                          <a:miter lim="800000"/>
                          <a:headEnd/>
                          <a:tailEnd/>
                        </a:ln>
                      </wps:spPr>
                      <wps:txbx>
                        <w:txbxContent>
                          <w:p w14:paraId="4B9370B4" w14:textId="536A3F29" w:rsidR="00ED667E" w:rsidRPr="006B1E55" w:rsidRDefault="00ED667E">
                            <w:pPr>
                              <w:pStyle w:val="Prrafodelista"/>
                              <w:numPr>
                                <w:ilvl w:val="0"/>
                                <w:numId w:val="3"/>
                              </w:numPr>
                              <w:jc w:val="both"/>
                              <w:rPr>
                                <w:rFonts w:ascii="Arial" w:hAnsi="Arial" w:cs="Arial"/>
                                <w:b/>
                                <w:color w:val="FFFFFF" w:themeColor="background1"/>
                                <w:sz w:val="24"/>
                                <w:szCs w:val="24"/>
                              </w:rPr>
                            </w:pPr>
                            <w:r w:rsidRPr="006B1E55">
                              <w:rPr>
                                <w:rFonts w:ascii="Arial" w:hAnsi="Arial" w:cs="Arial"/>
                                <w:b/>
                                <w:color w:val="FFFFFF" w:themeColor="background1"/>
                                <w:sz w:val="24"/>
                                <w:szCs w:val="24"/>
                              </w:rPr>
                              <w:t>COMPETENCIAS TRANSVERSALES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E37BDB9" id="Cuadro de texto 9" o:spid="_x0000_s1031" type="#_x0000_t202" style="position:absolute;left:0;text-align:left;margin-left:0;margin-top:11.95pt;width:722.9pt;height:16.9pt;z-index:-25151283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" fillcolor="red" strokeweight=".14147mm">
                <v:textbox inset="0,0,0,0">
                  <w:txbxContent>
                    <w:p w14:paraId="4B9370B4" w14:textId="536A3F29" w:rsidR="00ED667E" w:rsidRPr="006B1E55" w:rsidRDefault="00ED667E">
                      <w:pPr>
                        <w:pStyle w:val="Prrafodelista"/>
                        <w:numPr>
                          <w:ilvl w:val="0"/>
                          <w:numId w:val="3"/>
                        </w:numPr>
                        <w:jc w:val="both"/>
                        <w:rPr>
                          <w:rFonts w:ascii="Arial" w:hAnsi="Arial" w:cs="Arial"/>
                          <w:b/>
                          <w:color w:val="FFFFFF" w:themeColor="background1"/>
                          <w:sz w:val="24"/>
                          <w:szCs w:val="24"/>
                        </w:rPr>
                      </w:pPr>
                      <w:r w:rsidRPr="006B1E55">
                        <w:rPr>
                          <w:rFonts w:ascii="Arial" w:hAnsi="Arial" w:cs="Arial"/>
                          <w:b/>
                          <w:color w:val="FFFFFF" w:themeColor="background1"/>
                          <w:sz w:val="24"/>
                          <w:szCs w:val="24"/>
                        </w:rPr>
                        <w:t>COMPETENCIAS TRANSVERSALES</w:t>
                      </w:r>
                    </w:p>
                  </w:txbxContent>
                </v:textbox>
                <w10:wrap type="topAndBottom" anchorx="margin"/>
              </v:shape>
            </w:pict>
          </mc:Fallback>
        </mc:AlternateContent>
      </w:r>
    </w:p>
    <w:tbl>
      <w:tblPr>
        <w:tblStyle w:val="Tablaconcuadrcula"/>
        <w:tblW w:w="0" w:type="auto"/>
        <w:tblInd w:w="137" w:type="dxa"/>
        <w:tblLook w:val="04A0" w:firstRow="1" w:lastRow="0" w:firstColumn="1" w:lastColumn="0" w:noHBand="0" w:noVBand="1"/>
      </w:tblPr>
      <w:tblGrid>
        <w:gridCol w:w="2175"/>
        <w:gridCol w:w="2768"/>
        <w:gridCol w:w="9482"/>
      </w:tblGrid>
      <w:tr w:rsidR="00ED667E" w:rsidRPr="00B80D68" w14:paraId="14E4F46E" w14:textId="77777777" w:rsidTr="006B1E55">
        <w:trPr>
          <w:trHeight w:val="421"/>
        </w:trPr>
        <w:tc>
          <w:tcPr>
            <w:tcW w:w="14425" w:type="dxa"/>
            <w:gridSpan w:val="3"/>
            <w:shd w:val="clear" w:color="auto" w:fill="215868" w:themeFill="accent5" w:themeFillShade="80"/>
            <w:vAlign w:val="center"/>
          </w:tcPr>
          <w:p w14:paraId="5E4EECF2" w14:textId="77777777" w:rsidR="00ED667E" w:rsidRPr="00B80D68" w:rsidRDefault="00ED667E" w:rsidP="008D6BDF">
            <w:pPr>
              <w:adjustRightInd w:val="0"/>
              <w:jc w:val="center"/>
              <w:rPr>
                <w:rFonts w:ascii="Arial" w:hAnsi="Arial" w:cs="Arial"/>
                <w:b/>
                <w:color w:val="FFFFFF" w:themeColor="background1"/>
                <w:sz w:val="24"/>
                <w:szCs w:val="24"/>
              </w:rPr>
            </w:pPr>
            <w:r w:rsidRPr="00B80D68">
              <w:rPr>
                <w:rFonts w:ascii="Arial" w:hAnsi="Arial" w:cs="Arial"/>
                <w:b/>
                <w:color w:val="FFFFFF" w:themeColor="background1"/>
                <w:sz w:val="24"/>
                <w:szCs w:val="24"/>
              </w:rPr>
              <w:t>ESTÁNDAR DE APRENDIZAJE DEL CICLO VII</w:t>
            </w:r>
          </w:p>
        </w:tc>
      </w:tr>
      <w:tr w:rsidR="00ED667E" w:rsidRPr="00B80D68" w14:paraId="4831437C" w14:textId="77777777" w:rsidTr="00B80D68">
        <w:trPr>
          <w:trHeight w:val="980"/>
        </w:trPr>
        <w:tc>
          <w:tcPr>
            <w:tcW w:w="14425" w:type="dxa"/>
            <w:gridSpan w:val="3"/>
            <w:shd w:val="clear" w:color="auto" w:fill="auto"/>
          </w:tcPr>
          <w:p w14:paraId="2E81E4BF" w14:textId="7D728F09" w:rsidR="00ED667E" w:rsidRPr="00B80D68" w:rsidRDefault="00D74CA2" w:rsidP="008D6BDF">
            <w:pPr>
              <w:shd w:val="clear" w:color="auto" w:fill="FFF3D1"/>
              <w:spacing w:line="259" w:lineRule="auto"/>
              <w:jc w:val="both"/>
              <w:rPr>
                <w:rFonts w:ascii="Arial" w:eastAsia="Calibri" w:hAnsi="Arial" w:cs="Arial"/>
                <w:sz w:val="24"/>
                <w:szCs w:val="24"/>
              </w:rPr>
            </w:pPr>
            <w:r w:rsidRPr="00B80D68">
              <w:rPr>
                <w:rFonts w:ascii="Arial" w:eastAsia="Calibri" w:hAnsi="Arial" w:cs="Arial"/>
                <w:sz w:val="24"/>
                <w:szCs w:val="24"/>
                <w:u w:val="single" w:color="00B050"/>
              </w:rPr>
              <w:t xml:space="preserve">Se desenvuelve en los entornos virtuales cuando interactúa en diversos espacios (como portales educativos, foros, redes sociales, entre otros) </w:t>
            </w:r>
            <w:r w:rsidRPr="00B80D68">
              <w:rPr>
                <w:rFonts w:ascii="Arial" w:eastAsia="Calibri" w:hAnsi="Arial" w:cs="Arial"/>
                <w:sz w:val="24"/>
                <w:szCs w:val="24"/>
                <w:u w:val="single" w:color="FF0000"/>
              </w:rPr>
              <w:t>de manera consciente y sistemática administrando información</w:t>
            </w:r>
            <w:r w:rsidRPr="00B80D68">
              <w:rPr>
                <w:rFonts w:ascii="Arial" w:eastAsia="Calibri" w:hAnsi="Arial" w:cs="Arial"/>
                <w:sz w:val="24"/>
                <w:szCs w:val="24"/>
                <w:u w:val="single" w:color="00B050"/>
              </w:rPr>
              <w:t xml:space="preserve"> </w:t>
            </w:r>
            <w:r w:rsidRPr="00B80D68">
              <w:rPr>
                <w:rFonts w:ascii="Arial" w:eastAsia="Calibri" w:hAnsi="Arial" w:cs="Arial"/>
                <w:color w:val="FF0066"/>
                <w:sz w:val="24"/>
                <w:szCs w:val="24"/>
                <w:u w:val="single" w:color="00B050"/>
              </w:rPr>
              <w:t>y creando materiales digitales</w:t>
            </w:r>
            <w:r w:rsidRPr="00B80D68">
              <w:rPr>
                <w:rFonts w:ascii="Arial" w:eastAsia="Calibri" w:hAnsi="Arial" w:cs="Arial"/>
                <w:sz w:val="24"/>
                <w:szCs w:val="24"/>
                <w:u w:val="single" w:color="00B050"/>
              </w:rPr>
              <w:t xml:space="preserve"> </w:t>
            </w:r>
            <w:r w:rsidRPr="00B80D68">
              <w:rPr>
                <w:rFonts w:ascii="Arial" w:eastAsia="Calibri" w:hAnsi="Arial" w:cs="Arial"/>
                <w:color w:val="0070C0"/>
                <w:sz w:val="24"/>
                <w:szCs w:val="24"/>
                <w:u w:val="single" w:color="00B050"/>
              </w:rPr>
              <w:t>en interacción con sus pares de distintos contextos socioculturales expresando su identidad personal.</w:t>
            </w:r>
          </w:p>
        </w:tc>
      </w:tr>
      <w:tr w:rsidR="00ED667E" w:rsidRPr="00B80D68" w14:paraId="3D395315" w14:textId="77777777" w:rsidTr="006B1E55">
        <w:trPr>
          <w:trHeight w:val="423"/>
        </w:trPr>
        <w:tc>
          <w:tcPr>
            <w:tcW w:w="2175" w:type="dxa"/>
            <w:shd w:val="clear" w:color="auto" w:fill="215868" w:themeFill="accent5" w:themeFillShade="80"/>
            <w:vAlign w:val="center"/>
          </w:tcPr>
          <w:p w14:paraId="24F6CC8E" w14:textId="77777777" w:rsidR="00ED667E" w:rsidRPr="00B80D68" w:rsidRDefault="00ED667E" w:rsidP="008D6BDF">
            <w:pPr>
              <w:pStyle w:val="Prrafodelista"/>
              <w:ind w:left="0"/>
              <w:jc w:val="center"/>
              <w:rPr>
                <w:rFonts w:ascii="Arial" w:hAnsi="Arial" w:cs="Arial"/>
                <w:b/>
                <w:bCs/>
                <w:color w:val="FFFFFF" w:themeColor="background1"/>
                <w:sz w:val="24"/>
                <w:szCs w:val="24"/>
              </w:rPr>
            </w:pPr>
            <w:r w:rsidRPr="00B80D68">
              <w:rPr>
                <w:rFonts w:ascii="Arial" w:hAnsi="Arial" w:cs="Arial"/>
                <w:b/>
                <w:bCs/>
                <w:color w:val="FFFFFF" w:themeColor="background1"/>
                <w:sz w:val="24"/>
                <w:szCs w:val="24"/>
              </w:rPr>
              <w:t>COMPETENCIA</w:t>
            </w:r>
          </w:p>
        </w:tc>
        <w:tc>
          <w:tcPr>
            <w:tcW w:w="2768" w:type="dxa"/>
            <w:shd w:val="clear" w:color="auto" w:fill="215868" w:themeFill="accent5" w:themeFillShade="80"/>
            <w:vAlign w:val="center"/>
          </w:tcPr>
          <w:p w14:paraId="2B123BA1" w14:textId="77777777" w:rsidR="00ED667E" w:rsidRPr="00B80D68" w:rsidRDefault="00ED667E" w:rsidP="008D6BDF">
            <w:pPr>
              <w:pStyle w:val="Prrafodelista"/>
              <w:ind w:left="0"/>
              <w:jc w:val="center"/>
              <w:rPr>
                <w:rFonts w:ascii="Arial" w:hAnsi="Arial" w:cs="Arial"/>
                <w:b/>
                <w:bCs/>
                <w:color w:val="FFFFFF" w:themeColor="background1"/>
                <w:sz w:val="24"/>
                <w:szCs w:val="24"/>
              </w:rPr>
            </w:pPr>
            <w:r w:rsidRPr="00B80D68">
              <w:rPr>
                <w:rFonts w:ascii="Arial" w:hAnsi="Arial" w:cs="Arial"/>
                <w:b/>
                <w:bCs/>
                <w:color w:val="FFFFFF" w:themeColor="background1"/>
                <w:sz w:val="24"/>
                <w:szCs w:val="24"/>
              </w:rPr>
              <w:t>CAPACIDADES</w:t>
            </w:r>
          </w:p>
        </w:tc>
        <w:tc>
          <w:tcPr>
            <w:tcW w:w="9482" w:type="dxa"/>
            <w:shd w:val="clear" w:color="auto" w:fill="215868" w:themeFill="accent5" w:themeFillShade="80"/>
            <w:vAlign w:val="center"/>
          </w:tcPr>
          <w:p w14:paraId="7586535F" w14:textId="77777777" w:rsidR="00ED667E" w:rsidRPr="00B80D68" w:rsidRDefault="00ED667E" w:rsidP="008D6BDF">
            <w:pPr>
              <w:pStyle w:val="Prrafodelista"/>
              <w:ind w:left="0"/>
              <w:jc w:val="center"/>
              <w:rPr>
                <w:rFonts w:ascii="Arial" w:hAnsi="Arial" w:cs="Arial"/>
                <w:b/>
                <w:bCs/>
                <w:color w:val="FFFFFF" w:themeColor="background1"/>
                <w:sz w:val="24"/>
                <w:szCs w:val="24"/>
              </w:rPr>
            </w:pPr>
            <w:r w:rsidRPr="00B80D68">
              <w:rPr>
                <w:rFonts w:ascii="Arial" w:hAnsi="Arial" w:cs="Arial"/>
                <w:b/>
                <w:bCs/>
                <w:color w:val="FFFFFF" w:themeColor="background1"/>
                <w:sz w:val="24"/>
                <w:szCs w:val="24"/>
              </w:rPr>
              <w:t>DESEMPEÑOS</w:t>
            </w:r>
          </w:p>
        </w:tc>
      </w:tr>
      <w:tr w:rsidR="00ED667E" w:rsidRPr="00B80D68" w14:paraId="2C0C7B90" w14:textId="77777777" w:rsidTr="008D6BDF">
        <w:tc>
          <w:tcPr>
            <w:tcW w:w="2175" w:type="dxa"/>
            <w:vMerge w:val="restart"/>
            <w:vAlign w:val="center"/>
          </w:tcPr>
          <w:p w14:paraId="5B3511F0" w14:textId="327A68DE" w:rsidR="00ED667E" w:rsidRPr="00B80D68" w:rsidRDefault="00756FBD" w:rsidP="008D6BDF">
            <w:pPr>
              <w:pStyle w:val="Prrafodelista"/>
              <w:ind w:left="0" w:right="78" w:firstLine="0"/>
              <w:jc w:val="center"/>
              <w:rPr>
                <w:rFonts w:ascii="Arial" w:hAnsi="Arial" w:cs="Arial"/>
                <w:b/>
                <w:bCs/>
              </w:rPr>
            </w:pPr>
            <w:r w:rsidRPr="00756FBD">
              <w:rPr>
                <w:rFonts w:ascii="Arial" w:eastAsia="Arial Narrow" w:hAnsi="Arial" w:cs="Arial"/>
                <w:sz w:val="24"/>
                <w:szCs w:val="24"/>
              </w:rPr>
              <w:t>Se Desenvuelve En Entornos Virtuales Generados Por Las Tic</w:t>
            </w:r>
          </w:p>
        </w:tc>
        <w:tc>
          <w:tcPr>
            <w:tcW w:w="2768" w:type="dxa"/>
            <w:vAlign w:val="center"/>
          </w:tcPr>
          <w:p w14:paraId="1DFDFEB4" w14:textId="1E55F2DD" w:rsidR="00ED667E" w:rsidRPr="00B80D68" w:rsidRDefault="00D74CA2" w:rsidP="008D6BDF">
            <w:pPr>
              <w:pStyle w:val="Prrafodelista"/>
              <w:ind w:left="0" w:right="18" w:firstLine="0"/>
              <w:contextualSpacing/>
              <w:jc w:val="both"/>
              <w:rPr>
                <w:rFonts w:ascii="Arial" w:hAnsi="Arial" w:cs="Arial"/>
                <w:b/>
                <w:bCs/>
                <w:sz w:val="22"/>
                <w:szCs w:val="22"/>
              </w:rPr>
            </w:pPr>
            <w:r w:rsidRPr="00B80D68">
              <w:rPr>
                <w:rFonts w:ascii="Arial" w:hAnsi="Arial" w:cs="Arial"/>
                <w:b/>
                <w:bCs/>
                <w:color w:val="00B050"/>
                <w:sz w:val="22"/>
                <w:szCs w:val="22"/>
              </w:rPr>
              <w:t>Personaliza entornos virtuales</w:t>
            </w:r>
          </w:p>
        </w:tc>
        <w:tc>
          <w:tcPr>
            <w:tcW w:w="9482" w:type="dxa"/>
          </w:tcPr>
          <w:p w14:paraId="717EE462" w14:textId="4339C6DC" w:rsidR="00ED667E" w:rsidRPr="00B80D68" w:rsidRDefault="00463BB1">
            <w:pPr>
              <w:pStyle w:val="Prrafodelista"/>
              <w:numPr>
                <w:ilvl w:val="0"/>
                <w:numId w:val="4"/>
              </w:numPr>
              <w:autoSpaceDE w:val="0"/>
              <w:autoSpaceDN w:val="0"/>
              <w:adjustRightInd w:val="0"/>
              <w:ind w:left="204" w:hanging="283"/>
              <w:contextualSpacing/>
              <w:jc w:val="both"/>
              <w:rPr>
                <w:rFonts w:ascii="Arial" w:hAnsi="Arial" w:cs="Arial"/>
                <w:bCs/>
                <w:sz w:val="24"/>
                <w:szCs w:val="24"/>
              </w:rPr>
            </w:pPr>
            <w:r w:rsidRPr="00B80D68">
              <w:rPr>
                <w:rFonts w:ascii="Arial" w:hAnsi="Arial" w:cs="Arial"/>
                <w:bCs/>
                <w:sz w:val="24"/>
                <w:szCs w:val="24"/>
              </w:rPr>
              <w:t>Optimiza el desarrollo de proyectos cuando configura diversos entornos virtuales de acuerdo con determinadas necesidades cuando reconoce su identidad digital, con responsabilidad y eficiencia.</w:t>
            </w:r>
          </w:p>
        </w:tc>
      </w:tr>
      <w:tr w:rsidR="00ED667E" w:rsidRPr="00B80D68" w14:paraId="7A83917D" w14:textId="77777777" w:rsidTr="008D6BDF">
        <w:tc>
          <w:tcPr>
            <w:tcW w:w="2175" w:type="dxa"/>
            <w:vMerge/>
          </w:tcPr>
          <w:p w14:paraId="75ED15CE" w14:textId="77777777" w:rsidR="00ED667E" w:rsidRPr="00B80D68" w:rsidRDefault="00ED667E" w:rsidP="008D6BDF">
            <w:pPr>
              <w:pStyle w:val="Prrafodelista"/>
              <w:ind w:left="0"/>
              <w:rPr>
                <w:rFonts w:ascii="Arial" w:hAnsi="Arial" w:cs="Arial"/>
                <w:b/>
                <w:bCs/>
                <w:u w:val="single"/>
              </w:rPr>
            </w:pPr>
          </w:p>
        </w:tc>
        <w:tc>
          <w:tcPr>
            <w:tcW w:w="2768" w:type="dxa"/>
          </w:tcPr>
          <w:p w14:paraId="236A7F84" w14:textId="7FA23950" w:rsidR="00ED667E" w:rsidRPr="00B80D68" w:rsidRDefault="00D74CA2" w:rsidP="008D6BDF">
            <w:pPr>
              <w:ind w:right="18"/>
              <w:jc w:val="both"/>
              <w:rPr>
                <w:rFonts w:ascii="Arial" w:eastAsia="Calibri" w:hAnsi="Arial" w:cs="Arial"/>
                <w:b/>
                <w:bCs/>
                <w:color w:val="1F497D"/>
                <w:sz w:val="22"/>
                <w:szCs w:val="22"/>
              </w:rPr>
            </w:pPr>
            <w:r w:rsidRPr="00B80D68">
              <w:rPr>
                <w:rFonts w:ascii="Arial" w:hAnsi="Arial" w:cs="Arial"/>
                <w:b/>
                <w:bCs/>
                <w:color w:val="FF0000"/>
                <w:sz w:val="22"/>
                <w:szCs w:val="22"/>
              </w:rPr>
              <w:t>Gestiona información del entorno virtual.</w:t>
            </w:r>
          </w:p>
        </w:tc>
        <w:tc>
          <w:tcPr>
            <w:tcW w:w="9482" w:type="dxa"/>
          </w:tcPr>
          <w:p w14:paraId="47AAB236" w14:textId="494BC0A0" w:rsidR="00ED667E" w:rsidRPr="00B80D68" w:rsidRDefault="00463BB1">
            <w:pPr>
              <w:pStyle w:val="Prrafodelista"/>
              <w:numPr>
                <w:ilvl w:val="0"/>
                <w:numId w:val="4"/>
              </w:numPr>
              <w:pBdr>
                <w:top w:val="nil"/>
                <w:left w:val="nil"/>
                <w:bottom w:val="nil"/>
                <w:right w:val="nil"/>
                <w:between w:val="nil"/>
              </w:pBdr>
              <w:autoSpaceDE w:val="0"/>
              <w:autoSpaceDN w:val="0"/>
              <w:adjustRightInd w:val="0"/>
              <w:ind w:left="204" w:hanging="283"/>
              <w:contextualSpacing/>
              <w:jc w:val="both"/>
              <w:rPr>
                <w:rFonts w:ascii="Arial" w:eastAsia="Candara" w:hAnsi="Arial" w:cs="Arial"/>
                <w:bCs/>
                <w:sz w:val="24"/>
                <w:szCs w:val="24"/>
              </w:rPr>
            </w:pPr>
            <w:r w:rsidRPr="00B80D68">
              <w:rPr>
                <w:rFonts w:ascii="Arial" w:hAnsi="Arial" w:cs="Arial"/>
                <w:bCs/>
                <w:sz w:val="24"/>
                <w:szCs w:val="24"/>
              </w:rPr>
              <w:t>Administra comunidades virtuales asumiendo distintos roles, estableciendo vínculos acordes con sus necesidades e intereses, y valorando el trabajo colaborativo.</w:t>
            </w:r>
          </w:p>
        </w:tc>
      </w:tr>
      <w:tr w:rsidR="00ED667E" w:rsidRPr="00B80D68" w14:paraId="3728D208" w14:textId="77777777" w:rsidTr="008D6BDF">
        <w:tc>
          <w:tcPr>
            <w:tcW w:w="2175" w:type="dxa"/>
            <w:vMerge/>
          </w:tcPr>
          <w:p w14:paraId="24715A61" w14:textId="77777777" w:rsidR="00ED667E" w:rsidRPr="00B80D68" w:rsidRDefault="00ED667E" w:rsidP="008D6BDF">
            <w:pPr>
              <w:pStyle w:val="Prrafodelista"/>
              <w:ind w:left="0"/>
              <w:rPr>
                <w:rFonts w:ascii="Arial" w:hAnsi="Arial" w:cs="Arial"/>
                <w:b/>
                <w:bCs/>
                <w:u w:val="single"/>
              </w:rPr>
            </w:pPr>
          </w:p>
        </w:tc>
        <w:tc>
          <w:tcPr>
            <w:tcW w:w="2768" w:type="dxa"/>
          </w:tcPr>
          <w:p w14:paraId="2BA4F95B" w14:textId="5B58FB01" w:rsidR="00ED667E" w:rsidRPr="00B80D68" w:rsidRDefault="00D74CA2" w:rsidP="008D6BDF">
            <w:pPr>
              <w:pStyle w:val="Prrafodelista"/>
              <w:ind w:left="0" w:right="18" w:firstLine="0"/>
              <w:jc w:val="both"/>
              <w:rPr>
                <w:rFonts w:ascii="Arial" w:hAnsi="Arial" w:cs="Arial"/>
                <w:b/>
                <w:bCs/>
                <w:color w:val="0070C0"/>
                <w:sz w:val="22"/>
                <w:szCs w:val="22"/>
              </w:rPr>
            </w:pPr>
            <w:r w:rsidRPr="00B80D68">
              <w:rPr>
                <w:rFonts w:ascii="Arial" w:hAnsi="Arial" w:cs="Arial"/>
                <w:b/>
                <w:bCs/>
                <w:color w:val="0070C0"/>
                <w:sz w:val="22"/>
                <w:szCs w:val="22"/>
              </w:rPr>
              <w:t>Interactúa en entornos virtuales.</w:t>
            </w:r>
          </w:p>
        </w:tc>
        <w:tc>
          <w:tcPr>
            <w:tcW w:w="9482" w:type="dxa"/>
          </w:tcPr>
          <w:p w14:paraId="72FEE1C9" w14:textId="1A8EC5C2" w:rsidR="00ED667E" w:rsidRPr="00B80D68" w:rsidRDefault="00463BB1">
            <w:pPr>
              <w:pStyle w:val="Prrafodelista"/>
              <w:numPr>
                <w:ilvl w:val="0"/>
                <w:numId w:val="4"/>
              </w:numPr>
              <w:pBdr>
                <w:top w:val="nil"/>
                <w:left w:val="nil"/>
                <w:bottom w:val="nil"/>
                <w:right w:val="nil"/>
                <w:between w:val="nil"/>
              </w:pBdr>
              <w:autoSpaceDE w:val="0"/>
              <w:autoSpaceDN w:val="0"/>
              <w:adjustRightInd w:val="0"/>
              <w:ind w:left="204" w:hanging="283"/>
              <w:contextualSpacing/>
              <w:jc w:val="both"/>
              <w:rPr>
                <w:rFonts w:ascii="Arial" w:hAnsi="Arial" w:cs="Arial"/>
                <w:bCs/>
                <w:sz w:val="24"/>
                <w:szCs w:val="24"/>
              </w:rPr>
            </w:pPr>
            <w:r w:rsidRPr="00B80D68">
              <w:rPr>
                <w:rFonts w:ascii="Arial" w:hAnsi="Arial" w:cs="Arial"/>
                <w:bCs/>
                <w:sz w:val="24"/>
                <w:szCs w:val="24"/>
              </w:rPr>
              <w:t>Publica y comparte, en diversos medios virtuales, proyectos o investigaciones, y genera actividades de colaboración y diálogo en distintas comunidades y redes virtuales.</w:t>
            </w:r>
          </w:p>
        </w:tc>
      </w:tr>
      <w:tr w:rsidR="00ED667E" w:rsidRPr="00B80D68" w14:paraId="12C4EE41" w14:textId="77777777" w:rsidTr="008D6BDF">
        <w:trPr>
          <w:trHeight w:val="339"/>
        </w:trPr>
        <w:tc>
          <w:tcPr>
            <w:tcW w:w="2175" w:type="dxa"/>
            <w:vMerge/>
          </w:tcPr>
          <w:p w14:paraId="340E5A0B" w14:textId="77777777" w:rsidR="00ED667E" w:rsidRPr="00B80D68" w:rsidRDefault="00ED667E" w:rsidP="008D6BDF">
            <w:pPr>
              <w:pStyle w:val="Prrafodelista"/>
              <w:ind w:left="0"/>
              <w:rPr>
                <w:rFonts w:ascii="Arial" w:hAnsi="Arial" w:cs="Arial"/>
                <w:b/>
                <w:bCs/>
                <w:u w:val="single"/>
              </w:rPr>
            </w:pPr>
          </w:p>
        </w:tc>
        <w:tc>
          <w:tcPr>
            <w:tcW w:w="2768" w:type="dxa"/>
          </w:tcPr>
          <w:p w14:paraId="25A1295F" w14:textId="241B114B" w:rsidR="00ED667E" w:rsidRPr="00B80D68" w:rsidRDefault="00D74CA2" w:rsidP="008D6BDF">
            <w:pPr>
              <w:pStyle w:val="Prrafodelista"/>
              <w:ind w:left="0" w:right="18" w:firstLine="0"/>
              <w:jc w:val="both"/>
              <w:rPr>
                <w:rFonts w:ascii="Arial" w:hAnsi="Arial" w:cs="Arial"/>
                <w:b/>
                <w:bCs/>
                <w:sz w:val="22"/>
                <w:szCs w:val="22"/>
              </w:rPr>
            </w:pPr>
            <w:r w:rsidRPr="00B80D68">
              <w:rPr>
                <w:rFonts w:ascii="Arial" w:hAnsi="Arial" w:cs="Arial"/>
                <w:b/>
                <w:bCs/>
                <w:color w:val="FF0066"/>
                <w:sz w:val="22"/>
                <w:szCs w:val="22"/>
              </w:rPr>
              <w:t>Crea objetos virtuales en diversos formatos.</w:t>
            </w:r>
          </w:p>
        </w:tc>
        <w:tc>
          <w:tcPr>
            <w:tcW w:w="9482" w:type="dxa"/>
          </w:tcPr>
          <w:p w14:paraId="32BCDF07" w14:textId="6AFA2B3B" w:rsidR="00ED667E" w:rsidRPr="00B80D68" w:rsidRDefault="00463BB1">
            <w:pPr>
              <w:pStyle w:val="Prrafodelista"/>
              <w:numPr>
                <w:ilvl w:val="0"/>
                <w:numId w:val="4"/>
              </w:numPr>
              <w:pBdr>
                <w:top w:val="nil"/>
                <w:left w:val="nil"/>
                <w:bottom w:val="nil"/>
                <w:right w:val="nil"/>
                <w:between w:val="nil"/>
              </w:pBdr>
              <w:autoSpaceDE w:val="0"/>
              <w:autoSpaceDN w:val="0"/>
              <w:adjustRightInd w:val="0"/>
              <w:ind w:left="204" w:hanging="283"/>
              <w:contextualSpacing/>
              <w:jc w:val="both"/>
              <w:rPr>
                <w:rFonts w:ascii="Arial" w:hAnsi="Arial" w:cs="Arial"/>
                <w:bCs/>
                <w:sz w:val="24"/>
                <w:szCs w:val="24"/>
              </w:rPr>
            </w:pPr>
            <w:r w:rsidRPr="00B80D68">
              <w:rPr>
                <w:rFonts w:ascii="Arial" w:hAnsi="Arial" w:cs="Arial"/>
                <w:bCs/>
                <w:sz w:val="24"/>
                <w:szCs w:val="24"/>
              </w:rPr>
              <w:t>Elabora objetos virtuales con aplicaciones de modelado en 3D cuando desarrolla proyectos de innovación y emprendimiento.</w:t>
            </w:r>
          </w:p>
        </w:tc>
      </w:tr>
    </w:tbl>
    <w:p w14:paraId="78C4D62E" w14:textId="77777777" w:rsidR="00B80D68" w:rsidRPr="00B80D68" w:rsidRDefault="00B80D68" w:rsidP="00B80D68">
      <w:pPr>
        <w:tabs>
          <w:tab w:val="left" w:pos="1113"/>
        </w:tabs>
        <w:autoSpaceDE w:val="0"/>
        <w:autoSpaceDN w:val="0"/>
        <w:spacing w:before="237"/>
        <w:rPr>
          <w:rFonts w:ascii="Arial" w:hAnsi="Arial" w:cs="Arial"/>
        </w:rPr>
      </w:pPr>
    </w:p>
    <w:tbl>
      <w:tblPr>
        <w:tblStyle w:val="Tablaconcuadrcula"/>
        <w:tblW w:w="0" w:type="auto"/>
        <w:tblInd w:w="137" w:type="dxa"/>
        <w:tblLook w:val="04A0" w:firstRow="1" w:lastRow="0" w:firstColumn="1" w:lastColumn="0" w:noHBand="0" w:noVBand="1"/>
      </w:tblPr>
      <w:tblGrid>
        <w:gridCol w:w="2175"/>
        <w:gridCol w:w="2768"/>
        <w:gridCol w:w="9482"/>
      </w:tblGrid>
      <w:tr w:rsidR="00463BB1" w:rsidRPr="00B80D68" w14:paraId="75D50557" w14:textId="77777777" w:rsidTr="006B1E55">
        <w:trPr>
          <w:trHeight w:val="421"/>
        </w:trPr>
        <w:tc>
          <w:tcPr>
            <w:tcW w:w="14425" w:type="dxa"/>
            <w:gridSpan w:val="3"/>
            <w:shd w:val="clear" w:color="auto" w:fill="215868" w:themeFill="accent5" w:themeFillShade="80"/>
            <w:vAlign w:val="center"/>
          </w:tcPr>
          <w:p w14:paraId="7292690D" w14:textId="77777777" w:rsidR="00463BB1" w:rsidRPr="00B80D68" w:rsidRDefault="00463BB1" w:rsidP="008D6BDF">
            <w:pPr>
              <w:adjustRightInd w:val="0"/>
              <w:jc w:val="center"/>
              <w:rPr>
                <w:rFonts w:ascii="Arial" w:hAnsi="Arial" w:cs="Arial"/>
                <w:b/>
                <w:color w:val="FFFFFF" w:themeColor="background1"/>
                <w:sz w:val="24"/>
                <w:szCs w:val="24"/>
              </w:rPr>
            </w:pPr>
            <w:r w:rsidRPr="00B80D68">
              <w:rPr>
                <w:rFonts w:ascii="Arial" w:hAnsi="Arial" w:cs="Arial"/>
                <w:b/>
                <w:color w:val="FFFFFF" w:themeColor="background1"/>
                <w:sz w:val="24"/>
                <w:szCs w:val="24"/>
              </w:rPr>
              <w:t>ESTÁNDAR DE APRENDIZAJE DEL CICLO VII</w:t>
            </w:r>
          </w:p>
        </w:tc>
      </w:tr>
      <w:tr w:rsidR="00463BB1" w:rsidRPr="00B80D68" w14:paraId="536D9A04" w14:textId="77777777" w:rsidTr="00B80D68">
        <w:trPr>
          <w:trHeight w:val="2206"/>
        </w:trPr>
        <w:tc>
          <w:tcPr>
            <w:tcW w:w="14425" w:type="dxa"/>
            <w:gridSpan w:val="3"/>
            <w:shd w:val="clear" w:color="auto" w:fill="auto"/>
          </w:tcPr>
          <w:p w14:paraId="083AD0EC" w14:textId="11B9705F" w:rsidR="00463BB1" w:rsidRPr="00B80D68" w:rsidRDefault="00463BB1" w:rsidP="008D6BDF">
            <w:pPr>
              <w:shd w:val="clear" w:color="auto" w:fill="FFF3D1"/>
              <w:spacing w:line="259" w:lineRule="auto"/>
              <w:jc w:val="both"/>
              <w:rPr>
                <w:rFonts w:ascii="Arial" w:eastAsia="Calibri" w:hAnsi="Arial" w:cs="Arial"/>
                <w:sz w:val="24"/>
                <w:szCs w:val="24"/>
              </w:rPr>
            </w:pPr>
            <w:r w:rsidRPr="00B80D68">
              <w:rPr>
                <w:rFonts w:ascii="Arial" w:eastAsia="Calibri" w:hAnsi="Arial" w:cs="Arial"/>
                <w:color w:val="00B050"/>
                <w:sz w:val="24"/>
                <w:szCs w:val="24"/>
              </w:rPr>
              <w:t>Gestiona su aprendizaje de manera autónoma al darse cuenta de lo que debe aprender, al establecer prioridades en la realización de una tarea tomando en cuenta su viabilidad para definir sus metas personales.</w:t>
            </w:r>
            <w:r w:rsidRPr="00B80D68">
              <w:rPr>
                <w:rFonts w:ascii="Arial" w:eastAsia="Calibri" w:hAnsi="Arial" w:cs="Arial"/>
                <w:color w:val="00B050"/>
                <w:sz w:val="24"/>
                <w:szCs w:val="24"/>
                <w:u w:val="single" w:color="00B050"/>
              </w:rPr>
              <w:t xml:space="preserve"> </w:t>
            </w:r>
            <w:r w:rsidRPr="00B80D68">
              <w:rPr>
                <w:rFonts w:ascii="Arial" w:eastAsia="Calibri" w:hAnsi="Arial" w:cs="Arial"/>
                <w:color w:val="FF0000"/>
                <w:sz w:val="24"/>
                <w:szCs w:val="24"/>
              </w:rPr>
              <w:t xml:space="preserve">Comprende que debe organizarse lo más realista y específicamente posible y que lo planteado sea alcanzable, medible y considere las mejores estrategias, procedimientos, recursos, </w:t>
            </w:r>
            <w:r w:rsidR="001C6B90">
              <w:rPr>
                <w:rFonts w:ascii="Arial" w:eastAsia="Calibri" w:hAnsi="Arial" w:cs="Arial"/>
                <w:color w:val="FF0000"/>
                <w:sz w:val="24"/>
                <w:szCs w:val="24"/>
              </w:rPr>
              <w:t>n</w:t>
            </w:r>
            <w:r w:rsidR="001C6B90" w:rsidRPr="00B80D68">
              <w:rPr>
                <w:rFonts w:ascii="Arial" w:eastAsia="Calibri" w:hAnsi="Arial" w:cs="Arial"/>
                <w:color w:val="FF0000"/>
                <w:sz w:val="24"/>
                <w:szCs w:val="24"/>
              </w:rPr>
              <w:t>ecesarios</w:t>
            </w:r>
            <w:r w:rsidRPr="00B80D68">
              <w:rPr>
                <w:rFonts w:ascii="Arial" w:eastAsia="Calibri" w:hAnsi="Arial" w:cs="Arial"/>
                <w:color w:val="FF0000"/>
                <w:sz w:val="24"/>
                <w:szCs w:val="24"/>
              </w:rPr>
              <w:t xml:space="preserve"> basado en sus experiencias y previendo posibles cambios de cursos de acción que le permitan alcanzar la meta.</w:t>
            </w:r>
            <w:r w:rsidRPr="00B80D68">
              <w:rPr>
                <w:rFonts w:ascii="Arial" w:eastAsia="Calibri" w:hAnsi="Arial" w:cs="Arial"/>
                <w:color w:val="FF0000"/>
                <w:sz w:val="24"/>
                <w:szCs w:val="24"/>
                <w:u w:val="single" w:color="00B050"/>
              </w:rPr>
              <w:t xml:space="preserve"> </w:t>
            </w:r>
            <w:r w:rsidRPr="00B80D68">
              <w:rPr>
                <w:rFonts w:ascii="Arial" w:eastAsia="Calibri" w:hAnsi="Arial" w:cs="Arial"/>
                <w:color w:val="0070C0"/>
                <w:sz w:val="24"/>
                <w:szCs w:val="24"/>
              </w:rPr>
              <w:t>Monitorea de manera permanente sus avances respecto a las metas de aprendizaje previamente establecidas al evaluar el nivel de logro de sus resultados y la viabilidad de la meta respecto de sus acciones; si lo cree conveniente realiza ajustes a los planes basado en el análisis de sus avances y los aportes de los grupos de trabajo y el suyo propio mostrando disposición a los posibles cambios.</w:t>
            </w:r>
          </w:p>
        </w:tc>
      </w:tr>
      <w:tr w:rsidR="00463BB1" w:rsidRPr="00B80D68" w14:paraId="2E20E25D" w14:textId="77777777" w:rsidTr="006B1E55">
        <w:trPr>
          <w:trHeight w:val="423"/>
        </w:trPr>
        <w:tc>
          <w:tcPr>
            <w:tcW w:w="2175" w:type="dxa"/>
            <w:shd w:val="clear" w:color="auto" w:fill="215868" w:themeFill="accent5" w:themeFillShade="80"/>
            <w:vAlign w:val="center"/>
          </w:tcPr>
          <w:p w14:paraId="2EBA72B5" w14:textId="77777777" w:rsidR="00463BB1" w:rsidRPr="00B80D68" w:rsidRDefault="00463BB1" w:rsidP="008D6BDF">
            <w:pPr>
              <w:pStyle w:val="Prrafodelista"/>
              <w:ind w:left="0"/>
              <w:jc w:val="center"/>
              <w:rPr>
                <w:rFonts w:ascii="Arial" w:hAnsi="Arial" w:cs="Arial"/>
                <w:b/>
                <w:bCs/>
                <w:color w:val="FFFFFF" w:themeColor="background1"/>
                <w:sz w:val="24"/>
                <w:szCs w:val="24"/>
              </w:rPr>
            </w:pPr>
            <w:r w:rsidRPr="00B80D68">
              <w:rPr>
                <w:rFonts w:ascii="Arial" w:hAnsi="Arial" w:cs="Arial"/>
                <w:b/>
                <w:bCs/>
                <w:color w:val="FFFFFF" w:themeColor="background1"/>
                <w:sz w:val="24"/>
                <w:szCs w:val="24"/>
              </w:rPr>
              <w:t>COMPETENCIA</w:t>
            </w:r>
          </w:p>
        </w:tc>
        <w:tc>
          <w:tcPr>
            <w:tcW w:w="2768" w:type="dxa"/>
            <w:shd w:val="clear" w:color="auto" w:fill="215868" w:themeFill="accent5" w:themeFillShade="80"/>
            <w:vAlign w:val="center"/>
          </w:tcPr>
          <w:p w14:paraId="41CF48C5" w14:textId="77777777" w:rsidR="00463BB1" w:rsidRPr="00B80D68" w:rsidRDefault="00463BB1" w:rsidP="008D6BDF">
            <w:pPr>
              <w:pStyle w:val="Prrafodelista"/>
              <w:ind w:left="0"/>
              <w:jc w:val="center"/>
              <w:rPr>
                <w:rFonts w:ascii="Arial" w:hAnsi="Arial" w:cs="Arial"/>
                <w:b/>
                <w:bCs/>
                <w:color w:val="FFFFFF" w:themeColor="background1"/>
                <w:sz w:val="24"/>
                <w:szCs w:val="24"/>
              </w:rPr>
            </w:pPr>
            <w:r w:rsidRPr="00B80D68">
              <w:rPr>
                <w:rFonts w:ascii="Arial" w:hAnsi="Arial" w:cs="Arial"/>
                <w:b/>
                <w:bCs/>
                <w:color w:val="FFFFFF" w:themeColor="background1"/>
                <w:sz w:val="24"/>
                <w:szCs w:val="24"/>
              </w:rPr>
              <w:t>CAPACIDADES</w:t>
            </w:r>
          </w:p>
        </w:tc>
        <w:tc>
          <w:tcPr>
            <w:tcW w:w="9482" w:type="dxa"/>
            <w:shd w:val="clear" w:color="auto" w:fill="215868" w:themeFill="accent5" w:themeFillShade="80"/>
            <w:vAlign w:val="center"/>
          </w:tcPr>
          <w:p w14:paraId="48277E30" w14:textId="77777777" w:rsidR="00463BB1" w:rsidRPr="00B80D68" w:rsidRDefault="00463BB1" w:rsidP="008D6BDF">
            <w:pPr>
              <w:pStyle w:val="Prrafodelista"/>
              <w:ind w:left="0"/>
              <w:jc w:val="center"/>
              <w:rPr>
                <w:rFonts w:ascii="Arial" w:hAnsi="Arial" w:cs="Arial"/>
                <w:b/>
                <w:bCs/>
                <w:color w:val="FFFFFF" w:themeColor="background1"/>
                <w:sz w:val="24"/>
                <w:szCs w:val="24"/>
              </w:rPr>
            </w:pPr>
            <w:r w:rsidRPr="00B80D68">
              <w:rPr>
                <w:rFonts w:ascii="Arial" w:hAnsi="Arial" w:cs="Arial"/>
                <w:b/>
                <w:bCs/>
                <w:color w:val="FFFFFF" w:themeColor="background1"/>
                <w:sz w:val="24"/>
                <w:szCs w:val="24"/>
              </w:rPr>
              <w:t>DESEMPEÑOS</w:t>
            </w:r>
          </w:p>
        </w:tc>
      </w:tr>
      <w:tr w:rsidR="00463BB1" w:rsidRPr="00B80D68" w14:paraId="58F28ACB" w14:textId="77777777" w:rsidTr="008D6BDF">
        <w:tc>
          <w:tcPr>
            <w:tcW w:w="2175" w:type="dxa"/>
            <w:vMerge w:val="restart"/>
            <w:vAlign w:val="center"/>
          </w:tcPr>
          <w:p w14:paraId="3E98C4FB" w14:textId="4FCFDB48" w:rsidR="00463BB1" w:rsidRPr="00B80D68" w:rsidRDefault="00756FBD" w:rsidP="008D6BDF">
            <w:pPr>
              <w:pStyle w:val="Prrafodelista"/>
              <w:ind w:left="0" w:right="78" w:firstLine="0"/>
              <w:jc w:val="center"/>
              <w:rPr>
                <w:rFonts w:ascii="Arial" w:hAnsi="Arial" w:cs="Arial"/>
                <w:b/>
                <w:bCs/>
              </w:rPr>
            </w:pPr>
            <w:r w:rsidRPr="00B80D68">
              <w:rPr>
                <w:rFonts w:ascii="Arial" w:eastAsia="Arial Narrow" w:hAnsi="Arial" w:cs="Arial"/>
                <w:b/>
                <w:bCs/>
                <w:sz w:val="24"/>
                <w:szCs w:val="24"/>
              </w:rPr>
              <w:lastRenderedPageBreak/>
              <w:t xml:space="preserve">Gestiona Su Aprendizaje De Manera </w:t>
            </w:r>
            <w:proofErr w:type="spellStart"/>
            <w:r w:rsidRPr="00B80D68">
              <w:rPr>
                <w:rFonts w:ascii="Arial" w:eastAsia="Arial Narrow" w:hAnsi="Arial" w:cs="Arial"/>
                <w:b/>
                <w:bCs/>
                <w:sz w:val="24"/>
                <w:szCs w:val="24"/>
              </w:rPr>
              <w:t>Autonoma</w:t>
            </w:r>
            <w:proofErr w:type="spellEnd"/>
          </w:p>
        </w:tc>
        <w:tc>
          <w:tcPr>
            <w:tcW w:w="2768" w:type="dxa"/>
            <w:vAlign w:val="center"/>
          </w:tcPr>
          <w:p w14:paraId="05C997B2" w14:textId="113A6234" w:rsidR="00463BB1" w:rsidRPr="00B80D68" w:rsidRDefault="00463BB1" w:rsidP="008D6BDF">
            <w:pPr>
              <w:pStyle w:val="Prrafodelista"/>
              <w:ind w:left="0" w:right="18" w:firstLine="0"/>
              <w:contextualSpacing/>
              <w:jc w:val="both"/>
              <w:rPr>
                <w:rFonts w:ascii="Arial" w:hAnsi="Arial" w:cs="Arial"/>
                <w:b/>
                <w:bCs/>
                <w:sz w:val="22"/>
                <w:szCs w:val="22"/>
              </w:rPr>
            </w:pPr>
            <w:r w:rsidRPr="00B80D68">
              <w:rPr>
                <w:rFonts w:ascii="Arial" w:hAnsi="Arial" w:cs="Arial"/>
                <w:b/>
                <w:bCs/>
                <w:color w:val="00B050"/>
                <w:sz w:val="22"/>
                <w:szCs w:val="22"/>
              </w:rPr>
              <w:t>Define metas de aprendizaje.</w:t>
            </w:r>
          </w:p>
        </w:tc>
        <w:tc>
          <w:tcPr>
            <w:tcW w:w="9482" w:type="dxa"/>
          </w:tcPr>
          <w:p w14:paraId="21CD3838" w14:textId="698E1A47" w:rsidR="00463BB1" w:rsidRPr="00B80D68" w:rsidRDefault="00463BB1">
            <w:pPr>
              <w:pStyle w:val="Prrafodelista"/>
              <w:numPr>
                <w:ilvl w:val="0"/>
                <w:numId w:val="4"/>
              </w:numPr>
              <w:autoSpaceDE w:val="0"/>
              <w:autoSpaceDN w:val="0"/>
              <w:adjustRightInd w:val="0"/>
              <w:ind w:left="204" w:hanging="283"/>
              <w:contextualSpacing/>
              <w:jc w:val="both"/>
              <w:rPr>
                <w:rFonts w:ascii="Arial" w:hAnsi="Arial" w:cs="Arial"/>
                <w:bCs/>
                <w:sz w:val="24"/>
                <w:szCs w:val="24"/>
              </w:rPr>
            </w:pPr>
            <w:r w:rsidRPr="00B80D68">
              <w:rPr>
                <w:rFonts w:ascii="Arial" w:hAnsi="Arial" w:cs="Arial"/>
                <w:bCs/>
                <w:sz w:val="24"/>
                <w:szCs w:val="24"/>
              </w:rPr>
              <w:t>Determina metas de aprendizaje viables sobre la base de sus potencialidades, conocimientos, estilos de aprendizaje, habilidades, limitaciones personales y actitudes para el logro de la tarea simple o compleja con destreza, formulándose preguntas de manera reflexiva y de forma constante.</w:t>
            </w:r>
          </w:p>
        </w:tc>
      </w:tr>
      <w:tr w:rsidR="00463BB1" w:rsidRPr="00B80D68" w14:paraId="2EB0D3DB" w14:textId="77777777" w:rsidTr="008D6BDF">
        <w:tc>
          <w:tcPr>
            <w:tcW w:w="2175" w:type="dxa"/>
            <w:vMerge/>
          </w:tcPr>
          <w:p w14:paraId="6BC36E67" w14:textId="77777777" w:rsidR="00463BB1" w:rsidRPr="00B80D68" w:rsidRDefault="00463BB1" w:rsidP="008D6BDF">
            <w:pPr>
              <w:pStyle w:val="Prrafodelista"/>
              <w:ind w:left="0"/>
              <w:rPr>
                <w:rFonts w:ascii="Arial" w:hAnsi="Arial" w:cs="Arial"/>
                <w:b/>
                <w:bCs/>
                <w:u w:val="single"/>
              </w:rPr>
            </w:pPr>
          </w:p>
        </w:tc>
        <w:tc>
          <w:tcPr>
            <w:tcW w:w="2768" w:type="dxa"/>
          </w:tcPr>
          <w:p w14:paraId="436F4B65" w14:textId="73B5FDF4" w:rsidR="00463BB1" w:rsidRPr="00B80D68" w:rsidRDefault="00463BB1" w:rsidP="008D6BDF">
            <w:pPr>
              <w:ind w:right="18"/>
              <w:jc w:val="both"/>
              <w:rPr>
                <w:rFonts w:ascii="Arial" w:eastAsia="Calibri" w:hAnsi="Arial" w:cs="Arial"/>
                <w:b/>
                <w:bCs/>
                <w:color w:val="1F497D"/>
                <w:sz w:val="22"/>
                <w:szCs w:val="22"/>
              </w:rPr>
            </w:pPr>
            <w:r w:rsidRPr="00B80D68">
              <w:rPr>
                <w:rFonts w:ascii="Arial" w:hAnsi="Arial" w:cs="Arial"/>
                <w:b/>
                <w:bCs/>
                <w:color w:val="FF0000"/>
                <w:sz w:val="22"/>
                <w:szCs w:val="22"/>
              </w:rPr>
              <w:t xml:space="preserve">Organiza acciones </w:t>
            </w:r>
            <w:r w:rsidR="00482F70" w:rsidRPr="00B80D68">
              <w:rPr>
                <w:rFonts w:ascii="Arial" w:hAnsi="Arial" w:cs="Arial"/>
                <w:b/>
                <w:bCs/>
                <w:color w:val="FF0000"/>
                <w:sz w:val="22"/>
                <w:szCs w:val="22"/>
              </w:rPr>
              <w:t>estratégicas</w:t>
            </w:r>
            <w:r w:rsidRPr="00B80D68">
              <w:rPr>
                <w:rFonts w:ascii="Arial" w:hAnsi="Arial" w:cs="Arial"/>
                <w:b/>
                <w:bCs/>
                <w:color w:val="FF0000"/>
                <w:sz w:val="22"/>
                <w:szCs w:val="22"/>
              </w:rPr>
              <w:t xml:space="preserve"> para alcanzar sus metas de aprendizaje.</w:t>
            </w:r>
          </w:p>
        </w:tc>
        <w:tc>
          <w:tcPr>
            <w:tcW w:w="9482" w:type="dxa"/>
          </w:tcPr>
          <w:p w14:paraId="1FAC43C6" w14:textId="477326AF" w:rsidR="00463BB1" w:rsidRPr="00B80D68" w:rsidRDefault="00463BB1">
            <w:pPr>
              <w:pStyle w:val="Prrafodelista"/>
              <w:numPr>
                <w:ilvl w:val="0"/>
                <w:numId w:val="4"/>
              </w:numPr>
              <w:pBdr>
                <w:top w:val="nil"/>
                <w:left w:val="nil"/>
                <w:bottom w:val="nil"/>
                <w:right w:val="nil"/>
                <w:between w:val="nil"/>
              </w:pBdr>
              <w:autoSpaceDE w:val="0"/>
              <w:autoSpaceDN w:val="0"/>
              <w:adjustRightInd w:val="0"/>
              <w:ind w:left="204" w:hanging="283"/>
              <w:contextualSpacing/>
              <w:jc w:val="both"/>
              <w:rPr>
                <w:rFonts w:ascii="Arial" w:eastAsia="Candara" w:hAnsi="Arial" w:cs="Arial"/>
                <w:bCs/>
                <w:sz w:val="24"/>
                <w:szCs w:val="24"/>
              </w:rPr>
            </w:pPr>
            <w:r w:rsidRPr="00B80D68">
              <w:rPr>
                <w:rFonts w:ascii="Arial" w:hAnsi="Arial" w:cs="Arial"/>
                <w:bCs/>
                <w:sz w:val="24"/>
                <w:szCs w:val="24"/>
              </w:rPr>
              <w:t>Organiza un conjunto de acciones en función del tiempo y de los recursos de que dispone, para lo cual establece una eleva-da precisión en el orden y prioridad, y considera las exigencias que enfrenta en las acciones de manera secuenciada y articula-da.</w:t>
            </w:r>
          </w:p>
        </w:tc>
      </w:tr>
      <w:tr w:rsidR="00463BB1" w:rsidRPr="00B80D68" w14:paraId="45E7B19F" w14:textId="77777777" w:rsidTr="00463BB1">
        <w:trPr>
          <w:trHeight w:val="1115"/>
        </w:trPr>
        <w:tc>
          <w:tcPr>
            <w:tcW w:w="2175" w:type="dxa"/>
            <w:vMerge/>
          </w:tcPr>
          <w:p w14:paraId="50BC32A1" w14:textId="77777777" w:rsidR="00463BB1" w:rsidRPr="00B80D68" w:rsidRDefault="00463BB1" w:rsidP="008D6BDF">
            <w:pPr>
              <w:pStyle w:val="Prrafodelista"/>
              <w:ind w:left="0"/>
              <w:rPr>
                <w:rFonts w:ascii="Arial" w:hAnsi="Arial" w:cs="Arial"/>
                <w:b/>
                <w:bCs/>
                <w:u w:val="single"/>
              </w:rPr>
            </w:pPr>
          </w:p>
        </w:tc>
        <w:tc>
          <w:tcPr>
            <w:tcW w:w="2768" w:type="dxa"/>
          </w:tcPr>
          <w:p w14:paraId="5EEF1B8F" w14:textId="1866CB5F" w:rsidR="00463BB1" w:rsidRPr="00B80D68" w:rsidRDefault="00463BB1" w:rsidP="008D6BDF">
            <w:pPr>
              <w:pStyle w:val="Prrafodelista"/>
              <w:ind w:left="0" w:right="18" w:firstLine="0"/>
              <w:jc w:val="both"/>
              <w:rPr>
                <w:rFonts w:ascii="Arial" w:hAnsi="Arial" w:cs="Arial"/>
                <w:b/>
                <w:bCs/>
                <w:color w:val="0070C0"/>
                <w:sz w:val="22"/>
                <w:szCs w:val="22"/>
              </w:rPr>
            </w:pPr>
            <w:r w:rsidRPr="00B80D68">
              <w:rPr>
                <w:rFonts w:ascii="Arial" w:hAnsi="Arial" w:cs="Arial"/>
                <w:b/>
                <w:bCs/>
                <w:color w:val="0070C0"/>
                <w:sz w:val="22"/>
                <w:szCs w:val="22"/>
              </w:rPr>
              <w:t>Monitorea y ajusta su desempeño durante el proceso de aprendiza-je.</w:t>
            </w:r>
          </w:p>
        </w:tc>
        <w:tc>
          <w:tcPr>
            <w:tcW w:w="9482" w:type="dxa"/>
          </w:tcPr>
          <w:p w14:paraId="16012B52" w14:textId="0B9307B0" w:rsidR="00463BB1" w:rsidRPr="00B80D68" w:rsidRDefault="00463BB1">
            <w:pPr>
              <w:pStyle w:val="Prrafodelista"/>
              <w:numPr>
                <w:ilvl w:val="0"/>
                <w:numId w:val="4"/>
              </w:numPr>
              <w:pBdr>
                <w:top w:val="nil"/>
                <w:left w:val="nil"/>
                <w:bottom w:val="nil"/>
                <w:right w:val="nil"/>
                <w:between w:val="nil"/>
              </w:pBdr>
              <w:autoSpaceDE w:val="0"/>
              <w:autoSpaceDN w:val="0"/>
              <w:adjustRightInd w:val="0"/>
              <w:ind w:left="204" w:hanging="283"/>
              <w:contextualSpacing/>
              <w:jc w:val="both"/>
              <w:rPr>
                <w:rFonts w:ascii="Arial" w:hAnsi="Arial" w:cs="Arial"/>
                <w:bCs/>
                <w:sz w:val="24"/>
                <w:szCs w:val="24"/>
              </w:rPr>
            </w:pPr>
            <w:r w:rsidRPr="00B80D68">
              <w:rPr>
                <w:rFonts w:ascii="Arial" w:hAnsi="Arial" w:cs="Arial"/>
                <w:bCs/>
                <w:sz w:val="24"/>
                <w:szCs w:val="24"/>
              </w:rPr>
              <w:t>Evalúa de manera permanente los avances de las acciones propuestas en relación con su eficacia y la eficiencia de las estrategias usadas para alcanzar la meta de aprendizaje, en función de los resultados, el tiempo y el uso de los recursos. Evalúa con precisión y rapidez los resultados y si los aportes que le brindan los demás le ayudarán a decidir si realizará o no cambios en las estrategias para el éxito de la meta de aprendizaje.</w:t>
            </w:r>
          </w:p>
        </w:tc>
      </w:tr>
    </w:tbl>
    <w:p w14:paraId="2B63B3FB" w14:textId="77777777" w:rsidR="00BC249D" w:rsidRPr="00B80D68" w:rsidRDefault="00BC249D" w:rsidP="00BC249D">
      <w:pPr>
        <w:tabs>
          <w:tab w:val="left" w:pos="1113"/>
        </w:tabs>
        <w:autoSpaceDE w:val="0"/>
        <w:autoSpaceDN w:val="0"/>
        <w:ind w:left="751"/>
        <w:rPr>
          <w:rFonts w:ascii="Arial" w:hAnsi="Arial" w:cs="Arial"/>
        </w:rPr>
      </w:pPr>
      <w:r w:rsidRPr="00B80D68">
        <w:rPr>
          <w:rFonts w:ascii="Arial" w:hAnsi="Arial" w:cs="Arial"/>
          <w:b/>
          <w:bCs/>
          <w:noProof/>
          <w:sz w:val="24"/>
          <w:szCs w:val="24"/>
          <w:lang w:val="en-US"/>
        </w:rPr>
        <mc:AlternateContent>
          <mc:Choice Requires="wps">
            <w:drawing>
              <wp:anchor distT="0" distB="0" distL="0" distR="0" simplePos="0" relativeHeight="251805696" behindDoc="1" locked="0" layoutInCell="1" allowOverlap="1" wp14:anchorId="2AFC6E5D" wp14:editId="20A9BA66">
                <wp:simplePos x="0" y="0"/>
                <wp:positionH relativeFrom="margin">
                  <wp:posOffset>3810</wp:posOffset>
                </wp:positionH>
                <wp:positionV relativeFrom="paragraph">
                  <wp:posOffset>154940</wp:posOffset>
                </wp:positionV>
                <wp:extent cx="9180830" cy="214630"/>
                <wp:effectExtent l="0" t="0" r="20320" b="13970"/>
                <wp:wrapTopAndBottom/>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0830" cy="214630"/>
                        </a:xfrm>
                        <a:prstGeom prst="rect">
                          <a:avLst/>
                        </a:prstGeom>
                        <a:solidFill>
                          <a:srgbClr val="FF0000"/>
                        </a:solidFill>
                        <a:ln w="5093">
                          <a:solidFill>
                            <a:srgbClr val="000000"/>
                          </a:solidFill>
                          <a:prstDash val="solid"/>
                          <a:miter lim="800000"/>
                          <a:headEnd/>
                          <a:tailEnd/>
                        </a:ln>
                      </wps:spPr>
                      <wps:txbx>
                        <w:txbxContent>
                          <w:p w14:paraId="397488D2" w14:textId="13A8C40F" w:rsidR="00BC249D" w:rsidRPr="006B1E55" w:rsidRDefault="008D339B">
                            <w:pPr>
                              <w:pStyle w:val="Prrafodelista"/>
                              <w:numPr>
                                <w:ilvl w:val="0"/>
                                <w:numId w:val="3"/>
                              </w:numPr>
                              <w:jc w:val="both"/>
                              <w:rPr>
                                <w:rFonts w:ascii="Arial" w:hAnsi="Arial" w:cs="Arial"/>
                                <w:b/>
                                <w:color w:val="FFFFFF" w:themeColor="background1"/>
                                <w:sz w:val="24"/>
                                <w:szCs w:val="24"/>
                              </w:rPr>
                            </w:pPr>
                            <w:r w:rsidRPr="006B1E55">
                              <w:rPr>
                                <w:rFonts w:ascii="Arial" w:hAnsi="Arial" w:cs="Arial"/>
                                <w:b/>
                                <w:color w:val="FFFFFF" w:themeColor="background1"/>
                                <w:sz w:val="24"/>
                                <w:szCs w:val="24"/>
                              </w:rPr>
                              <w:t>ENFOQUES</w:t>
                            </w:r>
                            <w:r w:rsidR="00BC249D" w:rsidRPr="006B1E55">
                              <w:rPr>
                                <w:rFonts w:ascii="Arial" w:hAnsi="Arial" w:cs="Arial"/>
                                <w:b/>
                                <w:color w:val="FFFFFF" w:themeColor="background1"/>
                                <w:sz w:val="24"/>
                                <w:szCs w:val="24"/>
                              </w:rPr>
                              <w:t xml:space="preserve"> TRANSVERSALES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AFC6E5D" id="Cuadro de texto 10" o:spid="_x0000_s1032" type="#_x0000_t202" style="position:absolute;left:0;text-align:left;margin-left:.3pt;margin-top:12.2pt;width:722.9pt;height:16.9pt;z-index:-25151078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" fillcolor="red" strokeweight=".14147mm">
                <v:textbox inset="0,0,0,0">
                  <w:txbxContent>
                    <w:p w14:paraId="397488D2" w14:textId="13A8C40F" w:rsidR="00BC249D" w:rsidRPr="006B1E55" w:rsidRDefault="008D339B">
                      <w:pPr>
                        <w:pStyle w:val="Prrafodelista"/>
                        <w:numPr>
                          <w:ilvl w:val="0"/>
                          <w:numId w:val="3"/>
                        </w:numPr>
                        <w:jc w:val="both"/>
                        <w:rPr>
                          <w:rFonts w:ascii="Arial" w:hAnsi="Arial" w:cs="Arial"/>
                          <w:b/>
                          <w:color w:val="FFFFFF" w:themeColor="background1"/>
                          <w:sz w:val="24"/>
                          <w:szCs w:val="24"/>
                        </w:rPr>
                      </w:pPr>
                      <w:r w:rsidRPr="006B1E55">
                        <w:rPr>
                          <w:rFonts w:ascii="Arial" w:hAnsi="Arial" w:cs="Arial"/>
                          <w:b/>
                          <w:color w:val="FFFFFF" w:themeColor="background1"/>
                          <w:sz w:val="24"/>
                          <w:szCs w:val="24"/>
                        </w:rPr>
                        <w:t>ENFOQUES</w:t>
                      </w:r>
                      <w:r w:rsidR="00BC249D" w:rsidRPr="006B1E55">
                        <w:rPr>
                          <w:rFonts w:ascii="Arial" w:hAnsi="Arial" w:cs="Arial"/>
                          <w:b/>
                          <w:color w:val="FFFFFF" w:themeColor="background1"/>
                          <w:sz w:val="24"/>
                          <w:szCs w:val="24"/>
                        </w:rPr>
                        <w:t xml:space="preserve"> TRANSVERSALES</w:t>
                      </w:r>
                    </w:p>
                  </w:txbxContent>
                </v:textbox>
                <w10:wrap type="topAndBottom" anchorx="margin"/>
              </v:shape>
            </w:pict>
          </mc:Fallback>
        </mc:AlternateContent>
      </w:r>
    </w:p>
    <w:p w14:paraId="30241CA7" w14:textId="77777777" w:rsidR="0071037C" w:rsidRPr="00B80D68" w:rsidRDefault="0071037C" w:rsidP="0071037C">
      <w:pPr>
        <w:spacing w:before="1" w:after="1"/>
        <w:rPr>
          <w:rFonts w:ascii="Arial" w:hAnsi="Arial" w:cs="Arial"/>
          <w:b/>
          <w:sz w:val="15"/>
        </w:rPr>
      </w:pPr>
    </w:p>
    <w:tbl>
      <w:tblPr>
        <w:tblStyle w:val="TableNormal"/>
        <w:tblW w:w="4961" w:type="pct"/>
        <w:tblInd w:w="142" w:type="dxa"/>
        <w:tblBorders>
          <w:top w:val="single" w:sz="2" w:space="0" w:color="DEEAF6"/>
          <w:left w:val="single" w:sz="2" w:space="0" w:color="DEEAF6"/>
          <w:bottom w:val="single" w:sz="2" w:space="0" w:color="DEEAF6"/>
          <w:right w:val="single" w:sz="2" w:space="0" w:color="DEEAF6"/>
          <w:insideH w:val="single" w:sz="2" w:space="0" w:color="DEEAF6"/>
          <w:insideV w:val="single" w:sz="2" w:space="0" w:color="DEEAF6"/>
        </w:tblBorders>
        <w:tblLook w:val="01E0" w:firstRow="1" w:lastRow="1" w:firstColumn="1" w:lastColumn="1" w:noHBand="0" w:noVBand="0"/>
      </w:tblPr>
      <w:tblGrid>
        <w:gridCol w:w="1529"/>
        <w:gridCol w:w="1874"/>
        <w:gridCol w:w="4534"/>
        <w:gridCol w:w="6521"/>
      </w:tblGrid>
      <w:tr w:rsidR="008D339B" w:rsidRPr="00B80D68" w14:paraId="6DA4C5DD" w14:textId="55D9A10F" w:rsidTr="008D339B">
        <w:trPr>
          <w:trHeight w:val="283"/>
        </w:trPr>
        <w:tc>
          <w:tcPr>
            <w:tcW w:w="529" w:type="pct"/>
            <w:tcBorders>
              <w:top w:val="nil"/>
              <w:left w:val="nil"/>
              <w:right w:val="nil"/>
            </w:tcBorders>
            <w:shd w:val="clear" w:color="auto" w:fill="5B9BD4"/>
          </w:tcPr>
          <w:p w14:paraId="03BA0499" w14:textId="19B57135" w:rsidR="00BC249D" w:rsidRPr="00B80D68" w:rsidRDefault="00BC249D" w:rsidP="00CF4A2A">
            <w:pPr>
              <w:pStyle w:val="TableParagraph"/>
              <w:tabs>
                <w:tab w:val="left" w:pos="4283"/>
                <w:tab w:val="left" w:pos="8871"/>
              </w:tabs>
              <w:spacing w:before="6" w:line="257" w:lineRule="exact"/>
              <w:ind w:right="366"/>
              <w:jc w:val="center"/>
              <w:rPr>
                <w:rFonts w:ascii="Arial" w:hAnsi="Arial" w:cs="Arial"/>
                <w:b/>
              </w:rPr>
            </w:pPr>
            <w:r w:rsidRPr="00B80D68">
              <w:rPr>
                <w:rFonts w:ascii="Arial" w:hAnsi="Arial" w:cs="Arial"/>
                <w:b/>
                <w:color w:val="FFFFFF"/>
              </w:rPr>
              <w:t xml:space="preserve">ENFOQUE </w:t>
            </w:r>
          </w:p>
        </w:tc>
        <w:tc>
          <w:tcPr>
            <w:tcW w:w="648" w:type="pct"/>
            <w:tcBorders>
              <w:top w:val="nil"/>
              <w:left w:val="nil"/>
              <w:right w:val="nil"/>
            </w:tcBorders>
            <w:shd w:val="clear" w:color="auto" w:fill="5B9BD4"/>
          </w:tcPr>
          <w:p w14:paraId="124F0D32" w14:textId="78559CE6" w:rsidR="00BC249D" w:rsidRPr="00B80D68" w:rsidRDefault="00BC249D" w:rsidP="00CF4A2A">
            <w:pPr>
              <w:pStyle w:val="TableParagraph"/>
              <w:tabs>
                <w:tab w:val="left" w:pos="4283"/>
                <w:tab w:val="left" w:pos="8871"/>
              </w:tabs>
              <w:spacing w:before="6" w:line="257" w:lineRule="exact"/>
              <w:ind w:right="366"/>
              <w:jc w:val="center"/>
              <w:rPr>
                <w:rFonts w:ascii="Arial" w:hAnsi="Arial" w:cs="Arial"/>
                <w:b/>
              </w:rPr>
            </w:pPr>
            <w:r w:rsidRPr="00B80D68">
              <w:rPr>
                <w:rFonts w:ascii="Arial" w:hAnsi="Arial" w:cs="Arial"/>
                <w:b/>
                <w:color w:val="FFFFFF"/>
              </w:rPr>
              <w:t>VALORES</w:t>
            </w:r>
          </w:p>
        </w:tc>
        <w:tc>
          <w:tcPr>
            <w:tcW w:w="1568" w:type="pct"/>
            <w:tcBorders>
              <w:top w:val="nil"/>
              <w:left w:val="nil"/>
              <w:right w:val="nil"/>
            </w:tcBorders>
            <w:shd w:val="clear" w:color="auto" w:fill="5B9BD4"/>
          </w:tcPr>
          <w:p w14:paraId="746BFBB8" w14:textId="60C4C8BB" w:rsidR="00BC249D" w:rsidRPr="00B80D68" w:rsidRDefault="00BC249D" w:rsidP="00CF4A2A">
            <w:pPr>
              <w:pStyle w:val="TableParagraph"/>
              <w:tabs>
                <w:tab w:val="left" w:pos="4283"/>
                <w:tab w:val="left" w:pos="8871"/>
              </w:tabs>
              <w:spacing w:before="6" w:line="257" w:lineRule="exact"/>
              <w:ind w:right="366"/>
              <w:jc w:val="center"/>
              <w:rPr>
                <w:rFonts w:ascii="Arial" w:hAnsi="Arial" w:cs="Arial"/>
                <w:b/>
              </w:rPr>
            </w:pPr>
            <w:r w:rsidRPr="00B80D68">
              <w:rPr>
                <w:rFonts w:ascii="Arial" w:hAnsi="Arial" w:cs="Arial"/>
                <w:b/>
                <w:color w:val="FFFFFF"/>
              </w:rPr>
              <w:t>ACTITUDES</w:t>
            </w:r>
          </w:p>
        </w:tc>
        <w:tc>
          <w:tcPr>
            <w:tcW w:w="2255" w:type="pct"/>
            <w:tcBorders>
              <w:top w:val="nil"/>
              <w:left w:val="nil"/>
              <w:right w:val="nil"/>
            </w:tcBorders>
            <w:shd w:val="clear" w:color="auto" w:fill="5B9BD4"/>
            <w:vAlign w:val="center"/>
          </w:tcPr>
          <w:p w14:paraId="1904B323" w14:textId="4EF54201" w:rsidR="00BC249D" w:rsidRPr="00B80D68" w:rsidRDefault="00BC249D" w:rsidP="00A32AFA">
            <w:pPr>
              <w:pStyle w:val="TableParagraph"/>
              <w:tabs>
                <w:tab w:val="left" w:pos="4283"/>
                <w:tab w:val="left" w:pos="8871"/>
              </w:tabs>
              <w:spacing w:before="6" w:line="257" w:lineRule="exact"/>
              <w:ind w:right="366"/>
              <w:jc w:val="center"/>
              <w:rPr>
                <w:rFonts w:ascii="Arial" w:hAnsi="Arial" w:cs="Arial"/>
                <w:b/>
                <w:color w:val="FFFFFF"/>
              </w:rPr>
            </w:pPr>
            <w:r w:rsidRPr="00B80D68">
              <w:rPr>
                <w:rFonts w:ascii="Arial" w:hAnsi="Arial" w:cs="Arial"/>
                <w:b/>
                <w:color w:val="FFFFFF"/>
              </w:rPr>
              <w:t>SE DEMUESTRA, CUANDO:</w:t>
            </w:r>
          </w:p>
        </w:tc>
      </w:tr>
      <w:tr w:rsidR="00BC249D" w:rsidRPr="00B80D68" w14:paraId="1C53809D" w14:textId="645914C3" w:rsidTr="008D339B">
        <w:trPr>
          <w:trHeight w:val="266"/>
        </w:trPr>
        <w:tc>
          <w:tcPr>
            <w:tcW w:w="529" w:type="pct"/>
            <w:vMerge w:val="restart"/>
            <w:tcBorders>
              <w:top w:val="nil"/>
              <w:left w:val="single" w:sz="4" w:space="0" w:color="9CC2E4"/>
              <w:bottom w:val="single" w:sz="4" w:space="0" w:color="9CC2E4"/>
              <w:right w:val="single" w:sz="4" w:space="0" w:color="9CC2E4"/>
            </w:tcBorders>
            <w:shd w:val="clear" w:color="auto" w:fill="DEEAF6"/>
            <w:vAlign w:val="center"/>
          </w:tcPr>
          <w:p w14:paraId="6547B195" w14:textId="77777777" w:rsidR="00A32AFA" w:rsidRPr="00B80D68" w:rsidRDefault="00A32AFA" w:rsidP="008D339B">
            <w:pPr>
              <w:pStyle w:val="TableParagraph"/>
              <w:spacing w:line="267" w:lineRule="exact"/>
              <w:ind w:left="107"/>
              <w:rPr>
                <w:rFonts w:ascii="Arial" w:hAnsi="Arial" w:cs="Arial"/>
                <w:b/>
              </w:rPr>
            </w:pPr>
            <w:r w:rsidRPr="00B80D68">
              <w:rPr>
                <w:rFonts w:ascii="Arial" w:hAnsi="Arial" w:cs="Arial"/>
                <w:b/>
              </w:rPr>
              <w:t>Enfoque</w:t>
            </w:r>
            <w:r w:rsidRPr="00B80D68">
              <w:rPr>
                <w:rFonts w:ascii="Arial" w:hAnsi="Arial" w:cs="Arial"/>
                <w:b/>
                <w:spacing w:val="-3"/>
              </w:rPr>
              <w:t xml:space="preserve"> </w:t>
            </w:r>
            <w:r w:rsidRPr="00B80D68">
              <w:rPr>
                <w:rFonts w:ascii="Arial" w:hAnsi="Arial" w:cs="Arial"/>
                <w:b/>
              </w:rPr>
              <w:t>de</w:t>
            </w:r>
            <w:r w:rsidRPr="00B80D68">
              <w:rPr>
                <w:rFonts w:ascii="Arial" w:hAnsi="Arial" w:cs="Arial"/>
                <w:b/>
                <w:spacing w:val="-2"/>
              </w:rPr>
              <w:t xml:space="preserve"> </w:t>
            </w:r>
            <w:r w:rsidRPr="00B80D68">
              <w:rPr>
                <w:rFonts w:ascii="Arial" w:hAnsi="Arial" w:cs="Arial"/>
                <w:b/>
              </w:rPr>
              <w:t>derechos</w:t>
            </w:r>
          </w:p>
        </w:tc>
        <w:tc>
          <w:tcPr>
            <w:tcW w:w="648" w:type="pct"/>
            <w:tcBorders>
              <w:top w:val="nil"/>
              <w:left w:val="single" w:sz="4" w:space="0" w:color="9CC2E4"/>
              <w:bottom w:val="single" w:sz="4" w:space="0" w:color="9CC2E4"/>
              <w:right w:val="single" w:sz="4" w:space="0" w:color="9CC2E4"/>
            </w:tcBorders>
            <w:shd w:val="clear" w:color="auto" w:fill="DEEAF6"/>
            <w:vAlign w:val="center"/>
          </w:tcPr>
          <w:p w14:paraId="0A749C8A" w14:textId="77777777" w:rsidR="00A32AFA" w:rsidRPr="00B80D68" w:rsidRDefault="00A32AFA" w:rsidP="008D339B">
            <w:pPr>
              <w:pStyle w:val="TableParagraph"/>
              <w:spacing w:line="246" w:lineRule="exact"/>
              <w:ind w:left="103" w:right="129"/>
              <w:jc w:val="both"/>
              <w:rPr>
                <w:rFonts w:ascii="Arial" w:hAnsi="Arial" w:cs="Arial"/>
              </w:rPr>
            </w:pPr>
            <w:r w:rsidRPr="00B80D68">
              <w:rPr>
                <w:rFonts w:ascii="Arial" w:hAnsi="Arial" w:cs="Arial"/>
              </w:rPr>
              <w:t>Libertad</w:t>
            </w:r>
            <w:r w:rsidRPr="00B80D68">
              <w:rPr>
                <w:rFonts w:ascii="Arial" w:hAnsi="Arial" w:cs="Arial"/>
                <w:spacing w:val="-5"/>
              </w:rPr>
              <w:t xml:space="preserve"> </w:t>
            </w:r>
            <w:r w:rsidRPr="00B80D68">
              <w:rPr>
                <w:rFonts w:ascii="Arial" w:hAnsi="Arial" w:cs="Arial"/>
              </w:rPr>
              <w:t>y responsabilidad</w:t>
            </w:r>
          </w:p>
        </w:tc>
        <w:tc>
          <w:tcPr>
            <w:tcW w:w="1568" w:type="pct"/>
            <w:tcBorders>
              <w:top w:val="nil"/>
              <w:left w:val="single" w:sz="4" w:space="0" w:color="9CC2E4"/>
              <w:bottom w:val="single" w:sz="4" w:space="0" w:color="9CC2E4"/>
              <w:right w:val="single" w:sz="4" w:space="0" w:color="9CC2E4"/>
            </w:tcBorders>
            <w:shd w:val="clear" w:color="auto" w:fill="DEEAF6"/>
            <w:vAlign w:val="center"/>
          </w:tcPr>
          <w:p w14:paraId="36A613D4" w14:textId="560DFD13" w:rsidR="00A32AFA" w:rsidRPr="00B80D68" w:rsidRDefault="00A32AFA" w:rsidP="008D339B">
            <w:pPr>
              <w:pStyle w:val="TableParagraph"/>
              <w:spacing w:line="246" w:lineRule="exact"/>
              <w:ind w:left="102" w:right="140"/>
              <w:jc w:val="both"/>
              <w:rPr>
                <w:rFonts w:ascii="Arial" w:hAnsi="Arial" w:cs="Arial"/>
              </w:rPr>
            </w:pPr>
            <w:r w:rsidRPr="00B80D68">
              <w:rPr>
                <w:rFonts w:ascii="Arial" w:hAnsi="Arial" w:cs="Arial"/>
              </w:rPr>
              <w:t>Disposición a conocer, reconocer y valorar los derechos individuales y colectivos que tenemos las personas en el ámbito privado y público.</w:t>
            </w:r>
          </w:p>
        </w:tc>
        <w:tc>
          <w:tcPr>
            <w:tcW w:w="2255" w:type="pct"/>
            <w:tcBorders>
              <w:top w:val="nil"/>
              <w:left w:val="single" w:sz="4" w:space="0" w:color="9CC2E4"/>
              <w:bottom w:val="single" w:sz="4" w:space="0" w:color="9CC2E4"/>
              <w:right w:val="single" w:sz="4" w:space="0" w:color="9CC2E4"/>
            </w:tcBorders>
            <w:shd w:val="clear" w:color="auto" w:fill="DEEAF6"/>
            <w:vAlign w:val="center"/>
          </w:tcPr>
          <w:p w14:paraId="487E6EE1" w14:textId="7E66CA1C" w:rsidR="00A32AFA" w:rsidRPr="00B80D68" w:rsidRDefault="00A32AFA" w:rsidP="00BC249D">
            <w:pPr>
              <w:pStyle w:val="TableParagraph"/>
              <w:spacing w:line="246" w:lineRule="exact"/>
              <w:ind w:left="102" w:right="107"/>
              <w:jc w:val="both"/>
              <w:rPr>
                <w:rFonts w:ascii="Arial" w:hAnsi="Arial" w:cs="Arial"/>
              </w:rPr>
            </w:pPr>
            <w:r w:rsidRPr="00B80D68">
              <w:rPr>
                <w:rFonts w:ascii="Arial" w:hAnsi="Arial" w:cs="Arial"/>
              </w:rPr>
              <w:t>Los docentes promueven formas de participación estudiantil que permitan el desarrollo de competencias ciudadanas, articulando acciones con la familia y comunidad en la búsqueda del bien común.</w:t>
            </w:r>
          </w:p>
        </w:tc>
      </w:tr>
      <w:tr w:rsidR="00BC249D" w:rsidRPr="00B80D68" w14:paraId="3C44CFA9" w14:textId="3570991D" w:rsidTr="008D339B">
        <w:trPr>
          <w:trHeight w:val="270"/>
        </w:trPr>
        <w:tc>
          <w:tcPr>
            <w:tcW w:w="529" w:type="pct"/>
            <w:vMerge/>
            <w:tcBorders>
              <w:top w:val="nil"/>
              <w:left w:val="single" w:sz="4" w:space="0" w:color="9CC2E4"/>
              <w:bottom w:val="single" w:sz="4" w:space="0" w:color="9CC2E4"/>
              <w:right w:val="single" w:sz="4" w:space="0" w:color="9CC2E4"/>
            </w:tcBorders>
            <w:shd w:val="clear" w:color="auto" w:fill="DEEAF6"/>
            <w:vAlign w:val="center"/>
          </w:tcPr>
          <w:p w14:paraId="4A79BD48" w14:textId="77777777" w:rsidR="00A32AFA" w:rsidRPr="00B80D68" w:rsidRDefault="00A32AFA" w:rsidP="008D339B">
            <w:pPr>
              <w:rPr>
                <w:rFonts w:ascii="Arial" w:hAnsi="Arial" w:cs="Arial"/>
                <w:sz w:val="2"/>
                <w:szCs w:val="2"/>
              </w:rPr>
            </w:pPr>
          </w:p>
        </w:tc>
        <w:tc>
          <w:tcPr>
            <w:tcW w:w="648" w:type="pct"/>
            <w:tcBorders>
              <w:top w:val="single" w:sz="4" w:space="0" w:color="9CC2E4"/>
              <w:left w:val="single" w:sz="4" w:space="0" w:color="9CC2E4"/>
              <w:bottom w:val="single" w:sz="4" w:space="0" w:color="9CC2E4"/>
              <w:right w:val="single" w:sz="4" w:space="0" w:color="9CC2E4"/>
            </w:tcBorders>
            <w:vAlign w:val="center"/>
          </w:tcPr>
          <w:p w14:paraId="3B5F607A" w14:textId="77777777" w:rsidR="00A32AFA" w:rsidRPr="00B80D68" w:rsidRDefault="00A32AFA" w:rsidP="008D339B">
            <w:pPr>
              <w:pStyle w:val="TableParagraph"/>
              <w:spacing w:before="1" w:line="248" w:lineRule="exact"/>
              <w:ind w:left="103" w:right="129"/>
              <w:jc w:val="both"/>
              <w:rPr>
                <w:rFonts w:ascii="Arial" w:hAnsi="Arial" w:cs="Arial"/>
              </w:rPr>
            </w:pPr>
            <w:r w:rsidRPr="00B80D68">
              <w:rPr>
                <w:rFonts w:ascii="Arial" w:hAnsi="Arial" w:cs="Arial"/>
              </w:rPr>
              <w:t>Conciencia</w:t>
            </w:r>
            <w:r w:rsidRPr="00B80D68">
              <w:rPr>
                <w:rFonts w:ascii="Arial" w:hAnsi="Arial" w:cs="Arial"/>
                <w:spacing w:val="-7"/>
              </w:rPr>
              <w:t xml:space="preserve"> </w:t>
            </w:r>
            <w:r w:rsidRPr="00B80D68">
              <w:rPr>
                <w:rFonts w:ascii="Arial" w:hAnsi="Arial" w:cs="Arial"/>
              </w:rPr>
              <w:t>de</w:t>
            </w:r>
            <w:r w:rsidRPr="00B80D68">
              <w:rPr>
                <w:rFonts w:ascii="Arial" w:hAnsi="Arial" w:cs="Arial"/>
                <w:spacing w:val="-4"/>
              </w:rPr>
              <w:t xml:space="preserve"> </w:t>
            </w:r>
            <w:r w:rsidRPr="00B80D68">
              <w:rPr>
                <w:rFonts w:ascii="Arial" w:hAnsi="Arial" w:cs="Arial"/>
              </w:rPr>
              <w:t>derechos</w:t>
            </w:r>
          </w:p>
        </w:tc>
        <w:tc>
          <w:tcPr>
            <w:tcW w:w="1568" w:type="pct"/>
            <w:tcBorders>
              <w:top w:val="single" w:sz="4" w:space="0" w:color="9CC2E4"/>
              <w:left w:val="single" w:sz="4" w:space="0" w:color="9CC2E4"/>
              <w:bottom w:val="single" w:sz="4" w:space="0" w:color="9CC2E4"/>
              <w:right w:val="single" w:sz="4" w:space="0" w:color="9CC2E4"/>
            </w:tcBorders>
            <w:vAlign w:val="center"/>
          </w:tcPr>
          <w:p w14:paraId="550502AF" w14:textId="77777777" w:rsidR="00A32AFA" w:rsidRPr="00B80D68" w:rsidRDefault="00A32AFA" w:rsidP="008D339B">
            <w:pPr>
              <w:pStyle w:val="TableParagraph"/>
              <w:spacing w:line="246" w:lineRule="exact"/>
              <w:ind w:left="102" w:right="140"/>
              <w:jc w:val="both"/>
              <w:rPr>
                <w:rFonts w:ascii="Arial" w:hAnsi="Arial" w:cs="Arial"/>
              </w:rPr>
            </w:pPr>
            <w:r w:rsidRPr="00B80D68">
              <w:rPr>
                <w:rFonts w:ascii="Arial" w:hAnsi="Arial" w:cs="Arial"/>
              </w:rPr>
              <w:t>Disposición para respetar individuales y colectivos</w:t>
            </w:r>
          </w:p>
        </w:tc>
        <w:tc>
          <w:tcPr>
            <w:tcW w:w="2255" w:type="pct"/>
            <w:tcBorders>
              <w:top w:val="single" w:sz="4" w:space="0" w:color="9CC2E4"/>
              <w:left w:val="single" w:sz="4" w:space="0" w:color="9CC2E4"/>
              <w:bottom w:val="single" w:sz="4" w:space="0" w:color="9CC2E4"/>
              <w:right w:val="single" w:sz="4" w:space="0" w:color="9CC2E4"/>
            </w:tcBorders>
            <w:vAlign w:val="center"/>
          </w:tcPr>
          <w:p w14:paraId="3BAEAC2D" w14:textId="55C3B72F" w:rsidR="00A32AFA" w:rsidRPr="00B80D68" w:rsidRDefault="00A32AFA" w:rsidP="00BC249D">
            <w:pPr>
              <w:pStyle w:val="TableParagraph"/>
              <w:spacing w:line="246" w:lineRule="exact"/>
              <w:ind w:left="102" w:right="107"/>
              <w:jc w:val="both"/>
              <w:rPr>
                <w:rFonts w:ascii="Arial" w:hAnsi="Arial" w:cs="Arial"/>
              </w:rPr>
            </w:pPr>
            <w:r w:rsidRPr="00B80D68">
              <w:rPr>
                <w:rFonts w:ascii="Arial" w:hAnsi="Arial" w:cs="Arial"/>
              </w:rPr>
              <w:t>Los docentes generan espacios de reflexión y crítica sobre el ejercicio de los derechos individuales y colectivos, especialmente en grupos y poblaciones vulnerables.</w:t>
            </w:r>
          </w:p>
        </w:tc>
      </w:tr>
      <w:tr w:rsidR="00BC249D" w:rsidRPr="00B80D68" w14:paraId="1C3EE54F" w14:textId="37100E7E" w:rsidTr="008D339B">
        <w:trPr>
          <w:trHeight w:val="305"/>
        </w:trPr>
        <w:tc>
          <w:tcPr>
            <w:tcW w:w="529" w:type="pct"/>
            <w:tcBorders>
              <w:top w:val="single" w:sz="4" w:space="0" w:color="9CC2E4"/>
              <w:left w:val="single" w:sz="4" w:space="0" w:color="9CC2E4"/>
              <w:bottom w:val="single" w:sz="4" w:space="0" w:color="9CC2E4"/>
              <w:right w:val="single" w:sz="4" w:space="0" w:color="9CC2E4"/>
            </w:tcBorders>
            <w:shd w:val="clear" w:color="auto" w:fill="DEEAF6"/>
            <w:vAlign w:val="center"/>
          </w:tcPr>
          <w:p w14:paraId="36DF694D" w14:textId="2D4E3476" w:rsidR="00A32AFA" w:rsidRPr="00B80D68" w:rsidRDefault="00A32AFA" w:rsidP="008D339B">
            <w:pPr>
              <w:pStyle w:val="TableParagraph"/>
              <w:spacing w:line="266" w:lineRule="exact"/>
              <w:ind w:left="107"/>
              <w:rPr>
                <w:rFonts w:ascii="Arial" w:hAnsi="Arial" w:cs="Arial"/>
                <w:b/>
              </w:rPr>
            </w:pPr>
            <w:r w:rsidRPr="00B80D68">
              <w:rPr>
                <w:rFonts w:ascii="Arial" w:hAnsi="Arial" w:cs="Arial"/>
                <w:b/>
              </w:rPr>
              <w:t>Enfoque</w:t>
            </w:r>
            <w:r w:rsidRPr="00B80D68">
              <w:rPr>
                <w:rFonts w:ascii="Arial" w:hAnsi="Arial" w:cs="Arial"/>
                <w:b/>
                <w:spacing w:val="-4"/>
              </w:rPr>
              <w:t xml:space="preserve"> </w:t>
            </w:r>
            <w:r w:rsidRPr="00B80D68">
              <w:rPr>
                <w:rFonts w:ascii="Arial" w:hAnsi="Arial" w:cs="Arial"/>
                <w:b/>
              </w:rPr>
              <w:t>ambiental</w:t>
            </w:r>
          </w:p>
        </w:tc>
        <w:tc>
          <w:tcPr>
            <w:tcW w:w="648" w:type="pct"/>
            <w:tcBorders>
              <w:top w:val="single" w:sz="4" w:space="0" w:color="9CC2E4"/>
              <w:left w:val="single" w:sz="4" w:space="0" w:color="9CC2E4"/>
              <w:right w:val="single" w:sz="4" w:space="0" w:color="9CC2E4"/>
            </w:tcBorders>
            <w:shd w:val="clear" w:color="auto" w:fill="DEEAF6"/>
            <w:vAlign w:val="center"/>
          </w:tcPr>
          <w:p w14:paraId="449E4680" w14:textId="77777777" w:rsidR="00BC249D" w:rsidRPr="00B80D68" w:rsidRDefault="00BC249D" w:rsidP="008D339B">
            <w:pPr>
              <w:pStyle w:val="TableParagraph"/>
              <w:spacing w:line="246" w:lineRule="exact"/>
              <w:ind w:left="103" w:right="129"/>
              <w:jc w:val="both"/>
              <w:rPr>
                <w:rFonts w:ascii="Arial" w:hAnsi="Arial" w:cs="Arial"/>
              </w:rPr>
            </w:pPr>
            <w:r w:rsidRPr="00B80D68">
              <w:rPr>
                <w:rFonts w:ascii="Arial" w:hAnsi="Arial" w:cs="Arial"/>
              </w:rPr>
              <w:t>Respeto a toda</w:t>
            </w:r>
          </w:p>
          <w:p w14:paraId="33D77FD2" w14:textId="2A613EF8" w:rsidR="00A32AFA" w:rsidRPr="00B80D68" w:rsidRDefault="00BC249D" w:rsidP="008D339B">
            <w:pPr>
              <w:pStyle w:val="TableParagraph"/>
              <w:spacing w:line="246" w:lineRule="exact"/>
              <w:ind w:left="103" w:right="129"/>
              <w:jc w:val="both"/>
              <w:rPr>
                <w:rFonts w:ascii="Arial" w:hAnsi="Arial" w:cs="Arial"/>
              </w:rPr>
            </w:pPr>
            <w:r w:rsidRPr="00B80D68">
              <w:rPr>
                <w:rFonts w:ascii="Arial" w:hAnsi="Arial" w:cs="Arial"/>
              </w:rPr>
              <w:t>forma de vida.</w:t>
            </w:r>
          </w:p>
        </w:tc>
        <w:tc>
          <w:tcPr>
            <w:tcW w:w="1568" w:type="pct"/>
            <w:tcBorders>
              <w:top w:val="single" w:sz="4" w:space="0" w:color="9CC2E4"/>
              <w:left w:val="single" w:sz="4" w:space="0" w:color="9CC2E4"/>
              <w:right w:val="single" w:sz="4" w:space="0" w:color="9CC2E4"/>
            </w:tcBorders>
            <w:shd w:val="clear" w:color="auto" w:fill="DEEAF6"/>
            <w:vAlign w:val="center"/>
          </w:tcPr>
          <w:p w14:paraId="6D4F74C0" w14:textId="2564BE79" w:rsidR="00A32AFA" w:rsidRPr="00B80D68" w:rsidRDefault="00BC249D" w:rsidP="008D339B">
            <w:pPr>
              <w:pStyle w:val="TableParagraph"/>
              <w:spacing w:line="246" w:lineRule="exact"/>
              <w:ind w:left="102" w:right="140"/>
              <w:jc w:val="both"/>
              <w:rPr>
                <w:rFonts w:ascii="Arial" w:hAnsi="Arial" w:cs="Arial"/>
              </w:rPr>
            </w:pPr>
            <w:r w:rsidRPr="00B80D68">
              <w:rPr>
                <w:rFonts w:ascii="Arial" w:hAnsi="Arial" w:cs="Arial"/>
              </w:rPr>
              <w:t>Aprecio, valoración y disposición para el cuidado a toda forma de vida sobre la Tierra desde una mirada sistémica y global, revalorando los saberes ancestrales.</w:t>
            </w:r>
          </w:p>
        </w:tc>
        <w:tc>
          <w:tcPr>
            <w:tcW w:w="2255" w:type="pct"/>
            <w:tcBorders>
              <w:top w:val="single" w:sz="4" w:space="0" w:color="9CC2E4"/>
              <w:left w:val="single" w:sz="4" w:space="0" w:color="9CC2E4"/>
              <w:right w:val="single" w:sz="4" w:space="0" w:color="9CC2E4"/>
            </w:tcBorders>
            <w:shd w:val="clear" w:color="auto" w:fill="DEEAF6"/>
            <w:vAlign w:val="center"/>
          </w:tcPr>
          <w:p w14:paraId="7E08D0EF" w14:textId="16FBEF32" w:rsidR="00A32AFA" w:rsidRPr="00B80D68" w:rsidRDefault="00BC249D" w:rsidP="00BC249D">
            <w:pPr>
              <w:pStyle w:val="TableParagraph"/>
              <w:spacing w:line="246" w:lineRule="exact"/>
              <w:ind w:left="102" w:right="107"/>
              <w:jc w:val="both"/>
              <w:rPr>
                <w:rFonts w:ascii="Arial" w:hAnsi="Arial" w:cs="Arial"/>
              </w:rPr>
            </w:pPr>
            <w:r w:rsidRPr="00B80D68">
              <w:rPr>
                <w:rFonts w:ascii="Arial" w:hAnsi="Arial" w:cs="Arial"/>
              </w:rPr>
              <w:t>Docentes y estudiantes promueven estilos de vida en armonía con el ambiente, revalorando los saberes locales y el conocimiento ancestral.</w:t>
            </w:r>
          </w:p>
        </w:tc>
      </w:tr>
    </w:tbl>
    <w:p w14:paraId="7DBA019C" w14:textId="27002D3C" w:rsidR="00B80D68" w:rsidRDefault="00B80D68" w:rsidP="008D339B">
      <w:pPr>
        <w:tabs>
          <w:tab w:val="left" w:pos="1113"/>
        </w:tabs>
        <w:autoSpaceDE w:val="0"/>
        <w:autoSpaceDN w:val="0"/>
        <w:spacing w:before="179"/>
        <w:rPr>
          <w:rFonts w:ascii="Arial" w:hAnsi="Arial" w:cs="Arial"/>
          <w:b/>
        </w:rPr>
      </w:pPr>
    </w:p>
    <w:p w14:paraId="4CD43189" w14:textId="77777777" w:rsidR="00B80D68" w:rsidRDefault="00B80D68">
      <w:pPr>
        <w:rPr>
          <w:rFonts w:ascii="Arial" w:hAnsi="Arial" w:cs="Arial"/>
          <w:b/>
        </w:rPr>
      </w:pPr>
      <w:r>
        <w:rPr>
          <w:rFonts w:ascii="Arial" w:hAnsi="Arial" w:cs="Arial"/>
          <w:b/>
        </w:rPr>
        <w:br w:type="page"/>
      </w:r>
    </w:p>
    <w:p w14:paraId="0BDDED6C" w14:textId="6C12CD2F" w:rsidR="0071037C" w:rsidRPr="00B80D68" w:rsidRDefault="009B6DC0" w:rsidP="00B80D68">
      <w:pPr>
        <w:tabs>
          <w:tab w:val="left" w:pos="1113"/>
        </w:tabs>
        <w:autoSpaceDE w:val="0"/>
        <w:autoSpaceDN w:val="0"/>
        <w:ind w:left="751"/>
        <w:rPr>
          <w:rFonts w:ascii="Arial" w:hAnsi="Arial" w:cs="Arial"/>
          <w:b/>
          <w:sz w:val="5"/>
        </w:rPr>
      </w:pPr>
      <w:r w:rsidRPr="00B80D68">
        <w:rPr>
          <w:rFonts w:ascii="Arial" w:hAnsi="Arial" w:cs="Arial"/>
          <w:b/>
          <w:bCs/>
          <w:noProof/>
          <w:sz w:val="24"/>
          <w:szCs w:val="24"/>
          <w:lang w:val="en-US"/>
        </w:rPr>
        <w:lastRenderedPageBreak/>
        <mc:AlternateContent>
          <mc:Choice Requires="wps">
            <w:drawing>
              <wp:anchor distT="0" distB="0" distL="0" distR="0" simplePos="0" relativeHeight="251807744" behindDoc="1" locked="0" layoutInCell="1" allowOverlap="1" wp14:anchorId="6DD3E4C1" wp14:editId="2A6091D4">
                <wp:simplePos x="0" y="0"/>
                <wp:positionH relativeFrom="margin">
                  <wp:posOffset>3810</wp:posOffset>
                </wp:positionH>
                <wp:positionV relativeFrom="paragraph">
                  <wp:posOffset>153670</wp:posOffset>
                </wp:positionV>
                <wp:extent cx="9180830" cy="214630"/>
                <wp:effectExtent l="0" t="0" r="20320" b="13970"/>
                <wp:wrapTopAndBottom/>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0830" cy="214630"/>
                        </a:xfrm>
                        <a:prstGeom prst="rect">
                          <a:avLst/>
                        </a:prstGeom>
                        <a:solidFill>
                          <a:srgbClr val="FF0000"/>
                        </a:solidFill>
                        <a:ln w="5093">
                          <a:solidFill>
                            <a:srgbClr val="000000"/>
                          </a:solidFill>
                          <a:prstDash val="solid"/>
                          <a:miter lim="800000"/>
                          <a:headEnd/>
                          <a:tailEnd/>
                        </a:ln>
                      </wps:spPr>
                      <wps:txbx>
                        <w:txbxContent>
                          <w:p w14:paraId="29B5544F" w14:textId="3E25F74E" w:rsidR="009B6DC0" w:rsidRPr="006B1E55" w:rsidRDefault="009B6DC0">
                            <w:pPr>
                              <w:pStyle w:val="Prrafodelista"/>
                              <w:numPr>
                                <w:ilvl w:val="0"/>
                                <w:numId w:val="3"/>
                              </w:numPr>
                              <w:jc w:val="both"/>
                              <w:rPr>
                                <w:rFonts w:ascii="Arial" w:hAnsi="Arial" w:cs="Arial"/>
                                <w:b/>
                                <w:color w:val="FFFFFF" w:themeColor="background1"/>
                                <w:sz w:val="24"/>
                                <w:szCs w:val="24"/>
                              </w:rPr>
                            </w:pPr>
                            <w:r w:rsidRPr="006B1E55">
                              <w:rPr>
                                <w:rFonts w:ascii="Arial" w:hAnsi="Arial" w:cs="Arial"/>
                                <w:b/>
                                <w:color w:val="FFFFFF" w:themeColor="background1"/>
                                <w:sz w:val="24"/>
                                <w:szCs w:val="24"/>
                              </w:rPr>
                              <w:t>SECUENCIA DE SESIONES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DD3E4C1" id="Cuadro de texto 11" o:spid="_x0000_s1033" type="#_x0000_t202" style="position:absolute;left:0;text-align:left;margin-left:.3pt;margin-top:12.1pt;width:722.9pt;height:16.9pt;z-index:-25150873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" fillcolor="red" strokeweight=".14147mm">
                <v:textbox inset="0,0,0,0">
                  <w:txbxContent>
                    <w:p w14:paraId="29B5544F" w14:textId="3E25F74E" w:rsidR="009B6DC0" w:rsidRPr="006B1E55" w:rsidRDefault="009B6DC0">
                      <w:pPr>
                        <w:pStyle w:val="Prrafodelista"/>
                        <w:numPr>
                          <w:ilvl w:val="0"/>
                          <w:numId w:val="3"/>
                        </w:numPr>
                        <w:jc w:val="both"/>
                        <w:rPr>
                          <w:rFonts w:ascii="Arial" w:hAnsi="Arial" w:cs="Arial"/>
                          <w:b/>
                          <w:color w:val="FFFFFF" w:themeColor="background1"/>
                          <w:sz w:val="24"/>
                          <w:szCs w:val="24"/>
                        </w:rPr>
                      </w:pPr>
                      <w:r w:rsidRPr="006B1E55">
                        <w:rPr>
                          <w:rFonts w:ascii="Arial" w:hAnsi="Arial" w:cs="Arial"/>
                          <w:b/>
                          <w:color w:val="FFFFFF" w:themeColor="background1"/>
                          <w:sz w:val="24"/>
                          <w:szCs w:val="24"/>
                        </w:rPr>
                        <w:t>SECUENCIA DE SESIONES</w:t>
                      </w:r>
                    </w:p>
                  </w:txbxContent>
                </v:textbox>
                <w10:wrap type="topAndBottom" anchorx="margin"/>
              </v:shape>
            </w:pict>
          </mc:Fallback>
        </mc:AlternateContent>
      </w:r>
    </w:p>
    <w:p w14:paraId="5BEA1290" w14:textId="24DE1AFF" w:rsidR="0071037C" w:rsidRPr="00B80D68" w:rsidRDefault="0071037C" w:rsidP="00B80D68">
      <w:pPr>
        <w:spacing w:line="36" w:lineRule="exact"/>
        <w:ind w:left="2179"/>
        <w:jc w:val="center"/>
        <w:rPr>
          <w:rFonts w:ascii="Arial" w:hAnsi="Arial" w:cs="Arial"/>
          <w:sz w:val="3"/>
        </w:rPr>
      </w:pPr>
    </w:p>
    <w:p w14:paraId="193DFC71" w14:textId="77777777" w:rsidR="00B80D68" w:rsidRDefault="00B80D68" w:rsidP="0009716E">
      <w:pPr>
        <w:pStyle w:val="TableParagraph"/>
        <w:ind w:right="314"/>
        <w:jc w:val="center"/>
        <w:rPr>
          <w:rFonts w:ascii="Arial" w:hAnsi="Arial" w:cs="Arial"/>
          <w:b/>
          <w:bCs/>
          <w:color w:val="C00000"/>
          <w:sz w:val="24"/>
          <w:szCs w:val="24"/>
        </w:rPr>
      </w:pPr>
    </w:p>
    <w:p w14:paraId="36E66BAE" w14:textId="561F7F80" w:rsidR="0009716E" w:rsidRPr="00B80D68" w:rsidRDefault="0009716E" w:rsidP="0009716E">
      <w:pPr>
        <w:pStyle w:val="TableParagraph"/>
        <w:ind w:right="314"/>
        <w:jc w:val="center"/>
        <w:rPr>
          <w:rFonts w:ascii="Arial" w:hAnsi="Arial" w:cs="Arial"/>
          <w:b/>
          <w:bCs/>
          <w:color w:val="C00000"/>
          <w:sz w:val="24"/>
          <w:szCs w:val="24"/>
        </w:rPr>
      </w:pPr>
      <w:r w:rsidRPr="00B80D68">
        <w:rPr>
          <w:rFonts w:ascii="Arial" w:hAnsi="Arial" w:cs="Arial"/>
          <w:b/>
          <w:bCs/>
          <w:color w:val="C00000"/>
          <w:sz w:val="24"/>
          <w:szCs w:val="24"/>
        </w:rPr>
        <w:t xml:space="preserve">TERCERA SEMANA:   </w:t>
      </w:r>
      <w:r w:rsidR="00BD4146">
        <w:rPr>
          <w:rFonts w:ascii="Arial" w:hAnsi="Arial" w:cs="Arial"/>
          <w:b/>
          <w:bCs/>
          <w:color w:val="C00000"/>
          <w:sz w:val="24"/>
          <w:szCs w:val="24"/>
        </w:rPr>
        <w:t>25</w:t>
      </w:r>
      <w:r w:rsidRPr="00B80D68">
        <w:rPr>
          <w:rFonts w:ascii="Arial" w:hAnsi="Arial" w:cs="Arial"/>
          <w:b/>
          <w:bCs/>
          <w:color w:val="C00000"/>
          <w:sz w:val="24"/>
          <w:szCs w:val="24"/>
        </w:rPr>
        <w:t xml:space="preserve"> al </w:t>
      </w:r>
      <w:r w:rsidR="00BD4146">
        <w:rPr>
          <w:rFonts w:ascii="Arial" w:hAnsi="Arial" w:cs="Arial"/>
          <w:b/>
          <w:bCs/>
          <w:color w:val="C00000"/>
          <w:sz w:val="24"/>
          <w:szCs w:val="24"/>
        </w:rPr>
        <w:t>29</w:t>
      </w:r>
      <w:r w:rsidRPr="00B80D68">
        <w:rPr>
          <w:rFonts w:ascii="Arial" w:hAnsi="Arial" w:cs="Arial"/>
          <w:b/>
          <w:bCs/>
          <w:color w:val="C00000"/>
          <w:sz w:val="24"/>
          <w:szCs w:val="24"/>
        </w:rPr>
        <w:t xml:space="preserve"> de marzo.</w:t>
      </w:r>
    </w:p>
    <w:tbl>
      <w:tblPr>
        <w:tblStyle w:val="TableNormal"/>
        <w:tblW w:w="5000"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1759"/>
        <w:gridCol w:w="2777"/>
        <w:gridCol w:w="3827"/>
        <w:gridCol w:w="2979"/>
        <w:gridCol w:w="1612"/>
        <w:gridCol w:w="1612"/>
        <w:gridCol w:w="6"/>
      </w:tblGrid>
      <w:tr w:rsidR="00BF2F72" w:rsidRPr="00B80D68" w14:paraId="6F9F35F3" w14:textId="123A825F" w:rsidTr="00213928">
        <w:trPr>
          <w:trHeight w:val="414"/>
        </w:trPr>
        <w:tc>
          <w:tcPr>
            <w:tcW w:w="604" w:type="pct"/>
            <w:tcBorders>
              <w:top w:val="nil"/>
              <w:left w:val="nil"/>
              <w:right w:val="nil"/>
            </w:tcBorders>
            <w:shd w:val="clear" w:color="auto" w:fill="4471C4"/>
            <w:vAlign w:val="center"/>
          </w:tcPr>
          <w:p w14:paraId="78E73A54" w14:textId="3135F1A3" w:rsidR="009B6DC0" w:rsidRPr="00B80D68" w:rsidRDefault="009B6DC0" w:rsidP="0009716E">
            <w:pPr>
              <w:pStyle w:val="TableParagraph"/>
              <w:spacing w:line="251" w:lineRule="exact"/>
              <w:ind w:right="126"/>
              <w:jc w:val="center"/>
              <w:rPr>
                <w:rFonts w:ascii="Arial" w:hAnsi="Arial" w:cs="Arial"/>
                <w:b/>
              </w:rPr>
            </w:pPr>
            <w:r w:rsidRPr="00B80D68">
              <w:rPr>
                <w:rFonts w:ascii="Arial" w:hAnsi="Arial" w:cs="Arial"/>
                <w:b/>
                <w:color w:val="FFFFFF"/>
              </w:rPr>
              <w:t>Título</w:t>
            </w:r>
          </w:p>
        </w:tc>
        <w:tc>
          <w:tcPr>
            <w:tcW w:w="953" w:type="pct"/>
            <w:tcBorders>
              <w:top w:val="nil"/>
              <w:left w:val="nil"/>
              <w:right w:val="nil"/>
            </w:tcBorders>
            <w:shd w:val="clear" w:color="auto" w:fill="4471C4"/>
            <w:vAlign w:val="center"/>
          </w:tcPr>
          <w:p w14:paraId="59B5AA84" w14:textId="1F5C0657" w:rsidR="009B6DC0" w:rsidRPr="00B80D68" w:rsidRDefault="009B6DC0" w:rsidP="0009716E">
            <w:pPr>
              <w:pStyle w:val="TableParagraph"/>
              <w:spacing w:line="251" w:lineRule="exact"/>
              <w:ind w:right="140"/>
              <w:jc w:val="center"/>
              <w:rPr>
                <w:rFonts w:ascii="Arial" w:hAnsi="Arial" w:cs="Arial"/>
                <w:b/>
              </w:rPr>
            </w:pPr>
            <w:r w:rsidRPr="00B80D68">
              <w:rPr>
                <w:rFonts w:ascii="Arial" w:hAnsi="Arial" w:cs="Arial"/>
                <w:b/>
                <w:color w:val="FFFFFF"/>
              </w:rPr>
              <w:t>Competencias y Capacidades</w:t>
            </w:r>
          </w:p>
        </w:tc>
        <w:tc>
          <w:tcPr>
            <w:tcW w:w="1313" w:type="pct"/>
            <w:tcBorders>
              <w:top w:val="nil"/>
              <w:left w:val="nil"/>
              <w:right w:val="nil"/>
            </w:tcBorders>
            <w:shd w:val="clear" w:color="auto" w:fill="4471C4"/>
            <w:vAlign w:val="center"/>
          </w:tcPr>
          <w:p w14:paraId="31965AC2" w14:textId="6C46FC2A" w:rsidR="009B6DC0" w:rsidRPr="00B80D68" w:rsidRDefault="009B6DC0" w:rsidP="0009716E">
            <w:pPr>
              <w:pStyle w:val="TableParagraph"/>
              <w:spacing w:line="251" w:lineRule="exact"/>
              <w:ind w:right="126"/>
              <w:jc w:val="center"/>
              <w:rPr>
                <w:rFonts w:ascii="Arial" w:hAnsi="Arial" w:cs="Arial"/>
                <w:b/>
                <w:color w:val="FFFFFF"/>
              </w:rPr>
            </w:pPr>
            <w:r w:rsidRPr="00B80D68">
              <w:rPr>
                <w:rFonts w:ascii="Arial" w:hAnsi="Arial" w:cs="Arial"/>
                <w:b/>
                <w:color w:val="FFFFFF"/>
              </w:rPr>
              <w:t>desempeños</w:t>
            </w:r>
          </w:p>
        </w:tc>
        <w:tc>
          <w:tcPr>
            <w:tcW w:w="1022" w:type="pct"/>
            <w:tcBorders>
              <w:top w:val="nil"/>
              <w:left w:val="nil"/>
              <w:right w:val="nil"/>
            </w:tcBorders>
            <w:shd w:val="clear" w:color="auto" w:fill="4471C4"/>
            <w:vAlign w:val="center"/>
          </w:tcPr>
          <w:p w14:paraId="295B697D" w14:textId="71EA063C" w:rsidR="009B6DC0" w:rsidRPr="00B80D68" w:rsidRDefault="009B6DC0" w:rsidP="0009716E">
            <w:pPr>
              <w:pStyle w:val="TableParagraph"/>
              <w:spacing w:line="251" w:lineRule="exact"/>
              <w:ind w:right="126"/>
              <w:jc w:val="center"/>
              <w:rPr>
                <w:rFonts w:ascii="Arial" w:hAnsi="Arial" w:cs="Arial"/>
                <w:b/>
                <w:color w:val="FFFFFF"/>
              </w:rPr>
            </w:pPr>
            <w:r w:rsidRPr="00B80D68">
              <w:rPr>
                <w:rFonts w:ascii="Arial" w:hAnsi="Arial" w:cs="Arial"/>
                <w:b/>
                <w:color w:val="FFFFFF"/>
              </w:rPr>
              <w:t>Actividades.</w:t>
            </w:r>
          </w:p>
        </w:tc>
        <w:tc>
          <w:tcPr>
            <w:tcW w:w="553" w:type="pct"/>
            <w:tcBorders>
              <w:top w:val="nil"/>
              <w:left w:val="nil"/>
              <w:right w:val="nil"/>
            </w:tcBorders>
            <w:shd w:val="clear" w:color="auto" w:fill="4471C4"/>
            <w:vAlign w:val="center"/>
          </w:tcPr>
          <w:p w14:paraId="32EAAA97" w14:textId="6AE44225" w:rsidR="009B6DC0" w:rsidRPr="00B80D68" w:rsidRDefault="0009716E" w:rsidP="0009716E">
            <w:pPr>
              <w:pStyle w:val="TableParagraph"/>
              <w:spacing w:line="251" w:lineRule="exact"/>
              <w:ind w:right="126"/>
              <w:jc w:val="center"/>
              <w:rPr>
                <w:rFonts w:ascii="Arial" w:hAnsi="Arial" w:cs="Arial"/>
                <w:b/>
                <w:color w:val="FFFFFF"/>
              </w:rPr>
            </w:pPr>
            <w:r w:rsidRPr="00B80D68">
              <w:rPr>
                <w:rFonts w:ascii="Arial" w:hAnsi="Arial" w:cs="Arial"/>
                <w:b/>
                <w:color w:val="FFFFFF"/>
              </w:rPr>
              <w:t>Evidencia Parcial</w:t>
            </w:r>
          </w:p>
        </w:tc>
        <w:tc>
          <w:tcPr>
            <w:tcW w:w="553" w:type="pct"/>
            <w:tcBorders>
              <w:top w:val="nil"/>
              <w:left w:val="nil"/>
              <w:right w:val="nil"/>
            </w:tcBorders>
            <w:shd w:val="clear" w:color="auto" w:fill="4471C4"/>
            <w:vAlign w:val="center"/>
          </w:tcPr>
          <w:p w14:paraId="2A244852" w14:textId="07164038" w:rsidR="009B6DC0" w:rsidRPr="00B80D68" w:rsidRDefault="0009716E" w:rsidP="00BC6EE9">
            <w:pPr>
              <w:pStyle w:val="TableParagraph"/>
              <w:spacing w:line="251" w:lineRule="exact"/>
              <w:ind w:right="106"/>
              <w:jc w:val="center"/>
              <w:rPr>
                <w:rFonts w:ascii="Arial" w:hAnsi="Arial" w:cs="Arial"/>
                <w:b/>
                <w:color w:val="FFFFFF"/>
              </w:rPr>
            </w:pPr>
            <w:r w:rsidRPr="00B80D68">
              <w:rPr>
                <w:rFonts w:ascii="Arial" w:hAnsi="Arial" w:cs="Arial"/>
                <w:b/>
                <w:color w:val="FFFFFF"/>
              </w:rPr>
              <w:t>Instrumentos de evaluación.</w:t>
            </w:r>
          </w:p>
        </w:tc>
        <w:tc>
          <w:tcPr>
            <w:tcW w:w="2" w:type="pct"/>
            <w:tcBorders>
              <w:top w:val="nil"/>
              <w:left w:val="nil"/>
              <w:right w:val="nil"/>
            </w:tcBorders>
            <w:shd w:val="clear" w:color="auto" w:fill="4471C4"/>
            <w:vAlign w:val="center"/>
          </w:tcPr>
          <w:p w14:paraId="69A838AC" w14:textId="77777777" w:rsidR="009B6DC0" w:rsidRPr="00B80D68" w:rsidRDefault="009B6DC0" w:rsidP="0009716E">
            <w:pPr>
              <w:pStyle w:val="TableParagraph"/>
              <w:spacing w:line="251" w:lineRule="exact"/>
              <w:ind w:left="759"/>
              <w:jc w:val="center"/>
              <w:rPr>
                <w:rFonts w:ascii="Arial" w:hAnsi="Arial" w:cs="Arial"/>
                <w:b/>
                <w:color w:val="FFFFFF"/>
              </w:rPr>
            </w:pPr>
          </w:p>
        </w:tc>
      </w:tr>
      <w:tr w:rsidR="00846497" w:rsidRPr="00B80D68" w14:paraId="139F5691" w14:textId="7593073B" w:rsidTr="00213928">
        <w:trPr>
          <w:trHeight w:val="2354"/>
        </w:trPr>
        <w:tc>
          <w:tcPr>
            <w:tcW w:w="604" w:type="pct"/>
            <w:vMerge w:val="restart"/>
            <w:tcBorders>
              <w:left w:val="nil"/>
            </w:tcBorders>
            <w:shd w:val="clear" w:color="auto" w:fill="4471C4"/>
            <w:vAlign w:val="center"/>
          </w:tcPr>
          <w:p w14:paraId="1A44DD6A" w14:textId="77777777" w:rsidR="00846497" w:rsidRDefault="00846497" w:rsidP="00846497">
            <w:pPr>
              <w:pStyle w:val="TableParagraph"/>
              <w:ind w:left="104" w:right="280"/>
              <w:jc w:val="both"/>
              <w:rPr>
                <w:rFonts w:ascii="Arial" w:hAnsi="Arial" w:cs="Arial"/>
                <w:b/>
                <w:color w:val="FFFFFF"/>
              </w:rPr>
            </w:pPr>
            <w:r w:rsidRPr="00B80D68">
              <w:rPr>
                <w:rFonts w:ascii="Arial" w:hAnsi="Arial" w:cs="Arial"/>
                <w:b/>
                <w:color w:val="FFFFFF"/>
              </w:rPr>
              <w:t xml:space="preserve">Sesión </w:t>
            </w:r>
            <w:r>
              <w:rPr>
                <w:rFonts w:ascii="Arial" w:hAnsi="Arial" w:cs="Arial"/>
                <w:b/>
                <w:color w:val="FFFFFF"/>
              </w:rPr>
              <w:t>1.</w:t>
            </w:r>
          </w:p>
          <w:p w14:paraId="49E595FA" w14:textId="1D6C3C04" w:rsidR="00846497" w:rsidRPr="00B80D68" w:rsidRDefault="002D3437" w:rsidP="00846497">
            <w:pPr>
              <w:pStyle w:val="TableParagraph"/>
              <w:ind w:left="104" w:right="280"/>
              <w:jc w:val="both"/>
              <w:rPr>
                <w:rFonts w:ascii="Arial" w:hAnsi="Arial" w:cs="Arial"/>
                <w:b/>
              </w:rPr>
            </w:pPr>
            <w:r>
              <w:rPr>
                <w:rFonts w:ascii="Arial" w:hAnsi="Arial" w:cs="Arial"/>
                <w:b/>
                <w:color w:val="FFFFFF"/>
              </w:rPr>
              <w:t>Nociones Básicas para emprender I</w:t>
            </w:r>
          </w:p>
        </w:tc>
        <w:tc>
          <w:tcPr>
            <w:tcW w:w="953" w:type="pct"/>
            <w:tcBorders>
              <w:right w:val="nil"/>
            </w:tcBorders>
            <w:shd w:val="clear" w:color="auto" w:fill="DBE5F1" w:themeFill="accent1" w:themeFillTint="33"/>
          </w:tcPr>
          <w:p w14:paraId="4B1B4E04" w14:textId="77777777" w:rsidR="00846497" w:rsidRPr="00B80D68" w:rsidRDefault="00846497" w:rsidP="00846497">
            <w:pPr>
              <w:pStyle w:val="TableParagraph"/>
              <w:spacing w:line="248" w:lineRule="exact"/>
              <w:ind w:left="95" w:right="140"/>
              <w:rPr>
                <w:rFonts w:ascii="Arial" w:eastAsiaTheme="minorHAnsi" w:hAnsi="Arial" w:cs="Arial"/>
                <w:b/>
                <w:bCs/>
                <w:color w:val="000000"/>
                <w:sz w:val="24"/>
                <w:szCs w:val="24"/>
              </w:rPr>
            </w:pPr>
            <w:r w:rsidRPr="00B80D68">
              <w:rPr>
                <w:rFonts w:ascii="Arial" w:eastAsiaTheme="minorHAnsi" w:hAnsi="Arial" w:cs="Arial"/>
                <w:b/>
                <w:bCs/>
                <w:color w:val="000000"/>
                <w:sz w:val="24"/>
                <w:szCs w:val="24"/>
              </w:rPr>
              <w:t>Gestiona proyectos de emprendimiento económico o social.</w:t>
            </w:r>
          </w:p>
          <w:p w14:paraId="63FBB233" w14:textId="77777777" w:rsidR="00846497" w:rsidRPr="00482F70" w:rsidRDefault="00846497" w:rsidP="00846497">
            <w:pPr>
              <w:pStyle w:val="TableParagraph"/>
              <w:numPr>
                <w:ilvl w:val="0"/>
                <w:numId w:val="6"/>
              </w:numPr>
              <w:spacing w:line="248" w:lineRule="exact"/>
              <w:ind w:left="513" w:right="140" w:hanging="425"/>
              <w:rPr>
                <w:rFonts w:ascii="Arial" w:hAnsi="Arial" w:cs="Arial"/>
                <w:sz w:val="24"/>
                <w:szCs w:val="24"/>
              </w:rPr>
            </w:pPr>
            <w:r w:rsidRPr="00B80D68">
              <w:rPr>
                <w:rFonts w:ascii="Arial" w:eastAsiaTheme="minorHAnsi" w:hAnsi="Arial" w:cs="Arial"/>
                <w:color w:val="000000"/>
                <w:sz w:val="24"/>
                <w:szCs w:val="24"/>
              </w:rPr>
              <w:t>Crea propuesta de valor.</w:t>
            </w:r>
          </w:p>
          <w:p w14:paraId="1EA62B61" w14:textId="77777777" w:rsidR="00846497" w:rsidRDefault="00846497" w:rsidP="00846497">
            <w:pPr>
              <w:pStyle w:val="TableParagraph"/>
              <w:numPr>
                <w:ilvl w:val="0"/>
                <w:numId w:val="8"/>
              </w:numPr>
              <w:spacing w:line="248" w:lineRule="exact"/>
              <w:ind w:left="513" w:right="140" w:hanging="418"/>
              <w:rPr>
                <w:rFonts w:ascii="Arial" w:hAnsi="Arial" w:cs="Arial"/>
                <w:sz w:val="24"/>
                <w:szCs w:val="24"/>
              </w:rPr>
            </w:pPr>
            <w:r w:rsidRPr="00B80D68">
              <w:rPr>
                <w:rFonts w:ascii="Arial" w:hAnsi="Arial" w:cs="Arial"/>
                <w:sz w:val="24"/>
                <w:szCs w:val="24"/>
              </w:rPr>
              <w:t>Trabaja cooperativamente para lograr objetivos y metas</w:t>
            </w:r>
            <w:r>
              <w:rPr>
                <w:rFonts w:ascii="Arial" w:hAnsi="Arial" w:cs="Arial"/>
                <w:sz w:val="24"/>
                <w:szCs w:val="24"/>
              </w:rPr>
              <w:t>.</w:t>
            </w:r>
          </w:p>
          <w:p w14:paraId="219648D4" w14:textId="44CC6B65" w:rsidR="00846497" w:rsidRPr="00B80D68" w:rsidRDefault="00846497" w:rsidP="00846497">
            <w:pPr>
              <w:pStyle w:val="TableParagraph"/>
              <w:numPr>
                <w:ilvl w:val="0"/>
                <w:numId w:val="14"/>
              </w:numPr>
              <w:spacing w:line="248" w:lineRule="exact"/>
              <w:ind w:left="513" w:right="140" w:hanging="418"/>
              <w:rPr>
                <w:rFonts w:ascii="Arial" w:hAnsi="Arial" w:cs="Arial"/>
                <w:sz w:val="24"/>
                <w:szCs w:val="24"/>
              </w:rPr>
            </w:pPr>
            <w:r w:rsidRPr="00C57443">
              <w:rPr>
                <w:rFonts w:ascii="Arial" w:hAnsi="Arial" w:cs="Arial"/>
                <w:sz w:val="24"/>
                <w:szCs w:val="24"/>
              </w:rPr>
              <w:t>Aplica habilidades técnicas.</w:t>
            </w:r>
          </w:p>
        </w:tc>
        <w:tc>
          <w:tcPr>
            <w:tcW w:w="1313" w:type="pct"/>
            <w:tcBorders>
              <w:right w:val="nil"/>
            </w:tcBorders>
            <w:shd w:val="clear" w:color="auto" w:fill="DBE5F1" w:themeFill="accent1" w:themeFillTint="33"/>
          </w:tcPr>
          <w:p w14:paraId="274BA61C" w14:textId="77777777" w:rsidR="00846497" w:rsidRDefault="00846497" w:rsidP="00846497">
            <w:pPr>
              <w:pStyle w:val="Default"/>
              <w:numPr>
                <w:ilvl w:val="0"/>
                <w:numId w:val="5"/>
              </w:numPr>
              <w:ind w:left="286" w:right="108" w:hanging="191"/>
              <w:jc w:val="both"/>
            </w:pPr>
            <w:r w:rsidRPr="00D60C45">
              <w:rPr>
                <w:b/>
                <w:color w:val="FF0000"/>
                <w:sz w:val="22"/>
                <w:szCs w:val="22"/>
                <w:u w:val="single"/>
              </w:rPr>
              <w:t>Realiza</w:t>
            </w:r>
            <w:r w:rsidRPr="00D60C45">
              <w:rPr>
                <w:b/>
                <w:color w:val="FF0000"/>
                <w:sz w:val="22"/>
                <w:szCs w:val="22"/>
              </w:rPr>
              <w:t xml:space="preserve"> </w:t>
            </w:r>
            <w:r w:rsidRPr="00B80D68">
              <w:t>acciones para adquirir los recursos necesarios para elaborar la propuesta de valor.</w:t>
            </w:r>
          </w:p>
          <w:p w14:paraId="14D93926" w14:textId="15D31A0A" w:rsidR="00846497" w:rsidRPr="00213928" w:rsidRDefault="00846497" w:rsidP="00846497">
            <w:pPr>
              <w:pStyle w:val="Default"/>
              <w:numPr>
                <w:ilvl w:val="0"/>
                <w:numId w:val="5"/>
              </w:numPr>
              <w:ind w:left="286" w:right="108" w:hanging="191"/>
              <w:jc w:val="both"/>
            </w:pPr>
            <w:r w:rsidRPr="00B80D68">
              <w:rPr>
                <w:b/>
                <w:color w:val="FF0000"/>
                <w:sz w:val="22"/>
                <w:szCs w:val="22"/>
                <w:u w:val="single"/>
              </w:rPr>
              <w:t>Programa</w:t>
            </w:r>
            <w:r w:rsidRPr="00D60C45">
              <w:rPr>
                <w:sz w:val="22"/>
                <w:szCs w:val="22"/>
              </w:rPr>
              <w:t xml:space="preserve"> </w:t>
            </w:r>
            <w:r w:rsidRPr="00B80D68">
              <w:rPr>
                <w:sz w:val="22"/>
                <w:szCs w:val="22"/>
              </w:rPr>
              <w:t>las actividades que debe ejecutar para elaborar la propuesta de valor integrando alternativas de solución ante contingencias o situaciones imprevistas.</w:t>
            </w:r>
          </w:p>
          <w:p w14:paraId="5E9AAB53" w14:textId="780255F9" w:rsidR="00846497" w:rsidRPr="00C57443" w:rsidRDefault="00846497" w:rsidP="00846497">
            <w:pPr>
              <w:pStyle w:val="Default"/>
              <w:numPr>
                <w:ilvl w:val="0"/>
                <w:numId w:val="5"/>
              </w:numPr>
              <w:ind w:left="286" w:right="108" w:hanging="191"/>
              <w:jc w:val="both"/>
            </w:pPr>
            <w:r w:rsidRPr="00B80D68">
              <w:rPr>
                <w:b/>
                <w:color w:val="FF0000"/>
                <w:sz w:val="22"/>
                <w:szCs w:val="22"/>
                <w:u w:val="single"/>
              </w:rPr>
              <w:t>Planifica</w:t>
            </w:r>
            <w:r w:rsidRPr="00B80D68">
              <w:rPr>
                <w:color w:val="FF0000"/>
                <w:sz w:val="22"/>
                <w:szCs w:val="22"/>
              </w:rPr>
              <w:t xml:space="preserve"> </w:t>
            </w:r>
            <w:r w:rsidRPr="00B80D68">
              <w:rPr>
                <w:sz w:val="22"/>
                <w:szCs w:val="22"/>
              </w:rPr>
              <w:t>las actividades de su equipo consiguiendo que las personas establezcan, según sus roles, prioridades y objetivos</w:t>
            </w:r>
            <w:r w:rsidRPr="00B80D68">
              <w:rPr>
                <w:sz w:val="22"/>
                <w:szCs w:val="22"/>
                <w:u w:val="single"/>
              </w:rPr>
              <w:t>.</w:t>
            </w:r>
          </w:p>
          <w:p w14:paraId="47065C9E" w14:textId="1C687EE4" w:rsidR="00846497" w:rsidRPr="00B80D68" w:rsidRDefault="00846497" w:rsidP="00846497">
            <w:pPr>
              <w:pStyle w:val="Default"/>
              <w:numPr>
                <w:ilvl w:val="0"/>
                <w:numId w:val="5"/>
              </w:numPr>
              <w:ind w:left="286" w:right="108" w:hanging="191"/>
              <w:jc w:val="both"/>
            </w:pPr>
            <w:r w:rsidRPr="00B80D68">
              <w:rPr>
                <w:sz w:val="22"/>
                <w:szCs w:val="22"/>
              </w:rPr>
              <w:t>Es responsable con el ambiente, usando sosteniblemente los recursos naturales y aplica normas de seguridad en el trabajo.</w:t>
            </w:r>
          </w:p>
        </w:tc>
        <w:tc>
          <w:tcPr>
            <w:tcW w:w="1022" w:type="pct"/>
            <w:tcBorders>
              <w:left w:val="nil"/>
              <w:right w:val="nil"/>
            </w:tcBorders>
            <w:shd w:val="clear" w:color="auto" w:fill="DBE5F1" w:themeFill="accent1" w:themeFillTint="33"/>
          </w:tcPr>
          <w:p w14:paraId="23625837" w14:textId="12CA9CF2" w:rsidR="00846497" w:rsidRPr="00B80D68" w:rsidRDefault="00846497" w:rsidP="00846497">
            <w:pPr>
              <w:pStyle w:val="Default"/>
              <w:numPr>
                <w:ilvl w:val="0"/>
                <w:numId w:val="5"/>
              </w:numPr>
              <w:ind w:left="286" w:right="108" w:hanging="191"/>
              <w:jc w:val="both"/>
            </w:pPr>
            <w:r>
              <w:t>Conocen las empresas por sus actividades económicas.</w:t>
            </w:r>
          </w:p>
        </w:tc>
        <w:tc>
          <w:tcPr>
            <w:tcW w:w="553" w:type="pct"/>
            <w:tcBorders>
              <w:left w:val="nil"/>
              <w:right w:val="nil"/>
            </w:tcBorders>
            <w:shd w:val="clear" w:color="auto" w:fill="DBE5F1" w:themeFill="accent1" w:themeFillTint="33"/>
          </w:tcPr>
          <w:p w14:paraId="1D384AEE" w14:textId="7C0956E6" w:rsidR="00846497" w:rsidRPr="00B80D68" w:rsidRDefault="00846497" w:rsidP="00846497">
            <w:pPr>
              <w:pStyle w:val="TableParagraph"/>
              <w:numPr>
                <w:ilvl w:val="0"/>
                <w:numId w:val="5"/>
              </w:numPr>
              <w:spacing w:line="248" w:lineRule="exact"/>
              <w:ind w:left="286" w:right="108" w:hanging="191"/>
              <w:jc w:val="both"/>
              <w:rPr>
                <w:rFonts w:ascii="Arial" w:hAnsi="Arial" w:cs="Arial"/>
                <w:sz w:val="24"/>
                <w:szCs w:val="24"/>
              </w:rPr>
            </w:pPr>
            <w:r>
              <w:rPr>
                <w:rFonts w:ascii="Arial" w:hAnsi="Arial" w:cs="Arial"/>
                <w:sz w:val="24"/>
                <w:szCs w:val="24"/>
              </w:rPr>
              <w:t>Lista de empresas locales, regionales y nacionales.</w:t>
            </w:r>
          </w:p>
        </w:tc>
        <w:tc>
          <w:tcPr>
            <w:tcW w:w="553" w:type="pct"/>
            <w:tcBorders>
              <w:left w:val="nil"/>
              <w:right w:val="nil"/>
            </w:tcBorders>
            <w:shd w:val="clear" w:color="auto" w:fill="DBE5F1" w:themeFill="accent1" w:themeFillTint="33"/>
          </w:tcPr>
          <w:p w14:paraId="43DB6B28" w14:textId="7DB9DB9C" w:rsidR="00846497" w:rsidRPr="00B80D68" w:rsidRDefault="00846497" w:rsidP="00846497">
            <w:pPr>
              <w:pStyle w:val="TableParagraph"/>
              <w:numPr>
                <w:ilvl w:val="0"/>
                <w:numId w:val="5"/>
              </w:numPr>
              <w:spacing w:line="248" w:lineRule="exact"/>
              <w:ind w:left="286" w:right="108" w:hanging="191"/>
              <w:jc w:val="both"/>
              <w:rPr>
                <w:rFonts w:ascii="Arial" w:hAnsi="Arial" w:cs="Arial"/>
                <w:sz w:val="24"/>
                <w:szCs w:val="24"/>
              </w:rPr>
            </w:pPr>
            <w:r w:rsidRPr="00B80D68">
              <w:rPr>
                <w:rFonts w:ascii="Arial" w:hAnsi="Arial" w:cs="Arial"/>
                <w:sz w:val="24"/>
                <w:szCs w:val="24"/>
              </w:rPr>
              <w:t>Lista de cotejo.</w:t>
            </w:r>
          </w:p>
        </w:tc>
        <w:tc>
          <w:tcPr>
            <w:tcW w:w="2" w:type="pct"/>
            <w:tcBorders>
              <w:left w:val="nil"/>
              <w:right w:val="nil"/>
            </w:tcBorders>
            <w:shd w:val="clear" w:color="auto" w:fill="DBE5F1" w:themeFill="accent1" w:themeFillTint="33"/>
          </w:tcPr>
          <w:p w14:paraId="24896017" w14:textId="77777777" w:rsidR="00846497" w:rsidRPr="00B80D68" w:rsidRDefault="00846497" w:rsidP="00846497">
            <w:pPr>
              <w:pStyle w:val="TableParagraph"/>
              <w:numPr>
                <w:ilvl w:val="0"/>
                <w:numId w:val="2"/>
              </w:numPr>
              <w:spacing w:line="248" w:lineRule="exact"/>
              <w:rPr>
                <w:rFonts w:ascii="Arial" w:hAnsi="Arial" w:cs="Arial"/>
                <w:sz w:val="24"/>
                <w:szCs w:val="24"/>
              </w:rPr>
            </w:pPr>
          </w:p>
        </w:tc>
      </w:tr>
      <w:tr w:rsidR="00BF2F72" w:rsidRPr="00B80D68" w14:paraId="12B4E165" w14:textId="77777777" w:rsidTr="00213928">
        <w:trPr>
          <w:trHeight w:val="2354"/>
        </w:trPr>
        <w:tc>
          <w:tcPr>
            <w:tcW w:w="604" w:type="pct"/>
            <w:vMerge/>
            <w:tcBorders>
              <w:left w:val="nil"/>
            </w:tcBorders>
            <w:shd w:val="clear" w:color="auto" w:fill="4471C4"/>
          </w:tcPr>
          <w:p w14:paraId="044548C7" w14:textId="77777777" w:rsidR="00482F70" w:rsidRPr="00B80D68" w:rsidRDefault="00482F70" w:rsidP="00163D0A">
            <w:pPr>
              <w:pStyle w:val="TableParagraph"/>
              <w:ind w:left="104" w:right="280"/>
              <w:jc w:val="both"/>
              <w:rPr>
                <w:rFonts w:ascii="Arial" w:hAnsi="Arial" w:cs="Arial"/>
                <w:b/>
                <w:color w:val="FFFFFF"/>
              </w:rPr>
            </w:pPr>
          </w:p>
        </w:tc>
        <w:tc>
          <w:tcPr>
            <w:tcW w:w="953" w:type="pct"/>
            <w:tcBorders>
              <w:right w:val="nil"/>
            </w:tcBorders>
            <w:shd w:val="clear" w:color="auto" w:fill="DBE5F1" w:themeFill="accent1" w:themeFillTint="33"/>
          </w:tcPr>
          <w:p w14:paraId="5D810A54" w14:textId="5809848E" w:rsidR="00D60C45" w:rsidRDefault="00C57443" w:rsidP="009825F2">
            <w:pPr>
              <w:pStyle w:val="TableParagraph"/>
              <w:spacing w:line="248" w:lineRule="exact"/>
              <w:ind w:left="95" w:right="140"/>
              <w:rPr>
                <w:rFonts w:ascii="Arial" w:hAnsi="Arial" w:cs="Arial"/>
                <w:b/>
                <w:bCs/>
                <w:color w:val="00B050"/>
              </w:rPr>
            </w:pPr>
            <w:r w:rsidRPr="00B80D68">
              <w:rPr>
                <w:rFonts w:ascii="Arial" w:hAnsi="Arial" w:cs="Arial"/>
                <w:b/>
                <w:bCs/>
                <w:sz w:val="24"/>
                <w:szCs w:val="24"/>
              </w:rPr>
              <w:t>Gestiona Su Aprendizaje De Manera Autónoma</w:t>
            </w:r>
            <w:r w:rsidRPr="00B80D68">
              <w:rPr>
                <w:rFonts w:ascii="Arial" w:hAnsi="Arial" w:cs="Arial"/>
                <w:b/>
                <w:bCs/>
                <w:color w:val="00B050"/>
              </w:rPr>
              <w:t xml:space="preserve"> </w:t>
            </w:r>
          </w:p>
          <w:p w14:paraId="6C1D9FE7" w14:textId="77777777" w:rsidR="00482F70" w:rsidRPr="00766465" w:rsidRDefault="00482F70">
            <w:pPr>
              <w:pStyle w:val="TableParagraph"/>
              <w:numPr>
                <w:ilvl w:val="0"/>
                <w:numId w:val="10"/>
              </w:numPr>
              <w:spacing w:line="248" w:lineRule="exact"/>
              <w:ind w:left="513" w:right="140" w:hanging="425"/>
              <w:rPr>
                <w:rFonts w:ascii="Arial" w:eastAsiaTheme="minorHAnsi" w:hAnsi="Arial" w:cs="Arial"/>
                <w:color w:val="000000"/>
                <w:sz w:val="24"/>
                <w:szCs w:val="24"/>
              </w:rPr>
            </w:pPr>
            <w:r w:rsidRPr="00766465">
              <w:rPr>
                <w:rFonts w:ascii="Arial" w:hAnsi="Arial" w:cs="Arial"/>
                <w:color w:val="00B050"/>
              </w:rPr>
              <w:t>Define metas de aprendizaje.</w:t>
            </w:r>
          </w:p>
          <w:p w14:paraId="7105A29A" w14:textId="478C64F1" w:rsidR="00C57443" w:rsidRPr="00B80D68" w:rsidRDefault="00C57443">
            <w:pPr>
              <w:pStyle w:val="TableParagraph"/>
              <w:numPr>
                <w:ilvl w:val="0"/>
                <w:numId w:val="10"/>
              </w:numPr>
              <w:spacing w:line="248" w:lineRule="exact"/>
              <w:ind w:left="513" w:right="140" w:hanging="425"/>
              <w:rPr>
                <w:rFonts w:ascii="Arial" w:eastAsiaTheme="minorHAnsi" w:hAnsi="Arial" w:cs="Arial"/>
                <w:b/>
                <w:bCs/>
                <w:color w:val="000000"/>
                <w:sz w:val="24"/>
                <w:szCs w:val="24"/>
              </w:rPr>
            </w:pPr>
            <w:r w:rsidRPr="00766465">
              <w:rPr>
                <w:rFonts w:ascii="Arial" w:hAnsi="Arial" w:cs="Arial"/>
                <w:color w:val="FF0000"/>
              </w:rPr>
              <w:t>Organiza acciones estratégicas para alcanzar sus metas de aprendizaje.</w:t>
            </w:r>
          </w:p>
        </w:tc>
        <w:tc>
          <w:tcPr>
            <w:tcW w:w="1313" w:type="pct"/>
            <w:tcBorders>
              <w:right w:val="nil"/>
            </w:tcBorders>
            <w:shd w:val="clear" w:color="auto" w:fill="DBE5F1" w:themeFill="accent1" w:themeFillTint="33"/>
          </w:tcPr>
          <w:p w14:paraId="162EAFF9" w14:textId="50303F76" w:rsidR="00C57443" w:rsidRDefault="00D60C45">
            <w:pPr>
              <w:pStyle w:val="Default"/>
              <w:numPr>
                <w:ilvl w:val="0"/>
                <w:numId w:val="5"/>
              </w:numPr>
              <w:ind w:left="286" w:right="108" w:hanging="191"/>
              <w:jc w:val="both"/>
            </w:pPr>
            <w:r w:rsidRPr="00D60C45">
              <w:t>Determina metas de aprendizaje viables para el logro de la tarea simple o compleja</w:t>
            </w:r>
            <w:r w:rsidR="00C57443">
              <w:t>.</w:t>
            </w:r>
          </w:p>
          <w:p w14:paraId="003BE383" w14:textId="69DB6C9F" w:rsidR="00482F70" w:rsidRPr="00B80D68" w:rsidRDefault="00C57443">
            <w:pPr>
              <w:pStyle w:val="Default"/>
              <w:numPr>
                <w:ilvl w:val="0"/>
                <w:numId w:val="5"/>
              </w:numPr>
              <w:ind w:left="286" w:right="108" w:hanging="191"/>
              <w:jc w:val="both"/>
            </w:pPr>
            <w:r w:rsidRPr="00B80D68">
              <w:rPr>
                <w:bCs/>
              </w:rPr>
              <w:t>Organiza un conjunto de acciones en función del tiempo y de los recursos de que dispone,</w:t>
            </w:r>
          </w:p>
        </w:tc>
        <w:tc>
          <w:tcPr>
            <w:tcW w:w="1022" w:type="pct"/>
            <w:tcBorders>
              <w:left w:val="nil"/>
              <w:right w:val="nil"/>
            </w:tcBorders>
            <w:shd w:val="clear" w:color="auto" w:fill="DBE5F1" w:themeFill="accent1" w:themeFillTint="33"/>
          </w:tcPr>
          <w:p w14:paraId="1493CBEB" w14:textId="2F9A5642" w:rsidR="00482F70" w:rsidRPr="00B80D68" w:rsidRDefault="00D60C45">
            <w:pPr>
              <w:pStyle w:val="Default"/>
              <w:numPr>
                <w:ilvl w:val="0"/>
                <w:numId w:val="5"/>
              </w:numPr>
              <w:ind w:left="286" w:right="108" w:hanging="191"/>
              <w:jc w:val="both"/>
            </w:pPr>
            <w:r>
              <w:t>Diseñan agenda de actividades en Google calendar App.</w:t>
            </w:r>
          </w:p>
        </w:tc>
        <w:tc>
          <w:tcPr>
            <w:tcW w:w="553" w:type="pct"/>
            <w:tcBorders>
              <w:left w:val="nil"/>
              <w:right w:val="nil"/>
            </w:tcBorders>
            <w:shd w:val="clear" w:color="auto" w:fill="DBE5F1" w:themeFill="accent1" w:themeFillTint="33"/>
          </w:tcPr>
          <w:p w14:paraId="0502BA1D" w14:textId="2FC6EF25" w:rsidR="00482F70" w:rsidRPr="00B80D68" w:rsidRDefault="00D60C45">
            <w:pPr>
              <w:pStyle w:val="TableParagraph"/>
              <w:numPr>
                <w:ilvl w:val="0"/>
                <w:numId w:val="5"/>
              </w:numPr>
              <w:spacing w:line="248" w:lineRule="exact"/>
              <w:ind w:left="286" w:right="108" w:hanging="191"/>
              <w:jc w:val="both"/>
              <w:rPr>
                <w:rFonts w:ascii="Arial" w:hAnsi="Arial" w:cs="Arial"/>
                <w:sz w:val="24"/>
                <w:szCs w:val="24"/>
              </w:rPr>
            </w:pPr>
            <w:r>
              <w:rPr>
                <w:rFonts w:ascii="Arial" w:hAnsi="Arial" w:cs="Arial"/>
                <w:sz w:val="24"/>
                <w:szCs w:val="24"/>
              </w:rPr>
              <w:t>Agenda digital</w:t>
            </w:r>
          </w:p>
        </w:tc>
        <w:tc>
          <w:tcPr>
            <w:tcW w:w="553" w:type="pct"/>
            <w:tcBorders>
              <w:left w:val="nil"/>
              <w:right w:val="nil"/>
            </w:tcBorders>
            <w:shd w:val="clear" w:color="auto" w:fill="DBE5F1" w:themeFill="accent1" w:themeFillTint="33"/>
          </w:tcPr>
          <w:p w14:paraId="54AA8DCF" w14:textId="6F9835C6" w:rsidR="00482F70" w:rsidRPr="00B80D68" w:rsidRDefault="00D60C45">
            <w:pPr>
              <w:pStyle w:val="TableParagraph"/>
              <w:numPr>
                <w:ilvl w:val="0"/>
                <w:numId w:val="5"/>
              </w:numPr>
              <w:spacing w:line="248" w:lineRule="exact"/>
              <w:ind w:left="286" w:right="108" w:hanging="191"/>
              <w:jc w:val="both"/>
              <w:rPr>
                <w:rFonts w:ascii="Arial" w:hAnsi="Arial" w:cs="Arial"/>
                <w:sz w:val="24"/>
                <w:szCs w:val="24"/>
              </w:rPr>
            </w:pPr>
            <w:r w:rsidRPr="00B80D68">
              <w:rPr>
                <w:rFonts w:ascii="Arial" w:hAnsi="Arial" w:cs="Arial"/>
                <w:sz w:val="24"/>
                <w:szCs w:val="24"/>
              </w:rPr>
              <w:t>Lista de cotejo.</w:t>
            </w:r>
          </w:p>
        </w:tc>
        <w:tc>
          <w:tcPr>
            <w:tcW w:w="2" w:type="pct"/>
            <w:tcBorders>
              <w:left w:val="nil"/>
              <w:right w:val="nil"/>
            </w:tcBorders>
            <w:shd w:val="clear" w:color="auto" w:fill="DBE5F1" w:themeFill="accent1" w:themeFillTint="33"/>
          </w:tcPr>
          <w:p w14:paraId="2E0F0EBB" w14:textId="77777777" w:rsidR="00482F70" w:rsidRPr="00B80D68" w:rsidRDefault="00482F70">
            <w:pPr>
              <w:pStyle w:val="TableParagraph"/>
              <w:numPr>
                <w:ilvl w:val="0"/>
                <w:numId w:val="2"/>
              </w:numPr>
              <w:spacing w:line="248" w:lineRule="exact"/>
              <w:rPr>
                <w:rFonts w:ascii="Arial" w:hAnsi="Arial" w:cs="Arial"/>
                <w:sz w:val="24"/>
                <w:szCs w:val="24"/>
              </w:rPr>
            </w:pPr>
          </w:p>
        </w:tc>
      </w:tr>
    </w:tbl>
    <w:p w14:paraId="4ED7D675" w14:textId="089BF7A1" w:rsidR="00934DC0" w:rsidRPr="00B80D68" w:rsidRDefault="00934DC0" w:rsidP="00B80D68">
      <w:pPr>
        <w:rPr>
          <w:rFonts w:ascii="Arial" w:hAnsi="Arial" w:cs="Arial"/>
          <w:b/>
          <w:bCs/>
          <w:sz w:val="24"/>
          <w:szCs w:val="24"/>
        </w:rPr>
      </w:pPr>
    </w:p>
    <w:p w14:paraId="745A4868" w14:textId="5AAF633F" w:rsidR="00D60C45" w:rsidRDefault="00D60C45">
      <w:pPr>
        <w:rPr>
          <w:rFonts w:ascii="Arial" w:hAnsi="Arial" w:cs="Arial"/>
          <w:b/>
          <w:bCs/>
          <w:color w:val="C00000"/>
          <w:sz w:val="24"/>
          <w:szCs w:val="24"/>
        </w:rPr>
      </w:pPr>
    </w:p>
    <w:p w14:paraId="2188F653" w14:textId="74BBAC67" w:rsidR="00201952" w:rsidRPr="00B80D68" w:rsidRDefault="00201952" w:rsidP="00B80D68">
      <w:pPr>
        <w:pStyle w:val="TableParagraph"/>
        <w:ind w:right="314"/>
        <w:jc w:val="center"/>
        <w:rPr>
          <w:rFonts w:ascii="Arial" w:hAnsi="Arial" w:cs="Arial"/>
          <w:b/>
          <w:bCs/>
          <w:color w:val="C00000"/>
          <w:sz w:val="24"/>
          <w:szCs w:val="24"/>
        </w:rPr>
      </w:pPr>
      <w:r w:rsidRPr="00B80D68">
        <w:rPr>
          <w:rFonts w:ascii="Arial" w:hAnsi="Arial" w:cs="Arial"/>
          <w:b/>
          <w:bCs/>
          <w:color w:val="C00000"/>
          <w:sz w:val="24"/>
          <w:szCs w:val="24"/>
        </w:rPr>
        <w:t xml:space="preserve">CUARTA   SEMANA:  </w:t>
      </w:r>
      <w:r w:rsidR="00BD4146">
        <w:rPr>
          <w:rFonts w:ascii="Arial" w:hAnsi="Arial" w:cs="Arial"/>
          <w:b/>
          <w:bCs/>
          <w:color w:val="C00000"/>
          <w:sz w:val="24"/>
          <w:szCs w:val="24"/>
        </w:rPr>
        <w:t>01</w:t>
      </w:r>
      <w:r w:rsidRPr="00B80D68">
        <w:rPr>
          <w:rFonts w:ascii="Arial" w:hAnsi="Arial" w:cs="Arial"/>
          <w:b/>
          <w:bCs/>
          <w:color w:val="C00000"/>
          <w:sz w:val="24"/>
          <w:szCs w:val="24"/>
        </w:rPr>
        <w:t xml:space="preserve"> al </w:t>
      </w:r>
      <w:r w:rsidR="00BD4146">
        <w:rPr>
          <w:rFonts w:ascii="Arial" w:hAnsi="Arial" w:cs="Arial"/>
          <w:b/>
          <w:bCs/>
          <w:color w:val="C00000"/>
          <w:sz w:val="24"/>
          <w:szCs w:val="24"/>
        </w:rPr>
        <w:t>05</w:t>
      </w:r>
      <w:r w:rsidRPr="00B80D68">
        <w:rPr>
          <w:rFonts w:ascii="Arial" w:hAnsi="Arial" w:cs="Arial"/>
          <w:b/>
          <w:bCs/>
          <w:color w:val="C00000"/>
          <w:sz w:val="24"/>
          <w:szCs w:val="24"/>
        </w:rPr>
        <w:t xml:space="preserve"> de abril.</w:t>
      </w:r>
    </w:p>
    <w:p w14:paraId="1E5E93FD" w14:textId="77777777" w:rsidR="00201952" w:rsidRPr="00B80D68" w:rsidRDefault="00201952" w:rsidP="00B80D68">
      <w:pPr>
        <w:rPr>
          <w:rFonts w:ascii="Arial" w:hAnsi="Arial" w:cs="Arial"/>
          <w:b/>
          <w:sz w:val="18"/>
          <w:szCs w:val="14"/>
        </w:rPr>
      </w:pPr>
    </w:p>
    <w:tbl>
      <w:tblPr>
        <w:tblStyle w:val="TableNormal"/>
        <w:tblW w:w="5000"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1759"/>
        <w:gridCol w:w="2571"/>
        <w:gridCol w:w="3183"/>
        <w:gridCol w:w="3296"/>
        <w:gridCol w:w="2145"/>
        <w:gridCol w:w="1612"/>
        <w:gridCol w:w="6"/>
      </w:tblGrid>
      <w:tr w:rsidR="00B80D68" w:rsidRPr="00B80D68" w14:paraId="25BB0F26" w14:textId="77777777" w:rsidTr="00B80D68">
        <w:trPr>
          <w:trHeight w:val="414"/>
        </w:trPr>
        <w:tc>
          <w:tcPr>
            <w:tcW w:w="604" w:type="pct"/>
            <w:tcBorders>
              <w:top w:val="nil"/>
              <w:left w:val="nil"/>
              <w:right w:val="nil"/>
            </w:tcBorders>
            <w:shd w:val="clear" w:color="auto" w:fill="4471C4"/>
            <w:vAlign w:val="center"/>
          </w:tcPr>
          <w:p w14:paraId="2D600F7A" w14:textId="77777777" w:rsidR="00201952" w:rsidRPr="00B80D68" w:rsidRDefault="00201952" w:rsidP="008D6BDF">
            <w:pPr>
              <w:pStyle w:val="TableParagraph"/>
              <w:spacing w:line="251" w:lineRule="exact"/>
              <w:ind w:right="126"/>
              <w:jc w:val="center"/>
              <w:rPr>
                <w:rFonts w:ascii="Arial" w:hAnsi="Arial" w:cs="Arial"/>
                <w:b/>
              </w:rPr>
            </w:pPr>
            <w:r w:rsidRPr="00B80D68">
              <w:rPr>
                <w:rFonts w:ascii="Arial" w:hAnsi="Arial" w:cs="Arial"/>
                <w:b/>
                <w:color w:val="FFFFFF"/>
              </w:rPr>
              <w:t>Título</w:t>
            </w:r>
          </w:p>
        </w:tc>
        <w:tc>
          <w:tcPr>
            <w:tcW w:w="882" w:type="pct"/>
            <w:tcBorders>
              <w:top w:val="nil"/>
              <w:left w:val="nil"/>
              <w:right w:val="nil"/>
            </w:tcBorders>
            <w:shd w:val="clear" w:color="auto" w:fill="4471C4"/>
            <w:vAlign w:val="center"/>
          </w:tcPr>
          <w:p w14:paraId="593E887F" w14:textId="77777777" w:rsidR="00201952" w:rsidRPr="00B80D68" w:rsidRDefault="00201952" w:rsidP="008D6BDF">
            <w:pPr>
              <w:pStyle w:val="TableParagraph"/>
              <w:spacing w:line="251" w:lineRule="exact"/>
              <w:ind w:right="140"/>
              <w:jc w:val="center"/>
              <w:rPr>
                <w:rFonts w:ascii="Arial" w:hAnsi="Arial" w:cs="Arial"/>
                <w:b/>
              </w:rPr>
            </w:pPr>
            <w:r w:rsidRPr="00B80D68">
              <w:rPr>
                <w:rFonts w:ascii="Arial" w:hAnsi="Arial" w:cs="Arial"/>
                <w:b/>
                <w:color w:val="FFFFFF"/>
              </w:rPr>
              <w:t>Competencias y Capacidades</w:t>
            </w:r>
          </w:p>
        </w:tc>
        <w:tc>
          <w:tcPr>
            <w:tcW w:w="1092" w:type="pct"/>
            <w:tcBorders>
              <w:top w:val="nil"/>
              <w:left w:val="nil"/>
              <w:right w:val="nil"/>
            </w:tcBorders>
            <w:shd w:val="clear" w:color="auto" w:fill="4471C4"/>
            <w:vAlign w:val="center"/>
          </w:tcPr>
          <w:p w14:paraId="4F074D6C" w14:textId="77777777" w:rsidR="00201952" w:rsidRPr="00B80D68" w:rsidRDefault="00201952" w:rsidP="008D6BDF">
            <w:pPr>
              <w:pStyle w:val="TableParagraph"/>
              <w:spacing w:line="251" w:lineRule="exact"/>
              <w:ind w:right="126"/>
              <w:jc w:val="center"/>
              <w:rPr>
                <w:rFonts w:ascii="Arial" w:hAnsi="Arial" w:cs="Arial"/>
                <w:b/>
                <w:color w:val="FFFFFF"/>
              </w:rPr>
            </w:pPr>
            <w:r w:rsidRPr="00B80D68">
              <w:rPr>
                <w:rFonts w:ascii="Arial" w:hAnsi="Arial" w:cs="Arial"/>
                <w:b/>
                <w:color w:val="FFFFFF"/>
              </w:rPr>
              <w:t>desempeños</w:t>
            </w:r>
          </w:p>
        </w:tc>
        <w:tc>
          <w:tcPr>
            <w:tcW w:w="1131" w:type="pct"/>
            <w:tcBorders>
              <w:top w:val="nil"/>
              <w:left w:val="nil"/>
              <w:right w:val="nil"/>
            </w:tcBorders>
            <w:shd w:val="clear" w:color="auto" w:fill="4471C4"/>
            <w:vAlign w:val="center"/>
          </w:tcPr>
          <w:p w14:paraId="6632078B" w14:textId="77777777" w:rsidR="00201952" w:rsidRPr="00B80D68" w:rsidRDefault="00201952" w:rsidP="008D6BDF">
            <w:pPr>
              <w:pStyle w:val="TableParagraph"/>
              <w:spacing w:line="251" w:lineRule="exact"/>
              <w:ind w:right="126"/>
              <w:jc w:val="center"/>
              <w:rPr>
                <w:rFonts w:ascii="Arial" w:hAnsi="Arial" w:cs="Arial"/>
                <w:b/>
                <w:color w:val="FFFFFF"/>
              </w:rPr>
            </w:pPr>
            <w:r w:rsidRPr="00B80D68">
              <w:rPr>
                <w:rFonts w:ascii="Arial" w:hAnsi="Arial" w:cs="Arial"/>
                <w:b/>
                <w:color w:val="FFFFFF"/>
              </w:rPr>
              <w:t>Actividades.</w:t>
            </w:r>
          </w:p>
        </w:tc>
        <w:tc>
          <w:tcPr>
            <w:tcW w:w="736" w:type="pct"/>
            <w:tcBorders>
              <w:top w:val="nil"/>
              <w:left w:val="nil"/>
              <w:right w:val="nil"/>
            </w:tcBorders>
            <w:shd w:val="clear" w:color="auto" w:fill="4471C4"/>
            <w:vAlign w:val="center"/>
          </w:tcPr>
          <w:p w14:paraId="28583B23" w14:textId="77777777" w:rsidR="00201952" w:rsidRPr="00B80D68" w:rsidRDefault="00201952" w:rsidP="008D6BDF">
            <w:pPr>
              <w:pStyle w:val="TableParagraph"/>
              <w:spacing w:line="251" w:lineRule="exact"/>
              <w:ind w:right="126"/>
              <w:jc w:val="center"/>
              <w:rPr>
                <w:rFonts w:ascii="Arial" w:hAnsi="Arial" w:cs="Arial"/>
                <w:b/>
                <w:color w:val="FFFFFF"/>
              </w:rPr>
            </w:pPr>
            <w:r w:rsidRPr="00B80D68">
              <w:rPr>
                <w:rFonts w:ascii="Arial" w:hAnsi="Arial" w:cs="Arial"/>
                <w:b/>
                <w:color w:val="FFFFFF"/>
              </w:rPr>
              <w:t>Evidencia Parcial</w:t>
            </w:r>
          </w:p>
        </w:tc>
        <w:tc>
          <w:tcPr>
            <w:tcW w:w="553" w:type="pct"/>
            <w:tcBorders>
              <w:top w:val="nil"/>
              <w:left w:val="nil"/>
              <w:right w:val="nil"/>
            </w:tcBorders>
            <w:shd w:val="clear" w:color="auto" w:fill="4471C4"/>
            <w:vAlign w:val="center"/>
          </w:tcPr>
          <w:p w14:paraId="5BE166CF" w14:textId="77777777" w:rsidR="00201952" w:rsidRPr="00B80D68" w:rsidRDefault="00201952" w:rsidP="008D6BDF">
            <w:pPr>
              <w:pStyle w:val="TableParagraph"/>
              <w:spacing w:line="251" w:lineRule="exact"/>
              <w:ind w:right="106"/>
              <w:jc w:val="center"/>
              <w:rPr>
                <w:rFonts w:ascii="Arial" w:hAnsi="Arial" w:cs="Arial"/>
                <w:b/>
                <w:color w:val="FFFFFF"/>
              </w:rPr>
            </w:pPr>
            <w:r w:rsidRPr="00B80D68">
              <w:rPr>
                <w:rFonts w:ascii="Arial" w:hAnsi="Arial" w:cs="Arial"/>
                <w:b/>
                <w:color w:val="FFFFFF"/>
              </w:rPr>
              <w:t>Instrumentos de evaluación.</w:t>
            </w:r>
          </w:p>
        </w:tc>
        <w:tc>
          <w:tcPr>
            <w:tcW w:w="2" w:type="pct"/>
            <w:tcBorders>
              <w:top w:val="nil"/>
              <w:left w:val="nil"/>
              <w:right w:val="nil"/>
            </w:tcBorders>
            <w:shd w:val="clear" w:color="auto" w:fill="4471C4"/>
            <w:vAlign w:val="center"/>
          </w:tcPr>
          <w:p w14:paraId="7131FCC5" w14:textId="77777777" w:rsidR="00201952" w:rsidRPr="00B80D68" w:rsidRDefault="00201952" w:rsidP="008D6BDF">
            <w:pPr>
              <w:pStyle w:val="TableParagraph"/>
              <w:spacing w:line="251" w:lineRule="exact"/>
              <w:ind w:left="759"/>
              <w:jc w:val="center"/>
              <w:rPr>
                <w:rFonts w:ascii="Arial" w:hAnsi="Arial" w:cs="Arial"/>
                <w:b/>
                <w:color w:val="FFFFFF"/>
              </w:rPr>
            </w:pPr>
          </w:p>
        </w:tc>
      </w:tr>
      <w:tr w:rsidR="00846497" w:rsidRPr="00B80D68" w14:paraId="0FDBCFA2" w14:textId="77777777" w:rsidTr="00B80D68">
        <w:trPr>
          <w:trHeight w:val="410"/>
        </w:trPr>
        <w:tc>
          <w:tcPr>
            <w:tcW w:w="604" w:type="pct"/>
            <w:tcBorders>
              <w:left w:val="nil"/>
            </w:tcBorders>
            <w:shd w:val="clear" w:color="auto" w:fill="4471C4"/>
          </w:tcPr>
          <w:p w14:paraId="44506AD5" w14:textId="1173A71B" w:rsidR="00846497" w:rsidRDefault="00846497" w:rsidP="00846497">
            <w:pPr>
              <w:pStyle w:val="TableParagraph"/>
              <w:ind w:left="104" w:right="280"/>
              <w:jc w:val="both"/>
              <w:rPr>
                <w:rFonts w:ascii="Arial" w:hAnsi="Arial" w:cs="Arial"/>
                <w:b/>
                <w:color w:val="FFFFFF"/>
              </w:rPr>
            </w:pPr>
            <w:r w:rsidRPr="00B80D68">
              <w:rPr>
                <w:rFonts w:ascii="Arial" w:hAnsi="Arial" w:cs="Arial"/>
                <w:b/>
                <w:color w:val="FFFFFF"/>
              </w:rPr>
              <w:t>Sesión</w:t>
            </w:r>
            <w:r>
              <w:rPr>
                <w:rFonts w:ascii="Arial" w:hAnsi="Arial" w:cs="Arial"/>
                <w:b/>
                <w:color w:val="FFFFFF"/>
              </w:rPr>
              <w:t xml:space="preserve"> 2.</w:t>
            </w:r>
          </w:p>
          <w:p w14:paraId="1440E8C5" w14:textId="140D2363" w:rsidR="00846497" w:rsidRPr="00B80D68" w:rsidRDefault="002D3437" w:rsidP="00846497">
            <w:pPr>
              <w:pStyle w:val="TableParagraph"/>
              <w:ind w:left="104" w:right="280"/>
              <w:jc w:val="both"/>
              <w:rPr>
                <w:rFonts w:ascii="Arial" w:hAnsi="Arial" w:cs="Arial"/>
                <w:b/>
              </w:rPr>
            </w:pPr>
            <w:r>
              <w:rPr>
                <w:rFonts w:ascii="Arial" w:hAnsi="Arial" w:cs="Arial"/>
                <w:b/>
                <w:color w:val="FFFFFF"/>
              </w:rPr>
              <w:t xml:space="preserve">Nociones Básicas para emprender </w:t>
            </w:r>
            <w:r w:rsidR="00846497">
              <w:rPr>
                <w:rFonts w:ascii="Arial" w:hAnsi="Arial" w:cs="Arial"/>
                <w:b/>
                <w:color w:val="FFFFFF"/>
              </w:rPr>
              <w:t>II</w:t>
            </w:r>
          </w:p>
        </w:tc>
        <w:tc>
          <w:tcPr>
            <w:tcW w:w="882" w:type="pct"/>
            <w:tcBorders>
              <w:right w:val="nil"/>
            </w:tcBorders>
            <w:shd w:val="clear" w:color="auto" w:fill="DBE5F1" w:themeFill="accent1" w:themeFillTint="33"/>
          </w:tcPr>
          <w:p w14:paraId="192E7761" w14:textId="77777777" w:rsidR="00846497" w:rsidRPr="00B80D68" w:rsidRDefault="00846497" w:rsidP="00846497">
            <w:pPr>
              <w:pStyle w:val="TableParagraph"/>
              <w:spacing w:line="248" w:lineRule="exact"/>
              <w:ind w:left="95" w:right="140"/>
              <w:rPr>
                <w:rFonts w:ascii="Arial" w:eastAsiaTheme="minorHAnsi" w:hAnsi="Arial" w:cs="Arial"/>
                <w:b/>
                <w:bCs/>
                <w:color w:val="000000"/>
                <w:sz w:val="24"/>
                <w:szCs w:val="24"/>
              </w:rPr>
            </w:pPr>
            <w:r w:rsidRPr="00B80D68">
              <w:rPr>
                <w:rFonts w:ascii="Arial" w:eastAsiaTheme="minorHAnsi" w:hAnsi="Arial" w:cs="Arial"/>
                <w:b/>
                <w:bCs/>
                <w:color w:val="000000"/>
                <w:sz w:val="24"/>
                <w:szCs w:val="24"/>
              </w:rPr>
              <w:t>Gestiona proyectos de emprendimiento económico o social.</w:t>
            </w:r>
          </w:p>
          <w:p w14:paraId="110C0A43" w14:textId="77777777" w:rsidR="00846497" w:rsidRPr="00B80D68" w:rsidRDefault="00846497" w:rsidP="00846497">
            <w:pPr>
              <w:pStyle w:val="TableParagraph"/>
              <w:numPr>
                <w:ilvl w:val="0"/>
                <w:numId w:val="7"/>
              </w:numPr>
              <w:spacing w:line="248" w:lineRule="exact"/>
              <w:ind w:left="513" w:right="140" w:hanging="418"/>
              <w:rPr>
                <w:rFonts w:ascii="Arial" w:hAnsi="Arial" w:cs="Arial"/>
                <w:sz w:val="24"/>
                <w:szCs w:val="24"/>
              </w:rPr>
            </w:pPr>
            <w:r w:rsidRPr="00B80D68">
              <w:rPr>
                <w:rFonts w:ascii="Arial" w:eastAsiaTheme="minorHAnsi" w:hAnsi="Arial" w:cs="Arial"/>
                <w:color w:val="000000"/>
                <w:sz w:val="24"/>
                <w:szCs w:val="24"/>
              </w:rPr>
              <w:t>Crea propuesta de valor.</w:t>
            </w:r>
          </w:p>
          <w:p w14:paraId="26A6855A" w14:textId="013F1F9C" w:rsidR="00846497" w:rsidRPr="00B80D68" w:rsidRDefault="00846497" w:rsidP="00846497">
            <w:pPr>
              <w:pStyle w:val="TableParagraph"/>
              <w:spacing w:line="248" w:lineRule="exact"/>
              <w:ind w:left="95" w:right="140"/>
              <w:rPr>
                <w:rFonts w:ascii="Arial" w:hAnsi="Arial" w:cs="Arial"/>
                <w:sz w:val="24"/>
                <w:szCs w:val="24"/>
              </w:rPr>
            </w:pPr>
          </w:p>
        </w:tc>
        <w:tc>
          <w:tcPr>
            <w:tcW w:w="1092" w:type="pct"/>
            <w:tcBorders>
              <w:right w:val="nil"/>
            </w:tcBorders>
            <w:shd w:val="clear" w:color="auto" w:fill="DBE5F1" w:themeFill="accent1" w:themeFillTint="33"/>
          </w:tcPr>
          <w:p w14:paraId="6CA74D10" w14:textId="77777777" w:rsidR="00846497" w:rsidRPr="00B80D68" w:rsidRDefault="00846497" w:rsidP="00846497">
            <w:pPr>
              <w:pStyle w:val="Prrafodelista"/>
              <w:widowControl/>
              <w:numPr>
                <w:ilvl w:val="0"/>
                <w:numId w:val="11"/>
              </w:numPr>
              <w:autoSpaceDE w:val="0"/>
              <w:autoSpaceDN w:val="0"/>
              <w:adjustRightInd w:val="0"/>
              <w:ind w:left="336" w:hanging="241"/>
              <w:contextualSpacing/>
              <w:jc w:val="both"/>
              <w:rPr>
                <w:rFonts w:ascii="Arial" w:hAnsi="Arial" w:cs="Arial"/>
              </w:rPr>
            </w:pPr>
            <w:r w:rsidRPr="00B80D68">
              <w:rPr>
                <w:rFonts w:ascii="Arial" w:hAnsi="Arial" w:cs="Arial"/>
                <w:b/>
                <w:color w:val="FF0000"/>
                <w:u w:val="single"/>
              </w:rPr>
              <w:t>Diseña</w:t>
            </w:r>
            <w:r w:rsidRPr="00B80D68">
              <w:rPr>
                <w:rFonts w:ascii="Arial" w:hAnsi="Arial" w:cs="Arial"/>
              </w:rPr>
              <w:t xml:space="preserve"> alternativas de propuestas de valor creativas e innovadoras. Las </w:t>
            </w:r>
            <w:r w:rsidRPr="00B80D68">
              <w:rPr>
                <w:rFonts w:ascii="Arial" w:hAnsi="Arial" w:cs="Arial"/>
                <w:b/>
                <w:color w:val="FF0000"/>
                <w:u w:val="single"/>
              </w:rPr>
              <w:t>representa</w:t>
            </w:r>
            <w:r w:rsidRPr="00B80D68">
              <w:rPr>
                <w:rFonts w:ascii="Arial" w:hAnsi="Arial" w:cs="Arial"/>
                <w:b/>
              </w:rPr>
              <w:t xml:space="preserve"> </w:t>
            </w:r>
            <w:r w:rsidRPr="00B80D68">
              <w:rPr>
                <w:rFonts w:ascii="Arial" w:hAnsi="Arial" w:cs="Arial"/>
              </w:rPr>
              <w:t xml:space="preserve">a través de prototipos y las </w:t>
            </w:r>
            <w:r w:rsidRPr="00B80D68">
              <w:rPr>
                <w:rFonts w:ascii="Arial" w:hAnsi="Arial" w:cs="Arial"/>
                <w:b/>
                <w:u w:val="single"/>
              </w:rPr>
              <w:t>valida</w:t>
            </w:r>
            <w:r w:rsidRPr="00B80D68">
              <w:rPr>
                <w:rFonts w:ascii="Arial" w:hAnsi="Arial" w:cs="Arial"/>
              </w:rPr>
              <w:t xml:space="preserve"> con posibles usuarios. </w:t>
            </w:r>
            <w:r w:rsidRPr="00B80D68">
              <w:rPr>
                <w:rFonts w:ascii="Arial" w:hAnsi="Arial" w:cs="Arial"/>
                <w:b/>
                <w:color w:val="FF0000"/>
                <w:u w:val="single"/>
              </w:rPr>
              <w:t>Define</w:t>
            </w:r>
            <w:r w:rsidRPr="00B80D68">
              <w:rPr>
                <w:rFonts w:ascii="Arial" w:hAnsi="Arial" w:cs="Arial"/>
              </w:rPr>
              <w:t xml:space="preserve"> una de estas integrando sugerencias de mejora y sus implicancias éticas, sociales, ambientales y económicas.</w:t>
            </w:r>
          </w:p>
          <w:p w14:paraId="5D56A19D" w14:textId="66192ADE" w:rsidR="00846497" w:rsidRPr="00B80D68" w:rsidRDefault="00846497" w:rsidP="00846497">
            <w:pPr>
              <w:pStyle w:val="Default"/>
              <w:ind w:left="95" w:right="108"/>
              <w:jc w:val="both"/>
            </w:pPr>
          </w:p>
        </w:tc>
        <w:tc>
          <w:tcPr>
            <w:tcW w:w="1131" w:type="pct"/>
            <w:tcBorders>
              <w:left w:val="nil"/>
              <w:right w:val="nil"/>
            </w:tcBorders>
            <w:shd w:val="clear" w:color="auto" w:fill="DBE5F1" w:themeFill="accent1" w:themeFillTint="33"/>
          </w:tcPr>
          <w:p w14:paraId="3378BE65" w14:textId="79CE4A6F" w:rsidR="00846497" w:rsidRPr="00B80D68" w:rsidRDefault="00846497" w:rsidP="00846497">
            <w:pPr>
              <w:pStyle w:val="TableParagraph"/>
              <w:numPr>
                <w:ilvl w:val="0"/>
                <w:numId w:val="5"/>
              </w:numPr>
              <w:spacing w:line="248" w:lineRule="exact"/>
              <w:ind w:left="286" w:right="108" w:hanging="191"/>
              <w:jc w:val="both"/>
              <w:rPr>
                <w:rFonts w:ascii="Arial" w:hAnsi="Arial" w:cs="Arial"/>
                <w:sz w:val="24"/>
                <w:szCs w:val="24"/>
              </w:rPr>
            </w:pPr>
            <w:r>
              <w:rPr>
                <w:rFonts w:ascii="Arial" w:hAnsi="Arial" w:cs="Arial"/>
                <w:sz w:val="24"/>
                <w:szCs w:val="24"/>
              </w:rPr>
              <w:t>Conocen las empresas por sus actividades económicas.</w:t>
            </w:r>
          </w:p>
        </w:tc>
        <w:tc>
          <w:tcPr>
            <w:tcW w:w="736" w:type="pct"/>
            <w:tcBorders>
              <w:left w:val="nil"/>
              <w:right w:val="nil"/>
            </w:tcBorders>
            <w:shd w:val="clear" w:color="auto" w:fill="DBE5F1" w:themeFill="accent1" w:themeFillTint="33"/>
          </w:tcPr>
          <w:p w14:paraId="3A2D053B" w14:textId="014018B9" w:rsidR="00846497" w:rsidRPr="00B80D68" w:rsidRDefault="00846497" w:rsidP="00846497">
            <w:pPr>
              <w:pStyle w:val="TableParagraph"/>
              <w:numPr>
                <w:ilvl w:val="0"/>
                <w:numId w:val="5"/>
              </w:numPr>
              <w:spacing w:line="248" w:lineRule="exact"/>
              <w:ind w:left="286" w:right="108" w:hanging="191"/>
              <w:jc w:val="both"/>
              <w:rPr>
                <w:rFonts w:ascii="Arial" w:hAnsi="Arial" w:cs="Arial"/>
                <w:sz w:val="24"/>
                <w:szCs w:val="24"/>
              </w:rPr>
            </w:pPr>
            <w:r>
              <w:rPr>
                <w:rFonts w:ascii="Arial" w:hAnsi="Arial" w:cs="Arial"/>
                <w:sz w:val="24"/>
                <w:szCs w:val="24"/>
              </w:rPr>
              <w:t>Lista de empresas locales, regionales y nacionales.</w:t>
            </w:r>
          </w:p>
        </w:tc>
        <w:tc>
          <w:tcPr>
            <w:tcW w:w="553" w:type="pct"/>
            <w:tcBorders>
              <w:left w:val="nil"/>
              <w:right w:val="nil"/>
            </w:tcBorders>
            <w:shd w:val="clear" w:color="auto" w:fill="DBE5F1" w:themeFill="accent1" w:themeFillTint="33"/>
          </w:tcPr>
          <w:p w14:paraId="6C2E686C" w14:textId="77777777" w:rsidR="00846497" w:rsidRPr="00B80D68" w:rsidRDefault="00846497" w:rsidP="00846497">
            <w:pPr>
              <w:pStyle w:val="TableParagraph"/>
              <w:numPr>
                <w:ilvl w:val="0"/>
                <w:numId w:val="5"/>
              </w:numPr>
              <w:spacing w:line="248" w:lineRule="exact"/>
              <w:ind w:left="286" w:right="108" w:hanging="191"/>
              <w:jc w:val="both"/>
              <w:rPr>
                <w:rFonts w:ascii="Arial" w:hAnsi="Arial" w:cs="Arial"/>
                <w:sz w:val="24"/>
                <w:szCs w:val="24"/>
              </w:rPr>
            </w:pPr>
            <w:r w:rsidRPr="00B80D68">
              <w:rPr>
                <w:rFonts w:ascii="Arial" w:hAnsi="Arial" w:cs="Arial"/>
                <w:sz w:val="24"/>
                <w:szCs w:val="24"/>
              </w:rPr>
              <w:t>Lista de cotejo.</w:t>
            </w:r>
          </w:p>
        </w:tc>
        <w:tc>
          <w:tcPr>
            <w:tcW w:w="2" w:type="pct"/>
            <w:tcBorders>
              <w:left w:val="nil"/>
              <w:right w:val="nil"/>
            </w:tcBorders>
            <w:shd w:val="clear" w:color="auto" w:fill="DBE5F1" w:themeFill="accent1" w:themeFillTint="33"/>
          </w:tcPr>
          <w:p w14:paraId="4B68D5B8" w14:textId="77777777" w:rsidR="00846497" w:rsidRPr="00B80D68" w:rsidRDefault="00846497" w:rsidP="00846497">
            <w:pPr>
              <w:pStyle w:val="TableParagraph"/>
              <w:numPr>
                <w:ilvl w:val="0"/>
                <w:numId w:val="2"/>
              </w:numPr>
              <w:spacing w:line="248" w:lineRule="exact"/>
              <w:rPr>
                <w:rFonts w:ascii="Arial" w:hAnsi="Arial" w:cs="Arial"/>
                <w:sz w:val="24"/>
                <w:szCs w:val="24"/>
              </w:rPr>
            </w:pPr>
          </w:p>
        </w:tc>
      </w:tr>
    </w:tbl>
    <w:p w14:paraId="2B533DA1" w14:textId="77777777" w:rsidR="00CD416A" w:rsidRDefault="00CD416A" w:rsidP="00201952">
      <w:pPr>
        <w:pStyle w:val="TableParagraph"/>
        <w:ind w:right="314"/>
        <w:jc w:val="center"/>
        <w:rPr>
          <w:rFonts w:ascii="Arial" w:hAnsi="Arial" w:cs="Arial"/>
          <w:b/>
          <w:bCs/>
          <w:color w:val="C00000"/>
          <w:sz w:val="24"/>
          <w:szCs w:val="24"/>
        </w:rPr>
      </w:pPr>
    </w:p>
    <w:p w14:paraId="6F261D5D" w14:textId="518A34D3" w:rsidR="00201952" w:rsidRPr="00B80D68" w:rsidRDefault="00201952" w:rsidP="00201952">
      <w:pPr>
        <w:pStyle w:val="TableParagraph"/>
        <w:ind w:right="314"/>
        <w:jc w:val="center"/>
        <w:rPr>
          <w:rFonts w:ascii="Arial" w:hAnsi="Arial" w:cs="Arial"/>
          <w:b/>
          <w:bCs/>
          <w:color w:val="C00000"/>
          <w:sz w:val="24"/>
          <w:szCs w:val="24"/>
        </w:rPr>
      </w:pPr>
      <w:r w:rsidRPr="00B80D68">
        <w:rPr>
          <w:rFonts w:ascii="Arial" w:hAnsi="Arial" w:cs="Arial"/>
          <w:b/>
          <w:bCs/>
          <w:color w:val="C00000"/>
          <w:sz w:val="24"/>
          <w:szCs w:val="24"/>
        </w:rPr>
        <w:t xml:space="preserve">QUINTA   SEMANA:  </w:t>
      </w:r>
      <w:r w:rsidR="00BD4146">
        <w:rPr>
          <w:rFonts w:ascii="Arial" w:hAnsi="Arial" w:cs="Arial"/>
          <w:b/>
          <w:bCs/>
          <w:color w:val="C00000"/>
          <w:sz w:val="24"/>
          <w:szCs w:val="24"/>
        </w:rPr>
        <w:t>08</w:t>
      </w:r>
      <w:r w:rsidRPr="00B80D68">
        <w:rPr>
          <w:rFonts w:ascii="Arial" w:hAnsi="Arial" w:cs="Arial"/>
          <w:b/>
          <w:bCs/>
          <w:color w:val="C00000"/>
          <w:sz w:val="24"/>
          <w:szCs w:val="24"/>
        </w:rPr>
        <w:t xml:space="preserve"> al </w:t>
      </w:r>
      <w:r w:rsidR="00BD4146">
        <w:rPr>
          <w:rFonts w:ascii="Arial" w:hAnsi="Arial" w:cs="Arial"/>
          <w:b/>
          <w:bCs/>
          <w:color w:val="C00000"/>
          <w:sz w:val="24"/>
          <w:szCs w:val="24"/>
        </w:rPr>
        <w:t>12</w:t>
      </w:r>
      <w:r w:rsidRPr="00B80D68">
        <w:rPr>
          <w:rFonts w:ascii="Arial" w:hAnsi="Arial" w:cs="Arial"/>
          <w:b/>
          <w:bCs/>
          <w:color w:val="C00000"/>
          <w:sz w:val="24"/>
          <w:szCs w:val="24"/>
        </w:rPr>
        <w:t xml:space="preserve"> de abril.</w:t>
      </w:r>
    </w:p>
    <w:p w14:paraId="24416309" w14:textId="77777777" w:rsidR="00201952" w:rsidRPr="00B80D68" w:rsidRDefault="00201952" w:rsidP="00201952">
      <w:pPr>
        <w:rPr>
          <w:rFonts w:ascii="Arial" w:hAnsi="Arial" w:cs="Arial"/>
          <w:b/>
          <w:sz w:val="18"/>
          <w:szCs w:val="14"/>
        </w:rPr>
      </w:pPr>
    </w:p>
    <w:tbl>
      <w:tblPr>
        <w:tblStyle w:val="TableNormal"/>
        <w:tblW w:w="5000"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1820"/>
        <w:gridCol w:w="2285"/>
        <w:gridCol w:w="3019"/>
        <w:gridCol w:w="3599"/>
        <w:gridCol w:w="2188"/>
        <w:gridCol w:w="1655"/>
        <w:gridCol w:w="6"/>
      </w:tblGrid>
      <w:tr w:rsidR="00B80D68" w:rsidRPr="00B80D68" w14:paraId="70DB306E" w14:textId="77777777" w:rsidTr="008D6BDF">
        <w:trPr>
          <w:trHeight w:val="414"/>
        </w:trPr>
        <w:tc>
          <w:tcPr>
            <w:tcW w:w="604" w:type="pct"/>
            <w:tcBorders>
              <w:top w:val="nil"/>
              <w:left w:val="nil"/>
              <w:right w:val="nil"/>
            </w:tcBorders>
            <w:shd w:val="clear" w:color="auto" w:fill="4471C4"/>
            <w:vAlign w:val="center"/>
          </w:tcPr>
          <w:p w14:paraId="7B81199F" w14:textId="77777777" w:rsidR="00201952" w:rsidRPr="00B80D68" w:rsidRDefault="00201952" w:rsidP="008D6BDF">
            <w:pPr>
              <w:pStyle w:val="TableParagraph"/>
              <w:spacing w:line="251" w:lineRule="exact"/>
              <w:ind w:right="126"/>
              <w:jc w:val="center"/>
              <w:rPr>
                <w:rFonts w:ascii="Arial" w:hAnsi="Arial" w:cs="Arial"/>
                <w:b/>
              </w:rPr>
            </w:pPr>
            <w:r w:rsidRPr="00B80D68">
              <w:rPr>
                <w:rFonts w:ascii="Arial" w:hAnsi="Arial" w:cs="Arial"/>
                <w:b/>
                <w:color w:val="FFFFFF"/>
              </w:rPr>
              <w:t>Título</w:t>
            </w:r>
          </w:p>
        </w:tc>
        <w:tc>
          <w:tcPr>
            <w:tcW w:w="788" w:type="pct"/>
            <w:tcBorders>
              <w:top w:val="nil"/>
              <w:left w:val="nil"/>
              <w:right w:val="nil"/>
            </w:tcBorders>
            <w:shd w:val="clear" w:color="auto" w:fill="4471C4"/>
            <w:vAlign w:val="center"/>
          </w:tcPr>
          <w:p w14:paraId="22C0E24C" w14:textId="77777777" w:rsidR="00201952" w:rsidRPr="00B80D68" w:rsidRDefault="00201952" w:rsidP="008D6BDF">
            <w:pPr>
              <w:pStyle w:val="TableParagraph"/>
              <w:spacing w:line="251" w:lineRule="exact"/>
              <w:ind w:right="140"/>
              <w:jc w:val="center"/>
              <w:rPr>
                <w:rFonts w:ascii="Arial" w:hAnsi="Arial" w:cs="Arial"/>
                <w:b/>
              </w:rPr>
            </w:pPr>
            <w:r w:rsidRPr="00B80D68">
              <w:rPr>
                <w:rFonts w:ascii="Arial" w:hAnsi="Arial" w:cs="Arial"/>
                <w:b/>
                <w:color w:val="FFFFFF"/>
              </w:rPr>
              <w:t>Competencias y Capacidades</w:t>
            </w:r>
          </w:p>
        </w:tc>
        <w:tc>
          <w:tcPr>
            <w:tcW w:w="1040" w:type="pct"/>
            <w:tcBorders>
              <w:top w:val="nil"/>
              <w:left w:val="nil"/>
              <w:right w:val="nil"/>
            </w:tcBorders>
            <w:shd w:val="clear" w:color="auto" w:fill="4471C4"/>
            <w:vAlign w:val="center"/>
          </w:tcPr>
          <w:p w14:paraId="5CB64910" w14:textId="77777777" w:rsidR="00201952" w:rsidRPr="00B80D68" w:rsidRDefault="00201952" w:rsidP="008D6BDF">
            <w:pPr>
              <w:pStyle w:val="TableParagraph"/>
              <w:spacing w:line="251" w:lineRule="exact"/>
              <w:ind w:right="126"/>
              <w:jc w:val="center"/>
              <w:rPr>
                <w:rFonts w:ascii="Arial" w:hAnsi="Arial" w:cs="Arial"/>
                <w:b/>
                <w:color w:val="FFFFFF"/>
              </w:rPr>
            </w:pPr>
            <w:r w:rsidRPr="00B80D68">
              <w:rPr>
                <w:rFonts w:ascii="Arial" w:hAnsi="Arial" w:cs="Arial"/>
                <w:b/>
                <w:color w:val="FFFFFF"/>
              </w:rPr>
              <w:t>desempeños</w:t>
            </w:r>
          </w:p>
        </w:tc>
        <w:tc>
          <w:tcPr>
            <w:tcW w:w="1239" w:type="pct"/>
            <w:tcBorders>
              <w:top w:val="nil"/>
              <w:left w:val="nil"/>
              <w:right w:val="nil"/>
            </w:tcBorders>
            <w:shd w:val="clear" w:color="auto" w:fill="4471C4"/>
            <w:vAlign w:val="center"/>
          </w:tcPr>
          <w:p w14:paraId="581DC147" w14:textId="77777777" w:rsidR="00201952" w:rsidRPr="00B80D68" w:rsidRDefault="00201952" w:rsidP="008D6BDF">
            <w:pPr>
              <w:pStyle w:val="TableParagraph"/>
              <w:spacing w:line="251" w:lineRule="exact"/>
              <w:ind w:right="126"/>
              <w:jc w:val="center"/>
              <w:rPr>
                <w:rFonts w:ascii="Arial" w:hAnsi="Arial" w:cs="Arial"/>
                <w:b/>
                <w:color w:val="FFFFFF"/>
              </w:rPr>
            </w:pPr>
            <w:r w:rsidRPr="00B80D68">
              <w:rPr>
                <w:rFonts w:ascii="Arial" w:hAnsi="Arial" w:cs="Arial"/>
                <w:b/>
                <w:color w:val="FFFFFF"/>
              </w:rPr>
              <w:t>Actividades.</w:t>
            </w:r>
          </w:p>
        </w:tc>
        <w:tc>
          <w:tcPr>
            <w:tcW w:w="755" w:type="pct"/>
            <w:tcBorders>
              <w:top w:val="nil"/>
              <w:left w:val="nil"/>
              <w:right w:val="nil"/>
            </w:tcBorders>
            <w:shd w:val="clear" w:color="auto" w:fill="4471C4"/>
            <w:vAlign w:val="center"/>
          </w:tcPr>
          <w:p w14:paraId="088CB22A" w14:textId="77777777" w:rsidR="00201952" w:rsidRPr="00B80D68" w:rsidRDefault="00201952" w:rsidP="008D6BDF">
            <w:pPr>
              <w:pStyle w:val="TableParagraph"/>
              <w:spacing w:line="251" w:lineRule="exact"/>
              <w:ind w:right="126"/>
              <w:jc w:val="center"/>
              <w:rPr>
                <w:rFonts w:ascii="Arial" w:hAnsi="Arial" w:cs="Arial"/>
                <w:b/>
                <w:color w:val="FFFFFF"/>
              </w:rPr>
            </w:pPr>
            <w:r w:rsidRPr="00B80D68">
              <w:rPr>
                <w:rFonts w:ascii="Arial" w:hAnsi="Arial" w:cs="Arial"/>
                <w:b/>
                <w:color w:val="FFFFFF"/>
              </w:rPr>
              <w:t>Evidencia Parcial</w:t>
            </w:r>
          </w:p>
        </w:tc>
        <w:tc>
          <w:tcPr>
            <w:tcW w:w="572" w:type="pct"/>
            <w:tcBorders>
              <w:top w:val="nil"/>
              <w:left w:val="nil"/>
              <w:right w:val="nil"/>
            </w:tcBorders>
            <w:shd w:val="clear" w:color="auto" w:fill="4471C4"/>
            <w:vAlign w:val="center"/>
          </w:tcPr>
          <w:p w14:paraId="189BA1EB" w14:textId="77777777" w:rsidR="00201952" w:rsidRPr="00B80D68" w:rsidRDefault="00201952" w:rsidP="008D6BDF">
            <w:pPr>
              <w:pStyle w:val="TableParagraph"/>
              <w:spacing w:line="251" w:lineRule="exact"/>
              <w:ind w:right="106"/>
              <w:jc w:val="center"/>
              <w:rPr>
                <w:rFonts w:ascii="Arial" w:hAnsi="Arial" w:cs="Arial"/>
                <w:b/>
                <w:color w:val="FFFFFF"/>
              </w:rPr>
            </w:pPr>
            <w:r w:rsidRPr="00B80D68">
              <w:rPr>
                <w:rFonts w:ascii="Arial" w:hAnsi="Arial" w:cs="Arial"/>
                <w:b/>
                <w:color w:val="FFFFFF"/>
              </w:rPr>
              <w:t>Instrumentos de evaluación.</w:t>
            </w:r>
          </w:p>
        </w:tc>
        <w:tc>
          <w:tcPr>
            <w:tcW w:w="2" w:type="pct"/>
            <w:tcBorders>
              <w:top w:val="nil"/>
              <w:left w:val="nil"/>
              <w:right w:val="nil"/>
            </w:tcBorders>
            <w:shd w:val="clear" w:color="auto" w:fill="4471C4"/>
            <w:vAlign w:val="center"/>
          </w:tcPr>
          <w:p w14:paraId="259F71BD" w14:textId="77777777" w:rsidR="00201952" w:rsidRPr="00B80D68" w:rsidRDefault="00201952" w:rsidP="008D6BDF">
            <w:pPr>
              <w:pStyle w:val="TableParagraph"/>
              <w:spacing w:line="251" w:lineRule="exact"/>
              <w:ind w:left="759"/>
              <w:jc w:val="center"/>
              <w:rPr>
                <w:rFonts w:ascii="Arial" w:hAnsi="Arial" w:cs="Arial"/>
                <w:b/>
                <w:color w:val="FFFFFF"/>
              </w:rPr>
            </w:pPr>
          </w:p>
        </w:tc>
      </w:tr>
      <w:tr w:rsidR="00846497" w:rsidRPr="00B80D68" w14:paraId="53E82B55" w14:textId="77777777" w:rsidTr="008D6BDF">
        <w:trPr>
          <w:trHeight w:val="2354"/>
        </w:trPr>
        <w:tc>
          <w:tcPr>
            <w:tcW w:w="604" w:type="pct"/>
            <w:tcBorders>
              <w:left w:val="nil"/>
            </w:tcBorders>
            <w:shd w:val="clear" w:color="auto" w:fill="4471C4"/>
          </w:tcPr>
          <w:p w14:paraId="6E788360" w14:textId="19E2B83D" w:rsidR="00846497" w:rsidRDefault="00846497" w:rsidP="00846497">
            <w:pPr>
              <w:pStyle w:val="TableParagraph"/>
              <w:ind w:left="104" w:right="280"/>
              <w:jc w:val="both"/>
              <w:rPr>
                <w:rFonts w:ascii="Arial" w:hAnsi="Arial" w:cs="Arial"/>
                <w:b/>
                <w:color w:val="FFFFFF"/>
              </w:rPr>
            </w:pPr>
            <w:r>
              <w:rPr>
                <w:rFonts w:ascii="Arial" w:hAnsi="Arial" w:cs="Arial"/>
                <w:b/>
                <w:color w:val="FFFFFF"/>
              </w:rPr>
              <w:t>Sesión 3.</w:t>
            </w:r>
          </w:p>
          <w:p w14:paraId="23DDE4D3" w14:textId="5BD85C9B" w:rsidR="00846497" w:rsidRPr="00B80D68" w:rsidRDefault="002D3437" w:rsidP="00846497">
            <w:pPr>
              <w:pStyle w:val="TableParagraph"/>
              <w:ind w:left="104" w:right="280"/>
              <w:jc w:val="both"/>
              <w:rPr>
                <w:rFonts w:ascii="Arial" w:hAnsi="Arial" w:cs="Arial"/>
                <w:b/>
              </w:rPr>
            </w:pPr>
            <w:r>
              <w:rPr>
                <w:rFonts w:ascii="Arial" w:hAnsi="Arial" w:cs="Arial"/>
                <w:b/>
                <w:color w:val="FFFFFF"/>
              </w:rPr>
              <w:t>El Perfil del Emprendedor</w:t>
            </w:r>
            <w:r w:rsidR="00EE7F3C">
              <w:rPr>
                <w:rFonts w:ascii="Arial" w:hAnsi="Arial" w:cs="Arial"/>
                <w:b/>
                <w:color w:val="FFFFFF"/>
              </w:rPr>
              <w:t xml:space="preserve"> I</w:t>
            </w:r>
          </w:p>
        </w:tc>
        <w:tc>
          <w:tcPr>
            <w:tcW w:w="788" w:type="pct"/>
            <w:tcBorders>
              <w:right w:val="nil"/>
            </w:tcBorders>
            <w:shd w:val="clear" w:color="auto" w:fill="DBE5F1" w:themeFill="accent1" w:themeFillTint="33"/>
          </w:tcPr>
          <w:p w14:paraId="12A025AE" w14:textId="77777777" w:rsidR="00846497" w:rsidRPr="00B80D68" w:rsidRDefault="00846497" w:rsidP="00846497">
            <w:pPr>
              <w:pStyle w:val="TableParagraph"/>
              <w:spacing w:line="248" w:lineRule="exact"/>
              <w:ind w:left="95" w:right="140"/>
              <w:rPr>
                <w:rFonts w:ascii="Arial" w:eastAsiaTheme="minorHAnsi" w:hAnsi="Arial" w:cs="Arial"/>
                <w:b/>
                <w:bCs/>
                <w:color w:val="000000"/>
                <w:sz w:val="24"/>
                <w:szCs w:val="24"/>
              </w:rPr>
            </w:pPr>
            <w:r w:rsidRPr="00B80D68">
              <w:rPr>
                <w:rFonts w:ascii="Arial" w:eastAsiaTheme="minorHAnsi" w:hAnsi="Arial" w:cs="Arial"/>
                <w:b/>
                <w:bCs/>
                <w:color w:val="000000"/>
                <w:sz w:val="24"/>
                <w:szCs w:val="24"/>
              </w:rPr>
              <w:t>Gestiona proyectos de emprendimiento económico o social.</w:t>
            </w:r>
          </w:p>
          <w:p w14:paraId="24D25270" w14:textId="77777777" w:rsidR="00846497" w:rsidRPr="00B80D68" w:rsidRDefault="00846497" w:rsidP="00846497">
            <w:pPr>
              <w:pStyle w:val="TableParagraph"/>
              <w:numPr>
                <w:ilvl w:val="0"/>
                <w:numId w:val="9"/>
              </w:numPr>
              <w:spacing w:line="248" w:lineRule="exact"/>
              <w:ind w:left="513" w:right="140" w:hanging="418"/>
              <w:rPr>
                <w:rFonts w:ascii="Arial" w:hAnsi="Arial" w:cs="Arial"/>
                <w:sz w:val="24"/>
                <w:szCs w:val="24"/>
              </w:rPr>
            </w:pPr>
            <w:r w:rsidRPr="00B80D68">
              <w:rPr>
                <w:rFonts w:ascii="Arial" w:eastAsiaTheme="minorHAnsi" w:hAnsi="Arial" w:cs="Arial"/>
                <w:color w:val="000000"/>
                <w:sz w:val="24"/>
                <w:szCs w:val="24"/>
              </w:rPr>
              <w:t>Crea propuesta de valor.</w:t>
            </w:r>
          </w:p>
        </w:tc>
        <w:tc>
          <w:tcPr>
            <w:tcW w:w="1040" w:type="pct"/>
            <w:tcBorders>
              <w:right w:val="nil"/>
            </w:tcBorders>
            <w:shd w:val="clear" w:color="auto" w:fill="DBE5F1" w:themeFill="accent1" w:themeFillTint="33"/>
          </w:tcPr>
          <w:p w14:paraId="31A12346" w14:textId="77777777" w:rsidR="00846497" w:rsidRPr="00B80D68" w:rsidRDefault="00846497" w:rsidP="00846497">
            <w:pPr>
              <w:pStyle w:val="Prrafodelista"/>
              <w:widowControl/>
              <w:numPr>
                <w:ilvl w:val="0"/>
                <w:numId w:val="11"/>
              </w:numPr>
              <w:autoSpaceDE w:val="0"/>
              <w:autoSpaceDN w:val="0"/>
              <w:adjustRightInd w:val="0"/>
              <w:ind w:left="336" w:hanging="241"/>
              <w:contextualSpacing/>
              <w:jc w:val="both"/>
              <w:rPr>
                <w:rFonts w:ascii="Arial" w:hAnsi="Arial" w:cs="Arial"/>
              </w:rPr>
            </w:pPr>
            <w:r w:rsidRPr="00B80D68">
              <w:rPr>
                <w:rFonts w:ascii="Arial" w:hAnsi="Arial" w:cs="Arial"/>
                <w:b/>
                <w:color w:val="FF0000"/>
                <w:u w:val="single"/>
              </w:rPr>
              <w:t>Diseña</w:t>
            </w:r>
            <w:r w:rsidRPr="00B80D68">
              <w:rPr>
                <w:rFonts w:ascii="Arial" w:hAnsi="Arial" w:cs="Arial"/>
              </w:rPr>
              <w:t xml:space="preserve"> alternativas de propuestas de valor creativas e innovadoras. Las </w:t>
            </w:r>
            <w:r w:rsidRPr="00B80D68">
              <w:rPr>
                <w:rFonts w:ascii="Arial" w:hAnsi="Arial" w:cs="Arial"/>
                <w:b/>
                <w:color w:val="FF0000"/>
                <w:u w:val="single"/>
              </w:rPr>
              <w:t>representa</w:t>
            </w:r>
            <w:r w:rsidRPr="00B80D68">
              <w:rPr>
                <w:rFonts w:ascii="Arial" w:hAnsi="Arial" w:cs="Arial"/>
                <w:b/>
              </w:rPr>
              <w:t xml:space="preserve"> </w:t>
            </w:r>
            <w:r w:rsidRPr="00B80D68">
              <w:rPr>
                <w:rFonts w:ascii="Arial" w:hAnsi="Arial" w:cs="Arial"/>
              </w:rPr>
              <w:t xml:space="preserve">a través de prototipos y las </w:t>
            </w:r>
            <w:r w:rsidRPr="00B80D68">
              <w:rPr>
                <w:rFonts w:ascii="Arial" w:hAnsi="Arial" w:cs="Arial"/>
                <w:b/>
                <w:u w:val="single"/>
              </w:rPr>
              <w:t>valida</w:t>
            </w:r>
            <w:r w:rsidRPr="00B80D68">
              <w:rPr>
                <w:rFonts w:ascii="Arial" w:hAnsi="Arial" w:cs="Arial"/>
              </w:rPr>
              <w:t xml:space="preserve"> con posibles usuarios. </w:t>
            </w:r>
            <w:r w:rsidRPr="00B80D68">
              <w:rPr>
                <w:rFonts w:ascii="Arial" w:hAnsi="Arial" w:cs="Arial"/>
                <w:b/>
                <w:color w:val="FF0000"/>
                <w:u w:val="single"/>
              </w:rPr>
              <w:t>Define</w:t>
            </w:r>
            <w:r w:rsidRPr="00B80D68">
              <w:rPr>
                <w:rFonts w:ascii="Arial" w:hAnsi="Arial" w:cs="Arial"/>
              </w:rPr>
              <w:t xml:space="preserve"> una de estas integrando sugerencias de mejora y sus implicancias éticas, sociales, ambientales y económicas.</w:t>
            </w:r>
          </w:p>
          <w:p w14:paraId="33B15E71" w14:textId="1C0B07FE" w:rsidR="00846497" w:rsidRPr="00B80D68" w:rsidRDefault="00846497" w:rsidP="00846497">
            <w:pPr>
              <w:pStyle w:val="Default"/>
              <w:ind w:left="95" w:right="108"/>
              <w:jc w:val="both"/>
            </w:pPr>
          </w:p>
        </w:tc>
        <w:tc>
          <w:tcPr>
            <w:tcW w:w="1239" w:type="pct"/>
            <w:tcBorders>
              <w:left w:val="nil"/>
              <w:right w:val="nil"/>
            </w:tcBorders>
            <w:shd w:val="clear" w:color="auto" w:fill="DBE5F1" w:themeFill="accent1" w:themeFillTint="33"/>
          </w:tcPr>
          <w:p w14:paraId="551A108A" w14:textId="32B1D69C" w:rsidR="00846497" w:rsidRPr="00B80D68" w:rsidRDefault="00846497" w:rsidP="00846497">
            <w:pPr>
              <w:pStyle w:val="TableParagraph"/>
              <w:numPr>
                <w:ilvl w:val="0"/>
                <w:numId w:val="5"/>
              </w:numPr>
              <w:spacing w:line="248" w:lineRule="exact"/>
              <w:ind w:left="286" w:right="108" w:hanging="191"/>
              <w:jc w:val="both"/>
              <w:rPr>
                <w:rFonts w:ascii="Arial" w:hAnsi="Arial" w:cs="Arial"/>
                <w:sz w:val="24"/>
                <w:szCs w:val="24"/>
              </w:rPr>
            </w:pPr>
            <w:r>
              <w:t>Diferencias las acti9vidades económicas y los sectores de nuestra comunidad.</w:t>
            </w:r>
          </w:p>
        </w:tc>
        <w:tc>
          <w:tcPr>
            <w:tcW w:w="755" w:type="pct"/>
            <w:tcBorders>
              <w:left w:val="nil"/>
              <w:right w:val="nil"/>
            </w:tcBorders>
            <w:shd w:val="clear" w:color="auto" w:fill="DBE5F1" w:themeFill="accent1" w:themeFillTint="33"/>
          </w:tcPr>
          <w:p w14:paraId="63F96F93" w14:textId="1ABB28CF" w:rsidR="00846497" w:rsidRPr="00B80D68" w:rsidRDefault="00846497" w:rsidP="00846497">
            <w:pPr>
              <w:pStyle w:val="TableParagraph"/>
              <w:numPr>
                <w:ilvl w:val="0"/>
                <w:numId w:val="5"/>
              </w:numPr>
              <w:spacing w:line="248" w:lineRule="exact"/>
              <w:ind w:left="286" w:right="108" w:hanging="191"/>
              <w:jc w:val="both"/>
              <w:rPr>
                <w:rFonts w:ascii="Arial" w:hAnsi="Arial" w:cs="Arial"/>
                <w:sz w:val="24"/>
                <w:szCs w:val="24"/>
              </w:rPr>
            </w:pPr>
            <w:r>
              <w:rPr>
                <w:rFonts w:ascii="Arial" w:hAnsi="Arial" w:cs="Arial"/>
                <w:sz w:val="24"/>
                <w:szCs w:val="24"/>
              </w:rPr>
              <w:t>Lista de sectores económicos.</w:t>
            </w:r>
          </w:p>
        </w:tc>
        <w:tc>
          <w:tcPr>
            <w:tcW w:w="572" w:type="pct"/>
            <w:tcBorders>
              <w:left w:val="nil"/>
              <w:right w:val="nil"/>
            </w:tcBorders>
            <w:shd w:val="clear" w:color="auto" w:fill="DBE5F1" w:themeFill="accent1" w:themeFillTint="33"/>
          </w:tcPr>
          <w:p w14:paraId="733A3463" w14:textId="77777777" w:rsidR="00846497" w:rsidRPr="00B80D68" w:rsidRDefault="00846497" w:rsidP="00846497">
            <w:pPr>
              <w:pStyle w:val="TableParagraph"/>
              <w:numPr>
                <w:ilvl w:val="0"/>
                <w:numId w:val="5"/>
              </w:numPr>
              <w:spacing w:line="248" w:lineRule="exact"/>
              <w:ind w:left="286" w:right="108" w:hanging="191"/>
              <w:jc w:val="both"/>
              <w:rPr>
                <w:rFonts w:ascii="Arial" w:hAnsi="Arial" w:cs="Arial"/>
                <w:sz w:val="24"/>
                <w:szCs w:val="24"/>
              </w:rPr>
            </w:pPr>
            <w:r w:rsidRPr="00B80D68">
              <w:rPr>
                <w:rFonts w:ascii="Arial" w:hAnsi="Arial" w:cs="Arial"/>
                <w:sz w:val="24"/>
                <w:szCs w:val="24"/>
              </w:rPr>
              <w:t>Lista de cotejo.</w:t>
            </w:r>
          </w:p>
        </w:tc>
        <w:tc>
          <w:tcPr>
            <w:tcW w:w="2" w:type="pct"/>
            <w:tcBorders>
              <w:left w:val="nil"/>
              <w:right w:val="nil"/>
            </w:tcBorders>
            <w:shd w:val="clear" w:color="auto" w:fill="DBE5F1" w:themeFill="accent1" w:themeFillTint="33"/>
          </w:tcPr>
          <w:p w14:paraId="1AF8BFF0" w14:textId="77777777" w:rsidR="00846497" w:rsidRPr="00B80D68" w:rsidRDefault="00846497" w:rsidP="00846497">
            <w:pPr>
              <w:pStyle w:val="TableParagraph"/>
              <w:numPr>
                <w:ilvl w:val="0"/>
                <w:numId w:val="2"/>
              </w:numPr>
              <w:spacing w:line="248" w:lineRule="exact"/>
              <w:rPr>
                <w:rFonts w:ascii="Arial" w:hAnsi="Arial" w:cs="Arial"/>
                <w:sz w:val="24"/>
                <w:szCs w:val="24"/>
              </w:rPr>
            </w:pPr>
          </w:p>
        </w:tc>
      </w:tr>
    </w:tbl>
    <w:p w14:paraId="21DF960E" w14:textId="198C6038" w:rsidR="00201952" w:rsidRPr="00B80D68" w:rsidRDefault="00201952" w:rsidP="00934DC0">
      <w:pPr>
        <w:rPr>
          <w:rFonts w:ascii="Arial" w:hAnsi="Arial" w:cs="Arial"/>
          <w:b/>
          <w:bCs/>
          <w:sz w:val="24"/>
          <w:szCs w:val="24"/>
        </w:rPr>
      </w:pPr>
    </w:p>
    <w:p w14:paraId="6DF736FB" w14:textId="09899D63" w:rsidR="00CD416A" w:rsidRDefault="00CD416A">
      <w:pPr>
        <w:rPr>
          <w:rFonts w:ascii="Arial" w:hAnsi="Arial" w:cs="Arial"/>
          <w:b/>
          <w:bCs/>
          <w:color w:val="C00000"/>
          <w:sz w:val="24"/>
          <w:szCs w:val="24"/>
        </w:rPr>
      </w:pPr>
    </w:p>
    <w:p w14:paraId="66F4F256" w14:textId="0CD5CA9B" w:rsidR="00201952" w:rsidRPr="00B80D68" w:rsidRDefault="00201952" w:rsidP="00201952">
      <w:pPr>
        <w:pStyle w:val="TableParagraph"/>
        <w:ind w:right="314"/>
        <w:jc w:val="center"/>
        <w:rPr>
          <w:rFonts w:ascii="Arial" w:hAnsi="Arial" w:cs="Arial"/>
          <w:b/>
          <w:bCs/>
          <w:color w:val="C00000"/>
          <w:sz w:val="24"/>
          <w:szCs w:val="24"/>
        </w:rPr>
      </w:pPr>
      <w:r w:rsidRPr="00B80D68">
        <w:rPr>
          <w:rFonts w:ascii="Arial" w:hAnsi="Arial" w:cs="Arial"/>
          <w:b/>
          <w:bCs/>
          <w:color w:val="C00000"/>
          <w:sz w:val="24"/>
          <w:szCs w:val="24"/>
        </w:rPr>
        <w:t xml:space="preserve">SEXTA   SEMANA:  </w:t>
      </w:r>
      <w:r w:rsidR="00BD4146">
        <w:rPr>
          <w:rFonts w:ascii="Arial" w:hAnsi="Arial" w:cs="Arial"/>
          <w:b/>
          <w:bCs/>
          <w:color w:val="C00000"/>
          <w:sz w:val="24"/>
          <w:szCs w:val="24"/>
        </w:rPr>
        <w:t>15</w:t>
      </w:r>
      <w:r w:rsidRPr="00B80D68">
        <w:rPr>
          <w:rFonts w:ascii="Arial" w:hAnsi="Arial" w:cs="Arial"/>
          <w:b/>
          <w:bCs/>
          <w:color w:val="C00000"/>
          <w:sz w:val="24"/>
          <w:szCs w:val="24"/>
        </w:rPr>
        <w:t xml:space="preserve"> al </w:t>
      </w:r>
      <w:r w:rsidR="00BD4146">
        <w:rPr>
          <w:rFonts w:ascii="Arial" w:hAnsi="Arial" w:cs="Arial"/>
          <w:b/>
          <w:bCs/>
          <w:color w:val="C00000"/>
          <w:sz w:val="24"/>
          <w:szCs w:val="24"/>
        </w:rPr>
        <w:t>19</w:t>
      </w:r>
      <w:r w:rsidRPr="00B80D68">
        <w:rPr>
          <w:rFonts w:ascii="Arial" w:hAnsi="Arial" w:cs="Arial"/>
          <w:b/>
          <w:bCs/>
          <w:color w:val="C00000"/>
          <w:sz w:val="24"/>
          <w:szCs w:val="24"/>
        </w:rPr>
        <w:t xml:space="preserve"> de abril.</w:t>
      </w:r>
    </w:p>
    <w:p w14:paraId="5E01BB03" w14:textId="77777777" w:rsidR="00201952" w:rsidRPr="00B80D68" w:rsidRDefault="00201952" w:rsidP="00201952">
      <w:pPr>
        <w:rPr>
          <w:rFonts w:ascii="Arial" w:hAnsi="Arial" w:cs="Arial"/>
          <w:b/>
          <w:sz w:val="18"/>
          <w:szCs w:val="14"/>
        </w:rPr>
      </w:pPr>
    </w:p>
    <w:tbl>
      <w:tblPr>
        <w:tblStyle w:val="TableNormal"/>
        <w:tblW w:w="5000"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1820"/>
        <w:gridCol w:w="2285"/>
        <w:gridCol w:w="3019"/>
        <w:gridCol w:w="3599"/>
        <w:gridCol w:w="2188"/>
        <w:gridCol w:w="1655"/>
        <w:gridCol w:w="6"/>
      </w:tblGrid>
      <w:tr w:rsidR="00201952" w:rsidRPr="00B80D68" w14:paraId="63E256DA" w14:textId="77777777" w:rsidTr="008D6BDF">
        <w:trPr>
          <w:trHeight w:val="414"/>
        </w:trPr>
        <w:tc>
          <w:tcPr>
            <w:tcW w:w="604" w:type="pct"/>
            <w:tcBorders>
              <w:top w:val="nil"/>
              <w:left w:val="nil"/>
              <w:right w:val="nil"/>
            </w:tcBorders>
            <w:shd w:val="clear" w:color="auto" w:fill="4471C4"/>
            <w:vAlign w:val="center"/>
          </w:tcPr>
          <w:p w14:paraId="03703FE7" w14:textId="77777777" w:rsidR="00201952" w:rsidRPr="00B80D68" w:rsidRDefault="00201952" w:rsidP="008D6BDF">
            <w:pPr>
              <w:pStyle w:val="TableParagraph"/>
              <w:spacing w:line="251" w:lineRule="exact"/>
              <w:ind w:right="126"/>
              <w:jc w:val="center"/>
              <w:rPr>
                <w:rFonts w:ascii="Arial" w:hAnsi="Arial" w:cs="Arial"/>
                <w:b/>
              </w:rPr>
            </w:pPr>
            <w:r w:rsidRPr="00B80D68">
              <w:rPr>
                <w:rFonts w:ascii="Arial" w:hAnsi="Arial" w:cs="Arial"/>
                <w:b/>
                <w:color w:val="FFFFFF"/>
              </w:rPr>
              <w:t>Título</w:t>
            </w:r>
          </w:p>
        </w:tc>
        <w:tc>
          <w:tcPr>
            <w:tcW w:w="788" w:type="pct"/>
            <w:tcBorders>
              <w:top w:val="nil"/>
              <w:left w:val="nil"/>
              <w:right w:val="nil"/>
            </w:tcBorders>
            <w:shd w:val="clear" w:color="auto" w:fill="4471C4"/>
            <w:vAlign w:val="center"/>
          </w:tcPr>
          <w:p w14:paraId="04504448" w14:textId="77777777" w:rsidR="00201952" w:rsidRPr="00B80D68" w:rsidRDefault="00201952" w:rsidP="008D6BDF">
            <w:pPr>
              <w:pStyle w:val="TableParagraph"/>
              <w:spacing w:line="251" w:lineRule="exact"/>
              <w:ind w:right="140"/>
              <w:jc w:val="center"/>
              <w:rPr>
                <w:rFonts w:ascii="Arial" w:hAnsi="Arial" w:cs="Arial"/>
                <w:b/>
              </w:rPr>
            </w:pPr>
            <w:r w:rsidRPr="00B80D68">
              <w:rPr>
                <w:rFonts w:ascii="Arial" w:hAnsi="Arial" w:cs="Arial"/>
                <w:b/>
                <w:color w:val="FFFFFF"/>
              </w:rPr>
              <w:t>Competencias y Capacidades</w:t>
            </w:r>
          </w:p>
        </w:tc>
        <w:tc>
          <w:tcPr>
            <w:tcW w:w="1040" w:type="pct"/>
            <w:tcBorders>
              <w:top w:val="nil"/>
              <w:left w:val="nil"/>
              <w:right w:val="nil"/>
            </w:tcBorders>
            <w:shd w:val="clear" w:color="auto" w:fill="4471C4"/>
            <w:vAlign w:val="center"/>
          </w:tcPr>
          <w:p w14:paraId="16583CF3" w14:textId="77777777" w:rsidR="00201952" w:rsidRPr="00B80D68" w:rsidRDefault="00201952" w:rsidP="008D6BDF">
            <w:pPr>
              <w:pStyle w:val="TableParagraph"/>
              <w:spacing w:line="251" w:lineRule="exact"/>
              <w:ind w:right="126"/>
              <w:jc w:val="center"/>
              <w:rPr>
                <w:rFonts w:ascii="Arial" w:hAnsi="Arial" w:cs="Arial"/>
                <w:b/>
                <w:color w:val="FFFFFF"/>
              </w:rPr>
            </w:pPr>
            <w:r w:rsidRPr="00B80D68">
              <w:rPr>
                <w:rFonts w:ascii="Arial" w:hAnsi="Arial" w:cs="Arial"/>
                <w:b/>
                <w:color w:val="FFFFFF"/>
              </w:rPr>
              <w:t>desempeños</w:t>
            </w:r>
          </w:p>
        </w:tc>
        <w:tc>
          <w:tcPr>
            <w:tcW w:w="1239" w:type="pct"/>
            <w:tcBorders>
              <w:top w:val="nil"/>
              <w:left w:val="nil"/>
              <w:right w:val="nil"/>
            </w:tcBorders>
            <w:shd w:val="clear" w:color="auto" w:fill="4471C4"/>
            <w:vAlign w:val="center"/>
          </w:tcPr>
          <w:p w14:paraId="5226F1FF" w14:textId="77777777" w:rsidR="00201952" w:rsidRPr="00B80D68" w:rsidRDefault="00201952" w:rsidP="008D6BDF">
            <w:pPr>
              <w:pStyle w:val="TableParagraph"/>
              <w:spacing w:line="251" w:lineRule="exact"/>
              <w:ind w:right="126"/>
              <w:jc w:val="center"/>
              <w:rPr>
                <w:rFonts w:ascii="Arial" w:hAnsi="Arial" w:cs="Arial"/>
                <w:b/>
                <w:color w:val="FFFFFF"/>
              </w:rPr>
            </w:pPr>
            <w:r w:rsidRPr="00B80D68">
              <w:rPr>
                <w:rFonts w:ascii="Arial" w:hAnsi="Arial" w:cs="Arial"/>
                <w:b/>
                <w:color w:val="FFFFFF"/>
              </w:rPr>
              <w:t>Actividades.</w:t>
            </w:r>
          </w:p>
        </w:tc>
        <w:tc>
          <w:tcPr>
            <w:tcW w:w="755" w:type="pct"/>
            <w:tcBorders>
              <w:top w:val="nil"/>
              <w:left w:val="nil"/>
              <w:right w:val="nil"/>
            </w:tcBorders>
            <w:shd w:val="clear" w:color="auto" w:fill="4471C4"/>
            <w:vAlign w:val="center"/>
          </w:tcPr>
          <w:p w14:paraId="3B1E948F" w14:textId="77777777" w:rsidR="00201952" w:rsidRPr="00B80D68" w:rsidRDefault="00201952" w:rsidP="008D6BDF">
            <w:pPr>
              <w:pStyle w:val="TableParagraph"/>
              <w:spacing w:line="251" w:lineRule="exact"/>
              <w:ind w:right="126"/>
              <w:jc w:val="center"/>
              <w:rPr>
                <w:rFonts w:ascii="Arial" w:hAnsi="Arial" w:cs="Arial"/>
                <w:b/>
                <w:color w:val="FFFFFF"/>
              </w:rPr>
            </w:pPr>
            <w:r w:rsidRPr="00B80D68">
              <w:rPr>
                <w:rFonts w:ascii="Arial" w:hAnsi="Arial" w:cs="Arial"/>
                <w:b/>
                <w:color w:val="FFFFFF"/>
              </w:rPr>
              <w:t>Evidencia Parcial</w:t>
            </w:r>
          </w:p>
        </w:tc>
        <w:tc>
          <w:tcPr>
            <w:tcW w:w="572" w:type="pct"/>
            <w:tcBorders>
              <w:top w:val="nil"/>
              <w:left w:val="nil"/>
              <w:right w:val="nil"/>
            </w:tcBorders>
            <w:shd w:val="clear" w:color="auto" w:fill="4471C4"/>
            <w:vAlign w:val="center"/>
          </w:tcPr>
          <w:p w14:paraId="1F361262" w14:textId="77777777" w:rsidR="00201952" w:rsidRPr="00B80D68" w:rsidRDefault="00201952" w:rsidP="008D6BDF">
            <w:pPr>
              <w:pStyle w:val="TableParagraph"/>
              <w:spacing w:line="251" w:lineRule="exact"/>
              <w:ind w:right="106"/>
              <w:jc w:val="center"/>
              <w:rPr>
                <w:rFonts w:ascii="Arial" w:hAnsi="Arial" w:cs="Arial"/>
                <w:b/>
                <w:color w:val="FFFFFF"/>
              </w:rPr>
            </w:pPr>
            <w:r w:rsidRPr="00B80D68">
              <w:rPr>
                <w:rFonts w:ascii="Arial" w:hAnsi="Arial" w:cs="Arial"/>
                <w:b/>
                <w:color w:val="FFFFFF"/>
              </w:rPr>
              <w:t>Instrumentos de evaluación.</w:t>
            </w:r>
          </w:p>
        </w:tc>
        <w:tc>
          <w:tcPr>
            <w:tcW w:w="2" w:type="pct"/>
            <w:tcBorders>
              <w:top w:val="nil"/>
              <w:left w:val="nil"/>
              <w:right w:val="nil"/>
            </w:tcBorders>
            <w:shd w:val="clear" w:color="auto" w:fill="4471C4"/>
            <w:vAlign w:val="center"/>
          </w:tcPr>
          <w:p w14:paraId="786C0AAC" w14:textId="77777777" w:rsidR="00201952" w:rsidRPr="00B80D68" w:rsidRDefault="00201952" w:rsidP="008D6BDF">
            <w:pPr>
              <w:pStyle w:val="TableParagraph"/>
              <w:spacing w:line="251" w:lineRule="exact"/>
              <w:ind w:left="759"/>
              <w:jc w:val="center"/>
              <w:rPr>
                <w:rFonts w:ascii="Arial" w:hAnsi="Arial" w:cs="Arial"/>
                <w:b/>
                <w:color w:val="FFFFFF"/>
              </w:rPr>
            </w:pPr>
          </w:p>
        </w:tc>
      </w:tr>
      <w:tr w:rsidR="00201952" w:rsidRPr="00B80D68" w14:paraId="21195D31" w14:textId="77777777" w:rsidTr="008D6BDF">
        <w:trPr>
          <w:trHeight w:val="2354"/>
        </w:trPr>
        <w:tc>
          <w:tcPr>
            <w:tcW w:w="604" w:type="pct"/>
            <w:tcBorders>
              <w:left w:val="nil"/>
            </w:tcBorders>
            <w:shd w:val="clear" w:color="auto" w:fill="4471C4"/>
          </w:tcPr>
          <w:p w14:paraId="42AB5E65" w14:textId="3B091076" w:rsidR="00B80D68" w:rsidRDefault="00201952" w:rsidP="008D6BDF">
            <w:pPr>
              <w:pStyle w:val="TableParagraph"/>
              <w:ind w:left="104" w:right="280"/>
              <w:jc w:val="both"/>
              <w:rPr>
                <w:rFonts w:ascii="Arial" w:hAnsi="Arial" w:cs="Arial"/>
                <w:b/>
                <w:color w:val="FFFFFF"/>
              </w:rPr>
            </w:pPr>
            <w:r w:rsidRPr="00B80D68">
              <w:rPr>
                <w:rFonts w:ascii="Arial" w:hAnsi="Arial" w:cs="Arial"/>
                <w:b/>
                <w:color w:val="FFFFFF"/>
              </w:rPr>
              <w:t xml:space="preserve">Sesión </w:t>
            </w:r>
            <w:r w:rsidR="00CD416A">
              <w:rPr>
                <w:rFonts w:ascii="Arial" w:hAnsi="Arial" w:cs="Arial"/>
                <w:b/>
                <w:color w:val="FFFFFF"/>
              </w:rPr>
              <w:t>4</w:t>
            </w:r>
            <w:r w:rsidR="00B80D68">
              <w:rPr>
                <w:rFonts w:ascii="Arial" w:hAnsi="Arial" w:cs="Arial"/>
                <w:b/>
                <w:color w:val="FFFFFF"/>
              </w:rPr>
              <w:t>.</w:t>
            </w:r>
          </w:p>
          <w:p w14:paraId="7D2AD876" w14:textId="4355ABA1" w:rsidR="00201952" w:rsidRPr="00B80D68" w:rsidRDefault="002D3437" w:rsidP="008D6BDF">
            <w:pPr>
              <w:pStyle w:val="TableParagraph"/>
              <w:ind w:left="104" w:right="280"/>
              <w:jc w:val="both"/>
              <w:rPr>
                <w:rFonts w:ascii="Arial" w:hAnsi="Arial" w:cs="Arial"/>
                <w:b/>
              </w:rPr>
            </w:pPr>
            <w:r>
              <w:rPr>
                <w:rFonts w:ascii="Arial" w:hAnsi="Arial" w:cs="Arial"/>
                <w:b/>
                <w:color w:val="FFFFFF"/>
              </w:rPr>
              <w:t xml:space="preserve">El Perfil del Emprendedor </w:t>
            </w:r>
            <w:r w:rsidR="00B80D68" w:rsidRPr="00B80D68">
              <w:rPr>
                <w:rFonts w:ascii="Arial" w:hAnsi="Arial" w:cs="Arial"/>
                <w:b/>
                <w:color w:val="FFFFFF"/>
              </w:rPr>
              <w:t>I</w:t>
            </w:r>
            <w:r w:rsidR="00B80D68">
              <w:rPr>
                <w:rFonts w:ascii="Arial" w:hAnsi="Arial" w:cs="Arial"/>
                <w:b/>
                <w:color w:val="FFFFFF"/>
              </w:rPr>
              <w:t>I</w:t>
            </w:r>
          </w:p>
        </w:tc>
        <w:tc>
          <w:tcPr>
            <w:tcW w:w="788" w:type="pct"/>
            <w:tcBorders>
              <w:right w:val="nil"/>
            </w:tcBorders>
            <w:shd w:val="clear" w:color="auto" w:fill="DBE5F1" w:themeFill="accent1" w:themeFillTint="33"/>
          </w:tcPr>
          <w:p w14:paraId="6FBF1CF4" w14:textId="77777777" w:rsidR="00201952" w:rsidRPr="00B80D68" w:rsidRDefault="00201952" w:rsidP="008D6BDF">
            <w:pPr>
              <w:pStyle w:val="TableParagraph"/>
              <w:spacing w:line="248" w:lineRule="exact"/>
              <w:ind w:left="95" w:right="140"/>
              <w:rPr>
                <w:rFonts w:ascii="Arial" w:eastAsiaTheme="minorHAnsi" w:hAnsi="Arial" w:cs="Arial"/>
                <w:b/>
                <w:bCs/>
                <w:color w:val="000000"/>
                <w:sz w:val="24"/>
                <w:szCs w:val="24"/>
              </w:rPr>
            </w:pPr>
            <w:r w:rsidRPr="00B80D68">
              <w:rPr>
                <w:rFonts w:ascii="Arial" w:eastAsiaTheme="minorHAnsi" w:hAnsi="Arial" w:cs="Arial"/>
                <w:b/>
                <w:bCs/>
                <w:color w:val="000000"/>
                <w:sz w:val="24"/>
                <w:szCs w:val="24"/>
              </w:rPr>
              <w:t>Gestiona proyectos de emprendimiento económico o social.</w:t>
            </w:r>
          </w:p>
          <w:p w14:paraId="11C6A0AC" w14:textId="77777777" w:rsidR="00201952" w:rsidRPr="007E7302" w:rsidRDefault="00201952">
            <w:pPr>
              <w:pStyle w:val="TableParagraph"/>
              <w:numPr>
                <w:ilvl w:val="0"/>
                <w:numId w:val="12"/>
              </w:numPr>
              <w:spacing w:line="248" w:lineRule="exact"/>
              <w:ind w:left="513" w:right="140" w:hanging="418"/>
              <w:rPr>
                <w:rFonts w:ascii="Arial" w:hAnsi="Arial" w:cs="Arial"/>
                <w:sz w:val="24"/>
                <w:szCs w:val="24"/>
              </w:rPr>
            </w:pPr>
            <w:r w:rsidRPr="007E7302">
              <w:rPr>
                <w:rFonts w:ascii="Arial" w:eastAsiaTheme="minorHAnsi" w:hAnsi="Arial" w:cs="Arial"/>
                <w:color w:val="000000"/>
                <w:sz w:val="24"/>
                <w:szCs w:val="24"/>
              </w:rPr>
              <w:t>Crea propuesta de valor.</w:t>
            </w:r>
          </w:p>
        </w:tc>
        <w:tc>
          <w:tcPr>
            <w:tcW w:w="1040" w:type="pct"/>
            <w:tcBorders>
              <w:right w:val="nil"/>
            </w:tcBorders>
            <w:shd w:val="clear" w:color="auto" w:fill="DBE5F1" w:themeFill="accent1" w:themeFillTint="33"/>
          </w:tcPr>
          <w:p w14:paraId="0C0EACD8" w14:textId="0F58FE2D" w:rsidR="00201952" w:rsidRPr="007E7302" w:rsidRDefault="00D60C45">
            <w:pPr>
              <w:pStyle w:val="Prrafodelista"/>
              <w:widowControl/>
              <w:numPr>
                <w:ilvl w:val="0"/>
                <w:numId w:val="11"/>
              </w:numPr>
              <w:autoSpaceDE w:val="0"/>
              <w:autoSpaceDN w:val="0"/>
              <w:adjustRightInd w:val="0"/>
              <w:ind w:left="336" w:hanging="241"/>
              <w:contextualSpacing/>
              <w:jc w:val="both"/>
              <w:rPr>
                <w:rFonts w:ascii="Arial" w:hAnsi="Arial" w:cs="Arial"/>
              </w:rPr>
            </w:pPr>
            <w:r w:rsidRPr="00B80D68">
              <w:rPr>
                <w:rFonts w:ascii="Arial" w:hAnsi="Arial" w:cs="Arial"/>
                <w:b/>
                <w:color w:val="FF0000"/>
                <w:u w:val="single"/>
              </w:rPr>
              <w:t>Diseña</w:t>
            </w:r>
            <w:r w:rsidRPr="00B80D68">
              <w:rPr>
                <w:rFonts w:ascii="Arial" w:hAnsi="Arial" w:cs="Arial"/>
              </w:rPr>
              <w:t xml:space="preserve"> alternativas de propuestas de valor creativas e innovadoras. Las </w:t>
            </w:r>
            <w:r w:rsidRPr="00B80D68">
              <w:rPr>
                <w:rFonts w:ascii="Arial" w:hAnsi="Arial" w:cs="Arial"/>
                <w:b/>
                <w:color w:val="FF0000"/>
                <w:u w:val="single"/>
              </w:rPr>
              <w:t>representa</w:t>
            </w:r>
            <w:r w:rsidRPr="00B80D68">
              <w:rPr>
                <w:rFonts w:ascii="Arial" w:hAnsi="Arial" w:cs="Arial"/>
                <w:b/>
              </w:rPr>
              <w:t xml:space="preserve"> </w:t>
            </w:r>
            <w:r w:rsidRPr="00B80D68">
              <w:rPr>
                <w:rFonts w:ascii="Arial" w:hAnsi="Arial" w:cs="Arial"/>
              </w:rPr>
              <w:t xml:space="preserve">a través de prototipos y las </w:t>
            </w:r>
            <w:r w:rsidRPr="00B80D68">
              <w:rPr>
                <w:rFonts w:ascii="Arial" w:hAnsi="Arial" w:cs="Arial"/>
                <w:b/>
                <w:u w:val="single"/>
              </w:rPr>
              <w:t>valida</w:t>
            </w:r>
            <w:r w:rsidRPr="00B80D68">
              <w:rPr>
                <w:rFonts w:ascii="Arial" w:hAnsi="Arial" w:cs="Arial"/>
              </w:rPr>
              <w:t xml:space="preserve"> con posibles usuarios. </w:t>
            </w:r>
            <w:r w:rsidRPr="00B80D68">
              <w:rPr>
                <w:rFonts w:ascii="Arial" w:hAnsi="Arial" w:cs="Arial"/>
                <w:b/>
                <w:color w:val="FF0000"/>
                <w:u w:val="single"/>
              </w:rPr>
              <w:t>Define</w:t>
            </w:r>
            <w:r w:rsidRPr="00B80D68">
              <w:rPr>
                <w:rFonts w:ascii="Arial" w:hAnsi="Arial" w:cs="Arial"/>
              </w:rPr>
              <w:t xml:space="preserve"> una de estas integrando sugerencias de mejora y sus implicancias éticas, sociales, ambientales y económicas.</w:t>
            </w:r>
          </w:p>
        </w:tc>
        <w:tc>
          <w:tcPr>
            <w:tcW w:w="1239" w:type="pct"/>
            <w:tcBorders>
              <w:left w:val="nil"/>
              <w:right w:val="nil"/>
            </w:tcBorders>
            <w:shd w:val="clear" w:color="auto" w:fill="DBE5F1" w:themeFill="accent1" w:themeFillTint="33"/>
          </w:tcPr>
          <w:p w14:paraId="2845FB86" w14:textId="194A7E28" w:rsidR="00201952" w:rsidRPr="00B80D68" w:rsidRDefault="00846497">
            <w:pPr>
              <w:pStyle w:val="Default"/>
              <w:numPr>
                <w:ilvl w:val="0"/>
                <w:numId w:val="5"/>
              </w:numPr>
              <w:ind w:left="286" w:right="108" w:hanging="191"/>
              <w:jc w:val="both"/>
            </w:pPr>
            <w:r>
              <w:t>Diferencias las acti9vidades económicas y los sectores de nuestra comunidad.</w:t>
            </w:r>
          </w:p>
        </w:tc>
        <w:tc>
          <w:tcPr>
            <w:tcW w:w="755" w:type="pct"/>
            <w:tcBorders>
              <w:left w:val="nil"/>
              <w:right w:val="nil"/>
            </w:tcBorders>
            <w:shd w:val="clear" w:color="auto" w:fill="DBE5F1" w:themeFill="accent1" w:themeFillTint="33"/>
          </w:tcPr>
          <w:p w14:paraId="1FCF022C" w14:textId="47A35AAD" w:rsidR="00201952" w:rsidRPr="00B80D68" w:rsidRDefault="00846497">
            <w:pPr>
              <w:pStyle w:val="TableParagraph"/>
              <w:numPr>
                <w:ilvl w:val="0"/>
                <w:numId w:val="5"/>
              </w:numPr>
              <w:spacing w:line="248" w:lineRule="exact"/>
              <w:ind w:left="286" w:right="108" w:hanging="191"/>
              <w:jc w:val="both"/>
              <w:rPr>
                <w:rFonts w:ascii="Arial" w:hAnsi="Arial" w:cs="Arial"/>
                <w:sz w:val="24"/>
                <w:szCs w:val="24"/>
              </w:rPr>
            </w:pPr>
            <w:r>
              <w:rPr>
                <w:rFonts w:ascii="Arial" w:hAnsi="Arial" w:cs="Arial"/>
                <w:sz w:val="24"/>
                <w:szCs w:val="24"/>
              </w:rPr>
              <w:t>Lista de sectores económicos.</w:t>
            </w:r>
          </w:p>
        </w:tc>
        <w:tc>
          <w:tcPr>
            <w:tcW w:w="572" w:type="pct"/>
            <w:tcBorders>
              <w:left w:val="nil"/>
              <w:right w:val="nil"/>
            </w:tcBorders>
            <w:shd w:val="clear" w:color="auto" w:fill="DBE5F1" w:themeFill="accent1" w:themeFillTint="33"/>
          </w:tcPr>
          <w:p w14:paraId="63931831" w14:textId="77777777" w:rsidR="00201952" w:rsidRPr="00B80D68" w:rsidRDefault="00201952">
            <w:pPr>
              <w:pStyle w:val="TableParagraph"/>
              <w:numPr>
                <w:ilvl w:val="0"/>
                <w:numId w:val="5"/>
              </w:numPr>
              <w:spacing w:line="248" w:lineRule="exact"/>
              <w:ind w:left="286" w:right="108" w:hanging="191"/>
              <w:jc w:val="both"/>
              <w:rPr>
                <w:rFonts w:ascii="Arial" w:hAnsi="Arial" w:cs="Arial"/>
                <w:sz w:val="24"/>
                <w:szCs w:val="24"/>
              </w:rPr>
            </w:pPr>
            <w:r w:rsidRPr="00B80D68">
              <w:rPr>
                <w:rFonts w:ascii="Arial" w:hAnsi="Arial" w:cs="Arial"/>
                <w:sz w:val="24"/>
                <w:szCs w:val="24"/>
              </w:rPr>
              <w:t>Lista de cotejo.</w:t>
            </w:r>
          </w:p>
        </w:tc>
        <w:tc>
          <w:tcPr>
            <w:tcW w:w="2" w:type="pct"/>
            <w:tcBorders>
              <w:left w:val="nil"/>
              <w:right w:val="nil"/>
            </w:tcBorders>
            <w:shd w:val="clear" w:color="auto" w:fill="DBE5F1" w:themeFill="accent1" w:themeFillTint="33"/>
          </w:tcPr>
          <w:p w14:paraId="1D13F136" w14:textId="77777777" w:rsidR="00201952" w:rsidRPr="00B80D68" w:rsidRDefault="00201952">
            <w:pPr>
              <w:pStyle w:val="TableParagraph"/>
              <w:numPr>
                <w:ilvl w:val="0"/>
                <w:numId w:val="2"/>
              </w:numPr>
              <w:spacing w:line="248" w:lineRule="exact"/>
              <w:rPr>
                <w:rFonts w:ascii="Arial" w:hAnsi="Arial" w:cs="Arial"/>
                <w:sz w:val="24"/>
                <w:szCs w:val="24"/>
              </w:rPr>
            </w:pPr>
          </w:p>
        </w:tc>
      </w:tr>
    </w:tbl>
    <w:p w14:paraId="3954029C" w14:textId="6518D998" w:rsidR="00201952" w:rsidRPr="00B80D68" w:rsidRDefault="00201952" w:rsidP="00934DC0">
      <w:pPr>
        <w:rPr>
          <w:rFonts w:ascii="Arial" w:hAnsi="Arial" w:cs="Arial"/>
          <w:b/>
          <w:bCs/>
          <w:sz w:val="24"/>
          <w:szCs w:val="24"/>
        </w:rPr>
      </w:pPr>
    </w:p>
    <w:p w14:paraId="648C01DB" w14:textId="330095B2" w:rsidR="00201952" w:rsidRPr="00B80D68" w:rsidRDefault="00CD416A" w:rsidP="00201952">
      <w:pPr>
        <w:pStyle w:val="TableParagraph"/>
        <w:ind w:right="314"/>
        <w:jc w:val="center"/>
        <w:rPr>
          <w:rFonts w:ascii="Arial" w:hAnsi="Arial" w:cs="Arial"/>
          <w:b/>
          <w:bCs/>
          <w:color w:val="C00000"/>
          <w:sz w:val="24"/>
          <w:szCs w:val="24"/>
        </w:rPr>
      </w:pPr>
      <w:r>
        <w:rPr>
          <w:rFonts w:ascii="Arial" w:hAnsi="Arial" w:cs="Arial"/>
          <w:b/>
          <w:bCs/>
          <w:color w:val="C00000"/>
          <w:sz w:val="24"/>
          <w:szCs w:val="24"/>
        </w:rPr>
        <w:t>SEPTIMA</w:t>
      </w:r>
      <w:r w:rsidR="00201952" w:rsidRPr="00B80D68">
        <w:rPr>
          <w:rFonts w:ascii="Arial" w:hAnsi="Arial" w:cs="Arial"/>
          <w:b/>
          <w:bCs/>
          <w:color w:val="C00000"/>
          <w:sz w:val="24"/>
          <w:szCs w:val="24"/>
        </w:rPr>
        <w:t xml:space="preserve">   SEMANA:  </w:t>
      </w:r>
      <w:r w:rsidR="00BD4146">
        <w:rPr>
          <w:rFonts w:ascii="Arial" w:hAnsi="Arial" w:cs="Arial"/>
          <w:b/>
          <w:bCs/>
          <w:color w:val="C00000"/>
          <w:sz w:val="24"/>
          <w:szCs w:val="24"/>
        </w:rPr>
        <w:t>22</w:t>
      </w:r>
      <w:r w:rsidR="00201952" w:rsidRPr="00B80D68">
        <w:rPr>
          <w:rFonts w:ascii="Arial" w:hAnsi="Arial" w:cs="Arial"/>
          <w:b/>
          <w:bCs/>
          <w:color w:val="C00000"/>
          <w:sz w:val="24"/>
          <w:szCs w:val="24"/>
        </w:rPr>
        <w:t xml:space="preserve"> al </w:t>
      </w:r>
      <w:r w:rsidR="00BD4146">
        <w:rPr>
          <w:rFonts w:ascii="Arial" w:hAnsi="Arial" w:cs="Arial"/>
          <w:b/>
          <w:bCs/>
          <w:color w:val="C00000"/>
          <w:sz w:val="24"/>
          <w:szCs w:val="24"/>
        </w:rPr>
        <w:t>26</w:t>
      </w:r>
      <w:r w:rsidR="00201952" w:rsidRPr="00B80D68">
        <w:rPr>
          <w:rFonts w:ascii="Arial" w:hAnsi="Arial" w:cs="Arial"/>
          <w:b/>
          <w:bCs/>
          <w:color w:val="C00000"/>
          <w:sz w:val="24"/>
          <w:szCs w:val="24"/>
        </w:rPr>
        <w:t xml:space="preserve"> de abril.</w:t>
      </w:r>
    </w:p>
    <w:p w14:paraId="6A301762" w14:textId="77777777" w:rsidR="00201952" w:rsidRPr="00B80D68" w:rsidRDefault="00201952" w:rsidP="00201952">
      <w:pPr>
        <w:rPr>
          <w:rFonts w:ascii="Arial" w:hAnsi="Arial" w:cs="Arial"/>
          <w:b/>
          <w:sz w:val="18"/>
          <w:szCs w:val="14"/>
        </w:rPr>
      </w:pPr>
    </w:p>
    <w:tbl>
      <w:tblPr>
        <w:tblStyle w:val="TableNormal"/>
        <w:tblW w:w="5000"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1760"/>
        <w:gridCol w:w="2297"/>
        <w:gridCol w:w="3031"/>
        <w:gridCol w:w="3611"/>
        <w:gridCol w:w="2200"/>
        <w:gridCol w:w="1667"/>
        <w:gridCol w:w="6"/>
      </w:tblGrid>
      <w:tr w:rsidR="00482F70" w:rsidRPr="00B80D68" w14:paraId="0B5FA424" w14:textId="77777777" w:rsidTr="008D6BDF">
        <w:trPr>
          <w:trHeight w:val="414"/>
        </w:trPr>
        <w:tc>
          <w:tcPr>
            <w:tcW w:w="604" w:type="pct"/>
            <w:tcBorders>
              <w:top w:val="nil"/>
              <w:left w:val="nil"/>
              <w:right w:val="nil"/>
            </w:tcBorders>
            <w:shd w:val="clear" w:color="auto" w:fill="4471C4"/>
            <w:vAlign w:val="center"/>
          </w:tcPr>
          <w:p w14:paraId="51FDE8DC" w14:textId="77777777" w:rsidR="00201952" w:rsidRPr="00B80D68" w:rsidRDefault="00201952" w:rsidP="008D6BDF">
            <w:pPr>
              <w:pStyle w:val="TableParagraph"/>
              <w:spacing w:line="251" w:lineRule="exact"/>
              <w:ind w:right="126"/>
              <w:jc w:val="center"/>
              <w:rPr>
                <w:rFonts w:ascii="Arial" w:hAnsi="Arial" w:cs="Arial"/>
                <w:b/>
              </w:rPr>
            </w:pPr>
            <w:r w:rsidRPr="00B80D68">
              <w:rPr>
                <w:rFonts w:ascii="Arial" w:hAnsi="Arial" w:cs="Arial"/>
                <w:b/>
                <w:color w:val="FFFFFF"/>
              </w:rPr>
              <w:t>Título</w:t>
            </w:r>
          </w:p>
        </w:tc>
        <w:tc>
          <w:tcPr>
            <w:tcW w:w="788" w:type="pct"/>
            <w:tcBorders>
              <w:top w:val="nil"/>
              <w:left w:val="nil"/>
              <w:right w:val="nil"/>
            </w:tcBorders>
            <w:shd w:val="clear" w:color="auto" w:fill="4471C4"/>
            <w:vAlign w:val="center"/>
          </w:tcPr>
          <w:p w14:paraId="14DB2D18" w14:textId="77777777" w:rsidR="00201952" w:rsidRPr="00B80D68" w:rsidRDefault="00201952" w:rsidP="008D6BDF">
            <w:pPr>
              <w:pStyle w:val="TableParagraph"/>
              <w:spacing w:line="251" w:lineRule="exact"/>
              <w:ind w:right="140"/>
              <w:jc w:val="center"/>
              <w:rPr>
                <w:rFonts w:ascii="Arial" w:hAnsi="Arial" w:cs="Arial"/>
                <w:b/>
              </w:rPr>
            </w:pPr>
            <w:r w:rsidRPr="00B80D68">
              <w:rPr>
                <w:rFonts w:ascii="Arial" w:hAnsi="Arial" w:cs="Arial"/>
                <w:b/>
                <w:color w:val="FFFFFF"/>
              </w:rPr>
              <w:t>Competencias y Capacidades</w:t>
            </w:r>
          </w:p>
        </w:tc>
        <w:tc>
          <w:tcPr>
            <w:tcW w:w="1040" w:type="pct"/>
            <w:tcBorders>
              <w:top w:val="nil"/>
              <w:left w:val="nil"/>
              <w:right w:val="nil"/>
            </w:tcBorders>
            <w:shd w:val="clear" w:color="auto" w:fill="4471C4"/>
            <w:vAlign w:val="center"/>
          </w:tcPr>
          <w:p w14:paraId="375DBE25" w14:textId="77777777" w:rsidR="00201952" w:rsidRPr="00B80D68" w:rsidRDefault="00201952" w:rsidP="008D6BDF">
            <w:pPr>
              <w:pStyle w:val="TableParagraph"/>
              <w:spacing w:line="251" w:lineRule="exact"/>
              <w:ind w:right="126"/>
              <w:jc w:val="center"/>
              <w:rPr>
                <w:rFonts w:ascii="Arial" w:hAnsi="Arial" w:cs="Arial"/>
                <w:b/>
                <w:color w:val="FFFFFF"/>
              </w:rPr>
            </w:pPr>
            <w:r w:rsidRPr="00B80D68">
              <w:rPr>
                <w:rFonts w:ascii="Arial" w:hAnsi="Arial" w:cs="Arial"/>
                <w:b/>
                <w:color w:val="FFFFFF"/>
              </w:rPr>
              <w:t>desempeños</w:t>
            </w:r>
          </w:p>
        </w:tc>
        <w:tc>
          <w:tcPr>
            <w:tcW w:w="1239" w:type="pct"/>
            <w:tcBorders>
              <w:top w:val="nil"/>
              <w:left w:val="nil"/>
              <w:right w:val="nil"/>
            </w:tcBorders>
            <w:shd w:val="clear" w:color="auto" w:fill="4471C4"/>
            <w:vAlign w:val="center"/>
          </w:tcPr>
          <w:p w14:paraId="225475C6" w14:textId="77777777" w:rsidR="00201952" w:rsidRPr="00B80D68" w:rsidRDefault="00201952" w:rsidP="008D6BDF">
            <w:pPr>
              <w:pStyle w:val="TableParagraph"/>
              <w:spacing w:line="251" w:lineRule="exact"/>
              <w:ind w:right="126"/>
              <w:jc w:val="center"/>
              <w:rPr>
                <w:rFonts w:ascii="Arial" w:hAnsi="Arial" w:cs="Arial"/>
                <w:b/>
                <w:color w:val="FFFFFF"/>
              </w:rPr>
            </w:pPr>
            <w:r w:rsidRPr="00B80D68">
              <w:rPr>
                <w:rFonts w:ascii="Arial" w:hAnsi="Arial" w:cs="Arial"/>
                <w:b/>
                <w:color w:val="FFFFFF"/>
              </w:rPr>
              <w:t>Actividades.</w:t>
            </w:r>
          </w:p>
        </w:tc>
        <w:tc>
          <w:tcPr>
            <w:tcW w:w="755" w:type="pct"/>
            <w:tcBorders>
              <w:top w:val="nil"/>
              <w:left w:val="nil"/>
              <w:right w:val="nil"/>
            </w:tcBorders>
            <w:shd w:val="clear" w:color="auto" w:fill="4471C4"/>
            <w:vAlign w:val="center"/>
          </w:tcPr>
          <w:p w14:paraId="1D36E8BA" w14:textId="77777777" w:rsidR="00201952" w:rsidRPr="00B80D68" w:rsidRDefault="00201952" w:rsidP="008D6BDF">
            <w:pPr>
              <w:pStyle w:val="TableParagraph"/>
              <w:spacing w:line="251" w:lineRule="exact"/>
              <w:ind w:right="126"/>
              <w:jc w:val="center"/>
              <w:rPr>
                <w:rFonts w:ascii="Arial" w:hAnsi="Arial" w:cs="Arial"/>
                <w:b/>
                <w:color w:val="FFFFFF"/>
              </w:rPr>
            </w:pPr>
            <w:r w:rsidRPr="00B80D68">
              <w:rPr>
                <w:rFonts w:ascii="Arial" w:hAnsi="Arial" w:cs="Arial"/>
                <w:b/>
                <w:color w:val="FFFFFF"/>
              </w:rPr>
              <w:t>Evidencia Parcial</w:t>
            </w:r>
          </w:p>
        </w:tc>
        <w:tc>
          <w:tcPr>
            <w:tcW w:w="572" w:type="pct"/>
            <w:tcBorders>
              <w:top w:val="nil"/>
              <w:left w:val="nil"/>
              <w:right w:val="nil"/>
            </w:tcBorders>
            <w:shd w:val="clear" w:color="auto" w:fill="4471C4"/>
            <w:vAlign w:val="center"/>
          </w:tcPr>
          <w:p w14:paraId="5E8AD919" w14:textId="77777777" w:rsidR="00201952" w:rsidRPr="00B80D68" w:rsidRDefault="00201952" w:rsidP="008D6BDF">
            <w:pPr>
              <w:pStyle w:val="TableParagraph"/>
              <w:spacing w:line="251" w:lineRule="exact"/>
              <w:ind w:right="106"/>
              <w:jc w:val="center"/>
              <w:rPr>
                <w:rFonts w:ascii="Arial" w:hAnsi="Arial" w:cs="Arial"/>
                <w:b/>
                <w:color w:val="FFFFFF"/>
              </w:rPr>
            </w:pPr>
            <w:r w:rsidRPr="00B80D68">
              <w:rPr>
                <w:rFonts w:ascii="Arial" w:hAnsi="Arial" w:cs="Arial"/>
                <w:b/>
                <w:color w:val="FFFFFF"/>
              </w:rPr>
              <w:t>Instrumentos de evaluación.</w:t>
            </w:r>
          </w:p>
        </w:tc>
        <w:tc>
          <w:tcPr>
            <w:tcW w:w="2" w:type="pct"/>
            <w:tcBorders>
              <w:top w:val="nil"/>
              <w:left w:val="nil"/>
              <w:right w:val="nil"/>
            </w:tcBorders>
            <w:shd w:val="clear" w:color="auto" w:fill="4471C4"/>
            <w:vAlign w:val="center"/>
          </w:tcPr>
          <w:p w14:paraId="0FB77066" w14:textId="77777777" w:rsidR="00201952" w:rsidRPr="00B80D68" w:rsidRDefault="00201952" w:rsidP="008D6BDF">
            <w:pPr>
              <w:pStyle w:val="TableParagraph"/>
              <w:spacing w:line="251" w:lineRule="exact"/>
              <w:ind w:left="759"/>
              <w:jc w:val="center"/>
              <w:rPr>
                <w:rFonts w:ascii="Arial" w:hAnsi="Arial" w:cs="Arial"/>
                <w:b/>
                <w:color w:val="FFFFFF"/>
              </w:rPr>
            </w:pPr>
          </w:p>
        </w:tc>
      </w:tr>
      <w:tr w:rsidR="00201952" w:rsidRPr="00B80D68" w14:paraId="1576D51D" w14:textId="77777777" w:rsidTr="008D6BDF">
        <w:trPr>
          <w:trHeight w:val="2354"/>
        </w:trPr>
        <w:tc>
          <w:tcPr>
            <w:tcW w:w="604" w:type="pct"/>
            <w:tcBorders>
              <w:left w:val="nil"/>
            </w:tcBorders>
            <w:shd w:val="clear" w:color="auto" w:fill="4471C4"/>
          </w:tcPr>
          <w:p w14:paraId="3F5BC139" w14:textId="764081BC" w:rsidR="00B80D68" w:rsidRDefault="00201952" w:rsidP="008D6BDF">
            <w:pPr>
              <w:pStyle w:val="TableParagraph"/>
              <w:ind w:left="104" w:right="280"/>
              <w:jc w:val="both"/>
              <w:rPr>
                <w:rFonts w:ascii="Arial" w:hAnsi="Arial" w:cs="Arial"/>
                <w:b/>
                <w:color w:val="FFFFFF"/>
              </w:rPr>
            </w:pPr>
            <w:r w:rsidRPr="00B80D68">
              <w:rPr>
                <w:rFonts w:ascii="Arial" w:hAnsi="Arial" w:cs="Arial"/>
                <w:b/>
                <w:color w:val="FFFFFF"/>
              </w:rPr>
              <w:t xml:space="preserve">Sesión </w:t>
            </w:r>
            <w:r w:rsidR="00CD416A">
              <w:rPr>
                <w:rFonts w:ascii="Arial" w:hAnsi="Arial" w:cs="Arial"/>
                <w:b/>
                <w:color w:val="FFFFFF"/>
              </w:rPr>
              <w:t>5</w:t>
            </w:r>
            <w:r w:rsidR="00B80D68">
              <w:rPr>
                <w:rFonts w:ascii="Arial" w:hAnsi="Arial" w:cs="Arial"/>
                <w:b/>
                <w:color w:val="FFFFFF"/>
              </w:rPr>
              <w:t>.</w:t>
            </w:r>
          </w:p>
          <w:p w14:paraId="6F28BD8F" w14:textId="0524E4D3" w:rsidR="00201952" w:rsidRPr="00B80D68" w:rsidRDefault="002D3437" w:rsidP="008D6BDF">
            <w:pPr>
              <w:pStyle w:val="TableParagraph"/>
              <w:ind w:left="104" w:right="280"/>
              <w:jc w:val="both"/>
              <w:rPr>
                <w:rFonts w:ascii="Arial" w:hAnsi="Arial" w:cs="Arial"/>
                <w:b/>
              </w:rPr>
            </w:pPr>
            <w:r>
              <w:rPr>
                <w:rFonts w:ascii="Arial" w:hAnsi="Arial" w:cs="Arial"/>
                <w:b/>
                <w:color w:val="FFFFFF"/>
              </w:rPr>
              <w:t>La Motivación I</w:t>
            </w:r>
          </w:p>
        </w:tc>
        <w:tc>
          <w:tcPr>
            <w:tcW w:w="788" w:type="pct"/>
            <w:tcBorders>
              <w:right w:val="nil"/>
            </w:tcBorders>
            <w:shd w:val="clear" w:color="auto" w:fill="DBE5F1" w:themeFill="accent1" w:themeFillTint="33"/>
          </w:tcPr>
          <w:p w14:paraId="08FD17E8" w14:textId="77777777" w:rsidR="00201952" w:rsidRPr="00B80D68" w:rsidRDefault="00201952" w:rsidP="008D6BDF">
            <w:pPr>
              <w:pStyle w:val="TableParagraph"/>
              <w:spacing w:line="248" w:lineRule="exact"/>
              <w:ind w:left="95" w:right="140"/>
              <w:rPr>
                <w:rFonts w:ascii="Arial" w:eastAsiaTheme="minorHAnsi" w:hAnsi="Arial" w:cs="Arial"/>
                <w:b/>
                <w:bCs/>
                <w:color w:val="000000"/>
                <w:sz w:val="24"/>
                <w:szCs w:val="24"/>
              </w:rPr>
            </w:pPr>
            <w:r w:rsidRPr="00B80D68">
              <w:rPr>
                <w:rFonts w:ascii="Arial" w:eastAsiaTheme="minorHAnsi" w:hAnsi="Arial" w:cs="Arial"/>
                <w:b/>
                <w:bCs/>
                <w:color w:val="000000"/>
                <w:sz w:val="24"/>
                <w:szCs w:val="24"/>
              </w:rPr>
              <w:t>Gestiona proyectos de emprendimiento económico o social.</w:t>
            </w:r>
          </w:p>
          <w:p w14:paraId="708AC39E" w14:textId="77777777" w:rsidR="00201952" w:rsidRPr="00B80D68" w:rsidRDefault="00201952">
            <w:pPr>
              <w:pStyle w:val="TableParagraph"/>
              <w:numPr>
                <w:ilvl w:val="0"/>
                <w:numId w:val="13"/>
              </w:numPr>
              <w:spacing w:line="248" w:lineRule="exact"/>
              <w:ind w:left="475" w:right="140" w:hanging="380"/>
              <w:rPr>
                <w:rFonts w:ascii="Arial" w:hAnsi="Arial" w:cs="Arial"/>
                <w:sz w:val="24"/>
                <w:szCs w:val="24"/>
              </w:rPr>
            </w:pPr>
            <w:r w:rsidRPr="00B80D68">
              <w:rPr>
                <w:rFonts w:ascii="Arial" w:eastAsiaTheme="minorHAnsi" w:hAnsi="Arial" w:cs="Arial"/>
                <w:color w:val="000000"/>
                <w:sz w:val="24"/>
                <w:szCs w:val="24"/>
              </w:rPr>
              <w:t>Crea propuesta de valor.</w:t>
            </w:r>
          </w:p>
        </w:tc>
        <w:tc>
          <w:tcPr>
            <w:tcW w:w="1040" w:type="pct"/>
            <w:tcBorders>
              <w:right w:val="nil"/>
            </w:tcBorders>
            <w:shd w:val="clear" w:color="auto" w:fill="DBE5F1" w:themeFill="accent1" w:themeFillTint="33"/>
          </w:tcPr>
          <w:p w14:paraId="4A6C57F7" w14:textId="77777777" w:rsidR="00D60C45" w:rsidRPr="00D60C45" w:rsidRDefault="00D60C45">
            <w:pPr>
              <w:pStyle w:val="Prrafodelista"/>
              <w:widowControl/>
              <w:numPr>
                <w:ilvl w:val="0"/>
                <w:numId w:val="11"/>
              </w:numPr>
              <w:autoSpaceDE w:val="0"/>
              <w:autoSpaceDN w:val="0"/>
              <w:adjustRightInd w:val="0"/>
              <w:ind w:left="336" w:hanging="241"/>
              <w:contextualSpacing/>
              <w:jc w:val="both"/>
              <w:rPr>
                <w:rFonts w:ascii="Arial" w:hAnsi="Arial" w:cs="Arial"/>
              </w:rPr>
            </w:pPr>
            <w:r w:rsidRPr="00D60C45">
              <w:rPr>
                <w:rFonts w:ascii="Arial" w:hAnsi="Arial" w:cs="Arial"/>
                <w:b/>
                <w:color w:val="FF0000"/>
                <w:u w:val="single"/>
              </w:rPr>
              <w:t>Diseña</w:t>
            </w:r>
            <w:r w:rsidRPr="00D60C45">
              <w:rPr>
                <w:rFonts w:ascii="Arial" w:hAnsi="Arial" w:cs="Arial"/>
              </w:rPr>
              <w:t xml:space="preserve"> alternativas de propuestas de valor creativas e innovadoras. Las </w:t>
            </w:r>
            <w:r w:rsidRPr="00D60C45">
              <w:rPr>
                <w:rFonts w:ascii="Arial" w:hAnsi="Arial" w:cs="Arial"/>
                <w:b/>
                <w:color w:val="FF0000"/>
                <w:u w:val="single"/>
              </w:rPr>
              <w:t>representa</w:t>
            </w:r>
            <w:r w:rsidRPr="00D60C45">
              <w:rPr>
                <w:rFonts w:ascii="Arial" w:hAnsi="Arial" w:cs="Arial"/>
                <w:b/>
              </w:rPr>
              <w:t xml:space="preserve"> </w:t>
            </w:r>
            <w:r w:rsidRPr="00D60C45">
              <w:rPr>
                <w:rFonts w:ascii="Arial" w:hAnsi="Arial" w:cs="Arial"/>
              </w:rPr>
              <w:t xml:space="preserve">a través de prototipos y las </w:t>
            </w:r>
            <w:r w:rsidRPr="00D60C45">
              <w:rPr>
                <w:rFonts w:ascii="Arial" w:hAnsi="Arial" w:cs="Arial"/>
                <w:b/>
                <w:u w:val="single"/>
              </w:rPr>
              <w:t>valida</w:t>
            </w:r>
            <w:r w:rsidRPr="00D60C45">
              <w:rPr>
                <w:rFonts w:ascii="Arial" w:hAnsi="Arial" w:cs="Arial"/>
              </w:rPr>
              <w:t xml:space="preserve"> con posibles usuarios. </w:t>
            </w:r>
            <w:r w:rsidRPr="00D60C45">
              <w:rPr>
                <w:rFonts w:ascii="Arial" w:hAnsi="Arial" w:cs="Arial"/>
                <w:b/>
                <w:color w:val="FF0000"/>
                <w:u w:val="single"/>
              </w:rPr>
              <w:t>Define</w:t>
            </w:r>
            <w:r w:rsidRPr="00D60C45">
              <w:rPr>
                <w:rFonts w:ascii="Arial" w:hAnsi="Arial" w:cs="Arial"/>
              </w:rPr>
              <w:t xml:space="preserve"> una de estas integrando sugerencias de mejora y sus implicancias éticas, sociales, ambientales y económicas.</w:t>
            </w:r>
          </w:p>
          <w:p w14:paraId="167F8846" w14:textId="1F4F90A2" w:rsidR="00201952" w:rsidRPr="00B80D68" w:rsidRDefault="00201952" w:rsidP="00D60C45">
            <w:pPr>
              <w:pStyle w:val="Default"/>
              <w:ind w:left="95" w:right="108"/>
              <w:jc w:val="both"/>
            </w:pPr>
          </w:p>
        </w:tc>
        <w:tc>
          <w:tcPr>
            <w:tcW w:w="1239" w:type="pct"/>
            <w:tcBorders>
              <w:left w:val="nil"/>
              <w:right w:val="nil"/>
            </w:tcBorders>
            <w:shd w:val="clear" w:color="auto" w:fill="DBE5F1" w:themeFill="accent1" w:themeFillTint="33"/>
          </w:tcPr>
          <w:p w14:paraId="61D2BF81" w14:textId="01D87638" w:rsidR="00C57443" w:rsidRPr="00B80D68" w:rsidRDefault="00846497">
            <w:pPr>
              <w:pStyle w:val="TableParagraph"/>
              <w:numPr>
                <w:ilvl w:val="0"/>
                <w:numId w:val="5"/>
              </w:numPr>
              <w:spacing w:line="248" w:lineRule="exact"/>
              <w:ind w:left="286" w:right="108" w:hanging="191"/>
              <w:jc w:val="both"/>
              <w:rPr>
                <w:rFonts w:ascii="Arial" w:hAnsi="Arial" w:cs="Arial"/>
                <w:sz w:val="24"/>
                <w:szCs w:val="24"/>
              </w:rPr>
            </w:pPr>
            <w:r>
              <w:rPr>
                <w:rFonts w:ascii="Arial" w:hAnsi="Arial" w:cs="Arial"/>
                <w:sz w:val="24"/>
                <w:szCs w:val="24"/>
              </w:rPr>
              <w:t>Analizan</w:t>
            </w:r>
            <w:r w:rsidR="001C6B90">
              <w:rPr>
                <w:rFonts w:ascii="Arial" w:hAnsi="Arial" w:cs="Arial"/>
                <w:sz w:val="24"/>
                <w:szCs w:val="24"/>
              </w:rPr>
              <w:t xml:space="preserve"> el mercado, analizan los productos y usuarios directo e indirectos</w:t>
            </w:r>
          </w:p>
        </w:tc>
        <w:tc>
          <w:tcPr>
            <w:tcW w:w="755" w:type="pct"/>
            <w:tcBorders>
              <w:left w:val="nil"/>
              <w:right w:val="nil"/>
            </w:tcBorders>
            <w:shd w:val="clear" w:color="auto" w:fill="DBE5F1" w:themeFill="accent1" w:themeFillTint="33"/>
          </w:tcPr>
          <w:p w14:paraId="6D099DFD" w14:textId="1820DC95" w:rsidR="00201952" w:rsidRPr="00B80D68" w:rsidRDefault="00846497">
            <w:pPr>
              <w:pStyle w:val="TableParagraph"/>
              <w:numPr>
                <w:ilvl w:val="0"/>
                <w:numId w:val="5"/>
              </w:numPr>
              <w:spacing w:line="248" w:lineRule="exact"/>
              <w:ind w:left="286" w:right="108" w:hanging="191"/>
              <w:jc w:val="both"/>
              <w:rPr>
                <w:rFonts w:ascii="Arial" w:hAnsi="Arial" w:cs="Arial"/>
                <w:sz w:val="24"/>
                <w:szCs w:val="24"/>
              </w:rPr>
            </w:pPr>
            <w:r>
              <w:rPr>
                <w:rFonts w:ascii="Arial" w:hAnsi="Arial" w:cs="Arial"/>
                <w:sz w:val="24"/>
                <w:szCs w:val="24"/>
              </w:rPr>
              <w:t>Diseño de un mercado.</w:t>
            </w:r>
          </w:p>
        </w:tc>
        <w:tc>
          <w:tcPr>
            <w:tcW w:w="572" w:type="pct"/>
            <w:tcBorders>
              <w:left w:val="nil"/>
              <w:right w:val="nil"/>
            </w:tcBorders>
            <w:shd w:val="clear" w:color="auto" w:fill="DBE5F1" w:themeFill="accent1" w:themeFillTint="33"/>
          </w:tcPr>
          <w:p w14:paraId="24FEE2DB" w14:textId="77777777" w:rsidR="00201952" w:rsidRPr="00B80D68" w:rsidRDefault="00201952">
            <w:pPr>
              <w:pStyle w:val="TableParagraph"/>
              <w:numPr>
                <w:ilvl w:val="0"/>
                <w:numId w:val="5"/>
              </w:numPr>
              <w:spacing w:line="248" w:lineRule="exact"/>
              <w:ind w:left="286" w:right="108" w:hanging="191"/>
              <w:jc w:val="both"/>
              <w:rPr>
                <w:rFonts w:ascii="Arial" w:hAnsi="Arial" w:cs="Arial"/>
                <w:sz w:val="24"/>
                <w:szCs w:val="24"/>
              </w:rPr>
            </w:pPr>
            <w:r w:rsidRPr="00B80D68">
              <w:rPr>
                <w:rFonts w:ascii="Arial" w:hAnsi="Arial" w:cs="Arial"/>
                <w:sz w:val="24"/>
                <w:szCs w:val="24"/>
              </w:rPr>
              <w:t>Lista de cotejo.</w:t>
            </w:r>
          </w:p>
        </w:tc>
        <w:tc>
          <w:tcPr>
            <w:tcW w:w="2" w:type="pct"/>
            <w:tcBorders>
              <w:left w:val="nil"/>
              <w:right w:val="nil"/>
            </w:tcBorders>
            <w:shd w:val="clear" w:color="auto" w:fill="DBE5F1" w:themeFill="accent1" w:themeFillTint="33"/>
          </w:tcPr>
          <w:p w14:paraId="6151AD6B" w14:textId="77777777" w:rsidR="00201952" w:rsidRPr="00B80D68" w:rsidRDefault="00201952">
            <w:pPr>
              <w:pStyle w:val="TableParagraph"/>
              <w:numPr>
                <w:ilvl w:val="0"/>
                <w:numId w:val="2"/>
              </w:numPr>
              <w:spacing w:line="248" w:lineRule="exact"/>
              <w:rPr>
                <w:rFonts w:ascii="Arial" w:hAnsi="Arial" w:cs="Arial"/>
                <w:sz w:val="24"/>
                <w:szCs w:val="24"/>
              </w:rPr>
            </w:pPr>
          </w:p>
        </w:tc>
      </w:tr>
    </w:tbl>
    <w:p w14:paraId="05609049" w14:textId="4CECD77B" w:rsidR="00201952" w:rsidRPr="00B80D68" w:rsidRDefault="00201952" w:rsidP="00934DC0">
      <w:pPr>
        <w:rPr>
          <w:rFonts w:ascii="Arial" w:hAnsi="Arial" w:cs="Arial"/>
          <w:b/>
          <w:bCs/>
          <w:sz w:val="24"/>
          <w:szCs w:val="24"/>
        </w:rPr>
      </w:pPr>
    </w:p>
    <w:p w14:paraId="35135FB4" w14:textId="434B43F3" w:rsidR="00201952" w:rsidRPr="00B80D68" w:rsidRDefault="00201952" w:rsidP="00934DC0">
      <w:pPr>
        <w:rPr>
          <w:rFonts w:ascii="Arial" w:hAnsi="Arial" w:cs="Arial"/>
          <w:b/>
          <w:bCs/>
          <w:sz w:val="24"/>
          <w:szCs w:val="24"/>
        </w:rPr>
      </w:pPr>
    </w:p>
    <w:p w14:paraId="0EC02B0B" w14:textId="2CCAC394" w:rsidR="00C57443" w:rsidRDefault="00C57443">
      <w:pPr>
        <w:rPr>
          <w:rFonts w:ascii="Arial" w:hAnsi="Arial" w:cs="Arial"/>
          <w:b/>
          <w:bCs/>
          <w:color w:val="C00000"/>
          <w:sz w:val="24"/>
          <w:szCs w:val="24"/>
        </w:rPr>
      </w:pPr>
    </w:p>
    <w:p w14:paraId="2C8CE2E1" w14:textId="75B6AE08" w:rsidR="00201952" w:rsidRPr="00B80D68" w:rsidRDefault="00CD416A" w:rsidP="00201952">
      <w:pPr>
        <w:pStyle w:val="TableParagraph"/>
        <w:ind w:right="314"/>
        <w:jc w:val="center"/>
        <w:rPr>
          <w:rFonts w:ascii="Arial" w:hAnsi="Arial" w:cs="Arial"/>
          <w:b/>
          <w:bCs/>
          <w:color w:val="C00000"/>
          <w:sz w:val="24"/>
          <w:szCs w:val="24"/>
        </w:rPr>
      </w:pPr>
      <w:r>
        <w:rPr>
          <w:rFonts w:ascii="Arial" w:hAnsi="Arial" w:cs="Arial"/>
          <w:b/>
          <w:bCs/>
          <w:color w:val="C00000"/>
          <w:sz w:val="24"/>
          <w:szCs w:val="24"/>
        </w:rPr>
        <w:t>OCTAVA</w:t>
      </w:r>
      <w:r w:rsidR="00201952" w:rsidRPr="00B80D68">
        <w:rPr>
          <w:rFonts w:ascii="Arial" w:hAnsi="Arial" w:cs="Arial"/>
          <w:b/>
          <w:bCs/>
          <w:color w:val="C00000"/>
          <w:sz w:val="24"/>
          <w:szCs w:val="24"/>
        </w:rPr>
        <w:t xml:space="preserve"> SEMANA:   </w:t>
      </w:r>
      <w:r w:rsidR="00BD4146">
        <w:rPr>
          <w:rFonts w:ascii="Arial" w:hAnsi="Arial" w:cs="Arial"/>
          <w:b/>
          <w:bCs/>
          <w:color w:val="C00000"/>
          <w:sz w:val="24"/>
          <w:szCs w:val="24"/>
        </w:rPr>
        <w:t>29</w:t>
      </w:r>
      <w:r w:rsidR="00201952" w:rsidRPr="00B80D68">
        <w:rPr>
          <w:rFonts w:ascii="Arial" w:hAnsi="Arial" w:cs="Arial"/>
          <w:b/>
          <w:bCs/>
          <w:color w:val="C00000"/>
          <w:sz w:val="24"/>
          <w:szCs w:val="24"/>
        </w:rPr>
        <w:t xml:space="preserve"> al </w:t>
      </w:r>
      <w:r w:rsidR="00BD4146">
        <w:rPr>
          <w:rFonts w:ascii="Arial" w:hAnsi="Arial" w:cs="Arial"/>
          <w:b/>
          <w:bCs/>
          <w:color w:val="C00000"/>
          <w:sz w:val="24"/>
          <w:szCs w:val="24"/>
        </w:rPr>
        <w:t>03</w:t>
      </w:r>
      <w:r w:rsidR="00201952" w:rsidRPr="00B80D68">
        <w:rPr>
          <w:rFonts w:ascii="Arial" w:hAnsi="Arial" w:cs="Arial"/>
          <w:b/>
          <w:bCs/>
          <w:color w:val="C00000"/>
          <w:sz w:val="24"/>
          <w:szCs w:val="24"/>
        </w:rPr>
        <w:t xml:space="preserve"> de ma</w:t>
      </w:r>
      <w:r w:rsidR="007923E9" w:rsidRPr="00B80D68">
        <w:rPr>
          <w:rFonts w:ascii="Arial" w:hAnsi="Arial" w:cs="Arial"/>
          <w:b/>
          <w:bCs/>
          <w:color w:val="C00000"/>
          <w:sz w:val="24"/>
          <w:szCs w:val="24"/>
        </w:rPr>
        <w:t>y</w:t>
      </w:r>
      <w:r w:rsidR="00201952" w:rsidRPr="00B80D68">
        <w:rPr>
          <w:rFonts w:ascii="Arial" w:hAnsi="Arial" w:cs="Arial"/>
          <w:b/>
          <w:bCs/>
          <w:color w:val="C00000"/>
          <w:sz w:val="24"/>
          <w:szCs w:val="24"/>
        </w:rPr>
        <w:t>o.</w:t>
      </w:r>
    </w:p>
    <w:p w14:paraId="33E89147" w14:textId="77777777" w:rsidR="00201952" w:rsidRPr="00B80D68" w:rsidRDefault="00201952" w:rsidP="00201952">
      <w:pPr>
        <w:rPr>
          <w:rFonts w:ascii="Arial" w:hAnsi="Arial" w:cs="Arial"/>
          <w:b/>
          <w:sz w:val="18"/>
          <w:szCs w:val="14"/>
        </w:rPr>
      </w:pPr>
    </w:p>
    <w:tbl>
      <w:tblPr>
        <w:tblStyle w:val="TableNormal"/>
        <w:tblW w:w="5000"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1E0" w:firstRow="1" w:lastRow="1" w:firstColumn="1" w:lastColumn="1" w:noHBand="0" w:noVBand="0"/>
      </w:tblPr>
      <w:tblGrid>
        <w:gridCol w:w="1842"/>
        <w:gridCol w:w="2416"/>
        <w:gridCol w:w="3398"/>
        <w:gridCol w:w="3250"/>
        <w:gridCol w:w="1894"/>
        <w:gridCol w:w="1752"/>
        <w:gridCol w:w="20"/>
      </w:tblGrid>
      <w:tr w:rsidR="00766465" w:rsidRPr="00B80D68" w14:paraId="269D9FAF" w14:textId="77777777" w:rsidTr="00766465">
        <w:trPr>
          <w:trHeight w:val="414"/>
        </w:trPr>
        <w:tc>
          <w:tcPr>
            <w:tcW w:w="632" w:type="pct"/>
            <w:tcBorders>
              <w:top w:val="nil"/>
              <w:left w:val="nil"/>
              <w:right w:val="nil"/>
            </w:tcBorders>
            <w:shd w:val="clear" w:color="auto" w:fill="4471C4"/>
            <w:vAlign w:val="center"/>
          </w:tcPr>
          <w:p w14:paraId="7C1A2BD4" w14:textId="77777777" w:rsidR="00201952" w:rsidRPr="00B80D68" w:rsidRDefault="00201952" w:rsidP="008D6BDF">
            <w:pPr>
              <w:pStyle w:val="TableParagraph"/>
              <w:spacing w:line="251" w:lineRule="exact"/>
              <w:ind w:right="126"/>
              <w:jc w:val="center"/>
              <w:rPr>
                <w:rFonts w:ascii="Arial" w:hAnsi="Arial" w:cs="Arial"/>
                <w:b/>
              </w:rPr>
            </w:pPr>
            <w:r w:rsidRPr="00B80D68">
              <w:rPr>
                <w:rFonts w:ascii="Arial" w:hAnsi="Arial" w:cs="Arial"/>
                <w:b/>
                <w:color w:val="FFFFFF"/>
              </w:rPr>
              <w:t>Título</w:t>
            </w:r>
          </w:p>
        </w:tc>
        <w:tc>
          <w:tcPr>
            <w:tcW w:w="829" w:type="pct"/>
            <w:tcBorders>
              <w:top w:val="nil"/>
              <w:left w:val="nil"/>
              <w:right w:val="nil"/>
            </w:tcBorders>
            <w:shd w:val="clear" w:color="auto" w:fill="4471C4"/>
            <w:vAlign w:val="center"/>
          </w:tcPr>
          <w:p w14:paraId="13105875" w14:textId="77777777" w:rsidR="00201952" w:rsidRPr="00B80D68" w:rsidRDefault="00201952" w:rsidP="008D6BDF">
            <w:pPr>
              <w:pStyle w:val="TableParagraph"/>
              <w:spacing w:line="251" w:lineRule="exact"/>
              <w:ind w:right="140"/>
              <w:jc w:val="center"/>
              <w:rPr>
                <w:rFonts w:ascii="Arial" w:hAnsi="Arial" w:cs="Arial"/>
                <w:b/>
              </w:rPr>
            </w:pPr>
            <w:r w:rsidRPr="00B80D68">
              <w:rPr>
                <w:rFonts w:ascii="Arial" w:hAnsi="Arial" w:cs="Arial"/>
                <w:b/>
                <w:color w:val="FFFFFF"/>
              </w:rPr>
              <w:t>Competencias y Capacidades</w:t>
            </w:r>
          </w:p>
        </w:tc>
        <w:tc>
          <w:tcPr>
            <w:tcW w:w="1166" w:type="pct"/>
            <w:tcBorders>
              <w:top w:val="nil"/>
              <w:left w:val="nil"/>
              <w:right w:val="nil"/>
            </w:tcBorders>
            <w:shd w:val="clear" w:color="auto" w:fill="4471C4"/>
            <w:vAlign w:val="center"/>
          </w:tcPr>
          <w:p w14:paraId="751E3E77" w14:textId="77777777" w:rsidR="00201952" w:rsidRPr="00B80D68" w:rsidRDefault="00201952" w:rsidP="008D6BDF">
            <w:pPr>
              <w:pStyle w:val="TableParagraph"/>
              <w:spacing w:line="251" w:lineRule="exact"/>
              <w:ind w:right="126"/>
              <w:jc w:val="center"/>
              <w:rPr>
                <w:rFonts w:ascii="Arial" w:hAnsi="Arial" w:cs="Arial"/>
                <w:b/>
                <w:color w:val="FFFFFF"/>
              </w:rPr>
            </w:pPr>
            <w:r w:rsidRPr="00B80D68">
              <w:rPr>
                <w:rFonts w:ascii="Arial" w:hAnsi="Arial" w:cs="Arial"/>
                <w:b/>
                <w:color w:val="FFFFFF"/>
              </w:rPr>
              <w:t>desempeños</w:t>
            </w:r>
          </w:p>
        </w:tc>
        <w:tc>
          <w:tcPr>
            <w:tcW w:w="1115" w:type="pct"/>
            <w:tcBorders>
              <w:top w:val="nil"/>
              <w:left w:val="nil"/>
              <w:right w:val="nil"/>
            </w:tcBorders>
            <w:shd w:val="clear" w:color="auto" w:fill="4471C4"/>
            <w:vAlign w:val="center"/>
          </w:tcPr>
          <w:p w14:paraId="244F63C0" w14:textId="77777777" w:rsidR="00201952" w:rsidRPr="00B80D68" w:rsidRDefault="00201952" w:rsidP="008D6BDF">
            <w:pPr>
              <w:pStyle w:val="TableParagraph"/>
              <w:spacing w:line="251" w:lineRule="exact"/>
              <w:ind w:right="126"/>
              <w:jc w:val="center"/>
              <w:rPr>
                <w:rFonts w:ascii="Arial" w:hAnsi="Arial" w:cs="Arial"/>
                <w:b/>
                <w:color w:val="FFFFFF"/>
              </w:rPr>
            </w:pPr>
            <w:r w:rsidRPr="00B80D68">
              <w:rPr>
                <w:rFonts w:ascii="Arial" w:hAnsi="Arial" w:cs="Arial"/>
                <w:b/>
                <w:color w:val="FFFFFF"/>
              </w:rPr>
              <w:t>Actividades.</w:t>
            </w:r>
          </w:p>
        </w:tc>
        <w:tc>
          <w:tcPr>
            <w:tcW w:w="650" w:type="pct"/>
            <w:tcBorders>
              <w:top w:val="nil"/>
              <w:left w:val="nil"/>
              <w:right w:val="nil"/>
            </w:tcBorders>
            <w:shd w:val="clear" w:color="auto" w:fill="4471C4"/>
            <w:vAlign w:val="center"/>
          </w:tcPr>
          <w:p w14:paraId="14B294CB" w14:textId="77777777" w:rsidR="00201952" w:rsidRPr="00B80D68" w:rsidRDefault="00201952" w:rsidP="008D6BDF">
            <w:pPr>
              <w:pStyle w:val="TableParagraph"/>
              <w:spacing w:line="251" w:lineRule="exact"/>
              <w:ind w:right="126"/>
              <w:jc w:val="center"/>
              <w:rPr>
                <w:rFonts w:ascii="Arial" w:hAnsi="Arial" w:cs="Arial"/>
                <w:b/>
                <w:color w:val="FFFFFF"/>
              </w:rPr>
            </w:pPr>
            <w:r w:rsidRPr="00B80D68">
              <w:rPr>
                <w:rFonts w:ascii="Arial" w:hAnsi="Arial" w:cs="Arial"/>
                <w:b/>
                <w:color w:val="FFFFFF"/>
              </w:rPr>
              <w:t>Evidencia Parcial</w:t>
            </w:r>
          </w:p>
        </w:tc>
        <w:tc>
          <w:tcPr>
            <w:tcW w:w="601" w:type="pct"/>
            <w:tcBorders>
              <w:top w:val="nil"/>
              <w:left w:val="nil"/>
              <w:right w:val="nil"/>
            </w:tcBorders>
            <w:shd w:val="clear" w:color="auto" w:fill="4471C4"/>
            <w:vAlign w:val="center"/>
          </w:tcPr>
          <w:p w14:paraId="2202F3A2" w14:textId="77777777" w:rsidR="00201952" w:rsidRPr="00B80D68" w:rsidRDefault="00201952" w:rsidP="008D6BDF">
            <w:pPr>
              <w:pStyle w:val="TableParagraph"/>
              <w:spacing w:line="251" w:lineRule="exact"/>
              <w:ind w:right="106"/>
              <w:jc w:val="center"/>
              <w:rPr>
                <w:rFonts w:ascii="Arial" w:hAnsi="Arial" w:cs="Arial"/>
                <w:b/>
                <w:color w:val="FFFFFF"/>
              </w:rPr>
            </w:pPr>
            <w:r w:rsidRPr="00B80D68">
              <w:rPr>
                <w:rFonts w:ascii="Arial" w:hAnsi="Arial" w:cs="Arial"/>
                <w:b/>
                <w:color w:val="FFFFFF"/>
              </w:rPr>
              <w:t>Instrumentos de evaluación.</w:t>
            </w:r>
          </w:p>
        </w:tc>
        <w:tc>
          <w:tcPr>
            <w:tcW w:w="7" w:type="pct"/>
            <w:tcBorders>
              <w:top w:val="nil"/>
              <w:left w:val="nil"/>
              <w:right w:val="nil"/>
            </w:tcBorders>
            <w:shd w:val="clear" w:color="auto" w:fill="4471C4"/>
            <w:vAlign w:val="center"/>
          </w:tcPr>
          <w:p w14:paraId="6649570E" w14:textId="77777777" w:rsidR="00201952" w:rsidRPr="00B80D68" w:rsidRDefault="00201952" w:rsidP="008D6BDF">
            <w:pPr>
              <w:pStyle w:val="TableParagraph"/>
              <w:spacing w:line="251" w:lineRule="exact"/>
              <w:ind w:left="759"/>
              <w:jc w:val="center"/>
              <w:rPr>
                <w:rFonts w:ascii="Arial" w:hAnsi="Arial" w:cs="Arial"/>
                <w:b/>
                <w:color w:val="FFFFFF"/>
              </w:rPr>
            </w:pPr>
          </w:p>
        </w:tc>
      </w:tr>
      <w:tr w:rsidR="001C6B90" w:rsidRPr="00B80D68" w14:paraId="23FC9D13" w14:textId="77777777" w:rsidTr="00766465">
        <w:trPr>
          <w:trHeight w:val="2354"/>
        </w:trPr>
        <w:tc>
          <w:tcPr>
            <w:tcW w:w="632" w:type="pct"/>
            <w:vMerge w:val="restart"/>
            <w:tcBorders>
              <w:left w:val="nil"/>
            </w:tcBorders>
            <w:shd w:val="clear" w:color="auto" w:fill="4471C4"/>
          </w:tcPr>
          <w:p w14:paraId="1B4AC630" w14:textId="4D8D7917" w:rsidR="001C6B90" w:rsidRDefault="001C6B90" w:rsidP="001C6B90">
            <w:pPr>
              <w:pStyle w:val="TableParagraph"/>
              <w:ind w:left="104" w:right="280"/>
              <w:jc w:val="both"/>
              <w:rPr>
                <w:rFonts w:ascii="Arial" w:hAnsi="Arial" w:cs="Arial"/>
                <w:b/>
                <w:color w:val="FFFFFF"/>
              </w:rPr>
            </w:pPr>
            <w:r w:rsidRPr="00B80D68">
              <w:rPr>
                <w:rFonts w:ascii="Arial" w:hAnsi="Arial" w:cs="Arial"/>
                <w:b/>
                <w:color w:val="FFFFFF"/>
              </w:rPr>
              <w:t xml:space="preserve">Sesión </w:t>
            </w:r>
            <w:r>
              <w:rPr>
                <w:rFonts w:ascii="Arial" w:hAnsi="Arial" w:cs="Arial"/>
                <w:b/>
                <w:color w:val="FFFFFF"/>
              </w:rPr>
              <w:t>6.</w:t>
            </w:r>
          </w:p>
          <w:p w14:paraId="0803D01F" w14:textId="331AF8E2" w:rsidR="001C6B90" w:rsidRPr="00CD416A" w:rsidRDefault="002D3437" w:rsidP="001C6B90">
            <w:pPr>
              <w:pStyle w:val="TableParagraph"/>
              <w:ind w:left="104" w:right="280"/>
              <w:jc w:val="both"/>
              <w:rPr>
                <w:rFonts w:ascii="Arial" w:hAnsi="Arial" w:cs="Arial"/>
                <w:b/>
                <w:color w:val="FFFFFF"/>
              </w:rPr>
            </w:pPr>
            <w:r>
              <w:rPr>
                <w:rFonts w:ascii="Arial" w:hAnsi="Arial" w:cs="Arial"/>
                <w:b/>
                <w:color w:val="FFFFFF"/>
              </w:rPr>
              <w:t xml:space="preserve">La Motivación </w:t>
            </w:r>
            <w:r w:rsidR="00EE7F3C">
              <w:rPr>
                <w:rFonts w:ascii="Arial" w:hAnsi="Arial" w:cs="Arial"/>
                <w:b/>
                <w:color w:val="FFFFFF"/>
              </w:rPr>
              <w:t>II</w:t>
            </w:r>
            <w:r w:rsidR="001C6B90">
              <w:rPr>
                <w:rFonts w:ascii="Arial" w:hAnsi="Arial" w:cs="Arial"/>
                <w:b/>
                <w:color w:val="FFFFFF"/>
              </w:rPr>
              <w:t>.</w:t>
            </w:r>
          </w:p>
        </w:tc>
        <w:tc>
          <w:tcPr>
            <w:tcW w:w="829" w:type="pct"/>
            <w:tcBorders>
              <w:right w:val="nil"/>
            </w:tcBorders>
            <w:shd w:val="clear" w:color="auto" w:fill="DBE5F1" w:themeFill="accent1" w:themeFillTint="33"/>
          </w:tcPr>
          <w:p w14:paraId="1553FD0C" w14:textId="77777777" w:rsidR="001C6B90" w:rsidRPr="00B80D68" w:rsidRDefault="001C6B90" w:rsidP="001C6B90">
            <w:pPr>
              <w:pStyle w:val="TableParagraph"/>
              <w:spacing w:line="248" w:lineRule="exact"/>
              <w:ind w:left="95" w:right="140"/>
              <w:rPr>
                <w:rFonts w:ascii="Arial" w:eastAsiaTheme="minorHAnsi" w:hAnsi="Arial" w:cs="Arial"/>
                <w:b/>
                <w:bCs/>
                <w:color w:val="000000"/>
                <w:sz w:val="24"/>
                <w:szCs w:val="24"/>
              </w:rPr>
            </w:pPr>
            <w:r w:rsidRPr="00B80D68">
              <w:rPr>
                <w:rFonts w:ascii="Arial" w:eastAsiaTheme="minorHAnsi" w:hAnsi="Arial" w:cs="Arial"/>
                <w:b/>
                <w:bCs/>
                <w:color w:val="000000"/>
                <w:sz w:val="24"/>
                <w:szCs w:val="24"/>
              </w:rPr>
              <w:t>Gestiona proyectos de emprendimiento económico o social.</w:t>
            </w:r>
          </w:p>
          <w:p w14:paraId="521F6949" w14:textId="77777777" w:rsidR="001C6B90" w:rsidRPr="00B80D68" w:rsidRDefault="001C6B90" w:rsidP="001C6B90">
            <w:pPr>
              <w:pStyle w:val="TableParagraph"/>
              <w:numPr>
                <w:ilvl w:val="0"/>
                <w:numId w:val="13"/>
              </w:numPr>
              <w:spacing w:line="248" w:lineRule="exact"/>
              <w:ind w:left="513" w:right="140" w:hanging="425"/>
              <w:rPr>
                <w:rFonts w:ascii="Arial" w:hAnsi="Arial" w:cs="Arial"/>
                <w:sz w:val="24"/>
                <w:szCs w:val="24"/>
              </w:rPr>
            </w:pPr>
            <w:r w:rsidRPr="00B80D68">
              <w:rPr>
                <w:rFonts w:ascii="Arial" w:eastAsiaTheme="minorHAnsi" w:hAnsi="Arial" w:cs="Arial"/>
                <w:color w:val="000000"/>
                <w:sz w:val="24"/>
                <w:szCs w:val="24"/>
              </w:rPr>
              <w:t>Crea propuesta de valor.</w:t>
            </w:r>
          </w:p>
        </w:tc>
        <w:tc>
          <w:tcPr>
            <w:tcW w:w="1166" w:type="pct"/>
            <w:tcBorders>
              <w:right w:val="nil"/>
            </w:tcBorders>
            <w:shd w:val="clear" w:color="auto" w:fill="DBE5F1" w:themeFill="accent1" w:themeFillTint="33"/>
          </w:tcPr>
          <w:p w14:paraId="1A16EAA4" w14:textId="4D2E840F" w:rsidR="001C6B90" w:rsidRPr="00B80D68" w:rsidRDefault="001C6B90" w:rsidP="001C6B90">
            <w:pPr>
              <w:pStyle w:val="Default"/>
              <w:numPr>
                <w:ilvl w:val="0"/>
                <w:numId w:val="5"/>
              </w:numPr>
              <w:ind w:left="286" w:right="108" w:hanging="191"/>
              <w:jc w:val="both"/>
            </w:pPr>
            <w:r w:rsidRPr="00B80D68">
              <w:t>Programa las actividades que debe ejecutar para elaborar la propuesta de valor integrando alternativas de solución ante contingencias o situaciones imprevistas.</w:t>
            </w:r>
          </w:p>
        </w:tc>
        <w:tc>
          <w:tcPr>
            <w:tcW w:w="1115" w:type="pct"/>
            <w:tcBorders>
              <w:left w:val="nil"/>
              <w:right w:val="nil"/>
            </w:tcBorders>
            <w:shd w:val="clear" w:color="auto" w:fill="DBE5F1" w:themeFill="accent1" w:themeFillTint="33"/>
          </w:tcPr>
          <w:p w14:paraId="3F4C7C61" w14:textId="5A904718" w:rsidR="001C6B90" w:rsidRPr="00766465" w:rsidRDefault="001C6B90" w:rsidP="001C6B90">
            <w:pPr>
              <w:pStyle w:val="Default"/>
              <w:numPr>
                <w:ilvl w:val="0"/>
                <w:numId w:val="5"/>
              </w:numPr>
              <w:ind w:left="286" w:right="108" w:hanging="191"/>
              <w:jc w:val="both"/>
            </w:pPr>
            <w:r>
              <w:t>Conocen como se mueve la economía.</w:t>
            </w:r>
          </w:p>
        </w:tc>
        <w:tc>
          <w:tcPr>
            <w:tcW w:w="650" w:type="pct"/>
            <w:tcBorders>
              <w:left w:val="nil"/>
              <w:right w:val="nil"/>
            </w:tcBorders>
            <w:shd w:val="clear" w:color="auto" w:fill="DBE5F1" w:themeFill="accent1" w:themeFillTint="33"/>
          </w:tcPr>
          <w:p w14:paraId="744C59B8" w14:textId="7B1ED895" w:rsidR="001C6B90" w:rsidRPr="00B80D68" w:rsidRDefault="001C6B90" w:rsidP="001C6B90">
            <w:pPr>
              <w:pStyle w:val="TableParagraph"/>
              <w:numPr>
                <w:ilvl w:val="0"/>
                <w:numId w:val="5"/>
              </w:numPr>
              <w:spacing w:line="248" w:lineRule="exact"/>
              <w:ind w:left="286" w:right="108" w:hanging="191"/>
              <w:jc w:val="both"/>
              <w:rPr>
                <w:rFonts w:ascii="Arial" w:hAnsi="Arial" w:cs="Arial"/>
                <w:sz w:val="24"/>
                <w:szCs w:val="24"/>
              </w:rPr>
            </w:pPr>
            <w:r>
              <w:rPr>
                <w:rFonts w:ascii="Arial" w:hAnsi="Arial" w:cs="Arial"/>
                <w:sz w:val="24"/>
                <w:szCs w:val="24"/>
              </w:rPr>
              <w:t>Flujo económico</w:t>
            </w:r>
          </w:p>
        </w:tc>
        <w:tc>
          <w:tcPr>
            <w:tcW w:w="601" w:type="pct"/>
            <w:tcBorders>
              <w:left w:val="nil"/>
              <w:right w:val="nil"/>
            </w:tcBorders>
            <w:shd w:val="clear" w:color="auto" w:fill="DBE5F1" w:themeFill="accent1" w:themeFillTint="33"/>
          </w:tcPr>
          <w:p w14:paraId="301AE8CC" w14:textId="77777777" w:rsidR="001C6B90" w:rsidRPr="00B80D68" w:rsidRDefault="001C6B90" w:rsidP="001C6B90">
            <w:pPr>
              <w:pStyle w:val="TableParagraph"/>
              <w:numPr>
                <w:ilvl w:val="0"/>
                <w:numId w:val="5"/>
              </w:numPr>
              <w:spacing w:line="248" w:lineRule="exact"/>
              <w:ind w:left="286" w:right="108" w:hanging="191"/>
              <w:jc w:val="both"/>
              <w:rPr>
                <w:rFonts w:ascii="Arial" w:hAnsi="Arial" w:cs="Arial"/>
                <w:sz w:val="24"/>
                <w:szCs w:val="24"/>
              </w:rPr>
            </w:pPr>
            <w:r w:rsidRPr="00B80D68">
              <w:rPr>
                <w:rFonts w:ascii="Arial" w:hAnsi="Arial" w:cs="Arial"/>
                <w:sz w:val="24"/>
                <w:szCs w:val="24"/>
              </w:rPr>
              <w:t>Lista de cotejo.</w:t>
            </w:r>
          </w:p>
        </w:tc>
        <w:tc>
          <w:tcPr>
            <w:tcW w:w="7" w:type="pct"/>
            <w:tcBorders>
              <w:left w:val="nil"/>
              <w:right w:val="nil"/>
            </w:tcBorders>
            <w:shd w:val="clear" w:color="auto" w:fill="DBE5F1" w:themeFill="accent1" w:themeFillTint="33"/>
          </w:tcPr>
          <w:p w14:paraId="1361A4D1" w14:textId="77777777" w:rsidR="001C6B90" w:rsidRPr="00B80D68" w:rsidRDefault="001C6B90" w:rsidP="001C6B90">
            <w:pPr>
              <w:pStyle w:val="TableParagraph"/>
              <w:numPr>
                <w:ilvl w:val="0"/>
                <w:numId w:val="2"/>
              </w:numPr>
              <w:spacing w:line="248" w:lineRule="exact"/>
              <w:rPr>
                <w:rFonts w:ascii="Arial" w:hAnsi="Arial" w:cs="Arial"/>
                <w:sz w:val="24"/>
                <w:szCs w:val="24"/>
              </w:rPr>
            </w:pPr>
          </w:p>
        </w:tc>
      </w:tr>
      <w:tr w:rsidR="00756FBD" w:rsidRPr="00B80D68" w14:paraId="6C7C0C37" w14:textId="77777777" w:rsidTr="00756FBD">
        <w:trPr>
          <w:trHeight w:val="977"/>
        </w:trPr>
        <w:tc>
          <w:tcPr>
            <w:tcW w:w="632" w:type="pct"/>
            <w:vMerge/>
            <w:tcBorders>
              <w:left w:val="nil"/>
            </w:tcBorders>
            <w:shd w:val="clear" w:color="auto" w:fill="4471C4"/>
          </w:tcPr>
          <w:p w14:paraId="77FD56FC" w14:textId="77777777" w:rsidR="00756FBD" w:rsidRPr="00B80D68" w:rsidRDefault="00756FBD" w:rsidP="00CD416A">
            <w:pPr>
              <w:pStyle w:val="TableParagraph"/>
              <w:ind w:left="104" w:right="280"/>
              <w:jc w:val="both"/>
              <w:rPr>
                <w:rFonts w:ascii="Arial" w:hAnsi="Arial" w:cs="Arial"/>
                <w:b/>
                <w:color w:val="FFFFFF"/>
              </w:rPr>
            </w:pPr>
          </w:p>
        </w:tc>
        <w:tc>
          <w:tcPr>
            <w:tcW w:w="829" w:type="pct"/>
            <w:tcBorders>
              <w:right w:val="nil"/>
            </w:tcBorders>
            <w:shd w:val="clear" w:color="auto" w:fill="DBE5F1" w:themeFill="accent1" w:themeFillTint="33"/>
          </w:tcPr>
          <w:p w14:paraId="5A27B499" w14:textId="77777777" w:rsidR="00756FBD" w:rsidRDefault="00756FBD" w:rsidP="00C57443">
            <w:pPr>
              <w:pStyle w:val="TableParagraph"/>
              <w:spacing w:line="248" w:lineRule="exact"/>
              <w:ind w:left="95" w:right="140"/>
              <w:rPr>
                <w:rFonts w:ascii="Arial" w:hAnsi="Arial" w:cs="Arial"/>
                <w:b/>
                <w:bCs/>
                <w:color w:val="00B050"/>
              </w:rPr>
            </w:pPr>
            <w:r w:rsidRPr="00B80D68">
              <w:rPr>
                <w:rFonts w:ascii="Arial" w:hAnsi="Arial" w:cs="Arial"/>
                <w:b/>
                <w:bCs/>
                <w:sz w:val="24"/>
                <w:szCs w:val="24"/>
              </w:rPr>
              <w:t>Gestiona Su Aprendizaje De Manera Autónoma</w:t>
            </w:r>
            <w:r w:rsidRPr="00B80D68">
              <w:rPr>
                <w:rFonts w:ascii="Arial" w:hAnsi="Arial" w:cs="Arial"/>
                <w:b/>
                <w:bCs/>
                <w:color w:val="00B050"/>
              </w:rPr>
              <w:t xml:space="preserve"> </w:t>
            </w:r>
          </w:p>
          <w:p w14:paraId="4CFF0C17" w14:textId="4EAEDC03" w:rsidR="00756FBD" w:rsidRPr="00C57443" w:rsidRDefault="00756FBD">
            <w:pPr>
              <w:pStyle w:val="TableParagraph"/>
              <w:numPr>
                <w:ilvl w:val="0"/>
                <w:numId w:val="13"/>
              </w:numPr>
              <w:spacing w:line="248" w:lineRule="exact"/>
              <w:ind w:left="483" w:right="140" w:hanging="388"/>
              <w:jc w:val="both"/>
              <w:rPr>
                <w:rFonts w:ascii="Arial" w:eastAsiaTheme="minorHAnsi" w:hAnsi="Arial" w:cs="Arial"/>
                <w:color w:val="000000"/>
                <w:sz w:val="24"/>
                <w:szCs w:val="24"/>
              </w:rPr>
            </w:pPr>
            <w:r w:rsidRPr="00766465">
              <w:rPr>
                <w:rFonts w:ascii="Arial" w:hAnsi="Arial" w:cs="Arial"/>
                <w:color w:val="00B050"/>
              </w:rPr>
              <w:t>Monitorea y ajusta su desempeño durante el proceso de aprendiza-je.</w:t>
            </w:r>
          </w:p>
        </w:tc>
        <w:tc>
          <w:tcPr>
            <w:tcW w:w="1166" w:type="pct"/>
            <w:tcBorders>
              <w:right w:val="nil"/>
            </w:tcBorders>
            <w:shd w:val="clear" w:color="auto" w:fill="DBE5F1" w:themeFill="accent1" w:themeFillTint="33"/>
          </w:tcPr>
          <w:p w14:paraId="6F7FA2A6" w14:textId="29939E93" w:rsidR="00756FBD" w:rsidRPr="00B80D68" w:rsidRDefault="00756FBD">
            <w:pPr>
              <w:pStyle w:val="Default"/>
              <w:numPr>
                <w:ilvl w:val="0"/>
                <w:numId w:val="5"/>
              </w:numPr>
              <w:ind w:left="286" w:right="108" w:hanging="191"/>
              <w:jc w:val="both"/>
            </w:pPr>
            <w:r w:rsidRPr="00B80D68">
              <w:rPr>
                <w:bCs/>
              </w:rPr>
              <w:t>Evalúa de manera permanente los avances de las acciones propuestas</w:t>
            </w:r>
            <w:r>
              <w:rPr>
                <w:bCs/>
              </w:rPr>
              <w:t>.</w:t>
            </w:r>
          </w:p>
        </w:tc>
        <w:tc>
          <w:tcPr>
            <w:tcW w:w="1115" w:type="pct"/>
            <w:tcBorders>
              <w:left w:val="nil"/>
              <w:right w:val="nil"/>
            </w:tcBorders>
            <w:shd w:val="clear" w:color="auto" w:fill="DBE5F1" w:themeFill="accent1" w:themeFillTint="33"/>
          </w:tcPr>
          <w:p w14:paraId="0E8FA169" w14:textId="5FDD6602" w:rsidR="00756FBD" w:rsidRDefault="00756FBD">
            <w:pPr>
              <w:pStyle w:val="Default"/>
              <w:numPr>
                <w:ilvl w:val="0"/>
                <w:numId w:val="5"/>
              </w:numPr>
              <w:ind w:left="286" w:right="108" w:hanging="191"/>
              <w:jc w:val="both"/>
            </w:pPr>
            <w:r>
              <w:t>Mediante las fichas de autoevaluación responden algunas preguntas planteadas.</w:t>
            </w:r>
          </w:p>
        </w:tc>
        <w:tc>
          <w:tcPr>
            <w:tcW w:w="650" w:type="pct"/>
            <w:tcBorders>
              <w:left w:val="nil"/>
              <w:right w:val="nil"/>
            </w:tcBorders>
            <w:shd w:val="clear" w:color="auto" w:fill="DBE5F1" w:themeFill="accent1" w:themeFillTint="33"/>
          </w:tcPr>
          <w:p w14:paraId="372FEA39" w14:textId="25E8D3E7" w:rsidR="00756FBD" w:rsidRDefault="00756FBD">
            <w:pPr>
              <w:pStyle w:val="TableParagraph"/>
              <w:numPr>
                <w:ilvl w:val="0"/>
                <w:numId w:val="5"/>
              </w:numPr>
              <w:spacing w:line="248" w:lineRule="exact"/>
              <w:ind w:left="286" w:right="108" w:hanging="191"/>
              <w:jc w:val="both"/>
              <w:rPr>
                <w:rFonts w:ascii="Arial" w:hAnsi="Arial" w:cs="Arial"/>
                <w:sz w:val="24"/>
                <w:szCs w:val="24"/>
              </w:rPr>
            </w:pPr>
            <w:r>
              <w:rPr>
                <w:rFonts w:ascii="Arial" w:hAnsi="Arial" w:cs="Arial"/>
                <w:sz w:val="24"/>
                <w:szCs w:val="24"/>
              </w:rPr>
              <w:t>Ficha de autoevaluación.</w:t>
            </w:r>
          </w:p>
        </w:tc>
        <w:tc>
          <w:tcPr>
            <w:tcW w:w="601" w:type="pct"/>
            <w:tcBorders>
              <w:left w:val="nil"/>
              <w:right w:val="nil"/>
            </w:tcBorders>
            <w:shd w:val="clear" w:color="auto" w:fill="DBE5F1" w:themeFill="accent1" w:themeFillTint="33"/>
          </w:tcPr>
          <w:p w14:paraId="44396592" w14:textId="3D99964B" w:rsidR="00756FBD" w:rsidRPr="00B80D68" w:rsidRDefault="00756FBD">
            <w:pPr>
              <w:pStyle w:val="TableParagraph"/>
              <w:numPr>
                <w:ilvl w:val="0"/>
                <w:numId w:val="5"/>
              </w:numPr>
              <w:spacing w:line="248" w:lineRule="exact"/>
              <w:ind w:left="286" w:right="108" w:hanging="191"/>
              <w:jc w:val="both"/>
              <w:rPr>
                <w:rFonts w:ascii="Arial" w:hAnsi="Arial" w:cs="Arial"/>
                <w:sz w:val="24"/>
                <w:szCs w:val="24"/>
              </w:rPr>
            </w:pPr>
            <w:r>
              <w:rPr>
                <w:rFonts w:ascii="Arial" w:hAnsi="Arial" w:cs="Arial"/>
                <w:sz w:val="24"/>
                <w:szCs w:val="24"/>
              </w:rPr>
              <w:t>La observación.</w:t>
            </w:r>
          </w:p>
        </w:tc>
        <w:tc>
          <w:tcPr>
            <w:tcW w:w="7" w:type="pct"/>
            <w:tcBorders>
              <w:left w:val="nil"/>
              <w:right w:val="nil"/>
            </w:tcBorders>
            <w:shd w:val="clear" w:color="auto" w:fill="DBE5F1" w:themeFill="accent1" w:themeFillTint="33"/>
          </w:tcPr>
          <w:p w14:paraId="68FA7C36" w14:textId="77777777" w:rsidR="00756FBD" w:rsidRPr="00B80D68" w:rsidRDefault="00756FBD">
            <w:pPr>
              <w:pStyle w:val="TableParagraph"/>
              <w:numPr>
                <w:ilvl w:val="0"/>
                <w:numId w:val="2"/>
              </w:numPr>
              <w:spacing w:line="248" w:lineRule="exact"/>
              <w:rPr>
                <w:rFonts w:ascii="Arial" w:hAnsi="Arial" w:cs="Arial"/>
                <w:sz w:val="24"/>
                <w:szCs w:val="24"/>
              </w:rPr>
            </w:pPr>
          </w:p>
        </w:tc>
      </w:tr>
      <w:tr w:rsidR="001C6B90" w:rsidRPr="00B80D68" w14:paraId="08A1391B" w14:textId="77777777" w:rsidTr="00756FBD">
        <w:trPr>
          <w:trHeight w:val="1262"/>
        </w:trPr>
        <w:tc>
          <w:tcPr>
            <w:tcW w:w="632" w:type="pct"/>
            <w:vMerge/>
            <w:tcBorders>
              <w:left w:val="nil"/>
            </w:tcBorders>
            <w:shd w:val="clear" w:color="auto" w:fill="4471C4"/>
          </w:tcPr>
          <w:p w14:paraId="7FCE05FF" w14:textId="77777777" w:rsidR="001C6B90" w:rsidRPr="00B80D68" w:rsidRDefault="001C6B90" w:rsidP="001C6B90">
            <w:pPr>
              <w:pStyle w:val="TableParagraph"/>
              <w:ind w:left="104" w:right="280"/>
              <w:jc w:val="both"/>
              <w:rPr>
                <w:rFonts w:ascii="Arial" w:hAnsi="Arial" w:cs="Arial"/>
                <w:b/>
                <w:color w:val="FFFFFF"/>
              </w:rPr>
            </w:pPr>
          </w:p>
        </w:tc>
        <w:tc>
          <w:tcPr>
            <w:tcW w:w="829" w:type="pct"/>
            <w:tcBorders>
              <w:right w:val="nil"/>
            </w:tcBorders>
            <w:shd w:val="clear" w:color="auto" w:fill="DBE5F1" w:themeFill="accent1" w:themeFillTint="33"/>
            <w:vAlign w:val="center"/>
          </w:tcPr>
          <w:p w14:paraId="6C4F1661" w14:textId="77777777" w:rsidR="001C6B90" w:rsidRPr="00756FBD" w:rsidRDefault="001C6B90" w:rsidP="001C6B90">
            <w:pPr>
              <w:pStyle w:val="TableParagraph"/>
              <w:spacing w:line="248" w:lineRule="exact"/>
              <w:ind w:left="95" w:right="140"/>
              <w:rPr>
                <w:rFonts w:ascii="Arial" w:hAnsi="Arial" w:cs="Arial"/>
                <w:b/>
                <w:bCs/>
                <w:color w:val="00B050"/>
              </w:rPr>
            </w:pPr>
            <w:r w:rsidRPr="00756FBD">
              <w:rPr>
                <w:rFonts w:ascii="Arial" w:hAnsi="Arial" w:cs="Arial"/>
                <w:b/>
                <w:bCs/>
                <w:sz w:val="24"/>
                <w:szCs w:val="24"/>
              </w:rPr>
              <w:t>Se Desenvuelve En Entornos Virtuales Generados Por Las Tic</w:t>
            </w:r>
            <w:r w:rsidRPr="00756FBD">
              <w:rPr>
                <w:rFonts w:ascii="Arial" w:hAnsi="Arial" w:cs="Arial"/>
                <w:b/>
                <w:bCs/>
                <w:color w:val="00B050"/>
              </w:rPr>
              <w:t xml:space="preserve"> </w:t>
            </w:r>
          </w:p>
          <w:p w14:paraId="1DC90FA2" w14:textId="38BE0192" w:rsidR="001C6B90" w:rsidRPr="007E7302" w:rsidRDefault="001C6B90" w:rsidP="001C6B90">
            <w:pPr>
              <w:pStyle w:val="TableParagraph"/>
              <w:numPr>
                <w:ilvl w:val="0"/>
                <w:numId w:val="15"/>
              </w:numPr>
              <w:spacing w:line="248" w:lineRule="exact"/>
              <w:ind w:left="424" w:right="140" w:hanging="329"/>
              <w:rPr>
                <w:rFonts w:ascii="Arial" w:eastAsiaTheme="minorHAnsi" w:hAnsi="Arial" w:cs="Arial"/>
                <w:color w:val="000000"/>
                <w:sz w:val="24"/>
                <w:szCs w:val="24"/>
              </w:rPr>
            </w:pPr>
            <w:r w:rsidRPr="007E7302">
              <w:rPr>
                <w:rFonts w:ascii="Arial" w:hAnsi="Arial" w:cs="Arial"/>
                <w:color w:val="00B050"/>
              </w:rPr>
              <w:t>Personaliza entornos virtuales</w:t>
            </w:r>
          </w:p>
        </w:tc>
        <w:tc>
          <w:tcPr>
            <w:tcW w:w="1166" w:type="pct"/>
            <w:tcBorders>
              <w:right w:val="nil"/>
            </w:tcBorders>
            <w:shd w:val="clear" w:color="auto" w:fill="DBE5F1" w:themeFill="accent1" w:themeFillTint="33"/>
          </w:tcPr>
          <w:p w14:paraId="45698767" w14:textId="2D084020" w:rsidR="001C6B90" w:rsidRPr="00B80D68" w:rsidRDefault="001C6B90" w:rsidP="001C6B90">
            <w:pPr>
              <w:pStyle w:val="Default"/>
              <w:numPr>
                <w:ilvl w:val="0"/>
                <w:numId w:val="5"/>
              </w:numPr>
              <w:ind w:left="286" w:right="108" w:hanging="191"/>
              <w:jc w:val="both"/>
            </w:pPr>
            <w:r w:rsidRPr="00B80D68">
              <w:rPr>
                <w:bCs/>
                <w:color w:val="auto"/>
              </w:rPr>
              <w:t>Optimiza el desarrollo de proyectos cuando configura diversos entornos virtuales de software y hardware de acuerdo con determinadas necesidades</w:t>
            </w:r>
            <w:r>
              <w:rPr>
                <w:bCs/>
                <w:color w:val="auto"/>
              </w:rPr>
              <w:t>.</w:t>
            </w:r>
          </w:p>
        </w:tc>
        <w:tc>
          <w:tcPr>
            <w:tcW w:w="1115" w:type="pct"/>
            <w:tcBorders>
              <w:left w:val="nil"/>
              <w:right w:val="nil"/>
            </w:tcBorders>
            <w:shd w:val="clear" w:color="auto" w:fill="DBE5F1" w:themeFill="accent1" w:themeFillTint="33"/>
          </w:tcPr>
          <w:p w14:paraId="7C7C542E" w14:textId="140B8B05" w:rsidR="001C6B90" w:rsidRDefault="001C6B90" w:rsidP="001C6B90">
            <w:pPr>
              <w:pStyle w:val="Default"/>
              <w:numPr>
                <w:ilvl w:val="0"/>
                <w:numId w:val="5"/>
              </w:numPr>
              <w:ind w:left="286" w:right="108" w:hanging="191"/>
              <w:jc w:val="both"/>
            </w:pPr>
            <w:r>
              <w:t>Haciendo uso de los equipos de cómputo, diseñan sus DFD de manera digital</w:t>
            </w:r>
            <w:r w:rsidRPr="00B80D68">
              <w:t>.</w:t>
            </w:r>
          </w:p>
        </w:tc>
        <w:tc>
          <w:tcPr>
            <w:tcW w:w="650" w:type="pct"/>
            <w:tcBorders>
              <w:left w:val="nil"/>
              <w:right w:val="nil"/>
            </w:tcBorders>
            <w:shd w:val="clear" w:color="auto" w:fill="DBE5F1" w:themeFill="accent1" w:themeFillTint="33"/>
          </w:tcPr>
          <w:p w14:paraId="48B659C7" w14:textId="64D60343" w:rsidR="001C6B90" w:rsidRDefault="001C6B90" w:rsidP="001C6B90">
            <w:pPr>
              <w:pStyle w:val="TableParagraph"/>
              <w:numPr>
                <w:ilvl w:val="0"/>
                <w:numId w:val="5"/>
              </w:numPr>
              <w:spacing w:line="248" w:lineRule="exact"/>
              <w:ind w:left="286" w:right="108" w:hanging="191"/>
              <w:jc w:val="both"/>
              <w:rPr>
                <w:rFonts w:ascii="Arial" w:hAnsi="Arial" w:cs="Arial"/>
                <w:sz w:val="24"/>
                <w:szCs w:val="24"/>
              </w:rPr>
            </w:pPr>
            <w:r>
              <w:rPr>
                <w:rFonts w:ascii="Arial" w:hAnsi="Arial" w:cs="Arial"/>
                <w:sz w:val="24"/>
                <w:szCs w:val="24"/>
              </w:rPr>
              <w:t>Diseños digitales del flujo económico.</w:t>
            </w:r>
          </w:p>
        </w:tc>
        <w:tc>
          <w:tcPr>
            <w:tcW w:w="601" w:type="pct"/>
            <w:tcBorders>
              <w:left w:val="nil"/>
              <w:right w:val="nil"/>
            </w:tcBorders>
            <w:shd w:val="clear" w:color="auto" w:fill="DBE5F1" w:themeFill="accent1" w:themeFillTint="33"/>
          </w:tcPr>
          <w:p w14:paraId="169F04E2" w14:textId="445950A8" w:rsidR="001C6B90" w:rsidRPr="00B80D68" w:rsidRDefault="001C6B90" w:rsidP="001C6B90">
            <w:pPr>
              <w:pStyle w:val="TableParagraph"/>
              <w:numPr>
                <w:ilvl w:val="0"/>
                <w:numId w:val="5"/>
              </w:numPr>
              <w:spacing w:line="248" w:lineRule="exact"/>
              <w:ind w:left="286" w:right="108" w:hanging="191"/>
              <w:jc w:val="both"/>
              <w:rPr>
                <w:rFonts w:ascii="Arial" w:hAnsi="Arial" w:cs="Arial"/>
                <w:sz w:val="24"/>
                <w:szCs w:val="24"/>
              </w:rPr>
            </w:pPr>
            <w:r w:rsidRPr="00B80D68">
              <w:rPr>
                <w:rFonts w:ascii="Arial" w:hAnsi="Arial" w:cs="Arial"/>
                <w:sz w:val="24"/>
                <w:szCs w:val="24"/>
              </w:rPr>
              <w:t>Lista de cotejo.</w:t>
            </w:r>
          </w:p>
        </w:tc>
        <w:tc>
          <w:tcPr>
            <w:tcW w:w="7" w:type="pct"/>
            <w:tcBorders>
              <w:left w:val="nil"/>
              <w:right w:val="nil"/>
            </w:tcBorders>
            <w:shd w:val="clear" w:color="auto" w:fill="DBE5F1" w:themeFill="accent1" w:themeFillTint="33"/>
          </w:tcPr>
          <w:p w14:paraId="6D8B008E" w14:textId="77777777" w:rsidR="001C6B90" w:rsidRPr="00B80D68" w:rsidRDefault="001C6B90" w:rsidP="001C6B90">
            <w:pPr>
              <w:pStyle w:val="TableParagraph"/>
              <w:numPr>
                <w:ilvl w:val="0"/>
                <w:numId w:val="2"/>
              </w:numPr>
              <w:spacing w:line="248" w:lineRule="exact"/>
              <w:rPr>
                <w:rFonts w:ascii="Arial" w:hAnsi="Arial" w:cs="Arial"/>
                <w:sz w:val="24"/>
                <w:szCs w:val="24"/>
              </w:rPr>
            </w:pPr>
          </w:p>
        </w:tc>
      </w:tr>
      <w:tr w:rsidR="00756FBD" w:rsidRPr="00B80D68" w14:paraId="1415CBD7" w14:textId="77777777" w:rsidTr="00756FBD">
        <w:trPr>
          <w:trHeight w:val="70"/>
        </w:trPr>
        <w:tc>
          <w:tcPr>
            <w:tcW w:w="632" w:type="pct"/>
            <w:vMerge/>
            <w:tcBorders>
              <w:left w:val="nil"/>
            </w:tcBorders>
            <w:shd w:val="clear" w:color="auto" w:fill="4471C4"/>
          </w:tcPr>
          <w:p w14:paraId="39AC0060" w14:textId="77777777" w:rsidR="00756FBD" w:rsidRPr="00B80D68" w:rsidRDefault="00756FBD" w:rsidP="00756FBD">
            <w:pPr>
              <w:pStyle w:val="TableParagraph"/>
              <w:ind w:left="104" w:right="280"/>
              <w:jc w:val="both"/>
              <w:rPr>
                <w:rFonts w:ascii="Arial" w:hAnsi="Arial" w:cs="Arial"/>
                <w:b/>
                <w:color w:val="FFFFFF"/>
              </w:rPr>
            </w:pPr>
          </w:p>
        </w:tc>
        <w:tc>
          <w:tcPr>
            <w:tcW w:w="829" w:type="pct"/>
            <w:tcBorders>
              <w:right w:val="nil"/>
            </w:tcBorders>
            <w:shd w:val="clear" w:color="auto" w:fill="DBE5F1" w:themeFill="accent1" w:themeFillTint="33"/>
          </w:tcPr>
          <w:p w14:paraId="16973AB2" w14:textId="2339B4C6" w:rsidR="00756FBD" w:rsidRPr="00B80D68" w:rsidRDefault="00756FBD">
            <w:pPr>
              <w:pStyle w:val="TableParagraph"/>
              <w:numPr>
                <w:ilvl w:val="0"/>
                <w:numId w:val="15"/>
              </w:numPr>
              <w:spacing w:line="248" w:lineRule="exact"/>
              <w:ind w:left="424" w:right="140" w:hanging="329"/>
              <w:rPr>
                <w:rFonts w:ascii="Arial" w:hAnsi="Arial" w:cs="Arial"/>
                <w:b/>
                <w:bCs/>
                <w:color w:val="00B050"/>
              </w:rPr>
            </w:pPr>
            <w:r w:rsidRPr="00B80D68">
              <w:rPr>
                <w:rFonts w:ascii="Arial" w:hAnsi="Arial" w:cs="Arial"/>
                <w:b/>
                <w:bCs/>
                <w:color w:val="FF0000"/>
              </w:rPr>
              <w:t>Gestiona información del entorno virtual.</w:t>
            </w:r>
          </w:p>
        </w:tc>
        <w:tc>
          <w:tcPr>
            <w:tcW w:w="1166" w:type="pct"/>
            <w:tcBorders>
              <w:right w:val="nil"/>
            </w:tcBorders>
            <w:shd w:val="clear" w:color="auto" w:fill="DBE5F1" w:themeFill="accent1" w:themeFillTint="33"/>
          </w:tcPr>
          <w:p w14:paraId="42B36DA5" w14:textId="31419131" w:rsidR="00756FBD" w:rsidRPr="00B80D68" w:rsidRDefault="00756FBD">
            <w:pPr>
              <w:pStyle w:val="Default"/>
              <w:numPr>
                <w:ilvl w:val="0"/>
                <w:numId w:val="5"/>
              </w:numPr>
              <w:ind w:left="286" w:right="108" w:hanging="191"/>
              <w:jc w:val="both"/>
              <w:rPr>
                <w:bCs/>
                <w:color w:val="auto"/>
              </w:rPr>
            </w:pPr>
            <w:r w:rsidRPr="00B80D68">
              <w:rPr>
                <w:bCs/>
                <w:color w:val="auto"/>
              </w:rPr>
              <w:t>Administra comunidades virtuales</w:t>
            </w:r>
            <w:r>
              <w:rPr>
                <w:bCs/>
                <w:color w:val="auto"/>
              </w:rPr>
              <w:t xml:space="preserve"> </w:t>
            </w:r>
            <w:r w:rsidRPr="00B80D68">
              <w:rPr>
                <w:bCs/>
                <w:color w:val="auto"/>
              </w:rPr>
              <w:t>valorando el trabajo colaborativo.</w:t>
            </w:r>
          </w:p>
        </w:tc>
        <w:tc>
          <w:tcPr>
            <w:tcW w:w="1115" w:type="pct"/>
            <w:tcBorders>
              <w:left w:val="nil"/>
              <w:right w:val="nil"/>
            </w:tcBorders>
            <w:shd w:val="clear" w:color="auto" w:fill="DBE5F1" w:themeFill="accent1" w:themeFillTint="33"/>
          </w:tcPr>
          <w:p w14:paraId="78822882" w14:textId="079C68DC" w:rsidR="00756FBD" w:rsidRDefault="007E7302">
            <w:pPr>
              <w:pStyle w:val="Default"/>
              <w:numPr>
                <w:ilvl w:val="0"/>
                <w:numId w:val="5"/>
              </w:numPr>
              <w:ind w:left="286" w:right="108" w:hanging="191"/>
              <w:jc w:val="both"/>
            </w:pPr>
            <w:r>
              <w:t>Crean comunidades virtuales.</w:t>
            </w:r>
          </w:p>
        </w:tc>
        <w:tc>
          <w:tcPr>
            <w:tcW w:w="650" w:type="pct"/>
            <w:tcBorders>
              <w:left w:val="nil"/>
              <w:right w:val="nil"/>
            </w:tcBorders>
            <w:shd w:val="clear" w:color="auto" w:fill="DBE5F1" w:themeFill="accent1" w:themeFillTint="33"/>
          </w:tcPr>
          <w:p w14:paraId="3458EDB3" w14:textId="77777777" w:rsidR="00756FBD" w:rsidRDefault="00756FBD">
            <w:pPr>
              <w:pStyle w:val="TableParagraph"/>
              <w:numPr>
                <w:ilvl w:val="0"/>
                <w:numId w:val="5"/>
              </w:numPr>
              <w:spacing w:line="248" w:lineRule="exact"/>
              <w:ind w:left="286" w:right="108" w:hanging="191"/>
              <w:jc w:val="both"/>
              <w:rPr>
                <w:rFonts w:ascii="Arial" w:hAnsi="Arial" w:cs="Arial"/>
                <w:sz w:val="24"/>
                <w:szCs w:val="24"/>
              </w:rPr>
            </w:pPr>
          </w:p>
        </w:tc>
        <w:tc>
          <w:tcPr>
            <w:tcW w:w="601" w:type="pct"/>
            <w:tcBorders>
              <w:left w:val="nil"/>
              <w:right w:val="nil"/>
            </w:tcBorders>
            <w:shd w:val="clear" w:color="auto" w:fill="DBE5F1" w:themeFill="accent1" w:themeFillTint="33"/>
          </w:tcPr>
          <w:p w14:paraId="52A3CA36" w14:textId="0D36F965" w:rsidR="00756FBD" w:rsidRPr="00B80D68" w:rsidRDefault="007E7302">
            <w:pPr>
              <w:pStyle w:val="TableParagraph"/>
              <w:numPr>
                <w:ilvl w:val="0"/>
                <w:numId w:val="5"/>
              </w:numPr>
              <w:spacing w:line="248" w:lineRule="exact"/>
              <w:ind w:left="286" w:right="108" w:hanging="191"/>
              <w:jc w:val="both"/>
              <w:rPr>
                <w:rFonts w:ascii="Arial" w:hAnsi="Arial" w:cs="Arial"/>
                <w:sz w:val="24"/>
                <w:szCs w:val="24"/>
              </w:rPr>
            </w:pPr>
            <w:r w:rsidRPr="00B80D68">
              <w:rPr>
                <w:rFonts w:ascii="Arial" w:hAnsi="Arial" w:cs="Arial"/>
                <w:sz w:val="24"/>
                <w:szCs w:val="24"/>
              </w:rPr>
              <w:t>Lista de cotejo.</w:t>
            </w:r>
          </w:p>
        </w:tc>
        <w:tc>
          <w:tcPr>
            <w:tcW w:w="7" w:type="pct"/>
            <w:tcBorders>
              <w:left w:val="nil"/>
              <w:right w:val="nil"/>
            </w:tcBorders>
            <w:shd w:val="clear" w:color="auto" w:fill="DBE5F1" w:themeFill="accent1" w:themeFillTint="33"/>
          </w:tcPr>
          <w:p w14:paraId="70915FD1" w14:textId="77777777" w:rsidR="00756FBD" w:rsidRPr="00B80D68" w:rsidRDefault="00756FBD">
            <w:pPr>
              <w:pStyle w:val="TableParagraph"/>
              <w:numPr>
                <w:ilvl w:val="0"/>
                <w:numId w:val="2"/>
              </w:numPr>
              <w:spacing w:line="248" w:lineRule="exact"/>
              <w:rPr>
                <w:rFonts w:ascii="Arial" w:hAnsi="Arial" w:cs="Arial"/>
                <w:sz w:val="24"/>
                <w:szCs w:val="24"/>
              </w:rPr>
            </w:pPr>
          </w:p>
        </w:tc>
      </w:tr>
    </w:tbl>
    <w:p w14:paraId="397A86A9" w14:textId="2D22AFC1" w:rsidR="00201952" w:rsidRPr="00B80D68" w:rsidRDefault="00201952" w:rsidP="00934DC0">
      <w:pPr>
        <w:rPr>
          <w:rFonts w:ascii="Arial" w:hAnsi="Arial" w:cs="Arial"/>
          <w:b/>
          <w:bCs/>
          <w:sz w:val="24"/>
          <w:szCs w:val="24"/>
        </w:rPr>
      </w:pPr>
    </w:p>
    <w:p w14:paraId="26BD4E64" w14:textId="47750C8C" w:rsidR="00201952" w:rsidRPr="00B80D68" w:rsidRDefault="00201952" w:rsidP="00934DC0">
      <w:pPr>
        <w:rPr>
          <w:rFonts w:ascii="Arial" w:hAnsi="Arial" w:cs="Arial"/>
          <w:b/>
          <w:bCs/>
          <w:sz w:val="24"/>
          <w:szCs w:val="24"/>
        </w:rPr>
      </w:pPr>
    </w:p>
    <w:p w14:paraId="1A8E5E32" w14:textId="77777777" w:rsidR="007E7302" w:rsidRDefault="007E7302">
      <w:pPr>
        <w:rPr>
          <w:rFonts w:ascii="Arial" w:hAnsi="Arial" w:cs="Arial"/>
          <w:b/>
          <w:bCs/>
          <w:color w:val="C00000"/>
          <w:sz w:val="24"/>
          <w:szCs w:val="24"/>
        </w:rPr>
      </w:pPr>
      <w:r>
        <w:rPr>
          <w:rFonts w:ascii="Arial" w:hAnsi="Arial" w:cs="Arial"/>
          <w:b/>
          <w:bCs/>
          <w:color w:val="C00000"/>
          <w:sz w:val="24"/>
          <w:szCs w:val="24"/>
        </w:rPr>
        <w:br w:type="page"/>
      </w:r>
    </w:p>
    <w:p w14:paraId="75726BC6" w14:textId="48D7E92D" w:rsidR="00201952" w:rsidRPr="00B80D68" w:rsidRDefault="00CD416A" w:rsidP="00201952">
      <w:pPr>
        <w:pStyle w:val="TableParagraph"/>
        <w:ind w:right="314"/>
        <w:jc w:val="center"/>
        <w:rPr>
          <w:rFonts w:ascii="Arial" w:hAnsi="Arial" w:cs="Arial"/>
          <w:b/>
          <w:bCs/>
          <w:color w:val="C00000"/>
          <w:sz w:val="24"/>
          <w:szCs w:val="24"/>
        </w:rPr>
      </w:pPr>
      <w:r>
        <w:rPr>
          <w:rFonts w:ascii="Arial" w:hAnsi="Arial" w:cs="Arial"/>
          <w:b/>
          <w:bCs/>
          <w:color w:val="C00000"/>
          <w:sz w:val="24"/>
          <w:szCs w:val="24"/>
        </w:rPr>
        <w:lastRenderedPageBreak/>
        <w:t>NOVENA</w:t>
      </w:r>
      <w:r w:rsidR="00201952" w:rsidRPr="00B80D68">
        <w:rPr>
          <w:rFonts w:ascii="Arial" w:hAnsi="Arial" w:cs="Arial"/>
          <w:b/>
          <w:bCs/>
          <w:color w:val="C00000"/>
          <w:sz w:val="24"/>
          <w:szCs w:val="24"/>
        </w:rPr>
        <w:t xml:space="preserve"> SEMANA:   </w:t>
      </w:r>
      <w:r w:rsidR="00BD4146">
        <w:rPr>
          <w:rFonts w:ascii="Arial" w:hAnsi="Arial" w:cs="Arial"/>
          <w:b/>
          <w:bCs/>
          <w:color w:val="C00000"/>
          <w:sz w:val="24"/>
          <w:szCs w:val="24"/>
        </w:rPr>
        <w:t>06</w:t>
      </w:r>
      <w:r w:rsidR="00201952" w:rsidRPr="00B80D68">
        <w:rPr>
          <w:rFonts w:ascii="Arial" w:hAnsi="Arial" w:cs="Arial"/>
          <w:b/>
          <w:bCs/>
          <w:color w:val="C00000"/>
          <w:sz w:val="24"/>
          <w:szCs w:val="24"/>
        </w:rPr>
        <w:t xml:space="preserve"> al </w:t>
      </w:r>
      <w:r w:rsidR="00BD4146">
        <w:rPr>
          <w:rFonts w:ascii="Arial" w:hAnsi="Arial" w:cs="Arial"/>
          <w:b/>
          <w:bCs/>
          <w:color w:val="C00000"/>
          <w:sz w:val="24"/>
          <w:szCs w:val="24"/>
        </w:rPr>
        <w:t>10</w:t>
      </w:r>
      <w:r w:rsidR="00201952" w:rsidRPr="00B80D68">
        <w:rPr>
          <w:rFonts w:ascii="Arial" w:hAnsi="Arial" w:cs="Arial"/>
          <w:b/>
          <w:bCs/>
          <w:color w:val="C00000"/>
          <w:sz w:val="24"/>
          <w:szCs w:val="24"/>
        </w:rPr>
        <w:t xml:space="preserve"> de ma</w:t>
      </w:r>
      <w:r w:rsidR="007923E9" w:rsidRPr="00B80D68">
        <w:rPr>
          <w:rFonts w:ascii="Arial" w:hAnsi="Arial" w:cs="Arial"/>
          <w:b/>
          <w:bCs/>
          <w:color w:val="C00000"/>
          <w:sz w:val="24"/>
          <w:szCs w:val="24"/>
        </w:rPr>
        <w:t>y</w:t>
      </w:r>
      <w:r w:rsidR="00201952" w:rsidRPr="00B80D68">
        <w:rPr>
          <w:rFonts w:ascii="Arial" w:hAnsi="Arial" w:cs="Arial"/>
          <w:b/>
          <w:bCs/>
          <w:color w:val="C00000"/>
          <w:sz w:val="24"/>
          <w:szCs w:val="24"/>
        </w:rPr>
        <w:t>o.</w:t>
      </w:r>
    </w:p>
    <w:p w14:paraId="419D7AF3" w14:textId="77777777" w:rsidR="00201952" w:rsidRPr="00B80D68" w:rsidRDefault="00201952" w:rsidP="00201952">
      <w:pPr>
        <w:rPr>
          <w:rFonts w:ascii="Arial" w:hAnsi="Arial" w:cs="Arial"/>
          <w:b/>
          <w:sz w:val="18"/>
          <w:szCs w:val="14"/>
        </w:rPr>
      </w:pPr>
    </w:p>
    <w:tbl>
      <w:tblPr>
        <w:tblStyle w:val="TableNormal"/>
        <w:tblW w:w="5000"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2125"/>
        <w:gridCol w:w="2190"/>
        <w:gridCol w:w="2922"/>
        <w:gridCol w:w="3505"/>
        <w:gridCol w:w="2262"/>
        <w:gridCol w:w="1562"/>
        <w:gridCol w:w="6"/>
      </w:tblGrid>
      <w:tr w:rsidR="007E7302" w:rsidRPr="00B80D68" w14:paraId="59097D24" w14:textId="77777777" w:rsidTr="007E7302">
        <w:trPr>
          <w:trHeight w:val="414"/>
        </w:trPr>
        <w:tc>
          <w:tcPr>
            <w:tcW w:w="696" w:type="pct"/>
            <w:tcBorders>
              <w:top w:val="nil"/>
              <w:left w:val="nil"/>
              <w:right w:val="nil"/>
            </w:tcBorders>
            <w:shd w:val="clear" w:color="auto" w:fill="4471C4"/>
            <w:vAlign w:val="center"/>
          </w:tcPr>
          <w:p w14:paraId="51828508" w14:textId="77777777" w:rsidR="00201952" w:rsidRPr="00B80D68" w:rsidRDefault="00201952" w:rsidP="008D6BDF">
            <w:pPr>
              <w:pStyle w:val="TableParagraph"/>
              <w:spacing w:line="251" w:lineRule="exact"/>
              <w:ind w:right="126"/>
              <w:jc w:val="center"/>
              <w:rPr>
                <w:rFonts w:ascii="Arial" w:hAnsi="Arial" w:cs="Arial"/>
                <w:b/>
              </w:rPr>
            </w:pPr>
            <w:r w:rsidRPr="00B80D68">
              <w:rPr>
                <w:rFonts w:ascii="Arial" w:hAnsi="Arial" w:cs="Arial"/>
                <w:b/>
                <w:color w:val="FFFFFF"/>
              </w:rPr>
              <w:t>Título</w:t>
            </w:r>
          </w:p>
        </w:tc>
        <w:tc>
          <w:tcPr>
            <w:tcW w:w="770" w:type="pct"/>
            <w:tcBorders>
              <w:top w:val="nil"/>
              <w:left w:val="nil"/>
              <w:right w:val="nil"/>
            </w:tcBorders>
            <w:shd w:val="clear" w:color="auto" w:fill="4471C4"/>
            <w:vAlign w:val="center"/>
          </w:tcPr>
          <w:p w14:paraId="17366C0F" w14:textId="77777777" w:rsidR="00201952" w:rsidRPr="00B80D68" w:rsidRDefault="00201952" w:rsidP="008D6BDF">
            <w:pPr>
              <w:pStyle w:val="TableParagraph"/>
              <w:spacing w:line="251" w:lineRule="exact"/>
              <w:ind w:right="140"/>
              <w:jc w:val="center"/>
              <w:rPr>
                <w:rFonts w:ascii="Arial" w:hAnsi="Arial" w:cs="Arial"/>
                <w:b/>
              </w:rPr>
            </w:pPr>
            <w:r w:rsidRPr="00B80D68">
              <w:rPr>
                <w:rFonts w:ascii="Arial" w:hAnsi="Arial" w:cs="Arial"/>
                <w:b/>
                <w:color w:val="FFFFFF"/>
              </w:rPr>
              <w:t>Competencias y Capacidades</w:t>
            </w:r>
          </w:p>
        </w:tc>
        <w:tc>
          <w:tcPr>
            <w:tcW w:w="1021" w:type="pct"/>
            <w:tcBorders>
              <w:top w:val="nil"/>
              <w:left w:val="nil"/>
              <w:right w:val="nil"/>
            </w:tcBorders>
            <w:shd w:val="clear" w:color="auto" w:fill="4471C4"/>
            <w:vAlign w:val="center"/>
          </w:tcPr>
          <w:p w14:paraId="1DDC415C" w14:textId="77777777" w:rsidR="00201952" w:rsidRPr="00B80D68" w:rsidRDefault="00201952" w:rsidP="008D6BDF">
            <w:pPr>
              <w:pStyle w:val="TableParagraph"/>
              <w:spacing w:line="251" w:lineRule="exact"/>
              <w:ind w:right="126"/>
              <w:jc w:val="center"/>
              <w:rPr>
                <w:rFonts w:ascii="Arial" w:hAnsi="Arial" w:cs="Arial"/>
                <w:b/>
                <w:color w:val="FFFFFF"/>
              </w:rPr>
            </w:pPr>
            <w:r w:rsidRPr="00B80D68">
              <w:rPr>
                <w:rFonts w:ascii="Arial" w:hAnsi="Arial" w:cs="Arial"/>
                <w:b/>
                <w:color w:val="FFFFFF"/>
              </w:rPr>
              <w:t>desempeños</w:t>
            </w:r>
          </w:p>
        </w:tc>
        <w:tc>
          <w:tcPr>
            <w:tcW w:w="1221" w:type="pct"/>
            <w:tcBorders>
              <w:top w:val="nil"/>
              <w:left w:val="nil"/>
              <w:right w:val="nil"/>
            </w:tcBorders>
            <w:shd w:val="clear" w:color="auto" w:fill="4471C4"/>
            <w:vAlign w:val="center"/>
          </w:tcPr>
          <w:p w14:paraId="25C42BF5" w14:textId="77777777" w:rsidR="00201952" w:rsidRPr="00B80D68" w:rsidRDefault="00201952" w:rsidP="008D6BDF">
            <w:pPr>
              <w:pStyle w:val="TableParagraph"/>
              <w:spacing w:line="251" w:lineRule="exact"/>
              <w:ind w:right="126"/>
              <w:jc w:val="center"/>
              <w:rPr>
                <w:rFonts w:ascii="Arial" w:hAnsi="Arial" w:cs="Arial"/>
                <w:b/>
                <w:color w:val="FFFFFF"/>
              </w:rPr>
            </w:pPr>
            <w:r w:rsidRPr="00B80D68">
              <w:rPr>
                <w:rFonts w:ascii="Arial" w:hAnsi="Arial" w:cs="Arial"/>
                <w:b/>
                <w:color w:val="FFFFFF"/>
              </w:rPr>
              <w:t>Actividades.</w:t>
            </w:r>
          </w:p>
        </w:tc>
        <w:tc>
          <w:tcPr>
            <w:tcW w:w="737" w:type="pct"/>
            <w:tcBorders>
              <w:top w:val="nil"/>
              <w:left w:val="nil"/>
              <w:right w:val="nil"/>
            </w:tcBorders>
            <w:shd w:val="clear" w:color="auto" w:fill="4471C4"/>
            <w:vAlign w:val="center"/>
          </w:tcPr>
          <w:p w14:paraId="71D71F0E" w14:textId="77777777" w:rsidR="00201952" w:rsidRPr="00B80D68" w:rsidRDefault="00201952" w:rsidP="008D6BDF">
            <w:pPr>
              <w:pStyle w:val="TableParagraph"/>
              <w:spacing w:line="251" w:lineRule="exact"/>
              <w:ind w:right="126"/>
              <w:jc w:val="center"/>
              <w:rPr>
                <w:rFonts w:ascii="Arial" w:hAnsi="Arial" w:cs="Arial"/>
                <w:b/>
                <w:color w:val="FFFFFF"/>
              </w:rPr>
            </w:pPr>
            <w:r w:rsidRPr="00B80D68">
              <w:rPr>
                <w:rFonts w:ascii="Arial" w:hAnsi="Arial" w:cs="Arial"/>
                <w:b/>
                <w:color w:val="FFFFFF"/>
              </w:rPr>
              <w:t>Evidencia Parcial</w:t>
            </w:r>
          </w:p>
        </w:tc>
        <w:tc>
          <w:tcPr>
            <w:tcW w:w="554" w:type="pct"/>
            <w:tcBorders>
              <w:top w:val="nil"/>
              <w:left w:val="nil"/>
              <w:right w:val="nil"/>
            </w:tcBorders>
            <w:shd w:val="clear" w:color="auto" w:fill="4471C4"/>
            <w:vAlign w:val="center"/>
          </w:tcPr>
          <w:p w14:paraId="64CF601C" w14:textId="77777777" w:rsidR="00201952" w:rsidRPr="00B80D68" w:rsidRDefault="00201952" w:rsidP="008D6BDF">
            <w:pPr>
              <w:pStyle w:val="TableParagraph"/>
              <w:spacing w:line="251" w:lineRule="exact"/>
              <w:ind w:right="106"/>
              <w:jc w:val="center"/>
              <w:rPr>
                <w:rFonts w:ascii="Arial" w:hAnsi="Arial" w:cs="Arial"/>
                <w:b/>
                <w:color w:val="FFFFFF"/>
              </w:rPr>
            </w:pPr>
            <w:r w:rsidRPr="00B80D68">
              <w:rPr>
                <w:rFonts w:ascii="Arial" w:hAnsi="Arial" w:cs="Arial"/>
                <w:b/>
                <w:color w:val="FFFFFF"/>
              </w:rPr>
              <w:t>Instrumentos de evaluación.</w:t>
            </w:r>
          </w:p>
        </w:tc>
        <w:tc>
          <w:tcPr>
            <w:tcW w:w="2" w:type="pct"/>
            <w:tcBorders>
              <w:top w:val="nil"/>
              <w:left w:val="nil"/>
              <w:right w:val="nil"/>
            </w:tcBorders>
            <w:shd w:val="clear" w:color="auto" w:fill="4471C4"/>
            <w:vAlign w:val="center"/>
          </w:tcPr>
          <w:p w14:paraId="02A6EE1D" w14:textId="77777777" w:rsidR="00201952" w:rsidRPr="00B80D68" w:rsidRDefault="00201952" w:rsidP="008D6BDF">
            <w:pPr>
              <w:pStyle w:val="TableParagraph"/>
              <w:spacing w:line="251" w:lineRule="exact"/>
              <w:ind w:left="759"/>
              <w:jc w:val="center"/>
              <w:rPr>
                <w:rFonts w:ascii="Arial" w:hAnsi="Arial" w:cs="Arial"/>
                <w:b/>
                <w:color w:val="FFFFFF"/>
              </w:rPr>
            </w:pPr>
          </w:p>
        </w:tc>
      </w:tr>
      <w:tr w:rsidR="007E7302" w:rsidRPr="00B80D68" w14:paraId="04CFDFB7" w14:textId="77777777" w:rsidTr="00353274">
        <w:trPr>
          <w:trHeight w:val="2087"/>
        </w:trPr>
        <w:tc>
          <w:tcPr>
            <w:tcW w:w="696" w:type="pct"/>
            <w:vMerge w:val="restart"/>
            <w:tcBorders>
              <w:left w:val="nil"/>
            </w:tcBorders>
            <w:shd w:val="clear" w:color="auto" w:fill="4471C4"/>
          </w:tcPr>
          <w:p w14:paraId="37CB3D02" w14:textId="77777777" w:rsidR="007E7302" w:rsidRDefault="007E7302" w:rsidP="008D6BDF">
            <w:pPr>
              <w:pStyle w:val="TableParagraph"/>
              <w:ind w:left="104" w:right="280"/>
              <w:jc w:val="both"/>
              <w:rPr>
                <w:rFonts w:ascii="Arial" w:hAnsi="Arial" w:cs="Arial"/>
                <w:b/>
                <w:color w:val="FFFFFF"/>
              </w:rPr>
            </w:pPr>
            <w:r w:rsidRPr="00B80D68">
              <w:rPr>
                <w:rFonts w:ascii="Arial" w:hAnsi="Arial" w:cs="Arial"/>
                <w:b/>
                <w:color w:val="FFFFFF"/>
              </w:rPr>
              <w:t xml:space="preserve">Sesión </w:t>
            </w:r>
            <w:r>
              <w:rPr>
                <w:rFonts w:ascii="Arial" w:hAnsi="Arial" w:cs="Arial"/>
                <w:b/>
                <w:color w:val="FFFFFF"/>
              </w:rPr>
              <w:t>7.</w:t>
            </w:r>
          </w:p>
          <w:p w14:paraId="5C12A72B" w14:textId="3779C01B" w:rsidR="007E7302" w:rsidRPr="00B80D68" w:rsidRDefault="00FE5567" w:rsidP="008D6BDF">
            <w:pPr>
              <w:pStyle w:val="TableParagraph"/>
              <w:ind w:left="104" w:right="280"/>
              <w:jc w:val="both"/>
              <w:rPr>
                <w:rFonts w:ascii="Arial" w:hAnsi="Arial" w:cs="Arial"/>
                <w:b/>
              </w:rPr>
            </w:pPr>
            <w:r>
              <w:rPr>
                <w:rFonts w:ascii="Arial" w:hAnsi="Arial" w:cs="Arial"/>
                <w:b/>
                <w:color w:val="FFFFFF"/>
              </w:rPr>
              <w:t>El Emprendimiento Mitos y Realidades.</w:t>
            </w:r>
          </w:p>
        </w:tc>
        <w:tc>
          <w:tcPr>
            <w:tcW w:w="770" w:type="pct"/>
            <w:tcBorders>
              <w:right w:val="nil"/>
            </w:tcBorders>
            <w:shd w:val="clear" w:color="auto" w:fill="DBE5F1" w:themeFill="accent1" w:themeFillTint="33"/>
          </w:tcPr>
          <w:p w14:paraId="52A40C57" w14:textId="77777777" w:rsidR="007E7302" w:rsidRPr="00B80D68" w:rsidRDefault="007E7302" w:rsidP="008D6BDF">
            <w:pPr>
              <w:pStyle w:val="TableParagraph"/>
              <w:spacing w:line="248" w:lineRule="exact"/>
              <w:ind w:left="95" w:right="140"/>
              <w:rPr>
                <w:rFonts w:ascii="Arial" w:eastAsiaTheme="minorHAnsi" w:hAnsi="Arial" w:cs="Arial"/>
                <w:b/>
                <w:bCs/>
                <w:color w:val="000000"/>
                <w:sz w:val="24"/>
                <w:szCs w:val="24"/>
              </w:rPr>
            </w:pPr>
            <w:r w:rsidRPr="00B80D68">
              <w:rPr>
                <w:rFonts w:ascii="Arial" w:eastAsiaTheme="minorHAnsi" w:hAnsi="Arial" w:cs="Arial"/>
                <w:b/>
                <w:bCs/>
                <w:color w:val="000000"/>
                <w:sz w:val="24"/>
                <w:szCs w:val="24"/>
              </w:rPr>
              <w:t>Gestiona proyectos de emprendimiento económico o social.</w:t>
            </w:r>
          </w:p>
          <w:p w14:paraId="7A7A38C6" w14:textId="77777777" w:rsidR="007E7302" w:rsidRPr="00B80D68" w:rsidRDefault="007E7302">
            <w:pPr>
              <w:pStyle w:val="TableParagraph"/>
              <w:numPr>
                <w:ilvl w:val="0"/>
                <w:numId w:val="13"/>
              </w:numPr>
              <w:spacing w:line="248" w:lineRule="exact"/>
              <w:ind w:left="513" w:right="140" w:hanging="425"/>
              <w:rPr>
                <w:rFonts w:ascii="Arial" w:hAnsi="Arial" w:cs="Arial"/>
                <w:sz w:val="24"/>
                <w:szCs w:val="24"/>
              </w:rPr>
            </w:pPr>
            <w:r w:rsidRPr="00B80D68">
              <w:rPr>
                <w:rFonts w:ascii="Arial" w:eastAsiaTheme="minorHAnsi" w:hAnsi="Arial" w:cs="Arial"/>
                <w:color w:val="000000"/>
                <w:sz w:val="24"/>
                <w:szCs w:val="24"/>
              </w:rPr>
              <w:t>Crea propuesta de valor.</w:t>
            </w:r>
          </w:p>
        </w:tc>
        <w:tc>
          <w:tcPr>
            <w:tcW w:w="1021" w:type="pct"/>
            <w:tcBorders>
              <w:right w:val="nil"/>
            </w:tcBorders>
            <w:shd w:val="clear" w:color="auto" w:fill="DBE5F1" w:themeFill="accent1" w:themeFillTint="33"/>
          </w:tcPr>
          <w:p w14:paraId="3DE0F599" w14:textId="7E4516F2" w:rsidR="007E7302" w:rsidRPr="00B80D68" w:rsidRDefault="007E7302">
            <w:pPr>
              <w:pStyle w:val="Default"/>
              <w:numPr>
                <w:ilvl w:val="0"/>
                <w:numId w:val="5"/>
              </w:numPr>
              <w:ind w:left="286" w:right="108" w:hanging="191"/>
              <w:jc w:val="both"/>
            </w:pPr>
            <w:r w:rsidRPr="00B80D68">
              <w:t>Realiza acciones para adquirir los recursos necesarios para elaborar la propuesta de valor.</w:t>
            </w:r>
          </w:p>
        </w:tc>
        <w:tc>
          <w:tcPr>
            <w:tcW w:w="1221" w:type="pct"/>
            <w:tcBorders>
              <w:left w:val="nil"/>
              <w:right w:val="nil"/>
            </w:tcBorders>
            <w:shd w:val="clear" w:color="auto" w:fill="DBE5F1" w:themeFill="accent1" w:themeFillTint="33"/>
          </w:tcPr>
          <w:p w14:paraId="705B7712" w14:textId="5B3BE03C" w:rsidR="007E7302" w:rsidRPr="00B80D68" w:rsidRDefault="001C6B90">
            <w:pPr>
              <w:pStyle w:val="TableParagraph"/>
              <w:numPr>
                <w:ilvl w:val="0"/>
                <w:numId w:val="5"/>
              </w:numPr>
              <w:spacing w:line="248" w:lineRule="exact"/>
              <w:ind w:left="286" w:right="108" w:hanging="191"/>
              <w:jc w:val="both"/>
              <w:rPr>
                <w:rFonts w:ascii="Arial" w:hAnsi="Arial" w:cs="Arial"/>
                <w:sz w:val="24"/>
                <w:szCs w:val="24"/>
              </w:rPr>
            </w:pPr>
            <w:r>
              <w:rPr>
                <w:rFonts w:ascii="Arial" w:hAnsi="Arial" w:cs="Arial"/>
                <w:sz w:val="24"/>
                <w:szCs w:val="24"/>
              </w:rPr>
              <w:t>Conocen como se mueve la economía.</w:t>
            </w:r>
          </w:p>
        </w:tc>
        <w:tc>
          <w:tcPr>
            <w:tcW w:w="737" w:type="pct"/>
            <w:tcBorders>
              <w:left w:val="nil"/>
              <w:right w:val="nil"/>
            </w:tcBorders>
            <w:shd w:val="clear" w:color="auto" w:fill="DBE5F1" w:themeFill="accent1" w:themeFillTint="33"/>
          </w:tcPr>
          <w:p w14:paraId="7FF3E3FF" w14:textId="2723D905" w:rsidR="007E7302" w:rsidRPr="00B80D68" w:rsidRDefault="00EE7F3C">
            <w:pPr>
              <w:pStyle w:val="TableParagraph"/>
              <w:numPr>
                <w:ilvl w:val="0"/>
                <w:numId w:val="5"/>
              </w:numPr>
              <w:spacing w:line="248" w:lineRule="exact"/>
              <w:ind w:left="286" w:right="108" w:hanging="191"/>
              <w:jc w:val="both"/>
              <w:rPr>
                <w:rFonts w:ascii="Arial" w:hAnsi="Arial" w:cs="Arial"/>
                <w:sz w:val="24"/>
                <w:szCs w:val="24"/>
              </w:rPr>
            </w:pPr>
            <w:r>
              <w:rPr>
                <w:rFonts w:ascii="Arial" w:hAnsi="Arial" w:cs="Arial"/>
                <w:sz w:val="24"/>
                <w:szCs w:val="24"/>
              </w:rPr>
              <w:t>Lista de Emprendimientos</w:t>
            </w:r>
          </w:p>
        </w:tc>
        <w:tc>
          <w:tcPr>
            <w:tcW w:w="554" w:type="pct"/>
            <w:tcBorders>
              <w:left w:val="nil"/>
              <w:right w:val="nil"/>
            </w:tcBorders>
            <w:shd w:val="clear" w:color="auto" w:fill="DBE5F1" w:themeFill="accent1" w:themeFillTint="33"/>
          </w:tcPr>
          <w:p w14:paraId="4A7EB495" w14:textId="77777777" w:rsidR="007E7302" w:rsidRPr="00B80D68" w:rsidRDefault="007E7302">
            <w:pPr>
              <w:pStyle w:val="TableParagraph"/>
              <w:numPr>
                <w:ilvl w:val="0"/>
                <w:numId w:val="5"/>
              </w:numPr>
              <w:spacing w:line="248" w:lineRule="exact"/>
              <w:ind w:left="286" w:right="108" w:hanging="191"/>
              <w:jc w:val="both"/>
              <w:rPr>
                <w:rFonts w:ascii="Arial" w:hAnsi="Arial" w:cs="Arial"/>
                <w:sz w:val="24"/>
                <w:szCs w:val="24"/>
              </w:rPr>
            </w:pPr>
            <w:r w:rsidRPr="00B80D68">
              <w:rPr>
                <w:rFonts w:ascii="Arial" w:hAnsi="Arial" w:cs="Arial"/>
                <w:sz w:val="24"/>
                <w:szCs w:val="24"/>
              </w:rPr>
              <w:t>Lista de cotejo.</w:t>
            </w:r>
          </w:p>
        </w:tc>
        <w:tc>
          <w:tcPr>
            <w:tcW w:w="2" w:type="pct"/>
            <w:tcBorders>
              <w:left w:val="nil"/>
              <w:right w:val="nil"/>
            </w:tcBorders>
            <w:shd w:val="clear" w:color="auto" w:fill="DBE5F1" w:themeFill="accent1" w:themeFillTint="33"/>
          </w:tcPr>
          <w:p w14:paraId="79E29736" w14:textId="77777777" w:rsidR="007E7302" w:rsidRPr="00B80D68" w:rsidRDefault="007E7302">
            <w:pPr>
              <w:pStyle w:val="TableParagraph"/>
              <w:numPr>
                <w:ilvl w:val="0"/>
                <w:numId w:val="2"/>
              </w:numPr>
              <w:spacing w:line="248" w:lineRule="exact"/>
              <w:rPr>
                <w:rFonts w:ascii="Arial" w:hAnsi="Arial" w:cs="Arial"/>
                <w:sz w:val="24"/>
                <w:szCs w:val="24"/>
              </w:rPr>
            </w:pPr>
          </w:p>
        </w:tc>
      </w:tr>
      <w:tr w:rsidR="003D48CD" w:rsidRPr="00B80D68" w14:paraId="65814DE2" w14:textId="77777777" w:rsidTr="007E7302">
        <w:trPr>
          <w:trHeight w:val="2354"/>
        </w:trPr>
        <w:tc>
          <w:tcPr>
            <w:tcW w:w="696" w:type="pct"/>
            <w:vMerge/>
            <w:tcBorders>
              <w:left w:val="nil"/>
            </w:tcBorders>
            <w:shd w:val="clear" w:color="auto" w:fill="4471C4"/>
          </w:tcPr>
          <w:p w14:paraId="4BE45D99" w14:textId="77777777" w:rsidR="003D48CD" w:rsidRPr="00B80D68" w:rsidRDefault="003D48CD" w:rsidP="003D48CD">
            <w:pPr>
              <w:pStyle w:val="TableParagraph"/>
              <w:ind w:left="104" w:right="280"/>
              <w:jc w:val="both"/>
              <w:rPr>
                <w:rFonts w:ascii="Arial" w:hAnsi="Arial" w:cs="Arial"/>
                <w:b/>
                <w:color w:val="FFFFFF"/>
              </w:rPr>
            </w:pPr>
          </w:p>
        </w:tc>
        <w:tc>
          <w:tcPr>
            <w:tcW w:w="770" w:type="pct"/>
            <w:tcBorders>
              <w:right w:val="nil"/>
            </w:tcBorders>
            <w:shd w:val="clear" w:color="auto" w:fill="DBE5F1" w:themeFill="accent1" w:themeFillTint="33"/>
          </w:tcPr>
          <w:p w14:paraId="0A6ACDB6" w14:textId="77777777" w:rsidR="003D48CD" w:rsidRPr="00756FBD" w:rsidRDefault="003D48CD" w:rsidP="003D48CD">
            <w:pPr>
              <w:pStyle w:val="TableParagraph"/>
              <w:spacing w:line="248" w:lineRule="exact"/>
              <w:ind w:left="95" w:right="140"/>
              <w:rPr>
                <w:rFonts w:ascii="Arial" w:hAnsi="Arial" w:cs="Arial"/>
                <w:b/>
                <w:bCs/>
                <w:color w:val="00B050"/>
              </w:rPr>
            </w:pPr>
            <w:r w:rsidRPr="00756FBD">
              <w:rPr>
                <w:rFonts w:ascii="Arial" w:hAnsi="Arial" w:cs="Arial"/>
                <w:b/>
                <w:bCs/>
                <w:sz w:val="24"/>
                <w:szCs w:val="24"/>
              </w:rPr>
              <w:t>Se Desenvuelve En Entornos Virtuales Generados Por Las Tic</w:t>
            </w:r>
            <w:r w:rsidRPr="00756FBD">
              <w:rPr>
                <w:rFonts w:ascii="Arial" w:hAnsi="Arial" w:cs="Arial"/>
                <w:b/>
                <w:bCs/>
                <w:color w:val="00B050"/>
              </w:rPr>
              <w:t xml:space="preserve"> </w:t>
            </w:r>
          </w:p>
          <w:p w14:paraId="12E7A554" w14:textId="641FE6B4" w:rsidR="003D48CD" w:rsidRPr="00B80D68" w:rsidRDefault="003D48CD">
            <w:pPr>
              <w:pStyle w:val="TableParagraph"/>
              <w:numPr>
                <w:ilvl w:val="0"/>
                <w:numId w:val="16"/>
              </w:numPr>
              <w:spacing w:line="248" w:lineRule="exact"/>
              <w:ind w:left="527" w:right="140" w:hanging="432"/>
              <w:jc w:val="both"/>
              <w:rPr>
                <w:rFonts w:ascii="Arial" w:eastAsiaTheme="minorHAnsi" w:hAnsi="Arial" w:cs="Arial"/>
                <w:b/>
                <w:bCs/>
                <w:color w:val="000000"/>
                <w:sz w:val="24"/>
                <w:szCs w:val="24"/>
              </w:rPr>
            </w:pPr>
            <w:r w:rsidRPr="00B80D68">
              <w:rPr>
                <w:rFonts w:ascii="Arial" w:hAnsi="Arial" w:cs="Arial"/>
                <w:b/>
                <w:bCs/>
                <w:color w:val="FF0066"/>
              </w:rPr>
              <w:t>Crea objetos virtuales en diversos formatos.</w:t>
            </w:r>
          </w:p>
        </w:tc>
        <w:tc>
          <w:tcPr>
            <w:tcW w:w="1021" w:type="pct"/>
            <w:tcBorders>
              <w:right w:val="nil"/>
            </w:tcBorders>
            <w:shd w:val="clear" w:color="auto" w:fill="DBE5F1" w:themeFill="accent1" w:themeFillTint="33"/>
          </w:tcPr>
          <w:p w14:paraId="5BBE4CD3" w14:textId="2B192E29" w:rsidR="003D48CD" w:rsidRPr="00B80D68" w:rsidRDefault="003D48CD">
            <w:pPr>
              <w:pStyle w:val="Default"/>
              <w:numPr>
                <w:ilvl w:val="0"/>
                <w:numId w:val="5"/>
              </w:numPr>
              <w:ind w:left="286" w:right="108" w:hanging="191"/>
              <w:jc w:val="both"/>
            </w:pPr>
            <w:r w:rsidRPr="00B80D68">
              <w:rPr>
                <w:bCs/>
                <w:color w:val="auto"/>
              </w:rPr>
              <w:t xml:space="preserve">Elabora objetos virtuales con aplicaciones de modelado en 3D </w:t>
            </w:r>
            <w:r>
              <w:rPr>
                <w:bCs/>
                <w:color w:val="auto"/>
              </w:rPr>
              <w:t>gráfica</w:t>
            </w:r>
            <w:r w:rsidRPr="00B80D68">
              <w:rPr>
                <w:bCs/>
                <w:color w:val="auto"/>
              </w:rPr>
              <w:t xml:space="preserve">. </w:t>
            </w:r>
          </w:p>
        </w:tc>
        <w:tc>
          <w:tcPr>
            <w:tcW w:w="1221" w:type="pct"/>
            <w:tcBorders>
              <w:left w:val="nil"/>
              <w:right w:val="nil"/>
            </w:tcBorders>
            <w:shd w:val="clear" w:color="auto" w:fill="DBE5F1" w:themeFill="accent1" w:themeFillTint="33"/>
          </w:tcPr>
          <w:p w14:paraId="2E96152B" w14:textId="01262615" w:rsidR="003D48CD" w:rsidRPr="00B80D68" w:rsidRDefault="003D48CD">
            <w:pPr>
              <w:pStyle w:val="Default"/>
              <w:numPr>
                <w:ilvl w:val="0"/>
                <w:numId w:val="5"/>
              </w:numPr>
              <w:ind w:left="286" w:right="108" w:hanging="191"/>
              <w:jc w:val="both"/>
            </w:pPr>
            <w:r>
              <w:t>Haciendo uso de los equipos de cómputo, diseñan sus DFD de manera digital</w:t>
            </w:r>
            <w:r w:rsidRPr="00B80D68">
              <w:t>.</w:t>
            </w:r>
          </w:p>
        </w:tc>
        <w:tc>
          <w:tcPr>
            <w:tcW w:w="737" w:type="pct"/>
            <w:tcBorders>
              <w:left w:val="nil"/>
              <w:right w:val="nil"/>
            </w:tcBorders>
            <w:shd w:val="clear" w:color="auto" w:fill="DBE5F1" w:themeFill="accent1" w:themeFillTint="33"/>
          </w:tcPr>
          <w:p w14:paraId="4EB6D648" w14:textId="676C4D3E" w:rsidR="003D48CD" w:rsidRPr="00B80D68" w:rsidRDefault="003D48CD">
            <w:pPr>
              <w:pStyle w:val="TableParagraph"/>
              <w:numPr>
                <w:ilvl w:val="0"/>
                <w:numId w:val="5"/>
              </w:numPr>
              <w:spacing w:line="248" w:lineRule="exact"/>
              <w:ind w:left="286" w:right="108" w:hanging="191"/>
              <w:jc w:val="both"/>
              <w:rPr>
                <w:rFonts w:ascii="Arial" w:hAnsi="Arial" w:cs="Arial"/>
                <w:sz w:val="24"/>
                <w:szCs w:val="24"/>
              </w:rPr>
            </w:pPr>
            <w:r>
              <w:rPr>
                <w:rFonts w:ascii="Arial" w:hAnsi="Arial" w:cs="Arial"/>
                <w:sz w:val="24"/>
                <w:szCs w:val="24"/>
              </w:rPr>
              <w:t>Diseños digitales d</w:t>
            </w:r>
            <w:r w:rsidR="001C6B90">
              <w:rPr>
                <w:rFonts w:ascii="Arial" w:hAnsi="Arial" w:cs="Arial"/>
                <w:sz w:val="24"/>
                <w:szCs w:val="24"/>
              </w:rPr>
              <w:t>el flujo económico</w:t>
            </w:r>
            <w:r>
              <w:rPr>
                <w:rFonts w:ascii="Arial" w:hAnsi="Arial" w:cs="Arial"/>
                <w:sz w:val="24"/>
                <w:szCs w:val="24"/>
              </w:rPr>
              <w:t>.</w:t>
            </w:r>
          </w:p>
        </w:tc>
        <w:tc>
          <w:tcPr>
            <w:tcW w:w="554" w:type="pct"/>
            <w:tcBorders>
              <w:left w:val="nil"/>
              <w:right w:val="nil"/>
            </w:tcBorders>
            <w:shd w:val="clear" w:color="auto" w:fill="DBE5F1" w:themeFill="accent1" w:themeFillTint="33"/>
          </w:tcPr>
          <w:p w14:paraId="574762D2" w14:textId="5C703860" w:rsidR="003D48CD" w:rsidRPr="00B80D68" w:rsidRDefault="003D48CD">
            <w:pPr>
              <w:pStyle w:val="TableParagraph"/>
              <w:numPr>
                <w:ilvl w:val="0"/>
                <w:numId w:val="5"/>
              </w:numPr>
              <w:spacing w:line="248" w:lineRule="exact"/>
              <w:ind w:left="286" w:right="108" w:hanging="191"/>
              <w:jc w:val="both"/>
              <w:rPr>
                <w:rFonts w:ascii="Arial" w:hAnsi="Arial" w:cs="Arial"/>
                <w:sz w:val="24"/>
                <w:szCs w:val="24"/>
              </w:rPr>
            </w:pPr>
            <w:r w:rsidRPr="0021064D">
              <w:rPr>
                <w:rFonts w:ascii="Arial" w:hAnsi="Arial" w:cs="Arial"/>
                <w:sz w:val="24"/>
                <w:szCs w:val="24"/>
              </w:rPr>
              <w:t>Lista de cotejo.</w:t>
            </w:r>
          </w:p>
        </w:tc>
        <w:tc>
          <w:tcPr>
            <w:tcW w:w="2" w:type="pct"/>
            <w:tcBorders>
              <w:left w:val="nil"/>
              <w:right w:val="nil"/>
            </w:tcBorders>
            <w:shd w:val="clear" w:color="auto" w:fill="DBE5F1" w:themeFill="accent1" w:themeFillTint="33"/>
          </w:tcPr>
          <w:p w14:paraId="68A6E3E2" w14:textId="77777777" w:rsidR="003D48CD" w:rsidRPr="00B80D68" w:rsidRDefault="003D48CD">
            <w:pPr>
              <w:pStyle w:val="TableParagraph"/>
              <w:numPr>
                <w:ilvl w:val="0"/>
                <w:numId w:val="2"/>
              </w:numPr>
              <w:spacing w:line="248" w:lineRule="exact"/>
              <w:rPr>
                <w:rFonts w:ascii="Arial" w:hAnsi="Arial" w:cs="Arial"/>
                <w:sz w:val="24"/>
                <w:szCs w:val="24"/>
              </w:rPr>
            </w:pPr>
          </w:p>
        </w:tc>
      </w:tr>
      <w:tr w:rsidR="003D48CD" w:rsidRPr="00B80D68" w14:paraId="61C0963A" w14:textId="77777777" w:rsidTr="007E7302">
        <w:trPr>
          <w:trHeight w:val="2354"/>
        </w:trPr>
        <w:tc>
          <w:tcPr>
            <w:tcW w:w="696" w:type="pct"/>
            <w:vMerge/>
            <w:tcBorders>
              <w:left w:val="nil"/>
            </w:tcBorders>
            <w:shd w:val="clear" w:color="auto" w:fill="4471C4"/>
          </w:tcPr>
          <w:p w14:paraId="128C5C7F" w14:textId="77777777" w:rsidR="003D48CD" w:rsidRPr="00B80D68" w:rsidRDefault="003D48CD" w:rsidP="003D48CD">
            <w:pPr>
              <w:pStyle w:val="TableParagraph"/>
              <w:ind w:left="104" w:right="280"/>
              <w:jc w:val="both"/>
              <w:rPr>
                <w:rFonts w:ascii="Arial" w:hAnsi="Arial" w:cs="Arial"/>
                <w:b/>
                <w:color w:val="FFFFFF"/>
              </w:rPr>
            </w:pPr>
          </w:p>
        </w:tc>
        <w:tc>
          <w:tcPr>
            <w:tcW w:w="770" w:type="pct"/>
            <w:tcBorders>
              <w:right w:val="nil"/>
            </w:tcBorders>
            <w:shd w:val="clear" w:color="auto" w:fill="DBE5F1" w:themeFill="accent1" w:themeFillTint="33"/>
          </w:tcPr>
          <w:p w14:paraId="5FF2F87D" w14:textId="77777777" w:rsidR="003D48CD" w:rsidRDefault="003D48CD" w:rsidP="003D48CD">
            <w:pPr>
              <w:pStyle w:val="TableParagraph"/>
              <w:spacing w:line="248" w:lineRule="exact"/>
              <w:ind w:left="95" w:right="140"/>
              <w:rPr>
                <w:rFonts w:ascii="Arial" w:hAnsi="Arial" w:cs="Arial"/>
                <w:b/>
                <w:bCs/>
                <w:color w:val="00B050"/>
              </w:rPr>
            </w:pPr>
            <w:r w:rsidRPr="00B80D68">
              <w:rPr>
                <w:rFonts w:ascii="Arial" w:hAnsi="Arial" w:cs="Arial"/>
                <w:b/>
                <w:bCs/>
                <w:sz w:val="24"/>
                <w:szCs w:val="24"/>
              </w:rPr>
              <w:t>Gestiona Su Aprendizaje De Manera Autónoma</w:t>
            </w:r>
            <w:r w:rsidRPr="00B80D68">
              <w:rPr>
                <w:rFonts w:ascii="Arial" w:hAnsi="Arial" w:cs="Arial"/>
                <w:b/>
                <w:bCs/>
                <w:color w:val="00B050"/>
              </w:rPr>
              <w:t xml:space="preserve"> </w:t>
            </w:r>
          </w:p>
          <w:p w14:paraId="2DC538B3" w14:textId="7A75CEEF" w:rsidR="003D48CD" w:rsidRPr="00B80D68" w:rsidRDefault="003D48CD">
            <w:pPr>
              <w:pStyle w:val="TableParagraph"/>
              <w:numPr>
                <w:ilvl w:val="0"/>
                <w:numId w:val="17"/>
              </w:numPr>
              <w:spacing w:line="248" w:lineRule="exact"/>
              <w:ind w:left="527" w:right="140" w:hanging="432"/>
              <w:jc w:val="both"/>
              <w:rPr>
                <w:rFonts w:ascii="Arial" w:eastAsiaTheme="minorHAnsi" w:hAnsi="Arial" w:cs="Arial"/>
                <w:b/>
                <w:bCs/>
                <w:color w:val="000000"/>
                <w:sz w:val="24"/>
                <w:szCs w:val="24"/>
              </w:rPr>
            </w:pPr>
            <w:r w:rsidRPr="00766465">
              <w:rPr>
                <w:rFonts w:ascii="Arial" w:hAnsi="Arial" w:cs="Arial"/>
                <w:color w:val="00B050"/>
              </w:rPr>
              <w:t>Monitorea y ajusta su desempeño durante el proceso de aprendiza-je.</w:t>
            </w:r>
          </w:p>
        </w:tc>
        <w:tc>
          <w:tcPr>
            <w:tcW w:w="1021" w:type="pct"/>
            <w:tcBorders>
              <w:right w:val="nil"/>
            </w:tcBorders>
            <w:shd w:val="clear" w:color="auto" w:fill="DBE5F1" w:themeFill="accent1" w:themeFillTint="33"/>
          </w:tcPr>
          <w:p w14:paraId="021CE63A" w14:textId="27D5F39F" w:rsidR="003D48CD" w:rsidRPr="00B80D68" w:rsidRDefault="003D48CD">
            <w:pPr>
              <w:pStyle w:val="Default"/>
              <w:numPr>
                <w:ilvl w:val="0"/>
                <w:numId w:val="5"/>
              </w:numPr>
              <w:ind w:left="286" w:right="108" w:hanging="191"/>
              <w:jc w:val="both"/>
            </w:pPr>
            <w:r w:rsidRPr="00B80D68">
              <w:rPr>
                <w:bCs/>
              </w:rPr>
              <w:t>Evalúa de manera permanente los avances de las acciones propuestas para alcanzar la meta de aprendizaje, en función de los resultados, el tiempo y el uso de los recursos.</w:t>
            </w:r>
          </w:p>
        </w:tc>
        <w:tc>
          <w:tcPr>
            <w:tcW w:w="1221" w:type="pct"/>
            <w:tcBorders>
              <w:left w:val="nil"/>
              <w:right w:val="nil"/>
            </w:tcBorders>
            <w:shd w:val="clear" w:color="auto" w:fill="DBE5F1" w:themeFill="accent1" w:themeFillTint="33"/>
          </w:tcPr>
          <w:p w14:paraId="29B8DF37" w14:textId="0BA6901F" w:rsidR="003D48CD" w:rsidRPr="00B80D68" w:rsidRDefault="003D48CD">
            <w:pPr>
              <w:pStyle w:val="Default"/>
              <w:numPr>
                <w:ilvl w:val="0"/>
                <w:numId w:val="5"/>
              </w:numPr>
              <w:ind w:left="286" w:right="108" w:hanging="191"/>
              <w:jc w:val="both"/>
            </w:pPr>
            <w:r>
              <w:t>Se aplican la autoevaluación, coevaluación.</w:t>
            </w:r>
          </w:p>
        </w:tc>
        <w:tc>
          <w:tcPr>
            <w:tcW w:w="737" w:type="pct"/>
            <w:tcBorders>
              <w:left w:val="nil"/>
              <w:right w:val="nil"/>
            </w:tcBorders>
            <w:shd w:val="clear" w:color="auto" w:fill="DBE5F1" w:themeFill="accent1" w:themeFillTint="33"/>
          </w:tcPr>
          <w:p w14:paraId="345817E7" w14:textId="430571C6" w:rsidR="003D48CD" w:rsidRPr="00B80D68" w:rsidRDefault="003D48CD">
            <w:pPr>
              <w:pStyle w:val="TableParagraph"/>
              <w:numPr>
                <w:ilvl w:val="0"/>
                <w:numId w:val="5"/>
              </w:numPr>
              <w:spacing w:line="248" w:lineRule="exact"/>
              <w:ind w:left="286" w:right="108" w:hanging="191"/>
              <w:jc w:val="both"/>
              <w:rPr>
                <w:rFonts w:ascii="Arial" w:hAnsi="Arial" w:cs="Arial"/>
                <w:sz w:val="24"/>
                <w:szCs w:val="24"/>
              </w:rPr>
            </w:pPr>
            <w:r>
              <w:rPr>
                <w:rFonts w:ascii="Arial" w:hAnsi="Arial" w:cs="Arial"/>
                <w:sz w:val="24"/>
                <w:szCs w:val="24"/>
              </w:rPr>
              <w:t>Fichas de evaluación.</w:t>
            </w:r>
          </w:p>
        </w:tc>
        <w:tc>
          <w:tcPr>
            <w:tcW w:w="554" w:type="pct"/>
            <w:tcBorders>
              <w:left w:val="nil"/>
              <w:right w:val="nil"/>
            </w:tcBorders>
            <w:shd w:val="clear" w:color="auto" w:fill="DBE5F1" w:themeFill="accent1" w:themeFillTint="33"/>
          </w:tcPr>
          <w:p w14:paraId="3299B802" w14:textId="582FAC51" w:rsidR="003D48CD" w:rsidRPr="00B80D68" w:rsidRDefault="003D48CD">
            <w:pPr>
              <w:pStyle w:val="TableParagraph"/>
              <w:numPr>
                <w:ilvl w:val="0"/>
                <w:numId w:val="5"/>
              </w:numPr>
              <w:spacing w:line="248" w:lineRule="exact"/>
              <w:ind w:left="286" w:right="108" w:hanging="191"/>
              <w:jc w:val="both"/>
              <w:rPr>
                <w:rFonts w:ascii="Arial" w:hAnsi="Arial" w:cs="Arial"/>
                <w:sz w:val="24"/>
                <w:szCs w:val="24"/>
              </w:rPr>
            </w:pPr>
            <w:r w:rsidRPr="0021064D">
              <w:rPr>
                <w:rFonts w:ascii="Arial" w:hAnsi="Arial" w:cs="Arial"/>
                <w:sz w:val="24"/>
                <w:szCs w:val="24"/>
              </w:rPr>
              <w:t>Lista de cotejo.</w:t>
            </w:r>
          </w:p>
        </w:tc>
        <w:tc>
          <w:tcPr>
            <w:tcW w:w="2" w:type="pct"/>
            <w:tcBorders>
              <w:left w:val="nil"/>
              <w:right w:val="nil"/>
            </w:tcBorders>
            <w:shd w:val="clear" w:color="auto" w:fill="DBE5F1" w:themeFill="accent1" w:themeFillTint="33"/>
          </w:tcPr>
          <w:p w14:paraId="4E34FC51" w14:textId="77777777" w:rsidR="003D48CD" w:rsidRPr="00B80D68" w:rsidRDefault="003D48CD">
            <w:pPr>
              <w:pStyle w:val="TableParagraph"/>
              <w:numPr>
                <w:ilvl w:val="0"/>
                <w:numId w:val="2"/>
              </w:numPr>
              <w:spacing w:line="248" w:lineRule="exact"/>
              <w:rPr>
                <w:rFonts w:ascii="Arial" w:hAnsi="Arial" w:cs="Arial"/>
                <w:sz w:val="24"/>
                <w:szCs w:val="24"/>
              </w:rPr>
            </w:pPr>
          </w:p>
        </w:tc>
      </w:tr>
    </w:tbl>
    <w:p w14:paraId="706F35DE" w14:textId="35C634F1" w:rsidR="00201952" w:rsidRPr="00B80D68" w:rsidRDefault="00201952" w:rsidP="00934DC0">
      <w:pPr>
        <w:rPr>
          <w:rFonts w:ascii="Arial" w:hAnsi="Arial" w:cs="Arial"/>
          <w:b/>
          <w:bCs/>
          <w:sz w:val="24"/>
          <w:szCs w:val="24"/>
        </w:rPr>
      </w:pPr>
    </w:p>
    <w:p w14:paraId="0FE9C3A4" w14:textId="62A73441" w:rsidR="006E49C2" w:rsidRDefault="006E49C2">
      <w:pPr>
        <w:rPr>
          <w:rFonts w:ascii="Arial" w:hAnsi="Arial" w:cs="Arial"/>
          <w:b/>
          <w:bCs/>
          <w:sz w:val="24"/>
          <w:szCs w:val="24"/>
        </w:rPr>
      </w:pPr>
      <w:r>
        <w:rPr>
          <w:rFonts w:ascii="Arial" w:hAnsi="Arial" w:cs="Arial"/>
          <w:b/>
          <w:bCs/>
          <w:sz w:val="24"/>
          <w:szCs w:val="24"/>
        </w:rPr>
        <w:br w:type="page"/>
      </w:r>
    </w:p>
    <w:p w14:paraId="71FE9E5F" w14:textId="77777777" w:rsidR="006E49C2" w:rsidRPr="00B80D68" w:rsidRDefault="006E49C2" w:rsidP="006E49C2">
      <w:pPr>
        <w:tabs>
          <w:tab w:val="left" w:pos="1113"/>
        </w:tabs>
        <w:autoSpaceDE w:val="0"/>
        <w:autoSpaceDN w:val="0"/>
        <w:ind w:left="751"/>
        <w:rPr>
          <w:rFonts w:ascii="Arial" w:hAnsi="Arial" w:cs="Arial"/>
        </w:rPr>
      </w:pPr>
      <w:r w:rsidRPr="00B80D68">
        <w:rPr>
          <w:rFonts w:ascii="Arial" w:hAnsi="Arial" w:cs="Arial"/>
          <w:b/>
          <w:bCs/>
          <w:noProof/>
          <w:sz w:val="24"/>
          <w:szCs w:val="24"/>
          <w:lang w:val="en-US"/>
        </w:rPr>
        <w:lastRenderedPageBreak/>
        <mc:AlternateContent>
          <mc:Choice Requires="wps">
            <w:drawing>
              <wp:anchor distT="0" distB="0" distL="0" distR="0" simplePos="0" relativeHeight="251809792" behindDoc="1" locked="0" layoutInCell="1" allowOverlap="1" wp14:anchorId="500EA20A" wp14:editId="5C6B3977">
                <wp:simplePos x="0" y="0"/>
                <wp:positionH relativeFrom="margin">
                  <wp:posOffset>3810</wp:posOffset>
                </wp:positionH>
                <wp:positionV relativeFrom="paragraph">
                  <wp:posOffset>154940</wp:posOffset>
                </wp:positionV>
                <wp:extent cx="9180830" cy="214630"/>
                <wp:effectExtent l="0" t="0" r="20320" b="13970"/>
                <wp:wrapTopAndBottom/>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0830" cy="214630"/>
                        </a:xfrm>
                        <a:prstGeom prst="rect">
                          <a:avLst/>
                        </a:prstGeom>
                        <a:solidFill>
                          <a:srgbClr val="FF0000"/>
                        </a:solidFill>
                        <a:ln w="5093">
                          <a:solidFill>
                            <a:srgbClr val="000000"/>
                          </a:solidFill>
                          <a:prstDash val="solid"/>
                          <a:miter lim="800000"/>
                          <a:headEnd/>
                          <a:tailEnd/>
                        </a:ln>
                      </wps:spPr>
                      <wps:txbx>
                        <w:txbxContent>
                          <w:p w14:paraId="47CAF2EE" w14:textId="14F901C5" w:rsidR="006E49C2" w:rsidRPr="006B1E55" w:rsidRDefault="006E49C2">
                            <w:pPr>
                              <w:pStyle w:val="Prrafodelista"/>
                              <w:numPr>
                                <w:ilvl w:val="0"/>
                                <w:numId w:val="3"/>
                              </w:numPr>
                              <w:jc w:val="both"/>
                              <w:rPr>
                                <w:rFonts w:ascii="Arial" w:hAnsi="Arial" w:cs="Arial"/>
                                <w:b/>
                                <w:color w:val="FFFFFF" w:themeColor="background1"/>
                                <w:sz w:val="24"/>
                                <w:szCs w:val="24"/>
                              </w:rPr>
                            </w:pPr>
                            <w:r>
                              <w:rPr>
                                <w:rFonts w:ascii="Arial" w:hAnsi="Arial" w:cs="Arial"/>
                                <w:b/>
                                <w:color w:val="FFFFFF" w:themeColor="background1"/>
                                <w:sz w:val="24"/>
                                <w:szCs w:val="24"/>
                              </w:rPr>
                              <w:t>EVALUACIÓN – CRITERIOS DE EVALUACIÓN.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00EA20A" id="Cuadro de texto 22" o:spid="_x0000_s1034" type="#_x0000_t202" style="position:absolute;left:0;text-align:left;margin-left:.3pt;margin-top:12.2pt;width:722.9pt;height:16.9pt;z-index:-25150668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" fillcolor="red" strokeweight=".14147mm">
                <v:textbox inset="0,0,0,0">
                  <w:txbxContent>
                    <w:p w14:paraId="47CAF2EE" w14:textId="14F901C5" w:rsidR="006E49C2" w:rsidRPr="006B1E55" w:rsidRDefault="006E49C2">
                      <w:pPr>
                        <w:pStyle w:val="Prrafodelista"/>
                        <w:numPr>
                          <w:ilvl w:val="0"/>
                          <w:numId w:val="3"/>
                        </w:numPr>
                        <w:jc w:val="both"/>
                        <w:rPr>
                          <w:rFonts w:ascii="Arial" w:hAnsi="Arial" w:cs="Arial"/>
                          <w:b/>
                          <w:color w:val="FFFFFF" w:themeColor="background1"/>
                          <w:sz w:val="24"/>
                          <w:szCs w:val="24"/>
                        </w:rPr>
                      </w:pPr>
                      <w:r>
                        <w:rPr>
                          <w:rFonts w:ascii="Arial" w:hAnsi="Arial" w:cs="Arial"/>
                          <w:b/>
                          <w:color w:val="FFFFFF" w:themeColor="background1"/>
                          <w:sz w:val="24"/>
                          <w:szCs w:val="24"/>
                        </w:rPr>
                        <w:t>EVALUACIÓN – CRITERIOS DE EVALUACIÓN.</w:t>
                      </w:r>
                    </w:p>
                  </w:txbxContent>
                </v:textbox>
                <w10:wrap type="topAndBottom" anchorx="margin"/>
              </v:shape>
            </w:pict>
          </mc:Fallback>
        </mc:AlternateContent>
      </w:r>
    </w:p>
    <w:p w14:paraId="1B4D141B" w14:textId="27880B14" w:rsidR="00213928" w:rsidRPr="00213928" w:rsidRDefault="00213928" w:rsidP="00213928">
      <w:pPr>
        <w:pStyle w:val="Default"/>
        <w:ind w:left="95" w:right="108"/>
        <w:jc w:val="both"/>
        <w:rPr>
          <w:color w:val="00B050"/>
        </w:rPr>
      </w:pPr>
      <w:r w:rsidRPr="00213928">
        <w:rPr>
          <w:b/>
          <w:color w:val="00B050"/>
          <w:sz w:val="22"/>
          <w:szCs w:val="22"/>
          <w:u w:val="single"/>
        </w:rPr>
        <w:t>COMPETENCIA 27</w:t>
      </w:r>
    </w:p>
    <w:p w14:paraId="697346D2" w14:textId="546E01EF" w:rsidR="00213928" w:rsidRDefault="00213928">
      <w:pPr>
        <w:pStyle w:val="Default"/>
        <w:numPr>
          <w:ilvl w:val="0"/>
          <w:numId w:val="18"/>
        </w:numPr>
        <w:ind w:right="108"/>
        <w:jc w:val="both"/>
      </w:pPr>
      <w:r w:rsidRPr="00D60C45">
        <w:rPr>
          <w:b/>
          <w:color w:val="FF0000"/>
          <w:sz w:val="22"/>
          <w:szCs w:val="22"/>
          <w:u w:val="single"/>
        </w:rPr>
        <w:t>Realiza</w:t>
      </w:r>
      <w:r w:rsidRPr="00D60C45">
        <w:rPr>
          <w:b/>
          <w:color w:val="FF0000"/>
          <w:sz w:val="22"/>
          <w:szCs w:val="22"/>
        </w:rPr>
        <w:t xml:space="preserve"> </w:t>
      </w:r>
      <w:r w:rsidRPr="00B80D68">
        <w:t>acciones para adquirir los recursos necesarios para elaborar la propuesta de valor.</w:t>
      </w:r>
    </w:p>
    <w:p w14:paraId="0670CEF8" w14:textId="6EF5A0F0" w:rsidR="00213928" w:rsidRPr="00213928" w:rsidRDefault="00213928">
      <w:pPr>
        <w:pStyle w:val="Default"/>
        <w:numPr>
          <w:ilvl w:val="0"/>
          <w:numId w:val="18"/>
        </w:numPr>
        <w:ind w:right="108"/>
        <w:jc w:val="both"/>
      </w:pPr>
      <w:r w:rsidRPr="00B80D68">
        <w:rPr>
          <w:b/>
          <w:color w:val="FF0000"/>
          <w:sz w:val="22"/>
          <w:szCs w:val="22"/>
          <w:u w:val="single"/>
        </w:rPr>
        <w:t>Programa</w:t>
      </w:r>
      <w:r w:rsidRPr="00D60C45">
        <w:rPr>
          <w:sz w:val="22"/>
          <w:szCs w:val="22"/>
        </w:rPr>
        <w:t xml:space="preserve"> </w:t>
      </w:r>
      <w:r w:rsidRPr="00B80D68">
        <w:rPr>
          <w:sz w:val="22"/>
          <w:szCs w:val="22"/>
        </w:rPr>
        <w:t>las actividades que debe ejecutar para elaborar la propuesta de valor integrando alternativas de solución ante contingencias o situaciones imprevistas.</w:t>
      </w:r>
    </w:p>
    <w:p w14:paraId="602C17EA" w14:textId="5146635D" w:rsidR="00213928" w:rsidRPr="00C57443" w:rsidRDefault="00213928">
      <w:pPr>
        <w:pStyle w:val="Default"/>
        <w:numPr>
          <w:ilvl w:val="0"/>
          <w:numId w:val="18"/>
        </w:numPr>
        <w:ind w:right="108"/>
        <w:jc w:val="both"/>
      </w:pPr>
      <w:r w:rsidRPr="00B80D68">
        <w:rPr>
          <w:b/>
          <w:color w:val="FF0000"/>
          <w:sz w:val="22"/>
          <w:szCs w:val="22"/>
          <w:u w:val="single"/>
        </w:rPr>
        <w:t>Planifica</w:t>
      </w:r>
      <w:r w:rsidRPr="00B80D68">
        <w:rPr>
          <w:color w:val="FF0000"/>
          <w:sz w:val="22"/>
          <w:szCs w:val="22"/>
        </w:rPr>
        <w:t xml:space="preserve"> </w:t>
      </w:r>
      <w:r w:rsidRPr="00B80D68">
        <w:rPr>
          <w:sz w:val="22"/>
          <w:szCs w:val="22"/>
        </w:rPr>
        <w:t>las actividades de su equipo consiguiendo que las personas establezcan, según sus roles, prioridades y objetivos.</w:t>
      </w:r>
    </w:p>
    <w:p w14:paraId="30C0AA0E" w14:textId="4903D3C2" w:rsidR="00213928" w:rsidRPr="001E4BCC" w:rsidRDefault="00213928">
      <w:pPr>
        <w:pStyle w:val="Default"/>
        <w:numPr>
          <w:ilvl w:val="0"/>
          <w:numId w:val="18"/>
        </w:numPr>
        <w:ind w:right="108"/>
        <w:jc w:val="both"/>
      </w:pPr>
      <w:r w:rsidRPr="00B80D68">
        <w:rPr>
          <w:sz w:val="22"/>
          <w:szCs w:val="22"/>
        </w:rPr>
        <w:t>Es responsable con el ambiente, usando sosteniblemente los recursos naturales y aplica normas de seguridad en el trabajo.</w:t>
      </w:r>
    </w:p>
    <w:p w14:paraId="6A48AA22" w14:textId="77777777" w:rsidR="00213928" w:rsidRPr="00B80D68" w:rsidRDefault="00213928">
      <w:pPr>
        <w:pStyle w:val="Prrafodelista"/>
        <w:widowControl/>
        <w:numPr>
          <w:ilvl w:val="0"/>
          <w:numId w:val="18"/>
        </w:numPr>
        <w:autoSpaceDE w:val="0"/>
        <w:autoSpaceDN w:val="0"/>
        <w:adjustRightInd w:val="0"/>
        <w:contextualSpacing/>
        <w:jc w:val="both"/>
        <w:rPr>
          <w:rFonts w:ascii="Arial" w:hAnsi="Arial" w:cs="Arial"/>
        </w:rPr>
      </w:pPr>
      <w:r w:rsidRPr="00B80D68">
        <w:rPr>
          <w:rFonts w:ascii="Arial" w:hAnsi="Arial" w:cs="Arial"/>
          <w:b/>
          <w:color w:val="FF0000"/>
          <w:u w:val="single"/>
        </w:rPr>
        <w:t>Diseña</w:t>
      </w:r>
      <w:r w:rsidRPr="00B80D68">
        <w:rPr>
          <w:rFonts w:ascii="Arial" w:hAnsi="Arial" w:cs="Arial"/>
        </w:rPr>
        <w:t xml:space="preserve"> alternativas de propuestas de valor creativas e innovadoras. Las </w:t>
      </w:r>
      <w:r w:rsidRPr="00B80D68">
        <w:rPr>
          <w:rFonts w:ascii="Arial" w:hAnsi="Arial" w:cs="Arial"/>
          <w:b/>
          <w:color w:val="FF0000"/>
          <w:u w:val="single"/>
        </w:rPr>
        <w:t>representa</w:t>
      </w:r>
      <w:r w:rsidRPr="00B80D68">
        <w:rPr>
          <w:rFonts w:ascii="Arial" w:hAnsi="Arial" w:cs="Arial"/>
          <w:b/>
        </w:rPr>
        <w:t xml:space="preserve"> </w:t>
      </w:r>
      <w:r w:rsidRPr="00B80D68">
        <w:rPr>
          <w:rFonts w:ascii="Arial" w:hAnsi="Arial" w:cs="Arial"/>
        </w:rPr>
        <w:t xml:space="preserve">a través de prototipos y las </w:t>
      </w:r>
      <w:r w:rsidRPr="00B80D68">
        <w:rPr>
          <w:rFonts w:ascii="Arial" w:hAnsi="Arial" w:cs="Arial"/>
          <w:b/>
          <w:u w:val="single"/>
        </w:rPr>
        <w:t>valida</w:t>
      </w:r>
      <w:r w:rsidRPr="00B80D68">
        <w:rPr>
          <w:rFonts w:ascii="Arial" w:hAnsi="Arial" w:cs="Arial"/>
        </w:rPr>
        <w:t xml:space="preserve"> con posibles usuarios. </w:t>
      </w:r>
      <w:r w:rsidRPr="00B80D68">
        <w:rPr>
          <w:rFonts w:ascii="Arial" w:hAnsi="Arial" w:cs="Arial"/>
          <w:b/>
          <w:color w:val="FF0000"/>
          <w:u w:val="single"/>
        </w:rPr>
        <w:t>Define</w:t>
      </w:r>
      <w:r w:rsidRPr="00B80D68">
        <w:rPr>
          <w:rFonts w:ascii="Arial" w:hAnsi="Arial" w:cs="Arial"/>
        </w:rPr>
        <w:t xml:space="preserve"> una de estas integrando sugerencias de mejora y sus implicancias éticas, sociales, ambientales y económicas.</w:t>
      </w:r>
    </w:p>
    <w:p w14:paraId="77E2F50F" w14:textId="77777777" w:rsidR="00404C11" w:rsidRDefault="00404C11" w:rsidP="00213928">
      <w:pPr>
        <w:pStyle w:val="Default"/>
        <w:ind w:left="95" w:right="108"/>
        <w:jc w:val="both"/>
        <w:rPr>
          <w:b/>
          <w:color w:val="0070C0"/>
          <w:sz w:val="22"/>
          <w:szCs w:val="22"/>
          <w:u w:val="single"/>
        </w:rPr>
      </w:pPr>
    </w:p>
    <w:p w14:paraId="1D1DC44B" w14:textId="5B62C9C2" w:rsidR="00213928" w:rsidRPr="00213928" w:rsidRDefault="00213928" w:rsidP="00213928">
      <w:pPr>
        <w:pStyle w:val="Default"/>
        <w:ind w:left="95" w:right="108"/>
        <w:jc w:val="both"/>
        <w:rPr>
          <w:b/>
          <w:color w:val="0070C0"/>
          <w:sz w:val="22"/>
          <w:szCs w:val="22"/>
          <w:u w:val="single"/>
        </w:rPr>
      </w:pPr>
      <w:r w:rsidRPr="00213928">
        <w:rPr>
          <w:b/>
          <w:color w:val="0070C0"/>
          <w:sz w:val="22"/>
          <w:szCs w:val="22"/>
          <w:u w:val="single"/>
        </w:rPr>
        <w:t>COMPETENCIA 29</w:t>
      </w:r>
    </w:p>
    <w:p w14:paraId="41C0A0DE" w14:textId="5FE98846" w:rsidR="00213928" w:rsidRDefault="00213928">
      <w:pPr>
        <w:pStyle w:val="Default"/>
        <w:numPr>
          <w:ilvl w:val="0"/>
          <w:numId w:val="11"/>
        </w:numPr>
        <w:ind w:right="108"/>
        <w:jc w:val="both"/>
      </w:pPr>
      <w:r w:rsidRPr="00D60C45">
        <w:t>Determina metas de aprendizaje viables para el logro de la tarea simple o compleja</w:t>
      </w:r>
      <w:r>
        <w:t>.</w:t>
      </w:r>
    </w:p>
    <w:p w14:paraId="65D2BC0F" w14:textId="77777777" w:rsidR="001364F5" w:rsidRPr="00B80D68" w:rsidRDefault="00213928">
      <w:pPr>
        <w:pStyle w:val="Default"/>
        <w:numPr>
          <w:ilvl w:val="0"/>
          <w:numId w:val="11"/>
        </w:numPr>
        <w:ind w:right="108"/>
        <w:jc w:val="both"/>
      </w:pPr>
      <w:r w:rsidRPr="00B80D68">
        <w:rPr>
          <w:bCs/>
        </w:rPr>
        <w:t>Organiza un conjunto de acciones en función del tiempo y de los recursos de que dispone</w:t>
      </w:r>
    </w:p>
    <w:p w14:paraId="08C09DF3" w14:textId="77777777" w:rsidR="00213928" w:rsidRDefault="00213928">
      <w:pPr>
        <w:pStyle w:val="Prrafodelista"/>
        <w:numPr>
          <w:ilvl w:val="0"/>
          <w:numId w:val="11"/>
        </w:numPr>
      </w:pPr>
      <w:r w:rsidRPr="00213928">
        <w:rPr>
          <w:rFonts w:ascii="Arial" w:hAnsi="Arial" w:cs="Arial"/>
          <w:bCs/>
          <w:sz w:val="24"/>
          <w:szCs w:val="24"/>
        </w:rPr>
        <w:t>Evalúa de manera permanente los avances de las acciones propuestas</w:t>
      </w:r>
      <w:r w:rsidRPr="00213928">
        <w:rPr>
          <w:bCs/>
        </w:rPr>
        <w:t>.</w:t>
      </w:r>
    </w:p>
    <w:p w14:paraId="2D5C8102" w14:textId="77777777" w:rsidR="00404C11" w:rsidRDefault="00404C11" w:rsidP="00213928">
      <w:pPr>
        <w:pStyle w:val="Default"/>
        <w:ind w:left="95" w:right="108"/>
        <w:jc w:val="both"/>
        <w:rPr>
          <w:b/>
          <w:color w:val="FF0000"/>
          <w:sz w:val="22"/>
          <w:szCs w:val="22"/>
          <w:u w:val="single"/>
        </w:rPr>
      </w:pPr>
    </w:p>
    <w:p w14:paraId="07C77725" w14:textId="58E03BA1" w:rsidR="00213928" w:rsidRPr="00213928" w:rsidRDefault="00213928" w:rsidP="00213928">
      <w:pPr>
        <w:pStyle w:val="Default"/>
        <w:ind w:left="95" w:right="108"/>
        <w:jc w:val="both"/>
        <w:rPr>
          <w:b/>
          <w:color w:val="FF0000"/>
          <w:sz w:val="22"/>
          <w:szCs w:val="22"/>
          <w:u w:val="single"/>
        </w:rPr>
      </w:pPr>
      <w:r w:rsidRPr="00213928">
        <w:rPr>
          <w:b/>
          <w:color w:val="FF0000"/>
          <w:sz w:val="22"/>
          <w:szCs w:val="22"/>
          <w:u w:val="single"/>
        </w:rPr>
        <w:t>COMPETENCIA 28</w:t>
      </w:r>
    </w:p>
    <w:p w14:paraId="266FB354" w14:textId="2FE1E2D3" w:rsidR="00213928" w:rsidRPr="00213928" w:rsidRDefault="00213928">
      <w:pPr>
        <w:pStyle w:val="Prrafodelista"/>
        <w:numPr>
          <w:ilvl w:val="0"/>
          <w:numId w:val="11"/>
        </w:numPr>
        <w:rPr>
          <w:color w:val="002060"/>
        </w:rPr>
      </w:pPr>
      <w:r w:rsidRPr="00213928">
        <w:rPr>
          <w:rFonts w:ascii="Arial" w:hAnsi="Arial" w:cs="Arial"/>
          <w:bCs/>
          <w:color w:val="002060"/>
          <w:sz w:val="24"/>
          <w:szCs w:val="24"/>
        </w:rPr>
        <w:t>Optimiza el desarrollo de proyectos cuando configura diversos entornos virtuales de software y hardware de acuerdo con determinadas necesidades</w:t>
      </w:r>
      <w:r w:rsidRPr="00213928">
        <w:rPr>
          <w:bCs/>
          <w:color w:val="002060"/>
        </w:rPr>
        <w:t>.</w:t>
      </w:r>
    </w:p>
    <w:p w14:paraId="263F57F6" w14:textId="77777777" w:rsidR="00213928" w:rsidRPr="00213928" w:rsidRDefault="00213928">
      <w:pPr>
        <w:pStyle w:val="Prrafodelista"/>
        <w:numPr>
          <w:ilvl w:val="0"/>
          <w:numId w:val="11"/>
        </w:numPr>
        <w:rPr>
          <w:color w:val="002060"/>
        </w:rPr>
      </w:pPr>
      <w:r w:rsidRPr="00213928">
        <w:rPr>
          <w:rFonts w:ascii="Arial" w:hAnsi="Arial" w:cs="Arial"/>
          <w:bCs/>
          <w:color w:val="002060"/>
          <w:sz w:val="24"/>
          <w:szCs w:val="24"/>
        </w:rPr>
        <w:t>Administra comunidades virtuales</w:t>
      </w:r>
      <w:r w:rsidRPr="00213928">
        <w:rPr>
          <w:bCs/>
          <w:color w:val="002060"/>
        </w:rPr>
        <w:t xml:space="preserve"> </w:t>
      </w:r>
      <w:r w:rsidRPr="00213928">
        <w:rPr>
          <w:rFonts w:ascii="Arial" w:hAnsi="Arial" w:cs="Arial"/>
          <w:bCs/>
          <w:color w:val="002060"/>
          <w:sz w:val="24"/>
          <w:szCs w:val="24"/>
        </w:rPr>
        <w:t>valorando el trabajo colaborativo.</w:t>
      </w:r>
    </w:p>
    <w:p w14:paraId="671E45EA" w14:textId="77777777" w:rsidR="00213928" w:rsidRPr="00213928" w:rsidRDefault="00213928">
      <w:pPr>
        <w:pStyle w:val="Prrafodelista"/>
        <w:numPr>
          <w:ilvl w:val="0"/>
          <w:numId w:val="11"/>
        </w:numPr>
        <w:rPr>
          <w:color w:val="002060"/>
        </w:rPr>
      </w:pPr>
      <w:r w:rsidRPr="00213928">
        <w:rPr>
          <w:rFonts w:ascii="Arial" w:hAnsi="Arial" w:cs="Arial"/>
          <w:bCs/>
          <w:color w:val="002060"/>
          <w:sz w:val="24"/>
          <w:szCs w:val="24"/>
        </w:rPr>
        <w:t xml:space="preserve">Elabora objetos virtuales con aplicaciones de modelado en 3D </w:t>
      </w:r>
      <w:r w:rsidRPr="00213928">
        <w:rPr>
          <w:bCs/>
          <w:color w:val="002060"/>
        </w:rPr>
        <w:t>gráfica</w:t>
      </w:r>
      <w:r w:rsidRPr="00213928">
        <w:rPr>
          <w:rFonts w:ascii="Arial" w:hAnsi="Arial" w:cs="Arial"/>
          <w:bCs/>
          <w:color w:val="002060"/>
          <w:sz w:val="24"/>
          <w:szCs w:val="24"/>
        </w:rPr>
        <w:t xml:space="preserve">. </w:t>
      </w:r>
    </w:p>
    <w:p w14:paraId="438C9F91" w14:textId="762F758D" w:rsidR="00201952" w:rsidRDefault="00201952" w:rsidP="00934DC0">
      <w:pPr>
        <w:rPr>
          <w:rFonts w:ascii="Arial" w:hAnsi="Arial" w:cs="Arial"/>
          <w:b/>
          <w:bCs/>
          <w:sz w:val="24"/>
          <w:szCs w:val="24"/>
        </w:rPr>
      </w:pPr>
    </w:p>
    <w:p w14:paraId="15BD9431" w14:textId="17606158" w:rsidR="001E4BCC" w:rsidRDefault="001E4BCC" w:rsidP="00934DC0">
      <w:pPr>
        <w:rPr>
          <w:rFonts w:ascii="Arial" w:hAnsi="Arial" w:cs="Arial"/>
          <w:sz w:val="24"/>
          <w:szCs w:val="24"/>
        </w:rPr>
      </w:pPr>
      <w:r w:rsidRPr="00404C11">
        <w:rPr>
          <w:rFonts w:ascii="Arial" w:hAnsi="Arial" w:cs="Arial"/>
          <w:sz w:val="24"/>
          <w:szCs w:val="24"/>
        </w:rPr>
        <w:t>En base a estos criterios se elaboraron las listas de cotejo</w:t>
      </w:r>
      <w:r w:rsidR="00C25055">
        <w:rPr>
          <w:rFonts w:ascii="Arial" w:hAnsi="Arial" w:cs="Arial"/>
          <w:sz w:val="24"/>
          <w:szCs w:val="24"/>
        </w:rPr>
        <w:t xml:space="preserve">, las autoevaluaciones </w:t>
      </w:r>
      <w:r w:rsidRPr="00404C11">
        <w:rPr>
          <w:rFonts w:ascii="Arial" w:hAnsi="Arial" w:cs="Arial"/>
          <w:sz w:val="24"/>
          <w:szCs w:val="24"/>
        </w:rPr>
        <w:t>y los registros auxiliar</w:t>
      </w:r>
      <w:r w:rsidR="00404C11" w:rsidRPr="00404C11">
        <w:rPr>
          <w:rFonts w:ascii="Arial" w:hAnsi="Arial" w:cs="Arial"/>
          <w:sz w:val="24"/>
          <w:szCs w:val="24"/>
        </w:rPr>
        <w:t>es</w:t>
      </w:r>
      <w:r w:rsidRPr="00404C11">
        <w:rPr>
          <w:rFonts w:ascii="Arial" w:hAnsi="Arial" w:cs="Arial"/>
          <w:sz w:val="24"/>
          <w:szCs w:val="24"/>
        </w:rPr>
        <w:t>.</w:t>
      </w:r>
    </w:p>
    <w:p w14:paraId="585E68B0" w14:textId="38E30813" w:rsidR="00404C11" w:rsidRDefault="00404C11" w:rsidP="00934DC0">
      <w:pPr>
        <w:rPr>
          <w:rFonts w:ascii="Arial" w:hAnsi="Arial" w:cs="Arial"/>
          <w:sz w:val="24"/>
          <w:szCs w:val="24"/>
        </w:rPr>
      </w:pPr>
    </w:p>
    <w:p w14:paraId="78B98D1A" w14:textId="703FFAB0" w:rsidR="00404C11" w:rsidRDefault="00404C11" w:rsidP="00934DC0">
      <w:pPr>
        <w:rPr>
          <w:rFonts w:ascii="Arial" w:hAnsi="Arial" w:cs="Arial"/>
          <w:sz w:val="24"/>
          <w:szCs w:val="24"/>
        </w:rPr>
      </w:pPr>
    </w:p>
    <w:p w14:paraId="61811CA2" w14:textId="6EEF61F4" w:rsidR="00C25055" w:rsidRDefault="00C25055" w:rsidP="00934DC0">
      <w:pPr>
        <w:rPr>
          <w:rFonts w:ascii="Arial" w:hAnsi="Arial" w:cs="Arial"/>
          <w:sz w:val="24"/>
          <w:szCs w:val="24"/>
        </w:rPr>
      </w:pPr>
    </w:p>
    <w:p w14:paraId="708DCE71" w14:textId="77777777" w:rsidR="00C25055" w:rsidRDefault="00C25055" w:rsidP="00934DC0">
      <w:pPr>
        <w:rPr>
          <w:rFonts w:ascii="Arial" w:hAnsi="Arial" w:cs="Arial"/>
          <w:sz w:val="24"/>
          <w:szCs w:val="24"/>
        </w:rPr>
      </w:pPr>
    </w:p>
    <w:p w14:paraId="4234C885" w14:textId="7DFD6C1B" w:rsidR="00C25055" w:rsidRDefault="00C25055" w:rsidP="00934DC0">
      <w:pPr>
        <w:rPr>
          <w:rFonts w:ascii="Arial" w:hAnsi="Arial" w:cs="Arial"/>
          <w:sz w:val="24"/>
          <w:szCs w:val="24"/>
        </w:rPr>
      </w:pPr>
    </w:p>
    <w:p w14:paraId="109CCE30" w14:textId="5A471ADE" w:rsidR="00C25055" w:rsidRDefault="00C25055" w:rsidP="00C25055">
      <w:pPr>
        <w:jc w:val="center"/>
        <w:rPr>
          <w:b/>
        </w:rPr>
      </w:pPr>
      <w:r>
        <w:rPr>
          <w:b/>
        </w:rPr>
        <w:t>_________________________________________</w:t>
      </w:r>
    </w:p>
    <w:p w14:paraId="6A9EC181" w14:textId="1EDB0301" w:rsidR="00C25055" w:rsidRDefault="002A5846" w:rsidP="00C25055">
      <w:pPr>
        <w:jc w:val="center"/>
        <w:rPr>
          <w:b/>
        </w:rPr>
      </w:pPr>
      <w:proofErr w:type="spellStart"/>
      <w:r>
        <w:rPr>
          <w:b/>
        </w:rPr>
        <w:t>Louurdes</w:t>
      </w:r>
      <w:proofErr w:type="spellEnd"/>
      <w:r>
        <w:rPr>
          <w:b/>
        </w:rPr>
        <w:t xml:space="preserve"> </w:t>
      </w:r>
      <w:proofErr w:type="spellStart"/>
      <w:r>
        <w:rPr>
          <w:b/>
        </w:rPr>
        <w:t>Ccarita</w:t>
      </w:r>
      <w:proofErr w:type="spellEnd"/>
      <w:r>
        <w:rPr>
          <w:b/>
        </w:rPr>
        <w:t xml:space="preserve"> </w:t>
      </w:r>
      <w:proofErr w:type="spellStart"/>
      <w:r>
        <w:rPr>
          <w:b/>
        </w:rPr>
        <w:t>Yucra</w:t>
      </w:r>
      <w:proofErr w:type="spellEnd"/>
      <w:r w:rsidR="00C25055">
        <w:rPr>
          <w:b/>
        </w:rPr>
        <w:t xml:space="preserve">. </w:t>
      </w:r>
    </w:p>
    <w:p w14:paraId="6772694C" w14:textId="42409828" w:rsidR="00C25055" w:rsidRDefault="00C25055" w:rsidP="00C25055">
      <w:pPr>
        <w:jc w:val="center"/>
        <w:rPr>
          <w:b/>
        </w:rPr>
      </w:pPr>
      <w:r>
        <w:rPr>
          <w:b/>
        </w:rPr>
        <w:t>Profesor del área EPT</w:t>
      </w:r>
    </w:p>
    <w:p w14:paraId="2B3E76FB" w14:textId="77777777" w:rsidR="00C25055" w:rsidRDefault="00C25055" w:rsidP="00C25055">
      <w:pPr>
        <w:jc w:val="center"/>
        <w:rPr>
          <w:b/>
        </w:rPr>
      </w:pPr>
    </w:p>
    <w:p w14:paraId="7E29472F" w14:textId="77777777" w:rsidR="00C25055" w:rsidRPr="00404C11" w:rsidRDefault="00C25055" w:rsidP="00934DC0">
      <w:pPr>
        <w:rPr>
          <w:rFonts w:ascii="Arial" w:hAnsi="Arial" w:cs="Arial"/>
          <w:sz w:val="24"/>
          <w:szCs w:val="24"/>
        </w:rPr>
      </w:pPr>
    </w:p>
    <w:sectPr w:rsidR="00C25055" w:rsidRPr="00404C11" w:rsidSect="00707D04">
      <w:headerReference w:type="default" r:id="rId8"/>
      <w:footerReference w:type="default" r:id="rId9"/>
      <w:type w:val="continuous"/>
      <w:pgSz w:w="16840" w:h="11907" w:orient="landscape" w:code="9"/>
      <w:pgMar w:top="1418"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64B719" w14:textId="77777777" w:rsidR="004C3B21" w:rsidRDefault="004C3B21">
      <w:r>
        <w:separator/>
      </w:r>
    </w:p>
  </w:endnote>
  <w:endnote w:type="continuationSeparator" w:id="0">
    <w:p w14:paraId="4A215FFA" w14:textId="77777777" w:rsidR="004C3B21" w:rsidRDefault="004C3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eastAsia="Calibri" w:hAnsi="Calibri" w:cs="Times New Roman"/>
        <w:lang w:val="es-ES"/>
      </w:rPr>
      <w:id w:val="1534914258"/>
      <w:docPartObj>
        <w:docPartGallery w:val="Page Numbers (Bottom of Page)"/>
        <w:docPartUnique/>
      </w:docPartObj>
    </w:sdtPr>
    <w:sdtEndPr/>
    <w:sdtContent>
      <w:p w14:paraId="6AA0F3AC" w14:textId="0116BFE3" w:rsidR="00C25055" w:rsidRPr="00C02880" w:rsidRDefault="00E60B65" w:rsidP="00C25055">
        <w:pPr>
          <w:widowControl/>
          <w:pBdr>
            <w:top w:val="single" w:sz="4" w:space="1" w:color="auto"/>
          </w:pBdr>
          <w:tabs>
            <w:tab w:val="center" w:pos="4252"/>
            <w:tab w:val="right" w:pos="8504"/>
          </w:tabs>
          <w:jc w:val="center"/>
          <w:rPr>
            <w:rFonts w:ascii="Calibri" w:eastAsia="Calibri" w:hAnsi="Calibri" w:cs="Times New Roman"/>
            <w:lang w:val="es-ES"/>
          </w:rPr>
        </w:pPr>
        <w:r w:rsidRPr="00D60C45">
          <w:rPr>
            <w:rFonts w:asciiTheme="majorHAnsi" w:eastAsiaTheme="majorEastAsia" w:hAnsiTheme="majorHAnsi" w:cstheme="majorBidi"/>
            <w:noProof/>
            <w:sz w:val="28"/>
            <w:szCs w:val="28"/>
            <w:lang w:val="en-US"/>
          </w:rPr>
          <mc:AlternateContent>
            <mc:Choice Requires="wps">
              <w:drawing>
                <wp:anchor distT="0" distB="0" distL="114300" distR="114300" simplePos="0" relativeHeight="503159040" behindDoc="0" locked="0" layoutInCell="1" allowOverlap="1" wp14:anchorId="621A7AF0" wp14:editId="60640393">
                  <wp:simplePos x="0" y="0"/>
                  <wp:positionH relativeFrom="rightMargin">
                    <wp:posOffset>-144780</wp:posOffset>
                  </wp:positionH>
                  <wp:positionV relativeFrom="bottomMargin">
                    <wp:posOffset>139700</wp:posOffset>
                  </wp:positionV>
                  <wp:extent cx="512445" cy="441325"/>
                  <wp:effectExtent l="0" t="0" r="0" b="0"/>
                  <wp:wrapNone/>
                  <wp:docPr id="21" name="Diagrama de flujo: proceso alternativ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2CEB2833" w14:textId="66E40B80" w:rsidR="00D60C45" w:rsidRDefault="00D60C45">
                              <w:pPr>
                                <w:pStyle w:val="Piedepgina"/>
                                <w:pBdr>
                                  <w:top w:val="single" w:sz="12" w:space="1" w:color="9BBB59" w:themeColor="accent3"/>
                                  <w:bottom w:val="single" w:sz="48" w:space="1" w:color="9BBB59" w:themeColor="accent3"/>
                                </w:pBdr>
                                <w:jc w:val="center"/>
                                <w:rPr>
                                  <w:sz w:val="28"/>
                                  <w:szCs w:val="28"/>
                                </w:rPr>
                              </w:pPr>
                              <w:r>
                                <w:fldChar w:fldCharType="begin"/>
                              </w:r>
                              <w:r>
                                <w:instrText>PAGE    \* MERGEFORMAT</w:instrText>
                              </w:r>
                              <w:r>
                                <w:fldChar w:fldCharType="separate"/>
                              </w:r>
                              <w:r w:rsidR="00BD4146" w:rsidRPr="00BD4146">
                                <w:rPr>
                                  <w:noProof/>
                                  <w:sz w:val="28"/>
                                  <w:szCs w:val="28"/>
                                  <w:lang w:val="es-ES"/>
                                </w:rPr>
                                <w:t>5</w:t>
                              </w:r>
                              <w:r>
                                <w:rPr>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1A7AF0"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Diagrama de flujo: proceso alternativo 21" o:spid="_x0000_s1035" type="#_x0000_t176" style="position:absolute;left:0;text-align:left;margin-left:-11.4pt;margin-top:11pt;width:40.35pt;height:34.75pt;z-index:50315904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" filled="f" fillcolor="#5c83b4" stroked="f" strokecolor="#737373">
                  <v:textbox>
                    <w:txbxContent>
                      <w:p w14:paraId="2CEB2833" w14:textId="66E40B80" w:rsidR="00D60C45" w:rsidRDefault="00D60C45">
                        <w:pPr>
                          <w:pStyle w:val="Piedepgina"/>
                          <w:pBdr>
                            <w:top w:val="single" w:sz="12" w:space="1" w:color="9BBB59" w:themeColor="accent3"/>
                            <w:bottom w:val="single" w:sz="48" w:space="1" w:color="9BBB59" w:themeColor="accent3"/>
                          </w:pBdr>
                          <w:jc w:val="center"/>
                          <w:rPr>
                            <w:sz w:val="28"/>
                            <w:szCs w:val="28"/>
                          </w:rPr>
                        </w:pPr>
                        <w:r>
                          <w:fldChar w:fldCharType="begin"/>
                        </w:r>
                        <w:r>
                          <w:instrText>PAGE    \* MERGEFORMAT</w:instrText>
                        </w:r>
                        <w:r>
                          <w:fldChar w:fldCharType="separate"/>
                        </w:r>
                        <w:r w:rsidR="00BD4146" w:rsidRPr="00BD4146">
                          <w:rPr>
                            <w:noProof/>
                            <w:sz w:val="28"/>
                            <w:szCs w:val="28"/>
                            <w:lang w:val="es-ES"/>
                          </w:rPr>
                          <w:t>5</w:t>
                        </w:r>
                        <w:r>
                          <w:rPr>
                            <w:sz w:val="28"/>
                            <w:szCs w:val="28"/>
                          </w:rPr>
                          <w:fldChar w:fldCharType="end"/>
                        </w:r>
                      </w:p>
                    </w:txbxContent>
                  </v:textbox>
                  <w10:wrap anchorx="margin" anchory="margin"/>
                </v:shape>
              </w:pict>
            </mc:Fallback>
          </mc:AlternateContent>
        </w:r>
        <w:r w:rsidR="005242CD" w:rsidRPr="005242CD">
          <w:rPr>
            <w:rFonts w:ascii="Calibri" w:eastAsia="Calibri" w:hAnsi="Calibri" w:cs="Times New Roman"/>
            <w:b/>
            <w:lang w:val="es-ES"/>
          </w:rPr>
          <w:t>Av. Sicuani, Sicuani 08254 – Canchis - Cusco</w:t>
        </w:r>
      </w:p>
      <w:p w14:paraId="77836BBC" w14:textId="77EA10D1" w:rsidR="00E13BE9" w:rsidRPr="00C25055" w:rsidRDefault="004C3B21" w:rsidP="00C25055">
        <w:pPr>
          <w:pStyle w:val="Textoindependiente"/>
          <w:spacing w:line="14" w:lineRule="auto"/>
          <w:rPr>
            <w:sz w:val="20"/>
          </w:rPr>
        </w:pP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1679A1" w14:textId="77777777" w:rsidR="004C3B21" w:rsidRDefault="004C3B21">
      <w:r>
        <w:separator/>
      </w:r>
    </w:p>
  </w:footnote>
  <w:footnote w:type="continuationSeparator" w:id="0">
    <w:p w14:paraId="365A435A" w14:textId="77777777" w:rsidR="004C3B21" w:rsidRDefault="004C3B2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43148" w14:textId="4B4E33D5" w:rsidR="005242CD" w:rsidRDefault="005242CD" w:rsidP="005242CD">
    <w:pPr>
      <w:pStyle w:val="Piedepgina"/>
      <w:jc w:val="center"/>
      <w:rPr>
        <w:b/>
        <w:i/>
        <w:sz w:val="24"/>
        <w:lang w:val="es-ES"/>
      </w:rPr>
    </w:pPr>
    <w:bookmarkStart w:id="2" w:name="_Hlk130625881"/>
    <w:bookmarkStart w:id="3" w:name="_Hlk130625882"/>
    <w:r w:rsidRPr="00CB5D46">
      <w:rPr>
        <w:b/>
        <w:i/>
        <w:noProof/>
        <w:sz w:val="24"/>
        <w:lang w:val="en-US"/>
      </w:rPr>
      <w:drawing>
        <wp:anchor distT="0" distB="0" distL="114300" distR="114300" simplePos="0" relativeHeight="503164160" behindDoc="0" locked="0" layoutInCell="1" allowOverlap="1" wp14:anchorId="5B28FB66" wp14:editId="4E415D22">
          <wp:simplePos x="0" y="0"/>
          <wp:positionH relativeFrom="margin">
            <wp:posOffset>110490</wp:posOffset>
          </wp:positionH>
          <wp:positionV relativeFrom="paragraph">
            <wp:posOffset>-140970</wp:posOffset>
          </wp:positionV>
          <wp:extent cx="862965" cy="862965"/>
          <wp:effectExtent l="0" t="0" r="0" b="0"/>
          <wp:wrapNone/>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pic:cNvPicPr/>
                </pic:nvPicPr>
                <pic:blipFill>
                  <a:blip r:embed="rId1">
                    <a:extLst>
                      <a:ext uri="{28A0092B-C50C-407E-A947-70E740481C1C}">
                        <a14:useLocalDpi xmlns:a14="http://schemas.microsoft.com/office/drawing/2010/main" val="0"/>
                      </a:ext>
                    </a:extLst>
                  </a:blip>
                  <a:stretch>
                    <a:fillRect/>
                  </a:stretch>
                </pic:blipFill>
                <pic:spPr>
                  <a:xfrm>
                    <a:off x="0" y="0"/>
                    <a:ext cx="862965" cy="862965"/>
                  </a:xfrm>
                  <a:prstGeom prst="rect">
                    <a:avLst/>
                  </a:prstGeom>
                </pic:spPr>
              </pic:pic>
            </a:graphicData>
          </a:graphic>
          <wp14:sizeRelH relativeFrom="margin">
            <wp14:pctWidth>0</wp14:pctWidth>
          </wp14:sizeRelH>
          <wp14:sizeRelV relativeFrom="margin">
            <wp14:pctHeight>0</wp14:pctHeight>
          </wp14:sizeRelV>
        </wp:anchor>
      </w:drawing>
    </w:r>
    <w:r w:rsidR="00BD4146" w:rsidRPr="00BD4146">
      <w:rPr>
        <w:b/>
        <w:bCs/>
        <w:i/>
        <w:sz w:val="24"/>
        <w:lang w:val="es-ES"/>
      </w:rPr>
      <w:t>“Año del Bicentenario, de la consolidación de nuestra Independencia, y de la conmemoración de las heroicas batallas de Junín y Ayacucho”</w:t>
    </w:r>
  </w:p>
  <w:p w14:paraId="4D034F34" w14:textId="77777777" w:rsidR="005242CD" w:rsidRDefault="005242CD" w:rsidP="005242CD">
    <w:pPr>
      <w:pStyle w:val="Piedepgina"/>
      <w:jc w:val="center"/>
      <w:rPr>
        <w:b/>
        <w:i/>
        <w:sz w:val="24"/>
      </w:rPr>
    </w:pPr>
    <w:r w:rsidRPr="00CB5D46">
      <w:rPr>
        <w:b/>
        <w:i/>
        <w:sz w:val="24"/>
      </w:rPr>
      <w:t xml:space="preserve">Institución Educativa </w:t>
    </w:r>
    <w:r w:rsidRPr="00A60696">
      <w:rPr>
        <w:b/>
        <w:i/>
        <w:sz w:val="24"/>
      </w:rPr>
      <w:t>Institución Educativa 56006 – Gaona Cisneros</w:t>
    </w:r>
  </w:p>
  <w:p w14:paraId="07D46AF9" w14:textId="41BA2EBB" w:rsidR="00E13BE9" w:rsidRPr="00D60C45" w:rsidRDefault="004C3B21" w:rsidP="005242CD">
    <w:pPr>
      <w:pStyle w:val="Piedepgina"/>
      <w:jc w:val="center"/>
      <w:rPr>
        <w:b/>
        <w:i/>
        <w:sz w:val="24"/>
      </w:rPr>
    </w:pPr>
    <w:r>
      <w:rPr>
        <w:b/>
        <w:i/>
        <w:sz w:val="24"/>
      </w:rPr>
      <w:pict w14:anchorId="429C5CE2">
        <v:rect id="_x0000_i1025" style="width:0;height:1.5pt" o:hralign="center" o:hrstd="t" o:hr="t" fillcolor="#a0a0a0" stroked="f"/>
      </w:pict>
    </w:r>
    <w:bookmarkEnd w:id="2"/>
    <w:bookmarkEnd w:id="3"/>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F42D5"/>
    <w:multiLevelType w:val="hybridMultilevel"/>
    <w:tmpl w:val="D2580534"/>
    <w:lvl w:ilvl="0" w:tplc="FFFFFFFF">
      <w:start w:val="1"/>
      <w:numFmt w:val="decimal"/>
      <w:lvlText w:val="C%1"/>
      <w:lvlJc w:val="left"/>
      <w:pPr>
        <w:ind w:left="815" w:hanging="720"/>
      </w:pPr>
      <w:rPr>
        <w:rFonts w:hint="default"/>
      </w:rPr>
    </w:lvl>
    <w:lvl w:ilvl="1" w:tplc="FFFFFFFF" w:tentative="1">
      <w:start w:val="1"/>
      <w:numFmt w:val="bullet"/>
      <w:lvlText w:val="o"/>
      <w:lvlJc w:val="left"/>
      <w:pPr>
        <w:ind w:left="1535" w:hanging="360"/>
      </w:pPr>
      <w:rPr>
        <w:rFonts w:ascii="Courier New" w:hAnsi="Courier New" w:cs="Courier New" w:hint="default"/>
      </w:rPr>
    </w:lvl>
    <w:lvl w:ilvl="2" w:tplc="FFFFFFFF" w:tentative="1">
      <w:start w:val="1"/>
      <w:numFmt w:val="bullet"/>
      <w:lvlText w:val=""/>
      <w:lvlJc w:val="left"/>
      <w:pPr>
        <w:ind w:left="2255" w:hanging="360"/>
      </w:pPr>
      <w:rPr>
        <w:rFonts w:ascii="Wingdings" w:hAnsi="Wingdings" w:hint="default"/>
      </w:rPr>
    </w:lvl>
    <w:lvl w:ilvl="3" w:tplc="FFFFFFFF" w:tentative="1">
      <w:start w:val="1"/>
      <w:numFmt w:val="bullet"/>
      <w:lvlText w:val=""/>
      <w:lvlJc w:val="left"/>
      <w:pPr>
        <w:ind w:left="2975" w:hanging="360"/>
      </w:pPr>
      <w:rPr>
        <w:rFonts w:ascii="Symbol" w:hAnsi="Symbol" w:hint="default"/>
      </w:rPr>
    </w:lvl>
    <w:lvl w:ilvl="4" w:tplc="FFFFFFFF" w:tentative="1">
      <w:start w:val="1"/>
      <w:numFmt w:val="bullet"/>
      <w:lvlText w:val="o"/>
      <w:lvlJc w:val="left"/>
      <w:pPr>
        <w:ind w:left="3695" w:hanging="360"/>
      </w:pPr>
      <w:rPr>
        <w:rFonts w:ascii="Courier New" w:hAnsi="Courier New" w:cs="Courier New" w:hint="default"/>
      </w:rPr>
    </w:lvl>
    <w:lvl w:ilvl="5" w:tplc="FFFFFFFF" w:tentative="1">
      <w:start w:val="1"/>
      <w:numFmt w:val="bullet"/>
      <w:lvlText w:val=""/>
      <w:lvlJc w:val="left"/>
      <w:pPr>
        <w:ind w:left="4415" w:hanging="360"/>
      </w:pPr>
      <w:rPr>
        <w:rFonts w:ascii="Wingdings" w:hAnsi="Wingdings" w:hint="default"/>
      </w:rPr>
    </w:lvl>
    <w:lvl w:ilvl="6" w:tplc="FFFFFFFF" w:tentative="1">
      <w:start w:val="1"/>
      <w:numFmt w:val="bullet"/>
      <w:lvlText w:val=""/>
      <w:lvlJc w:val="left"/>
      <w:pPr>
        <w:ind w:left="5135" w:hanging="360"/>
      </w:pPr>
      <w:rPr>
        <w:rFonts w:ascii="Symbol" w:hAnsi="Symbol" w:hint="default"/>
      </w:rPr>
    </w:lvl>
    <w:lvl w:ilvl="7" w:tplc="FFFFFFFF" w:tentative="1">
      <w:start w:val="1"/>
      <w:numFmt w:val="bullet"/>
      <w:lvlText w:val="o"/>
      <w:lvlJc w:val="left"/>
      <w:pPr>
        <w:ind w:left="5855" w:hanging="360"/>
      </w:pPr>
      <w:rPr>
        <w:rFonts w:ascii="Courier New" w:hAnsi="Courier New" w:cs="Courier New" w:hint="default"/>
      </w:rPr>
    </w:lvl>
    <w:lvl w:ilvl="8" w:tplc="FFFFFFFF" w:tentative="1">
      <w:start w:val="1"/>
      <w:numFmt w:val="bullet"/>
      <w:lvlText w:val=""/>
      <w:lvlJc w:val="left"/>
      <w:pPr>
        <w:ind w:left="6575" w:hanging="360"/>
      </w:pPr>
      <w:rPr>
        <w:rFonts w:ascii="Wingdings" w:hAnsi="Wingdings" w:hint="default"/>
      </w:rPr>
    </w:lvl>
  </w:abstractNum>
  <w:abstractNum w:abstractNumId="1" w15:restartNumberingAfterBreak="0">
    <w:nsid w:val="0550704F"/>
    <w:multiLevelType w:val="hybridMultilevel"/>
    <w:tmpl w:val="A2EE1298"/>
    <w:lvl w:ilvl="0" w:tplc="280A0013">
      <w:start w:val="1"/>
      <w:numFmt w:val="upperRoman"/>
      <w:lvlText w:val="%1."/>
      <w:lvlJc w:val="right"/>
      <w:pPr>
        <w:ind w:left="823" w:hanging="360"/>
      </w:pPr>
    </w:lvl>
    <w:lvl w:ilvl="1" w:tplc="280A0019" w:tentative="1">
      <w:start w:val="1"/>
      <w:numFmt w:val="lowerLetter"/>
      <w:lvlText w:val="%2."/>
      <w:lvlJc w:val="left"/>
      <w:pPr>
        <w:ind w:left="1543" w:hanging="360"/>
      </w:pPr>
    </w:lvl>
    <w:lvl w:ilvl="2" w:tplc="280A001B" w:tentative="1">
      <w:start w:val="1"/>
      <w:numFmt w:val="lowerRoman"/>
      <w:lvlText w:val="%3."/>
      <w:lvlJc w:val="right"/>
      <w:pPr>
        <w:ind w:left="2263" w:hanging="180"/>
      </w:pPr>
    </w:lvl>
    <w:lvl w:ilvl="3" w:tplc="280A000F" w:tentative="1">
      <w:start w:val="1"/>
      <w:numFmt w:val="decimal"/>
      <w:lvlText w:val="%4."/>
      <w:lvlJc w:val="left"/>
      <w:pPr>
        <w:ind w:left="2983" w:hanging="360"/>
      </w:pPr>
    </w:lvl>
    <w:lvl w:ilvl="4" w:tplc="280A0019" w:tentative="1">
      <w:start w:val="1"/>
      <w:numFmt w:val="lowerLetter"/>
      <w:lvlText w:val="%5."/>
      <w:lvlJc w:val="left"/>
      <w:pPr>
        <w:ind w:left="3703" w:hanging="360"/>
      </w:pPr>
    </w:lvl>
    <w:lvl w:ilvl="5" w:tplc="280A001B" w:tentative="1">
      <w:start w:val="1"/>
      <w:numFmt w:val="lowerRoman"/>
      <w:lvlText w:val="%6."/>
      <w:lvlJc w:val="right"/>
      <w:pPr>
        <w:ind w:left="4423" w:hanging="180"/>
      </w:pPr>
    </w:lvl>
    <w:lvl w:ilvl="6" w:tplc="280A000F" w:tentative="1">
      <w:start w:val="1"/>
      <w:numFmt w:val="decimal"/>
      <w:lvlText w:val="%7."/>
      <w:lvlJc w:val="left"/>
      <w:pPr>
        <w:ind w:left="5143" w:hanging="360"/>
      </w:pPr>
    </w:lvl>
    <w:lvl w:ilvl="7" w:tplc="280A0019" w:tentative="1">
      <w:start w:val="1"/>
      <w:numFmt w:val="lowerLetter"/>
      <w:lvlText w:val="%8."/>
      <w:lvlJc w:val="left"/>
      <w:pPr>
        <w:ind w:left="5863" w:hanging="360"/>
      </w:pPr>
    </w:lvl>
    <w:lvl w:ilvl="8" w:tplc="280A001B" w:tentative="1">
      <w:start w:val="1"/>
      <w:numFmt w:val="lowerRoman"/>
      <w:lvlText w:val="%9."/>
      <w:lvlJc w:val="right"/>
      <w:pPr>
        <w:ind w:left="6583" w:hanging="180"/>
      </w:pPr>
    </w:lvl>
  </w:abstractNum>
  <w:abstractNum w:abstractNumId="2" w15:restartNumberingAfterBreak="0">
    <w:nsid w:val="0B4A45E0"/>
    <w:multiLevelType w:val="hybridMultilevel"/>
    <w:tmpl w:val="CE32067E"/>
    <w:lvl w:ilvl="0" w:tplc="7D14F068">
      <w:start w:val="1"/>
      <w:numFmt w:val="bullet"/>
      <w:lvlText w:val=""/>
      <w:lvlJc w:val="left"/>
      <w:pPr>
        <w:ind w:left="720" w:hanging="360"/>
      </w:pPr>
      <w:rPr>
        <w:rFonts w:ascii="Wingdings" w:hAnsi="Wingdings" w:hint="default"/>
        <w:color w:val="0070C0"/>
        <w:sz w:val="24"/>
        <w:szCs w:val="24"/>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3EC710B"/>
    <w:multiLevelType w:val="hybridMultilevel"/>
    <w:tmpl w:val="04127822"/>
    <w:lvl w:ilvl="0" w:tplc="450AE9D4">
      <w:start w:val="1"/>
      <w:numFmt w:val="decimal"/>
      <w:lvlText w:val="C%1"/>
      <w:lvlJc w:val="left"/>
      <w:pPr>
        <w:ind w:left="720" w:hanging="720"/>
      </w:pPr>
      <w:rPr>
        <w:rFonts w:hint="default"/>
        <w:b/>
        <w:bCs/>
      </w:rPr>
    </w:lvl>
    <w:lvl w:ilvl="1" w:tplc="280A0019" w:tentative="1">
      <w:start w:val="1"/>
      <w:numFmt w:val="lowerLetter"/>
      <w:lvlText w:val="%2."/>
      <w:lvlJc w:val="left"/>
      <w:pPr>
        <w:ind w:left="1345" w:hanging="360"/>
      </w:pPr>
    </w:lvl>
    <w:lvl w:ilvl="2" w:tplc="280A001B" w:tentative="1">
      <w:start w:val="1"/>
      <w:numFmt w:val="lowerRoman"/>
      <w:lvlText w:val="%3."/>
      <w:lvlJc w:val="right"/>
      <w:pPr>
        <w:ind w:left="2065" w:hanging="180"/>
      </w:pPr>
    </w:lvl>
    <w:lvl w:ilvl="3" w:tplc="280A000F" w:tentative="1">
      <w:start w:val="1"/>
      <w:numFmt w:val="decimal"/>
      <w:lvlText w:val="%4."/>
      <w:lvlJc w:val="left"/>
      <w:pPr>
        <w:ind w:left="2785" w:hanging="360"/>
      </w:pPr>
    </w:lvl>
    <w:lvl w:ilvl="4" w:tplc="280A0019" w:tentative="1">
      <w:start w:val="1"/>
      <w:numFmt w:val="lowerLetter"/>
      <w:lvlText w:val="%5."/>
      <w:lvlJc w:val="left"/>
      <w:pPr>
        <w:ind w:left="3505" w:hanging="360"/>
      </w:pPr>
    </w:lvl>
    <w:lvl w:ilvl="5" w:tplc="280A001B" w:tentative="1">
      <w:start w:val="1"/>
      <w:numFmt w:val="lowerRoman"/>
      <w:lvlText w:val="%6."/>
      <w:lvlJc w:val="right"/>
      <w:pPr>
        <w:ind w:left="4225" w:hanging="180"/>
      </w:pPr>
    </w:lvl>
    <w:lvl w:ilvl="6" w:tplc="280A000F" w:tentative="1">
      <w:start w:val="1"/>
      <w:numFmt w:val="decimal"/>
      <w:lvlText w:val="%7."/>
      <w:lvlJc w:val="left"/>
      <w:pPr>
        <w:ind w:left="4945" w:hanging="360"/>
      </w:pPr>
    </w:lvl>
    <w:lvl w:ilvl="7" w:tplc="280A0019" w:tentative="1">
      <w:start w:val="1"/>
      <w:numFmt w:val="lowerLetter"/>
      <w:lvlText w:val="%8."/>
      <w:lvlJc w:val="left"/>
      <w:pPr>
        <w:ind w:left="5665" w:hanging="360"/>
      </w:pPr>
    </w:lvl>
    <w:lvl w:ilvl="8" w:tplc="280A001B" w:tentative="1">
      <w:start w:val="1"/>
      <w:numFmt w:val="lowerRoman"/>
      <w:lvlText w:val="%9."/>
      <w:lvlJc w:val="right"/>
      <w:pPr>
        <w:ind w:left="6385" w:hanging="180"/>
      </w:pPr>
    </w:lvl>
  </w:abstractNum>
  <w:abstractNum w:abstractNumId="4" w15:restartNumberingAfterBreak="0">
    <w:nsid w:val="17CB0DDD"/>
    <w:multiLevelType w:val="hybridMultilevel"/>
    <w:tmpl w:val="CE82C968"/>
    <w:lvl w:ilvl="0" w:tplc="8E689694">
      <w:start w:val="1"/>
      <w:numFmt w:val="decimal"/>
      <w:lvlText w:val="C%1"/>
      <w:lvlJc w:val="left"/>
      <w:pPr>
        <w:ind w:left="815" w:hanging="720"/>
      </w:pPr>
      <w:rPr>
        <w:rFonts w:hint="default"/>
        <w:b/>
        <w:bCs/>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0D00482"/>
    <w:multiLevelType w:val="hybridMultilevel"/>
    <w:tmpl w:val="D2580534"/>
    <w:lvl w:ilvl="0" w:tplc="FFFFFFFF">
      <w:start w:val="1"/>
      <w:numFmt w:val="decimal"/>
      <w:lvlText w:val="C%1"/>
      <w:lvlJc w:val="left"/>
      <w:pPr>
        <w:ind w:left="815" w:hanging="720"/>
      </w:pPr>
      <w:rPr>
        <w:rFonts w:hint="default"/>
      </w:rPr>
    </w:lvl>
    <w:lvl w:ilvl="1" w:tplc="FFFFFFFF" w:tentative="1">
      <w:start w:val="1"/>
      <w:numFmt w:val="bullet"/>
      <w:lvlText w:val="o"/>
      <w:lvlJc w:val="left"/>
      <w:pPr>
        <w:ind w:left="1535" w:hanging="360"/>
      </w:pPr>
      <w:rPr>
        <w:rFonts w:ascii="Courier New" w:hAnsi="Courier New" w:cs="Courier New" w:hint="default"/>
      </w:rPr>
    </w:lvl>
    <w:lvl w:ilvl="2" w:tplc="FFFFFFFF" w:tentative="1">
      <w:start w:val="1"/>
      <w:numFmt w:val="bullet"/>
      <w:lvlText w:val=""/>
      <w:lvlJc w:val="left"/>
      <w:pPr>
        <w:ind w:left="2255" w:hanging="360"/>
      </w:pPr>
      <w:rPr>
        <w:rFonts w:ascii="Wingdings" w:hAnsi="Wingdings" w:hint="default"/>
      </w:rPr>
    </w:lvl>
    <w:lvl w:ilvl="3" w:tplc="FFFFFFFF" w:tentative="1">
      <w:start w:val="1"/>
      <w:numFmt w:val="bullet"/>
      <w:lvlText w:val=""/>
      <w:lvlJc w:val="left"/>
      <w:pPr>
        <w:ind w:left="2975" w:hanging="360"/>
      </w:pPr>
      <w:rPr>
        <w:rFonts w:ascii="Symbol" w:hAnsi="Symbol" w:hint="default"/>
      </w:rPr>
    </w:lvl>
    <w:lvl w:ilvl="4" w:tplc="FFFFFFFF" w:tentative="1">
      <w:start w:val="1"/>
      <w:numFmt w:val="bullet"/>
      <w:lvlText w:val="o"/>
      <w:lvlJc w:val="left"/>
      <w:pPr>
        <w:ind w:left="3695" w:hanging="360"/>
      </w:pPr>
      <w:rPr>
        <w:rFonts w:ascii="Courier New" w:hAnsi="Courier New" w:cs="Courier New" w:hint="default"/>
      </w:rPr>
    </w:lvl>
    <w:lvl w:ilvl="5" w:tplc="FFFFFFFF" w:tentative="1">
      <w:start w:val="1"/>
      <w:numFmt w:val="bullet"/>
      <w:lvlText w:val=""/>
      <w:lvlJc w:val="left"/>
      <w:pPr>
        <w:ind w:left="4415" w:hanging="360"/>
      </w:pPr>
      <w:rPr>
        <w:rFonts w:ascii="Wingdings" w:hAnsi="Wingdings" w:hint="default"/>
      </w:rPr>
    </w:lvl>
    <w:lvl w:ilvl="6" w:tplc="FFFFFFFF" w:tentative="1">
      <w:start w:val="1"/>
      <w:numFmt w:val="bullet"/>
      <w:lvlText w:val=""/>
      <w:lvlJc w:val="left"/>
      <w:pPr>
        <w:ind w:left="5135" w:hanging="360"/>
      </w:pPr>
      <w:rPr>
        <w:rFonts w:ascii="Symbol" w:hAnsi="Symbol" w:hint="default"/>
      </w:rPr>
    </w:lvl>
    <w:lvl w:ilvl="7" w:tplc="FFFFFFFF" w:tentative="1">
      <w:start w:val="1"/>
      <w:numFmt w:val="bullet"/>
      <w:lvlText w:val="o"/>
      <w:lvlJc w:val="left"/>
      <w:pPr>
        <w:ind w:left="5855" w:hanging="360"/>
      </w:pPr>
      <w:rPr>
        <w:rFonts w:ascii="Courier New" w:hAnsi="Courier New" w:cs="Courier New" w:hint="default"/>
      </w:rPr>
    </w:lvl>
    <w:lvl w:ilvl="8" w:tplc="FFFFFFFF" w:tentative="1">
      <w:start w:val="1"/>
      <w:numFmt w:val="bullet"/>
      <w:lvlText w:val=""/>
      <w:lvlJc w:val="left"/>
      <w:pPr>
        <w:ind w:left="6575" w:hanging="360"/>
      </w:pPr>
      <w:rPr>
        <w:rFonts w:ascii="Wingdings" w:hAnsi="Wingdings" w:hint="default"/>
      </w:rPr>
    </w:lvl>
  </w:abstractNum>
  <w:abstractNum w:abstractNumId="6" w15:restartNumberingAfterBreak="0">
    <w:nsid w:val="2277797E"/>
    <w:multiLevelType w:val="hybridMultilevel"/>
    <w:tmpl w:val="8E387496"/>
    <w:lvl w:ilvl="0" w:tplc="33CC5FB4">
      <w:start w:val="1"/>
      <w:numFmt w:val="decimal"/>
      <w:lvlText w:val="C%1"/>
      <w:lvlJc w:val="left"/>
      <w:pPr>
        <w:ind w:left="815" w:hanging="720"/>
      </w:pPr>
      <w:rPr>
        <w:rFonts w:hint="default"/>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50F7A0D"/>
    <w:multiLevelType w:val="hybridMultilevel"/>
    <w:tmpl w:val="4DB44450"/>
    <w:lvl w:ilvl="0" w:tplc="9CBE8AA4">
      <w:numFmt w:val="bullet"/>
      <w:lvlText w:val="•"/>
      <w:lvlJc w:val="left"/>
      <w:pPr>
        <w:ind w:left="815" w:hanging="720"/>
      </w:pPr>
      <w:rPr>
        <w:rFonts w:ascii="Arial" w:eastAsia="Arial Narrow" w:hAnsi="Arial" w:cs="Arial" w:hint="default"/>
      </w:rPr>
    </w:lvl>
    <w:lvl w:ilvl="1" w:tplc="280A0003" w:tentative="1">
      <w:start w:val="1"/>
      <w:numFmt w:val="bullet"/>
      <w:lvlText w:val="o"/>
      <w:lvlJc w:val="left"/>
      <w:pPr>
        <w:ind w:left="1535" w:hanging="360"/>
      </w:pPr>
      <w:rPr>
        <w:rFonts w:ascii="Courier New" w:hAnsi="Courier New" w:cs="Courier New" w:hint="default"/>
      </w:rPr>
    </w:lvl>
    <w:lvl w:ilvl="2" w:tplc="280A0005" w:tentative="1">
      <w:start w:val="1"/>
      <w:numFmt w:val="bullet"/>
      <w:lvlText w:val=""/>
      <w:lvlJc w:val="left"/>
      <w:pPr>
        <w:ind w:left="2255" w:hanging="360"/>
      </w:pPr>
      <w:rPr>
        <w:rFonts w:ascii="Wingdings" w:hAnsi="Wingdings" w:hint="default"/>
      </w:rPr>
    </w:lvl>
    <w:lvl w:ilvl="3" w:tplc="280A0001" w:tentative="1">
      <w:start w:val="1"/>
      <w:numFmt w:val="bullet"/>
      <w:lvlText w:val=""/>
      <w:lvlJc w:val="left"/>
      <w:pPr>
        <w:ind w:left="2975" w:hanging="360"/>
      </w:pPr>
      <w:rPr>
        <w:rFonts w:ascii="Symbol" w:hAnsi="Symbol" w:hint="default"/>
      </w:rPr>
    </w:lvl>
    <w:lvl w:ilvl="4" w:tplc="280A0003" w:tentative="1">
      <w:start w:val="1"/>
      <w:numFmt w:val="bullet"/>
      <w:lvlText w:val="o"/>
      <w:lvlJc w:val="left"/>
      <w:pPr>
        <w:ind w:left="3695" w:hanging="360"/>
      </w:pPr>
      <w:rPr>
        <w:rFonts w:ascii="Courier New" w:hAnsi="Courier New" w:cs="Courier New" w:hint="default"/>
      </w:rPr>
    </w:lvl>
    <w:lvl w:ilvl="5" w:tplc="280A0005" w:tentative="1">
      <w:start w:val="1"/>
      <w:numFmt w:val="bullet"/>
      <w:lvlText w:val=""/>
      <w:lvlJc w:val="left"/>
      <w:pPr>
        <w:ind w:left="4415" w:hanging="360"/>
      </w:pPr>
      <w:rPr>
        <w:rFonts w:ascii="Wingdings" w:hAnsi="Wingdings" w:hint="default"/>
      </w:rPr>
    </w:lvl>
    <w:lvl w:ilvl="6" w:tplc="280A0001" w:tentative="1">
      <w:start w:val="1"/>
      <w:numFmt w:val="bullet"/>
      <w:lvlText w:val=""/>
      <w:lvlJc w:val="left"/>
      <w:pPr>
        <w:ind w:left="5135" w:hanging="360"/>
      </w:pPr>
      <w:rPr>
        <w:rFonts w:ascii="Symbol" w:hAnsi="Symbol" w:hint="default"/>
      </w:rPr>
    </w:lvl>
    <w:lvl w:ilvl="7" w:tplc="280A0003" w:tentative="1">
      <w:start w:val="1"/>
      <w:numFmt w:val="bullet"/>
      <w:lvlText w:val="o"/>
      <w:lvlJc w:val="left"/>
      <w:pPr>
        <w:ind w:left="5855" w:hanging="360"/>
      </w:pPr>
      <w:rPr>
        <w:rFonts w:ascii="Courier New" w:hAnsi="Courier New" w:cs="Courier New" w:hint="default"/>
      </w:rPr>
    </w:lvl>
    <w:lvl w:ilvl="8" w:tplc="280A0005" w:tentative="1">
      <w:start w:val="1"/>
      <w:numFmt w:val="bullet"/>
      <w:lvlText w:val=""/>
      <w:lvlJc w:val="left"/>
      <w:pPr>
        <w:ind w:left="6575" w:hanging="360"/>
      </w:pPr>
      <w:rPr>
        <w:rFonts w:ascii="Wingdings" w:hAnsi="Wingdings" w:hint="default"/>
      </w:rPr>
    </w:lvl>
  </w:abstractNum>
  <w:abstractNum w:abstractNumId="8" w15:restartNumberingAfterBreak="0">
    <w:nsid w:val="28574793"/>
    <w:multiLevelType w:val="hybridMultilevel"/>
    <w:tmpl w:val="1474F7D2"/>
    <w:lvl w:ilvl="0" w:tplc="958A69C6">
      <w:start w:val="3"/>
      <w:numFmt w:val="decimal"/>
      <w:lvlText w:val="C%1"/>
      <w:lvlJc w:val="left"/>
      <w:pPr>
        <w:ind w:left="815" w:hanging="720"/>
      </w:pPr>
      <w:rPr>
        <w:rFonts w:hint="default"/>
        <w:b/>
        <w:bCs/>
        <w:color w:val="000000" w:themeColor="text1"/>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8E227B8"/>
    <w:multiLevelType w:val="hybridMultilevel"/>
    <w:tmpl w:val="FBA8F49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3E62676F"/>
    <w:multiLevelType w:val="hybridMultilevel"/>
    <w:tmpl w:val="7DC670F6"/>
    <w:lvl w:ilvl="0" w:tplc="2F80CC02">
      <w:start w:val="1"/>
      <w:numFmt w:val="decimal"/>
      <w:lvlText w:val="C%1"/>
      <w:lvlJc w:val="left"/>
      <w:pPr>
        <w:ind w:left="815" w:hanging="720"/>
      </w:pPr>
      <w:rPr>
        <w:rFonts w:hint="default"/>
        <w:b/>
        <w:bCs/>
      </w:rPr>
    </w:lvl>
    <w:lvl w:ilvl="1" w:tplc="FFFFFFFF" w:tentative="1">
      <w:start w:val="1"/>
      <w:numFmt w:val="bullet"/>
      <w:lvlText w:val="o"/>
      <w:lvlJc w:val="left"/>
      <w:pPr>
        <w:ind w:left="1535" w:hanging="360"/>
      </w:pPr>
      <w:rPr>
        <w:rFonts w:ascii="Courier New" w:hAnsi="Courier New" w:cs="Courier New" w:hint="default"/>
      </w:rPr>
    </w:lvl>
    <w:lvl w:ilvl="2" w:tplc="FFFFFFFF" w:tentative="1">
      <w:start w:val="1"/>
      <w:numFmt w:val="bullet"/>
      <w:lvlText w:val=""/>
      <w:lvlJc w:val="left"/>
      <w:pPr>
        <w:ind w:left="2255" w:hanging="360"/>
      </w:pPr>
      <w:rPr>
        <w:rFonts w:ascii="Wingdings" w:hAnsi="Wingdings" w:hint="default"/>
      </w:rPr>
    </w:lvl>
    <w:lvl w:ilvl="3" w:tplc="FFFFFFFF" w:tentative="1">
      <w:start w:val="1"/>
      <w:numFmt w:val="bullet"/>
      <w:lvlText w:val=""/>
      <w:lvlJc w:val="left"/>
      <w:pPr>
        <w:ind w:left="2975" w:hanging="360"/>
      </w:pPr>
      <w:rPr>
        <w:rFonts w:ascii="Symbol" w:hAnsi="Symbol" w:hint="default"/>
      </w:rPr>
    </w:lvl>
    <w:lvl w:ilvl="4" w:tplc="FFFFFFFF" w:tentative="1">
      <w:start w:val="1"/>
      <w:numFmt w:val="bullet"/>
      <w:lvlText w:val="o"/>
      <w:lvlJc w:val="left"/>
      <w:pPr>
        <w:ind w:left="3695" w:hanging="360"/>
      </w:pPr>
      <w:rPr>
        <w:rFonts w:ascii="Courier New" w:hAnsi="Courier New" w:cs="Courier New" w:hint="default"/>
      </w:rPr>
    </w:lvl>
    <w:lvl w:ilvl="5" w:tplc="FFFFFFFF" w:tentative="1">
      <w:start w:val="1"/>
      <w:numFmt w:val="bullet"/>
      <w:lvlText w:val=""/>
      <w:lvlJc w:val="left"/>
      <w:pPr>
        <w:ind w:left="4415" w:hanging="360"/>
      </w:pPr>
      <w:rPr>
        <w:rFonts w:ascii="Wingdings" w:hAnsi="Wingdings" w:hint="default"/>
      </w:rPr>
    </w:lvl>
    <w:lvl w:ilvl="6" w:tplc="FFFFFFFF" w:tentative="1">
      <w:start w:val="1"/>
      <w:numFmt w:val="bullet"/>
      <w:lvlText w:val=""/>
      <w:lvlJc w:val="left"/>
      <w:pPr>
        <w:ind w:left="5135" w:hanging="360"/>
      </w:pPr>
      <w:rPr>
        <w:rFonts w:ascii="Symbol" w:hAnsi="Symbol" w:hint="default"/>
      </w:rPr>
    </w:lvl>
    <w:lvl w:ilvl="7" w:tplc="FFFFFFFF" w:tentative="1">
      <w:start w:val="1"/>
      <w:numFmt w:val="bullet"/>
      <w:lvlText w:val="o"/>
      <w:lvlJc w:val="left"/>
      <w:pPr>
        <w:ind w:left="5855" w:hanging="360"/>
      </w:pPr>
      <w:rPr>
        <w:rFonts w:ascii="Courier New" w:hAnsi="Courier New" w:cs="Courier New" w:hint="default"/>
      </w:rPr>
    </w:lvl>
    <w:lvl w:ilvl="8" w:tplc="FFFFFFFF" w:tentative="1">
      <w:start w:val="1"/>
      <w:numFmt w:val="bullet"/>
      <w:lvlText w:val=""/>
      <w:lvlJc w:val="left"/>
      <w:pPr>
        <w:ind w:left="6575" w:hanging="360"/>
      </w:pPr>
      <w:rPr>
        <w:rFonts w:ascii="Wingdings" w:hAnsi="Wingdings" w:hint="default"/>
      </w:rPr>
    </w:lvl>
  </w:abstractNum>
  <w:abstractNum w:abstractNumId="11" w15:restartNumberingAfterBreak="0">
    <w:nsid w:val="46782453"/>
    <w:multiLevelType w:val="hybridMultilevel"/>
    <w:tmpl w:val="B81E0118"/>
    <w:lvl w:ilvl="0" w:tplc="EA267B9A">
      <w:start w:val="4"/>
      <w:numFmt w:val="decimal"/>
      <w:lvlText w:val="C%1"/>
      <w:lvlJc w:val="left"/>
      <w:pPr>
        <w:ind w:left="815" w:hanging="720"/>
      </w:pPr>
      <w:rPr>
        <w:rFonts w:hint="default"/>
        <w:b/>
        <w:bCs/>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BED161D"/>
    <w:multiLevelType w:val="hybridMultilevel"/>
    <w:tmpl w:val="095C47E4"/>
    <w:lvl w:ilvl="0" w:tplc="9CBE8AA4">
      <w:numFmt w:val="bullet"/>
      <w:lvlText w:val="•"/>
      <w:lvlJc w:val="left"/>
      <w:pPr>
        <w:ind w:left="720" w:hanging="720"/>
      </w:pPr>
      <w:rPr>
        <w:rFonts w:ascii="Arial" w:eastAsia="Arial Narrow"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50477BC4"/>
    <w:multiLevelType w:val="hybridMultilevel"/>
    <w:tmpl w:val="33F8F776"/>
    <w:lvl w:ilvl="0" w:tplc="F788D86E">
      <w:start w:val="1"/>
      <w:numFmt w:val="decimal"/>
      <w:lvlText w:val="C%1"/>
      <w:lvlJc w:val="left"/>
      <w:pPr>
        <w:ind w:left="815"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E175FE5"/>
    <w:multiLevelType w:val="hybridMultilevel"/>
    <w:tmpl w:val="98487D34"/>
    <w:lvl w:ilvl="0" w:tplc="36106660">
      <w:start w:val="2"/>
      <w:numFmt w:val="decimal"/>
      <w:lvlText w:val="C%1"/>
      <w:lvlJc w:val="left"/>
      <w:pPr>
        <w:ind w:left="815"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B822EB7"/>
    <w:multiLevelType w:val="hybridMultilevel"/>
    <w:tmpl w:val="3B80FF44"/>
    <w:lvl w:ilvl="0" w:tplc="96CA448C">
      <w:start w:val="3"/>
      <w:numFmt w:val="decimal"/>
      <w:lvlText w:val="C%1"/>
      <w:lvlJc w:val="left"/>
      <w:pPr>
        <w:ind w:left="815" w:hanging="720"/>
      </w:pPr>
      <w:rPr>
        <w:rFonts w:hint="default"/>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73821915"/>
    <w:multiLevelType w:val="hybridMultilevel"/>
    <w:tmpl w:val="0166EAAC"/>
    <w:lvl w:ilvl="0" w:tplc="90546DEE">
      <w:numFmt w:val="bullet"/>
      <w:lvlText w:val=""/>
      <w:lvlJc w:val="left"/>
      <w:pPr>
        <w:ind w:left="1817" w:hanging="360"/>
      </w:pPr>
      <w:rPr>
        <w:rFonts w:ascii="Wingdings" w:eastAsia="Wingdings" w:hAnsi="Wingdings" w:cs="Wingdings" w:hint="default"/>
        <w:b w:val="0"/>
        <w:bCs w:val="0"/>
        <w:i w:val="0"/>
        <w:iCs w:val="0"/>
        <w:w w:val="100"/>
        <w:sz w:val="22"/>
        <w:szCs w:val="22"/>
        <w:lang w:val="es-PE" w:eastAsia="en-US" w:bidi="ar-SA"/>
      </w:rPr>
    </w:lvl>
    <w:lvl w:ilvl="1" w:tplc="D0BC64E6">
      <w:numFmt w:val="bullet"/>
      <w:lvlText w:val="•"/>
      <w:lvlJc w:val="left"/>
      <w:pPr>
        <w:ind w:left="3152" w:hanging="360"/>
      </w:pPr>
      <w:rPr>
        <w:rFonts w:hint="default"/>
        <w:lang w:val="es-PE" w:eastAsia="en-US" w:bidi="ar-SA"/>
      </w:rPr>
    </w:lvl>
    <w:lvl w:ilvl="2" w:tplc="4EDCA5AE">
      <w:numFmt w:val="bullet"/>
      <w:lvlText w:val="•"/>
      <w:lvlJc w:val="left"/>
      <w:pPr>
        <w:ind w:left="4486" w:hanging="360"/>
      </w:pPr>
      <w:rPr>
        <w:rFonts w:hint="default"/>
        <w:lang w:val="es-PE" w:eastAsia="en-US" w:bidi="ar-SA"/>
      </w:rPr>
    </w:lvl>
    <w:lvl w:ilvl="3" w:tplc="82CE938A">
      <w:numFmt w:val="bullet"/>
      <w:lvlText w:val="•"/>
      <w:lvlJc w:val="left"/>
      <w:pPr>
        <w:ind w:left="5820" w:hanging="360"/>
      </w:pPr>
      <w:rPr>
        <w:rFonts w:hint="default"/>
        <w:lang w:val="es-PE" w:eastAsia="en-US" w:bidi="ar-SA"/>
      </w:rPr>
    </w:lvl>
    <w:lvl w:ilvl="4" w:tplc="7FB6D640">
      <w:numFmt w:val="bullet"/>
      <w:lvlText w:val="•"/>
      <w:lvlJc w:val="left"/>
      <w:pPr>
        <w:ind w:left="7154" w:hanging="360"/>
      </w:pPr>
      <w:rPr>
        <w:rFonts w:hint="default"/>
        <w:lang w:val="es-PE" w:eastAsia="en-US" w:bidi="ar-SA"/>
      </w:rPr>
    </w:lvl>
    <w:lvl w:ilvl="5" w:tplc="10C8347A">
      <w:numFmt w:val="bullet"/>
      <w:lvlText w:val="•"/>
      <w:lvlJc w:val="left"/>
      <w:pPr>
        <w:ind w:left="8488" w:hanging="360"/>
      </w:pPr>
      <w:rPr>
        <w:rFonts w:hint="default"/>
        <w:lang w:val="es-PE" w:eastAsia="en-US" w:bidi="ar-SA"/>
      </w:rPr>
    </w:lvl>
    <w:lvl w:ilvl="6" w:tplc="9C6A06EE">
      <w:numFmt w:val="bullet"/>
      <w:lvlText w:val="•"/>
      <w:lvlJc w:val="left"/>
      <w:pPr>
        <w:ind w:left="9822" w:hanging="360"/>
      </w:pPr>
      <w:rPr>
        <w:rFonts w:hint="default"/>
        <w:lang w:val="es-PE" w:eastAsia="en-US" w:bidi="ar-SA"/>
      </w:rPr>
    </w:lvl>
    <w:lvl w:ilvl="7" w:tplc="1C94BBD8">
      <w:numFmt w:val="bullet"/>
      <w:lvlText w:val="•"/>
      <w:lvlJc w:val="left"/>
      <w:pPr>
        <w:ind w:left="11156" w:hanging="360"/>
      </w:pPr>
      <w:rPr>
        <w:rFonts w:hint="default"/>
        <w:lang w:val="es-PE" w:eastAsia="en-US" w:bidi="ar-SA"/>
      </w:rPr>
    </w:lvl>
    <w:lvl w:ilvl="8" w:tplc="D51C2190">
      <w:numFmt w:val="bullet"/>
      <w:lvlText w:val="•"/>
      <w:lvlJc w:val="left"/>
      <w:pPr>
        <w:ind w:left="12490" w:hanging="360"/>
      </w:pPr>
      <w:rPr>
        <w:rFonts w:hint="default"/>
        <w:lang w:val="es-PE" w:eastAsia="en-US" w:bidi="ar-SA"/>
      </w:rPr>
    </w:lvl>
  </w:abstractNum>
  <w:abstractNum w:abstractNumId="17" w15:restartNumberingAfterBreak="0">
    <w:nsid w:val="794A53A4"/>
    <w:multiLevelType w:val="hybridMultilevel"/>
    <w:tmpl w:val="78BC6836"/>
    <w:lvl w:ilvl="0" w:tplc="9CBE8AA4">
      <w:numFmt w:val="bullet"/>
      <w:lvlText w:val="•"/>
      <w:lvlJc w:val="left"/>
      <w:pPr>
        <w:ind w:left="815" w:hanging="720"/>
      </w:pPr>
      <w:rPr>
        <w:rFonts w:ascii="Arial" w:eastAsia="Arial Narrow" w:hAnsi="Arial" w:cs="Arial" w:hint="default"/>
      </w:rPr>
    </w:lvl>
    <w:lvl w:ilvl="1" w:tplc="280A0003" w:tentative="1">
      <w:start w:val="1"/>
      <w:numFmt w:val="bullet"/>
      <w:lvlText w:val="o"/>
      <w:lvlJc w:val="left"/>
      <w:pPr>
        <w:ind w:left="1535" w:hanging="360"/>
      </w:pPr>
      <w:rPr>
        <w:rFonts w:ascii="Courier New" w:hAnsi="Courier New" w:cs="Courier New" w:hint="default"/>
      </w:rPr>
    </w:lvl>
    <w:lvl w:ilvl="2" w:tplc="280A0005" w:tentative="1">
      <w:start w:val="1"/>
      <w:numFmt w:val="bullet"/>
      <w:lvlText w:val=""/>
      <w:lvlJc w:val="left"/>
      <w:pPr>
        <w:ind w:left="2255" w:hanging="360"/>
      </w:pPr>
      <w:rPr>
        <w:rFonts w:ascii="Wingdings" w:hAnsi="Wingdings" w:hint="default"/>
      </w:rPr>
    </w:lvl>
    <w:lvl w:ilvl="3" w:tplc="280A0001" w:tentative="1">
      <w:start w:val="1"/>
      <w:numFmt w:val="bullet"/>
      <w:lvlText w:val=""/>
      <w:lvlJc w:val="left"/>
      <w:pPr>
        <w:ind w:left="2975" w:hanging="360"/>
      </w:pPr>
      <w:rPr>
        <w:rFonts w:ascii="Symbol" w:hAnsi="Symbol" w:hint="default"/>
      </w:rPr>
    </w:lvl>
    <w:lvl w:ilvl="4" w:tplc="280A0003" w:tentative="1">
      <w:start w:val="1"/>
      <w:numFmt w:val="bullet"/>
      <w:lvlText w:val="o"/>
      <w:lvlJc w:val="left"/>
      <w:pPr>
        <w:ind w:left="3695" w:hanging="360"/>
      </w:pPr>
      <w:rPr>
        <w:rFonts w:ascii="Courier New" w:hAnsi="Courier New" w:cs="Courier New" w:hint="default"/>
      </w:rPr>
    </w:lvl>
    <w:lvl w:ilvl="5" w:tplc="280A0005" w:tentative="1">
      <w:start w:val="1"/>
      <w:numFmt w:val="bullet"/>
      <w:lvlText w:val=""/>
      <w:lvlJc w:val="left"/>
      <w:pPr>
        <w:ind w:left="4415" w:hanging="360"/>
      </w:pPr>
      <w:rPr>
        <w:rFonts w:ascii="Wingdings" w:hAnsi="Wingdings" w:hint="default"/>
      </w:rPr>
    </w:lvl>
    <w:lvl w:ilvl="6" w:tplc="280A0001" w:tentative="1">
      <w:start w:val="1"/>
      <w:numFmt w:val="bullet"/>
      <w:lvlText w:val=""/>
      <w:lvlJc w:val="left"/>
      <w:pPr>
        <w:ind w:left="5135" w:hanging="360"/>
      </w:pPr>
      <w:rPr>
        <w:rFonts w:ascii="Symbol" w:hAnsi="Symbol" w:hint="default"/>
      </w:rPr>
    </w:lvl>
    <w:lvl w:ilvl="7" w:tplc="280A0003" w:tentative="1">
      <w:start w:val="1"/>
      <w:numFmt w:val="bullet"/>
      <w:lvlText w:val="o"/>
      <w:lvlJc w:val="left"/>
      <w:pPr>
        <w:ind w:left="5855" w:hanging="360"/>
      </w:pPr>
      <w:rPr>
        <w:rFonts w:ascii="Courier New" w:hAnsi="Courier New" w:cs="Courier New" w:hint="default"/>
      </w:rPr>
    </w:lvl>
    <w:lvl w:ilvl="8" w:tplc="280A0005" w:tentative="1">
      <w:start w:val="1"/>
      <w:numFmt w:val="bullet"/>
      <w:lvlText w:val=""/>
      <w:lvlJc w:val="left"/>
      <w:pPr>
        <w:ind w:left="6575" w:hanging="360"/>
      </w:pPr>
      <w:rPr>
        <w:rFonts w:ascii="Wingdings" w:hAnsi="Wingdings" w:hint="default"/>
      </w:rPr>
    </w:lvl>
  </w:abstractNum>
  <w:num w:numId="1">
    <w:abstractNumId w:val="16"/>
  </w:num>
  <w:num w:numId="2">
    <w:abstractNumId w:val="9"/>
  </w:num>
  <w:num w:numId="3">
    <w:abstractNumId w:val="1"/>
  </w:num>
  <w:num w:numId="4">
    <w:abstractNumId w:val="2"/>
  </w:num>
  <w:num w:numId="5">
    <w:abstractNumId w:val="17"/>
  </w:num>
  <w:num w:numId="6">
    <w:abstractNumId w:val="10"/>
  </w:num>
  <w:num w:numId="7">
    <w:abstractNumId w:val="0"/>
  </w:num>
  <w:num w:numId="8">
    <w:abstractNumId w:val="15"/>
  </w:num>
  <w:num w:numId="9">
    <w:abstractNumId w:val="5"/>
  </w:num>
  <w:num w:numId="10">
    <w:abstractNumId w:val="3"/>
  </w:num>
  <w:num w:numId="11">
    <w:abstractNumId w:val="7"/>
  </w:num>
  <w:num w:numId="12">
    <w:abstractNumId w:val="6"/>
  </w:num>
  <w:num w:numId="13">
    <w:abstractNumId w:val="13"/>
  </w:num>
  <w:num w:numId="14">
    <w:abstractNumId w:val="14"/>
  </w:num>
  <w:num w:numId="15">
    <w:abstractNumId w:val="4"/>
  </w:num>
  <w:num w:numId="16">
    <w:abstractNumId w:val="11"/>
  </w:num>
  <w:num w:numId="17">
    <w:abstractNumId w:val="8"/>
  </w:num>
  <w:num w:numId="18">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72C"/>
    <w:rsid w:val="000079A0"/>
    <w:rsid w:val="00007F36"/>
    <w:rsid w:val="00017A61"/>
    <w:rsid w:val="000321F1"/>
    <w:rsid w:val="000347E2"/>
    <w:rsid w:val="00043ABD"/>
    <w:rsid w:val="00054111"/>
    <w:rsid w:val="00055626"/>
    <w:rsid w:val="00056D07"/>
    <w:rsid w:val="0006071B"/>
    <w:rsid w:val="00065C38"/>
    <w:rsid w:val="00067CFC"/>
    <w:rsid w:val="00072C93"/>
    <w:rsid w:val="000808EB"/>
    <w:rsid w:val="00082112"/>
    <w:rsid w:val="00092E5E"/>
    <w:rsid w:val="0009716E"/>
    <w:rsid w:val="000B7D75"/>
    <w:rsid w:val="000C0AE7"/>
    <w:rsid w:val="000C2AA7"/>
    <w:rsid w:val="000C719C"/>
    <w:rsid w:val="000E3BBE"/>
    <w:rsid w:val="00102466"/>
    <w:rsid w:val="00105D68"/>
    <w:rsid w:val="00110EBA"/>
    <w:rsid w:val="00114C59"/>
    <w:rsid w:val="00133D73"/>
    <w:rsid w:val="0013431F"/>
    <w:rsid w:val="001364F5"/>
    <w:rsid w:val="00141825"/>
    <w:rsid w:val="00143E06"/>
    <w:rsid w:val="001470A2"/>
    <w:rsid w:val="00163D0A"/>
    <w:rsid w:val="001A3746"/>
    <w:rsid w:val="001C6B90"/>
    <w:rsid w:val="001D422D"/>
    <w:rsid w:val="001D5155"/>
    <w:rsid w:val="001E4BCC"/>
    <w:rsid w:val="001F144E"/>
    <w:rsid w:val="001F6A1D"/>
    <w:rsid w:val="00201952"/>
    <w:rsid w:val="00203632"/>
    <w:rsid w:val="00210731"/>
    <w:rsid w:val="00213928"/>
    <w:rsid w:val="0023756C"/>
    <w:rsid w:val="00243CDE"/>
    <w:rsid w:val="00245A04"/>
    <w:rsid w:val="00247EC3"/>
    <w:rsid w:val="00250A16"/>
    <w:rsid w:val="00282539"/>
    <w:rsid w:val="002A1F76"/>
    <w:rsid w:val="002A5846"/>
    <w:rsid w:val="002C5965"/>
    <w:rsid w:val="002D3437"/>
    <w:rsid w:val="002E2FB7"/>
    <w:rsid w:val="002E54A5"/>
    <w:rsid w:val="003317CE"/>
    <w:rsid w:val="00335AB5"/>
    <w:rsid w:val="00336076"/>
    <w:rsid w:val="00337689"/>
    <w:rsid w:val="0035290C"/>
    <w:rsid w:val="00353274"/>
    <w:rsid w:val="00367B37"/>
    <w:rsid w:val="00387448"/>
    <w:rsid w:val="00396804"/>
    <w:rsid w:val="00396A4F"/>
    <w:rsid w:val="003A7460"/>
    <w:rsid w:val="003B5E88"/>
    <w:rsid w:val="003D0756"/>
    <w:rsid w:val="003D48CD"/>
    <w:rsid w:val="003E1455"/>
    <w:rsid w:val="003E54EC"/>
    <w:rsid w:val="003E56E4"/>
    <w:rsid w:val="003F6B0D"/>
    <w:rsid w:val="00404C11"/>
    <w:rsid w:val="00405CEA"/>
    <w:rsid w:val="00417AA4"/>
    <w:rsid w:val="00421559"/>
    <w:rsid w:val="00463BB1"/>
    <w:rsid w:val="0047302D"/>
    <w:rsid w:val="00473C3E"/>
    <w:rsid w:val="004745ED"/>
    <w:rsid w:val="00482F70"/>
    <w:rsid w:val="004A088E"/>
    <w:rsid w:val="004C3B21"/>
    <w:rsid w:val="004E4877"/>
    <w:rsid w:val="004F497D"/>
    <w:rsid w:val="004F63FD"/>
    <w:rsid w:val="00511090"/>
    <w:rsid w:val="0052208F"/>
    <w:rsid w:val="005242CD"/>
    <w:rsid w:val="00525E93"/>
    <w:rsid w:val="00541645"/>
    <w:rsid w:val="00547FE2"/>
    <w:rsid w:val="00564480"/>
    <w:rsid w:val="00571185"/>
    <w:rsid w:val="00586846"/>
    <w:rsid w:val="00591D13"/>
    <w:rsid w:val="00593CD0"/>
    <w:rsid w:val="005A578C"/>
    <w:rsid w:val="005D45CA"/>
    <w:rsid w:val="005E5C11"/>
    <w:rsid w:val="005F3D01"/>
    <w:rsid w:val="00607104"/>
    <w:rsid w:val="0062045B"/>
    <w:rsid w:val="006221C2"/>
    <w:rsid w:val="006372AE"/>
    <w:rsid w:val="00645501"/>
    <w:rsid w:val="0065306D"/>
    <w:rsid w:val="0065633D"/>
    <w:rsid w:val="00657D87"/>
    <w:rsid w:val="0067169E"/>
    <w:rsid w:val="00696E96"/>
    <w:rsid w:val="006B1E55"/>
    <w:rsid w:val="006C426E"/>
    <w:rsid w:val="006E0964"/>
    <w:rsid w:val="006E49C2"/>
    <w:rsid w:val="006F1D2A"/>
    <w:rsid w:val="00707B67"/>
    <w:rsid w:val="00707D04"/>
    <w:rsid w:val="0071037C"/>
    <w:rsid w:val="00713383"/>
    <w:rsid w:val="00727E58"/>
    <w:rsid w:val="00734A7A"/>
    <w:rsid w:val="00756FBD"/>
    <w:rsid w:val="00761D83"/>
    <w:rsid w:val="007646E0"/>
    <w:rsid w:val="007648AD"/>
    <w:rsid w:val="00766465"/>
    <w:rsid w:val="00775D80"/>
    <w:rsid w:val="00781C81"/>
    <w:rsid w:val="007923E9"/>
    <w:rsid w:val="00794B1C"/>
    <w:rsid w:val="007961DA"/>
    <w:rsid w:val="00797340"/>
    <w:rsid w:val="007A7FEC"/>
    <w:rsid w:val="007C0D31"/>
    <w:rsid w:val="007C234D"/>
    <w:rsid w:val="007C549A"/>
    <w:rsid w:val="007E7302"/>
    <w:rsid w:val="00810E5E"/>
    <w:rsid w:val="00820BAF"/>
    <w:rsid w:val="00822CCB"/>
    <w:rsid w:val="00824A68"/>
    <w:rsid w:val="00831E6B"/>
    <w:rsid w:val="00837BAA"/>
    <w:rsid w:val="008400B7"/>
    <w:rsid w:val="008404C9"/>
    <w:rsid w:val="008462A5"/>
    <w:rsid w:val="00846497"/>
    <w:rsid w:val="008647D1"/>
    <w:rsid w:val="0087372C"/>
    <w:rsid w:val="00873F2E"/>
    <w:rsid w:val="00876D79"/>
    <w:rsid w:val="00882D9A"/>
    <w:rsid w:val="00896EA3"/>
    <w:rsid w:val="008A277F"/>
    <w:rsid w:val="008D339B"/>
    <w:rsid w:val="008E7EEB"/>
    <w:rsid w:val="0090210F"/>
    <w:rsid w:val="00924A9D"/>
    <w:rsid w:val="0092634D"/>
    <w:rsid w:val="0092669B"/>
    <w:rsid w:val="00934DC0"/>
    <w:rsid w:val="00951623"/>
    <w:rsid w:val="00961D63"/>
    <w:rsid w:val="00965284"/>
    <w:rsid w:val="009667C6"/>
    <w:rsid w:val="00970342"/>
    <w:rsid w:val="009750E4"/>
    <w:rsid w:val="009825F2"/>
    <w:rsid w:val="00984D5E"/>
    <w:rsid w:val="00992735"/>
    <w:rsid w:val="009965B0"/>
    <w:rsid w:val="009B2B28"/>
    <w:rsid w:val="009B428B"/>
    <w:rsid w:val="009B6DC0"/>
    <w:rsid w:val="009D32E9"/>
    <w:rsid w:val="009F172D"/>
    <w:rsid w:val="009F1EAE"/>
    <w:rsid w:val="00A32AFA"/>
    <w:rsid w:val="00A34FF5"/>
    <w:rsid w:val="00A46B2D"/>
    <w:rsid w:val="00A613DF"/>
    <w:rsid w:val="00A956E6"/>
    <w:rsid w:val="00A96206"/>
    <w:rsid w:val="00AC1E2A"/>
    <w:rsid w:val="00AC4248"/>
    <w:rsid w:val="00AD052F"/>
    <w:rsid w:val="00AF2D9C"/>
    <w:rsid w:val="00AF3BB8"/>
    <w:rsid w:val="00B02788"/>
    <w:rsid w:val="00B0512A"/>
    <w:rsid w:val="00B6636D"/>
    <w:rsid w:val="00B73805"/>
    <w:rsid w:val="00B80D68"/>
    <w:rsid w:val="00B813AE"/>
    <w:rsid w:val="00B95373"/>
    <w:rsid w:val="00BC249D"/>
    <w:rsid w:val="00BC297F"/>
    <w:rsid w:val="00BC6EE9"/>
    <w:rsid w:val="00BD4146"/>
    <w:rsid w:val="00BE49C9"/>
    <w:rsid w:val="00BF2EC4"/>
    <w:rsid w:val="00BF2F72"/>
    <w:rsid w:val="00C071F9"/>
    <w:rsid w:val="00C15527"/>
    <w:rsid w:val="00C16103"/>
    <w:rsid w:val="00C22343"/>
    <w:rsid w:val="00C2320E"/>
    <w:rsid w:val="00C2409C"/>
    <w:rsid w:val="00C25055"/>
    <w:rsid w:val="00C362A7"/>
    <w:rsid w:val="00C43D9A"/>
    <w:rsid w:val="00C529BF"/>
    <w:rsid w:val="00C57443"/>
    <w:rsid w:val="00C74386"/>
    <w:rsid w:val="00C83233"/>
    <w:rsid w:val="00C92DE4"/>
    <w:rsid w:val="00C93B2C"/>
    <w:rsid w:val="00CB6273"/>
    <w:rsid w:val="00CC2FD5"/>
    <w:rsid w:val="00CD416A"/>
    <w:rsid w:val="00CD5D7B"/>
    <w:rsid w:val="00CE63C3"/>
    <w:rsid w:val="00CF3161"/>
    <w:rsid w:val="00CF58FD"/>
    <w:rsid w:val="00CF7744"/>
    <w:rsid w:val="00D078A7"/>
    <w:rsid w:val="00D136B9"/>
    <w:rsid w:val="00D43C3C"/>
    <w:rsid w:val="00D55F5A"/>
    <w:rsid w:val="00D60C45"/>
    <w:rsid w:val="00D74960"/>
    <w:rsid w:val="00D74CA2"/>
    <w:rsid w:val="00D851B7"/>
    <w:rsid w:val="00D9430D"/>
    <w:rsid w:val="00D97D5C"/>
    <w:rsid w:val="00DD5A60"/>
    <w:rsid w:val="00DE107E"/>
    <w:rsid w:val="00DE78BA"/>
    <w:rsid w:val="00DF6E95"/>
    <w:rsid w:val="00E03500"/>
    <w:rsid w:val="00E11671"/>
    <w:rsid w:val="00E13BE9"/>
    <w:rsid w:val="00E16134"/>
    <w:rsid w:val="00E210FF"/>
    <w:rsid w:val="00E305BB"/>
    <w:rsid w:val="00E30F97"/>
    <w:rsid w:val="00E37576"/>
    <w:rsid w:val="00E404BA"/>
    <w:rsid w:val="00E449F8"/>
    <w:rsid w:val="00E56973"/>
    <w:rsid w:val="00E60B65"/>
    <w:rsid w:val="00E64886"/>
    <w:rsid w:val="00E7372F"/>
    <w:rsid w:val="00E930CD"/>
    <w:rsid w:val="00EC1B7D"/>
    <w:rsid w:val="00ED28DF"/>
    <w:rsid w:val="00ED667E"/>
    <w:rsid w:val="00EE7371"/>
    <w:rsid w:val="00EE7F3C"/>
    <w:rsid w:val="00F260A3"/>
    <w:rsid w:val="00F522D8"/>
    <w:rsid w:val="00F66066"/>
    <w:rsid w:val="00FA2BDF"/>
    <w:rsid w:val="00FB265D"/>
    <w:rsid w:val="00FE4F35"/>
    <w:rsid w:val="00FE5567"/>
    <w:rsid w:val="00FF4E4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0B70C3"/>
  <w15:docId w15:val="{7167D3C1-921F-4070-9B6C-D67590D92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7D04"/>
    <w:rPr>
      <w:rFonts w:ascii="Arial Narrow" w:eastAsia="Arial Narrow" w:hAnsi="Arial Narrow" w:cs="Arial Narrow"/>
      <w:lang w:val="es-PE"/>
    </w:rPr>
  </w:style>
  <w:style w:type="paragraph" w:styleId="Ttulo1">
    <w:name w:val="heading 1"/>
    <w:basedOn w:val="Normal"/>
    <w:link w:val="Ttulo1Car"/>
    <w:uiPriority w:val="9"/>
    <w:qFormat/>
    <w:pPr>
      <w:ind w:left="1708" w:right="1431"/>
      <w:jc w:val="center"/>
      <w:outlineLvl w:val="0"/>
    </w:pPr>
    <w:rPr>
      <w:rFonts w:ascii="Times New Roman" w:eastAsia="Times New Roman" w:hAnsi="Times New Roman" w:cs="Times New Roman"/>
      <w:b/>
      <w:bCs/>
      <w:sz w:val="32"/>
      <w:szCs w:val="32"/>
    </w:rPr>
  </w:style>
  <w:style w:type="paragraph" w:styleId="Ttulo2">
    <w:name w:val="heading 2"/>
    <w:basedOn w:val="Normal"/>
    <w:uiPriority w:val="9"/>
    <w:unhideWhenUsed/>
    <w:qFormat/>
    <w:pPr>
      <w:spacing w:before="226"/>
      <w:ind w:left="259" w:right="258" w:hanging="3631"/>
      <w:jc w:val="center"/>
      <w:outlineLvl w:val="1"/>
    </w:pPr>
    <w:rPr>
      <w:rFonts w:ascii="Calibri" w:eastAsia="Calibri" w:hAnsi="Calibri" w:cs="Calibri"/>
      <w:b/>
      <w:bCs/>
      <w:sz w:val="28"/>
      <w:szCs w:val="28"/>
    </w:rPr>
  </w:style>
  <w:style w:type="paragraph" w:styleId="Ttulo3">
    <w:name w:val="heading 3"/>
    <w:basedOn w:val="Normal"/>
    <w:uiPriority w:val="99"/>
    <w:unhideWhenUsed/>
    <w:qFormat/>
    <w:pPr>
      <w:ind w:left="1699" w:hanging="566"/>
      <w:outlineLvl w:val="2"/>
    </w:pPr>
    <w:rPr>
      <w:rFonts w:ascii="Comic Sans MS" w:eastAsia="Comic Sans MS" w:hAnsi="Comic Sans MS" w:cs="Comic Sans MS"/>
      <w:b/>
      <w:bCs/>
      <w:sz w:val="26"/>
      <w:szCs w:val="26"/>
    </w:rPr>
  </w:style>
  <w:style w:type="paragraph" w:styleId="Ttulo4">
    <w:name w:val="heading 4"/>
    <w:basedOn w:val="Normal"/>
    <w:uiPriority w:val="9"/>
    <w:unhideWhenUsed/>
    <w:qFormat/>
    <w:pPr>
      <w:ind w:left="121"/>
      <w:outlineLvl w:val="3"/>
    </w:pPr>
    <w:rPr>
      <w:rFonts w:ascii="Calibri" w:eastAsia="Calibri" w:hAnsi="Calibri" w:cs="Calibri"/>
      <w:b/>
      <w:bCs/>
      <w:sz w:val="24"/>
      <w:szCs w:val="24"/>
    </w:rPr>
  </w:style>
  <w:style w:type="paragraph" w:styleId="Ttulo5">
    <w:name w:val="heading 5"/>
    <w:basedOn w:val="Normal"/>
    <w:uiPriority w:val="9"/>
    <w:unhideWhenUsed/>
    <w:qFormat/>
    <w:pPr>
      <w:spacing w:before="1"/>
      <w:ind w:left="2127" w:right="847" w:hanging="630"/>
      <w:jc w:val="both"/>
      <w:outlineLvl w:val="4"/>
    </w:pPr>
    <w:rPr>
      <w:rFonts w:ascii="Times New Roman" w:eastAsia="Times New Roman" w:hAnsi="Times New Roman" w:cs="Times New Roman"/>
      <w:i/>
      <w:sz w:val="24"/>
      <w:szCs w:val="24"/>
    </w:rPr>
  </w:style>
  <w:style w:type="paragraph" w:styleId="Ttulo6">
    <w:name w:val="heading 6"/>
    <w:basedOn w:val="Normal"/>
    <w:uiPriority w:val="9"/>
    <w:unhideWhenUsed/>
    <w:qFormat/>
    <w:pPr>
      <w:ind w:left="40"/>
      <w:outlineLvl w:val="5"/>
    </w:pPr>
    <w:rPr>
      <w:rFonts w:ascii="Comic Sans MS" w:eastAsia="Comic Sans MS" w:hAnsi="Comic Sans MS" w:cs="Comic Sans MS"/>
      <w:b/>
      <w:bCs/>
    </w:rPr>
  </w:style>
  <w:style w:type="paragraph" w:styleId="Ttulo7">
    <w:name w:val="heading 7"/>
    <w:basedOn w:val="Normal"/>
    <w:uiPriority w:val="1"/>
    <w:qFormat/>
    <w:pPr>
      <w:spacing w:before="1"/>
      <w:ind w:left="1698" w:right="1431"/>
      <w:jc w:val="center"/>
      <w:outlineLvl w:val="6"/>
    </w:pPr>
    <w:rPr>
      <w:rFonts w:ascii="Calibri" w:eastAsia="Calibri" w:hAnsi="Calibri" w:cs="Calibri"/>
      <w:b/>
      <w:bCs/>
      <w: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rFonts w:ascii="Calibri" w:eastAsia="Calibri" w:hAnsi="Calibri" w:cs="Calibri"/>
    </w:rPr>
  </w:style>
  <w:style w:type="paragraph" w:styleId="Prrafodelista">
    <w:name w:val="List Paragraph"/>
    <w:aliases w:val="Bulleted List,Fundamentacion,Lista vistosa - Énfasis 11,Párrafo de lista2,Párrafo de lista1,Titulo de Fígura,TITULO A,Lista media 2 - Énfasis 41,SubPárrafo de lista,Cita Pie de Página,titulo,Lista vistosa - Énfasis 111,Lista de nivel 1"/>
    <w:basedOn w:val="Normal"/>
    <w:link w:val="PrrafodelistaCar"/>
    <w:uiPriority w:val="34"/>
    <w:qFormat/>
    <w:pPr>
      <w:ind w:left="1853" w:hanging="360"/>
    </w:pPr>
    <w:rPr>
      <w:rFonts w:ascii="Calibri" w:eastAsia="Calibri" w:hAnsi="Calibri" w:cs="Calibri"/>
    </w:rPr>
  </w:style>
  <w:style w:type="paragraph" w:customStyle="1" w:styleId="TableParagraph">
    <w:name w:val="Table Paragraph"/>
    <w:basedOn w:val="Normal"/>
    <w:uiPriority w:val="1"/>
    <w:qFormat/>
  </w:style>
  <w:style w:type="paragraph" w:styleId="Textodeglobo">
    <w:name w:val="Balloon Text"/>
    <w:basedOn w:val="Normal"/>
    <w:link w:val="TextodegloboCar"/>
    <w:uiPriority w:val="99"/>
    <w:semiHidden/>
    <w:unhideWhenUsed/>
    <w:rsid w:val="008462A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462A5"/>
    <w:rPr>
      <w:rFonts w:ascii="Segoe UI" w:eastAsia="Arial Narrow" w:hAnsi="Segoe UI" w:cs="Segoe UI"/>
      <w:sz w:val="18"/>
      <w:szCs w:val="18"/>
      <w:lang w:val="es-PE"/>
    </w:rPr>
  </w:style>
  <w:style w:type="paragraph" w:styleId="Encabezado">
    <w:name w:val="header"/>
    <w:basedOn w:val="Normal"/>
    <w:link w:val="EncabezadoCar"/>
    <w:uiPriority w:val="99"/>
    <w:unhideWhenUsed/>
    <w:rsid w:val="00511090"/>
    <w:pPr>
      <w:tabs>
        <w:tab w:val="center" w:pos="4419"/>
        <w:tab w:val="right" w:pos="8838"/>
      </w:tabs>
    </w:pPr>
  </w:style>
  <w:style w:type="character" w:customStyle="1" w:styleId="EncabezadoCar">
    <w:name w:val="Encabezado Car"/>
    <w:basedOn w:val="Fuentedeprrafopredeter"/>
    <w:link w:val="Encabezado"/>
    <w:uiPriority w:val="99"/>
    <w:rsid w:val="00511090"/>
    <w:rPr>
      <w:rFonts w:ascii="Arial Narrow" w:eastAsia="Arial Narrow" w:hAnsi="Arial Narrow" w:cs="Arial Narrow"/>
      <w:lang w:val="es-PE"/>
    </w:rPr>
  </w:style>
  <w:style w:type="paragraph" w:styleId="Piedepgina">
    <w:name w:val="footer"/>
    <w:basedOn w:val="Normal"/>
    <w:link w:val="PiedepginaCar"/>
    <w:uiPriority w:val="99"/>
    <w:unhideWhenUsed/>
    <w:rsid w:val="00511090"/>
    <w:pPr>
      <w:tabs>
        <w:tab w:val="center" w:pos="4419"/>
        <w:tab w:val="right" w:pos="8838"/>
      </w:tabs>
    </w:pPr>
  </w:style>
  <w:style w:type="character" w:customStyle="1" w:styleId="PiedepginaCar">
    <w:name w:val="Pie de página Car"/>
    <w:basedOn w:val="Fuentedeprrafopredeter"/>
    <w:link w:val="Piedepgina"/>
    <w:uiPriority w:val="99"/>
    <w:rsid w:val="00511090"/>
    <w:rPr>
      <w:rFonts w:ascii="Arial Narrow" w:eastAsia="Arial Narrow" w:hAnsi="Arial Narrow" w:cs="Arial Narrow"/>
      <w:lang w:val="es-PE"/>
    </w:rPr>
  </w:style>
  <w:style w:type="character" w:styleId="Refdecomentario">
    <w:name w:val="annotation reference"/>
    <w:basedOn w:val="Fuentedeprrafopredeter"/>
    <w:uiPriority w:val="99"/>
    <w:semiHidden/>
    <w:unhideWhenUsed/>
    <w:rsid w:val="004E4877"/>
    <w:rPr>
      <w:sz w:val="16"/>
      <w:szCs w:val="16"/>
    </w:rPr>
  </w:style>
  <w:style w:type="paragraph" w:styleId="Textocomentario">
    <w:name w:val="annotation text"/>
    <w:basedOn w:val="Normal"/>
    <w:link w:val="TextocomentarioCar"/>
    <w:uiPriority w:val="99"/>
    <w:semiHidden/>
    <w:unhideWhenUsed/>
    <w:rsid w:val="004E4877"/>
    <w:rPr>
      <w:sz w:val="20"/>
      <w:szCs w:val="20"/>
    </w:rPr>
  </w:style>
  <w:style w:type="character" w:customStyle="1" w:styleId="TextocomentarioCar">
    <w:name w:val="Texto comentario Car"/>
    <w:basedOn w:val="Fuentedeprrafopredeter"/>
    <w:link w:val="Textocomentario"/>
    <w:uiPriority w:val="99"/>
    <w:semiHidden/>
    <w:rsid w:val="004E4877"/>
    <w:rPr>
      <w:rFonts w:ascii="Arial Narrow" w:eastAsia="Arial Narrow" w:hAnsi="Arial Narrow" w:cs="Arial Narrow"/>
      <w:sz w:val="20"/>
      <w:szCs w:val="20"/>
      <w:lang w:val="es-PE"/>
    </w:rPr>
  </w:style>
  <w:style w:type="paragraph" w:styleId="Asuntodelcomentario">
    <w:name w:val="annotation subject"/>
    <w:basedOn w:val="Textocomentario"/>
    <w:next w:val="Textocomentario"/>
    <w:link w:val="AsuntodelcomentarioCar"/>
    <w:uiPriority w:val="99"/>
    <w:semiHidden/>
    <w:unhideWhenUsed/>
    <w:rsid w:val="004E4877"/>
    <w:rPr>
      <w:b/>
      <w:bCs/>
    </w:rPr>
  </w:style>
  <w:style w:type="character" w:customStyle="1" w:styleId="AsuntodelcomentarioCar">
    <w:name w:val="Asunto del comentario Car"/>
    <w:basedOn w:val="TextocomentarioCar"/>
    <w:link w:val="Asuntodelcomentario"/>
    <w:uiPriority w:val="99"/>
    <w:semiHidden/>
    <w:rsid w:val="004E4877"/>
    <w:rPr>
      <w:rFonts w:ascii="Arial Narrow" w:eastAsia="Arial Narrow" w:hAnsi="Arial Narrow" w:cs="Arial Narrow"/>
      <w:b/>
      <w:bCs/>
      <w:sz w:val="20"/>
      <w:szCs w:val="20"/>
      <w:lang w:val="es-PE"/>
    </w:rPr>
  </w:style>
  <w:style w:type="paragraph" w:styleId="NormalWeb">
    <w:name w:val="Normal (Web)"/>
    <w:basedOn w:val="Normal"/>
    <w:uiPriority w:val="99"/>
    <w:rsid w:val="00DD5A60"/>
    <w:pPr>
      <w:widowControl/>
      <w:spacing w:before="100" w:beforeAutospacing="1" w:after="100" w:afterAutospacing="1"/>
    </w:pPr>
    <w:rPr>
      <w:rFonts w:ascii="Arial Unicode MS" w:eastAsia="Arial Unicode MS" w:hAnsi="Arial Unicode MS" w:cs="Arial Unicode MS"/>
      <w:sz w:val="24"/>
      <w:szCs w:val="24"/>
      <w:lang w:val="es-ES" w:eastAsia="es-ES"/>
    </w:rPr>
  </w:style>
  <w:style w:type="table" w:styleId="Tablaconcuadrcula">
    <w:name w:val="Table Grid"/>
    <w:basedOn w:val="Tablanormal"/>
    <w:uiPriority w:val="39"/>
    <w:rsid w:val="00DD5A60"/>
    <w:pPr>
      <w:widowControl/>
    </w:pPr>
    <w:rPr>
      <w:rFonts w:ascii="Calibri" w:eastAsia="Calibri" w:hAnsi="Calibri" w:cs="Times New Roman"/>
      <w:sz w:val="20"/>
      <w:szCs w:val="20"/>
      <w:lang w:val="es-PE"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Bulleted List Car,Fundamentacion Car,Lista vistosa - Énfasis 11 Car,Párrafo de lista2 Car,Párrafo de lista1 Car,Titulo de Fígura Car,TITULO A Car,Lista media 2 - Énfasis 41 Car,SubPárrafo de lista Car,Cita Pie de Página Car"/>
    <w:link w:val="Prrafodelista"/>
    <w:uiPriority w:val="34"/>
    <w:qFormat/>
    <w:locked/>
    <w:rsid w:val="00DD5A60"/>
    <w:rPr>
      <w:rFonts w:ascii="Calibri" w:eastAsia="Calibri" w:hAnsi="Calibri" w:cs="Calibri"/>
      <w:lang w:val="es-PE"/>
    </w:rPr>
  </w:style>
  <w:style w:type="paragraph" w:styleId="Textonotapie">
    <w:name w:val="footnote text"/>
    <w:basedOn w:val="Normal"/>
    <w:link w:val="TextonotapieCar"/>
    <w:uiPriority w:val="99"/>
    <w:semiHidden/>
    <w:unhideWhenUsed/>
    <w:rsid w:val="00DD5A60"/>
    <w:pPr>
      <w:widowControl/>
    </w:pPr>
    <w:rPr>
      <w:rFonts w:ascii="Calibri" w:eastAsia="Calibri" w:hAnsi="Calibri" w:cs="Times New Roman"/>
      <w:sz w:val="20"/>
      <w:szCs w:val="20"/>
    </w:rPr>
  </w:style>
  <w:style w:type="character" w:customStyle="1" w:styleId="TextonotapieCar">
    <w:name w:val="Texto nota pie Car"/>
    <w:basedOn w:val="Fuentedeprrafopredeter"/>
    <w:link w:val="Textonotapie"/>
    <w:uiPriority w:val="99"/>
    <w:semiHidden/>
    <w:rsid w:val="00DD5A60"/>
    <w:rPr>
      <w:rFonts w:ascii="Calibri" w:eastAsia="Calibri" w:hAnsi="Calibri" w:cs="Times New Roman"/>
      <w:sz w:val="20"/>
      <w:szCs w:val="20"/>
      <w:lang w:val="es-PE"/>
    </w:rPr>
  </w:style>
  <w:style w:type="character" w:styleId="Refdenotaalpie">
    <w:name w:val="footnote reference"/>
    <w:uiPriority w:val="99"/>
    <w:semiHidden/>
    <w:unhideWhenUsed/>
    <w:rsid w:val="00DD5A60"/>
    <w:rPr>
      <w:vertAlign w:val="superscript"/>
    </w:rPr>
  </w:style>
  <w:style w:type="table" w:styleId="Tabladecuadrcula5oscura-nfasis1">
    <w:name w:val="Grid Table 5 Dark Accent 1"/>
    <w:basedOn w:val="Tablanormal"/>
    <w:uiPriority w:val="50"/>
    <w:rsid w:val="00396A4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nfasis">
    <w:name w:val="Emphasis"/>
    <w:basedOn w:val="Fuentedeprrafopredeter"/>
    <w:uiPriority w:val="20"/>
    <w:qFormat/>
    <w:rsid w:val="008647D1"/>
    <w:rPr>
      <w:i/>
      <w:iCs/>
    </w:rPr>
  </w:style>
  <w:style w:type="character" w:styleId="Hipervnculo">
    <w:name w:val="Hyperlink"/>
    <w:basedOn w:val="Fuentedeprrafopredeter"/>
    <w:uiPriority w:val="99"/>
    <w:unhideWhenUsed/>
    <w:rsid w:val="006F1D2A"/>
    <w:rPr>
      <w:color w:val="0000FF" w:themeColor="hyperlink"/>
      <w:u w:val="single"/>
    </w:rPr>
  </w:style>
  <w:style w:type="table" w:styleId="Tabladecuadrcula4-nfasis2">
    <w:name w:val="Grid Table 4 Accent 2"/>
    <w:basedOn w:val="Tablanormal"/>
    <w:uiPriority w:val="49"/>
    <w:rsid w:val="009750E4"/>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customStyle="1" w:styleId="Ttulo1Car">
    <w:name w:val="Título 1 Car"/>
    <w:basedOn w:val="Fuentedeprrafopredeter"/>
    <w:link w:val="Ttulo1"/>
    <w:uiPriority w:val="9"/>
    <w:rsid w:val="0071037C"/>
    <w:rPr>
      <w:rFonts w:ascii="Times New Roman" w:eastAsia="Times New Roman" w:hAnsi="Times New Roman" w:cs="Times New Roman"/>
      <w:b/>
      <w:bCs/>
      <w:sz w:val="32"/>
      <w:szCs w:val="32"/>
      <w:lang w:val="es-PE"/>
    </w:rPr>
  </w:style>
  <w:style w:type="character" w:customStyle="1" w:styleId="TextoindependienteCar">
    <w:name w:val="Texto independiente Car"/>
    <w:basedOn w:val="Fuentedeprrafopredeter"/>
    <w:link w:val="Textoindependiente"/>
    <w:uiPriority w:val="1"/>
    <w:rsid w:val="0071037C"/>
    <w:rPr>
      <w:rFonts w:ascii="Calibri" w:eastAsia="Calibri" w:hAnsi="Calibri" w:cs="Calibri"/>
      <w:lang w:val="es-PE"/>
    </w:rPr>
  </w:style>
  <w:style w:type="paragraph" w:customStyle="1" w:styleId="Default">
    <w:name w:val="Default"/>
    <w:rsid w:val="0062045B"/>
    <w:pPr>
      <w:widowControl/>
      <w:autoSpaceDE w:val="0"/>
      <w:autoSpaceDN w:val="0"/>
      <w:adjustRightInd w:val="0"/>
    </w:pPr>
    <w:rPr>
      <w:rFonts w:ascii="Arial" w:hAnsi="Arial" w:cs="Arial"/>
      <w:color w:val="000000"/>
      <w:sz w:val="24"/>
      <w:szCs w:val="24"/>
      <w:lang w:val="es-PE"/>
    </w:rPr>
  </w:style>
  <w:style w:type="table" w:styleId="Tabladecuadrcula4-nfasis5">
    <w:name w:val="Grid Table 4 Accent 5"/>
    <w:basedOn w:val="Tablanormal"/>
    <w:uiPriority w:val="49"/>
    <w:rsid w:val="00E404BA"/>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UnresolvedMention">
    <w:name w:val="Unresolved Mention"/>
    <w:basedOn w:val="Fuentedeprrafopredeter"/>
    <w:uiPriority w:val="99"/>
    <w:semiHidden/>
    <w:unhideWhenUsed/>
    <w:rsid w:val="003E54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773852">
      <w:bodyDiv w:val="1"/>
      <w:marLeft w:val="0"/>
      <w:marRight w:val="0"/>
      <w:marTop w:val="0"/>
      <w:marBottom w:val="0"/>
      <w:divBdr>
        <w:top w:val="none" w:sz="0" w:space="0" w:color="auto"/>
        <w:left w:val="none" w:sz="0" w:space="0" w:color="auto"/>
        <w:bottom w:val="none" w:sz="0" w:space="0" w:color="auto"/>
        <w:right w:val="none" w:sz="0" w:space="0" w:color="auto"/>
      </w:divBdr>
    </w:div>
    <w:div w:id="205918703">
      <w:bodyDiv w:val="1"/>
      <w:marLeft w:val="0"/>
      <w:marRight w:val="0"/>
      <w:marTop w:val="0"/>
      <w:marBottom w:val="0"/>
      <w:divBdr>
        <w:top w:val="none" w:sz="0" w:space="0" w:color="auto"/>
        <w:left w:val="none" w:sz="0" w:space="0" w:color="auto"/>
        <w:bottom w:val="none" w:sz="0" w:space="0" w:color="auto"/>
        <w:right w:val="none" w:sz="0" w:space="0" w:color="auto"/>
      </w:divBdr>
      <w:divsChild>
        <w:div w:id="575869013">
          <w:marLeft w:val="547"/>
          <w:marRight w:val="0"/>
          <w:marTop w:val="0"/>
          <w:marBottom w:val="0"/>
          <w:divBdr>
            <w:top w:val="none" w:sz="0" w:space="0" w:color="auto"/>
            <w:left w:val="none" w:sz="0" w:space="0" w:color="auto"/>
            <w:bottom w:val="none" w:sz="0" w:space="0" w:color="auto"/>
            <w:right w:val="none" w:sz="0" w:space="0" w:color="auto"/>
          </w:divBdr>
        </w:div>
      </w:divsChild>
    </w:div>
    <w:div w:id="412053122">
      <w:bodyDiv w:val="1"/>
      <w:marLeft w:val="0"/>
      <w:marRight w:val="0"/>
      <w:marTop w:val="0"/>
      <w:marBottom w:val="0"/>
      <w:divBdr>
        <w:top w:val="none" w:sz="0" w:space="0" w:color="auto"/>
        <w:left w:val="none" w:sz="0" w:space="0" w:color="auto"/>
        <w:bottom w:val="none" w:sz="0" w:space="0" w:color="auto"/>
        <w:right w:val="none" w:sz="0" w:space="0" w:color="auto"/>
      </w:divBdr>
    </w:div>
    <w:div w:id="1985816980">
      <w:bodyDiv w:val="1"/>
      <w:marLeft w:val="0"/>
      <w:marRight w:val="0"/>
      <w:marTop w:val="0"/>
      <w:marBottom w:val="0"/>
      <w:divBdr>
        <w:top w:val="none" w:sz="0" w:space="0" w:color="auto"/>
        <w:left w:val="none" w:sz="0" w:space="0" w:color="auto"/>
        <w:bottom w:val="none" w:sz="0" w:space="0" w:color="auto"/>
        <w:right w:val="none" w:sz="0" w:space="0" w:color="auto"/>
      </w:divBdr>
    </w:div>
    <w:div w:id="2115395556">
      <w:bodyDiv w:val="1"/>
      <w:marLeft w:val="0"/>
      <w:marRight w:val="0"/>
      <w:marTop w:val="0"/>
      <w:marBottom w:val="0"/>
      <w:divBdr>
        <w:top w:val="none" w:sz="0" w:space="0" w:color="auto"/>
        <w:left w:val="none" w:sz="0" w:space="0" w:color="auto"/>
        <w:bottom w:val="none" w:sz="0" w:space="0" w:color="auto"/>
        <w:right w:val="none" w:sz="0" w:space="0" w:color="auto"/>
      </w:divBdr>
      <w:divsChild>
        <w:div w:id="27603701">
          <w:marLeft w:val="547"/>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2CC8A-7139-4537-B1CE-4CECC87ED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2325</Words>
  <Characters>13254</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II TALLER DE FORTALECIMIENTO DE CAPACIDADES DE DOCENTES Y DIRECTORES.</vt:lpstr>
    </vt:vector>
  </TitlesOfParts>
  <Company/>
  <LinksUpToDate>false</LinksUpToDate>
  <CharactersWithSpaces>15548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 TALLER DE FORTALECIMIENTO DE CAPACIDADES DE DOCENTES Y DIRECTORES.</dc:title>
  <dc:subject>ÁREA DE GESTIÓN PEDAGÓGICA</dc:subject>
  <dc:creator>USUARIO</dc:creator>
  <cp:lastModifiedBy>LIAM</cp:lastModifiedBy>
  <cp:revision>7</cp:revision>
  <cp:lastPrinted>2023-05-31T11:23:00Z</cp:lastPrinted>
  <dcterms:created xsi:type="dcterms:W3CDTF">2023-05-31T11:10:00Z</dcterms:created>
  <dcterms:modified xsi:type="dcterms:W3CDTF">2024-04-07T22:43:00Z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2019-07-27T00:00:00Z</vt:filetime>
  </property>
  <property fmtid="{D5CDD505-2E9C-101B-9397-08002B2CF9AE}" pid="3" name="Creator">
    <vt:lpwstr>Microsoft® Word 2013</vt:lpwstr>
  </property>
  <property fmtid="{D5CDD505-2E9C-101B-9397-08002B2CF9AE}" pid="4" name="LastSaved">
    <vt:filetime>2019-11-26T00:00:00Z</vt:filetime>
  </property>
</Properties>
</file>