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F76D7" w14:paraId="5FD7A53D" w14:textId="77777777">
        <w:tc>
          <w:tcPr>
            <w:tcW w:w="0" w:type="auto"/>
            <w:tcBorders>
              <w:top w:val="none" w:sz="0" w:space="0" w:color="FFFFFF"/>
              <w:left w:val="none" w:sz="0" w:space="0" w:color="FFFFFF"/>
              <w:bottom w:val="none" w:sz="0" w:space="0" w:color="FFFFFF"/>
              <w:right w:val="none" w:sz="0" w:space="0" w:color="FFFFFF"/>
            </w:tcBorders>
            <w:shd w:val="clear" w:color="auto" w:fill="1F3864"/>
            <w:tcMar>
              <w:top w:w="80" w:type="dxa"/>
              <w:left w:w="130" w:type="dxa"/>
              <w:bottom w:w="80" w:type="dxa"/>
              <w:right w:w="130" w:type="dxa"/>
            </w:tcMar>
            <w:vAlign w:val="center"/>
          </w:tcPr>
          <w:p w14:paraId="51548FF6" w14:textId="29DE199A" w:rsidR="009F76D7" w:rsidRDefault="00000000">
            <w:pPr>
              <w:spacing w:after="80"/>
              <w:jc w:val="center"/>
            </w:pPr>
            <w:r>
              <w:rPr>
                <w:b/>
                <w:bCs/>
                <w:color w:val="FFFFFF"/>
                <w:sz w:val="26"/>
                <w:szCs w:val="26"/>
              </w:rPr>
              <w:t xml:space="preserve">UNIDAD DIDÁCTICA </w:t>
            </w:r>
            <w:r w:rsidR="00E27F08">
              <w:rPr>
                <w:b/>
                <w:bCs/>
                <w:color w:val="FFFFFF"/>
                <w:sz w:val="26"/>
                <w:szCs w:val="26"/>
              </w:rPr>
              <w:t>II</w:t>
            </w:r>
            <w:r>
              <w:rPr>
                <w:b/>
                <w:bCs/>
                <w:color w:val="FFFFFF"/>
                <w:sz w:val="26"/>
                <w:szCs w:val="26"/>
              </w:rPr>
              <w:t xml:space="preserve"> </w:t>
            </w:r>
          </w:p>
          <w:p w14:paraId="3423B299" w14:textId="77777777" w:rsidR="009F76D7" w:rsidRDefault="00000000">
            <w:pPr>
              <w:spacing w:after="80"/>
              <w:jc w:val="center"/>
            </w:pPr>
            <w:r>
              <w:rPr>
                <w:b/>
                <w:bCs/>
                <w:color w:val="BDD7EE"/>
                <w:sz w:val="22"/>
                <w:szCs w:val="22"/>
              </w:rPr>
              <w:t xml:space="preserve">EDUCACIÓN RELIGIOSA – </w:t>
            </w:r>
            <w:proofErr w:type="gramStart"/>
            <w:r>
              <w:rPr>
                <w:b/>
                <w:bCs/>
                <w:color w:val="BDD7EE"/>
                <w:sz w:val="22"/>
                <w:szCs w:val="22"/>
              </w:rPr>
              <w:t>4.°</w:t>
            </w:r>
            <w:proofErr w:type="gramEnd"/>
            <w:r>
              <w:rPr>
                <w:b/>
                <w:bCs/>
                <w:color w:val="BDD7EE"/>
                <w:sz w:val="22"/>
                <w:szCs w:val="22"/>
              </w:rPr>
              <w:t xml:space="preserve"> DE SECUNDARIA</w:t>
            </w:r>
          </w:p>
          <w:p w14:paraId="58877671" w14:textId="77777777" w:rsidR="009F76D7" w:rsidRDefault="00000000">
            <w:pPr>
              <w:jc w:val="center"/>
            </w:pPr>
            <w:r>
              <w:rPr>
                <w:b/>
                <w:bCs/>
                <w:i/>
                <w:iCs/>
                <w:color w:val="FFF2CC"/>
                <w:sz w:val="23"/>
                <w:szCs w:val="23"/>
              </w:rPr>
              <w:t>"Emprendemos con valores cristianos para construir un kiosco saludable y solidario"</w:t>
            </w:r>
          </w:p>
        </w:tc>
      </w:tr>
    </w:tbl>
    <w:p w14:paraId="6EEB0D58" w14:textId="77777777" w:rsidR="009F76D7" w:rsidRDefault="009F76D7"/>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6240"/>
      </w:tblGrid>
      <w:tr w:rsidR="009F76D7" w14:paraId="2522B9AB" w14:textId="77777777">
        <w:tc>
          <w:tcPr>
            <w:tcW w:w="0" w:type="auto"/>
            <w:gridSpan w:val="2"/>
            <w:tcBorders>
              <w:top w:val="none" w:sz="0" w:space="0" w:color="FFFFFF"/>
              <w:left w:val="none" w:sz="0" w:space="0" w:color="FFFFFF"/>
              <w:bottom w:val="none" w:sz="0" w:space="0" w:color="FFFFFF"/>
              <w:right w:val="none" w:sz="0" w:space="0" w:color="FFFFFF"/>
            </w:tcBorders>
            <w:shd w:val="clear" w:color="auto" w:fill="1F3864"/>
            <w:tcMar>
              <w:top w:w="80" w:type="dxa"/>
              <w:left w:w="130" w:type="dxa"/>
              <w:bottom w:w="80" w:type="dxa"/>
              <w:right w:w="130" w:type="dxa"/>
            </w:tcMar>
            <w:vAlign w:val="center"/>
          </w:tcPr>
          <w:p w14:paraId="4A6BD04B" w14:textId="77777777" w:rsidR="009F76D7" w:rsidRDefault="00000000">
            <w:pPr>
              <w:spacing w:after="100"/>
              <w:jc w:val="both"/>
            </w:pPr>
            <w:r>
              <w:rPr>
                <w:b/>
                <w:bCs/>
                <w:color w:val="FFFFFF"/>
                <w:sz w:val="24"/>
                <w:szCs w:val="24"/>
              </w:rPr>
              <w:t>I.   DATOS INFORMATIVOS</w:t>
            </w:r>
          </w:p>
        </w:tc>
      </w:tr>
      <w:tr w:rsidR="009F76D7" w14:paraId="13736152" w14:textId="77777777">
        <w:tc>
          <w:tcPr>
            <w:tcW w:w="3120" w:type="dxa"/>
            <w:tcBorders>
              <w:top w:val="single" w:sz="4" w:space="0" w:color="AAAAAA"/>
              <w:left w:val="single" w:sz="4" w:space="0" w:color="AAAAAA"/>
              <w:bottom w:val="single" w:sz="4" w:space="0" w:color="AAAAAA"/>
              <w:right w:val="single" w:sz="4" w:space="0" w:color="AAAAAA"/>
            </w:tcBorders>
            <w:shd w:val="clear" w:color="auto" w:fill="BDD7EE"/>
            <w:tcMar>
              <w:top w:w="80" w:type="dxa"/>
              <w:left w:w="130" w:type="dxa"/>
              <w:bottom w:w="80" w:type="dxa"/>
              <w:right w:w="130" w:type="dxa"/>
            </w:tcMar>
            <w:vAlign w:val="center"/>
          </w:tcPr>
          <w:p w14:paraId="4039A897" w14:textId="77777777" w:rsidR="009F76D7" w:rsidRDefault="00000000">
            <w:r>
              <w:rPr>
                <w:b/>
                <w:bCs/>
                <w:color w:val="000000"/>
                <w:sz w:val="19"/>
                <w:szCs w:val="19"/>
              </w:rPr>
              <w:t>GRE</w:t>
            </w:r>
          </w:p>
        </w:tc>
        <w:tc>
          <w:tcPr>
            <w:tcW w:w="624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30" w:type="dxa"/>
              <w:bottom w:w="80" w:type="dxa"/>
              <w:right w:w="130" w:type="dxa"/>
            </w:tcMar>
            <w:vAlign w:val="center"/>
          </w:tcPr>
          <w:p w14:paraId="7F059007" w14:textId="77777777" w:rsidR="009F76D7" w:rsidRDefault="00000000">
            <w:r>
              <w:rPr>
                <w:color w:val="000000"/>
                <w:sz w:val="19"/>
                <w:szCs w:val="19"/>
              </w:rPr>
              <w:t>Cusco</w:t>
            </w:r>
          </w:p>
        </w:tc>
      </w:tr>
      <w:tr w:rsidR="009F76D7" w14:paraId="067F5FB4" w14:textId="77777777">
        <w:tc>
          <w:tcPr>
            <w:tcW w:w="3120" w:type="dxa"/>
            <w:tcBorders>
              <w:top w:val="single" w:sz="4" w:space="0" w:color="AAAAAA"/>
              <w:left w:val="single" w:sz="4" w:space="0" w:color="AAAAAA"/>
              <w:bottom w:val="single" w:sz="4" w:space="0" w:color="AAAAAA"/>
              <w:right w:val="single" w:sz="4" w:space="0" w:color="AAAAAA"/>
            </w:tcBorders>
            <w:shd w:val="clear" w:color="auto" w:fill="BDD7EE"/>
            <w:tcMar>
              <w:top w:w="80" w:type="dxa"/>
              <w:left w:w="130" w:type="dxa"/>
              <w:bottom w:w="80" w:type="dxa"/>
              <w:right w:w="130" w:type="dxa"/>
            </w:tcMar>
            <w:vAlign w:val="center"/>
          </w:tcPr>
          <w:p w14:paraId="4C69352B" w14:textId="77777777" w:rsidR="009F76D7" w:rsidRDefault="00000000">
            <w:r>
              <w:rPr>
                <w:b/>
                <w:bCs/>
                <w:color w:val="000000"/>
                <w:sz w:val="19"/>
                <w:szCs w:val="19"/>
              </w:rPr>
              <w:t>UGEL</w:t>
            </w:r>
          </w:p>
        </w:tc>
        <w:tc>
          <w:tcPr>
            <w:tcW w:w="624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30" w:type="dxa"/>
              <w:bottom w:w="80" w:type="dxa"/>
              <w:right w:w="130" w:type="dxa"/>
            </w:tcMar>
            <w:vAlign w:val="center"/>
          </w:tcPr>
          <w:p w14:paraId="7B299D2A" w14:textId="77777777" w:rsidR="009F76D7" w:rsidRDefault="00000000">
            <w:r>
              <w:rPr>
                <w:color w:val="000000"/>
                <w:sz w:val="19"/>
                <w:szCs w:val="19"/>
              </w:rPr>
              <w:t>Espinar</w:t>
            </w:r>
          </w:p>
        </w:tc>
      </w:tr>
      <w:tr w:rsidR="009F76D7" w14:paraId="72E57A35" w14:textId="77777777">
        <w:tc>
          <w:tcPr>
            <w:tcW w:w="3120" w:type="dxa"/>
            <w:tcBorders>
              <w:top w:val="single" w:sz="4" w:space="0" w:color="AAAAAA"/>
              <w:left w:val="single" w:sz="4" w:space="0" w:color="AAAAAA"/>
              <w:bottom w:val="single" w:sz="4" w:space="0" w:color="AAAAAA"/>
              <w:right w:val="single" w:sz="4" w:space="0" w:color="AAAAAA"/>
            </w:tcBorders>
            <w:shd w:val="clear" w:color="auto" w:fill="BDD7EE"/>
            <w:tcMar>
              <w:top w:w="80" w:type="dxa"/>
              <w:left w:w="130" w:type="dxa"/>
              <w:bottom w:w="80" w:type="dxa"/>
              <w:right w:w="130" w:type="dxa"/>
            </w:tcMar>
            <w:vAlign w:val="center"/>
          </w:tcPr>
          <w:p w14:paraId="5F873137" w14:textId="77777777" w:rsidR="009F76D7" w:rsidRDefault="00000000">
            <w:r>
              <w:rPr>
                <w:b/>
                <w:bCs/>
                <w:color w:val="000000"/>
                <w:sz w:val="19"/>
                <w:szCs w:val="19"/>
              </w:rPr>
              <w:t>Institución Educativa</w:t>
            </w:r>
          </w:p>
        </w:tc>
        <w:tc>
          <w:tcPr>
            <w:tcW w:w="624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30" w:type="dxa"/>
              <w:bottom w:w="80" w:type="dxa"/>
              <w:right w:w="130" w:type="dxa"/>
            </w:tcMar>
            <w:vAlign w:val="center"/>
          </w:tcPr>
          <w:p w14:paraId="6077E6FE" w14:textId="77777777" w:rsidR="009F76D7" w:rsidRDefault="00000000">
            <w:r>
              <w:rPr>
                <w:color w:val="000000"/>
                <w:sz w:val="19"/>
                <w:szCs w:val="19"/>
              </w:rPr>
              <w:t xml:space="preserve">I.E. San Miguel de </w:t>
            </w:r>
            <w:proofErr w:type="spellStart"/>
            <w:r>
              <w:rPr>
                <w:color w:val="000000"/>
                <w:sz w:val="19"/>
                <w:szCs w:val="19"/>
              </w:rPr>
              <w:t>Pichigua</w:t>
            </w:r>
            <w:proofErr w:type="spellEnd"/>
          </w:p>
        </w:tc>
      </w:tr>
      <w:tr w:rsidR="009F76D7" w14:paraId="12C4C197" w14:textId="77777777">
        <w:tc>
          <w:tcPr>
            <w:tcW w:w="3120" w:type="dxa"/>
            <w:tcBorders>
              <w:top w:val="single" w:sz="4" w:space="0" w:color="AAAAAA"/>
              <w:left w:val="single" w:sz="4" w:space="0" w:color="AAAAAA"/>
              <w:bottom w:val="single" w:sz="4" w:space="0" w:color="AAAAAA"/>
              <w:right w:val="single" w:sz="4" w:space="0" w:color="AAAAAA"/>
            </w:tcBorders>
            <w:shd w:val="clear" w:color="auto" w:fill="BDD7EE"/>
            <w:tcMar>
              <w:top w:w="80" w:type="dxa"/>
              <w:left w:w="130" w:type="dxa"/>
              <w:bottom w:w="80" w:type="dxa"/>
              <w:right w:w="130" w:type="dxa"/>
            </w:tcMar>
            <w:vAlign w:val="center"/>
          </w:tcPr>
          <w:p w14:paraId="688E3E95" w14:textId="77777777" w:rsidR="009F76D7" w:rsidRDefault="00000000">
            <w:r>
              <w:rPr>
                <w:b/>
                <w:bCs/>
                <w:color w:val="000000"/>
                <w:sz w:val="19"/>
                <w:szCs w:val="19"/>
              </w:rPr>
              <w:t>Área Curricular</w:t>
            </w:r>
          </w:p>
        </w:tc>
        <w:tc>
          <w:tcPr>
            <w:tcW w:w="624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30" w:type="dxa"/>
              <w:bottom w:w="80" w:type="dxa"/>
              <w:right w:w="130" w:type="dxa"/>
            </w:tcMar>
            <w:vAlign w:val="center"/>
          </w:tcPr>
          <w:p w14:paraId="3403D9BC" w14:textId="77777777" w:rsidR="009F76D7" w:rsidRDefault="00000000">
            <w:r>
              <w:rPr>
                <w:color w:val="000000"/>
                <w:sz w:val="19"/>
                <w:szCs w:val="19"/>
              </w:rPr>
              <w:t>Educación Religiosa</w:t>
            </w:r>
          </w:p>
        </w:tc>
      </w:tr>
      <w:tr w:rsidR="009F76D7" w14:paraId="5C6B0624" w14:textId="77777777">
        <w:tc>
          <w:tcPr>
            <w:tcW w:w="3120" w:type="dxa"/>
            <w:tcBorders>
              <w:top w:val="single" w:sz="4" w:space="0" w:color="AAAAAA"/>
              <w:left w:val="single" w:sz="4" w:space="0" w:color="AAAAAA"/>
              <w:bottom w:val="single" w:sz="4" w:space="0" w:color="AAAAAA"/>
              <w:right w:val="single" w:sz="4" w:space="0" w:color="AAAAAA"/>
            </w:tcBorders>
            <w:shd w:val="clear" w:color="auto" w:fill="BDD7EE"/>
            <w:tcMar>
              <w:top w:w="80" w:type="dxa"/>
              <w:left w:w="130" w:type="dxa"/>
              <w:bottom w:w="80" w:type="dxa"/>
              <w:right w:w="130" w:type="dxa"/>
            </w:tcMar>
            <w:vAlign w:val="center"/>
          </w:tcPr>
          <w:p w14:paraId="21436B7D" w14:textId="77777777" w:rsidR="009F76D7" w:rsidRDefault="00000000">
            <w:r>
              <w:rPr>
                <w:b/>
                <w:bCs/>
                <w:color w:val="000000"/>
                <w:sz w:val="19"/>
                <w:szCs w:val="19"/>
              </w:rPr>
              <w:t>Grado y Sección</w:t>
            </w:r>
          </w:p>
        </w:tc>
        <w:tc>
          <w:tcPr>
            <w:tcW w:w="624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30" w:type="dxa"/>
              <w:bottom w:w="80" w:type="dxa"/>
              <w:right w:w="130" w:type="dxa"/>
            </w:tcMar>
            <w:vAlign w:val="center"/>
          </w:tcPr>
          <w:p w14:paraId="327F65A4" w14:textId="77777777" w:rsidR="009F76D7" w:rsidRDefault="00000000">
            <w:r>
              <w:rPr>
                <w:color w:val="000000"/>
                <w:sz w:val="19"/>
                <w:szCs w:val="19"/>
              </w:rPr>
              <w:t>4.° de Secundaria</w:t>
            </w:r>
          </w:p>
        </w:tc>
      </w:tr>
      <w:tr w:rsidR="009F76D7" w14:paraId="3DA3E9FE" w14:textId="77777777">
        <w:tc>
          <w:tcPr>
            <w:tcW w:w="3120" w:type="dxa"/>
            <w:tcBorders>
              <w:top w:val="single" w:sz="4" w:space="0" w:color="AAAAAA"/>
              <w:left w:val="single" w:sz="4" w:space="0" w:color="AAAAAA"/>
              <w:bottom w:val="single" w:sz="4" w:space="0" w:color="AAAAAA"/>
              <w:right w:val="single" w:sz="4" w:space="0" w:color="AAAAAA"/>
            </w:tcBorders>
            <w:shd w:val="clear" w:color="auto" w:fill="BDD7EE"/>
            <w:tcMar>
              <w:top w:w="80" w:type="dxa"/>
              <w:left w:w="130" w:type="dxa"/>
              <w:bottom w:w="80" w:type="dxa"/>
              <w:right w:w="130" w:type="dxa"/>
            </w:tcMar>
            <w:vAlign w:val="center"/>
          </w:tcPr>
          <w:p w14:paraId="10D76A73" w14:textId="77777777" w:rsidR="009F76D7" w:rsidRDefault="00000000">
            <w:r>
              <w:rPr>
                <w:b/>
                <w:bCs/>
                <w:color w:val="000000"/>
                <w:sz w:val="19"/>
                <w:szCs w:val="19"/>
              </w:rPr>
              <w:t>Ciclo</w:t>
            </w:r>
          </w:p>
        </w:tc>
        <w:tc>
          <w:tcPr>
            <w:tcW w:w="624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30" w:type="dxa"/>
              <w:bottom w:w="80" w:type="dxa"/>
              <w:right w:w="130" w:type="dxa"/>
            </w:tcMar>
            <w:vAlign w:val="center"/>
          </w:tcPr>
          <w:p w14:paraId="331B6950" w14:textId="77777777" w:rsidR="009F76D7" w:rsidRDefault="00000000">
            <w:r>
              <w:rPr>
                <w:color w:val="000000"/>
                <w:sz w:val="19"/>
                <w:szCs w:val="19"/>
              </w:rPr>
              <w:t>VII</w:t>
            </w:r>
          </w:p>
        </w:tc>
      </w:tr>
      <w:tr w:rsidR="009F76D7" w14:paraId="0653BEA8" w14:textId="77777777">
        <w:tc>
          <w:tcPr>
            <w:tcW w:w="3120" w:type="dxa"/>
            <w:tcBorders>
              <w:top w:val="single" w:sz="4" w:space="0" w:color="AAAAAA"/>
              <w:left w:val="single" w:sz="4" w:space="0" w:color="AAAAAA"/>
              <w:bottom w:val="single" w:sz="4" w:space="0" w:color="AAAAAA"/>
              <w:right w:val="single" w:sz="4" w:space="0" w:color="AAAAAA"/>
            </w:tcBorders>
            <w:shd w:val="clear" w:color="auto" w:fill="BDD7EE"/>
            <w:tcMar>
              <w:top w:w="80" w:type="dxa"/>
              <w:left w:w="130" w:type="dxa"/>
              <w:bottom w:w="80" w:type="dxa"/>
              <w:right w:w="130" w:type="dxa"/>
            </w:tcMar>
            <w:vAlign w:val="center"/>
          </w:tcPr>
          <w:p w14:paraId="54549D7F" w14:textId="77777777" w:rsidR="009F76D7" w:rsidRDefault="00000000">
            <w:r>
              <w:rPr>
                <w:b/>
                <w:bCs/>
                <w:color w:val="000000"/>
                <w:sz w:val="19"/>
                <w:szCs w:val="19"/>
              </w:rPr>
              <w:t>Docente</w:t>
            </w:r>
          </w:p>
        </w:tc>
        <w:tc>
          <w:tcPr>
            <w:tcW w:w="624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30" w:type="dxa"/>
              <w:bottom w:w="80" w:type="dxa"/>
              <w:right w:w="130" w:type="dxa"/>
            </w:tcMar>
            <w:vAlign w:val="center"/>
          </w:tcPr>
          <w:p w14:paraId="4D2B0460" w14:textId="63D91C30" w:rsidR="009F76D7" w:rsidRDefault="00E27F08">
            <w:proofErr w:type="spellStart"/>
            <w:r>
              <w:rPr>
                <w:color w:val="000000"/>
                <w:sz w:val="19"/>
                <w:szCs w:val="19"/>
              </w:rPr>
              <w:t>Maria</w:t>
            </w:r>
            <w:proofErr w:type="spellEnd"/>
            <w:r>
              <w:rPr>
                <w:color w:val="000000"/>
                <w:sz w:val="19"/>
                <w:szCs w:val="19"/>
              </w:rPr>
              <w:t xml:space="preserve"> Antonia Sarayasi Pumachara.</w:t>
            </w:r>
          </w:p>
        </w:tc>
      </w:tr>
      <w:tr w:rsidR="009F76D7" w14:paraId="7825ECE3" w14:textId="77777777">
        <w:tc>
          <w:tcPr>
            <w:tcW w:w="3120" w:type="dxa"/>
            <w:tcBorders>
              <w:top w:val="single" w:sz="4" w:space="0" w:color="AAAAAA"/>
              <w:left w:val="single" w:sz="4" w:space="0" w:color="AAAAAA"/>
              <w:bottom w:val="single" w:sz="4" w:space="0" w:color="AAAAAA"/>
              <w:right w:val="single" w:sz="4" w:space="0" w:color="AAAAAA"/>
            </w:tcBorders>
            <w:shd w:val="clear" w:color="auto" w:fill="BDD7EE"/>
            <w:tcMar>
              <w:top w:w="80" w:type="dxa"/>
              <w:left w:w="130" w:type="dxa"/>
              <w:bottom w:w="80" w:type="dxa"/>
              <w:right w:w="130" w:type="dxa"/>
            </w:tcMar>
            <w:vAlign w:val="center"/>
          </w:tcPr>
          <w:p w14:paraId="55C5D619" w14:textId="77777777" w:rsidR="009F76D7" w:rsidRDefault="00000000">
            <w:r>
              <w:rPr>
                <w:b/>
                <w:bCs/>
                <w:color w:val="000000"/>
                <w:sz w:val="19"/>
                <w:szCs w:val="19"/>
              </w:rPr>
              <w:t>Duración</w:t>
            </w:r>
          </w:p>
        </w:tc>
        <w:tc>
          <w:tcPr>
            <w:tcW w:w="624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30" w:type="dxa"/>
              <w:bottom w:w="80" w:type="dxa"/>
              <w:right w:w="130" w:type="dxa"/>
            </w:tcMar>
            <w:vAlign w:val="center"/>
          </w:tcPr>
          <w:p w14:paraId="21B35739" w14:textId="59D74573" w:rsidR="009F76D7" w:rsidRDefault="00000000">
            <w:r>
              <w:rPr>
                <w:color w:val="000000"/>
                <w:sz w:val="19"/>
                <w:szCs w:val="19"/>
              </w:rPr>
              <w:t>4 semanas (</w:t>
            </w:r>
            <w:r w:rsidR="00E27F08">
              <w:rPr>
                <w:color w:val="000000"/>
                <w:sz w:val="19"/>
                <w:szCs w:val="19"/>
              </w:rPr>
              <w:t>25/05/26-19/05/26).</w:t>
            </w:r>
          </w:p>
        </w:tc>
      </w:tr>
      <w:tr w:rsidR="009F76D7" w14:paraId="59BD76B7" w14:textId="77777777">
        <w:tc>
          <w:tcPr>
            <w:tcW w:w="3120" w:type="dxa"/>
            <w:tcBorders>
              <w:top w:val="single" w:sz="4" w:space="0" w:color="AAAAAA"/>
              <w:left w:val="single" w:sz="4" w:space="0" w:color="AAAAAA"/>
              <w:bottom w:val="single" w:sz="4" w:space="0" w:color="AAAAAA"/>
              <w:right w:val="single" w:sz="4" w:space="0" w:color="AAAAAA"/>
            </w:tcBorders>
            <w:shd w:val="clear" w:color="auto" w:fill="BDD7EE"/>
            <w:tcMar>
              <w:top w:w="80" w:type="dxa"/>
              <w:left w:w="130" w:type="dxa"/>
              <w:bottom w:w="80" w:type="dxa"/>
              <w:right w:w="130" w:type="dxa"/>
            </w:tcMar>
            <w:vAlign w:val="center"/>
          </w:tcPr>
          <w:p w14:paraId="61FDAFBB" w14:textId="77777777" w:rsidR="009F76D7" w:rsidRDefault="00000000">
            <w:r>
              <w:rPr>
                <w:b/>
                <w:bCs/>
                <w:color w:val="000000"/>
                <w:sz w:val="19"/>
                <w:szCs w:val="19"/>
              </w:rPr>
              <w:t>Proyecto Interdisciplinario</w:t>
            </w:r>
          </w:p>
        </w:tc>
        <w:tc>
          <w:tcPr>
            <w:tcW w:w="624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30" w:type="dxa"/>
              <w:bottom w:w="80" w:type="dxa"/>
              <w:right w:w="130" w:type="dxa"/>
            </w:tcMar>
            <w:vAlign w:val="center"/>
          </w:tcPr>
          <w:p w14:paraId="5C4B8F18" w14:textId="77777777" w:rsidR="009F76D7" w:rsidRDefault="00000000">
            <w:r>
              <w:rPr>
                <w:color w:val="000000"/>
                <w:sz w:val="19"/>
                <w:szCs w:val="19"/>
              </w:rPr>
              <w:t>"Kiosco saludable y financiero: aprendemos a emprender para transformar nuestra escuela"</w:t>
            </w:r>
          </w:p>
        </w:tc>
      </w:tr>
    </w:tbl>
    <w:p w14:paraId="54803301" w14:textId="77777777" w:rsidR="009F76D7" w:rsidRDefault="009F76D7"/>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F76D7" w14:paraId="6A58ADD3" w14:textId="77777777">
        <w:tc>
          <w:tcPr>
            <w:tcW w:w="0" w:type="auto"/>
            <w:tcBorders>
              <w:top w:val="none" w:sz="0" w:space="0" w:color="FFFFFF"/>
              <w:left w:val="none" w:sz="0" w:space="0" w:color="FFFFFF"/>
              <w:bottom w:val="none" w:sz="0" w:space="0" w:color="FFFFFF"/>
              <w:right w:val="none" w:sz="0" w:space="0" w:color="FFFFFF"/>
            </w:tcBorders>
            <w:shd w:val="clear" w:color="auto" w:fill="1F3864"/>
            <w:tcMar>
              <w:top w:w="80" w:type="dxa"/>
              <w:left w:w="130" w:type="dxa"/>
              <w:bottom w:w="80" w:type="dxa"/>
              <w:right w:w="130" w:type="dxa"/>
            </w:tcMar>
            <w:vAlign w:val="center"/>
          </w:tcPr>
          <w:p w14:paraId="5531961D" w14:textId="77777777" w:rsidR="009F76D7" w:rsidRDefault="00000000">
            <w:pPr>
              <w:spacing w:after="100"/>
              <w:jc w:val="both"/>
            </w:pPr>
            <w:r>
              <w:rPr>
                <w:b/>
                <w:bCs/>
                <w:color w:val="FFFFFF"/>
                <w:sz w:val="24"/>
                <w:szCs w:val="24"/>
              </w:rPr>
              <w:t>ARTICULACIÓN CON EL PROYECTO INTERDISCIPLINARIO</w:t>
            </w:r>
          </w:p>
        </w:tc>
      </w:tr>
      <w:tr w:rsidR="009F76D7" w14:paraId="7C565286" w14:textId="77777777">
        <w:tc>
          <w:tcPr>
            <w:tcW w:w="0" w:type="auto"/>
            <w:tcBorders>
              <w:top w:val="single" w:sz="4" w:space="0" w:color="AAAAAA"/>
              <w:left w:val="single" w:sz="4" w:space="0" w:color="AAAAAA"/>
              <w:bottom w:val="single" w:sz="4" w:space="0" w:color="AAAAAA"/>
              <w:right w:val="single" w:sz="4" w:space="0" w:color="AAAAAA"/>
            </w:tcBorders>
            <w:shd w:val="clear" w:color="auto" w:fill="D6E4F0"/>
            <w:tcMar>
              <w:top w:w="80" w:type="dxa"/>
              <w:left w:w="130" w:type="dxa"/>
              <w:bottom w:w="80" w:type="dxa"/>
              <w:right w:w="130" w:type="dxa"/>
            </w:tcMar>
          </w:tcPr>
          <w:p w14:paraId="671168F1" w14:textId="77777777" w:rsidR="009F76D7" w:rsidRDefault="00000000">
            <w:pPr>
              <w:spacing w:after="80"/>
              <w:jc w:val="both"/>
            </w:pPr>
            <w:r>
              <w:rPr>
                <w:b/>
                <w:bCs/>
                <w:color w:val="1F3864"/>
              </w:rPr>
              <w:t xml:space="preserve">Proyecto central: </w:t>
            </w:r>
            <w:r>
              <w:rPr>
                <w:i/>
                <w:iCs/>
                <w:color w:val="000000"/>
                <w:sz w:val="19"/>
                <w:szCs w:val="19"/>
              </w:rPr>
              <w:t>"Kiosco saludable y financiero: aprendemos a emprender para transformar nuestra escuela"</w:t>
            </w:r>
          </w:p>
          <w:p w14:paraId="21F3D7F8" w14:textId="77777777" w:rsidR="009F76D7" w:rsidRDefault="00000000">
            <w:pPr>
              <w:spacing w:after="80"/>
              <w:jc w:val="both"/>
            </w:pPr>
            <w:r>
              <w:rPr>
                <w:b/>
                <w:bCs/>
                <w:color w:val="1F3864"/>
              </w:rPr>
              <w:t xml:space="preserve">Aporte del área de Educación Religiosa: </w:t>
            </w:r>
            <w:r>
              <w:rPr>
                <w:color w:val="000000"/>
                <w:sz w:val="19"/>
                <w:szCs w:val="19"/>
              </w:rPr>
              <w:t>Proveer el sustento ético-cristiano que orienta las decisiones del emprendimiento escolar, fundamentando en valores evangélicos la administración solidaria, justa y responsable del kiosco saludable.</w:t>
            </w:r>
          </w:p>
          <w:p w14:paraId="22B10695" w14:textId="77777777" w:rsidR="009F76D7" w:rsidRDefault="00000000">
            <w:pPr>
              <w:jc w:val="both"/>
            </w:pPr>
            <w:r>
              <w:rPr>
                <w:b/>
                <w:bCs/>
                <w:color w:val="1F3864"/>
                <w:sz w:val="19"/>
                <w:szCs w:val="19"/>
              </w:rPr>
              <w:t xml:space="preserve">Áreas con las que articula: </w:t>
            </w:r>
            <w:proofErr w:type="gramStart"/>
            <w:r>
              <w:rPr>
                <w:color w:val="000000"/>
                <w:sz w:val="19"/>
                <w:szCs w:val="19"/>
              </w:rPr>
              <w:t>Matemática  •</w:t>
            </w:r>
            <w:proofErr w:type="gramEnd"/>
            <w:r>
              <w:rPr>
                <w:color w:val="000000"/>
                <w:sz w:val="19"/>
                <w:szCs w:val="19"/>
              </w:rPr>
              <w:t xml:space="preserve">  </w:t>
            </w:r>
            <w:proofErr w:type="gramStart"/>
            <w:r>
              <w:rPr>
                <w:color w:val="000000"/>
                <w:sz w:val="19"/>
                <w:szCs w:val="19"/>
              </w:rPr>
              <w:t>Comunicación  •</w:t>
            </w:r>
            <w:proofErr w:type="gramEnd"/>
            <w:r>
              <w:rPr>
                <w:color w:val="000000"/>
                <w:sz w:val="19"/>
                <w:szCs w:val="19"/>
              </w:rPr>
              <w:t xml:space="preserve">  Ciencia y </w:t>
            </w:r>
            <w:proofErr w:type="gramStart"/>
            <w:r>
              <w:rPr>
                <w:color w:val="000000"/>
                <w:sz w:val="19"/>
                <w:szCs w:val="19"/>
              </w:rPr>
              <w:t>Tecnología  •</w:t>
            </w:r>
            <w:proofErr w:type="gramEnd"/>
            <w:r>
              <w:rPr>
                <w:color w:val="000000"/>
                <w:sz w:val="19"/>
                <w:szCs w:val="19"/>
              </w:rPr>
              <w:t xml:space="preserve">  </w:t>
            </w:r>
            <w:proofErr w:type="gramStart"/>
            <w:r>
              <w:rPr>
                <w:color w:val="000000"/>
                <w:sz w:val="19"/>
                <w:szCs w:val="19"/>
              </w:rPr>
              <w:t>DPCC  •</w:t>
            </w:r>
            <w:proofErr w:type="gramEnd"/>
            <w:r>
              <w:rPr>
                <w:color w:val="000000"/>
                <w:sz w:val="19"/>
                <w:szCs w:val="19"/>
              </w:rPr>
              <w:t xml:space="preserve">  Educación para el </w:t>
            </w:r>
            <w:proofErr w:type="gramStart"/>
            <w:r>
              <w:rPr>
                <w:color w:val="000000"/>
                <w:sz w:val="19"/>
                <w:szCs w:val="19"/>
              </w:rPr>
              <w:t>Trabajo  •</w:t>
            </w:r>
            <w:proofErr w:type="gramEnd"/>
            <w:r>
              <w:rPr>
                <w:color w:val="000000"/>
                <w:sz w:val="19"/>
                <w:szCs w:val="19"/>
              </w:rPr>
              <w:t xml:space="preserve">  Tutoría</w:t>
            </w:r>
          </w:p>
        </w:tc>
      </w:tr>
    </w:tbl>
    <w:p w14:paraId="16A8DB10" w14:textId="77777777" w:rsidR="009F76D7" w:rsidRDefault="009F76D7"/>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F76D7" w14:paraId="098F4DE6" w14:textId="77777777">
        <w:tc>
          <w:tcPr>
            <w:tcW w:w="0" w:type="auto"/>
            <w:tcBorders>
              <w:top w:val="none" w:sz="0" w:space="0" w:color="FFFFFF"/>
              <w:left w:val="none" w:sz="0" w:space="0" w:color="FFFFFF"/>
              <w:bottom w:val="none" w:sz="0" w:space="0" w:color="FFFFFF"/>
              <w:right w:val="none" w:sz="0" w:space="0" w:color="FFFFFF"/>
            </w:tcBorders>
            <w:shd w:val="clear" w:color="auto" w:fill="1F3864"/>
            <w:tcMar>
              <w:top w:w="80" w:type="dxa"/>
              <w:left w:w="130" w:type="dxa"/>
              <w:bottom w:w="80" w:type="dxa"/>
              <w:right w:w="130" w:type="dxa"/>
            </w:tcMar>
            <w:vAlign w:val="center"/>
          </w:tcPr>
          <w:p w14:paraId="66E8BC5E" w14:textId="77777777" w:rsidR="009F76D7" w:rsidRDefault="00000000">
            <w:pPr>
              <w:spacing w:after="100"/>
              <w:jc w:val="both"/>
            </w:pPr>
            <w:r>
              <w:rPr>
                <w:b/>
                <w:bCs/>
                <w:color w:val="FFFFFF"/>
                <w:sz w:val="24"/>
                <w:szCs w:val="24"/>
              </w:rPr>
              <w:t>II.  PLANTEAMIENTO DE LA SITUACIÓN SIGNIFICATIVA</w:t>
            </w:r>
          </w:p>
        </w:tc>
      </w:tr>
      <w:tr w:rsidR="009F76D7" w14:paraId="0172C0DF" w14:textId="77777777">
        <w:tc>
          <w:tcPr>
            <w:tcW w:w="0" w:type="auto"/>
            <w:tcBorders>
              <w:top w:val="single" w:sz="4" w:space="0" w:color="AAAAAA"/>
              <w:left w:val="single" w:sz="4" w:space="0" w:color="AAAAAA"/>
              <w:bottom w:val="single" w:sz="4" w:space="0" w:color="AAAAAA"/>
              <w:right w:val="single" w:sz="4" w:space="0" w:color="AAAAAA"/>
            </w:tcBorders>
            <w:shd w:val="clear" w:color="auto" w:fill="F2F2F2"/>
            <w:tcMar>
              <w:top w:w="80" w:type="dxa"/>
              <w:left w:w="130" w:type="dxa"/>
              <w:bottom w:w="80" w:type="dxa"/>
              <w:right w:w="130" w:type="dxa"/>
            </w:tcMar>
          </w:tcPr>
          <w:p w14:paraId="59AC2BAC" w14:textId="77777777" w:rsidR="009F76D7" w:rsidRDefault="00000000">
            <w:pPr>
              <w:spacing w:after="100"/>
              <w:jc w:val="both"/>
            </w:pPr>
            <w:r>
              <w:rPr>
                <w:color w:val="000000"/>
                <w:sz w:val="19"/>
                <w:szCs w:val="19"/>
              </w:rPr>
              <w:t xml:space="preserve">En la I.E. San Miguel de </w:t>
            </w:r>
            <w:proofErr w:type="spellStart"/>
            <w:r>
              <w:rPr>
                <w:color w:val="000000"/>
                <w:sz w:val="19"/>
                <w:szCs w:val="19"/>
              </w:rPr>
              <w:t>Pichigua</w:t>
            </w:r>
            <w:proofErr w:type="spellEnd"/>
            <w:r>
              <w:rPr>
                <w:color w:val="000000"/>
                <w:sz w:val="19"/>
                <w:szCs w:val="19"/>
              </w:rPr>
              <w:t>, ubicada en una zona rural de la provincia de Espinar, se ha identificado que muchos estudiantes provienen de familias con limitados recursos económicos, lo que dificulta cubrir necesidades básicas de la adolescencia: vestimenta, acceso a tecnología, materiales escolares y gastos personales. Esta situación obliga a algunos estudiantes a realizar trabajos temporales fuera de su comunidad, ocasionando tardanzas, ausentismo, bajo rendimiento académico y, en casos graves, situaciones de riesgo como embarazo adolescente y deserción escolar.</w:t>
            </w:r>
          </w:p>
          <w:p w14:paraId="3D144B63" w14:textId="77777777" w:rsidR="009F76D7" w:rsidRDefault="00000000">
            <w:pPr>
              <w:spacing w:after="100"/>
              <w:jc w:val="both"/>
            </w:pPr>
            <w:r>
              <w:rPr>
                <w:color w:val="000000"/>
                <w:sz w:val="19"/>
                <w:szCs w:val="19"/>
              </w:rPr>
              <w:t>A esta realidad se suma una limitada cultura de educación financiera, emprendimiento y planificación económica, así como el consumo frecuente de alimentos poco saludables en el kiosco escolar, lo que genera desorden y dificultades en la convivencia.</w:t>
            </w:r>
          </w:p>
          <w:p w14:paraId="4E9CF001" w14:textId="77777777" w:rsidR="009F76D7" w:rsidRDefault="00000000">
            <w:pPr>
              <w:spacing w:after="100"/>
              <w:jc w:val="both"/>
            </w:pPr>
            <w:r>
              <w:rPr>
                <w:color w:val="000000"/>
                <w:sz w:val="19"/>
                <w:szCs w:val="19"/>
              </w:rPr>
              <w:t>Frente a este panorama, la institución educativa impulsa el proyecto interdisciplinario "Kiosco saludable y financiero: aprendemos a emprender para transformar nuestra escuela", orientado a fortalecer habilidades emprendedoras, financieras y socioemocionales que contribuyan al desarrollo integral de los estudiantes.</w:t>
            </w:r>
          </w:p>
          <w:p w14:paraId="75B02470" w14:textId="77777777" w:rsidR="009F76D7" w:rsidRDefault="00000000">
            <w:pPr>
              <w:jc w:val="both"/>
            </w:pPr>
            <w:r>
              <w:rPr>
                <w:b/>
                <w:bCs/>
                <w:color w:val="1F3864"/>
                <w:sz w:val="19"/>
                <w:szCs w:val="19"/>
              </w:rPr>
              <w:lastRenderedPageBreak/>
              <w:t>Desde el área de Educación Religiosa</w:t>
            </w:r>
            <w:r>
              <w:rPr>
                <w:color w:val="000000"/>
                <w:sz w:val="19"/>
                <w:szCs w:val="19"/>
              </w:rPr>
              <w:t>, los estudiantes reflexionarán sobre cómo los valores del Evangelio —solidaridad, honestidad, justicia, administración responsable y servicio al prójimo— orientan las decisiones del emprendimiento escolar y dan sentido ético a la gestión del kiosco saludable, conectando la fe cristiana con la transformación concreta de su comunidad educativa.</w:t>
            </w:r>
          </w:p>
        </w:tc>
      </w:tr>
    </w:tbl>
    <w:p w14:paraId="2A5DD8F2" w14:textId="77777777" w:rsidR="009F76D7" w:rsidRDefault="009F76D7"/>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984"/>
        <w:gridCol w:w="3376"/>
      </w:tblGrid>
      <w:tr w:rsidR="009F76D7" w14:paraId="4A85494C" w14:textId="77777777">
        <w:tc>
          <w:tcPr>
            <w:tcW w:w="0" w:type="auto"/>
            <w:tcBorders>
              <w:top w:val="single" w:sz="4" w:space="0" w:color="AAAAAA"/>
              <w:left w:val="single" w:sz="4" w:space="0" w:color="AAAAAA"/>
              <w:bottom w:val="single" w:sz="4" w:space="0" w:color="AAAAAA"/>
              <w:right w:val="single" w:sz="4" w:space="0" w:color="AAAAAA"/>
            </w:tcBorders>
            <w:shd w:val="clear" w:color="auto" w:fill="1F3864"/>
            <w:tcMar>
              <w:top w:w="80" w:type="dxa"/>
              <w:left w:w="130" w:type="dxa"/>
              <w:bottom w:w="80" w:type="dxa"/>
              <w:right w:w="130" w:type="dxa"/>
            </w:tcMar>
            <w:vAlign w:val="center"/>
          </w:tcPr>
          <w:p w14:paraId="6D587CA7" w14:textId="77777777" w:rsidR="009F76D7" w:rsidRDefault="00000000">
            <w:pPr>
              <w:jc w:val="center"/>
            </w:pPr>
            <w:r>
              <w:rPr>
                <w:b/>
                <w:bCs/>
                <w:color w:val="FFFFFF"/>
                <w:sz w:val="19"/>
                <w:szCs w:val="19"/>
              </w:rPr>
              <w:t>RETO</w:t>
            </w:r>
          </w:p>
        </w:tc>
        <w:tc>
          <w:tcPr>
            <w:tcW w:w="0" w:type="auto"/>
            <w:tcBorders>
              <w:top w:val="single" w:sz="4" w:space="0" w:color="AAAAAA"/>
              <w:left w:val="single" w:sz="4" w:space="0" w:color="AAAAAA"/>
              <w:bottom w:val="single" w:sz="4" w:space="0" w:color="AAAAAA"/>
              <w:right w:val="single" w:sz="4" w:space="0" w:color="AAAAAA"/>
            </w:tcBorders>
            <w:shd w:val="clear" w:color="auto" w:fill="1F3864"/>
            <w:tcMar>
              <w:top w:w="80" w:type="dxa"/>
              <w:left w:w="130" w:type="dxa"/>
              <w:bottom w:w="80" w:type="dxa"/>
              <w:right w:w="130" w:type="dxa"/>
            </w:tcMar>
            <w:vAlign w:val="center"/>
          </w:tcPr>
          <w:p w14:paraId="76B2F59C" w14:textId="77777777" w:rsidR="009F76D7" w:rsidRDefault="00000000">
            <w:pPr>
              <w:jc w:val="center"/>
            </w:pPr>
            <w:r>
              <w:rPr>
                <w:b/>
                <w:bCs/>
                <w:color w:val="FFFFFF"/>
                <w:sz w:val="19"/>
                <w:szCs w:val="19"/>
              </w:rPr>
              <w:t>PRODUCTO FINAL</w:t>
            </w:r>
          </w:p>
        </w:tc>
      </w:tr>
      <w:tr w:rsidR="009F76D7" w14:paraId="52D8758F" w14:textId="77777777">
        <w:tc>
          <w:tcPr>
            <w:tcW w:w="0" w:type="auto"/>
            <w:tcBorders>
              <w:top w:val="single" w:sz="4" w:space="0" w:color="AAAAAA"/>
              <w:left w:val="single" w:sz="4" w:space="0" w:color="AAAAAA"/>
              <w:bottom w:val="single" w:sz="4" w:space="0" w:color="AAAAAA"/>
              <w:right w:val="single" w:sz="4" w:space="0" w:color="AAAAAA"/>
            </w:tcBorders>
            <w:shd w:val="clear" w:color="auto" w:fill="D6E4F0"/>
            <w:tcMar>
              <w:top w:w="80" w:type="dxa"/>
              <w:left w:w="130" w:type="dxa"/>
              <w:bottom w:w="80" w:type="dxa"/>
              <w:right w:w="130" w:type="dxa"/>
            </w:tcMar>
          </w:tcPr>
          <w:p w14:paraId="7659CA8A" w14:textId="77777777" w:rsidR="009F76D7" w:rsidRDefault="00000000">
            <w:pPr>
              <w:jc w:val="both"/>
            </w:pPr>
            <w:r>
              <w:rPr>
                <w:i/>
                <w:iCs/>
                <w:color w:val="000000"/>
                <w:sz w:val="19"/>
                <w:szCs w:val="19"/>
              </w:rPr>
              <w:t>¿Cómo podemos organizar y promover un kiosco escolar saludable, justo y solidario, poniendo en práctica los valores del Evangelio, de modo que contribuya al bienestar económico, alimentario y convivencial de toda la comunidad educativa?</w:t>
            </w:r>
          </w:p>
        </w:tc>
        <w:tc>
          <w:tcPr>
            <w:tcW w:w="0" w:type="auto"/>
            <w:tcBorders>
              <w:top w:val="single" w:sz="4" w:space="0" w:color="AAAAAA"/>
              <w:left w:val="single" w:sz="4" w:space="0" w:color="AAAAAA"/>
              <w:bottom w:val="single" w:sz="4" w:space="0" w:color="AAAAAA"/>
              <w:right w:val="single" w:sz="4" w:space="0" w:color="AAAAAA"/>
            </w:tcBorders>
            <w:shd w:val="clear" w:color="auto" w:fill="E2EFDA"/>
            <w:tcMar>
              <w:top w:w="80" w:type="dxa"/>
              <w:left w:w="130" w:type="dxa"/>
              <w:bottom w:w="80" w:type="dxa"/>
              <w:right w:w="130" w:type="dxa"/>
            </w:tcMar>
          </w:tcPr>
          <w:p w14:paraId="6DBBF97B" w14:textId="77777777" w:rsidR="009F76D7" w:rsidRDefault="00000000">
            <w:pPr>
              <w:spacing w:after="60"/>
              <w:jc w:val="both"/>
            </w:pPr>
            <w:r>
              <w:rPr>
                <w:b/>
                <w:bCs/>
                <w:color w:val="375623"/>
                <w:sz w:val="19"/>
                <w:szCs w:val="19"/>
              </w:rPr>
              <w:t>Propuesta ético-cristiana para la gestión solidaria del kiosco escolar saludable</w:t>
            </w:r>
          </w:p>
          <w:p w14:paraId="5F5ECC82" w14:textId="77777777" w:rsidR="009F76D7" w:rsidRDefault="00000000">
            <w:pPr>
              <w:jc w:val="both"/>
            </w:pPr>
            <w:r>
              <w:rPr>
                <w:color w:val="000000"/>
                <w:sz w:val="18"/>
                <w:szCs w:val="18"/>
              </w:rPr>
              <w:t xml:space="preserve">Presentada mediante: Decálogo de </w:t>
            </w:r>
            <w:proofErr w:type="gramStart"/>
            <w:r>
              <w:rPr>
                <w:color w:val="000000"/>
                <w:sz w:val="18"/>
                <w:szCs w:val="18"/>
              </w:rPr>
              <w:t>compromisos  •</w:t>
            </w:r>
            <w:proofErr w:type="gramEnd"/>
            <w:r>
              <w:rPr>
                <w:color w:val="000000"/>
                <w:sz w:val="18"/>
                <w:szCs w:val="18"/>
              </w:rPr>
              <w:t xml:space="preserve">  Plan de convivencia </w:t>
            </w:r>
            <w:proofErr w:type="gramStart"/>
            <w:r>
              <w:rPr>
                <w:color w:val="000000"/>
                <w:sz w:val="18"/>
                <w:szCs w:val="18"/>
              </w:rPr>
              <w:t>fraterna  •</w:t>
            </w:r>
            <w:proofErr w:type="gramEnd"/>
            <w:r>
              <w:rPr>
                <w:color w:val="000000"/>
                <w:sz w:val="18"/>
                <w:szCs w:val="18"/>
              </w:rPr>
              <w:t xml:space="preserve">  Reflexión bíblica fundamentada</w:t>
            </w:r>
          </w:p>
        </w:tc>
      </w:tr>
    </w:tbl>
    <w:p w14:paraId="5522E316" w14:textId="77777777" w:rsidR="009F76D7" w:rsidRDefault="009F76D7"/>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19"/>
        <w:gridCol w:w="6941"/>
      </w:tblGrid>
      <w:tr w:rsidR="009F76D7" w14:paraId="4FA28519" w14:textId="77777777">
        <w:tc>
          <w:tcPr>
            <w:tcW w:w="0" w:type="auto"/>
            <w:gridSpan w:val="2"/>
            <w:tcBorders>
              <w:top w:val="none" w:sz="0" w:space="0" w:color="FFFFFF"/>
              <w:left w:val="none" w:sz="0" w:space="0" w:color="FFFFFF"/>
              <w:bottom w:val="none" w:sz="0" w:space="0" w:color="FFFFFF"/>
              <w:right w:val="none" w:sz="0" w:space="0" w:color="FFFFFF"/>
            </w:tcBorders>
            <w:shd w:val="clear" w:color="auto" w:fill="1F3864"/>
            <w:tcMar>
              <w:top w:w="80" w:type="dxa"/>
              <w:left w:w="130" w:type="dxa"/>
              <w:bottom w:w="80" w:type="dxa"/>
              <w:right w:w="130" w:type="dxa"/>
            </w:tcMar>
            <w:vAlign w:val="center"/>
          </w:tcPr>
          <w:p w14:paraId="366EB1AA" w14:textId="77777777" w:rsidR="009F76D7" w:rsidRDefault="00000000">
            <w:pPr>
              <w:spacing w:after="100"/>
              <w:jc w:val="both"/>
            </w:pPr>
            <w:r>
              <w:rPr>
                <w:b/>
                <w:bCs/>
                <w:color w:val="FFFFFF"/>
                <w:sz w:val="24"/>
                <w:szCs w:val="24"/>
              </w:rPr>
              <w:t>III.  ORGANIZACIÓN DE PROPÓSITOS DE APRENDIZAJE</w:t>
            </w:r>
          </w:p>
        </w:tc>
      </w:tr>
      <w:tr w:rsidR="009F76D7" w14:paraId="4185EC2C" w14:textId="77777777">
        <w:tc>
          <w:tcPr>
            <w:tcW w:w="3120" w:type="dxa"/>
            <w:tcBorders>
              <w:top w:val="single" w:sz="4" w:space="0" w:color="AAAAAA"/>
              <w:left w:val="single" w:sz="4" w:space="0" w:color="AAAAAA"/>
              <w:bottom w:val="single" w:sz="4" w:space="0" w:color="AAAAAA"/>
              <w:right w:val="single" w:sz="4" w:space="0" w:color="AAAAAA"/>
            </w:tcBorders>
            <w:shd w:val="clear" w:color="auto" w:fill="1F3864"/>
            <w:tcMar>
              <w:top w:w="80" w:type="dxa"/>
              <w:left w:w="130" w:type="dxa"/>
              <w:bottom w:w="80" w:type="dxa"/>
              <w:right w:w="130" w:type="dxa"/>
            </w:tcMar>
            <w:vAlign w:val="center"/>
          </w:tcPr>
          <w:p w14:paraId="28D8EEB8" w14:textId="77777777" w:rsidR="009F76D7" w:rsidRDefault="00000000">
            <w:r>
              <w:rPr>
                <w:b/>
                <w:bCs/>
                <w:color w:val="FFFFFF"/>
                <w:sz w:val="19"/>
                <w:szCs w:val="19"/>
              </w:rPr>
              <w:t>COMPETENCIA DEL ÁREA</w:t>
            </w:r>
          </w:p>
        </w:tc>
        <w:tc>
          <w:tcPr>
            <w:tcW w:w="624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30" w:type="dxa"/>
              <w:bottom w:w="80" w:type="dxa"/>
              <w:right w:w="130" w:type="dxa"/>
            </w:tcMar>
            <w:vAlign w:val="center"/>
          </w:tcPr>
          <w:p w14:paraId="254ACC22" w14:textId="77777777" w:rsidR="009F76D7" w:rsidRDefault="00000000">
            <w:r>
              <w:rPr>
                <w:color w:val="000000"/>
                <w:sz w:val="19"/>
                <w:szCs w:val="19"/>
              </w:rPr>
              <w:t>Asume la experiencia del encuentro personal y comunitario con Dios en su proyecto de vida en coherencia con su creencia religiosa.</w:t>
            </w:r>
          </w:p>
        </w:tc>
      </w:tr>
      <w:tr w:rsidR="009F76D7" w14:paraId="43DDAA2E" w14:textId="77777777">
        <w:tc>
          <w:tcPr>
            <w:tcW w:w="0" w:type="auto"/>
            <w:tcBorders>
              <w:top w:val="single" w:sz="4" w:space="0" w:color="AAAAAA"/>
              <w:left w:val="single" w:sz="4" w:space="0" w:color="AAAAAA"/>
              <w:bottom w:val="single" w:sz="4" w:space="0" w:color="AAAAAA"/>
              <w:right w:val="single" w:sz="4" w:space="0" w:color="AAAAAA"/>
            </w:tcBorders>
            <w:shd w:val="clear" w:color="auto" w:fill="1F3864"/>
            <w:tcMar>
              <w:top w:w="80" w:type="dxa"/>
              <w:left w:w="130" w:type="dxa"/>
              <w:bottom w:w="80" w:type="dxa"/>
              <w:right w:w="130" w:type="dxa"/>
            </w:tcMar>
            <w:vAlign w:val="center"/>
          </w:tcPr>
          <w:p w14:paraId="49C23A30" w14:textId="77777777" w:rsidR="009F76D7" w:rsidRDefault="00000000">
            <w:r>
              <w:rPr>
                <w:b/>
                <w:bCs/>
                <w:color w:val="FFFFFF"/>
                <w:sz w:val="19"/>
                <w:szCs w:val="19"/>
              </w:rPr>
              <w:t>CAPACIDADES</w:t>
            </w:r>
          </w:p>
        </w:tc>
        <w:tc>
          <w:tcPr>
            <w:tcW w:w="0" w:type="auto"/>
            <w:tcBorders>
              <w:top w:val="single" w:sz="4" w:space="0" w:color="AAAAAA"/>
              <w:left w:val="single" w:sz="4" w:space="0" w:color="AAAAAA"/>
              <w:bottom w:val="single" w:sz="4" w:space="0" w:color="AAAAAA"/>
              <w:right w:val="single" w:sz="4" w:space="0" w:color="AAAAAA"/>
            </w:tcBorders>
            <w:shd w:val="clear" w:color="auto" w:fill="D6E4F0"/>
            <w:tcMar>
              <w:top w:w="80" w:type="dxa"/>
              <w:left w:w="130" w:type="dxa"/>
              <w:bottom w:w="80" w:type="dxa"/>
              <w:right w:w="130" w:type="dxa"/>
            </w:tcMar>
            <w:vAlign w:val="center"/>
          </w:tcPr>
          <w:p w14:paraId="3B3F13FC" w14:textId="77777777" w:rsidR="009F76D7" w:rsidRDefault="00000000">
            <w:pPr>
              <w:spacing w:after="100"/>
              <w:jc w:val="both"/>
            </w:pPr>
            <w:r>
              <w:rPr>
                <w:color w:val="000000"/>
                <w:sz w:val="19"/>
                <w:szCs w:val="19"/>
              </w:rPr>
              <w:t>• Transforma su entorno desde el encuentro personal y comunitario con Dios.</w:t>
            </w:r>
          </w:p>
          <w:p w14:paraId="7DEE8E7F" w14:textId="77777777" w:rsidR="009F76D7" w:rsidRDefault="00000000">
            <w:pPr>
              <w:spacing w:after="100"/>
              <w:jc w:val="both"/>
            </w:pPr>
            <w:r>
              <w:rPr>
                <w:color w:val="000000"/>
                <w:sz w:val="19"/>
                <w:szCs w:val="19"/>
              </w:rPr>
              <w:t>• Actúa coherentemente en razón de su fe según los principios de su conciencia moral.</w:t>
            </w:r>
          </w:p>
        </w:tc>
      </w:tr>
      <w:tr w:rsidR="009F76D7" w14:paraId="5A4A353A" w14:textId="77777777">
        <w:tc>
          <w:tcPr>
            <w:tcW w:w="0" w:type="auto"/>
            <w:tcBorders>
              <w:top w:val="single" w:sz="4" w:space="0" w:color="AAAAAA"/>
              <w:left w:val="single" w:sz="4" w:space="0" w:color="AAAAAA"/>
              <w:bottom w:val="single" w:sz="4" w:space="0" w:color="AAAAAA"/>
              <w:right w:val="single" w:sz="4" w:space="0" w:color="AAAAAA"/>
            </w:tcBorders>
            <w:shd w:val="clear" w:color="auto" w:fill="1F3864"/>
            <w:tcMar>
              <w:top w:w="80" w:type="dxa"/>
              <w:left w:w="130" w:type="dxa"/>
              <w:bottom w:w="80" w:type="dxa"/>
              <w:right w:w="130" w:type="dxa"/>
            </w:tcMar>
            <w:vAlign w:val="center"/>
          </w:tcPr>
          <w:p w14:paraId="29D66CEC" w14:textId="77777777" w:rsidR="009F76D7" w:rsidRDefault="00000000">
            <w:r>
              <w:rPr>
                <w:b/>
                <w:bCs/>
                <w:color w:val="FFFFFF"/>
                <w:sz w:val="19"/>
                <w:szCs w:val="19"/>
              </w:rPr>
              <w:t>ESTÁNDAR – CICLO VII</w:t>
            </w:r>
          </w:p>
        </w:tc>
        <w:tc>
          <w:tcPr>
            <w:tcW w:w="0" w:type="auto"/>
            <w:tcBorders>
              <w:top w:val="single" w:sz="4" w:space="0" w:color="AAAAAA"/>
              <w:left w:val="single" w:sz="4" w:space="0" w:color="AAAAAA"/>
              <w:bottom w:val="single" w:sz="4" w:space="0" w:color="AAAAAA"/>
              <w:right w:val="single" w:sz="4" w:space="0" w:color="AAAAAA"/>
            </w:tcBorders>
            <w:shd w:val="clear" w:color="auto" w:fill="D6E4F0"/>
            <w:tcMar>
              <w:top w:w="80" w:type="dxa"/>
              <w:left w:w="130" w:type="dxa"/>
              <w:bottom w:w="80" w:type="dxa"/>
              <w:right w:w="130" w:type="dxa"/>
            </w:tcMar>
            <w:vAlign w:val="center"/>
          </w:tcPr>
          <w:p w14:paraId="221D54C8" w14:textId="77777777" w:rsidR="009F76D7" w:rsidRDefault="00000000">
            <w:r>
              <w:rPr>
                <w:color w:val="000000"/>
                <w:sz w:val="19"/>
                <w:szCs w:val="19"/>
              </w:rPr>
              <w:t>Argumenta cómo la vivencia de su fe se expresa en acciones concretas orientadas a transformar su realidad personal y social, promoviendo el bien común, la justicia, la solidaridad y el cuidado responsable de los recursos desde los valores del Evangelio.</w:t>
            </w:r>
          </w:p>
        </w:tc>
      </w:tr>
      <w:tr w:rsidR="009F76D7" w14:paraId="383F5D6B" w14:textId="77777777">
        <w:tc>
          <w:tcPr>
            <w:tcW w:w="0" w:type="auto"/>
            <w:tcBorders>
              <w:top w:val="single" w:sz="4" w:space="0" w:color="AAAAAA"/>
              <w:left w:val="single" w:sz="4" w:space="0" w:color="AAAAAA"/>
              <w:bottom w:val="single" w:sz="4" w:space="0" w:color="AAAAAA"/>
              <w:right w:val="single" w:sz="4" w:space="0" w:color="AAAAAA"/>
            </w:tcBorders>
            <w:shd w:val="clear" w:color="auto" w:fill="2E75B6"/>
            <w:tcMar>
              <w:top w:w="80" w:type="dxa"/>
              <w:left w:w="130" w:type="dxa"/>
              <w:bottom w:w="80" w:type="dxa"/>
              <w:right w:w="130" w:type="dxa"/>
            </w:tcMar>
            <w:vAlign w:val="center"/>
          </w:tcPr>
          <w:p w14:paraId="6BE8D13A" w14:textId="77777777" w:rsidR="009F76D7" w:rsidRDefault="00000000">
            <w:r>
              <w:rPr>
                <w:b/>
                <w:bCs/>
                <w:color w:val="FFFFFF"/>
                <w:sz w:val="19"/>
                <w:szCs w:val="19"/>
              </w:rPr>
              <w:t xml:space="preserve">DESEMPEÑOS PRECISADOS </w:t>
            </w:r>
            <w:proofErr w:type="gramStart"/>
            <w:r>
              <w:rPr>
                <w:b/>
                <w:bCs/>
                <w:color w:val="FFFFFF"/>
                <w:sz w:val="19"/>
                <w:szCs w:val="19"/>
              </w:rPr>
              <w:t>4.°</w:t>
            </w:r>
            <w:proofErr w:type="gramEnd"/>
            <w:r>
              <w:rPr>
                <w:b/>
                <w:bCs/>
                <w:color w:val="FFFFFF"/>
                <w:sz w:val="19"/>
                <w:szCs w:val="19"/>
              </w:rPr>
              <w:t xml:space="preserve"> SECUNDARIA</w:t>
            </w:r>
          </w:p>
        </w:tc>
        <w:tc>
          <w:tcPr>
            <w:tcW w:w="0" w:type="auto"/>
            <w:tcBorders>
              <w:top w:val="single" w:sz="4" w:space="0" w:color="AAAAAA"/>
              <w:left w:val="single" w:sz="4" w:space="0" w:color="AAAAAA"/>
              <w:bottom w:val="single" w:sz="4" w:space="0" w:color="AAAAAA"/>
              <w:right w:val="single" w:sz="4" w:space="0" w:color="AAAAAA"/>
            </w:tcBorders>
            <w:shd w:val="clear" w:color="auto" w:fill="E2EFDA"/>
            <w:tcMar>
              <w:top w:w="80" w:type="dxa"/>
              <w:left w:w="130" w:type="dxa"/>
              <w:bottom w:w="80" w:type="dxa"/>
              <w:right w:w="130" w:type="dxa"/>
            </w:tcMar>
            <w:vAlign w:val="center"/>
          </w:tcPr>
          <w:p w14:paraId="5DAF9222" w14:textId="77777777" w:rsidR="009F76D7" w:rsidRDefault="00000000">
            <w:pPr>
              <w:spacing w:after="100"/>
              <w:jc w:val="both"/>
            </w:pPr>
            <w:r>
              <w:rPr>
                <w:b/>
                <w:bCs/>
                <w:color w:val="000000"/>
                <w:sz w:val="19"/>
                <w:szCs w:val="19"/>
              </w:rPr>
              <w:t xml:space="preserve">1. </w:t>
            </w:r>
            <w:r>
              <w:rPr>
                <w:color w:val="000000"/>
                <w:sz w:val="19"/>
                <w:szCs w:val="19"/>
              </w:rPr>
              <w:t>Argumenta, con base en textos bíblicos seleccionados, por qué la solidaridad, la honestidad y el servicio al prójimo son principios que deben orientar la gestión del kiosco escolar.</w:t>
            </w:r>
          </w:p>
          <w:p w14:paraId="33860A21" w14:textId="77777777" w:rsidR="009F76D7" w:rsidRDefault="00000000">
            <w:pPr>
              <w:spacing w:after="100"/>
              <w:jc w:val="both"/>
            </w:pPr>
            <w:r>
              <w:rPr>
                <w:b/>
                <w:bCs/>
                <w:color w:val="000000"/>
                <w:sz w:val="19"/>
                <w:szCs w:val="19"/>
              </w:rPr>
              <w:t xml:space="preserve">2. </w:t>
            </w:r>
            <w:r>
              <w:rPr>
                <w:color w:val="000000"/>
                <w:sz w:val="19"/>
                <w:szCs w:val="19"/>
              </w:rPr>
              <w:t>Propone acciones concretas de convivencia fraterna y administración justa de recursos, coherentes con los valores del Evangelio, para contribuir al bienestar de su comunidad educativa.</w:t>
            </w:r>
          </w:p>
        </w:tc>
      </w:tr>
    </w:tbl>
    <w:p w14:paraId="71EFAC02" w14:textId="77777777" w:rsidR="009F76D7" w:rsidRDefault="009F76D7"/>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2200"/>
        <w:gridCol w:w="2200"/>
        <w:gridCol w:w="2360"/>
        <w:gridCol w:w="2000"/>
      </w:tblGrid>
      <w:tr w:rsidR="009F76D7" w14:paraId="20AB647D" w14:textId="77777777">
        <w:tc>
          <w:tcPr>
            <w:tcW w:w="0" w:type="auto"/>
            <w:gridSpan w:val="5"/>
            <w:tcBorders>
              <w:top w:val="none" w:sz="0" w:space="0" w:color="FFFFFF"/>
              <w:left w:val="none" w:sz="0" w:space="0" w:color="FFFFFF"/>
              <w:bottom w:val="none" w:sz="0" w:space="0" w:color="FFFFFF"/>
              <w:right w:val="none" w:sz="0" w:space="0" w:color="FFFFFF"/>
            </w:tcBorders>
            <w:shd w:val="clear" w:color="auto" w:fill="1F3864"/>
            <w:tcMar>
              <w:top w:w="80" w:type="dxa"/>
              <w:left w:w="130" w:type="dxa"/>
              <w:bottom w:w="80" w:type="dxa"/>
              <w:right w:w="130" w:type="dxa"/>
            </w:tcMar>
            <w:vAlign w:val="center"/>
          </w:tcPr>
          <w:p w14:paraId="12A6B646" w14:textId="77777777" w:rsidR="009F76D7" w:rsidRDefault="00000000">
            <w:pPr>
              <w:spacing w:after="100"/>
              <w:jc w:val="both"/>
            </w:pPr>
            <w:r>
              <w:rPr>
                <w:b/>
                <w:bCs/>
                <w:color w:val="FFFFFF"/>
                <w:sz w:val="24"/>
                <w:szCs w:val="24"/>
              </w:rPr>
              <w:t>IV.  ORGANIZACIÓN DE SESIONES, ACTIVIDADES Y EVALUACIÓN</w:t>
            </w:r>
          </w:p>
        </w:tc>
      </w:tr>
      <w:tr w:rsidR="009F76D7" w14:paraId="628D4941" w14:textId="77777777">
        <w:tc>
          <w:tcPr>
            <w:tcW w:w="600" w:type="dxa"/>
            <w:tcBorders>
              <w:top w:val="single" w:sz="4" w:space="0" w:color="AAAAAA"/>
              <w:left w:val="single" w:sz="4" w:space="0" w:color="AAAAAA"/>
              <w:bottom w:val="single" w:sz="4" w:space="0" w:color="AAAAAA"/>
              <w:right w:val="single" w:sz="4" w:space="0" w:color="AAAAAA"/>
            </w:tcBorders>
            <w:shd w:val="clear" w:color="auto" w:fill="1F3864"/>
            <w:tcMar>
              <w:top w:w="80" w:type="dxa"/>
              <w:left w:w="130" w:type="dxa"/>
              <w:bottom w:w="80" w:type="dxa"/>
              <w:right w:w="130" w:type="dxa"/>
            </w:tcMar>
            <w:vAlign w:val="center"/>
          </w:tcPr>
          <w:p w14:paraId="6A3AC6B4" w14:textId="77777777" w:rsidR="009F76D7" w:rsidRDefault="00000000">
            <w:pPr>
              <w:jc w:val="center"/>
            </w:pPr>
            <w:proofErr w:type="spellStart"/>
            <w:r>
              <w:rPr>
                <w:b/>
                <w:bCs/>
                <w:color w:val="FFFFFF"/>
                <w:sz w:val="19"/>
                <w:szCs w:val="19"/>
              </w:rPr>
              <w:t>N°</w:t>
            </w:r>
            <w:proofErr w:type="spellEnd"/>
          </w:p>
        </w:tc>
        <w:tc>
          <w:tcPr>
            <w:tcW w:w="2200" w:type="dxa"/>
            <w:tcBorders>
              <w:top w:val="single" w:sz="4" w:space="0" w:color="AAAAAA"/>
              <w:left w:val="single" w:sz="4" w:space="0" w:color="AAAAAA"/>
              <w:bottom w:val="single" w:sz="4" w:space="0" w:color="AAAAAA"/>
              <w:right w:val="single" w:sz="4" w:space="0" w:color="AAAAAA"/>
            </w:tcBorders>
            <w:shd w:val="clear" w:color="auto" w:fill="1F3864"/>
            <w:tcMar>
              <w:top w:w="80" w:type="dxa"/>
              <w:left w:w="130" w:type="dxa"/>
              <w:bottom w:w="80" w:type="dxa"/>
              <w:right w:w="130" w:type="dxa"/>
            </w:tcMar>
            <w:vAlign w:val="center"/>
          </w:tcPr>
          <w:p w14:paraId="6BE5E98A" w14:textId="77777777" w:rsidR="009F76D7" w:rsidRDefault="00000000">
            <w:r>
              <w:rPr>
                <w:b/>
                <w:bCs/>
                <w:color w:val="FFFFFF"/>
                <w:sz w:val="19"/>
                <w:szCs w:val="19"/>
              </w:rPr>
              <w:t>SESIÓN DE APRENDIZAJE</w:t>
            </w:r>
          </w:p>
        </w:tc>
        <w:tc>
          <w:tcPr>
            <w:tcW w:w="2200" w:type="dxa"/>
            <w:tcBorders>
              <w:top w:val="single" w:sz="4" w:space="0" w:color="AAAAAA"/>
              <w:left w:val="single" w:sz="4" w:space="0" w:color="AAAAAA"/>
              <w:bottom w:val="single" w:sz="4" w:space="0" w:color="AAAAAA"/>
              <w:right w:val="single" w:sz="4" w:space="0" w:color="AAAAAA"/>
            </w:tcBorders>
            <w:shd w:val="clear" w:color="auto" w:fill="1F3864"/>
            <w:tcMar>
              <w:top w:w="80" w:type="dxa"/>
              <w:left w:w="130" w:type="dxa"/>
              <w:bottom w:w="80" w:type="dxa"/>
              <w:right w:w="130" w:type="dxa"/>
            </w:tcMar>
            <w:vAlign w:val="center"/>
          </w:tcPr>
          <w:p w14:paraId="6E3D4087" w14:textId="77777777" w:rsidR="009F76D7" w:rsidRDefault="00000000">
            <w:r>
              <w:rPr>
                <w:b/>
                <w:bCs/>
                <w:color w:val="FFFFFF"/>
                <w:sz w:val="19"/>
                <w:szCs w:val="19"/>
              </w:rPr>
              <w:t>ACTIVIDADES / EVIDENCIA</w:t>
            </w:r>
          </w:p>
        </w:tc>
        <w:tc>
          <w:tcPr>
            <w:tcW w:w="2360" w:type="dxa"/>
            <w:tcBorders>
              <w:top w:val="single" w:sz="4" w:space="0" w:color="AAAAAA"/>
              <w:left w:val="single" w:sz="4" w:space="0" w:color="AAAAAA"/>
              <w:bottom w:val="single" w:sz="4" w:space="0" w:color="AAAAAA"/>
              <w:right w:val="single" w:sz="4" w:space="0" w:color="AAAAAA"/>
            </w:tcBorders>
            <w:shd w:val="clear" w:color="auto" w:fill="1F3864"/>
            <w:tcMar>
              <w:top w:w="80" w:type="dxa"/>
              <w:left w:w="130" w:type="dxa"/>
              <w:bottom w:w="80" w:type="dxa"/>
              <w:right w:w="130" w:type="dxa"/>
            </w:tcMar>
            <w:vAlign w:val="center"/>
          </w:tcPr>
          <w:p w14:paraId="3EE15C60" w14:textId="77777777" w:rsidR="009F76D7" w:rsidRDefault="00000000">
            <w:r>
              <w:rPr>
                <w:b/>
                <w:bCs/>
                <w:color w:val="FFFFFF"/>
                <w:sz w:val="19"/>
                <w:szCs w:val="19"/>
              </w:rPr>
              <w:t>CRITERIOS DE EVALUACIÓN</w:t>
            </w:r>
          </w:p>
        </w:tc>
        <w:tc>
          <w:tcPr>
            <w:tcW w:w="2000" w:type="dxa"/>
            <w:tcBorders>
              <w:top w:val="single" w:sz="4" w:space="0" w:color="AAAAAA"/>
              <w:left w:val="single" w:sz="4" w:space="0" w:color="AAAAAA"/>
              <w:bottom w:val="single" w:sz="4" w:space="0" w:color="AAAAAA"/>
              <w:right w:val="single" w:sz="4" w:space="0" w:color="AAAAAA"/>
            </w:tcBorders>
            <w:shd w:val="clear" w:color="auto" w:fill="1F3864"/>
            <w:tcMar>
              <w:top w:w="80" w:type="dxa"/>
              <w:left w:w="130" w:type="dxa"/>
              <w:bottom w:w="80" w:type="dxa"/>
              <w:right w:w="130" w:type="dxa"/>
            </w:tcMar>
            <w:vAlign w:val="center"/>
          </w:tcPr>
          <w:p w14:paraId="66A1A6EA" w14:textId="77777777" w:rsidR="009F76D7" w:rsidRDefault="00000000">
            <w:pPr>
              <w:jc w:val="center"/>
            </w:pPr>
            <w:r>
              <w:rPr>
                <w:b/>
                <w:bCs/>
                <w:color w:val="FFFFFF"/>
                <w:sz w:val="19"/>
                <w:szCs w:val="19"/>
              </w:rPr>
              <w:t>INSTRUMENTO</w:t>
            </w:r>
          </w:p>
        </w:tc>
      </w:tr>
      <w:tr w:rsidR="009F76D7" w14:paraId="7988AF1D" w14:textId="77777777">
        <w:tc>
          <w:tcPr>
            <w:tcW w:w="6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30" w:type="dxa"/>
              <w:bottom w:w="80" w:type="dxa"/>
              <w:right w:w="130" w:type="dxa"/>
            </w:tcMar>
            <w:vAlign w:val="center"/>
          </w:tcPr>
          <w:p w14:paraId="6140322E" w14:textId="77777777" w:rsidR="009F76D7" w:rsidRDefault="00000000">
            <w:pPr>
              <w:jc w:val="center"/>
            </w:pPr>
            <w:r>
              <w:rPr>
                <w:b/>
                <w:bCs/>
                <w:color w:val="000000"/>
                <w:sz w:val="19"/>
                <w:szCs w:val="19"/>
              </w:rPr>
              <w:t>1</w:t>
            </w:r>
          </w:p>
        </w:tc>
        <w:tc>
          <w:tcPr>
            <w:tcW w:w="22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30" w:type="dxa"/>
              <w:bottom w:w="80" w:type="dxa"/>
              <w:right w:w="130" w:type="dxa"/>
            </w:tcMar>
          </w:tcPr>
          <w:p w14:paraId="76D1FA4E" w14:textId="77777777" w:rsidR="009F76D7" w:rsidRDefault="00000000">
            <w:pPr>
              <w:jc w:val="both"/>
            </w:pPr>
            <w:r>
              <w:rPr>
                <w:b/>
                <w:bCs/>
                <w:i/>
                <w:iCs/>
                <w:color w:val="1F3864"/>
                <w:sz w:val="19"/>
                <w:szCs w:val="19"/>
              </w:rPr>
              <w:t>"¿Qué dice Jesús sobre el servicio y el bien común?"</w:t>
            </w:r>
          </w:p>
        </w:tc>
        <w:tc>
          <w:tcPr>
            <w:tcW w:w="22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30" w:type="dxa"/>
              <w:bottom w:w="80" w:type="dxa"/>
              <w:right w:w="130" w:type="dxa"/>
            </w:tcMar>
          </w:tcPr>
          <w:p w14:paraId="707C7C3E" w14:textId="77777777" w:rsidR="009F76D7" w:rsidRDefault="00000000">
            <w:pPr>
              <w:spacing w:after="50"/>
              <w:jc w:val="both"/>
            </w:pPr>
            <w:r>
              <w:rPr>
                <w:color w:val="000000"/>
                <w:sz w:val="18"/>
                <w:szCs w:val="18"/>
              </w:rPr>
              <w:t>• Análisis de la situación del kiosco desde una mirada cristiana</w:t>
            </w:r>
          </w:p>
          <w:p w14:paraId="72B744BD" w14:textId="77777777" w:rsidR="009F76D7" w:rsidRDefault="00000000">
            <w:pPr>
              <w:spacing w:after="50"/>
              <w:jc w:val="both"/>
            </w:pPr>
            <w:r>
              <w:rPr>
                <w:color w:val="000000"/>
                <w:sz w:val="18"/>
                <w:szCs w:val="18"/>
              </w:rPr>
              <w:t xml:space="preserve">• Reflexión de parábolas del servicio (Mc 10,45; </w:t>
            </w:r>
            <w:proofErr w:type="spellStart"/>
            <w:r>
              <w:rPr>
                <w:color w:val="000000"/>
                <w:sz w:val="18"/>
                <w:szCs w:val="18"/>
              </w:rPr>
              <w:t>Lc</w:t>
            </w:r>
            <w:proofErr w:type="spellEnd"/>
            <w:r>
              <w:rPr>
                <w:color w:val="000000"/>
                <w:sz w:val="18"/>
                <w:szCs w:val="18"/>
              </w:rPr>
              <w:t xml:space="preserve"> 10,25-37)</w:t>
            </w:r>
          </w:p>
          <w:p w14:paraId="7BD50E5A" w14:textId="77777777" w:rsidR="009F76D7" w:rsidRDefault="00000000">
            <w:pPr>
              <w:spacing w:after="50"/>
              <w:jc w:val="both"/>
            </w:pPr>
            <w:r>
              <w:rPr>
                <w:color w:val="000000"/>
                <w:sz w:val="18"/>
                <w:szCs w:val="18"/>
              </w:rPr>
              <w:t>• Ficha: ¿Qué valores guiarían mi participación en el proyecto?</w:t>
            </w:r>
          </w:p>
        </w:tc>
        <w:tc>
          <w:tcPr>
            <w:tcW w:w="236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30" w:type="dxa"/>
              <w:bottom w:w="80" w:type="dxa"/>
              <w:right w:w="130" w:type="dxa"/>
            </w:tcMar>
          </w:tcPr>
          <w:p w14:paraId="3794911A" w14:textId="77777777" w:rsidR="009F76D7" w:rsidRDefault="00000000">
            <w:pPr>
              <w:spacing w:after="50"/>
              <w:jc w:val="both"/>
            </w:pPr>
            <w:r>
              <w:rPr>
                <w:color w:val="000000"/>
                <w:sz w:val="18"/>
                <w:szCs w:val="18"/>
              </w:rPr>
              <w:t>• Explica cómo el servicio cristiano contribuye al bien común</w:t>
            </w:r>
          </w:p>
          <w:p w14:paraId="598F5667" w14:textId="77777777" w:rsidR="009F76D7" w:rsidRDefault="00000000">
            <w:pPr>
              <w:spacing w:after="50"/>
              <w:jc w:val="both"/>
            </w:pPr>
            <w:r>
              <w:rPr>
                <w:color w:val="000000"/>
                <w:sz w:val="18"/>
                <w:szCs w:val="18"/>
              </w:rPr>
              <w:t>• Evidencia: ficha de análisis escrita con cita bíblica</w:t>
            </w:r>
          </w:p>
        </w:tc>
        <w:tc>
          <w:tcPr>
            <w:tcW w:w="20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30" w:type="dxa"/>
              <w:bottom w:w="80" w:type="dxa"/>
              <w:right w:w="130" w:type="dxa"/>
            </w:tcMar>
            <w:vAlign w:val="center"/>
          </w:tcPr>
          <w:p w14:paraId="6AF2A3F4" w14:textId="77777777" w:rsidR="009F76D7" w:rsidRDefault="00000000">
            <w:pPr>
              <w:jc w:val="center"/>
            </w:pPr>
            <w:r>
              <w:rPr>
                <w:color w:val="000000"/>
                <w:sz w:val="17"/>
                <w:szCs w:val="17"/>
              </w:rPr>
              <w:t>Lista de cotejo</w:t>
            </w:r>
          </w:p>
        </w:tc>
      </w:tr>
      <w:tr w:rsidR="009F76D7" w14:paraId="7D87C762" w14:textId="77777777">
        <w:tc>
          <w:tcPr>
            <w:tcW w:w="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30" w:type="dxa"/>
              <w:bottom w:w="80" w:type="dxa"/>
              <w:right w:w="130" w:type="dxa"/>
            </w:tcMar>
            <w:vAlign w:val="center"/>
          </w:tcPr>
          <w:p w14:paraId="0BB2E5E6" w14:textId="77777777" w:rsidR="009F76D7" w:rsidRDefault="00000000">
            <w:pPr>
              <w:jc w:val="center"/>
            </w:pPr>
            <w:r>
              <w:rPr>
                <w:b/>
                <w:bCs/>
                <w:color w:val="000000"/>
                <w:sz w:val="19"/>
                <w:szCs w:val="19"/>
              </w:rPr>
              <w:lastRenderedPageBreak/>
              <w:t>2</w:t>
            </w:r>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30" w:type="dxa"/>
              <w:bottom w:w="80" w:type="dxa"/>
              <w:right w:w="130" w:type="dxa"/>
            </w:tcMar>
          </w:tcPr>
          <w:p w14:paraId="59F4A4B9" w14:textId="77777777" w:rsidR="00C047B7" w:rsidRPr="00C047B7" w:rsidRDefault="00C047B7" w:rsidP="00C047B7">
            <w:pPr>
              <w:jc w:val="both"/>
              <w:rPr>
                <w:b/>
                <w:bCs/>
              </w:rPr>
            </w:pPr>
            <w:r w:rsidRPr="00C047B7">
              <w:rPr>
                <w:b/>
                <w:bCs/>
              </w:rPr>
              <w:t>SESIÓN 2</w:t>
            </w:r>
          </w:p>
          <w:p w14:paraId="19603968" w14:textId="77777777" w:rsidR="00C047B7" w:rsidRPr="00C047B7" w:rsidRDefault="00C047B7" w:rsidP="00C047B7">
            <w:pPr>
              <w:jc w:val="both"/>
              <w:rPr>
                <w:b/>
                <w:bCs/>
              </w:rPr>
            </w:pPr>
            <w:r w:rsidRPr="00C047B7">
              <w:rPr>
                <w:b/>
                <w:bCs/>
              </w:rPr>
              <w:t>Honestidad y administración responsable: una mirada bíblica</w:t>
            </w:r>
          </w:p>
          <w:p w14:paraId="1B870959" w14:textId="77777777" w:rsidR="00C047B7" w:rsidRPr="00C047B7" w:rsidRDefault="00C047B7" w:rsidP="00C047B7">
            <w:pPr>
              <w:jc w:val="both"/>
              <w:rPr>
                <w:b/>
                <w:bCs/>
              </w:rPr>
            </w:pPr>
            <w:r w:rsidRPr="00C047B7">
              <w:rPr>
                <w:b/>
                <w:bCs/>
              </w:rPr>
              <w:t>Capacidad</w:t>
            </w:r>
          </w:p>
          <w:p w14:paraId="267E6883" w14:textId="77777777" w:rsidR="00C047B7" w:rsidRPr="00C047B7" w:rsidRDefault="00C047B7" w:rsidP="00C047B7">
            <w:pPr>
              <w:jc w:val="both"/>
            </w:pPr>
            <w:r w:rsidRPr="00C047B7">
              <w:rPr>
                <w:b/>
                <w:bCs/>
              </w:rPr>
              <w:t>Actúa coherentemente en razón de su fe según los principios de su conciencia moral.</w:t>
            </w:r>
          </w:p>
          <w:p w14:paraId="692A4D7E" w14:textId="77777777" w:rsidR="00C047B7" w:rsidRDefault="00C047B7" w:rsidP="00C047B7">
            <w:pPr>
              <w:jc w:val="both"/>
            </w:pPr>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30" w:type="dxa"/>
              <w:bottom w:w="80" w:type="dxa"/>
              <w:right w:w="130" w:type="dxa"/>
            </w:tcMar>
          </w:tcPr>
          <w:p w14:paraId="16EBC9AC" w14:textId="77777777" w:rsidR="009F76D7" w:rsidRDefault="00000000">
            <w:pPr>
              <w:spacing w:after="50"/>
              <w:jc w:val="both"/>
            </w:pPr>
            <w:r>
              <w:rPr>
                <w:color w:val="000000"/>
                <w:sz w:val="18"/>
                <w:szCs w:val="18"/>
              </w:rPr>
              <w:t>• Análisis de textos bíblicos (</w:t>
            </w:r>
            <w:proofErr w:type="spellStart"/>
            <w:r>
              <w:rPr>
                <w:color w:val="000000"/>
                <w:sz w:val="18"/>
                <w:szCs w:val="18"/>
              </w:rPr>
              <w:t>Lc</w:t>
            </w:r>
            <w:proofErr w:type="spellEnd"/>
            <w:r>
              <w:rPr>
                <w:color w:val="000000"/>
                <w:sz w:val="18"/>
                <w:szCs w:val="18"/>
              </w:rPr>
              <w:t xml:space="preserve"> 16,10-12; </w:t>
            </w:r>
            <w:proofErr w:type="spellStart"/>
            <w:r>
              <w:rPr>
                <w:color w:val="000000"/>
                <w:sz w:val="18"/>
                <w:szCs w:val="18"/>
              </w:rPr>
              <w:t>Prov</w:t>
            </w:r>
            <w:proofErr w:type="spellEnd"/>
            <w:r>
              <w:rPr>
                <w:color w:val="000000"/>
                <w:sz w:val="18"/>
                <w:szCs w:val="18"/>
              </w:rPr>
              <w:t xml:space="preserve"> 11,1)</w:t>
            </w:r>
          </w:p>
          <w:p w14:paraId="6EA4785D" w14:textId="77777777" w:rsidR="009F76D7" w:rsidRDefault="00000000">
            <w:pPr>
              <w:spacing w:after="50"/>
              <w:jc w:val="both"/>
            </w:pPr>
            <w:r>
              <w:rPr>
                <w:color w:val="000000"/>
                <w:sz w:val="18"/>
                <w:szCs w:val="18"/>
              </w:rPr>
              <w:t>• Cuadro comparativo: administración justa vs. deshonesta</w:t>
            </w:r>
          </w:p>
          <w:p w14:paraId="36AA806C" w14:textId="77777777" w:rsidR="009F76D7" w:rsidRDefault="00000000">
            <w:pPr>
              <w:spacing w:after="50"/>
              <w:jc w:val="both"/>
            </w:pPr>
            <w:r>
              <w:rPr>
                <w:color w:val="000000"/>
                <w:sz w:val="18"/>
                <w:szCs w:val="18"/>
              </w:rPr>
              <w:t>• Relación de valores bíblicos con la gestión del kiosco</w:t>
            </w:r>
          </w:p>
        </w:tc>
        <w:tc>
          <w:tcPr>
            <w:tcW w:w="23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30" w:type="dxa"/>
              <w:bottom w:w="80" w:type="dxa"/>
              <w:right w:w="130" w:type="dxa"/>
            </w:tcMar>
          </w:tcPr>
          <w:p w14:paraId="670ABF1E" w14:textId="77777777" w:rsidR="00C047B7" w:rsidRPr="00C047B7" w:rsidRDefault="00C047B7" w:rsidP="00C047B7">
            <w:pPr>
              <w:jc w:val="both"/>
              <w:rPr>
                <w:b/>
                <w:bCs/>
              </w:rPr>
            </w:pPr>
            <w:r w:rsidRPr="00C047B7">
              <w:rPr>
                <w:b/>
                <w:bCs/>
              </w:rPr>
              <w:t>Criterios de evaluación</w:t>
            </w:r>
          </w:p>
          <w:p w14:paraId="2252E2DA" w14:textId="77777777" w:rsidR="00C047B7" w:rsidRPr="00C047B7" w:rsidRDefault="00C047B7" w:rsidP="00C047B7">
            <w:pPr>
              <w:jc w:val="both"/>
            </w:pPr>
            <w:r w:rsidRPr="00C047B7">
              <w:rPr>
                <w:rFonts w:ascii="Segoe UI Symbol" w:hAnsi="Segoe UI Symbol" w:cs="Segoe UI Symbol"/>
              </w:rPr>
              <w:t>✔</w:t>
            </w:r>
            <w:r w:rsidRPr="00C047B7">
              <w:t xml:space="preserve"> Argumenta, con fundamento en textos bíblicos, la importancia de la honestidad y la justicia en la administración de los recursos del kiosco escolar.</w:t>
            </w:r>
          </w:p>
          <w:p w14:paraId="60D58FD2" w14:textId="77777777" w:rsidR="00C047B7" w:rsidRPr="00C047B7" w:rsidRDefault="00C047B7" w:rsidP="00C047B7">
            <w:pPr>
              <w:jc w:val="both"/>
            </w:pPr>
            <w:r w:rsidRPr="00C047B7">
              <w:rPr>
                <w:rFonts w:ascii="Segoe UI Symbol" w:hAnsi="Segoe UI Symbol" w:cs="Segoe UI Symbol"/>
              </w:rPr>
              <w:t>✔</w:t>
            </w:r>
            <w:r w:rsidRPr="00C047B7">
              <w:t xml:space="preserve"> Relaciona los valores evangélicos con decisiones responsables que favorecen el uso adecuado de los recursos comunes.</w:t>
            </w:r>
          </w:p>
          <w:p w14:paraId="7BFB6831" w14:textId="77777777" w:rsidR="00C047B7" w:rsidRPr="00C047B7" w:rsidRDefault="00C047B7" w:rsidP="00C047B7">
            <w:pPr>
              <w:jc w:val="both"/>
            </w:pPr>
            <w:r w:rsidRPr="00C047B7">
              <w:rPr>
                <w:rFonts w:ascii="Segoe UI Symbol" w:hAnsi="Segoe UI Symbol" w:cs="Segoe UI Symbol"/>
              </w:rPr>
              <w:t>✔</w:t>
            </w:r>
            <w:r w:rsidRPr="00C047B7">
              <w:t xml:space="preserve"> Sustenta propuestas de administración responsable considerando el bienestar colectivo y el cuidado de los recursos.</w:t>
            </w:r>
          </w:p>
          <w:p w14:paraId="76D91822" w14:textId="77777777" w:rsidR="00C047B7" w:rsidRPr="00C047B7" w:rsidRDefault="00C047B7" w:rsidP="00C047B7">
            <w:pPr>
              <w:jc w:val="both"/>
              <w:rPr>
                <w:b/>
                <w:bCs/>
              </w:rPr>
            </w:pPr>
            <w:r w:rsidRPr="00C047B7">
              <w:rPr>
                <w:b/>
                <w:bCs/>
              </w:rPr>
              <w:t>Evidencia</w:t>
            </w:r>
          </w:p>
          <w:p w14:paraId="017FC5C5" w14:textId="77777777" w:rsidR="00C047B7" w:rsidRPr="00C047B7" w:rsidRDefault="00C047B7" w:rsidP="00C047B7">
            <w:pPr>
              <w:jc w:val="both"/>
            </w:pPr>
            <w:r w:rsidRPr="00C047B7">
              <w:t>Cuadro comparativo con fundamento bíblico.</w:t>
            </w:r>
          </w:p>
          <w:p w14:paraId="0D20144E" w14:textId="7A88A40F" w:rsidR="009F76D7" w:rsidRDefault="009F76D7">
            <w:pPr>
              <w:spacing w:after="50"/>
              <w:jc w:val="both"/>
            </w:pPr>
          </w:p>
        </w:tc>
        <w:tc>
          <w:tcPr>
            <w:tcW w:w="2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30" w:type="dxa"/>
              <w:bottom w:w="80" w:type="dxa"/>
              <w:right w:w="130" w:type="dxa"/>
            </w:tcMar>
            <w:vAlign w:val="center"/>
          </w:tcPr>
          <w:p w14:paraId="22B7BAD8" w14:textId="77777777" w:rsidR="009F76D7" w:rsidRDefault="00000000">
            <w:pPr>
              <w:jc w:val="center"/>
            </w:pPr>
            <w:r>
              <w:rPr>
                <w:color w:val="000000"/>
                <w:sz w:val="17"/>
                <w:szCs w:val="17"/>
              </w:rPr>
              <w:t>Rúbrica analítica</w:t>
            </w:r>
          </w:p>
        </w:tc>
      </w:tr>
      <w:tr w:rsidR="009F76D7" w14:paraId="71C38BA1" w14:textId="77777777">
        <w:tc>
          <w:tcPr>
            <w:tcW w:w="6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30" w:type="dxa"/>
              <w:bottom w:w="80" w:type="dxa"/>
              <w:right w:w="130" w:type="dxa"/>
            </w:tcMar>
            <w:vAlign w:val="center"/>
          </w:tcPr>
          <w:p w14:paraId="5CF8EF6A" w14:textId="77777777" w:rsidR="009F76D7" w:rsidRDefault="00000000">
            <w:pPr>
              <w:jc w:val="center"/>
            </w:pPr>
            <w:r>
              <w:rPr>
                <w:b/>
                <w:bCs/>
                <w:color w:val="000000"/>
                <w:sz w:val="19"/>
                <w:szCs w:val="19"/>
              </w:rPr>
              <w:t>3</w:t>
            </w:r>
          </w:p>
        </w:tc>
        <w:tc>
          <w:tcPr>
            <w:tcW w:w="22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30" w:type="dxa"/>
              <w:bottom w:w="80" w:type="dxa"/>
              <w:right w:w="130" w:type="dxa"/>
            </w:tcMar>
          </w:tcPr>
          <w:p w14:paraId="39E31BE2" w14:textId="77777777" w:rsidR="00C047B7" w:rsidRDefault="00C047B7">
            <w:pPr>
              <w:jc w:val="both"/>
              <w:rPr>
                <w:b/>
                <w:bCs/>
                <w:i/>
                <w:iCs/>
                <w:color w:val="1F3864"/>
                <w:sz w:val="19"/>
                <w:szCs w:val="19"/>
              </w:rPr>
            </w:pPr>
          </w:p>
          <w:p w14:paraId="07296FDC" w14:textId="77777777" w:rsidR="00C047B7" w:rsidRPr="00C047B7" w:rsidRDefault="00C047B7" w:rsidP="00C047B7">
            <w:pPr>
              <w:jc w:val="both"/>
              <w:rPr>
                <w:b/>
                <w:bCs/>
              </w:rPr>
            </w:pPr>
            <w:r w:rsidRPr="00C047B7">
              <w:rPr>
                <w:b/>
                <w:bCs/>
              </w:rPr>
              <w:t>Convivencia fraterna: construimos comunidad desde el Evangelio</w:t>
            </w:r>
          </w:p>
          <w:p w14:paraId="5BB50F8E" w14:textId="77777777" w:rsidR="00C047B7" w:rsidRPr="00C047B7" w:rsidRDefault="00C047B7" w:rsidP="00C047B7">
            <w:pPr>
              <w:jc w:val="both"/>
              <w:rPr>
                <w:b/>
                <w:bCs/>
              </w:rPr>
            </w:pPr>
            <w:r w:rsidRPr="00C047B7">
              <w:rPr>
                <w:b/>
                <w:bCs/>
              </w:rPr>
              <w:t>Capacidad</w:t>
            </w:r>
          </w:p>
          <w:p w14:paraId="4C22A31C" w14:textId="77777777" w:rsidR="00C047B7" w:rsidRPr="00C047B7" w:rsidRDefault="00C047B7" w:rsidP="00C047B7">
            <w:pPr>
              <w:jc w:val="both"/>
            </w:pPr>
            <w:r w:rsidRPr="00C047B7">
              <w:rPr>
                <w:b/>
                <w:bCs/>
              </w:rPr>
              <w:t>Transforma su entorno desde el encuentro personal y comunitario con Dios.</w:t>
            </w:r>
          </w:p>
          <w:p w14:paraId="5505963D" w14:textId="77777777" w:rsidR="00C047B7" w:rsidRDefault="00C047B7" w:rsidP="00C047B7">
            <w:pPr>
              <w:jc w:val="both"/>
            </w:pPr>
          </w:p>
        </w:tc>
        <w:tc>
          <w:tcPr>
            <w:tcW w:w="22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30" w:type="dxa"/>
              <w:bottom w:w="80" w:type="dxa"/>
              <w:right w:w="130" w:type="dxa"/>
            </w:tcMar>
          </w:tcPr>
          <w:p w14:paraId="52618F1B" w14:textId="77777777" w:rsidR="009F76D7" w:rsidRDefault="00000000">
            <w:pPr>
              <w:spacing w:after="50"/>
              <w:jc w:val="both"/>
            </w:pPr>
            <w:r>
              <w:rPr>
                <w:color w:val="000000"/>
                <w:sz w:val="18"/>
                <w:szCs w:val="18"/>
              </w:rPr>
              <w:t>• Análisis de situaciones de conflicto en el kiosco</w:t>
            </w:r>
          </w:p>
          <w:p w14:paraId="03BBDCB3" w14:textId="77777777" w:rsidR="009F76D7" w:rsidRDefault="00000000">
            <w:pPr>
              <w:spacing w:after="50"/>
              <w:jc w:val="both"/>
            </w:pPr>
            <w:r>
              <w:rPr>
                <w:color w:val="000000"/>
                <w:sz w:val="18"/>
                <w:szCs w:val="18"/>
              </w:rPr>
              <w:t>• Elaboración de propuestas de convivencia evangélicas</w:t>
            </w:r>
          </w:p>
          <w:p w14:paraId="590E62FE" w14:textId="77777777" w:rsidR="009F76D7" w:rsidRDefault="00000000">
            <w:pPr>
              <w:spacing w:after="50"/>
              <w:jc w:val="both"/>
            </w:pPr>
            <w:r>
              <w:rPr>
                <w:color w:val="000000"/>
                <w:sz w:val="18"/>
                <w:szCs w:val="18"/>
              </w:rPr>
              <w:t>• Debate: ¿Qué nos enseña el Evangelio sobre convivir en paz?</w:t>
            </w:r>
          </w:p>
        </w:tc>
        <w:tc>
          <w:tcPr>
            <w:tcW w:w="236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30" w:type="dxa"/>
              <w:bottom w:w="80" w:type="dxa"/>
              <w:right w:w="130" w:type="dxa"/>
            </w:tcMar>
          </w:tcPr>
          <w:p w14:paraId="2CFF4034" w14:textId="77777777" w:rsidR="00C047B7" w:rsidRPr="00C047B7" w:rsidRDefault="00C047B7" w:rsidP="00C047B7">
            <w:pPr>
              <w:jc w:val="both"/>
              <w:rPr>
                <w:b/>
                <w:bCs/>
              </w:rPr>
            </w:pPr>
            <w:r w:rsidRPr="00C047B7">
              <w:rPr>
                <w:b/>
                <w:bCs/>
              </w:rPr>
              <w:t>Criterios de evaluación</w:t>
            </w:r>
          </w:p>
          <w:p w14:paraId="574ED764" w14:textId="77777777" w:rsidR="00C047B7" w:rsidRPr="00C047B7" w:rsidRDefault="00C047B7" w:rsidP="00C047B7">
            <w:pPr>
              <w:jc w:val="both"/>
            </w:pPr>
            <w:r w:rsidRPr="00C047B7">
              <w:rPr>
                <w:rFonts w:ascii="Segoe UI Symbol" w:hAnsi="Segoe UI Symbol" w:cs="Segoe UI Symbol"/>
              </w:rPr>
              <w:t>✔</w:t>
            </w:r>
            <w:r w:rsidRPr="00C047B7">
              <w:t xml:space="preserve"> Propone acciones concretas inspiradas en el Evangelio para mejorar la convivencia y la participación responsable en el kiosco escolar.</w:t>
            </w:r>
          </w:p>
          <w:p w14:paraId="06AA02A1" w14:textId="77777777" w:rsidR="00C047B7" w:rsidRPr="00C047B7" w:rsidRDefault="00C047B7" w:rsidP="00C047B7">
            <w:pPr>
              <w:jc w:val="both"/>
            </w:pPr>
            <w:r w:rsidRPr="00C047B7">
              <w:rPr>
                <w:rFonts w:ascii="Segoe UI Symbol" w:hAnsi="Segoe UI Symbol" w:cs="Segoe UI Symbol"/>
              </w:rPr>
              <w:t>✔</w:t>
            </w:r>
            <w:r w:rsidRPr="00C047B7">
              <w:t xml:space="preserve"> Plantea soluciones a situaciones de conflicto promoviendo el respeto, la solidaridad y la justicia entre los miembros de la comunidad educativa.</w:t>
            </w:r>
          </w:p>
          <w:p w14:paraId="43339229" w14:textId="77777777" w:rsidR="00C047B7" w:rsidRPr="00C047B7" w:rsidRDefault="00C047B7" w:rsidP="00C047B7">
            <w:pPr>
              <w:jc w:val="both"/>
            </w:pPr>
            <w:r w:rsidRPr="00C047B7">
              <w:rPr>
                <w:rFonts w:ascii="Segoe UI Symbol" w:hAnsi="Segoe UI Symbol" w:cs="Segoe UI Symbol"/>
              </w:rPr>
              <w:t>✔</w:t>
            </w:r>
            <w:r w:rsidRPr="00C047B7">
              <w:t xml:space="preserve"> Formula compromisos de convivencia fraterna orientados al bien común y al fortalecimiento de relaciones armoniosas.</w:t>
            </w:r>
          </w:p>
          <w:p w14:paraId="2C7B0729" w14:textId="77777777" w:rsidR="00C047B7" w:rsidRPr="00C047B7" w:rsidRDefault="00C047B7" w:rsidP="00C047B7">
            <w:pPr>
              <w:jc w:val="both"/>
              <w:rPr>
                <w:b/>
                <w:bCs/>
              </w:rPr>
            </w:pPr>
            <w:r w:rsidRPr="00C047B7">
              <w:rPr>
                <w:b/>
                <w:bCs/>
              </w:rPr>
              <w:t>Evidencia</w:t>
            </w:r>
          </w:p>
          <w:p w14:paraId="06CE88B0" w14:textId="77777777" w:rsidR="00C047B7" w:rsidRPr="00C047B7" w:rsidRDefault="00C047B7" w:rsidP="00C047B7">
            <w:pPr>
              <w:jc w:val="both"/>
            </w:pPr>
            <w:r w:rsidRPr="00C047B7">
              <w:lastRenderedPageBreak/>
              <w:t>Propuesta escrita o mural de compromisos.</w:t>
            </w:r>
          </w:p>
          <w:p w14:paraId="350511CB" w14:textId="13C94F98" w:rsidR="009F76D7" w:rsidRDefault="009F76D7">
            <w:pPr>
              <w:spacing w:after="50"/>
              <w:jc w:val="both"/>
            </w:pPr>
          </w:p>
        </w:tc>
        <w:tc>
          <w:tcPr>
            <w:tcW w:w="20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30" w:type="dxa"/>
              <w:bottom w:w="80" w:type="dxa"/>
              <w:right w:w="130" w:type="dxa"/>
            </w:tcMar>
            <w:vAlign w:val="center"/>
          </w:tcPr>
          <w:p w14:paraId="1E886626" w14:textId="77777777" w:rsidR="009F76D7" w:rsidRDefault="00000000">
            <w:pPr>
              <w:jc w:val="center"/>
            </w:pPr>
            <w:r>
              <w:rPr>
                <w:color w:val="000000"/>
                <w:sz w:val="17"/>
                <w:szCs w:val="17"/>
              </w:rPr>
              <w:lastRenderedPageBreak/>
              <w:t>Lista de cotejo</w:t>
            </w:r>
          </w:p>
        </w:tc>
      </w:tr>
      <w:tr w:rsidR="009F76D7" w14:paraId="1E977D16" w14:textId="77777777">
        <w:tc>
          <w:tcPr>
            <w:tcW w:w="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30" w:type="dxa"/>
              <w:bottom w:w="80" w:type="dxa"/>
              <w:right w:w="130" w:type="dxa"/>
            </w:tcMar>
            <w:vAlign w:val="center"/>
          </w:tcPr>
          <w:p w14:paraId="75D098CB" w14:textId="77777777" w:rsidR="009F76D7" w:rsidRDefault="00000000">
            <w:pPr>
              <w:jc w:val="center"/>
            </w:pPr>
            <w:r>
              <w:rPr>
                <w:b/>
                <w:bCs/>
                <w:color w:val="000000"/>
                <w:sz w:val="19"/>
                <w:szCs w:val="19"/>
              </w:rPr>
              <w:t>4</w:t>
            </w:r>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30" w:type="dxa"/>
              <w:bottom w:w="80" w:type="dxa"/>
              <w:right w:w="130" w:type="dxa"/>
            </w:tcMar>
          </w:tcPr>
          <w:p w14:paraId="379CC74F" w14:textId="77777777" w:rsidR="00940A0E" w:rsidRDefault="00940A0E">
            <w:pPr>
              <w:jc w:val="both"/>
              <w:rPr>
                <w:b/>
                <w:bCs/>
                <w:i/>
                <w:iCs/>
                <w:color w:val="1F3864"/>
                <w:sz w:val="19"/>
                <w:szCs w:val="19"/>
              </w:rPr>
            </w:pPr>
          </w:p>
          <w:p w14:paraId="15C88270" w14:textId="77777777" w:rsidR="00940A0E" w:rsidRPr="00940A0E" w:rsidRDefault="00940A0E" w:rsidP="00940A0E">
            <w:pPr>
              <w:jc w:val="both"/>
              <w:rPr>
                <w:b/>
                <w:bCs/>
              </w:rPr>
            </w:pPr>
            <w:r w:rsidRPr="00940A0E">
              <w:rPr>
                <w:b/>
                <w:bCs/>
              </w:rPr>
              <w:t>Diseñamos nuestra propuesta ético-cristiana para el kiosco</w:t>
            </w:r>
          </w:p>
          <w:p w14:paraId="4840BCE8" w14:textId="77777777" w:rsidR="00940A0E" w:rsidRPr="00940A0E" w:rsidRDefault="00940A0E" w:rsidP="00940A0E">
            <w:pPr>
              <w:jc w:val="both"/>
              <w:rPr>
                <w:b/>
                <w:bCs/>
              </w:rPr>
            </w:pPr>
            <w:r w:rsidRPr="00940A0E">
              <w:rPr>
                <w:b/>
                <w:bCs/>
              </w:rPr>
              <w:t>Capacidad 1</w:t>
            </w:r>
          </w:p>
          <w:p w14:paraId="769BEF4A" w14:textId="77777777" w:rsidR="00940A0E" w:rsidRPr="00940A0E" w:rsidRDefault="00940A0E" w:rsidP="00940A0E">
            <w:pPr>
              <w:jc w:val="both"/>
            </w:pPr>
            <w:r w:rsidRPr="00940A0E">
              <w:rPr>
                <w:b/>
                <w:bCs/>
              </w:rPr>
              <w:t>Transforma su entorno desde el encuentro personal y comunitario con Dios.</w:t>
            </w:r>
          </w:p>
          <w:p w14:paraId="5737D002" w14:textId="77777777" w:rsidR="00940A0E" w:rsidRPr="00940A0E" w:rsidRDefault="00940A0E" w:rsidP="00940A0E">
            <w:pPr>
              <w:jc w:val="both"/>
              <w:rPr>
                <w:b/>
                <w:bCs/>
              </w:rPr>
            </w:pPr>
            <w:r w:rsidRPr="00940A0E">
              <w:rPr>
                <w:b/>
                <w:bCs/>
              </w:rPr>
              <w:t>Criterio</w:t>
            </w:r>
          </w:p>
          <w:p w14:paraId="1333CCBF" w14:textId="77777777" w:rsidR="00940A0E" w:rsidRPr="00940A0E" w:rsidRDefault="00940A0E" w:rsidP="00940A0E">
            <w:pPr>
              <w:jc w:val="both"/>
            </w:pPr>
            <w:r w:rsidRPr="00940A0E">
              <w:rPr>
                <w:rFonts w:ascii="Segoe UI Symbol" w:hAnsi="Segoe UI Symbol" w:cs="Segoe UI Symbol"/>
              </w:rPr>
              <w:t>✔</w:t>
            </w:r>
            <w:r w:rsidRPr="00940A0E">
              <w:t xml:space="preserve"> Propone acciones viables de servicio, solidaridad y convivencia fraterna para contribuir a la gestión de un kiosco escolar saludable y solidario.</w:t>
            </w:r>
          </w:p>
          <w:p w14:paraId="45428411" w14:textId="77777777" w:rsidR="00940A0E" w:rsidRPr="00940A0E" w:rsidRDefault="00940A0E" w:rsidP="00940A0E">
            <w:pPr>
              <w:jc w:val="both"/>
              <w:rPr>
                <w:b/>
                <w:bCs/>
              </w:rPr>
            </w:pPr>
            <w:r w:rsidRPr="00940A0E">
              <w:rPr>
                <w:b/>
                <w:bCs/>
              </w:rPr>
              <w:t>Capacidad 2</w:t>
            </w:r>
          </w:p>
          <w:p w14:paraId="23D1615C" w14:textId="77777777" w:rsidR="00940A0E" w:rsidRPr="00940A0E" w:rsidRDefault="00940A0E" w:rsidP="00940A0E">
            <w:pPr>
              <w:jc w:val="both"/>
            </w:pPr>
            <w:r w:rsidRPr="00940A0E">
              <w:rPr>
                <w:b/>
                <w:bCs/>
              </w:rPr>
              <w:t>Actúa coherentemente en razón de su fe según los principios de su conciencia moral.</w:t>
            </w:r>
          </w:p>
          <w:p w14:paraId="5E82A6F2" w14:textId="77777777" w:rsidR="00940A0E" w:rsidRDefault="00940A0E" w:rsidP="00940A0E">
            <w:pPr>
              <w:jc w:val="both"/>
            </w:pPr>
          </w:p>
        </w:tc>
        <w:tc>
          <w:tcPr>
            <w:tcW w:w="2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30" w:type="dxa"/>
              <w:bottom w:w="80" w:type="dxa"/>
              <w:right w:w="130" w:type="dxa"/>
            </w:tcMar>
          </w:tcPr>
          <w:p w14:paraId="554B6DDA" w14:textId="77777777" w:rsidR="009F76D7" w:rsidRDefault="00000000">
            <w:pPr>
              <w:spacing w:after="50"/>
              <w:jc w:val="both"/>
            </w:pPr>
            <w:r>
              <w:rPr>
                <w:color w:val="000000"/>
                <w:sz w:val="18"/>
                <w:szCs w:val="18"/>
              </w:rPr>
              <w:t>• Elaboración del decálogo de compromisos cristianos</w:t>
            </w:r>
          </w:p>
          <w:p w14:paraId="49C2192A" w14:textId="77777777" w:rsidR="009F76D7" w:rsidRDefault="00000000">
            <w:pPr>
              <w:spacing w:after="50"/>
              <w:jc w:val="both"/>
            </w:pPr>
            <w:r>
              <w:rPr>
                <w:color w:val="000000"/>
                <w:sz w:val="18"/>
                <w:szCs w:val="18"/>
              </w:rPr>
              <w:t>• Redacción del plan de convivencia fraterna con sustento bíblico</w:t>
            </w:r>
          </w:p>
          <w:p w14:paraId="364C3959" w14:textId="77777777" w:rsidR="009F76D7" w:rsidRDefault="00000000">
            <w:pPr>
              <w:spacing w:after="50"/>
              <w:jc w:val="both"/>
            </w:pPr>
            <w:r>
              <w:rPr>
                <w:color w:val="000000"/>
                <w:sz w:val="18"/>
                <w:szCs w:val="18"/>
              </w:rPr>
              <w:t>• Presentación y exposición del producto final</w:t>
            </w:r>
          </w:p>
        </w:tc>
        <w:tc>
          <w:tcPr>
            <w:tcW w:w="236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30" w:type="dxa"/>
              <w:bottom w:w="80" w:type="dxa"/>
              <w:right w:w="130" w:type="dxa"/>
            </w:tcMar>
          </w:tcPr>
          <w:p w14:paraId="106FAFE7" w14:textId="77777777" w:rsidR="00940A0E" w:rsidRPr="00940A0E" w:rsidRDefault="00940A0E" w:rsidP="00940A0E">
            <w:pPr>
              <w:jc w:val="both"/>
              <w:rPr>
                <w:b/>
                <w:bCs/>
              </w:rPr>
            </w:pPr>
            <w:r w:rsidRPr="00940A0E">
              <w:rPr>
                <w:b/>
                <w:bCs/>
              </w:rPr>
              <w:t>Criterios</w:t>
            </w:r>
          </w:p>
          <w:p w14:paraId="27BBF0E9" w14:textId="77777777" w:rsidR="00940A0E" w:rsidRPr="00940A0E" w:rsidRDefault="00940A0E" w:rsidP="00940A0E">
            <w:pPr>
              <w:jc w:val="both"/>
            </w:pPr>
            <w:r w:rsidRPr="00940A0E">
              <w:rPr>
                <w:rFonts w:ascii="Segoe UI Symbol" w:hAnsi="Segoe UI Symbol" w:cs="Segoe UI Symbol"/>
              </w:rPr>
              <w:t>✔</w:t>
            </w:r>
            <w:r w:rsidRPr="00940A0E">
              <w:t xml:space="preserve"> Argumenta sus propuestas utilizando enseñanzas bíblicas y valores evangélicos relacionados con la honestidad, la justicia y el bien común.</w:t>
            </w:r>
          </w:p>
          <w:p w14:paraId="7015D2C3" w14:textId="77777777" w:rsidR="00940A0E" w:rsidRPr="00940A0E" w:rsidRDefault="00940A0E" w:rsidP="00940A0E">
            <w:pPr>
              <w:jc w:val="both"/>
            </w:pPr>
            <w:r w:rsidRPr="00940A0E">
              <w:rPr>
                <w:rFonts w:ascii="Segoe UI Symbol" w:hAnsi="Segoe UI Symbol" w:cs="Segoe UI Symbol"/>
              </w:rPr>
              <w:t>✔</w:t>
            </w:r>
            <w:r w:rsidRPr="00940A0E">
              <w:t xml:space="preserve"> Elabora una propuesta ético-cristiana coherente con las necesidades de la comunidad educativa y el reto planteado.</w:t>
            </w:r>
          </w:p>
          <w:p w14:paraId="104384EB" w14:textId="77777777" w:rsidR="00940A0E" w:rsidRPr="00940A0E" w:rsidRDefault="00940A0E" w:rsidP="00940A0E">
            <w:pPr>
              <w:jc w:val="both"/>
            </w:pPr>
            <w:r w:rsidRPr="00940A0E">
              <w:rPr>
                <w:rFonts w:ascii="Segoe UI Symbol" w:hAnsi="Segoe UI Symbol" w:cs="Segoe UI Symbol"/>
              </w:rPr>
              <w:t>✔</w:t>
            </w:r>
            <w:r w:rsidRPr="00940A0E">
              <w:t xml:space="preserve"> Asume compromisos personales y grupales orientados a la transformación positiva de su entorno escolar.</w:t>
            </w:r>
          </w:p>
          <w:p w14:paraId="094EEB70" w14:textId="77777777" w:rsidR="00940A0E" w:rsidRPr="00940A0E" w:rsidRDefault="00940A0E" w:rsidP="00940A0E">
            <w:pPr>
              <w:jc w:val="both"/>
              <w:rPr>
                <w:b/>
                <w:bCs/>
              </w:rPr>
            </w:pPr>
            <w:r w:rsidRPr="00940A0E">
              <w:rPr>
                <w:b/>
                <w:bCs/>
              </w:rPr>
              <w:t>Evidencia</w:t>
            </w:r>
          </w:p>
          <w:p w14:paraId="33AAE6C7" w14:textId="77777777" w:rsidR="00940A0E" w:rsidRPr="00940A0E" w:rsidRDefault="00940A0E" w:rsidP="00940A0E">
            <w:pPr>
              <w:jc w:val="both"/>
            </w:pPr>
            <w:r w:rsidRPr="00940A0E">
              <w:t>Propuesta ético-cristiana para la gestión solidaria del kiosco escolar saludable.</w:t>
            </w:r>
          </w:p>
          <w:p w14:paraId="60ADC40F" w14:textId="13C89102" w:rsidR="009F76D7" w:rsidRDefault="009F76D7">
            <w:pPr>
              <w:spacing w:after="50"/>
              <w:jc w:val="both"/>
            </w:pPr>
          </w:p>
        </w:tc>
        <w:tc>
          <w:tcPr>
            <w:tcW w:w="2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30" w:type="dxa"/>
              <w:bottom w:w="80" w:type="dxa"/>
              <w:right w:w="130" w:type="dxa"/>
            </w:tcMar>
            <w:vAlign w:val="center"/>
          </w:tcPr>
          <w:p w14:paraId="0547626C" w14:textId="77777777" w:rsidR="009F76D7" w:rsidRDefault="00000000">
            <w:pPr>
              <w:jc w:val="center"/>
            </w:pPr>
            <w:r>
              <w:rPr>
                <w:color w:val="000000"/>
                <w:sz w:val="17"/>
                <w:szCs w:val="17"/>
              </w:rPr>
              <w:t>Rúbrica de producto</w:t>
            </w:r>
          </w:p>
        </w:tc>
      </w:tr>
    </w:tbl>
    <w:p w14:paraId="613650BD" w14:textId="77777777" w:rsidR="00C047B7" w:rsidRDefault="00C047B7"/>
    <w:p w14:paraId="07C57F3E" w14:textId="77777777" w:rsidR="009F76D7" w:rsidRDefault="009F76D7"/>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88"/>
        <w:gridCol w:w="4794"/>
        <w:gridCol w:w="978"/>
      </w:tblGrid>
      <w:tr w:rsidR="009F76D7" w14:paraId="61B6D5F8" w14:textId="77777777">
        <w:tc>
          <w:tcPr>
            <w:tcW w:w="0" w:type="auto"/>
            <w:gridSpan w:val="3"/>
            <w:tcBorders>
              <w:top w:val="none" w:sz="0" w:space="0" w:color="FFFFFF"/>
              <w:left w:val="none" w:sz="0" w:space="0" w:color="FFFFFF"/>
              <w:bottom w:val="none" w:sz="0" w:space="0" w:color="FFFFFF"/>
              <w:right w:val="none" w:sz="0" w:space="0" w:color="FFFFFF"/>
            </w:tcBorders>
            <w:shd w:val="clear" w:color="auto" w:fill="1F3864"/>
            <w:tcMar>
              <w:top w:w="80" w:type="dxa"/>
              <w:left w:w="130" w:type="dxa"/>
              <w:bottom w:w="80" w:type="dxa"/>
              <w:right w:w="130" w:type="dxa"/>
            </w:tcMar>
            <w:vAlign w:val="center"/>
          </w:tcPr>
          <w:p w14:paraId="3EAF2F50" w14:textId="77777777" w:rsidR="009F76D7" w:rsidRDefault="00000000">
            <w:pPr>
              <w:spacing w:after="100"/>
              <w:jc w:val="both"/>
            </w:pPr>
            <w:r>
              <w:rPr>
                <w:b/>
                <w:bCs/>
                <w:color w:val="FFFFFF"/>
                <w:sz w:val="24"/>
                <w:szCs w:val="24"/>
              </w:rPr>
              <w:t>V.   COMPETENCIAS TRANSVERSALES</w:t>
            </w:r>
          </w:p>
        </w:tc>
      </w:tr>
      <w:tr w:rsidR="009F76D7" w14:paraId="74056D22" w14:textId="77777777">
        <w:tc>
          <w:tcPr>
            <w:tcW w:w="0" w:type="auto"/>
            <w:tcBorders>
              <w:top w:val="single" w:sz="4" w:space="0" w:color="AAAAAA"/>
              <w:left w:val="single" w:sz="4" w:space="0" w:color="AAAAAA"/>
              <w:bottom w:val="single" w:sz="4" w:space="0" w:color="AAAAAA"/>
              <w:right w:val="single" w:sz="4" w:space="0" w:color="AAAAAA"/>
            </w:tcBorders>
            <w:shd w:val="clear" w:color="auto" w:fill="1F3864"/>
            <w:tcMar>
              <w:top w:w="80" w:type="dxa"/>
              <w:left w:w="130" w:type="dxa"/>
              <w:bottom w:w="80" w:type="dxa"/>
              <w:right w:w="130" w:type="dxa"/>
            </w:tcMar>
            <w:vAlign w:val="center"/>
          </w:tcPr>
          <w:p w14:paraId="3E3B76FE" w14:textId="77777777" w:rsidR="009F76D7" w:rsidRDefault="00000000">
            <w:r>
              <w:rPr>
                <w:b/>
                <w:bCs/>
                <w:color w:val="FFFFFF"/>
                <w:sz w:val="19"/>
                <w:szCs w:val="19"/>
              </w:rPr>
              <w:t>COMPETENCIA</w:t>
            </w:r>
          </w:p>
        </w:tc>
        <w:tc>
          <w:tcPr>
            <w:tcW w:w="0" w:type="auto"/>
            <w:tcBorders>
              <w:top w:val="single" w:sz="4" w:space="0" w:color="AAAAAA"/>
              <w:left w:val="single" w:sz="4" w:space="0" w:color="AAAAAA"/>
              <w:bottom w:val="single" w:sz="4" w:space="0" w:color="AAAAAA"/>
              <w:right w:val="single" w:sz="4" w:space="0" w:color="AAAAAA"/>
            </w:tcBorders>
            <w:shd w:val="clear" w:color="auto" w:fill="1F3864"/>
            <w:tcMar>
              <w:top w:w="80" w:type="dxa"/>
              <w:left w:w="130" w:type="dxa"/>
              <w:bottom w:w="80" w:type="dxa"/>
              <w:right w:w="130" w:type="dxa"/>
            </w:tcMar>
            <w:vAlign w:val="center"/>
          </w:tcPr>
          <w:p w14:paraId="0A50B755" w14:textId="77777777" w:rsidR="009F76D7" w:rsidRDefault="00000000">
            <w:r>
              <w:rPr>
                <w:b/>
                <w:bCs/>
                <w:color w:val="FFFFFF"/>
                <w:sz w:val="19"/>
                <w:szCs w:val="19"/>
              </w:rPr>
              <w:t>ACTITUD ESPERADA</w:t>
            </w:r>
          </w:p>
        </w:tc>
        <w:tc>
          <w:tcPr>
            <w:tcW w:w="0" w:type="auto"/>
            <w:tcBorders>
              <w:top w:val="single" w:sz="4" w:space="0" w:color="AAAAAA"/>
              <w:left w:val="single" w:sz="4" w:space="0" w:color="AAAAAA"/>
              <w:bottom w:val="single" w:sz="4" w:space="0" w:color="AAAAAA"/>
              <w:right w:val="single" w:sz="4" w:space="0" w:color="AAAAAA"/>
            </w:tcBorders>
            <w:shd w:val="clear" w:color="auto" w:fill="1F3864"/>
            <w:tcMar>
              <w:top w:w="80" w:type="dxa"/>
              <w:left w:w="130" w:type="dxa"/>
              <w:bottom w:w="80" w:type="dxa"/>
              <w:right w:w="130" w:type="dxa"/>
            </w:tcMar>
            <w:vAlign w:val="center"/>
          </w:tcPr>
          <w:p w14:paraId="5595EF2D" w14:textId="77777777" w:rsidR="009F76D7" w:rsidRDefault="00000000">
            <w:pPr>
              <w:jc w:val="center"/>
            </w:pPr>
            <w:r>
              <w:rPr>
                <w:b/>
                <w:bCs/>
                <w:color w:val="FFFFFF"/>
                <w:sz w:val="19"/>
                <w:szCs w:val="19"/>
              </w:rPr>
              <w:t>SESIÓN</w:t>
            </w:r>
          </w:p>
        </w:tc>
      </w:tr>
      <w:tr w:rsidR="009F76D7" w14:paraId="3137007B" w14:textId="77777777">
        <w:tc>
          <w:tcPr>
            <w:tcW w:w="0" w:type="auto"/>
            <w:tcBorders>
              <w:top w:val="single" w:sz="4" w:space="0" w:color="AAAAAA"/>
              <w:left w:val="single" w:sz="4" w:space="0" w:color="AAAAAA"/>
              <w:bottom w:val="single" w:sz="4" w:space="0" w:color="AAAAAA"/>
              <w:right w:val="single" w:sz="4" w:space="0" w:color="AAAAAA"/>
            </w:tcBorders>
            <w:shd w:val="clear" w:color="auto" w:fill="D6E4F0"/>
            <w:tcMar>
              <w:top w:w="80" w:type="dxa"/>
              <w:left w:w="130" w:type="dxa"/>
              <w:bottom w:w="80" w:type="dxa"/>
              <w:right w:w="130" w:type="dxa"/>
            </w:tcMar>
            <w:vAlign w:val="center"/>
          </w:tcPr>
          <w:p w14:paraId="0F389EC0" w14:textId="77777777" w:rsidR="009F76D7" w:rsidRDefault="00000000">
            <w:r>
              <w:rPr>
                <w:color w:val="000000"/>
                <w:sz w:val="18"/>
                <w:szCs w:val="18"/>
              </w:rPr>
              <w:t>Se desenvuelve en entornos virtuales generados por las TIC</w:t>
            </w:r>
          </w:p>
        </w:tc>
        <w:tc>
          <w:tcPr>
            <w:tcW w:w="0" w:type="auto"/>
            <w:tcBorders>
              <w:top w:val="single" w:sz="4" w:space="0" w:color="AAAAAA"/>
              <w:left w:val="single" w:sz="4" w:space="0" w:color="AAAAAA"/>
              <w:bottom w:val="single" w:sz="4" w:space="0" w:color="AAAAAA"/>
              <w:right w:val="single" w:sz="4" w:space="0" w:color="AAAAAA"/>
            </w:tcBorders>
            <w:shd w:val="clear" w:color="auto" w:fill="D6E4F0"/>
            <w:tcMar>
              <w:top w:w="80" w:type="dxa"/>
              <w:left w:w="130" w:type="dxa"/>
              <w:bottom w:w="80" w:type="dxa"/>
              <w:right w:w="130" w:type="dxa"/>
            </w:tcMar>
            <w:vAlign w:val="center"/>
          </w:tcPr>
          <w:p w14:paraId="0A2EE6B9" w14:textId="77777777" w:rsidR="009F76D7" w:rsidRDefault="00000000">
            <w:r>
              <w:rPr>
                <w:color w:val="000000"/>
                <w:sz w:val="18"/>
                <w:szCs w:val="18"/>
              </w:rPr>
              <w:t>Busca información bíblica en fuentes digitales confiables para fundamentar sus propuestas</w:t>
            </w:r>
          </w:p>
        </w:tc>
        <w:tc>
          <w:tcPr>
            <w:tcW w:w="0" w:type="auto"/>
            <w:tcBorders>
              <w:top w:val="single" w:sz="4" w:space="0" w:color="AAAAAA"/>
              <w:left w:val="single" w:sz="4" w:space="0" w:color="AAAAAA"/>
              <w:bottom w:val="single" w:sz="4" w:space="0" w:color="AAAAAA"/>
              <w:right w:val="single" w:sz="4" w:space="0" w:color="AAAAAA"/>
            </w:tcBorders>
            <w:shd w:val="clear" w:color="auto" w:fill="D6E4F0"/>
            <w:tcMar>
              <w:top w:w="80" w:type="dxa"/>
              <w:left w:w="130" w:type="dxa"/>
              <w:bottom w:w="80" w:type="dxa"/>
              <w:right w:w="130" w:type="dxa"/>
            </w:tcMar>
            <w:vAlign w:val="center"/>
          </w:tcPr>
          <w:p w14:paraId="4455F8CF" w14:textId="77777777" w:rsidR="009F76D7" w:rsidRDefault="00000000">
            <w:pPr>
              <w:jc w:val="center"/>
            </w:pPr>
            <w:r>
              <w:rPr>
                <w:color w:val="000000"/>
                <w:sz w:val="18"/>
                <w:szCs w:val="18"/>
              </w:rPr>
              <w:t>2 y 3</w:t>
            </w:r>
          </w:p>
        </w:tc>
      </w:tr>
      <w:tr w:rsidR="009F76D7" w14:paraId="0503045C" w14:textId="77777777">
        <w:tc>
          <w:tcPr>
            <w:tcW w:w="0" w:type="auto"/>
            <w:tcBorders>
              <w:top w:val="single" w:sz="4" w:space="0" w:color="AAAAAA"/>
              <w:left w:val="single" w:sz="4" w:space="0" w:color="AAAAAA"/>
              <w:bottom w:val="single" w:sz="4" w:space="0" w:color="AAAAAA"/>
              <w:right w:val="single" w:sz="4" w:space="0" w:color="AAAAAA"/>
            </w:tcBorders>
            <w:shd w:val="clear" w:color="auto" w:fill="FFFFFF"/>
            <w:tcMar>
              <w:top w:w="80" w:type="dxa"/>
              <w:left w:w="130" w:type="dxa"/>
              <w:bottom w:w="80" w:type="dxa"/>
              <w:right w:w="130" w:type="dxa"/>
            </w:tcMar>
            <w:vAlign w:val="center"/>
          </w:tcPr>
          <w:p w14:paraId="261A3C03" w14:textId="77777777" w:rsidR="009F76D7" w:rsidRDefault="00000000">
            <w:r>
              <w:rPr>
                <w:color w:val="000000"/>
                <w:sz w:val="18"/>
                <w:szCs w:val="18"/>
              </w:rPr>
              <w:t>Gestiona su aprendizaje de manera autónoma</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80" w:type="dxa"/>
              <w:left w:w="130" w:type="dxa"/>
              <w:bottom w:w="80" w:type="dxa"/>
              <w:right w:w="130" w:type="dxa"/>
            </w:tcMar>
            <w:vAlign w:val="center"/>
          </w:tcPr>
          <w:p w14:paraId="577D03F3" w14:textId="77777777" w:rsidR="009F76D7" w:rsidRDefault="00000000">
            <w:r>
              <w:rPr>
                <w:color w:val="000000"/>
                <w:sz w:val="18"/>
                <w:szCs w:val="18"/>
              </w:rPr>
              <w:t>Organiza tiempos, evalúa avances y propone mejoras a su propuesta ético-cristiana</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80" w:type="dxa"/>
              <w:left w:w="130" w:type="dxa"/>
              <w:bottom w:w="80" w:type="dxa"/>
              <w:right w:w="130" w:type="dxa"/>
            </w:tcMar>
            <w:vAlign w:val="center"/>
          </w:tcPr>
          <w:p w14:paraId="720D5857" w14:textId="77777777" w:rsidR="009F76D7" w:rsidRDefault="00000000">
            <w:pPr>
              <w:jc w:val="center"/>
            </w:pPr>
            <w:r>
              <w:rPr>
                <w:color w:val="000000"/>
                <w:sz w:val="18"/>
                <w:szCs w:val="18"/>
              </w:rPr>
              <w:t>3 y 4</w:t>
            </w:r>
          </w:p>
        </w:tc>
      </w:tr>
    </w:tbl>
    <w:p w14:paraId="5FCAEF8C" w14:textId="77777777" w:rsidR="009F76D7" w:rsidRDefault="009F76D7"/>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72"/>
        <w:gridCol w:w="1877"/>
        <w:gridCol w:w="2403"/>
        <w:gridCol w:w="3308"/>
      </w:tblGrid>
      <w:tr w:rsidR="009F76D7" w14:paraId="58AC0D6D" w14:textId="77777777">
        <w:tc>
          <w:tcPr>
            <w:tcW w:w="0" w:type="auto"/>
            <w:gridSpan w:val="4"/>
            <w:tcBorders>
              <w:top w:val="none" w:sz="0" w:space="0" w:color="FFFFFF"/>
              <w:left w:val="none" w:sz="0" w:space="0" w:color="FFFFFF"/>
              <w:bottom w:val="none" w:sz="0" w:space="0" w:color="FFFFFF"/>
              <w:right w:val="none" w:sz="0" w:space="0" w:color="FFFFFF"/>
            </w:tcBorders>
            <w:shd w:val="clear" w:color="auto" w:fill="1F3864"/>
            <w:tcMar>
              <w:top w:w="80" w:type="dxa"/>
              <w:left w:w="130" w:type="dxa"/>
              <w:bottom w:w="80" w:type="dxa"/>
              <w:right w:w="130" w:type="dxa"/>
            </w:tcMar>
            <w:vAlign w:val="center"/>
          </w:tcPr>
          <w:p w14:paraId="0754BB8F" w14:textId="77777777" w:rsidR="009F76D7" w:rsidRDefault="00000000">
            <w:pPr>
              <w:spacing w:after="100"/>
              <w:jc w:val="both"/>
            </w:pPr>
            <w:r>
              <w:rPr>
                <w:b/>
                <w:bCs/>
                <w:color w:val="FFFFFF"/>
                <w:sz w:val="24"/>
                <w:szCs w:val="24"/>
              </w:rPr>
              <w:t>VI.  ENFOQUES TRANSVERSALES</w:t>
            </w:r>
          </w:p>
        </w:tc>
      </w:tr>
      <w:tr w:rsidR="009F76D7" w14:paraId="57D2C1A8" w14:textId="77777777">
        <w:tc>
          <w:tcPr>
            <w:tcW w:w="0" w:type="auto"/>
            <w:tcBorders>
              <w:top w:val="single" w:sz="4" w:space="0" w:color="AAAAAA"/>
              <w:left w:val="single" w:sz="4" w:space="0" w:color="AAAAAA"/>
              <w:bottom w:val="single" w:sz="4" w:space="0" w:color="AAAAAA"/>
              <w:right w:val="single" w:sz="4" w:space="0" w:color="AAAAAA"/>
            </w:tcBorders>
            <w:shd w:val="clear" w:color="auto" w:fill="1F3864"/>
            <w:tcMar>
              <w:top w:w="80" w:type="dxa"/>
              <w:left w:w="130" w:type="dxa"/>
              <w:bottom w:w="80" w:type="dxa"/>
              <w:right w:w="130" w:type="dxa"/>
            </w:tcMar>
            <w:vAlign w:val="center"/>
          </w:tcPr>
          <w:p w14:paraId="5B8BFC71" w14:textId="77777777" w:rsidR="009F76D7" w:rsidRDefault="00000000">
            <w:r>
              <w:rPr>
                <w:b/>
                <w:bCs/>
                <w:color w:val="FFFFFF"/>
                <w:sz w:val="19"/>
                <w:szCs w:val="19"/>
              </w:rPr>
              <w:t>ENFOQUE</w:t>
            </w:r>
          </w:p>
        </w:tc>
        <w:tc>
          <w:tcPr>
            <w:tcW w:w="0" w:type="auto"/>
            <w:tcBorders>
              <w:top w:val="single" w:sz="4" w:space="0" w:color="AAAAAA"/>
              <w:left w:val="single" w:sz="4" w:space="0" w:color="AAAAAA"/>
              <w:bottom w:val="single" w:sz="4" w:space="0" w:color="AAAAAA"/>
              <w:right w:val="single" w:sz="4" w:space="0" w:color="AAAAAA"/>
            </w:tcBorders>
            <w:shd w:val="clear" w:color="auto" w:fill="1F3864"/>
            <w:tcMar>
              <w:top w:w="80" w:type="dxa"/>
              <w:left w:w="130" w:type="dxa"/>
              <w:bottom w:w="80" w:type="dxa"/>
              <w:right w:w="130" w:type="dxa"/>
            </w:tcMar>
            <w:vAlign w:val="center"/>
          </w:tcPr>
          <w:p w14:paraId="24605FD5" w14:textId="77777777" w:rsidR="009F76D7" w:rsidRDefault="00000000">
            <w:r>
              <w:rPr>
                <w:b/>
                <w:bCs/>
                <w:color w:val="FFFFFF"/>
                <w:sz w:val="19"/>
                <w:szCs w:val="19"/>
              </w:rPr>
              <w:t>VALOR</w:t>
            </w:r>
          </w:p>
        </w:tc>
        <w:tc>
          <w:tcPr>
            <w:tcW w:w="0" w:type="auto"/>
            <w:tcBorders>
              <w:top w:val="single" w:sz="4" w:space="0" w:color="AAAAAA"/>
              <w:left w:val="single" w:sz="4" w:space="0" w:color="AAAAAA"/>
              <w:bottom w:val="single" w:sz="4" w:space="0" w:color="AAAAAA"/>
              <w:right w:val="single" w:sz="4" w:space="0" w:color="AAAAAA"/>
            </w:tcBorders>
            <w:shd w:val="clear" w:color="auto" w:fill="1F3864"/>
            <w:tcMar>
              <w:top w:w="80" w:type="dxa"/>
              <w:left w:w="130" w:type="dxa"/>
              <w:bottom w:w="80" w:type="dxa"/>
              <w:right w:w="130" w:type="dxa"/>
            </w:tcMar>
            <w:vAlign w:val="center"/>
          </w:tcPr>
          <w:p w14:paraId="20492D9F" w14:textId="77777777" w:rsidR="009F76D7" w:rsidRDefault="00000000">
            <w:r>
              <w:rPr>
                <w:b/>
                <w:bCs/>
                <w:color w:val="FFFFFF"/>
                <w:sz w:val="19"/>
                <w:szCs w:val="19"/>
              </w:rPr>
              <w:t>ACTITUD</w:t>
            </w:r>
          </w:p>
        </w:tc>
        <w:tc>
          <w:tcPr>
            <w:tcW w:w="0" w:type="auto"/>
            <w:tcBorders>
              <w:top w:val="single" w:sz="4" w:space="0" w:color="AAAAAA"/>
              <w:left w:val="single" w:sz="4" w:space="0" w:color="AAAAAA"/>
              <w:bottom w:val="single" w:sz="4" w:space="0" w:color="AAAAAA"/>
              <w:right w:val="single" w:sz="4" w:space="0" w:color="AAAAAA"/>
            </w:tcBorders>
            <w:shd w:val="clear" w:color="auto" w:fill="1F3864"/>
            <w:tcMar>
              <w:top w:w="80" w:type="dxa"/>
              <w:left w:w="130" w:type="dxa"/>
              <w:bottom w:w="80" w:type="dxa"/>
              <w:right w:w="130" w:type="dxa"/>
            </w:tcMar>
            <w:vAlign w:val="center"/>
          </w:tcPr>
          <w:p w14:paraId="3267EBED" w14:textId="77777777" w:rsidR="009F76D7" w:rsidRDefault="00000000">
            <w:r>
              <w:rPr>
                <w:b/>
                <w:bCs/>
                <w:color w:val="FFFFFF"/>
                <w:sz w:val="19"/>
                <w:szCs w:val="19"/>
              </w:rPr>
              <w:t>RELACIÓN CON EL PROYECTO</w:t>
            </w:r>
          </w:p>
        </w:tc>
      </w:tr>
      <w:tr w:rsidR="009F76D7" w14:paraId="1A7F9673" w14:textId="77777777">
        <w:tc>
          <w:tcPr>
            <w:tcW w:w="0" w:type="auto"/>
            <w:tcBorders>
              <w:top w:val="single" w:sz="4" w:space="0" w:color="AAAAAA"/>
              <w:left w:val="single" w:sz="4" w:space="0" w:color="AAAAAA"/>
              <w:bottom w:val="single" w:sz="4" w:space="0" w:color="AAAAAA"/>
              <w:right w:val="single" w:sz="4" w:space="0" w:color="AAAAAA"/>
            </w:tcBorders>
            <w:shd w:val="clear" w:color="auto" w:fill="E2EFDA"/>
            <w:tcMar>
              <w:top w:w="80" w:type="dxa"/>
              <w:left w:w="130" w:type="dxa"/>
              <w:bottom w:w="80" w:type="dxa"/>
              <w:right w:w="130" w:type="dxa"/>
            </w:tcMar>
            <w:vAlign w:val="center"/>
          </w:tcPr>
          <w:p w14:paraId="4B5C2CB6" w14:textId="77777777" w:rsidR="009F76D7" w:rsidRDefault="00000000">
            <w:r>
              <w:rPr>
                <w:b/>
                <w:bCs/>
                <w:color w:val="000000"/>
                <w:sz w:val="18"/>
                <w:szCs w:val="18"/>
              </w:rPr>
              <w:t>Orientación al bien común</w:t>
            </w:r>
          </w:p>
        </w:tc>
        <w:tc>
          <w:tcPr>
            <w:tcW w:w="0" w:type="auto"/>
            <w:tcBorders>
              <w:top w:val="single" w:sz="4" w:space="0" w:color="AAAAAA"/>
              <w:left w:val="single" w:sz="4" w:space="0" w:color="AAAAAA"/>
              <w:bottom w:val="single" w:sz="4" w:space="0" w:color="AAAAAA"/>
              <w:right w:val="single" w:sz="4" w:space="0" w:color="AAAAAA"/>
            </w:tcBorders>
            <w:shd w:val="clear" w:color="auto" w:fill="E2EFDA"/>
            <w:tcMar>
              <w:top w:w="80" w:type="dxa"/>
              <w:left w:w="130" w:type="dxa"/>
              <w:bottom w:w="80" w:type="dxa"/>
              <w:right w:w="130" w:type="dxa"/>
            </w:tcMar>
            <w:vAlign w:val="center"/>
          </w:tcPr>
          <w:p w14:paraId="2A2C246D" w14:textId="77777777" w:rsidR="009F76D7" w:rsidRDefault="00000000">
            <w:r>
              <w:rPr>
                <w:color w:val="000000"/>
                <w:sz w:val="18"/>
                <w:szCs w:val="18"/>
              </w:rPr>
              <w:t>Responsabilidad solidaria</w:t>
            </w:r>
          </w:p>
        </w:tc>
        <w:tc>
          <w:tcPr>
            <w:tcW w:w="0" w:type="auto"/>
            <w:tcBorders>
              <w:top w:val="single" w:sz="4" w:space="0" w:color="AAAAAA"/>
              <w:left w:val="single" w:sz="4" w:space="0" w:color="AAAAAA"/>
              <w:bottom w:val="single" w:sz="4" w:space="0" w:color="AAAAAA"/>
              <w:right w:val="single" w:sz="4" w:space="0" w:color="AAAAAA"/>
            </w:tcBorders>
            <w:shd w:val="clear" w:color="auto" w:fill="E2EFDA"/>
            <w:tcMar>
              <w:top w:w="80" w:type="dxa"/>
              <w:left w:w="130" w:type="dxa"/>
              <w:bottom w:w="80" w:type="dxa"/>
              <w:right w:w="130" w:type="dxa"/>
            </w:tcMar>
            <w:vAlign w:val="center"/>
          </w:tcPr>
          <w:p w14:paraId="7A7E290F" w14:textId="77777777" w:rsidR="009F76D7" w:rsidRDefault="00000000">
            <w:r>
              <w:rPr>
                <w:color w:val="000000"/>
                <w:sz w:val="18"/>
                <w:szCs w:val="18"/>
              </w:rPr>
              <w:t>Gestión honesta y justa del kiosco</w:t>
            </w:r>
          </w:p>
        </w:tc>
        <w:tc>
          <w:tcPr>
            <w:tcW w:w="0" w:type="auto"/>
            <w:tcBorders>
              <w:top w:val="single" w:sz="4" w:space="0" w:color="AAAAAA"/>
              <w:left w:val="single" w:sz="4" w:space="0" w:color="AAAAAA"/>
              <w:bottom w:val="single" w:sz="4" w:space="0" w:color="AAAAAA"/>
              <w:right w:val="single" w:sz="4" w:space="0" w:color="AAAAAA"/>
            </w:tcBorders>
            <w:shd w:val="clear" w:color="auto" w:fill="E2EFDA"/>
            <w:tcMar>
              <w:top w:w="80" w:type="dxa"/>
              <w:left w:w="130" w:type="dxa"/>
              <w:bottom w:w="80" w:type="dxa"/>
              <w:right w:w="130" w:type="dxa"/>
            </w:tcMar>
            <w:vAlign w:val="center"/>
          </w:tcPr>
          <w:p w14:paraId="54FA1EE2" w14:textId="77777777" w:rsidR="009F76D7" w:rsidRDefault="00000000">
            <w:r>
              <w:rPr>
                <w:color w:val="000000"/>
                <w:sz w:val="18"/>
                <w:szCs w:val="18"/>
              </w:rPr>
              <w:t>Aplica valores del Evangelio en la administración de recursos compartidos</w:t>
            </w:r>
          </w:p>
        </w:tc>
      </w:tr>
      <w:tr w:rsidR="009F76D7" w14:paraId="605A0679" w14:textId="77777777">
        <w:tc>
          <w:tcPr>
            <w:tcW w:w="0" w:type="auto"/>
            <w:tcBorders>
              <w:top w:val="single" w:sz="4" w:space="0" w:color="AAAAAA"/>
              <w:left w:val="single" w:sz="4" w:space="0" w:color="AAAAAA"/>
              <w:bottom w:val="single" w:sz="4" w:space="0" w:color="AAAAAA"/>
              <w:right w:val="single" w:sz="4" w:space="0" w:color="AAAAAA"/>
            </w:tcBorders>
            <w:shd w:val="clear" w:color="auto" w:fill="D6E4F0"/>
            <w:tcMar>
              <w:top w:w="80" w:type="dxa"/>
              <w:left w:w="130" w:type="dxa"/>
              <w:bottom w:w="80" w:type="dxa"/>
              <w:right w:w="130" w:type="dxa"/>
            </w:tcMar>
            <w:vAlign w:val="center"/>
          </w:tcPr>
          <w:p w14:paraId="2BBB8528" w14:textId="77777777" w:rsidR="009F76D7" w:rsidRDefault="00000000">
            <w:r>
              <w:rPr>
                <w:b/>
                <w:bCs/>
                <w:color w:val="000000"/>
                <w:sz w:val="18"/>
                <w:szCs w:val="18"/>
              </w:rPr>
              <w:t>Enfoque de derechos</w:t>
            </w:r>
          </w:p>
        </w:tc>
        <w:tc>
          <w:tcPr>
            <w:tcW w:w="0" w:type="auto"/>
            <w:tcBorders>
              <w:top w:val="single" w:sz="4" w:space="0" w:color="AAAAAA"/>
              <w:left w:val="single" w:sz="4" w:space="0" w:color="AAAAAA"/>
              <w:bottom w:val="single" w:sz="4" w:space="0" w:color="AAAAAA"/>
              <w:right w:val="single" w:sz="4" w:space="0" w:color="AAAAAA"/>
            </w:tcBorders>
            <w:shd w:val="clear" w:color="auto" w:fill="D6E4F0"/>
            <w:tcMar>
              <w:top w:w="80" w:type="dxa"/>
              <w:left w:w="130" w:type="dxa"/>
              <w:bottom w:w="80" w:type="dxa"/>
              <w:right w:w="130" w:type="dxa"/>
            </w:tcMar>
            <w:vAlign w:val="center"/>
          </w:tcPr>
          <w:p w14:paraId="53F01F07" w14:textId="77777777" w:rsidR="009F76D7" w:rsidRDefault="00000000">
            <w:r>
              <w:rPr>
                <w:color w:val="000000"/>
                <w:sz w:val="18"/>
                <w:szCs w:val="18"/>
              </w:rPr>
              <w:t>Respeto e igualdad</w:t>
            </w:r>
          </w:p>
        </w:tc>
        <w:tc>
          <w:tcPr>
            <w:tcW w:w="0" w:type="auto"/>
            <w:tcBorders>
              <w:top w:val="single" w:sz="4" w:space="0" w:color="AAAAAA"/>
              <w:left w:val="single" w:sz="4" w:space="0" w:color="AAAAAA"/>
              <w:bottom w:val="single" w:sz="4" w:space="0" w:color="AAAAAA"/>
              <w:right w:val="single" w:sz="4" w:space="0" w:color="AAAAAA"/>
            </w:tcBorders>
            <w:shd w:val="clear" w:color="auto" w:fill="D6E4F0"/>
            <w:tcMar>
              <w:top w:w="80" w:type="dxa"/>
              <w:left w:w="130" w:type="dxa"/>
              <w:bottom w:w="80" w:type="dxa"/>
              <w:right w:w="130" w:type="dxa"/>
            </w:tcMar>
            <w:vAlign w:val="center"/>
          </w:tcPr>
          <w:p w14:paraId="3DE34508" w14:textId="77777777" w:rsidR="009F76D7" w:rsidRDefault="00000000">
            <w:r>
              <w:rPr>
                <w:color w:val="000000"/>
                <w:sz w:val="18"/>
                <w:szCs w:val="18"/>
              </w:rPr>
              <w:t>Acceso equitativo a alimentación saludable</w:t>
            </w:r>
          </w:p>
        </w:tc>
        <w:tc>
          <w:tcPr>
            <w:tcW w:w="0" w:type="auto"/>
            <w:tcBorders>
              <w:top w:val="single" w:sz="4" w:space="0" w:color="AAAAAA"/>
              <w:left w:val="single" w:sz="4" w:space="0" w:color="AAAAAA"/>
              <w:bottom w:val="single" w:sz="4" w:space="0" w:color="AAAAAA"/>
              <w:right w:val="single" w:sz="4" w:space="0" w:color="AAAAAA"/>
            </w:tcBorders>
            <w:shd w:val="clear" w:color="auto" w:fill="D6E4F0"/>
            <w:tcMar>
              <w:top w:w="80" w:type="dxa"/>
              <w:left w:w="130" w:type="dxa"/>
              <w:bottom w:w="80" w:type="dxa"/>
              <w:right w:w="130" w:type="dxa"/>
            </w:tcMar>
            <w:vAlign w:val="center"/>
          </w:tcPr>
          <w:p w14:paraId="52DC168D" w14:textId="77777777" w:rsidR="009F76D7" w:rsidRDefault="00000000">
            <w:r>
              <w:rPr>
                <w:color w:val="000000"/>
                <w:sz w:val="18"/>
                <w:szCs w:val="18"/>
              </w:rPr>
              <w:t>Promueve la justicia en la distribución de beneficios del kiosco</w:t>
            </w:r>
          </w:p>
        </w:tc>
      </w:tr>
      <w:tr w:rsidR="009F76D7" w14:paraId="1BF01113" w14:textId="77777777">
        <w:tc>
          <w:tcPr>
            <w:tcW w:w="0" w:type="auto"/>
            <w:tcBorders>
              <w:top w:val="single" w:sz="4" w:space="0" w:color="AAAAAA"/>
              <w:left w:val="single" w:sz="4" w:space="0" w:color="AAAAAA"/>
              <w:bottom w:val="single" w:sz="4" w:space="0" w:color="AAAAAA"/>
              <w:right w:val="single" w:sz="4" w:space="0" w:color="AAAAAA"/>
            </w:tcBorders>
            <w:shd w:val="clear" w:color="auto" w:fill="FFF2CC"/>
            <w:tcMar>
              <w:top w:w="80" w:type="dxa"/>
              <w:left w:w="130" w:type="dxa"/>
              <w:bottom w:w="80" w:type="dxa"/>
              <w:right w:w="130" w:type="dxa"/>
            </w:tcMar>
            <w:vAlign w:val="center"/>
          </w:tcPr>
          <w:p w14:paraId="78B73555" w14:textId="77777777" w:rsidR="009F76D7" w:rsidRDefault="00000000">
            <w:r>
              <w:rPr>
                <w:b/>
                <w:bCs/>
                <w:color w:val="000000"/>
                <w:sz w:val="18"/>
                <w:szCs w:val="18"/>
              </w:rPr>
              <w:lastRenderedPageBreak/>
              <w:t>Búsqueda de la excelencia</w:t>
            </w:r>
          </w:p>
        </w:tc>
        <w:tc>
          <w:tcPr>
            <w:tcW w:w="0" w:type="auto"/>
            <w:tcBorders>
              <w:top w:val="single" w:sz="4" w:space="0" w:color="AAAAAA"/>
              <w:left w:val="single" w:sz="4" w:space="0" w:color="AAAAAA"/>
              <w:bottom w:val="single" w:sz="4" w:space="0" w:color="AAAAAA"/>
              <w:right w:val="single" w:sz="4" w:space="0" w:color="AAAAAA"/>
            </w:tcBorders>
            <w:shd w:val="clear" w:color="auto" w:fill="FFF2CC"/>
            <w:tcMar>
              <w:top w:w="80" w:type="dxa"/>
              <w:left w:w="130" w:type="dxa"/>
              <w:bottom w:w="80" w:type="dxa"/>
              <w:right w:w="130" w:type="dxa"/>
            </w:tcMar>
            <w:vAlign w:val="center"/>
          </w:tcPr>
          <w:p w14:paraId="2785F4DE" w14:textId="77777777" w:rsidR="009F76D7" w:rsidRDefault="00000000">
            <w:r>
              <w:rPr>
                <w:color w:val="000000"/>
                <w:sz w:val="18"/>
                <w:szCs w:val="18"/>
              </w:rPr>
              <w:t>Perseverancia</w:t>
            </w:r>
          </w:p>
        </w:tc>
        <w:tc>
          <w:tcPr>
            <w:tcW w:w="0" w:type="auto"/>
            <w:tcBorders>
              <w:top w:val="single" w:sz="4" w:space="0" w:color="AAAAAA"/>
              <w:left w:val="single" w:sz="4" w:space="0" w:color="AAAAAA"/>
              <w:bottom w:val="single" w:sz="4" w:space="0" w:color="AAAAAA"/>
              <w:right w:val="single" w:sz="4" w:space="0" w:color="AAAAAA"/>
            </w:tcBorders>
            <w:shd w:val="clear" w:color="auto" w:fill="FFF2CC"/>
            <w:tcMar>
              <w:top w:w="80" w:type="dxa"/>
              <w:left w:w="130" w:type="dxa"/>
              <w:bottom w:w="80" w:type="dxa"/>
              <w:right w:w="130" w:type="dxa"/>
            </w:tcMar>
            <w:vAlign w:val="center"/>
          </w:tcPr>
          <w:p w14:paraId="590FAD35" w14:textId="77777777" w:rsidR="009F76D7" w:rsidRDefault="00000000">
            <w:r>
              <w:rPr>
                <w:color w:val="000000"/>
                <w:sz w:val="18"/>
                <w:szCs w:val="18"/>
              </w:rPr>
              <w:t>Mejora continua del emprendimiento</w:t>
            </w:r>
          </w:p>
        </w:tc>
        <w:tc>
          <w:tcPr>
            <w:tcW w:w="0" w:type="auto"/>
            <w:tcBorders>
              <w:top w:val="single" w:sz="4" w:space="0" w:color="AAAAAA"/>
              <w:left w:val="single" w:sz="4" w:space="0" w:color="AAAAAA"/>
              <w:bottom w:val="single" w:sz="4" w:space="0" w:color="AAAAAA"/>
              <w:right w:val="single" w:sz="4" w:space="0" w:color="AAAAAA"/>
            </w:tcBorders>
            <w:shd w:val="clear" w:color="auto" w:fill="FFF2CC"/>
            <w:tcMar>
              <w:top w:w="80" w:type="dxa"/>
              <w:left w:w="130" w:type="dxa"/>
              <w:bottom w:w="80" w:type="dxa"/>
              <w:right w:w="130" w:type="dxa"/>
            </w:tcMar>
            <w:vAlign w:val="center"/>
          </w:tcPr>
          <w:p w14:paraId="4974ABCF" w14:textId="77777777" w:rsidR="009F76D7" w:rsidRDefault="00000000">
            <w:r>
              <w:rPr>
                <w:color w:val="000000"/>
                <w:sz w:val="18"/>
                <w:szCs w:val="18"/>
              </w:rPr>
              <w:t>Propone soluciones éticas ante los problemas reales del proyecto</w:t>
            </w:r>
          </w:p>
        </w:tc>
      </w:tr>
      <w:tr w:rsidR="009F76D7" w14:paraId="035BDE81" w14:textId="77777777">
        <w:tc>
          <w:tcPr>
            <w:tcW w:w="0" w:type="auto"/>
            <w:tcBorders>
              <w:top w:val="single" w:sz="4" w:space="0" w:color="AAAAAA"/>
              <w:left w:val="single" w:sz="4" w:space="0" w:color="AAAAAA"/>
              <w:bottom w:val="single" w:sz="4" w:space="0" w:color="AAAAAA"/>
              <w:right w:val="single" w:sz="4" w:space="0" w:color="AAAAAA"/>
            </w:tcBorders>
            <w:shd w:val="clear" w:color="auto" w:fill="FCE4D6"/>
            <w:tcMar>
              <w:top w:w="80" w:type="dxa"/>
              <w:left w:w="130" w:type="dxa"/>
              <w:bottom w:w="80" w:type="dxa"/>
              <w:right w:w="130" w:type="dxa"/>
            </w:tcMar>
            <w:vAlign w:val="center"/>
          </w:tcPr>
          <w:p w14:paraId="63CBB674" w14:textId="77777777" w:rsidR="009F76D7" w:rsidRDefault="00000000">
            <w:r>
              <w:rPr>
                <w:b/>
                <w:bCs/>
                <w:color w:val="000000"/>
                <w:sz w:val="18"/>
                <w:szCs w:val="18"/>
              </w:rPr>
              <w:t>Enfoque inclusivo</w:t>
            </w:r>
          </w:p>
        </w:tc>
        <w:tc>
          <w:tcPr>
            <w:tcW w:w="0" w:type="auto"/>
            <w:tcBorders>
              <w:top w:val="single" w:sz="4" w:space="0" w:color="AAAAAA"/>
              <w:left w:val="single" w:sz="4" w:space="0" w:color="AAAAAA"/>
              <w:bottom w:val="single" w:sz="4" w:space="0" w:color="AAAAAA"/>
              <w:right w:val="single" w:sz="4" w:space="0" w:color="AAAAAA"/>
            </w:tcBorders>
            <w:shd w:val="clear" w:color="auto" w:fill="FCE4D6"/>
            <w:tcMar>
              <w:top w:w="80" w:type="dxa"/>
              <w:left w:w="130" w:type="dxa"/>
              <w:bottom w:w="80" w:type="dxa"/>
              <w:right w:w="130" w:type="dxa"/>
            </w:tcMar>
            <w:vAlign w:val="center"/>
          </w:tcPr>
          <w:p w14:paraId="192374F5" w14:textId="77777777" w:rsidR="009F76D7" w:rsidRDefault="00000000">
            <w:r>
              <w:rPr>
                <w:color w:val="000000"/>
                <w:sz w:val="18"/>
                <w:szCs w:val="18"/>
              </w:rPr>
              <w:t>Solidaridad</w:t>
            </w:r>
          </w:p>
        </w:tc>
        <w:tc>
          <w:tcPr>
            <w:tcW w:w="0" w:type="auto"/>
            <w:tcBorders>
              <w:top w:val="single" w:sz="4" w:space="0" w:color="AAAAAA"/>
              <w:left w:val="single" w:sz="4" w:space="0" w:color="AAAAAA"/>
              <w:bottom w:val="single" w:sz="4" w:space="0" w:color="AAAAAA"/>
              <w:right w:val="single" w:sz="4" w:space="0" w:color="AAAAAA"/>
            </w:tcBorders>
            <w:shd w:val="clear" w:color="auto" w:fill="FCE4D6"/>
            <w:tcMar>
              <w:top w:w="80" w:type="dxa"/>
              <w:left w:w="130" w:type="dxa"/>
              <w:bottom w:w="80" w:type="dxa"/>
              <w:right w:w="130" w:type="dxa"/>
            </w:tcMar>
            <w:vAlign w:val="center"/>
          </w:tcPr>
          <w:p w14:paraId="004A954D" w14:textId="77777777" w:rsidR="009F76D7" w:rsidRDefault="00000000">
            <w:r>
              <w:rPr>
                <w:color w:val="000000"/>
                <w:sz w:val="18"/>
                <w:szCs w:val="18"/>
              </w:rPr>
              <w:t>Participación equitativa</w:t>
            </w:r>
          </w:p>
        </w:tc>
        <w:tc>
          <w:tcPr>
            <w:tcW w:w="0" w:type="auto"/>
            <w:tcBorders>
              <w:top w:val="single" w:sz="4" w:space="0" w:color="AAAAAA"/>
              <w:left w:val="single" w:sz="4" w:space="0" w:color="AAAAAA"/>
              <w:bottom w:val="single" w:sz="4" w:space="0" w:color="AAAAAA"/>
              <w:right w:val="single" w:sz="4" w:space="0" w:color="AAAAAA"/>
            </w:tcBorders>
            <w:shd w:val="clear" w:color="auto" w:fill="FCE4D6"/>
            <w:tcMar>
              <w:top w:w="80" w:type="dxa"/>
              <w:left w:w="130" w:type="dxa"/>
              <w:bottom w:w="80" w:type="dxa"/>
              <w:right w:w="130" w:type="dxa"/>
            </w:tcMar>
            <w:vAlign w:val="center"/>
          </w:tcPr>
          <w:p w14:paraId="484E6A96" w14:textId="77777777" w:rsidR="009F76D7" w:rsidRDefault="00000000">
            <w:r>
              <w:rPr>
                <w:color w:val="000000"/>
                <w:sz w:val="18"/>
                <w:szCs w:val="18"/>
              </w:rPr>
              <w:t>Incluye a todos en las decisiones del kiosco saludable</w:t>
            </w:r>
          </w:p>
        </w:tc>
      </w:tr>
    </w:tbl>
    <w:p w14:paraId="7673ACD6" w14:textId="77777777" w:rsidR="009F76D7" w:rsidRDefault="009F76D7"/>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08"/>
        <w:gridCol w:w="4752"/>
      </w:tblGrid>
      <w:tr w:rsidR="009F76D7" w14:paraId="66C76484" w14:textId="77777777">
        <w:tc>
          <w:tcPr>
            <w:tcW w:w="0" w:type="auto"/>
            <w:gridSpan w:val="2"/>
            <w:tcBorders>
              <w:top w:val="none" w:sz="0" w:space="0" w:color="FFFFFF"/>
              <w:left w:val="none" w:sz="0" w:space="0" w:color="FFFFFF"/>
              <w:bottom w:val="none" w:sz="0" w:space="0" w:color="FFFFFF"/>
              <w:right w:val="none" w:sz="0" w:space="0" w:color="FFFFFF"/>
            </w:tcBorders>
            <w:shd w:val="clear" w:color="auto" w:fill="1F3864"/>
            <w:tcMar>
              <w:top w:w="80" w:type="dxa"/>
              <w:left w:w="130" w:type="dxa"/>
              <w:bottom w:w="80" w:type="dxa"/>
              <w:right w:w="130" w:type="dxa"/>
            </w:tcMar>
            <w:vAlign w:val="center"/>
          </w:tcPr>
          <w:p w14:paraId="4EBA93DD" w14:textId="77777777" w:rsidR="009F76D7" w:rsidRDefault="00000000">
            <w:pPr>
              <w:spacing w:after="100"/>
              <w:jc w:val="both"/>
            </w:pPr>
            <w:r>
              <w:rPr>
                <w:b/>
                <w:bCs/>
                <w:color w:val="FFFFFF"/>
                <w:sz w:val="24"/>
                <w:szCs w:val="24"/>
              </w:rPr>
              <w:t>VII. MATERIALES Y RECURSOS EDUCATIVOS</w:t>
            </w:r>
          </w:p>
        </w:tc>
      </w:tr>
      <w:tr w:rsidR="009F76D7" w14:paraId="6F39A5D2" w14:textId="77777777">
        <w:tc>
          <w:tcPr>
            <w:tcW w:w="0" w:type="auto"/>
            <w:tcBorders>
              <w:top w:val="single" w:sz="4" w:space="0" w:color="AAAAAA"/>
              <w:left w:val="single" w:sz="4" w:space="0" w:color="AAAAAA"/>
              <w:bottom w:val="single" w:sz="4" w:space="0" w:color="AAAAAA"/>
              <w:right w:val="single" w:sz="4" w:space="0" w:color="AAAAAA"/>
            </w:tcBorders>
            <w:shd w:val="clear" w:color="auto" w:fill="2E75B6"/>
            <w:tcMar>
              <w:top w:w="80" w:type="dxa"/>
              <w:left w:w="130" w:type="dxa"/>
              <w:bottom w:w="80" w:type="dxa"/>
              <w:right w:w="130" w:type="dxa"/>
            </w:tcMar>
            <w:vAlign w:val="center"/>
          </w:tcPr>
          <w:p w14:paraId="0A6816FD" w14:textId="77777777" w:rsidR="009F76D7" w:rsidRDefault="00000000">
            <w:r>
              <w:rPr>
                <w:b/>
                <w:bCs/>
                <w:color w:val="FFFFFF"/>
                <w:sz w:val="19"/>
                <w:szCs w:val="19"/>
              </w:rPr>
              <w:t>RECURSOS IMPRESOS Y FÍSICOS</w:t>
            </w:r>
          </w:p>
        </w:tc>
        <w:tc>
          <w:tcPr>
            <w:tcW w:w="0" w:type="auto"/>
            <w:tcBorders>
              <w:top w:val="single" w:sz="4" w:space="0" w:color="AAAAAA"/>
              <w:left w:val="single" w:sz="4" w:space="0" w:color="AAAAAA"/>
              <w:bottom w:val="single" w:sz="4" w:space="0" w:color="AAAAAA"/>
              <w:right w:val="single" w:sz="4" w:space="0" w:color="AAAAAA"/>
            </w:tcBorders>
            <w:shd w:val="clear" w:color="auto" w:fill="2E75B6"/>
            <w:tcMar>
              <w:top w:w="80" w:type="dxa"/>
              <w:left w:w="130" w:type="dxa"/>
              <w:bottom w:w="80" w:type="dxa"/>
              <w:right w:w="130" w:type="dxa"/>
            </w:tcMar>
            <w:vAlign w:val="center"/>
          </w:tcPr>
          <w:p w14:paraId="5646A520" w14:textId="77777777" w:rsidR="009F76D7" w:rsidRDefault="00000000">
            <w:r>
              <w:rPr>
                <w:b/>
                <w:bCs/>
                <w:color w:val="FFFFFF"/>
                <w:sz w:val="19"/>
                <w:szCs w:val="19"/>
              </w:rPr>
              <w:t>RECURSOS DIGITALES</w:t>
            </w:r>
          </w:p>
        </w:tc>
      </w:tr>
      <w:tr w:rsidR="009F76D7" w14:paraId="6FAC1369" w14:textId="77777777">
        <w:tc>
          <w:tcPr>
            <w:tcW w:w="0" w:type="auto"/>
            <w:tcBorders>
              <w:top w:val="single" w:sz="4" w:space="0" w:color="AAAAAA"/>
              <w:left w:val="single" w:sz="4" w:space="0" w:color="AAAAAA"/>
              <w:bottom w:val="single" w:sz="4" w:space="0" w:color="AAAAAA"/>
              <w:right w:val="single" w:sz="4" w:space="0" w:color="AAAAAA"/>
            </w:tcBorders>
            <w:shd w:val="clear" w:color="auto" w:fill="D6E4F0"/>
            <w:tcMar>
              <w:top w:w="80" w:type="dxa"/>
              <w:left w:w="130" w:type="dxa"/>
              <w:bottom w:w="80" w:type="dxa"/>
              <w:right w:w="130" w:type="dxa"/>
            </w:tcMar>
          </w:tcPr>
          <w:p w14:paraId="119B6A65" w14:textId="77777777" w:rsidR="009F76D7" w:rsidRDefault="00000000">
            <w:pPr>
              <w:spacing w:after="40"/>
              <w:jc w:val="both"/>
            </w:pPr>
            <w:r>
              <w:rPr>
                <w:color w:val="000000"/>
                <w:sz w:val="18"/>
                <w:szCs w:val="18"/>
              </w:rPr>
              <w:t>• Biblia (texto base)</w:t>
            </w:r>
          </w:p>
          <w:p w14:paraId="124D56F9" w14:textId="77777777" w:rsidR="009F76D7" w:rsidRDefault="00000000">
            <w:pPr>
              <w:spacing w:after="40"/>
              <w:jc w:val="both"/>
            </w:pPr>
            <w:r>
              <w:rPr>
                <w:color w:val="000000"/>
                <w:sz w:val="18"/>
                <w:szCs w:val="18"/>
              </w:rPr>
              <w:t>• Fichas de reflexión bíblica contextualizadas</w:t>
            </w:r>
          </w:p>
          <w:p w14:paraId="3C0E3D5D" w14:textId="77777777" w:rsidR="009F76D7" w:rsidRDefault="00000000">
            <w:pPr>
              <w:spacing w:after="40"/>
              <w:jc w:val="both"/>
            </w:pPr>
            <w:r>
              <w:rPr>
                <w:color w:val="000000"/>
                <w:sz w:val="18"/>
                <w:szCs w:val="18"/>
              </w:rPr>
              <w:t>• Casos contextualizados sobre la realidad del kiosco</w:t>
            </w:r>
          </w:p>
          <w:p w14:paraId="0954E763" w14:textId="77777777" w:rsidR="009F76D7" w:rsidRDefault="00000000">
            <w:pPr>
              <w:spacing w:after="40"/>
              <w:jc w:val="both"/>
            </w:pPr>
            <w:r>
              <w:rPr>
                <w:color w:val="000000"/>
                <w:sz w:val="18"/>
                <w:szCs w:val="18"/>
              </w:rPr>
              <w:t>• Papelotes, plumones y materiales de presentación</w:t>
            </w:r>
          </w:p>
          <w:p w14:paraId="193D8933" w14:textId="77777777" w:rsidR="009F76D7" w:rsidRDefault="00000000">
            <w:pPr>
              <w:spacing w:after="40"/>
              <w:jc w:val="both"/>
            </w:pPr>
            <w:r>
              <w:rPr>
                <w:color w:val="000000"/>
                <w:sz w:val="18"/>
                <w:szCs w:val="18"/>
              </w:rPr>
              <w:t>• Cuadros comparativos impresos</w:t>
            </w:r>
          </w:p>
          <w:p w14:paraId="68C520E6" w14:textId="77777777" w:rsidR="009F76D7" w:rsidRDefault="00000000">
            <w:pPr>
              <w:jc w:val="both"/>
            </w:pPr>
            <w:r>
              <w:rPr>
                <w:color w:val="000000"/>
                <w:sz w:val="18"/>
                <w:szCs w:val="18"/>
              </w:rPr>
              <w:t>• Reglamento interno de la I.E.</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80" w:type="dxa"/>
              <w:left w:w="130" w:type="dxa"/>
              <w:bottom w:w="80" w:type="dxa"/>
              <w:right w:w="130" w:type="dxa"/>
            </w:tcMar>
          </w:tcPr>
          <w:p w14:paraId="6D8BFA4F" w14:textId="77777777" w:rsidR="009F76D7" w:rsidRDefault="00000000">
            <w:pPr>
              <w:spacing w:after="40"/>
              <w:jc w:val="both"/>
            </w:pPr>
            <w:r>
              <w:rPr>
                <w:color w:val="000000"/>
                <w:sz w:val="18"/>
                <w:szCs w:val="18"/>
              </w:rPr>
              <w:t>• Proyector y pizarra digital</w:t>
            </w:r>
          </w:p>
          <w:p w14:paraId="2E0E91FA" w14:textId="77777777" w:rsidR="009F76D7" w:rsidRDefault="00000000">
            <w:pPr>
              <w:spacing w:after="40"/>
              <w:jc w:val="both"/>
            </w:pPr>
            <w:r>
              <w:rPr>
                <w:color w:val="000000"/>
                <w:sz w:val="18"/>
                <w:szCs w:val="18"/>
              </w:rPr>
              <w:t>• Videos sobre emprendimiento solidario y valores</w:t>
            </w:r>
          </w:p>
          <w:p w14:paraId="0002DF3E" w14:textId="77777777" w:rsidR="009F76D7" w:rsidRDefault="00000000">
            <w:pPr>
              <w:spacing w:after="40"/>
              <w:jc w:val="both"/>
            </w:pPr>
            <w:r>
              <w:rPr>
                <w:color w:val="000000"/>
                <w:sz w:val="18"/>
                <w:szCs w:val="18"/>
              </w:rPr>
              <w:t>• Páginas web bíblicas confiables (Bible Gateway, etc.)</w:t>
            </w:r>
          </w:p>
          <w:p w14:paraId="093B0294" w14:textId="77777777" w:rsidR="009F76D7" w:rsidRDefault="00000000">
            <w:pPr>
              <w:spacing w:after="40"/>
              <w:jc w:val="both"/>
            </w:pPr>
            <w:r>
              <w:rPr>
                <w:color w:val="000000"/>
                <w:sz w:val="18"/>
                <w:szCs w:val="18"/>
              </w:rPr>
              <w:t>• Presentaciones digitales por sesión</w:t>
            </w:r>
          </w:p>
          <w:p w14:paraId="37DE8BF5" w14:textId="77777777" w:rsidR="009F76D7" w:rsidRDefault="00000000">
            <w:pPr>
              <w:jc w:val="both"/>
            </w:pPr>
            <w:r>
              <w:rPr>
                <w:color w:val="000000"/>
                <w:sz w:val="18"/>
                <w:szCs w:val="18"/>
              </w:rPr>
              <w:t>• Herramientas colaborativas (</w:t>
            </w:r>
            <w:proofErr w:type="spellStart"/>
            <w:r>
              <w:rPr>
                <w:color w:val="000000"/>
                <w:sz w:val="18"/>
                <w:szCs w:val="18"/>
              </w:rPr>
              <w:t>Padlet</w:t>
            </w:r>
            <w:proofErr w:type="spellEnd"/>
            <w:r>
              <w:rPr>
                <w:color w:val="000000"/>
                <w:sz w:val="18"/>
                <w:szCs w:val="18"/>
              </w:rPr>
              <w:t xml:space="preserve">, </w:t>
            </w:r>
            <w:proofErr w:type="spellStart"/>
            <w:r>
              <w:rPr>
                <w:color w:val="000000"/>
                <w:sz w:val="18"/>
                <w:szCs w:val="18"/>
              </w:rPr>
              <w:t>Canva</w:t>
            </w:r>
            <w:proofErr w:type="spellEnd"/>
            <w:r>
              <w:rPr>
                <w:color w:val="000000"/>
                <w:sz w:val="18"/>
                <w:szCs w:val="18"/>
              </w:rPr>
              <w:t>)</w:t>
            </w:r>
          </w:p>
        </w:tc>
      </w:tr>
    </w:tbl>
    <w:p w14:paraId="377188F9" w14:textId="77777777" w:rsidR="009F76D7" w:rsidRDefault="009F76D7"/>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37"/>
        <w:gridCol w:w="2547"/>
        <w:gridCol w:w="5476"/>
      </w:tblGrid>
      <w:tr w:rsidR="009F76D7" w14:paraId="3F3EC91C" w14:textId="77777777">
        <w:tc>
          <w:tcPr>
            <w:tcW w:w="0" w:type="auto"/>
            <w:gridSpan w:val="3"/>
            <w:tcBorders>
              <w:top w:val="none" w:sz="0" w:space="0" w:color="FFFFFF"/>
              <w:left w:val="none" w:sz="0" w:space="0" w:color="FFFFFF"/>
              <w:bottom w:val="none" w:sz="0" w:space="0" w:color="FFFFFF"/>
              <w:right w:val="none" w:sz="0" w:space="0" w:color="FFFFFF"/>
            </w:tcBorders>
            <w:shd w:val="clear" w:color="auto" w:fill="1F3864"/>
            <w:tcMar>
              <w:top w:w="80" w:type="dxa"/>
              <w:left w:w="130" w:type="dxa"/>
              <w:bottom w:w="80" w:type="dxa"/>
              <w:right w:w="130" w:type="dxa"/>
            </w:tcMar>
            <w:vAlign w:val="center"/>
          </w:tcPr>
          <w:p w14:paraId="19A08C9B" w14:textId="77777777" w:rsidR="009F76D7" w:rsidRDefault="00000000">
            <w:pPr>
              <w:spacing w:after="100"/>
              <w:jc w:val="both"/>
            </w:pPr>
            <w:r>
              <w:rPr>
                <w:b/>
                <w:bCs/>
                <w:color w:val="FFFFFF"/>
                <w:sz w:val="24"/>
                <w:szCs w:val="24"/>
              </w:rPr>
              <w:t>VIII. EVALUACIÓN</w:t>
            </w:r>
          </w:p>
        </w:tc>
      </w:tr>
      <w:tr w:rsidR="009F76D7" w14:paraId="3FBF588D" w14:textId="77777777">
        <w:tc>
          <w:tcPr>
            <w:tcW w:w="0" w:type="auto"/>
            <w:tcBorders>
              <w:top w:val="single" w:sz="4" w:space="0" w:color="AAAAAA"/>
              <w:left w:val="single" w:sz="4" w:space="0" w:color="AAAAAA"/>
              <w:bottom w:val="single" w:sz="4" w:space="0" w:color="AAAAAA"/>
              <w:right w:val="single" w:sz="4" w:space="0" w:color="AAAAAA"/>
            </w:tcBorders>
            <w:shd w:val="clear" w:color="auto" w:fill="1F3864"/>
            <w:tcMar>
              <w:top w:w="80" w:type="dxa"/>
              <w:left w:w="130" w:type="dxa"/>
              <w:bottom w:w="80" w:type="dxa"/>
              <w:right w:w="130" w:type="dxa"/>
            </w:tcMar>
            <w:vAlign w:val="center"/>
          </w:tcPr>
          <w:p w14:paraId="66B616DA" w14:textId="77777777" w:rsidR="009F76D7" w:rsidRDefault="00000000">
            <w:r>
              <w:rPr>
                <w:b/>
                <w:bCs/>
                <w:color w:val="FFFFFF"/>
                <w:sz w:val="19"/>
                <w:szCs w:val="19"/>
              </w:rPr>
              <w:t>TIPO</w:t>
            </w:r>
          </w:p>
        </w:tc>
        <w:tc>
          <w:tcPr>
            <w:tcW w:w="0" w:type="auto"/>
            <w:tcBorders>
              <w:top w:val="single" w:sz="4" w:space="0" w:color="AAAAAA"/>
              <w:left w:val="single" w:sz="4" w:space="0" w:color="AAAAAA"/>
              <w:bottom w:val="single" w:sz="4" w:space="0" w:color="AAAAAA"/>
              <w:right w:val="single" w:sz="4" w:space="0" w:color="AAAAAA"/>
            </w:tcBorders>
            <w:shd w:val="clear" w:color="auto" w:fill="1F3864"/>
            <w:tcMar>
              <w:top w:w="80" w:type="dxa"/>
              <w:left w:w="130" w:type="dxa"/>
              <w:bottom w:w="80" w:type="dxa"/>
              <w:right w:w="130" w:type="dxa"/>
            </w:tcMar>
            <w:vAlign w:val="center"/>
          </w:tcPr>
          <w:p w14:paraId="7297A7AC" w14:textId="77777777" w:rsidR="009F76D7" w:rsidRDefault="00000000">
            <w:r>
              <w:rPr>
                <w:b/>
                <w:bCs/>
                <w:color w:val="FFFFFF"/>
                <w:sz w:val="19"/>
                <w:szCs w:val="19"/>
              </w:rPr>
              <w:t>ESTRATEGIA / INSTRUMENTO</w:t>
            </w:r>
          </w:p>
        </w:tc>
        <w:tc>
          <w:tcPr>
            <w:tcW w:w="0" w:type="auto"/>
            <w:tcBorders>
              <w:top w:val="single" w:sz="4" w:space="0" w:color="AAAAAA"/>
              <w:left w:val="single" w:sz="4" w:space="0" w:color="AAAAAA"/>
              <w:bottom w:val="single" w:sz="4" w:space="0" w:color="AAAAAA"/>
              <w:right w:val="single" w:sz="4" w:space="0" w:color="AAAAAA"/>
            </w:tcBorders>
            <w:shd w:val="clear" w:color="auto" w:fill="1F3864"/>
            <w:tcMar>
              <w:top w:w="80" w:type="dxa"/>
              <w:left w:w="130" w:type="dxa"/>
              <w:bottom w:w="80" w:type="dxa"/>
              <w:right w:w="130" w:type="dxa"/>
            </w:tcMar>
            <w:vAlign w:val="center"/>
          </w:tcPr>
          <w:p w14:paraId="3F0862B4" w14:textId="77777777" w:rsidR="009F76D7" w:rsidRDefault="00000000">
            <w:r>
              <w:rPr>
                <w:b/>
                <w:bCs/>
                <w:color w:val="FFFFFF"/>
                <w:sz w:val="19"/>
                <w:szCs w:val="19"/>
              </w:rPr>
              <w:t>ORIENTACIONES</w:t>
            </w:r>
          </w:p>
        </w:tc>
      </w:tr>
      <w:tr w:rsidR="009F76D7" w14:paraId="58070706" w14:textId="77777777">
        <w:tc>
          <w:tcPr>
            <w:tcW w:w="0" w:type="auto"/>
            <w:tcBorders>
              <w:top w:val="single" w:sz="4" w:space="0" w:color="AAAAAA"/>
              <w:left w:val="single" w:sz="4" w:space="0" w:color="AAAAAA"/>
              <w:bottom w:val="single" w:sz="4" w:space="0" w:color="AAAAAA"/>
              <w:right w:val="single" w:sz="4" w:space="0" w:color="AAAAAA"/>
            </w:tcBorders>
            <w:shd w:val="clear" w:color="auto" w:fill="D6E4F0"/>
            <w:tcMar>
              <w:top w:w="80" w:type="dxa"/>
              <w:left w:w="130" w:type="dxa"/>
              <w:bottom w:w="80" w:type="dxa"/>
              <w:right w:w="130" w:type="dxa"/>
            </w:tcMar>
            <w:vAlign w:val="center"/>
          </w:tcPr>
          <w:p w14:paraId="2AB4E5CD" w14:textId="77777777" w:rsidR="009F76D7" w:rsidRDefault="00000000">
            <w:r>
              <w:rPr>
                <w:b/>
                <w:bCs/>
                <w:color w:val="000000"/>
                <w:sz w:val="19"/>
                <w:szCs w:val="19"/>
              </w:rPr>
              <w:t>Diagnóstica</w:t>
            </w:r>
          </w:p>
        </w:tc>
        <w:tc>
          <w:tcPr>
            <w:tcW w:w="0" w:type="auto"/>
            <w:tcBorders>
              <w:top w:val="single" w:sz="4" w:space="0" w:color="AAAAAA"/>
              <w:left w:val="single" w:sz="4" w:space="0" w:color="AAAAAA"/>
              <w:bottom w:val="single" w:sz="4" w:space="0" w:color="AAAAAA"/>
              <w:right w:val="single" w:sz="4" w:space="0" w:color="AAAAAA"/>
            </w:tcBorders>
            <w:shd w:val="clear" w:color="auto" w:fill="D6E4F0"/>
            <w:tcMar>
              <w:top w:w="80" w:type="dxa"/>
              <w:left w:w="130" w:type="dxa"/>
              <w:bottom w:w="80" w:type="dxa"/>
              <w:right w:w="130" w:type="dxa"/>
            </w:tcMar>
            <w:vAlign w:val="center"/>
          </w:tcPr>
          <w:p w14:paraId="78E0B55F" w14:textId="77777777" w:rsidR="009F76D7" w:rsidRDefault="00000000">
            <w:r>
              <w:rPr>
                <w:color w:val="000000"/>
                <w:sz w:val="19"/>
                <w:szCs w:val="19"/>
              </w:rPr>
              <w:t>Diálogo reflexivo + Pregunta detonadora</w:t>
            </w:r>
          </w:p>
        </w:tc>
        <w:tc>
          <w:tcPr>
            <w:tcW w:w="0" w:type="auto"/>
            <w:tcBorders>
              <w:top w:val="single" w:sz="4" w:space="0" w:color="AAAAAA"/>
              <w:left w:val="single" w:sz="4" w:space="0" w:color="AAAAAA"/>
              <w:bottom w:val="single" w:sz="4" w:space="0" w:color="AAAAAA"/>
              <w:right w:val="single" w:sz="4" w:space="0" w:color="AAAAAA"/>
            </w:tcBorders>
            <w:shd w:val="clear" w:color="auto" w:fill="D6E4F0"/>
            <w:tcMar>
              <w:top w:w="80" w:type="dxa"/>
              <w:left w:w="130" w:type="dxa"/>
              <w:bottom w:w="80" w:type="dxa"/>
              <w:right w:w="130" w:type="dxa"/>
            </w:tcMar>
            <w:vAlign w:val="center"/>
          </w:tcPr>
          <w:p w14:paraId="5F9AFDCA" w14:textId="77777777" w:rsidR="009F76D7" w:rsidRDefault="00000000">
            <w:r>
              <w:rPr>
                <w:color w:val="000000"/>
                <w:sz w:val="18"/>
                <w:szCs w:val="18"/>
              </w:rPr>
              <w:t>Se identifican saberes previos sobre valores cristianos y la realidad del kiosco. Pregunta: ¿Qué valores debería tener quien administra un recurso compartido?</w:t>
            </w:r>
          </w:p>
        </w:tc>
      </w:tr>
      <w:tr w:rsidR="009F76D7" w14:paraId="63F37E54" w14:textId="77777777">
        <w:tc>
          <w:tcPr>
            <w:tcW w:w="0" w:type="auto"/>
            <w:tcBorders>
              <w:top w:val="single" w:sz="4" w:space="0" w:color="AAAAAA"/>
              <w:left w:val="single" w:sz="4" w:space="0" w:color="AAAAAA"/>
              <w:bottom w:val="single" w:sz="4" w:space="0" w:color="AAAAAA"/>
              <w:right w:val="single" w:sz="4" w:space="0" w:color="AAAAAA"/>
            </w:tcBorders>
            <w:shd w:val="clear" w:color="auto" w:fill="E2EFDA"/>
            <w:tcMar>
              <w:top w:w="80" w:type="dxa"/>
              <w:left w:w="130" w:type="dxa"/>
              <w:bottom w:w="80" w:type="dxa"/>
              <w:right w:w="130" w:type="dxa"/>
            </w:tcMar>
            <w:vAlign w:val="center"/>
          </w:tcPr>
          <w:p w14:paraId="20A54673" w14:textId="77777777" w:rsidR="009F76D7" w:rsidRDefault="00000000">
            <w:r>
              <w:rPr>
                <w:b/>
                <w:bCs/>
                <w:color w:val="000000"/>
                <w:sz w:val="19"/>
                <w:szCs w:val="19"/>
              </w:rPr>
              <w:t>Formativa</w:t>
            </w:r>
          </w:p>
        </w:tc>
        <w:tc>
          <w:tcPr>
            <w:tcW w:w="0" w:type="auto"/>
            <w:tcBorders>
              <w:top w:val="single" w:sz="4" w:space="0" w:color="AAAAAA"/>
              <w:left w:val="single" w:sz="4" w:space="0" w:color="AAAAAA"/>
              <w:bottom w:val="single" w:sz="4" w:space="0" w:color="AAAAAA"/>
              <w:right w:val="single" w:sz="4" w:space="0" w:color="AAAAAA"/>
            </w:tcBorders>
            <w:shd w:val="clear" w:color="auto" w:fill="E2EFDA"/>
            <w:tcMar>
              <w:top w:w="80" w:type="dxa"/>
              <w:left w:w="130" w:type="dxa"/>
              <w:bottom w:w="80" w:type="dxa"/>
              <w:right w:w="130" w:type="dxa"/>
            </w:tcMar>
            <w:vAlign w:val="center"/>
          </w:tcPr>
          <w:p w14:paraId="7F8C7860" w14:textId="77777777" w:rsidR="009F76D7" w:rsidRDefault="00000000">
            <w:r>
              <w:rPr>
                <w:color w:val="000000"/>
                <w:sz w:val="19"/>
                <w:szCs w:val="19"/>
              </w:rPr>
              <w:t>Listas de cotejo + Retroalimentación oral</w:t>
            </w:r>
          </w:p>
        </w:tc>
        <w:tc>
          <w:tcPr>
            <w:tcW w:w="0" w:type="auto"/>
            <w:tcBorders>
              <w:top w:val="single" w:sz="4" w:space="0" w:color="AAAAAA"/>
              <w:left w:val="single" w:sz="4" w:space="0" w:color="AAAAAA"/>
              <w:bottom w:val="single" w:sz="4" w:space="0" w:color="AAAAAA"/>
              <w:right w:val="single" w:sz="4" w:space="0" w:color="AAAAAA"/>
            </w:tcBorders>
            <w:shd w:val="clear" w:color="auto" w:fill="E2EFDA"/>
            <w:tcMar>
              <w:top w:w="80" w:type="dxa"/>
              <w:left w:w="130" w:type="dxa"/>
              <w:bottom w:w="80" w:type="dxa"/>
              <w:right w:w="130" w:type="dxa"/>
            </w:tcMar>
            <w:vAlign w:val="center"/>
          </w:tcPr>
          <w:p w14:paraId="4AF2E978" w14:textId="77777777" w:rsidR="009F76D7" w:rsidRDefault="00000000">
            <w:r>
              <w:rPr>
                <w:color w:val="000000"/>
                <w:sz w:val="18"/>
                <w:szCs w:val="18"/>
              </w:rPr>
              <w:t>Retroalimentación permanente en cada sesión. Se valoran procesos de reflexión, argumentación y propuesta.</w:t>
            </w:r>
          </w:p>
        </w:tc>
      </w:tr>
      <w:tr w:rsidR="009F76D7" w14:paraId="7669AB81" w14:textId="77777777">
        <w:tc>
          <w:tcPr>
            <w:tcW w:w="0" w:type="auto"/>
            <w:tcBorders>
              <w:top w:val="single" w:sz="4" w:space="0" w:color="AAAAAA"/>
              <w:left w:val="single" w:sz="4" w:space="0" w:color="AAAAAA"/>
              <w:bottom w:val="single" w:sz="4" w:space="0" w:color="AAAAAA"/>
              <w:right w:val="single" w:sz="4" w:space="0" w:color="AAAAAA"/>
            </w:tcBorders>
            <w:shd w:val="clear" w:color="auto" w:fill="FFF2CC"/>
            <w:tcMar>
              <w:top w:w="80" w:type="dxa"/>
              <w:left w:w="130" w:type="dxa"/>
              <w:bottom w:w="80" w:type="dxa"/>
              <w:right w:w="130" w:type="dxa"/>
            </w:tcMar>
            <w:vAlign w:val="center"/>
          </w:tcPr>
          <w:p w14:paraId="0F423F46" w14:textId="77777777" w:rsidR="009F76D7" w:rsidRDefault="00000000">
            <w:r>
              <w:rPr>
                <w:b/>
                <w:bCs/>
                <w:color w:val="000000"/>
                <w:sz w:val="19"/>
                <w:szCs w:val="19"/>
              </w:rPr>
              <w:t>Sumativa</w:t>
            </w:r>
          </w:p>
        </w:tc>
        <w:tc>
          <w:tcPr>
            <w:tcW w:w="0" w:type="auto"/>
            <w:tcBorders>
              <w:top w:val="single" w:sz="4" w:space="0" w:color="AAAAAA"/>
              <w:left w:val="single" w:sz="4" w:space="0" w:color="AAAAAA"/>
              <w:bottom w:val="single" w:sz="4" w:space="0" w:color="AAAAAA"/>
              <w:right w:val="single" w:sz="4" w:space="0" w:color="AAAAAA"/>
            </w:tcBorders>
            <w:shd w:val="clear" w:color="auto" w:fill="FFF2CC"/>
            <w:tcMar>
              <w:top w:w="80" w:type="dxa"/>
              <w:left w:w="130" w:type="dxa"/>
              <w:bottom w:w="80" w:type="dxa"/>
              <w:right w:w="130" w:type="dxa"/>
            </w:tcMar>
            <w:vAlign w:val="center"/>
          </w:tcPr>
          <w:p w14:paraId="7B822356" w14:textId="77777777" w:rsidR="009F76D7" w:rsidRDefault="00000000">
            <w:r>
              <w:rPr>
                <w:color w:val="000000"/>
                <w:sz w:val="19"/>
                <w:szCs w:val="19"/>
              </w:rPr>
              <w:t>Rúbrica holística del producto final (4 niveles)</w:t>
            </w:r>
          </w:p>
        </w:tc>
        <w:tc>
          <w:tcPr>
            <w:tcW w:w="0" w:type="auto"/>
            <w:tcBorders>
              <w:top w:val="single" w:sz="4" w:space="0" w:color="AAAAAA"/>
              <w:left w:val="single" w:sz="4" w:space="0" w:color="AAAAAA"/>
              <w:bottom w:val="single" w:sz="4" w:space="0" w:color="AAAAAA"/>
              <w:right w:val="single" w:sz="4" w:space="0" w:color="AAAAAA"/>
            </w:tcBorders>
            <w:shd w:val="clear" w:color="auto" w:fill="FFF2CC"/>
            <w:tcMar>
              <w:top w:w="80" w:type="dxa"/>
              <w:left w:w="130" w:type="dxa"/>
              <w:bottom w:w="80" w:type="dxa"/>
              <w:right w:w="130" w:type="dxa"/>
            </w:tcMar>
            <w:vAlign w:val="center"/>
          </w:tcPr>
          <w:p w14:paraId="4A92A250" w14:textId="77777777" w:rsidR="009F76D7" w:rsidRDefault="00000000">
            <w:r>
              <w:rPr>
                <w:color w:val="000000"/>
                <w:sz w:val="18"/>
                <w:szCs w:val="18"/>
              </w:rPr>
              <w:t>Se evalúa la propuesta ético-cristiana: coherencia bíblica, pertinencia, viabilidad, presentación oral y compromiso personal.</w:t>
            </w:r>
          </w:p>
        </w:tc>
      </w:tr>
    </w:tbl>
    <w:p w14:paraId="4EE568E7" w14:textId="77777777" w:rsidR="009F76D7" w:rsidRDefault="009F76D7"/>
    <w:p w14:paraId="51F63544" w14:textId="77777777" w:rsidR="009F76D7" w:rsidRDefault="009F76D7"/>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767"/>
        <w:gridCol w:w="593"/>
      </w:tblGrid>
      <w:tr w:rsidR="009F76D7" w14:paraId="035D4699" w14:textId="77777777">
        <w:tc>
          <w:tcPr>
            <w:tcW w:w="0" w:type="auto"/>
            <w:tcBorders>
              <w:top w:val="none" w:sz="0" w:space="0" w:color="FFFFFF"/>
              <w:left w:val="none" w:sz="0" w:space="0" w:color="FFFFFF"/>
              <w:bottom w:val="none" w:sz="0" w:space="0" w:color="FFFFFF"/>
              <w:right w:val="none" w:sz="0" w:space="0" w:color="FFFFFF"/>
            </w:tcBorders>
            <w:shd w:val="clear" w:color="auto" w:fill="FFFFFF"/>
            <w:tcMar>
              <w:top w:w="80" w:type="dxa"/>
              <w:left w:w="130" w:type="dxa"/>
              <w:bottom w:w="80" w:type="dxa"/>
              <w:right w:w="130" w:type="dxa"/>
            </w:tcMar>
            <w:vAlign w:val="center"/>
          </w:tcPr>
          <w:p w14:paraId="6D665940" w14:textId="5682DC8A" w:rsidR="009F76D7" w:rsidRDefault="00CB363D">
            <w:pPr>
              <w:spacing w:after="60"/>
              <w:jc w:val="center"/>
            </w:pPr>
            <w:r>
              <w:rPr>
                <w:noProof/>
                <w:color w:val="000000"/>
              </w:rPr>
              <mc:AlternateContent>
                <mc:Choice Requires="wps">
                  <w:drawing>
                    <wp:anchor distT="0" distB="0" distL="114300" distR="114300" simplePos="0" relativeHeight="251660288" behindDoc="0" locked="0" layoutInCell="1" allowOverlap="1" wp14:anchorId="75537FE2" wp14:editId="0D872CC3">
                      <wp:simplePos x="0" y="0"/>
                      <wp:positionH relativeFrom="column">
                        <wp:posOffset>2000250</wp:posOffset>
                      </wp:positionH>
                      <wp:positionV relativeFrom="paragraph">
                        <wp:posOffset>-530860</wp:posOffset>
                      </wp:positionV>
                      <wp:extent cx="1127760" cy="1042035"/>
                      <wp:effectExtent l="0" t="19050" r="15240" b="24765"/>
                      <wp:wrapNone/>
                      <wp:docPr id="1514361478" name="Forma libre: forma 2"/>
                      <wp:cNvGraphicFramePr/>
                      <a:graphic xmlns:a="http://schemas.openxmlformats.org/drawingml/2006/main">
                        <a:graphicData uri="http://schemas.microsoft.com/office/word/2010/wordprocessingShape">
                          <wps:wsp>
                            <wps:cNvSpPr/>
                            <wps:spPr>
                              <a:xfrm>
                                <a:off x="0" y="0"/>
                                <a:ext cx="1127760" cy="1042035"/>
                              </a:xfrm>
                              <a:custGeom>
                                <a:avLst/>
                                <a:gdLst>
                                  <a:gd name="csX0" fmla="*/ 584178 w 1128249"/>
                                  <a:gd name="csY0" fmla="*/ 619125 h 1042078"/>
                                  <a:gd name="csX1" fmla="*/ 698478 w 1128249"/>
                                  <a:gd name="csY1" fmla="*/ 457200 h 1042078"/>
                                  <a:gd name="csX2" fmla="*/ 755628 w 1128249"/>
                                  <a:gd name="csY2" fmla="*/ 314325 h 1042078"/>
                                  <a:gd name="csX3" fmla="*/ 755628 w 1128249"/>
                                  <a:gd name="csY3" fmla="*/ 123825 h 1042078"/>
                                  <a:gd name="csX4" fmla="*/ 698478 w 1128249"/>
                                  <a:gd name="csY4" fmla="*/ 104775 h 1042078"/>
                                  <a:gd name="csX5" fmla="*/ 650853 w 1128249"/>
                                  <a:gd name="csY5" fmla="*/ 238125 h 1042078"/>
                                  <a:gd name="csX6" fmla="*/ 660378 w 1128249"/>
                                  <a:gd name="csY6" fmla="*/ 628650 h 1042078"/>
                                  <a:gd name="csX7" fmla="*/ 650853 w 1128249"/>
                                  <a:gd name="csY7" fmla="*/ 781050 h 1042078"/>
                                  <a:gd name="csX8" fmla="*/ 622278 w 1128249"/>
                                  <a:gd name="csY8" fmla="*/ 866775 h 1042078"/>
                                  <a:gd name="csX9" fmla="*/ 603228 w 1128249"/>
                                  <a:gd name="csY9" fmla="*/ 819150 h 1042078"/>
                                  <a:gd name="csX10" fmla="*/ 631803 w 1128249"/>
                                  <a:gd name="csY10" fmla="*/ 542925 h 1042078"/>
                                  <a:gd name="csX11" fmla="*/ 755628 w 1128249"/>
                                  <a:gd name="csY11" fmla="*/ 561975 h 1042078"/>
                                  <a:gd name="csX12" fmla="*/ 812778 w 1128249"/>
                                  <a:gd name="csY12" fmla="*/ 590550 h 1042078"/>
                                  <a:gd name="csX13" fmla="*/ 803253 w 1128249"/>
                                  <a:gd name="csY13" fmla="*/ 533400 h 1042078"/>
                                  <a:gd name="csX14" fmla="*/ 888978 w 1128249"/>
                                  <a:gd name="csY14" fmla="*/ 542925 h 1042078"/>
                                  <a:gd name="csX15" fmla="*/ 936603 w 1128249"/>
                                  <a:gd name="csY15" fmla="*/ 533400 h 1042078"/>
                                  <a:gd name="csX16" fmla="*/ 965178 w 1128249"/>
                                  <a:gd name="csY16" fmla="*/ 476250 h 1042078"/>
                                  <a:gd name="csX17" fmla="*/ 1041378 w 1128249"/>
                                  <a:gd name="csY17" fmla="*/ 485775 h 1042078"/>
                                  <a:gd name="csX18" fmla="*/ 1079478 w 1128249"/>
                                  <a:gd name="csY18" fmla="*/ 276225 h 1042078"/>
                                  <a:gd name="csX19" fmla="*/ 1069953 w 1128249"/>
                                  <a:gd name="csY19" fmla="*/ 95250 h 1042078"/>
                                  <a:gd name="csX20" fmla="*/ 1060428 w 1128249"/>
                                  <a:gd name="csY20" fmla="*/ 28575 h 1042078"/>
                                  <a:gd name="csX21" fmla="*/ 1031853 w 1128249"/>
                                  <a:gd name="csY21" fmla="*/ 0 h 1042078"/>
                                  <a:gd name="csX22" fmla="*/ 1022328 w 1128249"/>
                                  <a:gd name="csY22" fmla="*/ 542925 h 1042078"/>
                                  <a:gd name="csX23" fmla="*/ 1069953 w 1128249"/>
                                  <a:gd name="csY23" fmla="*/ 904875 h 1042078"/>
                                  <a:gd name="csX24" fmla="*/ 1089003 w 1128249"/>
                                  <a:gd name="csY24" fmla="*/ 1000125 h 1042078"/>
                                  <a:gd name="csX25" fmla="*/ 1127103 w 1128249"/>
                                  <a:gd name="csY25" fmla="*/ 1038225 h 1042078"/>
                                  <a:gd name="csX26" fmla="*/ 765153 w 1128249"/>
                                  <a:gd name="csY26" fmla="*/ 638175 h 1042078"/>
                                  <a:gd name="csX27" fmla="*/ 574653 w 1128249"/>
                                  <a:gd name="csY27" fmla="*/ 609600 h 1042078"/>
                                  <a:gd name="csX28" fmla="*/ 98403 w 1128249"/>
                                  <a:gd name="csY28" fmla="*/ 790575 h 1042078"/>
                                  <a:gd name="csX29" fmla="*/ 22203 w 1128249"/>
                                  <a:gd name="csY29" fmla="*/ 866775 h 1042078"/>
                                  <a:gd name="csX30" fmla="*/ 3153 w 1128249"/>
                                  <a:gd name="csY30" fmla="*/ 895350 h 1042078"/>
                                  <a:gd name="csX31" fmla="*/ 288903 w 1128249"/>
                                  <a:gd name="csY31" fmla="*/ 857250 h 1042078"/>
                                  <a:gd name="csX32" fmla="*/ 536553 w 1128249"/>
                                  <a:gd name="csY32" fmla="*/ 781050 h 1042078"/>
                                  <a:gd name="csX33" fmla="*/ 669903 w 1128249"/>
                                  <a:gd name="csY33" fmla="*/ 723900 h 1042078"/>
                                  <a:gd name="csX34" fmla="*/ 736578 w 1128249"/>
                                  <a:gd name="csY34" fmla="*/ 657225 h 1042078"/>
                                  <a:gd name="csX35" fmla="*/ 793728 w 1128249"/>
                                  <a:gd name="csY35" fmla="*/ 619125 h 104207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Lst>
                                <a:rect l="l" t="t" r="r" b="b"/>
                                <a:pathLst>
                                  <a:path w="1128249" h="1042078">
                                    <a:moveTo>
                                      <a:pt x="584178" y="619125"/>
                                    </a:moveTo>
                                    <a:cubicBezTo>
                                      <a:pt x="643614" y="470536"/>
                                      <a:pt x="528565" y="743929"/>
                                      <a:pt x="698478" y="457200"/>
                                    </a:cubicBezTo>
                                    <a:cubicBezTo>
                                      <a:pt x="724628" y="413072"/>
                                      <a:pt x="736578" y="361950"/>
                                      <a:pt x="755628" y="314325"/>
                                    </a:cubicBezTo>
                                    <a:cubicBezTo>
                                      <a:pt x="759345" y="277154"/>
                                      <a:pt x="777311" y="160996"/>
                                      <a:pt x="755628" y="123825"/>
                                    </a:cubicBezTo>
                                    <a:cubicBezTo>
                                      <a:pt x="745510" y="106480"/>
                                      <a:pt x="717528" y="111125"/>
                                      <a:pt x="698478" y="104775"/>
                                    </a:cubicBezTo>
                                    <a:cubicBezTo>
                                      <a:pt x="634664" y="126046"/>
                                      <a:pt x="653217" y="110447"/>
                                      <a:pt x="650853" y="238125"/>
                                    </a:cubicBezTo>
                                    <a:cubicBezTo>
                                      <a:pt x="648442" y="368316"/>
                                      <a:pt x="657203" y="498475"/>
                                      <a:pt x="660378" y="628650"/>
                                    </a:cubicBezTo>
                                    <a:cubicBezTo>
                                      <a:pt x="657203" y="679450"/>
                                      <a:pt x="658895" y="730790"/>
                                      <a:pt x="650853" y="781050"/>
                                    </a:cubicBezTo>
                                    <a:cubicBezTo>
                                      <a:pt x="646094" y="810792"/>
                                      <a:pt x="622278" y="866775"/>
                                      <a:pt x="622278" y="866775"/>
                                    </a:cubicBezTo>
                                    <a:cubicBezTo>
                                      <a:pt x="615928" y="850900"/>
                                      <a:pt x="603228" y="836248"/>
                                      <a:pt x="603228" y="819150"/>
                                    </a:cubicBezTo>
                                    <a:cubicBezTo>
                                      <a:pt x="603228" y="705173"/>
                                      <a:pt x="615687" y="639618"/>
                                      <a:pt x="631803" y="542925"/>
                                    </a:cubicBezTo>
                                    <a:cubicBezTo>
                                      <a:pt x="649012" y="544837"/>
                                      <a:pt x="726756" y="549601"/>
                                      <a:pt x="755628" y="561975"/>
                                    </a:cubicBezTo>
                                    <a:cubicBezTo>
                                      <a:pt x="884879" y="617368"/>
                                      <a:pt x="692371" y="550414"/>
                                      <a:pt x="812778" y="590550"/>
                                    </a:cubicBezTo>
                                    <a:cubicBezTo>
                                      <a:pt x="809603" y="571500"/>
                                      <a:pt x="786876" y="543636"/>
                                      <a:pt x="803253" y="533400"/>
                                    </a:cubicBezTo>
                                    <a:cubicBezTo>
                                      <a:pt x="827634" y="518162"/>
                                      <a:pt x="860227" y="542925"/>
                                      <a:pt x="888978" y="542925"/>
                                    </a:cubicBezTo>
                                    <a:cubicBezTo>
                                      <a:pt x="905167" y="542925"/>
                                      <a:pt x="920728" y="536575"/>
                                      <a:pt x="936603" y="533400"/>
                                    </a:cubicBezTo>
                                    <a:cubicBezTo>
                                      <a:pt x="946128" y="514350"/>
                                      <a:pt x="945789" y="485063"/>
                                      <a:pt x="965178" y="476250"/>
                                    </a:cubicBezTo>
                                    <a:cubicBezTo>
                                      <a:pt x="988481" y="465658"/>
                                      <a:pt x="1028678" y="508000"/>
                                      <a:pt x="1041378" y="485775"/>
                                    </a:cubicBezTo>
                                    <a:cubicBezTo>
                                      <a:pt x="1076601" y="424134"/>
                                      <a:pt x="1066778" y="346075"/>
                                      <a:pt x="1079478" y="276225"/>
                                    </a:cubicBezTo>
                                    <a:cubicBezTo>
                                      <a:pt x="1076303" y="215900"/>
                                      <a:pt x="1074586" y="155481"/>
                                      <a:pt x="1069953" y="95250"/>
                                    </a:cubicBezTo>
                                    <a:cubicBezTo>
                                      <a:pt x="1068231" y="72865"/>
                                      <a:pt x="1068766" y="49420"/>
                                      <a:pt x="1060428" y="28575"/>
                                    </a:cubicBezTo>
                                    <a:cubicBezTo>
                                      <a:pt x="1055425" y="16068"/>
                                      <a:pt x="1041378" y="9525"/>
                                      <a:pt x="1031853" y="0"/>
                                    </a:cubicBezTo>
                                    <a:cubicBezTo>
                                      <a:pt x="1028678" y="180975"/>
                                      <a:pt x="1017915" y="361976"/>
                                      <a:pt x="1022328" y="542925"/>
                                    </a:cubicBezTo>
                                    <a:cubicBezTo>
                                      <a:pt x="1023516" y="591622"/>
                                      <a:pt x="1055652" y="822646"/>
                                      <a:pt x="1069953" y="904875"/>
                                    </a:cubicBezTo>
                                    <a:cubicBezTo>
                                      <a:pt x="1075501" y="936775"/>
                                      <a:pt x="1076248" y="970364"/>
                                      <a:pt x="1089003" y="1000125"/>
                                    </a:cubicBezTo>
                                    <a:cubicBezTo>
                                      <a:pt x="1096078" y="1016633"/>
                                      <a:pt x="1135411" y="1054149"/>
                                      <a:pt x="1127103" y="1038225"/>
                                    </a:cubicBezTo>
                                    <a:cubicBezTo>
                                      <a:pt x="1020259" y="833440"/>
                                      <a:pt x="981818" y="731031"/>
                                      <a:pt x="765153" y="638175"/>
                                    </a:cubicBezTo>
                                    <a:cubicBezTo>
                                      <a:pt x="706134" y="612881"/>
                                      <a:pt x="638153" y="619125"/>
                                      <a:pt x="574653" y="609600"/>
                                    </a:cubicBezTo>
                                    <a:cubicBezTo>
                                      <a:pt x="311853" y="668000"/>
                                      <a:pt x="321083" y="639727"/>
                                      <a:pt x="98403" y="790575"/>
                                    </a:cubicBezTo>
                                    <a:cubicBezTo>
                                      <a:pt x="68663" y="810721"/>
                                      <a:pt x="46366" y="840196"/>
                                      <a:pt x="22203" y="866775"/>
                                    </a:cubicBezTo>
                                    <a:cubicBezTo>
                                      <a:pt x="14502" y="875246"/>
                                      <a:pt x="-8287" y="895759"/>
                                      <a:pt x="3153" y="895350"/>
                                    </a:cubicBezTo>
                                    <a:cubicBezTo>
                                      <a:pt x="99185" y="891920"/>
                                      <a:pt x="193653" y="869950"/>
                                      <a:pt x="288903" y="857250"/>
                                    </a:cubicBezTo>
                                    <a:cubicBezTo>
                                      <a:pt x="371453" y="831850"/>
                                      <a:pt x="454616" y="808362"/>
                                      <a:pt x="536553" y="781050"/>
                                    </a:cubicBezTo>
                                    <a:cubicBezTo>
                                      <a:pt x="565000" y="771568"/>
                                      <a:pt x="634430" y="744170"/>
                                      <a:pt x="669903" y="723900"/>
                                    </a:cubicBezTo>
                                    <a:cubicBezTo>
                                      <a:pt x="720148" y="695188"/>
                                      <a:pt x="682883" y="710920"/>
                                      <a:pt x="736578" y="657225"/>
                                    </a:cubicBezTo>
                                    <a:cubicBezTo>
                                      <a:pt x="776661" y="617142"/>
                                      <a:pt x="765438" y="619125"/>
                                      <a:pt x="793728" y="619125"/>
                                    </a:cubicBezTo>
                                  </a:path>
                                </a:pathLst>
                              </a:cu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66FA46" id="Forma libre: forma 2" o:spid="_x0000_s1026" style="position:absolute;margin-left:157.5pt;margin-top:-41.8pt;width:88.8pt;height:82.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28249,1042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" path="m584178,619125c643614,470536,528565,743929,698478,457200v26150,-44128,38100,-95250,57150,-142875c759345,277154,777311,160996,755628,123825,745510,106480,717528,111125,698478,104775v-63814,21271,-45261,5672,-47625,133350c648442,368316,657203,498475,660378,628650v-3175,50800,-1483,102140,-9525,152400c646094,810792,622278,866775,622278,866775v-6350,-15875,-19050,-30527,-19050,-47625c603228,705173,615687,639618,631803,542925v17209,1912,94953,6676,123825,19050c884879,617368,692371,550414,812778,590550v-3175,-19050,-25902,-46914,-9525,-57150c827634,518162,860227,542925,888978,542925v16189,,31750,-6350,47625,-9525c946128,514350,945789,485063,965178,476250v23303,-10592,63500,31750,76200,9525c1076601,424134,1066778,346075,1079478,276225v-3175,-60325,-4892,-120744,-9525,-180975c1068231,72865,1068766,49420,1060428,28575,1055425,16068,1041378,9525,1031853,v-3175,180975,-13938,361976,-9525,542925c1023516,591622,1055652,822646,1069953,904875v5548,31900,6295,65489,19050,95250c1096078,1016633,1135411,1054149,1127103,1038225,1020259,833440,981818,731031,765153,638175,706134,612881,638153,619125,574653,609600,311853,668000,321083,639727,98403,790575,68663,810721,46366,840196,22203,866775v-7701,8471,-30490,28984,-19050,28575c99185,891920,193653,869950,288903,857250v82550,-25400,165713,-48888,247650,-76200c565000,771568,634430,744170,669903,723900v50245,-28712,12980,-12980,66675,-66675c776661,617142,765438,619125,793728,619125e" filled="f" strokecolor="#09101d [484]" strokeweight="1pt">
                      <v:stroke joinstyle="miter"/>
                      <v:path arrowok="t" o:connecttype="custom" o:connectlocs="583925,619099;698175,457181;755300,314312;755300,123820;698175,104771;650571,238115;660092,628624;650571,781018;622008,866739;602967,819116;631529,542903;755300,561952;812426,590526;802905,533378;888593,542903;936197,533378;964760,476230;1040927,485755;1079010,276214;1069489,95246;1059968,28574;1031406,0;1021885,542903;1069489,904838;1088531,1000084;1126614,1038182;764821,638149;574404,609575;98360,790542;22193,866739;3152,895313;288778,857215;536320,781018;669613,723870;736259,657198;793384,619099" o:connectangles="0,0,0,0,0,0,0,0,0,0,0,0,0,0,0,0,0,0,0,0,0,0,0,0,0,0,0,0,0,0,0,0,0,0,0,0"/>
                    </v:shape>
                  </w:pict>
                </mc:Fallback>
              </mc:AlternateContent>
            </w:r>
            <w:r w:rsidR="00000000">
              <w:rPr>
                <w:color w:val="000000"/>
              </w:rPr>
              <w:t>_________________________________</w:t>
            </w:r>
          </w:p>
          <w:p w14:paraId="46EA97ED" w14:textId="2B33E260" w:rsidR="00CB363D" w:rsidRDefault="00000000">
            <w:pPr>
              <w:jc w:val="center"/>
              <w:rPr>
                <w:b/>
                <w:bCs/>
                <w:color w:val="1F3864"/>
                <w:sz w:val="18"/>
                <w:szCs w:val="18"/>
              </w:rPr>
            </w:pPr>
            <w:r>
              <w:rPr>
                <w:b/>
                <w:bCs/>
                <w:color w:val="1F3864"/>
                <w:sz w:val="18"/>
                <w:szCs w:val="18"/>
              </w:rPr>
              <w:t xml:space="preserve">FIRMA </w:t>
            </w:r>
            <w:r w:rsidR="00CB363D">
              <w:rPr>
                <w:b/>
                <w:bCs/>
                <w:color w:val="1F3864"/>
                <w:sz w:val="18"/>
                <w:szCs w:val="18"/>
              </w:rPr>
              <w:t>DEL DOCENTE</w:t>
            </w:r>
          </w:p>
          <w:p w14:paraId="33D44E7F" w14:textId="77777777" w:rsidR="00CB363D" w:rsidRDefault="00CB363D">
            <w:pPr>
              <w:jc w:val="center"/>
              <w:rPr>
                <w:b/>
                <w:bCs/>
                <w:color w:val="1F3864"/>
                <w:sz w:val="18"/>
                <w:szCs w:val="18"/>
              </w:rPr>
            </w:pPr>
          </w:p>
          <w:p w14:paraId="50ED5514" w14:textId="77777777" w:rsidR="00CB363D" w:rsidRDefault="00CB363D">
            <w:pPr>
              <w:jc w:val="center"/>
              <w:rPr>
                <w:b/>
                <w:bCs/>
                <w:color w:val="1F3864"/>
                <w:sz w:val="18"/>
                <w:szCs w:val="18"/>
              </w:rPr>
            </w:pPr>
          </w:p>
          <w:p w14:paraId="7A96C7A5" w14:textId="77777777" w:rsidR="00CB363D" w:rsidRDefault="00CB363D">
            <w:pPr>
              <w:jc w:val="center"/>
              <w:rPr>
                <w:b/>
                <w:bCs/>
                <w:color w:val="1F3864"/>
                <w:sz w:val="18"/>
                <w:szCs w:val="18"/>
              </w:rPr>
            </w:pPr>
          </w:p>
          <w:p w14:paraId="0A7AED81" w14:textId="77777777" w:rsidR="00CB363D" w:rsidRDefault="00CB363D">
            <w:pPr>
              <w:jc w:val="center"/>
            </w:pPr>
          </w:p>
        </w:tc>
        <w:tc>
          <w:tcPr>
            <w:tcW w:w="0" w:type="auto"/>
            <w:tcBorders>
              <w:top w:val="none" w:sz="0" w:space="0" w:color="FFFFFF"/>
              <w:left w:val="none" w:sz="0" w:space="0" w:color="FFFFFF"/>
              <w:bottom w:val="none" w:sz="0" w:space="0" w:color="FFFFFF"/>
              <w:right w:val="none" w:sz="0" w:space="0" w:color="FFFFFF"/>
            </w:tcBorders>
            <w:shd w:val="clear" w:color="auto" w:fill="FFFFFF"/>
            <w:tcMar>
              <w:top w:w="80" w:type="dxa"/>
              <w:left w:w="130" w:type="dxa"/>
              <w:bottom w:w="80" w:type="dxa"/>
              <w:right w:w="130" w:type="dxa"/>
            </w:tcMar>
            <w:vAlign w:val="center"/>
          </w:tcPr>
          <w:p w14:paraId="49A63ABF" w14:textId="77777777" w:rsidR="00CB363D" w:rsidRDefault="00CB363D" w:rsidP="00CB363D">
            <w:pPr>
              <w:jc w:val="center"/>
              <w:rPr>
                <w:color w:val="000000"/>
              </w:rPr>
            </w:pPr>
          </w:p>
          <w:p w14:paraId="7582E9F1" w14:textId="77777777" w:rsidR="00CB363D" w:rsidRDefault="00CB363D" w:rsidP="00CB363D">
            <w:pPr>
              <w:jc w:val="center"/>
              <w:rPr>
                <w:color w:val="000000"/>
              </w:rPr>
            </w:pPr>
          </w:p>
          <w:p w14:paraId="0864E91F" w14:textId="77777777" w:rsidR="00CB363D" w:rsidRDefault="00CB363D" w:rsidP="00CB363D">
            <w:pPr>
              <w:jc w:val="center"/>
              <w:rPr>
                <w:color w:val="000000"/>
              </w:rPr>
            </w:pPr>
          </w:p>
          <w:p w14:paraId="7155F25F" w14:textId="77777777" w:rsidR="00CB363D" w:rsidRDefault="00CB363D" w:rsidP="00CB363D">
            <w:pPr>
              <w:jc w:val="center"/>
              <w:rPr>
                <w:color w:val="000000"/>
              </w:rPr>
            </w:pPr>
          </w:p>
          <w:p w14:paraId="7E1FA088" w14:textId="77777777" w:rsidR="00CB363D" w:rsidRDefault="00CB363D" w:rsidP="00CB363D">
            <w:pPr>
              <w:jc w:val="center"/>
              <w:rPr>
                <w:color w:val="000000"/>
              </w:rPr>
            </w:pPr>
          </w:p>
          <w:p w14:paraId="282F4B8F" w14:textId="77777777" w:rsidR="00CB363D" w:rsidRDefault="00CB363D" w:rsidP="00CB363D">
            <w:pPr>
              <w:jc w:val="center"/>
              <w:rPr>
                <w:color w:val="000000"/>
              </w:rPr>
            </w:pPr>
          </w:p>
          <w:p w14:paraId="77B87B6D" w14:textId="77777777" w:rsidR="00CB363D" w:rsidRDefault="00CB363D" w:rsidP="00CB363D">
            <w:pPr>
              <w:jc w:val="center"/>
              <w:rPr>
                <w:color w:val="000000"/>
              </w:rPr>
            </w:pPr>
          </w:p>
          <w:p w14:paraId="44A37A78" w14:textId="77777777" w:rsidR="00CB363D" w:rsidRDefault="00CB363D" w:rsidP="00CB363D">
            <w:pPr>
              <w:jc w:val="center"/>
              <w:rPr>
                <w:color w:val="000000"/>
              </w:rPr>
            </w:pPr>
          </w:p>
          <w:p w14:paraId="2192BF12" w14:textId="77777777" w:rsidR="00CB363D" w:rsidRDefault="00CB363D" w:rsidP="00CB363D">
            <w:pPr>
              <w:jc w:val="center"/>
              <w:rPr>
                <w:color w:val="000000"/>
              </w:rPr>
            </w:pPr>
          </w:p>
          <w:p w14:paraId="70A2067B" w14:textId="77777777" w:rsidR="00CB363D" w:rsidRDefault="00CB363D" w:rsidP="00CB363D">
            <w:pPr>
              <w:jc w:val="center"/>
              <w:rPr>
                <w:color w:val="000000"/>
              </w:rPr>
            </w:pPr>
          </w:p>
          <w:p w14:paraId="241D2A0C" w14:textId="77777777" w:rsidR="00CB363D" w:rsidRDefault="00CB363D" w:rsidP="00CB363D">
            <w:pPr>
              <w:jc w:val="center"/>
              <w:rPr>
                <w:color w:val="000000"/>
              </w:rPr>
            </w:pPr>
          </w:p>
          <w:p w14:paraId="50AB8F79" w14:textId="77777777" w:rsidR="00CB363D" w:rsidRDefault="00CB363D" w:rsidP="00CB363D">
            <w:pPr>
              <w:jc w:val="center"/>
              <w:rPr>
                <w:color w:val="000000"/>
              </w:rPr>
            </w:pPr>
          </w:p>
          <w:p w14:paraId="3E793F58" w14:textId="77777777" w:rsidR="00CB363D" w:rsidRDefault="00CB363D" w:rsidP="00CB363D">
            <w:pPr>
              <w:jc w:val="center"/>
              <w:rPr>
                <w:color w:val="000000"/>
              </w:rPr>
            </w:pPr>
          </w:p>
          <w:p w14:paraId="606ACCDD" w14:textId="77777777" w:rsidR="00CB363D" w:rsidRDefault="00CB363D" w:rsidP="00CB363D">
            <w:pPr>
              <w:jc w:val="center"/>
              <w:rPr>
                <w:color w:val="000000"/>
              </w:rPr>
            </w:pPr>
          </w:p>
          <w:p w14:paraId="11609AE4" w14:textId="77777777" w:rsidR="00CB363D" w:rsidRDefault="00CB363D" w:rsidP="00CB363D">
            <w:pPr>
              <w:jc w:val="center"/>
              <w:rPr>
                <w:color w:val="000000"/>
              </w:rPr>
            </w:pPr>
          </w:p>
          <w:p w14:paraId="4D1C8C51" w14:textId="77777777" w:rsidR="00CB363D" w:rsidRDefault="00CB363D" w:rsidP="00CB363D">
            <w:pPr>
              <w:jc w:val="center"/>
              <w:rPr>
                <w:color w:val="000000"/>
              </w:rPr>
            </w:pPr>
          </w:p>
          <w:p w14:paraId="3D00060C" w14:textId="77777777" w:rsidR="00CB363D" w:rsidRDefault="00CB363D" w:rsidP="00CB363D">
            <w:pPr>
              <w:jc w:val="center"/>
              <w:rPr>
                <w:color w:val="000000"/>
              </w:rPr>
            </w:pPr>
          </w:p>
          <w:p w14:paraId="7D279518" w14:textId="77777777" w:rsidR="00CB363D" w:rsidRDefault="00CB363D" w:rsidP="00CB363D">
            <w:pPr>
              <w:jc w:val="center"/>
              <w:rPr>
                <w:color w:val="000000"/>
              </w:rPr>
            </w:pPr>
          </w:p>
          <w:p w14:paraId="10C50E80" w14:textId="77777777" w:rsidR="00CB363D" w:rsidRDefault="00CB363D" w:rsidP="00CB363D">
            <w:pPr>
              <w:jc w:val="center"/>
              <w:rPr>
                <w:color w:val="000000"/>
              </w:rPr>
            </w:pPr>
          </w:p>
          <w:p w14:paraId="0752824C" w14:textId="57DF15F9" w:rsidR="00CB363D" w:rsidRPr="00CB363D" w:rsidRDefault="00CB363D" w:rsidP="00CB363D">
            <w:pPr>
              <w:rPr>
                <w:color w:val="000000"/>
              </w:rPr>
            </w:pPr>
          </w:p>
        </w:tc>
      </w:tr>
    </w:tbl>
    <w:p w14:paraId="2EA19034" w14:textId="77777777" w:rsidR="009F76D7" w:rsidRDefault="009F76D7"/>
    <w:sectPr w:rsidR="009F76D7">
      <w:headerReference w:type="default" r:id="rId7"/>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C98BD" w14:textId="77777777" w:rsidR="008D603B" w:rsidRDefault="008D603B" w:rsidP="00E27F08">
      <w:r>
        <w:separator/>
      </w:r>
    </w:p>
  </w:endnote>
  <w:endnote w:type="continuationSeparator" w:id="0">
    <w:p w14:paraId="4C8AA2DC" w14:textId="77777777" w:rsidR="008D603B" w:rsidRDefault="008D603B" w:rsidP="00E27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Red Hat Display">
    <w:altName w:val="Corbel Light"/>
    <w:charset w:val="00"/>
    <w:family w:val="auto"/>
    <w:pitch w:val="variable"/>
    <w:sig w:usb0="00000001" w:usb1="4000006B" w:usb2="00000028"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BF03B" w14:textId="77777777" w:rsidR="008D603B" w:rsidRDefault="008D603B" w:rsidP="00E27F08">
      <w:r>
        <w:separator/>
      </w:r>
    </w:p>
  </w:footnote>
  <w:footnote w:type="continuationSeparator" w:id="0">
    <w:p w14:paraId="7F4FA071" w14:textId="77777777" w:rsidR="008D603B" w:rsidRDefault="008D603B" w:rsidP="00E27F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C6932" w14:textId="159498A1" w:rsidR="00E27F08" w:rsidRDefault="00E27F08">
    <w:pPr>
      <w:pStyle w:val="Encabezado"/>
    </w:pPr>
  </w:p>
  <w:tbl>
    <w:tblPr>
      <w:tblStyle w:val="Tablaconcuadrcula"/>
      <w:tblW w:w="90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3"/>
      <w:gridCol w:w="2047"/>
      <w:gridCol w:w="2047"/>
      <w:gridCol w:w="24"/>
      <w:gridCol w:w="2047"/>
      <w:gridCol w:w="2047"/>
    </w:tblGrid>
    <w:tr w:rsidR="00E27F08" w:rsidRPr="00052785" w14:paraId="213D7BB6" w14:textId="77777777" w:rsidTr="00E27F08">
      <w:trPr>
        <w:cantSplit/>
        <w:trHeight w:hRule="exact" w:val="850"/>
        <w:jc w:val="center"/>
      </w:trPr>
      <w:tc>
        <w:tcPr>
          <w:tcW w:w="853" w:type="dxa"/>
          <w:noWrap/>
          <w:tcMar>
            <w:top w:w="0" w:type="dxa"/>
            <w:left w:w="0" w:type="dxa"/>
            <w:bottom w:w="0" w:type="dxa"/>
            <w:right w:w="0" w:type="dxa"/>
          </w:tcMar>
          <w:vAlign w:val="center"/>
        </w:tcPr>
        <w:p w14:paraId="00FC9DC0" w14:textId="77777777" w:rsidR="00E27F08" w:rsidRPr="00E7119B" w:rsidRDefault="00E27F08" w:rsidP="00E27F08">
          <w:pPr>
            <w:autoSpaceDE w:val="0"/>
            <w:autoSpaceDN w:val="0"/>
            <w:adjustRightInd w:val="0"/>
            <w:jc w:val="center"/>
            <w:rPr>
              <w:rFonts w:ascii="Arial Narrow" w:hAnsi="Arial Narrow" w:cs="Arial"/>
              <w:b/>
              <w:color w:val="000000"/>
              <w:sz w:val="16"/>
              <w:szCs w:val="16"/>
            </w:rPr>
          </w:pPr>
          <w:bookmarkStart w:id="0" w:name="_Hlk103056925"/>
          <w:r w:rsidRPr="00E7119B">
            <w:rPr>
              <w:rFonts w:ascii="Arial Narrow" w:hAnsi="Arial Narrow"/>
              <w:b/>
              <w:noProof/>
              <w:color w:val="000000"/>
              <w:sz w:val="16"/>
              <w:szCs w:val="16"/>
            </w:rPr>
            <w:drawing>
              <wp:inline distT="0" distB="0" distL="0" distR="0" wp14:anchorId="4EBFBF4C" wp14:editId="2D1A99B5">
                <wp:extent cx="450000" cy="544189"/>
                <wp:effectExtent l="0" t="0" r="7620"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pic:cNvPicPr/>
                      </pic:nvPicPr>
                      <pic:blipFill>
                        <a:blip r:embed="rId1"/>
                        <a:stretch>
                          <a:fillRect/>
                        </a:stretch>
                      </pic:blipFill>
                      <pic:spPr>
                        <a:xfrm>
                          <a:off x="0" y="0"/>
                          <a:ext cx="450000" cy="544189"/>
                        </a:xfrm>
                        <a:prstGeom prst="rect">
                          <a:avLst/>
                        </a:prstGeom>
                      </pic:spPr>
                    </pic:pic>
                  </a:graphicData>
                </a:graphic>
              </wp:inline>
            </w:drawing>
          </w:r>
        </w:p>
      </w:tc>
      <w:tc>
        <w:tcPr>
          <w:tcW w:w="2047" w:type="dxa"/>
        </w:tcPr>
        <w:p w14:paraId="763C8884" w14:textId="77777777" w:rsidR="00E27F08" w:rsidRPr="00E7119B" w:rsidRDefault="00E27F08" w:rsidP="00E27F08">
          <w:pPr>
            <w:jc w:val="center"/>
            <w:rPr>
              <w:rFonts w:ascii="Arial Narrow" w:hAnsi="Arial Narrow" w:cs="Arial"/>
              <w:b/>
              <w:color w:val="FFFFFF" w:themeColor="background1"/>
              <w:sz w:val="16"/>
              <w:szCs w:val="16"/>
              <w14:textOutline w14:w="3175" w14:cap="rnd" w14:cmpd="sng" w14:algn="ctr">
                <w14:noFill/>
                <w14:prstDash w14:val="solid"/>
                <w14:bevel/>
              </w14:textOutline>
            </w:rPr>
          </w:pPr>
          <w:r w:rsidRPr="000C6108">
            <w:rPr>
              <w:rFonts w:ascii="Arial Narrow" w:hAnsi="Arial Narrow"/>
              <w:b/>
              <w:noProof/>
              <w:color w:val="FFFFFF" w:themeColor="background1"/>
              <w:sz w:val="16"/>
              <w:szCs w:val="16"/>
              <w14:textOutline w14:w="3175" w14:cap="rnd" w14:cmpd="sng" w14:algn="ctr">
                <w14:noFill/>
                <w14:prstDash w14:val="solid"/>
                <w14:bevel/>
              </w14:textOutline>
            </w:rPr>
            <w:drawing>
              <wp:inline distT="0" distB="0" distL="0" distR="0" wp14:anchorId="70877916" wp14:editId="183D3403">
                <wp:extent cx="581025" cy="476250"/>
                <wp:effectExtent l="0" t="0" r="9525"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698912" name=""/>
                        <pic:cNvPicPr/>
                      </pic:nvPicPr>
                      <pic:blipFill>
                        <a:blip r:embed="rId2"/>
                        <a:stretch>
                          <a:fillRect/>
                        </a:stretch>
                      </pic:blipFill>
                      <pic:spPr>
                        <a:xfrm>
                          <a:off x="0" y="0"/>
                          <a:ext cx="584136" cy="478800"/>
                        </a:xfrm>
                        <a:prstGeom prst="rect">
                          <a:avLst/>
                        </a:prstGeom>
                      </pic:spPr>
                    </pic:pic>
                  </a:graphicData>
                </a:graphic>
              </wp:inline>
            </w:drawing>
          </w:r>
        </w:p>
      </w:tc>
      <w:tc>
        <w:tcPr>
          <w:tcW w:w="2047" w:type="dxa"/>
          <w:shd w:val="clear" w:color="auto" w:fill="B81F25"/>
          <w:noWrap/>
          <w:tcMar>
            <w:top w:w="28" w:type="dxa"/>
            <w:left w:w="85" w:type="dxa"/>
            <w:bottom w:w="28" w:type="dxa"/>
            <w:right w:w="85" w:type="dxa"/>
          </w:tcMar>
          <w:vAlign w:val="center"/>
        </w:tcPr>
        <w:p w14:paraId="0B4E31E2" w14:textId="77777777" w:rsidR="00E27F08" w:rsidRPr="00F74180" w:rsidRDefault="00E27F08" w:rsidP="00E27F08">
          <w:pPr>
            <w:pStyle w:val="Encabezado"/>
            <w:rPr>
              <w:rFonts w:ascii="Arial Narrow" w:hAnsi="Arial Narrow" w:cs="Red Hat Display"/>
              <w:b/>
              <w:noProof/>
              <w:color w:val="FFFFFF" w:themeColor="background1"/>
              <w:sz w:val="16"/>
              <w:szCs w:val="16"/>
              <w14:textOutline w14:w="10160" w14:cap="flat" w14:cmpd="sng" w14:algn="ctr">
                <w14:noFill/>
                <w14:prstDash w14:val="solid"/>
                <w14:round/>
              </w14:textOutline>
            </w:rPr>
          </w:pPr>
          <w:r w:rsidRPr="00F74180">
            <w:rPr>
              <w:rFonts w:ascii="Arial Narrow" w:hAnsi="Arial Narrow" w:cs="Red Hat Display"/>
              <w:b/>
              <w:noProof/>
              <w:color w:val="FFFFFF" w:themeColor="background1"/>
              <w:sz w:val="16"/>
              <w:szCs w:val="16"/>
              <w14:textOutline w14:w="10160" w14:cap="flat" w14:cmpd="sng" w14:algn="ctr">
                <w14:noFill/>
                <w14:prstDash w14:val="solid"/>
                <w14:round/>
              </w14:textOutline>
            </w:rPr>
            <w:t xml:space="preserve">Gobierno Regional </w:t>
          </w:r>
        </w:p>
        <w:p w14:paraId="51DC68C4" w14:textId="77777777" w:rsidR="00E27F08" w:rsidRPr="00F74180" w:rsidRDefault="00E27F08" w:rsidP="00E27F08">
          <w:pPr>
            <w:pStyle w:val="Encabezado"/>
            <w:rPr>
              <w:rFonts w:ascii="Arial Narrow" w:hAnsi="Arial Narrow" w:cs="Arial"/>
              <w:b/>
              <w:color w:val="FFFFFF" w:themeColor="background1"/>
              <w:sz w:val="16"/>
              <w:szCs w:val="16"/>
              <w14:textOutline w14:w="3175" w14:cap="rnd" w14:cmpd="sng" w14:algn="ctr">
                <w14:noFill/>
                <w14:prstDash w14:val="solid"/>
                <w14:bevel/>
              </w14:textOutline>
            </w:rPr>
          </w:pPr>
          <w:r w:rsidRPr="00F74180">
            <w:rPr>
              <w:rFonts w:ascii="Arial Narrow" w:hAnsi="Arial Narrow" w:cs="Red Hat Display"/>
              <w:b/>
              <w:noProof/>
              <w:color w:val="FFFFFF" w:themeColor="background1"/>
              <w:sz w:val="16"/>
              <w:szCs w:val="16"/>
              <w14:textOutline w14:w="10160" w14:cap="flat" w14:cmpd="sng" w14:algn="ctr">
                <w14:noFill/>
                <w14:prstDash w14:val="solid"/>
                <w14:round/>
              </w14:textOutline>
            </w:rPr>
            <w:t>de Cusco</w:t>
          </w:r>
        </w:p>
      </w:tc>
      <w:tc>
        <w:tcPr>
          <w:tcW w:w="24" w:type="dxa"/>
        </w:tcPr>
        <w:p w14:paraId="0FAC13DA" w14:textId="77777777" w:rsidR="00E27F08" w:rsidRPr="00F74180" w:rsidRDefault="00E27F08" w:rsidP="00E27F08">
          <w:pPr>
            <w:pStyle w:val="Encabezado"/>
            <w:rPr>
              <w:rFonts w:ascii="Arial Narrow" w:hAnsi="Arial Narrow" w:cs="Red Hat Display"/>
              <w:b/>
              <w:noProof/>
              <w:color w:val="FFFFFF" w:themeColor="background1"/>
              <w:sz w:val="16"/>
              <w:szCs w:val="16"/>
              <w14:textOutline w14:w="10160" w14:cap="flat" w14:cmpd="sng" w14:algn="ctr">
                <w14:noFill/>
                <w14:prstDash w14:val="solid"/>
                <w14:round/>
              </w14:textOutline>
            </w:rPr>
          </w:pPr>
        </w:p>
      </w:tc>
      <w:tc>
        <w:tcPr>
          <w:tcW w:w="2047" w:type="dxa"/>
          <w:shd w:val="clear" w:color="auto" w:fill="7F7F7F"/>
          <w:noWrap/>
          <w:tcMar>
            <w:top w:w="28" w:type="dxa"/>
            <w:left w:w="85" w:type="dxa"/>
            <w:bottom w:w="28" w:type="dxa"/>
            <w:right w:w="85" w:type="dxa"/>
          </w:tcMar>
          <w:vAlign w:val="center"/>
        </w:tcPr>
        <w:p w14:paraId="57825435" w14:textId="77777777" w:rsidR="00E27F08" w:rsidRPr="00F74180" w:rsidRDefault="00E27F08" w:rsidP="00E27F08">
          <w:pPr>
            <w:pStyle w:val="Encabezado"/>
            <w:rPr>
              <w:rFonts w:ascii="Arial Narrow" w:hAnsi="Arial Narrow" w:cs="Arial"/>
              <w:b/>
              <w:color w:val="FFFFFF" w:themeColor="background1"/>
              <w:sz w:val="16"/>
              <w:szCs w:val="16"/>
              <w14:textOutline w14:w="3175" w14:cap="rnd" w14:cmpd="sng" w14:algn="ctr">
                <w14:noFill/>
                <w14:prstDash w14:val="solid"/>
                <w14:bevel/>
              </w14:textOutline>
            </w:rPr>
          </w:pPr>
          <w:r w:rsidRPr="00F74180">
            <w:rPr>
              <w:rFonts w:ascii="Arial Narrow" w:hAnsi="Arial Narrow" w:cs="Red Hat Display"/>
              <w:b/>
              <w:noProof/>
              <w:color w:val="FFFFFF" w:themeColor="background1"/>
              <w:sz w:val="16"/>
              <w:szCs w:val="16"/>
              <w14:textOutline w14:w="10160" w14:cap="flat" w14:cmpd="sng" w14:algn="ctr">
                <w14:noFill/>
                <w14:prstDash w14:val="solid"/>
                <w14:round/>
              </w14:textOutline>
            </w:rPr>
            <w:t>Gerencia Regional de Educación</w:t>
          </w:r>
        </w:p>
      </w:tc>
      <w:tc>
        <w:tcPr>
          <w:tcW w:w="2047" w:type="dxa"/>
          <w:shd w:val="clear" w:color="auto" w:fill="D9D9D9" w:themeFill="background1" w:themeFillShade="D9"/>
          <w:vAlign w:val="center"/>
        </w:tcPr>
        <w:p w14:paraId="3DE55011" w14:textId="77777777" w:rsidR="00E27F08" w:rsidRPr="00F74180" w:rsidRDefault="00E27F08" w:rsidP="00E27F08">
          <w:pPr>
            <w:spacing w:after="160" w:line="259" w:lineRule="auto"/>
            <w:ind w:left="142"/>
            <w:rPr>
              <w:rFonts w:ascii="Arial Narrow" w:hAnsi="Arial Narrow"/>
              <w:b/>
              <w:sz w:val="16"/>
              <w:szCs w:val="16"/>
            </w:rPr>
          </w:pPr>
          <w:r w:rsidRPr="00F74180">
            <w:rPr>
              <w:rFonts w:ascii="Arial Narrow" w:hAnsi="Arial Narrow"/>
              <w:b/>
              <w:sz w:val="16"/>
              <w:szCs w:val="16"/>
            </w:rPr>
            <w:t>Gerencia Regional Ejecutiva</w:t>
          </w:r>
        </w:p>
      </w:tc>
    </w:tr>
    <w:bookmarkEnd w:id="0"/>
  </w:tbl>
  <w:p w14:paraId="40AC684F" w14:textId="77777777" w:rsidR="00E27F08" w:rsidRDefault="00E27F0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6E15C6"/>
    <w:multiLevelType w:val="hybridMultilevel"/>
    <w:tmpl w:val="EB301F68"/>
    <w:lvl w:ilvl="0" w:tplc="405EB6B0">
      <w:start w:val="1"/>
      <w:numFmt w:val="bullet"/>
      <w:lvlText w:val="•"/>
      <w:lvlJc w:val="left"/>
      <w:pPr>
        <w:ind w:left="540" w:hanging="260"/>
      </w:pPr>
    </w:lvl>
    <w:lvl w:ilvl="1" w:tplc="FD346F1E">
      <w:numFmt w:val="decimal"/>
      <w:lvlText w:val=""/>
      <w:lvlJc w:val="left"/>
    </w:lvl>
    <w:lvl w:ilvl="2" w:tplc="61E8715C">
      <w:numFmt w:val="decimal"/>
      <w:lvlText w:val=""/>
      <w:lvlJc w:val="left"/>
    </w:lvl>
    <w:lvl w:ilvl="3" w:tplc="3710CA48">
      <w:numFmt w:val="decimal"/>
      <w:lvlText w:val=""/>
      <w:lvlJc w:val="left"/>
    </w:lvl>
    <w:lvl w:ilvl="4" w:tplc="BB74FF12">
      <w:numFmt w:val="decimal"/>
      <w:lvlText w:val=""/>
      <w:lvlJc w:val="left"/>
    </w:lvl>
    <w:lvl w:ilvl="5" w:tplc="10420BB6">
      <w:numFmt w:val="decimal"/>
      <w:lvlText w:val=""/>
      <w:lvlJc w:val="left"/>
    </w:lvl>
    <w:lvl w:ilvl="6" w:tplc="94FE73B8">
      <w:numFmt w:val="decimal"/>
      <w:lvlText w:val=""/>
      <w:lvlJc w:val="left"/>
    </w:lvl>
    <w:lvl w:ilvl="7" w:tplc="BADE4C26">
      <w:numFmt w:val="decimal"/>
      <w:lvlText w:val=""/>
      <w:lvlJc w:val="left"/>
    </w:lvl>
    <w:lvl w:ilvl="8" w:tplc="B91860FA">
      <w:numFmt w:val="decimal"/>
      <w:lvlText w:val=""/>
      <w:lvlJc w:val="left"/>
    </w:lvl>
  </w:abstractNum>
  <w:abstractNum w:abstractNumId="1" w15:restartNumberingAfterBreak="0">
    <w:nsid w:val="2C981191"/>
    <w:multiLevelType w:val="hybridMultilevel"/>
    <w:tmpl w:val="204EB57C"/>
    <w:lvl w:ilvl="0" w:tplc="CA2C9B64">
      <w:start w:val="1"/>
      <w:numFmt w:val="bullet"/>
      <w:lvlText w:val="●"/>
      <w:lvlJc w:val="left"/>
      <w:pPr>
        <w:ind w:left="720" w:hanging="360"/>
      </w:pPr>
    </w:lvl>
    <w:lvl w:ilvl="1" w:tplc="BCA82AA0">
      <w:start w:val="1"/>
      <w:numFmt w:val="bullet"/>
      <w:lvlText w:val="○"/>
      <w:lvlJc w:val="left"/>
      <w:pPr>
        <w:ind w:left="1440" w:hanging="360"/>
      </w:pPr>
    </w:lvl>
    <w:lvl w:ilvl="2" w:tplc="C3DECBFA">
      <w:start w:val="1"/>
      <w:numFmt w:val="bullet"/>
      <w:lvlText w:val="■"/>
      <w:lvlJc w:val="left"/>
      <w:pPr>
        <w:ind w:left="2160" w:hanging="360"/>
      </w:pPr>
    </w:lvl>
    <w:lvl w:ilvl="3" w:tplc="B5BC7A22">
      <w:start w:val="1"/>
      <w:numFmt w:val="bullet"/>
      <w:lvlText w:val="●"/>
      <w:lvlJc w:val="left"/>
      <w:pPr>
        <w:ind w:left="2880" w:hanging="360"/>
      </w:pPr>
    </w:lvl>
    <w:lvl w:ilvl="4" w:tplc="E9F02582">
      <w:start w:val="1"/>
      <w:numFmt w:val="bullet"/>
      <w:lvlText w:val="○"/>
      <w:lvlJc w:val="left"/>
      <w:pPr>
        <w:ind w:left="3600" w:hanging="360"/>
      </w:pPr>
    </w:lvl>
    <w:lvl w:ilvl="5" w:tplc="37B8F9FC">
      <w:start w:val="1"/>
      <w:numFmt w:val="bullet"/>
      <w:lvlText w:val="■"/>
      <w:lvlJc w:val="left"/>
      <w:pPr>
        <w:ind w:left="4320" w:hanging="360"/>
      </w:pPr>
    </w:lvl>
    <w:lvl w:ilvl="6" w:tplc="EB12CC4C">
      <w:start w:val="1"/>
      <w:numFmt w:val="bullet"/>
      <w:lvlText w:val="●"/>
      <w:lvlJc w:val="left"/>
      <w:pPr>
        <w:ind w:left="5040" w:hanging="360"/>
      </w:pPr>
    </w:lvl>
    <w:lvl w:ilvl="7" w:tplc="100CF37A">
      <w:start w:val="1"/>
      <w:numFmt w:val="bullet"/>
      <w:lvlText w:val="●"/>
      <w:lvlJc w:val="left"/>
      <w:pPr>
        <w:ind w:left="5760" w:hanging="360"/>
      </w:pPr>
    </w:lvl>
    <w:lvl w:ilvl="8" w:tplc="59F695BE">
      <w:start w:val="1"/>
      <w:numFmt w:val="bullet"/>
      <w:lvlText w:val="●"/>
      <w:lvlJc w:val="left"/>
      <w:pPr>
        <w:ind w:left="6480" w:hanging="360"/>
      </w:pPr>
    </w:lvl>
  </w:abstractNum>
  <w:num w:numId="1" w16cid:durableId="28726380">
    <w:abstractNumId w:val="1"/>
    <w:lvlOverride w:ilvl="0">
      <w:startOverride w:val="1"/>
    </w:lvlOverride>
  </w:num>
  <w:num w:numId="2" w16cid:durableId="159266016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6D7"/>
    <w:rsid w:val="003109A4"/>
    <w:rsid w:val="005F6677"/>
    <w:rsid w:val="006637D7"/>
    <w:rsid w:val="00692230"/>
    <w:rsid w:val="008D603B"/>
    <w:rsid w:val="00940A0E"/>
    <w:rsid w:val="009F76D7"/>
    <w:rsid w:val="00AF041B"/>
    <w:rsid w:val="00C047B7"/>
    <w:rsid w:val="00CB363D"/>
    <w:rsid w:val="00CF2BF7"/>
    <w:rsid w:val="00E27F08"/>
    <w:rsid w:val="00F83EA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4ADDA"/>
  <w15:docId w15:val="{FD96E1F3-2551-427F-8F63-4B58F74D7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style>
  <w:style w:type="character" w:customStyle="1" w:styleId="TextonotaalfinalCar">
    <w:name w:val="Texto nota al final Car"/>
    <w:link w:val="Textonotaalfinal"/>
    <w:uiPriority w:val="99"/>
    <w:semiHidden/>
    <w:unhideWhenUsed/>
    <w:rPr>
      <w:sz w:val="20"/>
      <w:szCs w:val="20"/>
    </w:rPr>
  </w:style>
  <w:style w:type="paragraph" w:styleId="Encabezado">
    <w:name w:val="header"/>
    <w:aliases w:val="h,maria"/>
    <w:basedOn w:val="Normal"/>
    <w:link w:val="EncabezadoCar"/>
    <w:uiPriority w:val="99"/>
    <w:unhideWhenUsed/>
    <w:rsid w:val="00E27F08"/>
    <w:pPr>
      <w:tabs>
        <w:tab w:val="center" w:pos="4252"/>
        <w:tab w:val="right" w:pos="8504"/>
      </w:tabs>
    </w:pPr>
    <w:rPr>
      <w:rFonts w:ascii="Calibri" w:eastAsia="Calibri" w:hAnsi="Calibri" w:cs="Calibri"/>
      <w:sz w:val="22"/>
      <w:szCs w:val="22"/>
    </w:rPr>
  </w:style>
  <w:style w:type="character" w:customStyle="1" w:styleId="EncabezadoCar">
    <w:name w:val="Encabezado Car"/>
    <w:aliases w:val="h Car,maria Car"/>
    <w:basedOn w:val="Fuentedeprrafopredeter"/>
    <w:link w:val="Encabezado"/>
    <w:uiPriority w:val="99"/>
    <w:rsid w:val="00E27F08"/>
    <w:rPr>
      <w:rFonts w:ascii="Calibri" w:eastAsia="Calibri" w:hAnsi="Calibri" w:cs="Calibri"/>
      <w:sz w:val="22"/>
      <w:szCs w:val="22"/>
    </w:rPr>
  </w:style>
  <w:style w:type="paragraph" w:styleId="Piedepgina">
    <w:name w:val="footer"/>
    <w:basedOn w:val="Normal"/>
    <w:link w:val="PiedepginaCar"/>
    <w:uiPriority w:val="99"/>
    <w:unhideWhenUsed/>
    <w:rsid w:val="00E27F08"/>
    <w:pPr>
      <w:tabs>
        <w:tab w:val="center" w:pos="4252"/>
        <w:tab w:val="right" w:pos="8504"/>
      </w:tabs>
    </w:pPr>
  </w:style>
  <w:style w:type="character" w:customStyle="1" w:styleId="PiedepginaCar">
    <w:name w:val="Pie de página Car"/>
    <w:basedOn w:val="Fuentedeprrafopredeter"/>
    <w:link w:val="Piedepgina"/>
    <w:uiPriority w:val="99"/>
    <w:rsid w:val="00E27F08"/>
  </w:style>
  <w:style w:type="table" w:styleId="Tablaconcuadrcula">
    <w:name w:val="Table Grid"/>
    <w:basedOn w:val="Tablanormal"/>
    <w:uiPriority w:val="59"/>
    <w:rsid w:val="00E27F08"/>
    <w:rPr>
      <w:rFonts w:ascii="Calibri" w:eastAsia="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6</Pages>
  <Words>1480</Words>
  <Characters>8143</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MARIA S.P</cp:lastModifiedBy>
  <cp:revision>5</cp:revision>
  <cp:lastPrinted>2026-05-25T01:13:00Z</cp:lastPrinted>
  <dcterms:created xsi:type="dcterms:W3CDTF">2026-05-25T00:37:00Z</dcterms:created>
  <dcterms:modified xsi:type="dcterms:W3CDTF">2026-07-23T14:19:00Z</dcterms:modified>
</cp:coreProperties>
</file>