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4ABD" w14:textId="05F64C24" w:rsidR="00153034" w:rsidRPr="00E31522" w:rsidRDefault="00E31522" w:rsidP="00153034">
      <w:pPr>
        <w:numPr>
          <w:ilvl w:val="0"/>
          <w:numId w:val="1"/>
        </w:numPr>
      </w:pPr>
      <w:r w:rsidRPr="00153034">
        <w:rPr>
          <w:b/>
          <w:bCs/>
        </w:rPr>
        <w:t xml:space="preserve">Título </w:t>
      </w:r>
      <w:r w:rsidR="004A532D">
        <w:rPr>
          <w:b/>
          <w:bCs/>
        </w:rPr>
        <w:t>de unidad de aprendizaje</w:t>
      </w:r>
      <w:r w:rsidRPr="00153034">
        <w:rPr>
          <w:b/>
          <w:bCs/>
        </w:rPr>
        <w:t>:</w:t>
      </w:r>
      <w:r w:rsidRPr="00D054A7">
        <w:t xml:space="preserve"> </w:t>
      </w:r>
      <w:r w:rsidRPr="00E31522">
        <w:rPr>
          <w:rFonts w:ascii="Imprint MT Shadow" w:hAnsi="Imprint MT Shadow"/>
          <w:b/>
          <w:bCs/>
          <w:sz w:val="40"/>
          <w:szCs w:val="40"/>
        </w:rPr>
        <w:t xml:space="preserve">“Emprendimiento Escolar </w:t>
      </w:r>
      <w:proofErr w:type="spellStart"/>
      <w:r w:rsidRPr="00E31522">
        <w:rPr>
          <w:rFonts w:ascii="Imprint MT Shadow" w:hAnsi="Imprint MT Shadow"/>
          <w:b/>
          <w:bCs/>
          <w:sz w:val="40"/>
          <w:szCs w:val="40"/>
        </w:rPr>
        <w:t>Socioproductiva</w:t>
      </w:r>
      <w:proofErr w:type="spellEnd"/>
      <w:r w:rsidRPr="00E31522">
        <w:rPr>
          <w:rFonts w:ascii="Imprint MT Shadow" w:hAnsi="Imprint MT Shadow"/>
          <w:b/>
          <w:bCs/>
          <w:sz w:val="40"/>
          <w:szCs w:val="40"/>
        </w:rPr>
        <w:t>”.</w:t>
      </w:r>
    </w:p>
    <w:p w14:paraId="2765D506" w14:textId="77777777" w:rsidR="00153034" w:rsidRPr="00D054A7" w:rsidRDefault="00153034" w:rsidP="00153034">
      <w:pPr>
        <w:numPr>
          <w:ilvl w:val="0"/>
          <w:numId w:val="1"/>
        </w:numPr>
        <w:rPr>
          <w:sz w:val="28"/>
          <w:szCs w:val="28"/>
        </w:rPr>
      </w:pPr>
      <w:r w:rsidRPr="00D054A7">
        <w:rPr>
          <w:b/>
          <w:bCs/>
          <w:sz w:val="28"/>
          <w:szCs w:val="28"/>
        </w:rPr>
        <w:t>Datos Informativos:</w:t>
      </w:r>
    </w:p>
    <w:tbl>
      <w:tblPr>
        <w:tblW w:w="8926" w:type="dxa"/>
        <w:jc w:val="center"/>
        <w:tblBorders>
          <w:top w:val="single" w:sz="8" w:space="0" w:color="4472C4"/>
          <w:left w:val="single" w:sz="4" w:space="0" w:color="000000"/>
          <w:bottom w:val="single" w:sz="8" w:space="0" w:color="4472C4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0"/>
        <w:gridCol w:w="1027"/>
        <w:gridCol w:w="1340"/>
        <w:gridCol w:w="1446"/>
        <w:gridCol w:w="2268"/>
        <w:gridCol w:w="1985"/>
      </w:tblGrid>
      <w:tr w:rsidR="00153034" w14:paraId="4BA9206B" w14:textId="77777777" w:rsidTr="000A3E77">
        <w:trPr>
          <w:trHeight w:val="213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794BA2D3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GRE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5B27302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CUSCO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09F30565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UGEL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4B22BC39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ESPINAR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0E9BA9F5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INSTITUCIÓN EDUCATIVA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04D3C7EA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</w:tr>
      <w:tr w:rsidR="00153034" w14:paraId="186C5F47" w14:textId="77777777" w:rsidTr="000A3E77">
        <w:trPr>
          <w:trHeight w:val="77"/>
          <w:jc w:val="center"/>
        </w:trPr>
        <w:tc>
          <w:tcPr>
            <w:tcW w:w="860" w:type="dxa"/>
            <w:shd w:val="clear" w:color="auto" w:fill="2E75B5"/>
            <w:vAlign w:val="center"/>
          </w:tcPr>
          <w:p w14:paraId="324D7C7E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GRADO</w:t>
            </w:r>
          </w:p>
        </w:tc>
        <w:tc>
          <w:tcPr>
            <w:tcW w:w="1027" w:type="dxa"/>
            <w:shd w:val="clear" w:color="auto" w:fill="FFFFFF" w:themeFill="background1"/>
            <w:vAlign w:val="center"/>
          </w:tcPr>
          <w:p w14:paraId="61ADBC85" w14:textId="2A981C53" w:rsidR="00153034" w:rsidRDefault="009F08E2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</w:t>
            </w:r>
            <w:r w:rsidR="00D71E9B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°</w:t>
            </w:r>
          </w:p>
        </w:tc>
        <w:tc>
          <w:tcPr>
            <w:tcW w:w="1340" w:type="dxa"/>
            <w:shd w:val="clear" w:color="auto" w:fill="2E75B5"/>
            <w:vAlign w:val="center"/>
          </w:tcPr>
          <w:p w14:paraId="612636D8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SECCIÓN (ES)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14:paraId="1212F854" w14:textId="1423ACED" w:rsidR="00153034" w:rsidRPr="00153034" w:rsidRDefault="00153034" w:rsidP="000A3E77">
            <w:pP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7CCD6BA7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CICLO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A7EE42" w14:textId="201F056F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VI</w:t>
            </w:r>
          </w:p>
        </w:tc>
      </w:tr>
      <w:tr w:rsidR="00153034" w14:paraId="4134A62D" w14:textId="77777777" w:rsidTr="000A3E77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108FDFAB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ÁREA CURRICULAR </w:t>
            </w:r>
          </w:p>
        </w:tc>
        <w:tc>
          <w:tcPr>
            <w:tcW w:w="7039" w:type="dxa"/>
            <w:gridSpan w:val="4"/>
            <w:vAlign w:val="center"/>
          </w:tcPr>
          <w:p w14:paraId="7A84516C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MATEMATICA</w:t>
            </w:r>
          </w:p>
        </w:tc>
      </w:tr>
      <w:tr w:rsidR="00153034" w14:paraId="01C2EE0B" w14:textId="77777777" w:rsidTr="000A3E77">
        <w:trPr>
          <w:trHeight w:val="77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1BD7F5A0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DOCENTE</w:t>
            </w:r>
          </w:p>
        </w:tc>
        <w:tc>
          <w:tcPr>
            <w:tcW w:w="7039" w:type="dxa"/>
            <w:gridSpan w:val="4"/>
            <w:vAlign w:val="center"/>
          </w:tcPr>
          <w:p w14:paraId="46F6B678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MARIA ANTONIA SARAYASI PUMACHARA</w:t>
            </w:r>
          </w:p>
        </w:tc>
      </w:tr>
      <w:tr w:rsidR="00153034" w14:paraId="2FBFE1CF" w14:textId="77777777" w:rsidTr="000A3E77">
        <w:trPr>
          <w:trHeight w:val="84"/>
          <w:jc w:val="center"/>
        </w:trPr>
        <w:tc>
          <w:tcPr>
            <w:tcW w:w="1887" w:type="dxa"/>
            <w:gridSpan w:val="2"/>
            <w:shd w:val="clear" w:color="auto" w:fill="2E75B5"/>
            <w:vAlign w:val="center"/>
          </w:tcPr>
          <w:p w14:paraId="2E32C44F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DURACIÓN</w:t>
            </w:r>
          </w:p>
        </w:tc>
        <w:tc>
          <w:tcPr>
            <w:tcW w:w="2786" w:type="dxa"/>
            <w:gridSpan w:val="2"/>
            <w:vAlign w:val="center"/>
          </w:tcPr>
          <w:p w14:paraId="6CA1D9E6" w14:textId="6DA55FDC" w:rsidR="00153034" w:rsidRDefault="00D054A7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  <w:r w:rsidR="00916783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-5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2E75B5"/>
            <w:vAlign w:val="center"/>
          </w:tcPr>
          <w:p w14:paraId="18313D2D" w14:textId="77777777" w:rsidR="00153034" w:rsidRDefault="00153034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 xml:space="preserve">FECHA </w:t>
            </w:r>
          </w:p>
        </w:tc>
        <w:tc>
          <w:tcPr>
            <w:tcW w:w="1985" w:type="dxa"/>
            <w:vAlign w:val="center"/>
          </w:tcPr>
          <w:p w14:paraId="34049B20" w14:textId="72FD1688" w:rsidR="00153034" w:rsidRDefault="00D054A7" w:rsidP="000A3E77">
            <w:pP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  <w:r w:rsidR="0015303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/0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  <w:r w:rsidR="0015303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/2026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 – </w:t>
            </w:r>
            <w:r w:rsidR="00B41D64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/06/24</w:t>
            </w:r>
          </w:p>
        </w:tc>
      </w:tr>
    </w:tbl>
    <w:p w14:paraId="269C232A" w14:textId="77777777" w:rsidR="00153034" w:rsidRPr="00153034" w:rsidRDefault="00153034" w:rsidP="00D054A7"/>
    <w:p w14:paraId="2C779F0C" w14:textId="77777777" w:rsidR="00153034" w:rsidRPr="00D054A7" w:rsidRDefault="00153034" w:rsidP="00153034">
      <w:pPr>
        <w:numPr>
          <w:ilvl w:val="0"/>
          <w:numId w:val="1"/>
        </w:numPr>
        <w:rPr>
          <w:sz w:val="32"/>
          <w:szCs w:val="32"/>
        </w:rPr>
      </w:pPr>
      <w:r w:rsidRPr="00D054A7">
        <w:rPr>
          <w:b/>
          <w:bCs/>
          <w:sz w:val="32"/>
          <w:szCs w:val="32"/>
        </w:rPr>
        <w:t>Situación Significativa:</w:t>
      </w:r>
    </w:p>
    <w:p w14:paraId="02F05D46" w14:textId="6AA85D90" w:rsidR="00D054A7" w:rsidRDefault="00D054A7" w:rsidP="00D054A7">
      <w:pPr>
        <w:pStyle w:val="NormalWeb"/>
        <w:ind w:left="720"/>
      </w:pPr>
      <w:r>
        <w:t>En la institución educativa, los estudiantes han observado que el kiosco escolar ofrece pocos alimentos saludables y, en ocasiones, genera desorden durante los recreos. Frente a esta situación, desde el área de matematica en coordinación con el director de la I.E. y padres de familia. Proponen en que cada aula organice un pequeño proyecto de emprendimiento escolar para mejorar el kiosco, promoviendo una alimentación saludable y una convivencia armoniosa entre todos los integrantes de la comunidad educativa.</w:t>
      </w:r>
    </w:p>
    <w:p w14:paraId="04F28611" w14:textId="2D77890D" w:rsidR="00204E2F" w:rsidRDefault="00D054A7" w:rsidP="00204E2F">
      <w:pPr>
        <w:pStyle w:val="NormalWeb"/>
        <w:ind w:left="720"/>
      </w:pPr>
      <w:r>
        <w:t>Para ello, los estudiantes deberán investigar precios, calcular costos, comparar cantidades, elaborar presupuestos y tomar decisiones responsables sobre el uso del dinero. Además, deberán justificar qué productos saludables comprarían y cómo organizarían el presupuesto para beneficiar a todos.</w:t>
      </w:r>
    </w:p>
    <w:p w14:paraId="0B3773C0" w14:textId="60328ADA" w:rsidR="00204E2F" w:rsidRPr="00204E2F" w:rsidRDefault="00204E2F" w:rsidP="00204E2F">
      <w:pPr>
        <w:pStyle w:val="NormalWeb"/>
        <w:ind w:left="720"/>
      </w:pPr>
      <w:r>
        <w:t>RETO:</w:t>
      </w:r>
    </w:p>
    <w:p w14:paraId="63992377" w14:textId="1E629A52" w:rsidR="00204E2F" w:rsidRPr="00204E2F" w:rsidRDefault="00204E2F" w:rsidP="00204E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¿Cómo podemos organizar un presupuesto justo y responsable para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la gestión y</w:t>
      </w: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mejora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d</w:t>
      </w: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el kiosco escolar y ofrecer productos saludables para todos?</w:t>
      </w:r>
    </w:p>
    <w:p w14:paraId="76A48358" w14:textId="77777777" w:rsidR="00153034" w:rsidRPr="00E31522" w:rsidRDefault="00153034" w:rsidP="00153034">
      <w:pPr>
        <w:numPr>
          <w:ilvl w:val="0"/>
          <w:numId w:val="1"/>
        </w:numPr>
      </w:pPr>
      <w:r w:rsidRPr="00153034">
        <w:rPr>
          <w:b/>
          <w:bCs/>
        </w:rPr>
        <w:t>Propósitos de Aprendizaje: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231"/>
      </w:tblGrid>
      <w:tr w:rsidR="00E31522" w14:paraId="1D7D04B5" w14:textId="77777777" w:rsidTr="00E31522">
        <w:tc>
          <w:tcPr>
            <w:tcW w:w="1543" w:type="dxa"/>
          </w:tcPr>
          <w:p w14:paraId="19D86F6B" w14:textId="45882977" w:rsidR="00E31522" w:rsidRDefault="00E31522" w:rsidP="00E31522">
            <w:r>
              <w:rPr>
                <w:rFonts w:asciiTheme="minorHAnsi" w:eastAsiaTheme="minorHAnsi" w:hAnsiTheme="minorHAnsi" w:cstheme="minorBidi"/>
                <w:kern w:val="2"/>
                <w:lang w:eastAsia="en-US"/>
                <w14:ligatures w14:val="standardContextual"/>
              </w:rPr>
              <w:t>COMPETENCIA</w:t>
            </w:r>
          </w:p>
        </w:tc>
        <w:tc>
          <w:tcPr>
            <w:tcW w:w="6231" w:type="dxa"/>
          </w:tcPr>
          <w:p w14:paraId="7A4F7CC0" w14:textId="77777777" w:rsidR="00E31522" w:rsidRDefault="00E31522" w:rsidP="00E31522">
            <w:pPr>
              <w:rPr>
                <w:b/>
                <w:bCs/>
              </w:rPr>
            </w:pPr>
            <w:r w:rsidRPr="00E31522">
              <w:rPr>
                <w:b/>
                <w:bCs/>
              </w:rPr>
              <w:t>Resuelve problemas de cantidad</w:t>
            </w:r>
          </w:p>
          <w:p w14:paraId="2DB71A8F" w14:textId="4ECEA27B" w:rsidR="00E31522" w:rsidRPr="00E31522" w:rsidRDefault="00E31522" w:rsidP="00E31522">
            <w:r w:rsidRPr="00E31522">
              <w:t>El estudiante resuelve problemas referidos a cantidades, usando estrategias de cálculo, estimación y procedimientos matemáticos para tomar decisiones en situaciones de la vida cotidiana relacionadas con el dinero, compras, presupuestos y emprendimientos escolares.</w:t>
            </w:r>
          </w:p>
          <w:p w14:paraId="1F3709BB" w14:textId="77777777" w:rsidR="00E31522" w:rsidRDefault="00E31522" w:rsidP="00E31522"/>
        </w:tc>
      </w:tr>
      <w:tr w:rsidR="00E31522" w14:paraId="41F58CAF" w14:textId="77777777" w:rsidTr="00E31522">
        <w:tc>
          <w:tcPr>
            <w:tcW w:w="1543" w:type="dxa"/>
          </w:tcPr>
          <w:p w14:paraId="602A48F4" w14:textId="65CF5111" w:rsidR="00E31522" w:rsidRDefault="00E31522" w:rsidP="00E31522">
            <w:r>
              <w:t>CAPACIDADES</w:t>
            </w:r>
          </w:p>
        </w:tc>
        <w:tc>
          <w:tcPr>
            <w:tcW w:w="6231" w:type="dxa"/>
          </w:tcPr>
          <w:p w14:paraId="67665B05" w14:textId="59E0BC02" w:rsidR="00E31522" w:rsidRPr="00E31522" w:rsidRDefault="00E31522" w:rsidP="00E31522">
            <w:r w:rsidRPr="00E31522">
              <w:t xml:space="preserve"> </w:t>
            </w:r>
            <w:r w:rsidRPr="00E31522">
              <w:rPr>
                <w:b/>
                <w:bCs/>
              </w:rPr>
              <w:t>Traduce cantidades a expresiones numéricas</w:t>
            </w:r>
            <w:r w:rsidRPr="00E31522">
              <w:t xml:space="preserve"> </w:t>
            </w:r>
          </w:p>
          <w:p w14:paraId="5CBECABF" w14:textId="77777777" w:rsidR="00E31522" w:rsidRPr="00E31522" w:rsidRDefault="00E31522">
            <w:pPr>
              <w:numPr>
                <w:ilvl w:val="0"/>
                <w:numId w:val="2"/>
              </w:numPr>
            </w:pPr>
            <w:r w:rsidRPr="00E31522">
              <w:t xml:space="preserve">Representa situaciones de compra, venta y presupuesto mediante números, operaciones y porcentajes. </w:t>
            </w:r>
          </w:p>
          <w:p w14:paraId="1E74EBDD" w14:textId="6D261CDC" w:rsidR="00E31522" w:rsidRPr="00E31522" w:rsidRDefault="00E31522" w:rsidP="00E31522">
            <w:r w:rsidRPr="00E31522">
              <w:rPr>
                <w:b/>
                <w:bCs/>
              </w:rPr>
              <w:t>Comunica su comprensión sobre los números y las operaciones</w:t>
            </w:r>
            <w:r w:rsidRPr="00E31522">
              <w:t xml:space="preserve"> </w:t>
            </w:r>
          </w:p>
          <w:p w14:paraId="06893509" w14:textId="77777777" w:rsidR="00E31522" w:rsidRPr="00E31522" w:rsidRDefault="00E31522">
            <w:pPr>
              <w:numPr>
                <w:ilvl w:val="0"/>
                <w:numId w:val="3"/>
              </w:numPr>
            </w:pPr>
            <w:r w:rsidRPr="00E31522">
              <w:lastRenderedPageBreak/>
              <w:t xml:space="preserve">Explica cómo organiza y utiliza cantidades monetarias en un presupuesto escolar. </w:t>
            </w:r>
          </w:p>
          <w:p w14:paraId="58C45324" w14:textId="59581882" w:rsidR="00E31522" w:rsidRPr="00E31522" w:rsidRDefault="00E31522" w:rsidP="00E31522">
            <w:r w:rsidRPr="00E31522">
              <w:rPr>
                <w:b/>
                <w:bCs/>
              </w:rPr>
              <w:t>Usa estrategias y procedimientos de estimación y cálculo</w:t>
            </w:r>
            <w:r w:rsidRPr="00E31522">
              <w:t xml:space="preserve"> </w:t>
            </w:r>
          </w:p>
          <w:p w14:paraId="7EB660BE" w14:textId="77777777" w:rsidR="00E31522" w:rsidRPr="00E31522" w:rsidRDefault="00E31522">
            <w:pPr>
              <w:numPr>
                <w:ilvl w:val="0"/>
                <w:numId w:val="4"/>
              </w:numPr>
            </w:pPr>
            <w:r w:rsidRPr="00E31522">
              <w:t xml:space="preserve">Calcula costos, ingresos, descuentos y cantidades usando operaciones combinadas. </w:t>
            </w:r>
          </w:p>
          <w:p w14:paraId="35AA62F8" w14:textId="2B335280" w:rsidR="00E31522" w:rsidRPr="00E31522" w:rsidRDefault="00E31522" w:rsidP="00E31522">
            <w:r w:rsidRPr="00E31522">
              <w:t xml:space="preserve"> </w:t>
            </w:r>
            <w:r w:rsidRPr="00E31522">
              <w:rPr>
                <w:b/>
                <w:bCs/>
              </w:rPr>
              <w:t>Argumenta afirmaciones sobre las relaciones numéricas y las operaciones</w:t>
            </w:r>
            <w:r w:rsidRPr="00E31522">
              <w:t xml:space="preserve"> </w:t>
            </w:r>
          </w:p>
          <w:p w14:paraId="64A38701" w14:textId="77777777" w:rsidR="00E31522" w:rsidRPr="00E31522" w:rsidRDefault="00E31522">
            <w:pPr>
              <w:numPr>
                <w:ilvl w:val="0"/>
                <w:numId w:val="5"/>
              </w:numPr>
            </w:pPr>
            <w:r w:rsidRPr="00E31522">
              <w:t>Justifica decisiones económicas y compara opciones de compra para elegir las más convenientes.</w:t>
            </w:r>
          </w:p>
          <w:p w14:paraId="513D9121" w14:textId="77777777" w:rsidR="00E31522" w:rsidRDefault="00E31522" w:rsidP="00E31522"/>
        </w:tc>
      </w:tr>
      <w:tr w:rsidR="00E31522" w14:paraId="57193D79" w14:textId="77777777" w:rsidTr="00E31522">
        <w:tc>
          <w:tcPr>
            <w:tcW w:w="1543" w:type="dxa"/>
          </w:tcPr>
          <w:p w14:paraId="0422EC6C" w14:textId="69BD9A65" w:rsidR="00E31522" w:rsidRDefault="00E31522" w:rsidP="00E31522">
            <w:r w:rsidRPr="00E31522">
              <w:lastRenderedPageBreak/>
              <w:t>Aprendizajes Claves Regionales</w:t>
            </w:r>
          </w:p>
        </w:tc>
        <w:tc>
          <w:tcPr>
            <w:tcW w:w="6231" w:type="dxa"/>
          </w:tcPr>
          <w:p w14:paraId="4F15F69B" w14:textId="77777777" w:rsidR="00E31522" w:rsidRPr="00E31522" w:rsidRDefault="00E31522" w:rsidP="00E31522">
            <w:r w:rsidRPr="00E31522">
              <w:t>(Contextualizados a la realidad sociocultural y económica)</w:t>
            </w:r>
          </w:p>
          <w:p w14:paraId="18A2864E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Utiliza las matemáticas para resolver situaciones económicas reales de su comunidad y escuela. </w:t>
            </w:r>
          </w:p>
          <w:p w14:paraId="2E072AB0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Toma decisiones responsables relacionadas con el uso del dinero y el consumo saludable. </w:t>
            </w:r>
          </w:p>
          <w:p w14:paraId="63FD7F4C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Valora el emprendimiento escolar como una oportunidad para mejorar la convivencia y el bienestar común. </w:t>
            </w:r>
          </w:p>
          <w:p w14:paraId="0F096CE4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Promueve prácticas de alimentación saludable mediante propuestas sostenibles para el kiosco escolar. </w:t>
            </w:r>
          </w:p>
          <w:p w14:paraId="77A317FA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Desarrolla capacidades para planificar, organizar y administrar recursos de manera responsable y solidaria. </w:t>
            </w:r>
          </w:p>
          <w:p w14:paraId="46DBD804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Participa colaborativamente en proyectos que fortalecen la economía familiar y comunitaria. </w:t>
            </w:r>
          </w:p>
          <w:p w14:paraId="7AFAF794" w14:textId="77777777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 xml:space="preserve">Explica sus procedimientos matemáticos utilizando lenguaje claro, esquemas, tablas o representaciones gráficas. </w:t>
            </w:r>
          </w:p>
          <w:p w14:paraId="4AD48C5A" w14:textId="6FD6580D" w:rsidR="00E31522" w:rsidRPr="00E31522" w:rsidRDefault="00E31522">
            <w:pPr>
              <w:numPr>
                <w:ilvl w:val="0"/>
                <w:numId w:val="6"/>
              </w:numPr>
            </w:pPr>
            <w:r w:rsidRPr="00E31522">
              <w:t>Fortalece la cultura del ahorro, la responsabilidad y el trabajo cooperativo en actividades escolares.</w:t>
            </w:r>
          </w:p>
        </w:tc>
      </w:tr>
      <w:tr w:rsidR="00E31522" w14:paraId="2A3480FD" w14:textId="77777777" w:rsidTr="00E31522">
        <w:tc>
          <w:tcPr>
            <w:tcW w:w="1543" w:type="dxa"/>
          </w:tcPr>
          <w:p w14:paraId="009E9F48" w14:textId="6F6AE97C" w:rsidR="00E31522" w:rsidRPr="00E31522" w:rsidRDefault="00F54752" w:rsidP="00E31522">
            <w:r w:rsidRPr="00F54752">
              <w:t>Competencias transversales</w:t>
            </w:r>
          </w:p>
        </w:tc>
        <w:tc>
          <w:tcPr>
            <w:tcW w:w="6231" w:type="dxa"/>
          </w:tcPr>
          <w:p w14:paraId="505CD55F" w14:textId="6FDA78F3" w:rsidR="00E31522" w:rsidRPr="00E31522" w:rsidRDefault="00E31522" w:rsidP="00E31522">
            <w:r w:rsidRPr="00E31522">
              <w:t xml:space="preserve"> Gestiona su aprendizaje de manera autónoma. </w:t>
            </w:r>
          </w:p>
          <w:p w14:paraId="60514E44" w14:textId="7CC9A123" w:rsidR="00E31522" w:rsidRPr="00E31522" w:rsidRDefault="00E31522" w:rsidP="00E31522">
            <w:r w:rsidRPr="00E31522">
              <w:t>Se desenvuelve en entornos virtuales generados por las TIC (si utilizan tablas digitales o calculadora).</w:t>
            </w:r>
          </w:p>
        </w:tc>
      </w:tr>
      <w:tr w:rsidR="00F54752" w14:paraId="533AF723" w14:textId="77777777" w:rsidTr="00E31522">
        <w:tc>
          <w:tcPr>
            <w:tcW w:w="1543" w:type="dxa"/>
          </w:tcPr>
          <w:p w14:paraId="4E396D0F" w14:textId="3F5839C3" w:rsidR="00F54752" w:rsidRPr="00F54752" w:rsidRDefault="00F54752" w:rsidP="00E31522">
            <w:r w:rsidRPr="00F54752">
              <w:t>Enfoques transversales</w:t>
            </w:r>
          </w:p>
        </w:tc>
        <w:tc>
          <w:tcPr>
            <w:tcW w:w="6231" w:type="dxa"/>
          </w:tcPr>
          <w:p w14:paraId="75846386" w14:textId="52F64BED" w:rsidR="00F54752" w:rsidRPr="00F54752" w:rsidRDefault="00F54752" w:rsidP="00F54752">
            <w:r w:rsidRPr="00F54752">
              <w:rPr>
                <w:b/>
                <w:bCs/>
              </w:rPr>
              <w:t>Orientación al bien común:</w:t>
            </w:r>
            <w:r w:rsidRPr="00F54752">
              <w:t xml:space="preserve"> uso responsable del dinero para beneficio de todos. </w:t>
            </w:r>
          </w:p>
          <w:p w14:paraId="72EAFD0B" w14:textId="7A43B53E" w:rsidR="00F54752" w:rsidRPr="00F54752" w:rsidRDefault="00F54752" w:rsidP="00F54752">
            <w:r w:rsidRPr="00F54752">
              <w:rPr>
                <w:b/>
                <w:bCs/>
              </w:rPr>
              <w:t>Búsqueda de la excelencia:</w:t>
            </w:r>
            <w:r w:rsidRPr="00F54752">
              <w:t xml:space="preserve"> organización y presentación adecuada del presupuesto. </w:t>
            </w:r>
          </w:p>
          <w:p w14:paraId="3BFA8875" w14:textId="447B592F" w:rsidR="00F54752" w:rsidRPr="00F54752" w:rsidRDefault="00F54752" w:rsidP="00F54752">
            <w:r w:rsidRPr="00F54752">
              <w:t xml:space="preserve"> </w:t>
            </w:r>
            <w:r w:rsidRPr="00F54752">
              <w:rPr>
                <w:b/>
                <w:bCs/>
              </w:rPr>
              <w:t>Enfoque ambiental:</w:t>
            </w:r>
            <w:r w:rsidRPr="00F54752">
              <w:t xml:space="preserve"> promoción de alimentos saludables y reducción de residuos. </w:t>
            </w:r>
          </w:p>
          <w:p w14:paraId="0C19C22D" w14:textId="1E352F27" w:rsidR="00F54752" w:rsidRPr="00E31522" w:rsidRDefault="00F54752" w:rsidP="00F54752">
            <w:r w:rsidRPr="00F54752">
              <w:rPr>
                <w:b/>
                <w:bCs/>
              </w:rPr>
              <w:t>Atención a la diversidad:</w:t>
            </w:r>
            <w:r w:rsidRPr="00F54752">
              <w:t xml:space="preserve"> participación de todos según sus posibilidades.</w:t>
            </w:r>
          </w:p>
        </w:tc>
      </w:tr>
    </w:tbl>
    <w:p w14:paraId="4AD7485B" w14:textId="77777777" w:rsidR="00E31522" w:rsidRPr="00153034" w:rsidRDefault="00E31522" w:rsidP="00E31522">
      <w:pPr>
        <w:ind w:left="720"/>
      </w:pPr>
    </w:p>
    <w:p w14:paraId="14AA9754" w14:textId="77777777" w:rsidR="00646CC8" w:rsidRPr="00646CC8" w:rsidRDefault="00646CC8" w:rsidP="00646C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646C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Finalidad</w:t>
      </w:r>
    </w:p>
    <w:p w14:paraId="6F7C388C" w14:textId="5058C781" w:rsidR="00646CC8" w:rsidRPr="00646CC8" w:rsidRDefault="00646CC8" w:rsidP="00646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</w:pP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Tomar decisiones responsables sobre el uso del dinero para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la gestión y </w:t>
      </w: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mejora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constante</w:t>
      </w: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d</w:t>
      </w: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el kiosco escolar, promoviendo una alimentación saludable y una convivencia sana entre todos los integrantes de la comunidad educativa.</w:t>
      </w:r>
    </w:p>
    <w:p w14:paraId="42AB095B" w14:textId="77777777" w:rsidR="00646CC8" w:rsidRDefault="00646CC8" w:rsidP="00646C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</w:pPr>
      <w:r w:rsidRPr="00646CC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PE"/>
          <w14:ligatures w14:val="none"/>
        </w:rPr>
        <w:t>Producto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46CC8" w14:paraId="33536302" w14:textId="77777777" w:rsidTr="00646CC8">
        <w:tc>
          <w:tcPr>
            <w:tcW w:w="8494" w:type="dxa"/>
          </w:tcPr>
          <w:p w14:paraId="3D7457A6" w14:textId="0792CFE9" w:rsidR="00646CC8" w:rsidRPr="00646CC8" w:rsidRDefault="002E5CED" w:rsidP="00646CC8">
            <w:pPr>
              <w:spacing w:before="100" w:beforeAutospacing="1" w:after="100" w:afterAutospacing="1"/>
              <w:outlineLvl w:val="1"/>
              <w:rPr>
                <w:rFonts w:ascii="Berlin Sans FB Demi" w:eastAsia="Times New Roman" w:hAnsi="Berlin Sans FB Demi" w:cs="Times New Roman"/>
                <w:b/>
                <w:bCs/>
                <w:sz w:val="36"/>
                <w:szCs w:val="36"/>
              </w:rPr>
            </w:pPr>
            <w:r w:rsidRPr="002E5CED">
              <w:rPr>
                <w:rFonts w:ascii="Berlin Sans FB Demi" w:eastAsia="Times New Roman" w:hAnsi="Berlin Sans FB Demi" w:cs="Times New Roman"/>
                <w:b/>
                <w:bCs/>
                <w:sz w:val="36"/>
                <w:szCs w:val="36"/>
              </w:rPr>
              <w:lastRenderedPageBreak/>
              <w:t>“Feria de emprendimientos saludables”</w:t>
            </w:r>
          </w:p>
        </w:tc>
      </w:tr>
      <w:tr w:rsidR="00646CC8" w14:paraId="189C3DB3" w14:textId="77777777" w:rsidTr="00646CC8">
        <w:tc>
          <w:tcPr>
            <w:tcW w:w="8494" w:type="dxa"/>
          </w:tcPr>
          <w:p w14:paraId="2DFFE060" w14:textId="77777777" w:rsidR="00646CC8" w:rsidRPr="00646CC8" w:rsidRDefault="00646CC8" w:rsidP="00646CC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>Los estudiantes elaboran y presentan una propuesta realista de emprendimiento que incluya:</w:t>
            </w:r>
          </w:p>
          <w:p w14:paraId="4C4F7D65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Nombre del emprendimiento. </w:t>
            </w:r>
          </w:p>
          <w:p w14:paraId="208A6036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Producto saludable que venderán. </w:t>
            </w:r>
          </w:p>
          <w:p w14:paraId="62644E6B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Cuadro de inversión y presupuesto. </w:t>
            </w:r>
          </w:p>
          <w:p w14:paraId="3D213903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Cálculo de costos, precios y ganancias. </w:t>
            </w:r>
          </w:p>
          <w:p w14:paraId="3E94EF46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Comparación de precios y decisiones tomadas. </w:t>
            </w:r>
          </w:p>
          <w:p w14:paraId="72AC1955" w14:textId="77777777" w:rsidR="00646CC8" w:rsidRPr="00646CC8" w:rsidRDefault="00646CC8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Estrategias para promover una convivencia respetuosa y trabajo en equipo. </w:t>
            </w:r>
          </w:p>
          <w:p w14:paraId="210A0631" w14:textId="6455B085" w:rsidR="00646CC8" w:rsidRDefault="00646CC8" w:rsidP="00646CC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46CC8">
              <w:rPr>
                <w:rFonts w:ascii="Times New Roman" w:eastAsia="Times New Roman" w:hAnsi="Times New Roman" w:cs="Times New Roman"/>
                <w:sz w:val="24"/>
                <w:szCs w:val="24"/>
              </w:rPr>
              <w:t>Exposición oral del proyecto</w:t>
            </w:r>
            <w:r w:rsidR="002E5CE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2E5CED" w:rsidRPr="00646CC8">
              <w:rPr>
                <w:rFonts w:ascii="Berlin Sans FB Demi" w:eastAsia="Times New Roman" w:hAnsi="Berlin Sans FB Demi" w:cs="Times New Roman"/>
                <w:b/>
                <w:bCs/>
                <w:sz w:val="36"/>
                <w:szCs w:val="36"/>
              </w:rPr>
              <w:t xml:space="preserve"> </w:t>
            </w:r>
            <w:r w:rsidR="002E5CED" w:rsidRPr="002E5CED">
              <w:rPr>
                <w:rFonts w:ascii="Berlin Sans FB Demi" w:eastAsia="Times New Roman" w:hAnsi="Berlin Sans FB Demi" w:cs="Times New Roman"/>
                <w:b/>
                <w:bCs/>
                <w:sz w:val="24"/>
                <w:szCs w:val="24"/>
              </w:rPr>
              <w:t>“Presentamos nuestro mini</w:t>
            </w:r>
            <w:r w:rsidR="00D27707">
              <w:rPr>
                <w:rFonts w:ascii="Berlin Sans FB Demi" w:eastAsia="Times New Roman" w:hAnsi="Berlin Sans FB Demi" w:cs="Times New Roman"/>
                <w:b/>
                <w:bCs/>
                <w:sz w:val="24"/>
                <w:szCs w:val="24"/>
              </w:rPr>
              <w:t xml:space="preserve"> </w:t>
            </w:r>
            <w:r w:rsidR="002E5CED" w:rsidRPr="002E5CED">
              <w:rPr>
                <w:rFonts w:ascii="Berlin Sans FB Demi" w:eastAsia="Times New Roman" w:hAnsi="Berlin Sans FB Demi" w:cs="Times New Roman"/>
                <w:b/>
                <w:bCs/>
                <w:sz w:val="24"/>
                <w:szCs w:val="24"/>
              </w:rPr>
              <w:t>emprendimiento saludable para la comunidad escolar”</w:t>
            </w:r>
          </w:p>
        </w:tc>
      </w:tr>
    </w:tbl>
    <w:p w14:paraId="7554C7B7" w14:textId="4C8C694F" w:rsidR="002E5CED" w:rsidRDefault="00646CC8" w:rsidP="002E5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s-PE"/>
          <w14:ligatures w14:val="none"/>
        </w:rPr>
      </w:pPr>
      <w:r w:rsidRPr="00646CC8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.</w:t>
      </w:r>
      <w:r w:rsidR="002E5CED">
        <w:rPr>
          <w:rFonts w:ascii="Times New Roman" w:eastAsia="Times New Roman" w:hAnsi="Times New Roman" w:cs="Times New Roman"/>
          <w:kern w:val="0"/>
          <w:sz w:val="24"/>
          <w:szCs w:val="24"/>
          <w:lang w:eastAsia="es-PE"/>
          <w14:ligatures w14:val="none"/>
        </w:rPr>
        <w:t>8.-</w:t>
      </w:r>
      <w:r w:rsidR="002E5CED" w:rsidRPr="002E5CED">
        <w:rPr>
          <w:rFonts w:ascii="Times New Roman" w:eastAsia="Times New Roman" w:hAnsi="Symbol" w:cs="Times New Roman"/>
          <w:kern w:val="0"/>
          <w:sz w:val="24"/>
          <w:szCs w:val="24"/>
          <w:lang w:eastAsia="es-PE"/>
          <w14:ligatures w14:val="none"/>
        </w:rPr>
        <w:t xml:space="preserve"> </w:t>
      </w:r>
      <w:r w:rsidR="002E5CED" w:rsidRPr="002E5CE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s-PE"/>
          <w14:ligatures w14:val="none"/>
        </w:rPr>
        <w:t>Secuencia de Sesiones:</w:t>
      </w:r>
    </w:p>
    <w:tbl>
      <w:tblPr>
        <w:tblStyle w:val="Tablaconcuadrcula"/>
        <w:tblW w:w="8494" w:type="dxa"/>
        <w:tblLook w:val="04A0" w:firstRow="1" w:lastRow="0" w:firstColumn="1" w:lastColumn="0" w:noHBand="0" w:noVBand="1"/>
      </w:tblPr>
      <w:tblGrid>
        <w:gridCol w:w="4247"/>
        <w:gridCol w:w="4247"/>
      </w:tblGrid>
      <w:tr w:rsidR="00692FAA" w:rsidRPr="00692FAA" w14:paraId="10B0A1DC" w14:textId="77777777" w:rsidTr="00692FAA">
        <w:tc>
          <w:tcPr>
            <w:tcW w:w="4247" w:type="dxa"/>
            <w:vAlign w:val="center"/>
          </w:tcPr>
          <w:p w14:paraId="0D42B443" w14:textId="14F5950C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SESIÓN</w:t>
            </w:r>
          </w:p>
          <w:p w14:paraId="6DC093B6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247" w:type="dxa"/>
            <w:vAlign w:val="center"/>
          </w:tcPr>
          <w:p w14:paraId="0FEFA06F" w14:textId="530A24A9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CRITERIO DE EVALUACIÓN</w:t>
            </w:r>
          </w:p>
        </w:tc>
      </w:tr>
      <w:tr w:rsidR="00692FAA" w:rsidRPr="00692FAA" w14:paraId="6734F70C" w14:textId="77777777" w:rsidTr="00692FAA">
        <w:tc>
          <w:tcPr>
            <w:tcW w:w="4247" w:type="dxa"/>
            <w:vAlign w:val="center"/>
          </w:tcPr>
          <w:p w14:paraId="472D5BAF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Sesión 1: Identificamos necesidades y oportunidades de emprendimiento.</w:t>
            </w:r>
          </w:p>
          <w:p w14:paraId="32231ED1" w14:textId="77777777" w:rsidR="00692FAA" w:rsidRPr="00692FAA" w:rsidRDefault="00692F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Propone ideas de emprendimiento saludable coherentes con los resultados obtenidos. </w:t>
            </w:r>
          </w:p>
          <w:p w14:paraId="08621464" w14:textId="77777777" w:rsidR="00692FAA" w:rsidRPr="00692FAA" w:rsidRDefault="00692F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Relaciona las preferencias de los estudiantes con posibles productos para el emprendimiento. </w:t>
            </w:r>
          </w:p>
          <w:p w14:paraId="35B4F959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Evidencias</w:t>
            </w:r>
          </w:p>
          <w:p w14:paraId="7ACEADEF" w14:textId="77777777" w:rsidR="00692FAA" w:rsidRPr="00692FAA" w:rsidRDefault="00692FA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Lista de necesidades del kiosco escolar. </w:t>
            </w:r>
          </w:p>
          <w:p w14:paraId="65F3AB86" w14:textId="77777777" w:rsidR="00692FAA" w:rsidRPr="00692FAA" w:rsidRDefault="00692FA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Tabla de resultados de la encuesta. </w:t>
            </w:r>
          </w:p>
          <w:p w14:paraId="50081DB4" w14:textId="77777777" w:rsidR="00692FAA" w:rsidRPr="00692FAA" w:rsidRDefault="00692FAA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Propuesta inicial de emprendimiento saludable. </w:t>
            </w:r>
          </w:p>
          <w:p w14:paraId="62685D0D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Instrumento</w:t>
            </w:r>
          </w:p>
          <w:p w14:paraId="1EDAE6F0" w14:textId="6CEE2210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Lista de cotejo</w:t>
            </w:r>
          </w:p>
        </w:tc>
        <w:tc>
          <w:tcPr>
            <w:tcW w:w="4247" w:type="dxa"/>
            <w:vAlign w:val="center"/>
          </w:tcPr>
          <w:p w14:paraId="59E812FE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Organiza y representa información obtenida del entorno escolar (preferencias de consumo, necesidades del kiosco y productos saludables) mediante tablas, listas o registros numéricos sencillos, identificando oportunidades de emprendimiento que respondan a necesidades reales de la comunidad educativa.</w:t>
            </w:r>
          </w:p>
          <w:p w14:paraId="372D92FC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Indicadores de logro</w:t>
            </w:r>
          </w:p>
          <w:p w14:paraId="6A6C98EC" w14:textId="77777777" w:rsidR="00692FAA" w:rsidRPr="00692FAA" w:rsidRDefault="00692F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Registra correctamente los datos obtenidos en la encuesta. </w:t>
            </w:r>
          </w:p>
          <w:p w14:paraId="63338B98" w14:textId="77777777" w:rsidR="00692FAA" w:rsidRPr="00692FAA" w:rsidRDefault="00692F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Organiza la información en tablas o listas de manera clara. </w:t>
            </w:r>
          </w:p>
          <w:p w14:paraId="4B7F3BB5" w14:textId="77777777" w:rsidR="00692FAA" w:rsidRPr="00692FAA" w:rsidRDefault="00692FAA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Identifica necesidades reales del kiosco escolar a partir de la información recogida. </w:t>
            </w:r>
          </w:p>
          <w:p w14:paraId="6B226166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DA355E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</w:tr>
      <w:tr w:rsidR="00692FAA" w:rsidRPr="00692FAA" w14:paraId="5156EC6F" w14:textId="77777777" w:rsidTr="00692FAA">
        <w:tc>
          <w:tcPr>
            <w:tcW w:w="4247" w:type="dxa"/>
            <w:vAlign w:val="center"/>
          </w:tcPr>
          <w:p w14:paraId="20FF6D4F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SESIÓN 2: Organizamos productos y calculamos costos</w:t>
            </w:r>
          </w:p>
          <w:p w14:paraId="02112EDE" w14:textId="77777777" w:rsidR="00692FAA" w:rsidRPr="00692FAA" w:rsidRDefault="00692FAA" w:rsidP="00692FAA">
            <w:pPr>
              <w:spacing w:before="100" w:before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Resuelve problemas de cantidad.</w:t>
            </w:r>
          </w:p>
          <w:p w14:paraId="683FB2D8" w14:textId="77777777" w:rsidR="00692FAA" w:rsidRPr="00692FAA" w:rsidRDefault="00692FAA" w:rsidP="00692FAA">
            <w:pPr>
              <w:spacing w:before="100" w:before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Capacidades</w:t>
            </w:r>
          </w:p>
          <w:p w14:paraId="6EBCEB26" w14:textId="77777777" w:rsidR="00692FAA" w:rsidRPr="00692FAA" w:rsidRDefault="00692FAA">
            <w:pPr>
              <w:numPr>
                <w:ilvl w:val="0"/>
                <w:numId w:val="12"/>
              </w:numPr>
              <w:spacing w:before="100" w:before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Traduce cantidades a expresiones numéricas. </w:t>
            </w:r>
          </w:p>
          <w:p w14:paraId="60960A1D" w14:textId="77777777" w:rsidR="00692FAA" w:rsidRPr="00692FAA" w:rsidRDefault="00692FAA">
            <w:pPr>
              <w:numPr>
                <w:ilvl w:val="0"/>
                <w:numId w:val="12"/>
              </w:numPr>
              <w:spacing w:before="100" w:before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Usa estrategias y procedimientos de estimación y cálculo.</w:t>
            </w:r>
          </w:p>
          <w:p w14:paraId="770ED75E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Evidencias</w:t>
            </w:r>
          </w:p>
          <w:p w14:paraId="0F693361" w14:textId="77777777" w:rsidR="00692FAA" w:rsidRPr="00692FAA" w:rsidRDefault="00692FA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Tabla de productos y costos. </w:t>
            </w:r>
          </w:p>
          <w:p w14:paraId="51E4B806" w14:textId="77777777" w:rsidR="00692FAA" w:rsidRPr="00692FAA" w:rsidRDefault="00692FA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Lista de compras simulada. </w:t>
            </w:r>
          </w:p>
          <w:p w14:paraId="4E74A954" w14:textId="77777777" w:rsidR="00692FAA" w:rsidRPr="00692FAA" w:rsidRDefault="00692FAA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Resolución de problemas de costo total. </w:t>
            </w:r>
          </w:p>
          <w:p w14:paraId="6C90CB9D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Instrumento</w:t>
            </w:r>
          </w:p>
          <w:p w14:paraId="7FBC5928" w14:textId="09E0268C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Lista de cotejo.</w:t>
            </w:r>
          </w:p>
        </w:tc>
        <w:tc>
          <w:tcPr>
            <w:tcW w:w="4247" w:type="dxa"/>
            <w:vAlign w:val="center"/>
          </w:tcPr>
          <w:p w14:paraId="77337A89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Criterio de evaluación</w:t>
            </w:r>
          </w:p>
          <w:p w14:paraId="0CF0C405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>Representa correctamente situaciones de compra, venta y presupuesto del kiosco escolar mediante operaciones con números racionales (fracciones y decimales), tablas de costos y expresiones numéricas que reflejen con precisión las cantidades monetarias del emprendimiento.</w:t>
            </w:r>
          </w:p>
          <w:p w14:paraId="0B9CBD2D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Indicadores de logro</w:t>
            </w:r>
          </w:p>
          <w:p w14:paraId="17121428" w14:textId="77777777" w:rsidR="00692FAA" w:rsidRPr="00692FAA" w:rsidRDefault="00692FA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Organiza en tablas los productos seleccionados y sus precios. </w:t>
            </w:r>
          </w:p>
          <w:p w14:paraId="2B9C0DD6" w14:textId="77777777" w:rsidR="00692FAA" w:rsidRPr="00692FAA" w:rsidRDefault="00692FA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Representa costos mediante expresiones numéricas correctas. </w:t>
            </w:r>
          </w:p>
          <w:p w14:paraId="1CCB9346" w14:textId="77777777" w:rsidR="00692FAA" w:rsidRPr="00692FAA" w:rsidRDefault="00692FA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Calcula el costo total de una lista de compras. </w:t>
            </w:r>
          </w:p>
          <w:p w14:paraId="48DDB7AD" w14:textId="77777777" w:rsidR="00692FAA" w:rsidRPr="00692FAA" w:rsidRDefault="00692FA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Compara precios y selecciona alternativas convenientes. </w:t>
            </w:r>
          </w:p>
          <w:p w14:paraId="77B55DFF" w14:textId="2C898ADF" w:rsidR="00692FAA" w:rsidRPr="00692FAA" w:rsidRDefault="00692FAA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sz w:val="20"/>
                <w:szCs w:val="20"/>
              </w:rPr>
              <w:t xml:space="preserve">Verifica que los cálculos sean coherentes con la situación planteada. </w:t>
            </w:r>
          </w:p>
        </w:tc>
      </w:tr>
      <w:tr w:rsidR="00692FAA" w:rsidRPr="00692FAA" w14:paraId="28201FBD" w14:textId="77777777" w:rsidTr="00692FAA">
        <w:tc>
          <w:tcPr>
            <w:tcW w:w="4247" w:type="dxa"/>
            <w:vAlign w:val="center"/>
          </w:tcPr>
          <w:p w14:paraId="27AE7BAC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SESIÓN 3: Elaboramos nuestro presupuesto</w:t>
            </w:r>
          </w:p>
          <w:p w14:paraId="6BCB492D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Resuelve problemas de cantidad.</w:t>
            </w:r>
          </w:p>
          <w:p w14:paraId="70C33F6D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</w:t>
            </w:r>
          </w:p>
          <w:p w14:paraId="0D653103" w14:textId="77777777" w:rsid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Usa estrategias y procedimientos de estimación y cálculo.</w:t>
            </w:r>
          </w:p>
          <w:p w14:paraId="3B184186" w14:textId="77777777" w:rsidR="00692FAA" w:rsidRPr="009379AA" w:rsidRDefault="00692FAA" w:rsidP="00692F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Propósito</w:t>
            </w:r>
          </w:p>
          <w:p w14:paraId="1AFEC6AB" w14:textId="2C967C62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379AA">
              <w:rPr>
                <w:rFonts w:ascii="Times New Roman" w:eastAsia="Times New Roman" w:hAnsi="Times New Roman" w:cs="Times New Roman"/>
                <w:sz w:val="24"/>
                <w:szCs w:val="24"/>
              </w:rPr>
              <w:t>Resolver problemas usando operaciones combinadas y porcentajes para elaborar un presupuesto del emprendimiento.</w:t>
            </w:r>
          </w:p>
          <w:p w14:paraId="7E15EFAA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Evidencias</w:t>
            </w:r>
          </w:p>
          <w:p w14:paraId="2A985A13" w14:textId="77777777" w:rsidR="00692FAA" w:rsidRPr="00692FAA" w:rsidRDefault="00692FAA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Cuadro de presupuesto del emprendimiento. </w:t>
            </w:r>
          </w:p>
          <w:p w14:paraId="31C4548F" w14:textId="77777777" w:rsidR="00692FAA" w:rsidRPr="00692FAA" w:rsidRDefault="00692FAA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Registro de costos e ingresos. </w:t>
            </w:r>
          </w:p>
          <w:p w14:paraId="53ECBAA1" w14:textId="77777777" w:rsidR="00692FAA" w:rsidRPr="00692FAA" w:rsidRDefault="00692FAA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Estimación de ganancias. </w:t>
            </w:r>
          </w:p>
          <w:p w14:paraId="3BC093AC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Instrumento</w:t>
            </w:r>
          </w:p>
          <w:p w14:paraId="65EDF783" w14:textId="77777777" w:rsidR="00692FAA" w:rsidRPr="00692FAA" w:rsidRDefault="00692FAA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Rúbrica de desempeño</w:t>
            </w:r>
          </w:p>
          <w:p w14:paraId="5AF7C294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4247" w:type="dxa"/>
            <w:vAlign w:val="center"/>
          </w:tcPr>
          <w:p w14:paraId="753D481C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Criterio de evaluación</w:t>
            </w:r>
          </w:p>
          <w:p w14:paraId="4B044D1D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Selecciona y aplica estrategias pertinentes de cálculo y estimación (operaciones combinadas, porcentajes simples y cálculo mental) para calcular costos, ingresos y ganancias del emprendimiento saludable, verificando que los resultados sean razonables y útiles para la toma de decisiones del kiosco.</w:t>
            </w:r>
          </w:p>
          <w:p w14:paraId="7F0F1D95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Indicadores de logro</w:t>
            </w:r>
          </w:p>
          <w:p w14:paraId="01EEEB59" w14:textId="77777777" w:rsidR="00692FAA" w:rsidRPr="00692FAA" w:rsidRDefault="00692FA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Calcula correctamente la inversión inicial del emprendimiento. </w:t>
            </w:r>
          </w:p>
          <w:p w14:paraId="45C75F84" w14:textId="77777777" w:rsidR="00692FAA" w:rsidRPr="00692FAA" w:rsidRDefault="00692FA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Aplica operaciones combinadas para elaborar el presupuesto. </w:t>
            </w:r>
          </w:p>
          <w:p w14:paraId="0CA82EEA" w14:textId="77777777" w:rsidR="00692FAA" w:rsidRPr="00692FAA" w:rsidRDefault="00692FA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Utiliza porcentajes simples para estimar ganancias o descuentos. </w:t>
            </w:r>
          </w:p>
          <w:p w14:paraId="6DF089EB" w14:textId="45D84E74" w:rsidR="00692FAA" w:rsidRPr="00692FAA" w:rsidRDefault="00692FAA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Estima resultados antes de efectuar los cálculos exactos. </w:t>
            </w:r>
          </w:p>
        </w:tc>
      </w:tr>
      <w:tr w:rsidR="00692FAA" w:rsidRPr="00692FAA" w14:paraId="54E73E41" w14:textId="77777777" w:rsidTr="00692FAA">
        <w:tc>
          <w:tcPr>
            <w:tcW w:w="4247" w:type="dxa"/>
            <w:vAlign w:val="center"/>
          </w:tcPr>
          <w:p w14:paraId="464C18F5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SESIÓN 4: Calculamos ganancias y tomamos decisiones</w:t>
            </w:r>
          </w:p>
          <w:p w14:paraId="70664492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Resuelve problemas de cantidad.</w:t>
            </w:r>
          </w:p>
          <w:p w14:paraId="1E617F84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Capacidades</w:t>
            </w:r>
          </w:p>
          <w:p w14:paraId="1D65A2C7" w14:textId="77777777" w:rsidR="00692FAA" w:rsidRPr="00692FAA" w:rsidRDefault="00692FAA">
            <w:pPr>
              <w:numPr>
                <w:ilvl w:val="0"/>
                <w:numId w:val="18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Usa estrategias y procedimientos de estimación y cálculo. </w:t>
            </w:r>
          </w:p>
          <w:p w14:paraId="5F226C21" w14:textId="77777777" w:rsidR="00692FAA" w:rsidRDefault="00692FAA">
            <w:pPr>
              <w:numPr>
                <w:ilvl w:val="0"/>
                <w:numId w:val="18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Argumenta afirmaciones sobre las relaciones numéricas y las operaciones.</w:t>
            </w:r>
          </w:p>
          <w:p w14:paraId="319EF8E8" w14:textId="77777777" w:rsidR="00692FAA" w:rsidRPr="009379AA" w:rsidRDefault="00692FAA" w:rsidP="00692F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Propósito</w:t>
            </w:r>
          </w:p>
          <w:p w14:paraId="2BE6001C" w14:textId="3ABFA1BE" w:rsidR="00692FAA" w:rsidRPr="00692FAA" w:rsidRDefault="00692FAA" w:rsidP="00692FAA">
            <w:pPr>
              <w:ind w:left="7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37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Analizar ganancias, pérdidas y precios de venta para tomar </w:t>
            </w:r>
            <w:r w:rsidRPr="009379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decisiones responsables en el emprendimiento.</w:t>
            </w:r>
          </w:p>
          <w:p w14:paraId="469B24E6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Evidencias</w:t>
            </w:r>
          </w:p>
          <w:p w14:paraId="48E36F82" w14:textId="77777777" w:rsidR="00692FAA" w:rsidRPr="00692FAA" w:rsidRDefault="00692FA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Tabla de ganancias y pérdidas. </w:t>
            </w:r>
          </w:p>
          <w:p w14:paraId="5839B3E7" w14:textId="77777777" w:rsidR="00692FAA" w:rsidRPr="00692FAA" w:rsidRDefault="00692FA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Comparación de precios de venta. </w:t>
            </w:r>
          </w:p>
          <w:p w14:paraId="38B7916A" w14:textId="77777777" w:rsidR="00692FAA" w:rsidRPr="00692FAA" w:rsidRDefault="00692FAA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Registro de decisiones tomadas. </w:t>
            </w:r>
          </w:p>
          <w:p w14:paraId="755269F1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Instrumento</w:t>
            </w:r>
          </w:p>
          <w:p w14:paraId="65551780" w14:textId="75B74BF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Lista de cotejo.</w:t>
            </w:r>
          </w:p>
        </w:tc>
        <w:tc>
          <w:tcPr>
            <w:tcW w:w="4247" w:type="dxa"/>
            <w:vAlign w:val="center"/>
          </w:tcPr>
          <w:p w14:paraId="13EA4808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Criterio de evaluación</w:t>
            </w:r>
          </w:p>
          <w:p w14:paraId="1DDA13C7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Justifica decisiones económicas comparando costos, precios de venta y ganancias obtenidas en diferentes escenarios del emprendimiento saludable, sustentando matemáticamente la alternativa más conveniente para el kiosco escolar.</w:t>
            </w:r>
          </w:p>
          <w:p w14:paraId="52358DF6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Indicadores de logro</w:t>
            </w:r>
          </w:p>
          <w:p w14:paraId="6B93F9F2" w14:textId="77777777" w:rsidR="00692FAA" w:rsidRPr="00692FAA" w:rsidRDefault="00692FAA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Calcula correctamente ganancias y pérdidas. </w:t>
            </w:r>
          </w:p>
          <w:p w14:paraId="26E8A21E" w14:textId="77777777" w:rsidR="00692FAA" w:rsidRPr="00692FAA" w:rsidRDefault="00692FAA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Compara distintas alternativas de precios de venta. </w:t>
            </w:r>
          </w:p>
          <w:p w14:paraId="45A00D46" w14:textId="77777777" w:rsidR="00692FAA" w:rsidRPr="00692FAA" w:rsidRDefault="00692FAA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Identifica la opción que genera mayor beneficio económico. </w:t>
            </w:r>
          </w:p>
          <w:p w14:paraId="282A0EFF" w14:textId="77777777" w:rsidR="00692FAA" w:rsidRPr="00692FAA" w:rsidRDefault="00692FAA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Utiliza información numérica para sustentar decisiones. </w:t>
            </w:r>
          </w:p>
          <w:p w14:paraId="708E1AEF" w14:textId="77777777" w:rsidR="00692FAA" w:rsidRPr="00692FAA" w:rsidRDefault="00692FAA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Explica las ventajas de la alternativa elegida. </w:t>
            </w:r>
          </w:p>
          <w:p w14:paraId="0C736CEF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92FAA" w:rsidRPr="00692FAA" w14:paraId="24E48D09" w14:textId="77777777" w:rsidTr="00692FAA">
        <w:tc>
          <w:tcPr>
            <w:tcW w:w="4247" w:type="dxa"/>
            <w:vAlign w:val="center"/>
          </w:tcPr>
          <w:p w14:paraId="6F0355ED" w14:textId="39CAEA26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SESIÓN 5: </w:t>
            </w:r>
            <w:r w:rsidR="00DB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Propuestas </w:t>
            </w:r>
            <w:proofErr w:type="gramStart"/>
            <w:r w:rsidR="00DB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de </w:t>
            </w: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emprendimiento</w:t>
            </w:r>
            <w:proofErr w:type="gramEnd"/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saludable</w:t>
            </w:r>
            <w:r w:rsidR="00DB368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14:paraId="6E04661F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Resuelve problemas de cantidad.</w:t>
            </w:r>
          </w:p>
          <w:p w14:paraId="39CEAB5F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</w:t>
            </w:r>
          </w:p>
          <w:p w14:paraId="48913BF2" w14:textId="77777777" w:rsid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Comunica su comprensión sobre los números y las operaciones.</w:t>
            </w:r>
          </w:p>
          <w:p w14:paraId="4CFD1EA8" w14:textId="77777777" w:rsidR="00574040" w:rsidRPr="009379AA" w:rsidRDefault="00574040" w:rsidP="00574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Propósito</w:t>
            </w:r>
          </w:p>
          <w:p w14:paraId="258DF0D8" w14:textId="77777777" w:rsidR="00574040" w:rsidRPr="009379AA" w:rsidRDefault="00574040" w:rsidP="005740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Comunicar de manera creativa las ventajas del emprendimiento y promover una alimentación saludable.</w:t>
            </w:r>
          </w:p>
          <w:p w14:paraId="3595C040" w14:textId="77777777" w:rsidR="00574040" w:rsidRPr="00692FAA" w:rsidRDefault="00574040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6B583FE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Evidencias</w:t>
            </w:r>
          </w:p>
          <w:p w14:paraId="7C9548EA" w14:textId="77777777" w:rsidR="00692FAA" w:rsidRPr="00692FAA" w:rsidRDefault="00692FAA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Afiche publicitario. </w:t>
            </w:r>
          </w:p>
          <w:p w14:paraId="061B2835" w14:textId="77777777" w:rsidR="00692FAA" w:rsidRPr="00692FAA" w:rsidRDefault="00692FAA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Nombre y logo del emprendimiento. </w:t>
            </w:r>
          </w:p>
          <w:p w14:paraId="089EEC5D" w14:textId="7A1A2639" w:rsidR="00692FAA" w:rsidRPr="00574040" w:rsidRDefault="00692FAA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Sustentación oral del presupuesto. </w:t>
            </w:r>
          </w:p>
        </w:tc>
        <w:tc>
          <w:tcPr>
            <w:tcW w:w="4247" w:type="dxa"/>
            <w:vAlign w:val="center"/>
          </w:tcPr>
          <w:p w14:paraId="01B3C507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Criterio de evaluación</w:t>
            </w:r>
          </w:p>
          <w:p w14:paraId="689A403C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Explica con lenguaje matemático adecuado y diversas representaciones cómo organizó gastos, precios y ganancias del emprendimiento saludable, utilizando tablas, esquemas, gráficos o explicaciones orales que evidencien su comprensión del presupuesto escolar.</w:t>
            </w:r>
          </w:p>
          <w:p w14:paraId="009F1B77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Indicadores de logro</w:t>
            </w:r>
          </w:p>
          <w:p w14:paraId="72ED4A4B" w14:textId="77777777" w:rsidR="00692FAA" w:rsidRPr="00692FAA" w:rsidRDefault="00692FAA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Utiliza vocabulario matemático pertinente (costo, inversión, ganancia, presupuesto, precio de venta). </w:t>
            </w:r>
          </w:p>
          <w:p w14:paraId="14480394" w14:textId="77777777" w:rsidR="00692FAA" w:rsidRPr="00692FAA" w:rsidRDefault="00692FAA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Explica el proceso seguido para organizar el presupuesto. </w:t>
            </w:r>
          </w:p>
          <w:p w14:paraId="29BE0C2D" w14:textId="77777777" w:rsidR="00692FAA" w:rsidRPr="00692FAA" w:rsidRDefault="00692FAA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Interpreta información económica mediante tablas o esquemas. </w:t>
            </w:r>
          </w:p>
          <w:p w14:paraId="362D0050" w14:textId="77777777" w:rsidR="00692FAA" w:rsidRDefault="00692FAA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Relaciona gastos, ingresos y ganancias con el emprendimiento. </w:t>
            </w:r>
          </w:p>
          <w:p w14:paraId="7771DD7E" w14:textId="77777777" w:rsidR="00574040" w:rsidRPr="00692FAA" w:rsidRDefault="00574040" w:rsidP="00574040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Instrumento</w:t>
            </w:r>
          </w:p>
          <w:p w14:paraId="664B2235" w14:textId="77777777" w:rsidR="00574040" w:rsidRPr="00692FAA" w:rsidRDefault="00574040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Ficha de observación.</w:t>
            </w:r>
          </w:p>
          <w:p w14:paraId="53DE525F" w14:textId="2CEFC85E" w:rsidR="00574040" w:rsidRPr="00692FAA" w:rsidRDefault="00574040" w:rsidP="00574040">
            <w:pPr>
              <w:spacing w:before="100" w:beforeAutospacing="1" w:after="100" w:afterAutospacing="1"/>
              <w:ind w:left="72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692FAA" w:rsidRPr="00692FAA" w14:paraId="6BBB3EE4" w14:textId="77777777" w:rsidTr="00692FAA">
        <w:tc>
          <w:tcPr>
            <w:tcW w:w="4247" w:type="dxa"/>
            <w:vAlign w:val="center"/>
          </w:tcPr>
          <w:p w14:paraId="541E38F7" w14:textId="77777777" w:rsidR="00574040" w:rsidRPr="009379AA" w:rsidRDefault="00692FAA" w:rsidP="0057404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SESIÓN 6: </w:t>
            </w:r>
            <w:r w:rsidR="00574040"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PRODUCTO FINAL</w:t>
            </w:r>
          </w:p>
          <w:p w14:paraId="267C5125" w14:textId="77777777" w:rsidR="00574040" w:rsidRPr="009379AA" w:rsidRDefault="00574040" w:rsidP="00574040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37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“Presentamos nuestra feria de emprendimientos saludables”</w:t>
            </w:r>
          </w:p>
          <w:p w14:paraId="22BF0F16" w14:textId="0A41C41F" w:rsidR="00574040" w:rsidRPr="00574040" w:rsidRDefault="00574040" w:rsidP="00574040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574040">
              <w:rPr>
                <w:rFonts w:ascii="Arial" w:eastAsia="Times New Roman" w:hAnsi="Arial" w:cs="Arial"/>
                <w:sz w:val="20"/>
                <w:szCs w:val="20"/>
              </w:rPr>
              <w:t>Propósito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  <w:r w:rsidRPr="00574040">
              <w:rPr>
                <w:rFonts w:ascii="Arial" w:eastAsia="Times New Roman" w:hAnsi="Arial" w:cs="Arial"/>
                <w:sz w:val="20"/>
                <w:szCs w:val="20"/>
              </w:rPr>
              <w:t>Presentar</w:t>
            </w:r>
            <w:proofErr w:type="spellEnd"/>
            <w:proofErr w:type="gramEnd"/>
            <w:r w:rsidRPr="00574040">
              <w:rPr>
                <w:rFonts w:ascii="Arial" w:eastAsia="Times New Roman" w:hAnsi="Arial" w:cs="Arial"/>
                <w:sz w:val="20"/>
                <w:szCs w:val="20"/>
              </w:rPr>
              <w:t xml:space="preserve"> y sustentar el emprendimiento utilizando cálculos matemáticos y explicando</w:t>
            </w:r>
          </w:p>
          <w:p w14:paraId="788688ED" w14:textId="77777777" w:rsidR="00692FAA" w:rsidRPr="00692FAA" w:rsidRDefault="00692FAA" w:rsidP="0057404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Resuelve problemas de cantidad.</w:t>
            </w:r>
          </w:p>
          <w:p w14:paraId="5C3FEC26" w14:textId="77777777" w:rsidR="00692FAA" w:rsidRPr="00692FAA" w:rsidRDefault="00692FAA" w:rsidP="0057404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Capacidades</w:t>
            </w:r>
          </w:p>
          <w:p w14:paraId="1B5357FB" w14:textId="77777777" w:rsidR="00692FAA" w:rsidRPr="00692FAA" w:rsidRDefault="00692FAA">
            <w:pPr>
              <w:numPr>
                <w:ilvl w:val="0"/>
                <w:numId w:val="24"/>
              </w:numPr>
              <w:spacing w:before="100" w:before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Comunica su comprensión sobre los números y las operaciones. </w:t>
            </w:r>
          </w:p>
          <w:p w14:paraId="6762FA6B" w14:textId="77777777" w:rsidR="00692FAA" w:rsidRPr="00692FAA" w:rsidRDefault="00692FAA">
            <w:pPr>
              <w:numPr>
                <w:ilvl w:val="0"/>
                <w:numId w:val="24"/>
              </w:numPr>
              <w:spacing w:before="100" w:before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Argumenta afirmaciones sobre las relaciones numéricas y las operaciones.</w:t>
            </w:r>
          </w:p>
          <w:p w14:paraId="5B2DCA96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Evidencias</w:t>
            </w:r>
          </w:p>
          <w:p w14:paraId="06C1D608" w14:textId="77777777" w:rsidR="00692FAA" w:rsidRPr="00692FAA" w:rsidRDefault="00692FAA">
            <w:pPr>
              <w:numPr>
                <w:ilvl w:val="0"/>
                <w:numId w:val="26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Presentación final del emprendimiento. </w:t>
            </w:r>
          </w:p>
          <w:p w14:paraId="553C95D8" w14:textId="77777777" w:rsidR="00692FAA" w:rsidRPr="00692FAA" w:rsidRDefault="00692FAA">
            <w:pPr>
              <w:numPr>
                <w:ilvl w:val="0"/>
                <w:numId w:val="26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Portafolio del proyecto. </w:t>
            </w:r>
          </w:p>
          <w:p w14:paraId="104D6E5E" w14:textId="77777777" w:rsidR="00692FAA" w:rsidRPr="00692FAA" w:rsidRDefault="00692FAA">
            <w:pPr>
              <w:numPr>
                <w:ilvl w:val="0"/>
                <w:numId w:val="26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Sustentación matemática de la propuesta. </w:t>
            </w:r>
          </w:p>
          <w:p w14:paraId="058FB909" w14:textId="77777777" w:rsidR="00692FAA" w:rsidRPr="00692FAA" w:rsidRDefault="00692FAA" w:rsidP="00692F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Instrumento</w:t>
            </w:r>
          </w:p>
          <w:p w14:paraId="75BA3A2D" w14:textId="77777777" w:rsidR="00692FAA" w:rsidRPr="00692FAA" w:rsidRDefault="00692FAA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Rúbrica analítica.</w:t>
            </w:r>
          </w:p>
          <w:p w14:paraId="79C8BD5C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  <w:vAlign w:val="center"/>
          </w:tcPr>
          <w:p w14:paraId="0456BB20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Criterio de evaluación</w:t>
            </w:r>
          </w:p>
          <w:p w14:paraId="0E5567F6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Justifica con argumentos matemáticos claros y ejemplos concretos las decisiones económicas tomadas en el emprendimiento, comparando precios, costos y ganancias, y sustentando por qué la opción elegida es la más conveniente y beneficiosa para el kiosco escolar saludable.</w:t>
            </w:r>
          </w:p>
          <w:p w14:paraId="7D81F7B8" w14:textId="77777777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Indicadores de logro</w:t>
            </w:r>
          </w:p>
          <w:p w14:paraId="7E094640" w14:textId="77777777" w:rsidR="00692FAA" w:rsidRPr="00692FAA" w:rsidRDefault="00692FAA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Sustenta con datos numéricos las decisiones tomadas. </w:t>
            </w:r>
          </w:p>
          <w:p w14:paraId="44D9018E" w14:textId="77777777" w:rsidR="00692FAA" w:rsidRPr="00692FAA" w:rsidRDefault="00692FAA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 xml:space="preserve">Compara alternativas de compra y venta. </w:t>
            </w:r>
          </w:p>
          <w:p w14:paraId="541D8B9D" w14:textId="77777777" w:rsidR="00692FAA" w:rsidRPr="00692FAA" w:rsidRDefault="00692FAA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Argumenta la conveniencia de los precios establecidos. </w:t>
            </w:r>
          </w:p>
          <w:p w14:paraId="0C81D683" w14:textId="77777777" w:rsidR="00692FAA" w:rsidRPr="00692FAA" w:rsidRDefault="00692FAA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Relaciona costos, ingresos y ganancias en sus explicaciones. </w:t>
            </w:r>
          </w:p>
          <w:p w14:paraId="2515599A" w14:textId="6C0F1636" w:rsidR="00692FAA" w:rsidRPr="00692FAA" w:rsidRDefault="00692FAA" w:rsidP="00692FAA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2FA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Evalúa el beneficio de su propuesta para la comunidad escolar. </w:t>
            </w:r>
          </w:p>
        </w:tc>
      </w:tr>
    </w:tbl>
    <w:p w14:paraId="5FBEA3D2" w14:textId="77777777" w:rsidR="00A24D6D" w:rsidRPr="00153034" w:rsidRDefault="00A24D6D" w:rsidP="00574040"/>
    <w:p w14:paraId="5BD9E017" w14:textId="77777777" w:rsidR="00153034" w:rsidRPr="00137A4D" w:rsidRDefault="00153034">
      <w:pPr>
        <w:numPr>
          <w:ilvl w:val="0"/>
          <w:numId w:val="7"/>
        </w:numPr>
      </w:pPr>
      <w:r w:rsidRPr="00153034">
        <w:rPr>
          <w:b/>
          <w:bCs/>
        </w:rPr>
        <w:t>Recursos y Materiales: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5522"/>
      </w:tblGrid>
      <w:tr w:rsidR="00137A4D" w14:paraId="5C12356F" w14:textId="77777777" w:rsidTr="00137A4D">
        <w:tc>
          <w:tcPr>
            <w:tcW w:w="2252" w:type="dxa"/>
          </w:tcPr>
          <w:p w14:paraId="0DD4E897" w14:textId="3E4E22A0" w:rsidR="00137A4D" w:rsidRDefault="00137A4D" w:rsidP="00137A4D">
            <w:r w:rsidRPr="00137A4D">
              <w:t>Materiales educativos</w:t>
            </w:r>
          </w:p>
        </w:tc>
        <w:tc>
          <w:tcPr>
            <w:tcW w:w="5522" w:type="dxa"/>
          </w:tcPr>
          <w:p w14:paraId="110210A2" w14:textId="70ED46F1" w:rsidR="00137A4D" w:rsidRPr="00137A4D" w:rsidRDefault="00137A4D" w:rsidP="00137A4D">
            <w:r>
              <w:t>-</w:t>
            </w:r>
            <w:r w:rsidRPr="00137A4D">
              <w:t xml:space="preserve">Cuaderno de trabajo. </w:t>
            </w:r>
          </w:p>
          <w:p w14:paraId="1744C16A" w14:textId="7EAF0166" w:rsidR="00137A4D" w:rsidRPr="00137A4D" w:rsidRDefault="00137A4D" w:rsidP="00137A4D">
            <w:r>
              <w:t>-</w:t>
            </w:r>
            <w:r w:rsidRPr="00137A4D">
              <w:t xml:space="preserve"> Fichas de actividades matemáticas. </w:t>
            </w:r>
          </w:p>
          <w:p w14:paraId="43BCB994" w14:textId="1A9C6D26" w:rsidR="00137A4D" w:rsidRPr="00137A4D" w:rsidRDefault="00137A4D" w:rsidP="00137A4D">
            <w:r>
              <w:t>-</w:t>
            </w:r>
            <w:r w:rsidRPr="00137A4D">
              <w:t xml:space="preserve"> Papelotes y cartulinas. </w:t>
            </w:r>
          </w:p>
          <w:p w14:paraId="3A2833D7" w14:textId="5C54394F" w:rsidR="00137A4D" w:rsidRPr="00137A4D" w:rsidRDefault="00137A4D" w:rsidP="00137A4D">
            <w:r>
              <w:t>-</w:t>
            </w:r>
            <w:r w:rsidRPr="00137A4D">
              <w:t xml:space="preserve">Plumones, colores y lápices. </w:t>
            </w:r>
          </w:p>
          <w:p w14:paraId="3359871D" w14:textId="2327D85E" w:rsidR="00137A4D" w:rsidRPr="00137A4D" w:rsidRDefault="00137A4D" w:rsidP="00137A4D">
            <w:r>
              <w:t>-</w:t>
            </w:r>
            <w:r w:rsidRPr="00137A4D">
              <w:t xml:space="preserve">Regla y calculadora. </w:t>
            </w:r>
          </w:p>
          <w:p w14:paraId="0CA12C5E" w14:textId="77528F1D" w:rsidR="00137A4D" w:rsidRPr="00137A4D" w:rsidRDefault="00137A4D" w:rsidP="00137A4D">
            <w:r>
              <w:t>-</w:t>
            </w:r>
            <w:r w:rsidRPr="00137A4D">
              <w:t xml:space="preserve">Tablas de precios y catálogos simples. </w:t>
            </w:r>
          </w:p>
          <w:p w14:paraId="1E2FDAE8" w14:textId="4DA3875F" w:rsidR="00137A4D" w:rsidRPr="00137A4D" w:rsidRDefault="00137A4D" w:rsidP="00137A4D">
            <w:r>
              <w:t>-</w:t>
            </w:r>
            <w:r w:rsidRPr="00137A4D">
              <w:t xml:space="preserve">Recibos, boletas o tickets de compra. </w:t>
            </w:r>
          </w:p>
          <w:p w14:paraId="2CEDB812" w14:textId="3EC93FFE" w:rsidR="00137A4D" w:rsidRPr="00137A4D" w:rsidRDefault="00137A4D" w:rsidP="00137A4D">
            <w:r>
              <w:t>-</w:t>
            </w:r>
            <w:r w:rsidRPr="00137A4D">
              <w:t xml:space="preserve"> Hojas cuadriculadas para presupuestos. </w:t>
            </w:r>
          </w:p>
          <w:p w14:paraId="3BEBB1D6" w14:textId="64AD3BDB" w:rsidR="00137A4D" w:rsidRDefault="00137A4D" w:rsidP="00137A4D">
            <w:r>
              <w:t>-</w:t>
            </w:r>
            <w:r w:rsidRPr="00137A4D">
              <w:t xml:space="preserve"> Plantillas para tablas y gráficos.</w:t>
            </w:r>
          </w:p>
        </w:tc>
      </w:tr>
      <w:tr w:rsidR="00137A4D" w14:paraId="730695FE" w14:textId="77777777" w:rsidTr="00137A4D">
        <w:tc>
          <w:tcPr>
            <w:tcW w:w="2252" w:type="dxa"/>
          </w:tcPr>
          <w:p w14:paraId="4198C33C" w14:textId="14778437" w:rsidR="00137A4D" w:rsidRDefault="00F6411F" w:rsidP="00137A4D">
            <w:r w:rsidRPr="00F6411F">
              <w:t>Herramientas tecnológicas</w:t>
            </w:r>
          </w:p>
        </w:tc>
        <w:tc>
          <w:tcPr>
            <w:tcW w:w="5522" w:type="dxa"/>
          </w:tcPr>
          <w:p w14:paraId="1B113042" w14:textId="1F697238" w:rsidR="00F6411F" w:rsidRPr="00F6411F" w:rsidRDefault="00F6411F" w:rsidP="00F6411F">
            <w:r>
              <w:t>-</w:t>
            </w:r>
            <w:r w:rsidRPr="00F6411F">
              <w:t xml:space="preserve"> Calculadora digital o del celular. </w:t>
            </w:r>
          </w:p>
          <w:p w14:paraId="7D750DBE" w14:textId="14D26E92" w:rsidR="00F6411F" w:rsidRPr="00F6411F" w:rsidRDefault="00F6411F" w:rsidP="00F6411F">
            <w:r>
              <w:t>-</w:t>
            </w:r>
            <w:r w:rsidRPr="00F6411F">
              <w:t xml:space="preserve"> Laptop o computadora. </w:t>
            </w:r>
          </w:p>
          <w:p w14:paraId="0E9D33F4" w14:textId="6DFFC8E0" w:rsidR="00F6411F" w:rsidRPr="00F6411F" w:rsidRDefault="00F6411F" w:rsidP="00F6411F">
            <w:r>
              <w:t>-</w:t>
            </w:r>
            <w:r w:rsidRPr="00F6411F">
              <w:t xml:space="preserve">Proyector multimedia. </w:t>
            </w:r>
          </w:p>
          <w:p w14:paraId="3FDEC9EB" w14:textId="68D45EE4" w:rsidR="00F6411F" w:rsidRPr="00F6411F" w:rsidRDefault="00F6411F" w:rsidP="00F6411F">
            <w:r>
              <w:t>-</w:t>
            </w:r>
            <w:r w:rsidRPr="00F6411F">
              <w:t xml:space="preserve">Tablet o celular para búsqueda de precios. </w:t>
            </w:r>
          </w:p>
          <w:p w14:paraId="60F511A3" w14:textId="160D25AA" w:rsidR="00F6411F" w:rsidRPr="00F6411F" w:rsidRDefault="00F6411F" w:rsidP="00F6411F">
            <w:r>
              <w:t>-</w:t>
            </w:r>
            <w:r w:rsidRPr="00F6411F">
              <w:t xml:space="preserve"> Hojas de cálculo (Excel o Google Sheets). </w:t>
            </w:r>
          </w:p>
          <w:p w14:paraId="34B28F2E" w14:textId="258D10D2" w:rsidR="00F6411F" w:rsidRPr="00F6411F" w:rsidRDefault="00F6411F" w:rsidP="00F6411F">
            <w:r>
              <w:t>-</w:t>
            </w:r>
            <w:r w:rsidRPr="00F6411F">
              <w:t xml:space="preserve">Videos educativos sobre emprendimiento y alimentación saludable. </w:t>
            </w:r>
          </w:p>
          <w:p w14:paraId="1C869B75" w14:textId="23C6EB5F" w:rsidR="00137A4D" w:rsidRDefault="00F6411F" w:rsidP="00F6411F">
            <w:r>
              <w:t>-</w:t>
            </w:r>
            <w:r w:rsidRPr="00F6411F">
              <w:t xml:space="preserve"> Aplicaciones para diseño de afiches (</w:t>
            </w:r>
            <w:proofErr w:type="spellStart"/>
            <w:r w:rsidRPr="00F6411F">
              <w:t>Canva</w:t>
            </w:r>
            <w:proofErr w:type="spellEnd"/>
            <w:r w:rsidRPr="00F6411F">
              <w:t xml:space="preserve"> u otras sencillas).</w:t>
            </w:r>
          </w:p>
        </w:tc>
      </w:tr>
      <w:tr w:rsidR="00137A4D" w14:paraId="6797F82D" w14:textId="77777777" w:rsidTr="00137A4D">
        <w:tc>
          <w:tcPr>
            <w:tcW w:w="2252" w:type="dxa"/>
          </w:tcPr>
          <w:p w14:paraId="5EB51DD8" w14:textId="656E4D9B" w:rsidR="00137A4D" w:rsidRDefault="00F6411F" w:rsidP="00137A4D">
            <w:r w:rsidRPr="00F6411F">
              <w:t>Recursos del entorno</w:t>
            </w:r>
          </w:p>
        </w:tc>
        <w:tc>
          <w:tcPr>
            <w:tcW w:w="5522" w:type="dxa"/>
          </w:tcPr>
          <w:p w14:paraId="5CB92651" w14:textId="3F089029" w:rsidR="00F6411F" w:rsidRPr="00F6411F" w:rsidRDefault="00F6411F" w:rsidP="00F6411F">
            <w:r>
              <w:t>-</w:t>
            </w:r>
            <w:r w:rsidRPr="00F6411F">
              <w:t xml:space="preserve"> Kiosco escolar. </w:t>
            </w:r>
          </w:p>
          <w:p w14:paraId="45FFD515" w14:textId="21112258" w:rsidR="00F6411F" w:rsidRPr="00F6411F" w:rsidRDefault="00F6411F" w:rsidP="00F6411F">
            <w:r>
              <w:t>-</w:t>
            </w:r>
            <w:r w:rsidRPr="00F6411F">
              <w:t xml:space="preserve"> Productos saludables de la comunidad. </w:t>
            </w:r>
          </w:p>
          <w:p w14:paraId="029E5070" w14:textId="6249EFF0" w:rsidR="00F6411F" w:rsidRPr="00F6411F" w:rsidRDefault="00F6411F" w:rsidP="00F6411F">
            <w:r>
              <w:t>-</w:t>
            </w:r>
            <w:r w:rsidRPr="00F6411F">
              <w:t xml:space="preserve"> Mercados y tiendas locales. </w:t>
            </w:r>
          </w:p>
          <w:p w14:paraId="0E8088F2" w14:textId="30ACEC61" w:rsidR="00F6411F" w:rsidRPr="00F6411F" w:rsidRDefault="00F6411F" w:rsidP="00F6411F">
            <w:r>
              <w:t>-</w:t>
            </w:r>
            <w:r w:rsidRPr="00F6411F">
              <w:t xml:space="preserve"> Precios reales de productos. </w:t>
            </w:r>
          </w:p>
          <w:p w14:paraId="74125E7D" w14:textId="5A74BA87" w:rsidR="00F6411F" w:rsidRPr="00F6411F" w:rsidRDefault="00F6411F" w:rsidP="00F6411F">
            <w:r>
              <w:t>-</w:t>
            </w:r>
            <w:r w:rsidRPr="00F6411F">
              <w:t xml:space="preserve">Entrevistas a comerciantes o emprendedores locales. </w:t>
            </w:r>
          </w:p>
          <w:p w14:paraId="7FBFE98D" w14:textId="159416F2" w:rsidR="00F6411F" w:rsidRPr="00F6411F" w:rsidRDefault="00F6411F" w:rsidP="00F6411F">
            <w:r>
              <w:t>-</w:t>
            </w:r>
            <w:r w:rsidRPr="00F6411F">
              <w:t xml:space="preserve"> Experiencias económicas de las familias. </w:t>
            </w:r>
          </w:p>
          <w:p w14:paraId="6546C8F3" w14:textId="1C12343C" w:rsidR="00137A4D" w:rsidRDefault="00F6411F" w:rsidP="00F6411F">
            <w:r>
              <w:t>-</w:t>
            </w:r>
            <w:r w:rsidRPr="00F6411F">
              <w:t>Espacios de la institución educativa para la feria de emprendimiento.</w:t>
            </w:r>
          </w:p>
        </w:tc>
      </w:tr>
      <w:tr w:rsidR="00E37E58" w14:paraId="22320412" w14:textId="77777777" w:rsidTr="00137A4D">
        <w:tc>
          <w:tcPr>
            <w:tcW w:w="2252" w:type="dxa"/>
          </w:tcPr>
          <w:p w14:paraId="64DCACAB" w14:textId="1B0DBB60" w:rsidR="00E37E58" w:rsidRPr="00F6411F" w:rsidRDefault="00E37E58" w:rsidP="00137A4D">
            <w:r w:rsidRPr="00E37E58">
              <w:t>Material concreto sugerido</w:t>
            </w:r>
          </w:p>
        </w:tc>
        <w:tc>
          <w:tcPr>
            <w:tcW w:w="5522" w:type="dxa"/>
          </w:tcPr>
          <w:p w14:paraId="10A130A1" w14:textId="39207AE1" w:rsidR="00E37E58" w:rsidRPr="00E37E58" w:rsidRDefault="00E37E58" w:rsidP="00E37E58">
            <w:r>
              <w:t>-</w:t>
            </w:r>
            <w:r w:rsidRPr="00E37E58">
              <w:t xml:space="preserve">  Billetes y monedas simuladas. </w:t>
            </w:r>
          </w:p>
          <w:p w14:paraId="12D35D85" w14:textId="0C32CF23" w:rsidR="00E37E58" w:rsidRPr="00E37E58" w:rsidRDefault="00E37E58" w:rsidP="00E37E58">
            <w:r>
              <w:t xml:space="preserve">- </w:t>
            </w:r>
            <w:r w:rsidRPr="00E37E58">
              <w:t xml:space="preserve">Etiquetas de precios. </w:t>
            </w:r>
          </w:p>
          <w:p w14:paraId="51B7604D" w14:textId="51A8F0C5" w:rsidR="00E37E58" w:rsidRPr="00E37E58" w:rsidRDefault="00E37E58" w:rsidP="00E37E58">
            <w:r>
              <w:t xml:space="preserve">- </w:t>
            </w:r>
            <w:r w:rsidRPr="00E37E58">
              <w:t xml:space="preserve">Envases reciclados. </w:t>
            </w:r>
          </w:p>
          <w:p w14:paraId="02F65187" w14:textId="6DE5CD7F" w:rsidR="00E37E58" w:rsidRPr="00E37E58" w:rsidRDefault="00E37E58" w:rsidP="00E37E58">
            <w:r>
              <w:t xml:space="preserve">- </w:t>
            </w:r>
            <w:r w:rsidRPr="00E37E58">
              <w:t xml:space="preserve"> Productos reales o simulados para la venta. </w:t>
            </w:r>
          </w:p>
          <w:p w14:paraId="3EA25C91" w14:textId="5157902E" w:rsidR="00E37E58" w:rsidRPr="00E37E58" w:rsidRDefault="00E37E58" w:rsidP="00E37E58">
            <w:r>
              <w:t xml:space="preserve">- </w:t>
            </w:r>
            <w:r w:rsidRPr="00E37E58">
              <w:t xml:space="preserve">Tableros para exhibición. </w:t>
            </w:r>
          </w:p>
          <w:p w14:paraId="00D90F71" w14:textId="1E7F1419" w:rsidR="00E37E58" w:rsidRDefault="00E37E58" w:rsidP="00E37E58">
            <w:r>
              <w:t xml:space="preserve">- </w:t>
            </w:r>
            <w:r w:rsidRPr="00E37E58">
              <w:t xml:space="preserve"> Cajas organizadoras o stands pequeños.</w:t>
            </w:r>
          </w:p>
        </w:tc>
      </w:tr>
      <w:tr w:rsidR="008B674F" w14:paraId="4E0BE38F" w14:textId="77777777" w:rsidTr="00137A4D">
        <w:tc>
          <w:tcPr>
            <w:tcW w:w="2252" w:type="dxa"/>
          </w:tcPr>
          <w:p w14:paraId="4BF381AA" w14:textId="10C6B342" w:rsidR="008B674F" w:rsidRPr="00E37E58" w:rsidRDefault="008B674F" w:rsidP="00137A4D">
            <w:r w:rsidRPr="008B674F">
              <w:t>Recursos contextualizados a la comunidad</w:t>
            </w:r>
          </w:p>
        </w:tc>
        <w:tc>
          <w:tcPr>
            <w:tcW w:w="5522" w:type="dxa"/>
          </w:tcPr>
          <w:p w14:paraId="2F080DCD" w14:textId="43B1C26B" w:rsidR="008B674F" w:rsidRPr="008B674F" w:rsidRDefault="008B674F" w:rsidP="008B674F">
            <w:r w:rsidRPr="008B674F">
              <w:t xml:space="preserve">Productos andinos saludables: </w:t>
            </w:r>
          </w:p>
          <w:p w14:paraId="630635F5" w14:textId="77777777" w:rsidR="008B674F" w:rsidRPr="008B674F" w:rsidRDefault="008B674F">
            <w:pPr>
              <w:numPr>
                <w:ilvl w:val="0"/>
                <w:numId w:val="8"/>
              </w:numPr>
            </w:pPr>
            <w:r w:rsidRPr="008B674F">
              <w:t xml:space="preserve">Quinua </w:t>
            </w:r>
          </w:p>
          <w:p w14:paraId="0050D299" w14:textId="77777777" w:rsidR="008B674F" w:rsidRPr="008B674F" w:rsidRDefault="008B674F">
            <w:pPr>
              <w:numPr>
                <w:ilvl w:val="0"/>
                <w:numId w:val="8"/>
              </w:numPr>
            </w:pPr>
            <w:proofErr w:type="spellStart"/>
            <w:r w:rsidRPr="008B674F">
              <w:t>Cañihua</w:t>
            </w:r>
            <w:proofErr w:type="spellEnd"/>
            <w:r w:rsidRPr="008B674F">
              <w:t xml:space="preserve"> </w:t>
            </w:r>
          </w:p>
          <w:p w14:paraId="37ABDBD9" w14:textId="77777777" w:rsidR="008B674F" w:rsidRPr="008B674F" w:rsidRDefault="008B674F">
            <w:pPr>
              <w:numPr>
                <w:ilvl w:val="0"/>
                <w:numId w:val="8"/>
              </w:numPr>
            </w:pPr>
            <w:proofErr w:type="spellStart"/>
            <w:r w:rsidRPr="008B674F">
              <w:t>Kiwicha</w:t>
            </w:r>
            <w:proofErr w:type="spellEnd"/>
            <w:r w:rsidRPr="008B674F">
              <w:t xml:space="preserve"> </w:t>
            </w:r>
          </w:p>
          <w:p w14:paraId="571DEA60" w14:textId="77777777" w:rsidR="008B674F" w:rsidRPr="008B674F" w:rsidRDefault="008B674F">
            <w:pPr>
              <w:numPr>
                <w:ilvl w:val="0"/>
                <w:numId w:val="8"/>
              </w:numPr>
            </w:pPr>
            <w:r w:rsidRPr="008B674F">
              <w:lastRenderedPageBreak/>
              <w:t xml:space="preserve">Queso artesanal </w:t>
            </w:r>
          </w:p>
          <w:p w14:paraId="31B5453C" w14:textId="77777777" w:rsidR="008B674F" w:rsidRPr="008B674F" w:rsidRDefault="008B674F">
            <w:pPr>
              <w:numPr>
                <w:ilvl w:val="0"/>
                <w:numId w:val="8"/>
              </w:numPr>
            </w:pPr>
            <w:r w:rsidRPr="008B674F">
              <w:t xml:space="preserve">Yogurt local </w:t>
            </w:r>
          </w:p>
          <w:p w14:paraId="122DD8E7" w14:textId="77777777" w:rsidR="008B674F" w:rsidRPr="008B674F" w:rsidRDefault="008B674F">
            <w:pPr>
              <w:numPr>
                <w:ilvl w:val="0"/>
                <w:numId w:val="8"/>
              </w:numPr>
            </w:pPr>
            <w:r w:rsidRPr="008B674F">
              <w:t xml:space="preserve">Frutas de temporada </w:t>
            </w:r>
          </w:p>
          <w:p w14:paraId="03E6E20D" w14:textId="423548F1" w:rsidR="008B674F" w:rsidRPr="008B674F" w:rsidRDefault="008B674F" w:rsidP="008B674F">
            <w:r w:rsidRPr="008B674F">
              <w:t xml:space="preserve">Experiencias de emprendimiento familiar y comunal. </w:t>
            </w:r>
          </w:p>
          <w:p w14:paraId="57C224D5" w14:textId="4BFA2093" w:rsidR="008B674F" w:rsidRDefault="008B674F" w:rsidP="008B674F">
            <w:r w:rsidRPr="008B674F">
              <w:t xml:space="preserve"> Ferias locales y actividades comerciales de la comunidad.</w:t>
            </w:r>
          </w:p>
        </w:tc>
      </w:tr>
      <w:tr w:rsidR="008B674F" w14:paraId="4272ACA1" w14:textId="77777777" w:rsidTr="00137A4D">
        <w:tc>
          <w:tcPr>
            <w:tcW w:w="2252" w:type="dxa"/>
          </w:tcPr>
          <w:p w14:paraId="2B560334" w14:textId="4D3EE3EE" w:rsidR="008B674F" w:rsidRPr="008B674F" w:rsidRDefault="008B674F" w:rsidP="00137A4D">
            <w:r w:rsidRPr="008B674F">
              <w:lastRenderedPageBreak/>
              <w:t>Recursos para inclusión y atención a la diversidad</w:t>
            </w:r>
          </w:p>
        </w:tc>
        <w:tc>
          <w:tcPr>
            <w:tcW w:w="5522" w:type="dxa"/>
          </w:tcPr>
          <w:p w14:paraId="09448D1F" w14:textId="51E7237D" w:rsidR="008B674F" w:rsidRPr="008B674F" w:rsidRDefault="008B674F" w:rsidP="008B674F">
            <w:r>
              <w:t>-</w:t>
            </w:r>
            <w:r w:rsidRPr="008B674F">
              <w:t xml:space="preserve"> Material visual y gráfico. </w:t>
            </w:r>
          </w:p>
          <w:p w14:paraId="25E681DB" w14:textId="1F143DB9" w:rsidR="008B674F" w:rsidRPr="008B674F" w:rsidRDefault="008B674F" w:rsidP="008B674F">
            <w:r>
              <w:t>-</w:t>
            </w:r>
            <w:r w:rsidRPr="008B674F">
              <w:t xml:space="preserve"> Tablas con imágenes. </w:t>
            </w:r>
          </w:p>
          <w:p w14:paraId="17107841" w14:textId="2A110636" w:rsidR="008B674F" w:rsidRPr="008B674F" w:rsidRDefault="008B674F" w:rsidP="008B674F">
            <w:r>
              <w:t>-</w:t>
            </w:r>
            <w:r w:rsidRPr="008B674F">
              <w:t xml:space="preserve"> Apoyos concretos y manipulativos. </w:t>
            </w:r>
          </w:p>
          <w:p w14:paraId="4978F9DD" w14:textId="77777777" w:rsidR="008B674F" w:rsidRDefault="008B674F" w:rsidP="008B674F">
            <w:r>
              <w:t>-</w:t>
            </w:r>
            <w:r w:rsidRPr="008B674F">
              <w:t xml:space="preserve"> Explicaciones paso a paso. </w:t>
            </w:r>
          </w:p>
          <w:p w14:paraId="1456CF86" w14:textId="4116694E" w:rsidR="008B674F" w:rsidRPr="008B674F" w:rsidRDefault="008B674F" w:rsidP="008B674F">
            <w:r>
              <w:t>-</w:t>
            </w:r>
            <w:r w:rsidRPr="008B674F">
              <w:t xml:space="preserve">  Trabajo cooperativo entre pares. </w:t>
            </w:r>
          </w:p>
          <w:p w14:paraId="1DC5A5B4" w14:textId="6A0A62E2" w:rsidR="008B674F" w:rsidRPr="008B674F" w:rsidRDefault="008B674F" w:rsidP="008B674F">
            <w:r>
              <w:t>-</w:t>
            </w:r>
            <w:r w:rsidRPr="008B674F">
              <w:t xml:space="preserve"> Organizadores visuales y pictogramas si se requiere.</w:t>
            </w:r>
          </w:p>
        </w:tc>
      </w:tr>
    </w:tbl>
    <w:p w14:paraId="776D6128" w14:textId="5C7D6BF3" w:rsidR="00153034" w:rsidRPr="00153034" w:rsidRDefault="00153034" w:rsidP="00153034"/>
    <w:p w14:paraId="433397C9" w14:textId="3530A479" w:rsidR="00752314" w:rsidRDefault="00D71E9B">
      <w:r>
        <w:t>RELACION DEL PROYECTO CON OTROS AREAS.</w:t>
      </w:r>
    </w:p>
    <w:p w14:paraId="52220E15" w14:textId="77777777" w:rsidR="00D71E9B" w:rsidRPr="00D71E9B" w:rsidRDefault="00D71E9B">
      <w:pPr>
        <w:numPr>
          <w:ilvl w:val="0"/>
          <w:numId w:val="9"/>
        </w:numPr>
      </w:pPr>
      <w:r w:rsidRPr="00D71E9B">
        <w:rPr>
          <w:b/>
          <w:bCs/>
        </w:rPr>
        <w:t>Ciencias / Tecnología:</w:t>
      </w:r>
      <w:r w:rsidRPr="00D71E9B">
        <w:t xml:space="preserve"> </w:t>
      </w:r>
      <w:r w:rsidRPr="00D71E9B">
        <w:rPr>
          <w:i/>
          <w:iCs/>
        </w:rPr>
        <w:t>“Diseño y construcción de cocinas mejoradas usando energías renovables”</w:t>
      </w:r>
      <w:r w:rsidRPr="00D71E9B">
        <w:t xml:space="preserve"> (vinculado a Ciencia y Tecnología / Matemática).</w:t>
      </w:r>
    </w:p>
    <w:p w14:paraId="7F831F21" w14:textId="77777777" w:rsidR="00D71E9B" w:rsidRPr="00D71E9B" w:rsidRDefault="00D71E9B">
      <w:pPr>
        <w:numPr>
          <w:ilvl w:val="0"/>
          <w:numId w:val="9"/>
        </w:numPr>
      </w:pPr>
      <w:r w:rsidRPr="00D71E9B">
        <w:rPr>
          <w:b/>
          <w:bCs/>
        </w:rPr>
        <w:t>Ciudadanía / Ciencias Sociales:</w:t>
      </w:r>
      <w:r w:rsidRPr="00D71E9B">
        <w:t xml:space="preserve"> </w:t>
      </w:r>
      <w:r w:rsidRPr="00D71E9B">
        <w:rPr>
          <w:i/>
          <w:iCs/>
        </w:rPr>
        <w:t>“Implementación de campañas de sensibilización sobre el cuidado del agua en la comunidad”</w:t>
      </w:r>
      <w:r w:rsidRPr="00D71E9B">
        <w:t xml:space="preserve"> (vinculado a Desarrollo Personal, Ciudadanía y Cívica).</w:t>
      </w:r>
    </w:p>
    <w:p w14:paraId="644E3D95" w14:textId="11A5277F" w:rsidR="00D71E9B" w:rsidRPr="00D71E9B" w:rsidRDefault="00C20D9A">
      <w:pPr>
        <w:numPr>
          <w:ilvl w:val="0"/>
          <w:numId w:val="9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821D0" wp14:editId="48610C6C">
                <wp:simplePos x="0" y="0"/>
                <wp:positionH relativeFrom="column">
                  <wp:posOffset>281940</wp:posOffset>
                </wp:positionH>
                <wp:positionV relativeFrom="paragraph">
                  <wp:posOffset>274955</wp:posOffset>
                </wp:positionV>
                <wp:extent cx="939182" cy="902067"/>
                <wp:effectExtent l="0" t="0" r="13335" b="50800"/>
                <wp:wrapNone/>
                <wp:docPr id="1366899439" name="Forma lib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82" cy="902067"/>
                        </a:xfrm>
                        <a:custGeom>
                          <a:avLst/>
                          <a:gdLst>
                            <a:gd name="csX0" fmla="*/ 523875 w 939182"/>
                            <a:gd name="csY0" fmla="*/ 473442 h 902067"/>
                            <a:gd name="csX1" fmla="*/ 533400 w 939182"/>
                            <a:gd name="csY1" fmla="*/ 425817 h 902067"/>
                            <a:gd name="csX2" fmla="*/ 590550 w 939182"/>
                            <a:gd name="csY2" fmla="*/ 254367 h 902067"/>
                            <a:gd name="csX3" fmla="*/ 571500 w 939182"/>
                            <a:gd name="csY3" fmla="*/ 63867 h 902067"/>
                            <a:gd name="csX4" fmla="*/ 466725 w 939182"/>
                            <a:gd name="csY4" fmla="*/ 425817 h 902067"/>
                            <a:gd name="csX5" fmla="*/ 371475 w 939182"/>
                            <a:gd name="csY5" fmla="*/ 902067 h 902067"/>
                            <a:gd name="csX6" fmla="*/ 352425 w 939182"/>
                            <a:gd name="csY6" fmla="*/ 825867 h 902067"/>
                            <a:gd name="csX7" fmla="*/ 390525 w 939182"/>
                            <a:gd name="csY7" fmla="*/ 673467 h 902067"/>
                            <a:gd name="csX8" fmla="*/ 409575 w 939182"/>
                            <a:gd name="csY8" fmla="*/ 616317 h 902067"/>
                            <a:gd name="csX9" fmla="*/ 466725 w 939182"/>
                            <a:gd name="csY9" fmla="*/ 530592 h 902067"/>
                            <a:gd name="csX10" fmla="*/ 476250 w 939182"/>
                            <a:gd name="csY10" fmla="*/ 492492 h 902067"/>
                            <a:gd name="csX11" fmla="*/ 504825 w 939182"/>
                            <a:gd name="csY11" fmla="*/ 482967 h 902067"/>
                            <a:gd name="csX12" fmla="*/ 581025 w 939182"/>
                            <a:gd name="csY12" fmla="*/ 435342 h 902067"/>
                            <a:gd name="csX13" fmla="*/ 619125 w 939182"/>
                            <a:gd name="csY13" fmla="*/ 378192 h 902067"/>
                            <a:gd name="csX14" fmla="*/ 647700 w 939182"/>
                            <a:gd name="csY14" fmla="*/ 397242 h 902067"/>
                            <a:gd name="csX15" fmla="*/ 704850 w 939182"/>
                            <a:gd name="csY15" fmla="*/ 368667 h 902067"/>
                            <a:gd name="csX16" fmla="*/ 771525 w 939182"/>
                            <a:gd name="csY16" fmla="*/ 397242 h 902067"/>
                            <a:gd name="csX17" fmla="*/ 800100 w 939182"/>
                            <a:gd name="csY17" fmla="*/ 406767 h 902067"/>
                            <a:gd name="csX18" fmla="*/ 895350 w 939182"/>
                            <a:gd name="csY18" fmla="*/ 178167 h 902067"/>
                            <a:gd name="csX19" fmla="*/ 885825 w 939182"/>
                            <a:gd name="csY19" fmla="*/ 273417 h 902067"/>
                            <a:gd name="csX20" fmla="*/ 876300 w 939182"/>
                            <a:gd name="csY20" fmla="*/ 425817 h 902067"/>
                            <a:gd name="csX21" fmla="*/ 895350 w 939182"/>
                            <a:gd name="csY21" fmla="*/ 521067 h 902067"/>
                            <a:gd name="csX22" fmla="*/ 904875 w 939182"/>
                            <a:gd name="csY22" fmla="*/ 559167 h 902067"/>
                            <a:gd name="csX23" fmla="*/ 857250 w 939182"/>
                            <a:gd name="csY23" fmla="*/ 530592 h 902067"/>
                            <a:gd name="csX24" fmla="*/ 771525 w 939182"/>
                            <a:gd name="csY24" fmla="*/ 454392 h 902067"/>
                            <a:gd name="csX25" fmla="*/ 619125 w 939182"/>
                            <a:gd name="csY25" fmla="*/ 406767 h 902067"/>
                            <a:gd name="csX26" fmla="*/ 161925 w 939182"/>
                            <a:gd name="csY26" fmla="*/ 397242 h 902067"/>
                            <a:gd name="csX27" fmla="*/ 0 w 939182"/>
                            <a:gd name="csY27" fmla="*/ 387717 h 90206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  <a:cxn ang="0">
                              <a:pos x="csX15" y="csY15"/>
                            </a:cxn>
                            <a:cxn ang="0">
                              <a:pos x="csX16" y="csY16"/>
                            </a:cxn>
                            <a:cxn ang="0">
                              <a:pos x="csX17" y="csY17"/>
                            </a:cxn>
                            <a:cxn ang="0">
                              <a:pos x="csX18" y="csY18"/>
                            </a:cxn>
                            <a:cxn ang="0">
                              <a:pos x="csX19" y="csY19"/>
                            </a:cxn>
                            <a:cxn ang="0">
                              <a:pos x="csX20" y="csY20"/>
                            </a:cxn>
                            <a:cxn ang="0">
                              <a:pos x="csX21" y="csY21"/>
                            </a:cxn>
                            <a:cxn ang="0">
                              <a:pos x="csX22" y="csY22"/>
                            </a:cxn>
                            <a:cxn ang="0">
                              <a:pos x="csX23" y="csY23"/>
                            </a:cxn>
                            <a:cxn ang="0">
                              <a:pos x="csX24" y="csY24"/>
                            </a:cxn>
                            <a:cxn ang="0">
                              <a:pos x="csX25" y="csY25"/>
                            </a:cxn>
                            <a:cxn ang="0">
                              <a:pos x="csX26" y="csY26"/>
                            </a:cxn>
                            <a:cxn ang="0">
                              <a:pos x="csX27" y="csY27"/>
                            </a:cxn>
                          </a:cxnLst>
                          <a:rect l="l" t="t" r="r" b="b"/>
                          <a:pathLst>
                            <a:path w="939182" h="902067">
                              <a:moveTo>
                                <a:pt x="523875" y="473442"/>
                              </a:moveTo>
                              <a:cubicBezTo>
                                <a:pt x="527050" y="457567"/>
                                <a:pt x="528686" y="441305"/>
                                <a:pt x="533400" y="425817"/>
                              </a:cubicBezTo>
                              <a:cubicBezTo>
                                <a:pt x="550940" y="368186"/>
                                <a:pt x="584244" y="314277"/>
                                <a:pt x="590550" y="254367"/>
                              </a:cubicBezTo>
                              <a:cubicBezTo>
                                <a:pt x="597231" y="190901"/>
                                <a:pt x="577850" y="127367"/>
                                <a:pt x="571500" y="63867"/>
                              </a:cubicBezTo>
                              <a:cubicBezTo>
                                <a:pt x="536575" y="184517"/>
                                <a:pt x="496834" y="303876"/>
                                <a:pt x="466725" y="425817"/>
                              </a:cubicBezTo>
                              <a:cubicBezTo>
                                <a:pt x="398684" y="701383"/>
                                <a:pt x="397139" y="722417"/>
                                <a:pt x="371475" y="902067"/>
                              </a:cubicBezTo>
                              <a:cubicBezTo>
                                <a:pt x="365125" y="876667"/>
                                <a:pt x="354058" y="851998"/>
                                <a:pt x="352425" y="825867"/>
                              </a:cubicBezTo>
                              <a:cubicBezTo>
                                <a:pt x="348608" y="764801"/>
                                <a:pt x="370667" y="729070"/>
                                <a:pt x="390525" y="673467"/>
                              </a:cubicBezTo>
                              <a:cubicBezTo>
                                <a:pt x="397279" y="654556"/>
                                <a:pt x="401266" y="634598"/>
                                <a:pt x="409575" y="616317"/>
                              </a:cubicBezTo>
                              <a:cubicBezTo>
                                <a:pt x="423707" y="585227"/>
                                <a:pt x="446431" y="557651"/>
                                <a:pt x="466725" y="530592"/>
                              </a:cubicBezTo>
                              <a:cubicBezTo>
                                <a:pt x="469900" y="517892"/>
                                <a:pt x="468072" y="502714"/>
                                <a:pt x="476250" y="492492"/>
                              </a:cubicBezTo>
                              <a:cubicBezTo>
                                <a:pt x="482522" y="484652"/>
                                <a:pt x="496011" y="487775"/>
                                <a:pt x="504825" y="482967"/>
                              </a:cubicBezTo>
                              <a:cubicBezTo>
                                <a:pt x="531121" y="468624"/>
                                <a:pt x="555625" y="451217"/>
                                <a:pt x="581025" y="435342"/>
                              </a:cubicBezTo>
                              <a:cubicBezTo>
                                <a:pt x="585663" y="412150"/>
                                <a:pt x="579443" y="371578"/>
                                <a:pt x="619125" y="378192"/>
                              </a:cubicBezTo>
                              <a:cubicBezTo>
                                <a:pt x="630417" y="380074"/>
                                <a:pt x="638175" y="390892"/>
                                <a:pt x="647700" y="397242"/>
                              </a:cubicBezTo>
                              <a:cubicBezTo>
                                <a:pt x="666750" y="387717"/>
                                <a:pt x="683551" y="368667"/>
                                <a:pt x="704850" y="368667"/>
                              </a:cubicBezTo>
                              <a:cubicBezTo>
                                <a:pt x="729030" y="368667"/>
                                <a:pt x="749074" y="388262"/>
                                <a:pt x="771525" y="397242"/>
                              </a:cubicBezTo>
                              <a:cubicBezTo>
                                <a:pt x="780847" y="400971"/>
                                <a:pt x="790575" y="403592"/>
                                <a:pt x="800100" y="406767"/>
                              </a:cubicBezTo>
                              <a:cubicBezTo>
                                <a:pt x="866464" y="307221"/>
                                <a:pt x="844516" y="351004"/>
                                <a:pt x="895350" y="178167"/>
                              </a:cubicBezTo>
                              <a:cubicBezTo>
                                <a:pt x="934342" y="45594"/>
                                <a:pt x="974637" y="-188406"/>
                                <a:pt x="885825" y="273417"/>
                              </a:cubicBezTo>
                              <a:cubicBezTo>
                                <a:pt x="882650" y="324217"/>
                                <a:pt x="874344" y="374955"/>
                                <a:pt x="876300" y="425817"/>
                              </a:cubicBezTo>
                              <a:cubicBezTo>
                                <a:pt x="877544" y="458172"/>
                                <a:pt x="888566" y="489407"/>
                                <a:pt x="895350" y="521067"/>
                              </a:cubicBezTo>
                              <a:cubicBezTo>
                                <a:pt x="898093" y="533867"/>
                                <a:pt x="917575" y="555992"/>
                                <a:pt x="904875" y="559167"/>
                              </a:cubicBezTo>
                              <a:cubicBezTo>
                                <a:pt x="886914" y="563657"/>
                                <a:pt x="871807" y="542030"/>
                                <a:pt x="857250" y="530592"/>
                              </a:cubicBezTo>
                              <a:cubicBezTo>
                                <a:pt x="827187" y="506971"/>
                                <a:pt x="805445" y="472030"/>
                                <a:pt x="771525" y="454392"/>
                              </a:cubicBezTo>
                              <a:cubicBezTo>
                                <a:pt x="724305" y="429838"/>
                                <a:pt x="672115" y="411735"/>
                                <a:pt x="619125" y="406767"/>
                              </a:cubicBezTo>
                              <a:cubicBezTo>
                                <a:pt x="467357" y="392539"/>
                                <a:pt x="314325" y="400417"/>
                                <a:pt x="161925" y="397242"/>
                              </a:cubicBezTo>
                              <a:cubicBezTo>
                                <a:pt x="19074" y="387038"/>
                                <a:pt x="73138" y="387717"/>
                                <a:pt x="0" y="38771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F222A" id="Forma libre: forma 2" o:spid="_x0000_s1026" style="position:absolute;margin-left:22.2pt;margin-top:21.65pt;width:73.95pt;height:7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9182,902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" path="m523875,473442v3175,-15875,4811,-32137,9525,-47625c550940,368186,584244,314277,590550,254367,597231,190901,577850,127367,571500,63867,536575,184517,496834,303876,466725,425817,398684,701383,397139,722417,371475,902067v-6350,-25400,-17417,-50069,-19050,-76200c348608,764801,370667,729070,390525,673467v6754,-18911,10741,-38869,19050,-57150c423707,585227,446431,557651,466725,530592v3175,-12700,1347,-27878,9525,-38100c482522,484652,496011,487775,504825,482967v26296,-14343,50800,-31750,76200,-47625c585663,412150,579443,371578,619125,378192v11292,1882,19050,12700,28575,19050c666750,387717,683551,368667,704850,368667v24180,,44224,19595,66675,28575c780847,400971,790575,403592,800100,406767v66364,-99546,44416,-55763,95250,-228600c934342,45594,974637,-188406,885825,273417v-3175,50800,-11481,101538,-9525,152400c877544,458172,888566,489407,895350,521067v2743,12800,22225,34925,9525,38100c886914,563657,871807,542030,857250,530592,827187,506971,805445,472030,771525,454392,724305,429838,672115,411735,619125,406767,467357,392539,314325,400417,161925,397242,19074,387038,73138,387717,,387717e" filled="f" strokecolor="#09101d [484]" strokeweight="1pt">
                <v:stroke joinstyle="miter"/>
                <v:path arrowok="t" o:connecttype="custom" o:connectlocs="523875,473442;533400,425817;590550,254367;571500,63867;466725,425817;371475,902067;352425,825867;390525,673467;409575,616317;466725,530592;476250,492492;504825,482967;581025,435342;619125,378192;647700,397242;704850,368667;771525,397242;800100,406767;895350,178167;885825,273417;876300,425817;895350,521067;904875,559167;857250,530592;771525,454392;619125,406767;161925,397242;0,387717" o:connectangles="0,0,0,0,0,0,0,0,0,0,0,0,0,0,0,0,0,0,0,0,0,0,0,0,0,0,0,0"/>
              </v:shape>
            </w:pict>
          </mc:Fallback>
        </mc:AlternateContent>
      </w:r>
      <w:r w:rsidR="00D71E9B" w:rsidRPr="00D71E9B">
        <w:rPr>
          <w:b/>
          <w:bCs/>
        </w:rPr>
        <w:t>Técnica:</w:t>
      </w:r>
      <w:r w:rsidR="00D71E9B" w:rsidRPr="00D71E9B">
        <w:t xml:space="preserve"> </w:t>
      </w:r>
      <w:r w:rsidR="00D71E9B" w:rsidRPr="00D71E9B">
        <w:rPr>
          <w:i/>
          <w:iCs/>
        </w:rPr>
        <w:t>“Elaboración de planes de negocio sostenibles”</w:t>
      </w:r>
      <w:r w:rsidR="00D71E9B" w:rsidRPr="00D71E9B">
        <w:t xml:space="preserve"> (vinculado a Educación para el Trabajo).</w:t>
      </w:r>
    </w:p>
    <w:p w14:paraId="5CC83672" w14:textId="25CF02A4" w:rsidR="00D71E9B" w:rsidRDefault="00D71E9B"/>
    <w:p w14:paraId="5B2FF4E3" w14:textId="135D0C1D" w:rsidR="00D71E9B" w:rsidRDefault="00D71E9B">
      <w:r>
        <w:t>………………………………………………….                                       ……………………………………………………..</w:t>
      </w:r>
    </w:p>
    <w:p w14:paraId="55A2C236" w14:textId="0EF41DEA" w:rsidR="00D71E9B" w:rsidRDefault="00D71E9B">
      <w:r>
        <w:t xml:space="preserve">          </w:t>
      </w:r>
      <w:r w:rsidR="002E3F09">
        <w:t>firma</w:t>
      </w:r>
      <w:r>
        <w:t xml:space="preserve"> de Docente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Firma</w:t>
      </w:r>
      <w:proofErr w:type="gramEnd"/>
      <w:r>
        <w:t xml:space="preserve"> del </w:t>
      </w:r>
      <w:proofErr w:type="gramStart"/>
      <w:r>
        <w:t>Director</w:t>
      </w:r>
      <w:proofErr w:type="gramEnd"/>
    </w:p>
    <w:sectPr w:rsidR="00D71E9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2156" w14:textId="77777777" w:rsidR="00F048A2" w:rsidRDefault="00F048A2" w:rsidP="00153034">
      <w:pPr>
        <w:spacing w:after="0" w:line="240" w:lineRule="auto"/>
      </w:pPr>
      <w:r>
        <w:separator/>
      </w:r>
    </w:p>
  </w:endnote>
  <w:endnote w:type="continuationSeparator" w:id="0">
    <w:p w14:paraId="7A298C4A" w14:textId="77777777" w:rsidR="00F048A2" w:rsidRDefault="00F048A2" w:rsidP="0015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d Hat Display">
    <w:altName w:val="Corbel Light"/>
    <w:charset w:val="00"/>
    <w:family w:val="auto"/>
    <w:pitch w:val="variable"/>
    <w:sig w:usb0="00000001" w:usb1="4000006B" w:usb2="00000028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3BE5" w14:textId="77777777" w:rsidR="00F048A2" w:rsidRDefault="00F048A2" w:rsidP="00153034">
      <w:pPr>
        <w:spacing w:after="0" w:line="240" w:lineRule="auto"/>
      </w:pPr>
      <w:r>
        <w:separator/>
      </w:r>
    </w:p>
  </w:footnote>
  <w:footnote w:type="continuationSeparator" w:id="0">
    <w:p w14:paraId="35945D1E" w14:textId="77777777" w:rsidR="00F048A2" w:rsidRDefault="00F048A2" w:rsidP="0015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75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1701"/>
      <w:gridCol w:w="1701"/>
      <w:gridCol w:w="20"/>
      <w:gridCol w:w="1701"/>
      <w:gridCol w:w="1701"/>
    </w:tblGrid>
    <w:tr w:rsidR="00153034" w:rsidRPr="00052785" w14:paraId="662A6C13" w14:textId="77777777" w:rsidTr="000A3E77">
      <w:trPr>
        <w:cantSplit/>
        <w:trHeight w:hRule="exact" w:val="850"/>
        <w:jc w:val="center"/>
      </w:trPr>
      <w:tc>
        <w:tcPr>
          <w:tcW w:w="709" w:type="dxa"/>
          <w:noWrap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C7EEF86" w14:textId="77777777" w:rsidR="00153034" w:rsidRPr="00E7119B" w:rsidRDefault="00153034" w:rsidP="00153034">
          <w:pPr>
            <w:autoSpaceDE w:val="0"/>
            <w:autoSpaceDN w:val="0"/>
            <w:adjustRightInd w:val="0"/>
            <w:jc w:val="center"/>
            <w:rPr>
              <w:rFonts w:ascii="Arial Narrow" w:hAnsi="Arial Narrow" w:cs="Arial"/>
              <w:b/>
              <w:color w:val="000000"/>
              <w:sz w:val="16"/>
              <w:szCs w:val="16"/>
            </w:rPr>
          </w:pPr>
          <w:bookmarkStart w:id="0" w:name="_Hlk103056925"/>
          <w:r w:rsidRPr="00E7119B">
            <w:rPr>
              <w:rFonts w:ascii="Arial Narrow" w:hAnsi="Arial Narrow" w:cs="Arial"/>
              <w:b/>
              <w:noProof/>
              <w:color w:val="000000"/>
              <w:sz w:val="16"/>
              <w:szCs w:val="16"/>
            </w:rPr>
            <w:drawing>
              <wp:inline distT="0" distB="0" distL="0" distR="0" wp14:anchorId="04810A8B" wp14:editId="657E30B7">
                <wp:extent cx="450000" cy="544189"/>
                <wp:effectExtent l="0" t="0" r="7620" b="8890"/>
                <wp:docPr id="391693681" name="Imagen 3916936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" name="Imagen 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544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</w:tcPr>
        <w:p w14:paraId="0CB7C15F" w14:textId="77777777" w:rsidR="00153034" w:rsidRPr="00E7119B" w:rsidRDefault="00153034" w:rsidP="00153034">
          <w:pPr>
            <w:jc w:val="center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0C6108">
            <w:rPr>
              <w:rFonts w:ascii="Arial Narrow" w:hAnsi="Arial Narrow" w:cs="Arial"/>
              <w:b/>
              <w:noProof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  <w:drawing>
              <wp:inline distT="0" distB="0" distL="0" distR="0" wp14:anchorId="351FBB7E" wp14:editId="1D68908A">
                <wp:extent cx="581025" cy="476250"/>
                <wp:effectExtent l="0" t="0" r="9525" b="0"/>
                <wp:docPr id="43632230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698912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136" cy="47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B81F25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00821D40" w14:textId="77777777" w:rsidR="00153034" w:rsidRPr="00F74180" w:rsidRDefault="00153034" w:rsidP="0015303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 xml:space="preserve">Gobierno Regional </w:t>
          </w:r>
        </w:p>
        <w:p w14:paraId="1AA8DB85" w14:textId="77777777" w:rsidR="00153034" w:rsidRPr="00F74180" w:rsidRDefault="00153034" w:rsidP="0015303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de Cusco</w:t>
          </w:r>
        </w:p>
      </w:tc>
      <w:tc>
        <w:tcPr>
          <w:tcW w:w="20" w:type="dxa"/>
        </w:tcPr>
        <w:p w14:paraId="5AFA4ACB" w14:textId="77777777" w:rsidR="00153034" w:rsidRPr="00F74180" w:rsidRDefault="00153034" w:rsidP="00153034">
          <w:pPr>
            <w:pStyle w:val="Encabezado"/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1701" w:type="dxa"/>
          <w:shd w:val="clear" w:color="auto" w:fill="7F7F7F"/>
          <w:noWrap/>
          <w:tcMar>
            <w:top w:w="28" w:type="dxa"/>
            <w:left w:w="85" w:type="dxa"/>
            <w:bottom w:w="28" w:type="dxa"/>
            <w:right w:w="85" w:type="dxa"/>
          </w:tcMar>
          <w:vAlign w:val="center"/>
        </w:tcPr>
        <w:p w14:paraId="4F142C0B" w14:textId="77777777" w:rsidR="00153034" w:rsidRPr="00F74180" w:rsidRDefault="00153034" w:rsidP="00153034">
          <w:pPr>
            <w:pStyle w:val="Encabezado"/>
            <w:rPr>
              <w:rFonts w:ascii="Arial Narrow" w:hAnsi="Arial Narrow" w:cs="Arial"/>
              <w:b/>
              <w:color w:val="FFFFFF" w:themeColor="background1"/>
              <w:sz w:val="16"/>
              <w:szCs w:val="16"/>
              <w14:textOutline w14:w="3175" w14:cap="rnd" w14:cmpd="sng" w14:algn="ctr">
                <w14:noFill/>
                <w14:prstDash w14:val="solid"/>
                <w14:bevel/>
              </w14:textOutline>
            </w:rPr>
          </w:pPr>
          <w:r w:rsidRPr="00F74180">
            <w:rPr>
              <w:rFonts w:ascii="Arial Narrow" w:hAnsi="Arial Narrow" w:cs="Red Hat Display"/>
              <w:b/>
              <w:noProof/>
              <w:color w:val="FFFFFF" w:themeColor="background1"/>
              <w:sz w:val="16"/>
              <w:szCs w:val="16"/>
              <w14:textOutline w14:w="10160" w14:cap="flat" w14:cmpd="sng" w14:algn="ctr">
                <w14:noFill/>
                <w14:prstDash w14:val="solid"/>
                <w14:round/>
              </w14:textOutline>
            </w:rPr>
            <w:t>Gerencia Regional de Educación</w:t>
          </w:r>
        </w:p>
      </w:tc>
      <w:tc>
        <w:tcPr>
          <w:tcW w:w="1701" w:type="dxa"/>
          <w:shd w:val="clear" w:color="auto" w:fill="D9D9D9" w:themeFill="background1" w:themeFillShade="D9"/>
          <w:vAlign w:val="center"/>
        </w:tcPr>
        <w:p w14:paraId="53EA7F81" w14:textId="77777777" w:rsidR="00153034" w:rsidRPr="00F74180" w:rsidRDefault="00153034" w:rsidP="00153034">
          <w:pPr>
            <w:spacing w:after="160" w:line="259" w:lineRule="auto"/>
            <w:ind w:left="142"/>
            <w:rPr>
              <w:rFonts w:ascii="Arial Narrow" w:hAnsi="Arial Narrow"/>
              <w:b/>
              <w:sz w:val="16"/>
              <w:szCs w:val="16"/>
            </w:rPr>
          </w:pPr>
          <w:r w:rsidRPr="00F74180">
            <w:rPr>
              <w:rFonts w:ascii="Arial Narrow" w:hAnsi="Arial Narrow"/>
              <w:b/>
              <w:sz w:val="16"/>
              <w:szCs w:val="16"/>
            </w:rPr>
            <w:t>Gerencia Regional Ejecutiva</w:t>
          </w:r>
        </w:p>
      </w:tc>
    </w:tr>
  </w:tbl>
  <w:bookmarkEnd w:id="0"/>
  <w:p w14:paraId="4014A139" w14:textId="54C26824" w:rsidR="00153034" w:rsidRPr="00153034" w:rsidRDefault="00153034" w:rsidP="00153034">
    <w:pPr>
      <w:pStyle w:val="Sinespaciado"/>
      <w:jc w:val="center"/>
      <w:rPr>
        <w:rFonts w:ascii="Arial Narrow" w:hAnsi="Arial Narrow"/>
      </w:rPr>
    </w:pPr>
    <w:r>
      <w:tab/>
    </w:r>
    <w:r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C362B" wp14:editId="34C6D408">
              <wp:simplePos x="0" y="0"/>
              <wp:positionH relativeFrom="margin">
                <wp:align>center</wp:align>
              </wp:positionH>
              <wp:positionV relativeFrom="paragraph">
                <wp:posOffset>151130</wp:posOffset>
              </wp:positionV>
              <wp:extent cx="4953000" cy="7620"/>
              <wp:effectExtent l="0" t="0" r="19050" b="3048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5300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4E083F" id="Conector recto 6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1.9pt" to="39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" strokecolor="#4472c4 [3204]" strokeweight=".5pt">
              <v:stroke joinstyle="miter"/>
              <w10:wrap anchorx="margin"/>
            </v:line>
          </w:pict>
        </mc:Fallback>
      </mc:AlternateContent>
    </w:r>
    <w:r w:rsidRPr="009C72EB">
      <w:rPr>
        <w:rFonts w:ascii="Arial Narrow" w:hAnsi="Arial Narrow"/>
      </w:rPr>
      <w:t xml:space="preserve">“Año </w:t>
    </w:r>
    <w:r>
      <w:rPr>
        <w:rFonts w:ascii="Arial Narrow" w:hAnsi="Arial Narrow"/>
      </w:rPr>
      <w:t>de la Esperanza y Fortalecimiento de la Democracia</w:t>
    </w:r>
    <w:r w:rsidRPr="009C72EB">
      <w:rPr>
        <w:rFonts w:ascii="Arial Narrow" w:hAnsi="Arial Narrow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4A1E"/>
    <w:multiLevelType w:val="multilevel"/>
    <w:tmpl w:val="F8C8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C79E7"/>
    <w:multiLevelType w:val="multilevel"/>
    <w:tmpl w:val="D9F4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35B1D"/>
    <w:multiLevelType w:val="multilevel"/>
    <w:tmpl w:val="3C2E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F408A"/>
    <w:multiLevelType w:val="multilevel"/>
    <w:tmpl w:val="40CC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01C7E"/>
    <w:multiLevelType w:val="multilevel"/>
    <w:tmpl w:val="A6440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C6855"/>
    <w:multiLevelType w:val="multilevel"/>
    <w:tmpl w:val="C93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07B20"/>
    <w:multiLevelType w:val="multilevel"/>
    <w:tmpl w:val="B98C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B244F"/>
    <w:multiLevelType w:val="multilevel"/>
    <w:tmpl w:val="2A66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E090F"/>
    <w:multiLevelType w:val="multilevel"/>
    <w:tmpl w:val="5DAE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D5BE6"/>
    <w:multiLevelType w:val="multilevel"/>
    <w:tmpl w:val="B6F2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F3677"/>
    <w:multiLevelType w:val="multilevel"/>
    <w:tmpl w:val="4008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C5F05"/>
    <w:multiLevelType w:val="multilevel"/>
    <w:tmpl w:val="0CF0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307B4"/>
    <w:multiLevelType w:val="multilevel"/>
    <w:tmpl w:val="607A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966BE"/>
    <w:multiLevelType w:val="multilevel"/>
    <w:tmpl w:val="C7CC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DF1591"/>
    <w:multiLevelType w:val="multilevel"/>
    <w:tmpl w:val="256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E495B"/>
    <w:multiLevelType w:val="multilevel"/>
    <w:tmpl w:val="CDC8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808DE"/>
    <w:multiLevelType w:val="multilevel"/>
    <w:tmpl w:val="DF98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20E6B"/>
    <w:multiLevelType w:val="multilevel"/>
    <w:tmpl w:val="89F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F35CC"/>
    <w:multiLevelType w:val="multilevel"/>
    <w:tmpl w:val="4086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04129"/>
    <w:multiLevelType w:val="multilevel"/>
    <w:tmpl w:val="F61E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213864"/>
    <w:multiLevelType w:val="multilevel"/>
    <w:tmpl w:val="148C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0E2D7B"/>
    <w:multiLevelType w:val="multilevel"/>
    <w:tmpl w:val="FFCC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6F5FCA"/>
    <w:multiLevelType w:val="multilevel"/>
    <w:tmpl w:val="4BB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646B65"/>
    <w:multiLevelType w:val="multilevel"/>
    <w:tmpl w:val="BECA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0187D"/>
    <w:multiLevelType w:val="multilevel"/>
    <w:tmpl w:val="647E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E761C2"/>
    <w:multiLevelType w:val="multilevel"/>
    <w:tmpl w:val="1970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DF349C"/>
    <w:multiLevelType w:val="multilevel"/>
    <w:tmpl w:val="F8C8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325699">
    <w:abstractNumId w:val="26"/>
  </w:num>
  <w:num w:numId="2" w16cid:durableId="1626620200">
    <w:abstractNumId w:val="22"/>
  </w:num>
  <w:num w:numId="3" w16cid:durableId="1755200249">
    <w:abstractNumId w:val="23"/>
  </w:num>
  <w:num w:numId="4" w16cid:durableId="2088452208">
    <w:abstractNumId w:val="8"/>
  </w:num>
  <w:num w:numId="5" w16cid:durableId="94327242">
    <w:abstractNumId w:val="10"/>
  </w:num>
  <w:num w:numId="6" w16cid:durableId="1088884806">
    <w:abstractNumId w:val="17"/>
  </w:num>
  <w:num w:numId="7" w16cid:durableId="537163506">
    <w:abstractNumId w:val="0"/>
  </w:num>
  <w:num w:numId="8" w16cid:durableId="1439644020">
    <w:abstractNumId w:val="12"/>
  </w:num>
  <w:num w:numId="9" w16cid:durableId="337002527">
    <w:abstractNumId w:val="6"/>
  </w:num>
  <w:num w:numId="10" w16cid:durableId="950746206">
    <w:abstractNumId w:val="18"/>
  </w:num>
  <w:num w:numId="11" w16cid:durableId="65810885">
    <w:abstractNumId w:val="5"/>
  </w:num>
  <w:num w:numId="12" w16cid:durableId="1519655003">
    <w:abstractNumId w:val="14"/>
  </w:num>
  <w:num w:numId="13" w16cid:durableId="257835029">
    <w:abstractNumId w:val="1"/>
  </w:num>
  <w:num w:numId="14" w16cid:durableId="89401179">
    <w:abstractNumId w:val="3"/>
  </w:num>
  <w:num w:numId="15" w16cid:durableId="1130704759">
    <w:abstractNumId w:val="19"/>
  </w:num>
  <w:num w:numId="16" w16cid:durableId="1906993034">
    <w:abstractNumId w:val="4"/>
  </w:num>
  <w:num w:numId="17" w16cid:durableId="833105555">
    <w:abstractNumId w:val="24"/>
  </w:num>
  <w:num w:numId="18" w16cid:durableId="396171066">
    <w:abstractNumId w:val="9"/>
  </w:num>
  <w:num w:numId="19" w16cid:durableId="370497967">
    <w:abstractNumId w:val="20"/>
  </w:num>
  <w:num w:numId="20" w16cid:durableId="2114670466">
    <w:abstractNumId w:val="13"/>
  </w:num>
  <w:num w:numId="21" w16cid:durableId="1418331728">
    <w:abstractNumId w:val="11"/>
  </w:num>
  <w:num w:numId="22" w16cid:durableId="686104704">
    <w:abstractNumId w:val="21"/>
  </w:num>
  <w:num w:numId="23" w16cid:durableId="691107595">
    <w:abstractNumId w:val="25"/>
  </w:num>
  <w:num w:numId="24" w16cid:durableId="1926184852">
    <w:abstractNumId w:val="7"/>
  </w:num>
  <w:num w:numId="25" w16cid:durableId="474446861">
    <w:abstractNumId w:val="16"/>
  </w:num>
  <w:num w:numId="26" w16cid:durableId="1453943501">
    <w:abstractNumId w:val="15"/>
  </w:num>
  <w:num w:numId="27" w16cid:durableId="1305045985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34"/>
    <w:rsid w:val="00053085"/>
    <w:rsid w:val="000901A4"/>
    <w:rsid w:val="000A6A6F"/>
    <w:rsid w:val="000B2751"/>
    <w:rsid w:val="00137A4D"/>
    <w:rsid w:val="00153034"/>
    <w:rsid w:val="00204E2F"/>
    <w:rsid w:val="002E3F09"/>
    <w:rsid w:val="002E5CED"/>
    <w:rsid w:val="00494E9D"/>
    <w:rsid w:val="004A532D"/>
    <w:rsid w:val="004A67FB"/>
    <w:rsid w:val="004D6E6B"/>
    <w:rsid w:val="004E7EAB"/>
    <w:rsid w:val="00521CB4"/>
    <w:rsid w:val="00574040"/>
    <w:rsid w:val="006050D4"/>
    <w:rsid w:val="00646CC8"/>
    <w:rsid w:val="00692FAA"/>
    <w:rsid w:val="00752314"/>
    <w:rsid w:val="007E35C6"/>
    <w:rsid w:val="0086468D"/>
    <w:rsid w:val="008A6430"/>
    <w:rsid w:val="008B674F"/>
    <w:rsid w:val="00916783"/>
    <w:rsid w:val="009379AA"/>
    <w:rsid w:val="009F08E2"/>
    <w:rsid w:val="00A2105D"/>
    <w:rsid w:val="00A24D6D"/>
    <w:rsid w:val="00AA2B5E"/>
    <w:rsid w:val="00B41D64"/>
    <w:rsid w:val="00BA1381"/>
    <w:rsid w:val="00C20D9A"/>
    <w:rsid w:val="00C83846"/>
    <w:rsid w:val="00CD6AE0"/>
    <w:rsid w:val="00D054A7"/>
    <w:rsid w:val="00D27707"/>
    <w:rsid w:val="00D6788F"/>
    <w:rsid w:val="00D71E9B"/>
    <w:rsid w:val="00DA3A09"/>
    <w:rsid w:val="00DB3685"/>
    <w:rsid w:val="00E31522"/>
    <w:rsid w:val="00E36B59"/>
    <w:rsid w:val="00E37E58"/>
    <w:rsid w:val="00E74BEE"/>
    <w:rsid w:val="00EF6CB1"/>
    <w:rsid w:val="00F048A2"/>
    <w:rsid w:val="00F54752"/>
    <w:rsid w:val="00F6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9AC3A"/>
  <w15:chartTrackingRefBased/>
  <w15:docId w15:val="{65A5827B-CC3B-4618-AA09-28985FF9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3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3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3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3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3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3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3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3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3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53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53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30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303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30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303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30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30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3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3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3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3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3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303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303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303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3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303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303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530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3034"/>
    <w:rPr>
      <w:color w:val="605E5C"/>
      <w:shd w:val="clear" w:color="auto" w:fill="E1DFDD"/>
    </w:rPr>
  </w:style>
  <w:style w:type="paragraph" w:styleId="Encabezado">
    <w:name w:val="header"/>
    <w:aliases w:val="h,maria"/>
    <w:basedOn w:val="Normal"/>
    <w:link w:val="EncabezadoCar"/>
    <w:uiPriority w:val="99"/>
    <w:unhideWhenUsed/>
    <w:rsid w:val="00153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maria Car"/>
    <w:basedOn w:val="Fuentedeprrafopredeter"/>
    <w:link w:val="Encabezado"/>
    <w:uiPriority w:val="99"/>
    <w:rsid w:val="00153034"/>
  </w:style>
  <w:style w:type="paragraph" w:styleId="Piedepgina">
    <w:name w:val="footer"/>
    <w:basedOn w:val="Normal"/>
    <w:link w:val="PiedepginaCar"/>
    <w:uiPriority w:val="99"/>
    <w:unhideWhenUsed/>
    <w:rsid w:val="00153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3034"/>
  </w:style>
  <w:style w:type="table" w:styleId="Tablaconcuadrcula">
    <w:name w:val="Table Grid"/>
    <w:basedOn w:val="Tablanormal"/>
    <w:uiPriority w:val="59"/>
    <w:rsid w:val="00153034"/>
    <w:pPr>
      <w:spacing w:after="0" w:line="240" w:lineRule="auto"/>
    </w:pPr>
    <w:rPr>
      <w:rFonts w:ascii="Calibri" w:eastAsia="Calibri" w:hAnsi="Calibri" w:cs="Calibri"/>
      <w:kern w:val="0"/>
      <w:lang w:eastAsia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53034"/>
    <w:pPr>
      <w:spacing w:after="0" w:line="240" w:lineRule="auto"/>
    </w:pPr>
    <w:rPr>
      <w:rFonts w:ascii="Calibri" w:eastAsia="Calibri" w:hAnsi="Calibri" w:cs="Calibri"/>
      <w:kern w:val="0"/>
      <w:lang w:eastAsia="es-PE"/>
      <w14:ligatures w14:val="none"/>
    </w:rPr>
  </w:style>
  <w:style w:type="paragraph" w:styleId="NormalWeb">
    <w:name w:val="Normal (Web)"/>
    <w:basedOn w:val="Normal"/>
    <w:uiPriority w:val="99"/>
    <w:unhideWhenUsed/>
    <w:rsid w:val="00D0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Fuerte">
    <w:name w:val="Strong"/>
    <w:basedOn w:val="Fuentedeprrafopredeter"/>
    <w:uiPriority w:val="22"/>
    <w:qFormat/>
    <w:rsid w:val="00A24D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1973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S.P</dc:creator>
  <cp:keywords/>
  <dc:description/>
  <cp:lastModifiedBy>MARIA S.P</cp:lastModifiedBy>
  <cp:revision>15</cp:revision>
  <dcterms:created xsi:type="dcterms:W3CDTF">2026-05-17T22:12:00Z</dcterms:created>
  <dcterms:modified xsi:type="dcterms:W3CDTF">2026-07-19T21:47:00Z</dcterms:modified>
</cp:coreProperties>
</file>