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0375" w14:textId="42F674ED" w:rsidR="00C83521" w:rsidRPr="00276E4C" w:rsidRDefault="003A4BF2" w:rsidP="00B20322">
      <w:pPr>
        <w:spacing w:after="0" w:line="240" w:lineRule="auto"/>
        <w:jc w:val="center"/>
        <w:outlineLvl w:val="0"/>
        <w:rPr>
          <w:rFonts w:ascii="Arial Narrow" w:hAnsi="Arial Narrow" w:cs="Times New Roman"/>
          <w:b/>
          <w:sz w:val="20"/>
          <w:szCs w:val="20"/>
        </w:rPr>
      </w:pPr>
      <w:r w:rsidRPr="00276E4C">
        <w:rPr>
          <w:rFonts w:ascii="Arial Narrow" w:hAnsi="Arial Narrow" w:cs="Times New Roman"/>
          <w:b/>
          <w:sz w:val="20"/>
          <w:szCs w:val="20"/>
        </w:rPr>
        <w:t xml:space="preserve">Sesión de aprendizaje </w:t>
      </w:r>
      <w:r w:rsidR="00E739E6" w:rsidRPr="00276E4C">
        <w:rPr>
          <w:rFonts w:ascii="Arial Narrow" w:hAnsi="Arial Narrow" w:cs="Times New Roman"/>
          <w:b/>
          <w:sz w:val="20"/>
          <w:szCs w:val="20"/>
        </w:rPr>
        <w:t>3</w:t>
      </w:r>
    </w:p>
    <w:p w14:paraId="6D8C082F" w14:textId="5BD61C2F" w:rsidR="00E739E6" w:rsidRPr="00276E4C" w:rsidRDefault="00E739E6" w:rsidP="00B20322">
      <w:pPr>
        <w:spacing w:after="0" w:line="240" w:lineRule="auto"/>
        <w:ind w:hanging="284"/>
        <w:jc w:val="center"/>
        <w:rPr>
          <w:rFonts w:ascii="Arial Narrow" w:hAnsi="Arial Narrow" w:cstheme="minorHAnsi"/>
          <w:b/>
          <w:color w:val="000000" w:themeColor="text1"/>
          <w:sz w:val="20"/>
          <w:szCs w:val="20"/>
          <w:u w:val="single"/>
        </w:rPr>
      </w:pPr>
      <w:r w:rsidRPr="00276E4C">
        <w:rPr>
          <w:rFonts w:ascii="Arial Narrow" w:hAnsi="Arial Narrow" w:cstheme="minorHAnsi"/>
          <w:b/>
          <w:color w:val="000000" w:themeColor="text1"/>
          <w:sz w:val="20"/>
          <w:szCs w:val="20"/>
          <w:u w:val="single"/>
        </w:rPr>
        <w:t>"Finanzas en balance: Evaluando el éxito de nuestro ecoemprendimiento"</w:t>
      </w:r>
    </w:p>
    <w:p w14:paraId="3CCB4406" w14:textId="0C904C8F" w:rsidR="00E739E6" w:rsidRPr="00276E4C" w:rsidRDefault="00E739E6" w:rsidP="00B20322">
      <w:pPr>
        <w:spacing w:after="0" w:line="240" w:lineRule="auto"/>
        <w:ind w:hanging="284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276E4C">
        <w:rPr>
          <w:rFonts w:ascii="Arial Narrow" w:hAnsi="Arial Narrow" w:cstheme="minorHAnsi"/>
          <w:b/>
          <w:color w:val="000000" w:themeColor="text1"/>
          <w:sz w:val="20"/>
          <w:szCs w:val="20"/>
          <w:u w:val="single"/>
        </w:rPr>
        <w:t>PROYECTO INSTITUCIONAL: EMPRENDIENDO CON CIENCIA</w:t>
      </w:r>
    </w:p>
    <w:tbl>
      <w:tblPr>
        <w:tblStyle w:val="Tablaconcuadrcula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2409"/>
        <w:gridCol w:w="2835"/>
        <w:gridCol w:w="2694"/>
      </w:tblGrid>
      <w:tr w:rsidR="00FC729D" w:rsidRPr="00276E4C" w14:paraId="68E8ACA4" w14:textId="77777777" w:rsidTr="00900160">
        <w:tc>
          <w:tcPr>
            <w:tcW w:w="11058" w:type="dxa"/>
            <w:gridSpan w:val="4"/>
            <w:shd w:val="clear" w:color="auto" w:fill="D9D9D9" w:themeFill="background1" w:themeFillShade="D9"/>
          </w:tcPr>
          <w:p w14:paraId="41BC1E71" w14:textId="2BACD72C" w:rsidR="00FC729D" w:rsidRPr="00276E4C" w:rsidRDefault="00FC729D" w:rsidP="00B20322">
            <w:pPr>
              <w:pStyle w:val="Sinespaciado"/>
              <w:numPr>
                <w:ilvl w:val="0"/>
                <w:numId w:val="1"/>
              </w:numPr>
              <w:ind w:left="176" w:hanging="144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DATOS GENERALES</w:t>
            </w:r>
          </w:p>
        </w:tc>
      </w:tr>
      <w:tr w:rsidR="00FC729D" w:rsidRPr="00276E4C" w14:paraId="24318265" w14:textId="77777777" w:rsidTr="00900160">
        <w:tc>
          <w:tcPr>
            <w:tcW w:w="3120" w:type="dxa"/>
            <w:shd w:val="clear" w:color="auto" w:fill="D9D9D9" w:themeFill="background1" w:themeFillShade="D9"/>
          </w:tcPr>
          <w:p w14:paraId="4133F661" w14:textId="55DA7B2B" w:rsidR="00FC729D" w:rsidRPr="00276E4C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Docente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17FC92C" w14:textId="478E1EB2" w:rsidR="00FC729D" w:rsidRPr="00276E4C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Área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E555FF9" w14:textId="5399DCD8" w:rsidR="00FC729D" w:rsidRPr="00276E4C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Grado/secciones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C4F95C5" w14:textId="1190EB0B" w:rsidR="00FC729D" w:rsidRPr="00276E4C" w:rsidRDefault="00273827" w:rsidP="00B20322">
            <w:pPr>
              <w:pStyle w:val="Sinespaciad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Fecha</w:t>
            </w:r>
          </w:p>
        </w:tc>
      </w:tr>
      <w:tr w:rsidR="00FC729D" w:rsidRPr="00276E4C" w14:paraId="6371B69F" w14:textId="77777777" w:rsidTr="00B57A4B">
        <w:trPr>
          <w:trHeight w:hRule="exact" w:val="285"/>
        </w:trPr>
        <w:tc>
          <w:tcPr>
            <w:tcW w:w="3120" w:type="dxa"/>
            <w:vAlign w:val="center"/>
          </w:tcPr>
          <w:p w14:paraId="1A6413FE" w14:textId="3B7393F1" w:rsidR="00FC729D" w:rsidRPr="00276E4C" w:rsidRDefault="00854F4A" w:rsidP="00B20322">
            <w:pPr>
              <w:pStyle w:val="Sinespaciado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Prof. </w:t>
            </w:r>
            <w:r w:rsidR="00BF7E4E" w:rsidRPr="00276E4C">
              <w:rPr>
                <w:rFonts w:ascii="Arial Narrow" w:hAnsi="Arial Narrow" w:cs="Times New Roman"/>
                <w:sz w:val="20"/>
                <w:szCs w:val="20"/>
              </w:rPr>
              <w:t>Cleofé Zubizarreta Agüero</w:t>
            </w:r>
          </w:p>
        </w:tc>
        <w:tc>
          <w:tcPr>
            <w:tcW w:w="2409" w:type="dxa"/>
            <w:vAlign w:val="center"/>
          </w:tcPr>
          <w:p w14:paraId="0C5FACB3" w14:textId="5F201FA9" w:rsidR="00FC729D" w:rsidRPr="00276E4C" w:rsidRDefault="00BF7E4E" w:rsidP="00B20322">
            <w:pPr>
              <w:pStyle w:val="Sinespaciad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Ciencia y Tecnología</w:t>
            </w:r>
          </w:p>
        </w:tc>
        <w:tc>
          <w:tcPr>
            <w:tcW w:w="2835" w:type="dxa"/>
            <w:vAlign w:val="center"/>
          </w:tcPr>
          <w:p w14:paraId="4D71160F" w14:textId="77895955" w:rsidR="00FC729D" w:rsidRPr="00736296" w:rsidRDefault="00736296" w:rsidP="00B20322">
            <w:pPr>
              <w:pStyle w:val="Sinespaciad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Quinto I; II; III; IV; V 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VI</w:t>
            </w:r>
          </w:p>
        </w:tc>
        <w:tc>
          <w:tcPr>
            <w:tcW w:w="2694" w:type="dxa"/>
            <w:vAlign w:val="center"/>
          </w:tcPr>
          <w:p w14:paraId="06681EC9" w14:textId="559A01B9" w:rsidR="00FC729D" w:rsidRPr="00276E4C" w:rsidRDefault="00BF7E4E" w:rsidP="00B20322">
            <w:pPr>
              <w:pStyle w:val="Sinespaciad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Del </w:t>
            </w:r>
            <w:r w:rsidR="00E739E6" w:rsidRPr="00276E4C">
              <w:rPr>
                <w:rFonts w:ascii="Arial Narrow" w:hAnsi="Arial Narrow" w:cs="Times New Roman"/>
                <w:sz w:val="20"/>
                <w:szCs w:val="20"/>
              </w:rPr>
              <w:t>13 al 17</w:t>
            </w:r>
            <w:r w:rsidR="00FD61AB" w:rsidRPr="00276E4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918FA" w:rsidRPr="00276E4C">
              <w:rPr>
                <w:rFonts w:ascii="Arial Narrow" w:hAnsi="Arial Narrow" w:cs="Times New Roman"/>
                <w:sz w:val="20"/>
                <w:szCs w:val="20"/>
              </w:rPr>
              <w:t>de julio de 2026</w:t>
            </w:r>
          </w:p>
        </w:tc>
      </w:tr>
    </w:tbl>
    <w:p w14:paraId="6740F321" w14:textId="51C23903" w:rsidR="00FC729D" w:rsidRPr="00276E4C" w:rsidRDefault="00FC729D" w:rsidP="00B20322">
      <w:pPr>
        <w:spacing w:after="0" w:line="240" w:lineRule="auto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tbl>
      <w:tblPr>
        <w:tblStyle w:val="Tablaconcuadrcula"/>
        <w:tblW w:w="10992" w:type="dxa"/>
        <w:tblInd w:w="-431" w:type="dxa"/>
        <w:tblLook w:val="04A0" w:firstRow="1" w:lastRow="0" w:firstColumn="1" w:lastColumn="0" w:noHBand="0" w:noVBand="1"/>
      </w:tblPr>
      <w:tblGrid>
        <w:gridCol w:w="1973"/>
        <w:gridCol w:w="3156"/>
        <w:gridCol w:w="2668"/>
        <w:gridCol w:w="2024"/>
        <w:gridCol w:w="1164"/>
        <w:gridCol w:w="7"/>
      </w:tblGrid>
      <w:tr w:rsidR="00FD61AB" w:rsidRPr="00276E4C" w14:paraId="7ACF9F21" w14:textId="13FA76D7" w:rsidTr="00FD61AB">
        <w:trPr>
          <w:trHeight w:hRule="exact" w:val="242"/>
        </w:trPr>
        <w:tc>
          <w:tcPr>
            <w:tcW w:w="10992" w:type="dxa"/>
            <w:gridSpan w:val="6"/>
            <w:shd w:val="clear" w:color="auto" w:fill="D9D9D9" w:themeFill="background1" w:themeFillShade="D9"/>
          </w:tcPr>
          <w:p w14:paraId="0AADDBCB" w14:textId="4C935CC1" w:rsidR="00FD61AB" w:rsidRPr="00276E4C" w:rsidRDefault="00FD61AB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PROPÓSITO DE APRENDIZAJE</w:t>
            </w:r>
          </w:p>
        </w:tc>
      </w:tr>
      <w:tr w:rsidR="00FD61AB" w:rsidRPr="00276E4C" w14:paraId="4CC37ADA" w14:textId="77777777" w:rsidTr="00FD61AB">
        <w:trPr>
          <w:gridAfter w:val="1"/>
          <w:wAfter w:w="7" w:type="dxa"/>
        </w:trPr>
        <w:tc>
          <w:tcPr>
            <w:tcW w:w="1973" w:type="dxa"/>
            <w:shd w:val="clear" w:color="auto" w:fill="D9D9D9" w:themeFill="background1" w:themeFillShade="D9"/>
            <w:vAlign w:val="center"/>
          </w:tcPr>
          <w:p w14:paraId="41A9C998" w14:textId="1DC5B196" w:rsidR="00FD61AB" w:rsidRPr="00276E4C" w:rsidRDefault="00FD61AB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Competencia y capacidades</w:t>
            </w:r>
          </w:p>
        </w:tc>
        <w:tc>
          <w:tcPr>
            <w:tcW w:w="3156" w:type="dxa"/>
            <w:shd w:val="clear" w:color="auto" w:fill="D9D9D9" w:themeFill="background1" w:themeFillShade="D9"/>
            <w:vAlign w:val="center"/>
          </w:tcPr>
          <w:p w14:paraId="3922A5A1" w14:textId="148C27F6" w:rsidR="00FD61AB" w:rsidRPr="00276E4C" w:rsidRDefault="00FD61AB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Estándar</w:t>
            </w:r>
          </w:p>
        </w:tc>
        <w:tc>
          <w:tcPr>
            <w:tcW w:w="2668" w:type="dxa"/>
            <w:shd w:val="clear" w:color="auto" w:fill="D9D9D9" w:themeFill="background1" w:themeFillShade="D9"/>
            <w:vAlign w:val="center"/>
          </w:tcPr>
          <w:p w14:paraId="29A7B532" w14:textId="18132D96" w:rsidR="00FD61AB" w:rsidRPr="00276E4C" w:rsidRDefault="00FD61AB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Criterios </w:t>
            </w:r>
          </w:p>
        </w:tc>
        <w:tc>
          <w:tcPr>
            <w:tcW w:w="2024" w:type="dxa"/>
            <w:shd w:val="clear" w:color="auto" w:fill="D9D9D9" w:themeFill="background1" w:themeFillShade="D9"/>
            <w:vAlign w:val="center"/>
          </w:tcPr>
          <w:p w14:paraId="22D52BF4" w14:textId="137BD83C" w:rsidR="00FD61AB" w:rsidRPr="00276E4C" w:rsidRDefault="00FD61AB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Evidencias de aprendizaje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14:paraId="03CF8F92" w14:textId="77777777" w:rsidR="00FD61AB" w:rsidRPr="00276E4C" w:rsidRDefault="00FD61AB" w:rsidP="00B20322">
            <w:pPr>
              <w:tabs>
                <w:tab w:val="left" w:pos="993"/>
              </w:tabs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Instrumento de evaluación</w:t>
            </w:r>
          </w:p>
        </w:tc>
      </w:tr>
      <w:tr w:rsidR="00FD61AB" w:rsidRPr="00276E4C" w14:paraId="21413FD3" w14:textId="77777777" w:rsidTr="00FD61AB">
        <w:trPr>
          <w:gridAfter w:val="1"/>
          <w:wAfter w:w="7" w:type="dxa"/>
          <w:trHeight w:val="619"/>
        </w:trPr>
        <w:tc>
          <w:tcPr>
            <w:tcW w:w="1973" w:type="dxa"/>
          </w:tcPr>
          <w:p w14:paraId="74F12F0C" w14:textId="77777777" w:rsidR="00FD61AB" w:rsidRPr="00276E4C" w:rsidRDefault="00FD61AB" w:rsidP="00FD61AB">
            <w:pPr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Diseña y construye soluciones tecnológicas para resolver problemas de su entorno</w:t>
            </w:r>
          </w:p>
          <w:p w14:paraId="63A6D3B9" w14:textId="77777777" w:rsidR="00FD61AB" w:rsidRPr="00276E4C" w:rsidRDefault="00FD61AB" w:rsidP="00FD61AB">
            <w:pPr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Capacidades:</w:t>
            </w:r>
          </w:p>
          <w:p w14:paraId="12153D7F" w14:textId="77777777" w:rsidR="00FD61AB" w:rsidRPr="00276E4C" w:rsidRDefault="00FD61AB">
            <w:pPr>
              <w:pStyle w:val="Prrafodelista"/>
              <w:numPr>
                <w:ilvl w:val="0"/>
                <w:numId w:val="5"/>
              </w:numPr>
              <w:ind w:left="192" w:hanging="192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Determina una alternativa de solución tecnológica.</w:t>
            </w:r>
          </w:p>
          <w:p w14:paraId="0FF50345" w14:textId="77777777" w:rsidR="00FD61AB" w:rsidRPr="00276E4C" w:rsidRDefault="00FD61AB">
            <w:pPr>
              <w:pStyle w:val="Prrafodelista"/>
              <w:numPr>
                <w:ilvl w:val="0"/>
                <w:numId w:val="5"/>
              </w:numPr>
              <w:ind w:left="192" w:hanging="192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Diseña la alternativa de solución tecnológica.</w:t>
            </w:r>
          </w:p>
          <w:p w14:paraId="066A3979" w14:textId="77777777" w:rsidR="00FD61AB" w:rsidRPr="00276E4C" w:rsidRDefault="00FD61AB">
            <w:pPr>
              <w:pStyle w:val="Prrafodelista"/>
              <w:numPr>
                <w:ilvl w:val="0"/>
                <w:numId w:val="5"/>
              </w:numPr>
              <w:ind w:left="192" w:hanging="192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Implementa y valida la alternativa de solución tecnológica.</w:t>
            </w:r>
          </w:p>
          <w:p w14:paraId="0505FA87" w14:textId="77777777" w:rsidR="00FD61AB" w:rsidRPr="00276E4C" w:rsidRDefault="00FD61AB">
            <w:pPr>
              <w:pStyle w:val="Prrafodelista"/>
              <w:numPr>
                <w:ilvl w:val="0"/>
                <w:numId w:val="5"/>
              </w:numPr>
              <w:ind w:left="192" w:hanging="192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sz w:val="20"/>
                <w:szCs w:val="20"/>
              </w:rPr>
              <w:t>Evalúa y comunica el funcionamiento de su alternativa de solución tecnológica</w:t>
            </w:r>
          </w:p>
          <w:p w14:paraId="1E58A678" w14:textId="316117FF" w:rsidR="00FD61AB" w:rsidRPr="00276E4C" w:rsidRDefault="00FD61AB" w:rsidP="00FD61AB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3156" w:type="dxa"/>
          </w:tcPr>
          <w:p w14:paraId="1C8B5F57" w14:textId="393BB0AC" w:rsidR="00FD61AB" w:rsidRPr="00276E4C" w:rsidRDefault="00FD61AB" w:rsidP="00FD61AB">
            <w:pPr>
              <w:pStyle w:val="Prrafodelista"/>
              <w:ind w:left="0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noProof/>
                <w:spacing w:val="-2"/>
                <w:position w:val="4"/>
                <w:sz w:val="20"/>
                <w:szCs w:val="20"/>
              </w:rPr>
              <w:t>Diseña y construye soluciones tecnologicas al justificar el alcance del problema tecnologico, determinar la Interrelacion de los factores involucrados en el y justificar su alternativa de solucion basado en conocimientos cientificos.</w:t>
            </w:r>
          </w:p>
        </w:tc>
        <w:tc>
          <w:tcPr>
            <w:tcW w:w="2668" w:type="dxa"/>
          </w:tcPr>
          <w:p w14:paraId="69A36633" w14:textId="13567EDE" w:rsidR="00FD61AB" w:rsidRPr="00276E4C" w:rsidRDefault="00E739E6">
            <w:pPr>
              <w:numPr>
                <w:ilvl w:val="0"/>
                <w:numId w:val="4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Implementa y valida:</w:t>
            </w:r>
            <w:r w:rsidRPr="00276E4C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 xml:space="preserve"> Construye el prototipo optimizando los recursos materiales disponibles y </w:t>
            </w:r>
            <w:r w:rsidRPr="00276E4C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evalúa la eficiencia del proceso productivo (tiempo invertido vs. nivel de esfuerzo físico)</w:t>
            </w:r>
            <w:r w:rsidRPr="00276E4C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 xml:space="preserve">, incorporando ajustes técnicos que incrementen el acabado, la calidad estética y el </w:t>
            </w:r>
            <w:r w:rsidRPr="00276E4C">
              <w:rPr>
                <w:rFonts w:ascii="Arial Narrow" w:hAnsi="Arial Narrow" w:cstheme="minorHAnsi"/>
                <w:b/>
                <w:bCs/>
                <w:color w:val="000000" w:themeColor="text1"/>
                <w:sz w:val="20"/>
                <w:szCs w:val="20"/>
              </w:rPr>
              <w:t>valor comercial del producto</w:t>
            </w:r>
            <w:r w:rsidRPr="00276E4C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 xml:space="preserve"> antes de la feria.</w:t>
            </w:r>
          </w:p>
        </w:tc>
        <w:tc>
          <w:tcPr>
            <w:tcW w:w="2024" w:type="dxa"/>
          </w:tcPr>
          <w:p w14:paraId="1FDC0233" w14:textId="77777777" w:rsidR="00FD61AB" w:rsidRPr="00276E4C" w:rsidRDefault="00FD61AB" w:rsidP="00FD61AB">
            <w:pPr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bCs/>
                <w:sz w:val="20"/>
                <w:szCs w:val="20"/>
              </w:rPr>
              <w:t>Prototipo ecoinnovador y Dossier de Gestión Tecnológico-Financiera.</w:t>
            </w:r>
          </w:p>
          <w:p w14:paraId="6B261CA6" w14:textId="6AB4C89D" w:rsidR="00FD61AB" w:rsidRPr="00276E4C" w:rsidRDefault="00FD61AB" w:rsidP="00FD61AB">
            <w:pPr>
              <w:pStyle w:val="Prrafodelista"/>
              <w:ind w:left="34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theme="minorHAnsi"/>
                <w:bCs/>
                <w:sz w:val="20"/>
                <w:szCs w:val="20"/>
              </w:rPr>
              <w:t>(El prototipo físico se acompaña de una ficha técnica que incluye el plano de diseño, la estructura analítica de costos, el presupuesto operativo, el cálculo del punto de equilibrio y la marca del ecoemprendimiento).</w:t>
            </w:r>
          </w:p>
        </w:tc>
        <w:tc>
          <w:tcPr>
            <w:tcW w:w="1164" w:type="dxa"/>
          </w:tcPr>
          <w:p w14:paraId="2FB08092" w14:textId="229039EF" w:rsidR="00FD61AB" w:rsidRPr="00276E4C" w:rsidRDefault="00FD61AB" w:rsidP="00FD61AB">
            <w:pPr>
              <w:ind w:left="65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Escala valorativa</w:t>
            </w:r>
          </w:p>
        </w:tc>
      </w:tr>
      <w:tr w:rsidR="00FD61AB" w:rsidRPr="00276E4C" w14:paraId="5F92D760" w14:textId="014756D6" w:rsidTr="00FD61AB">
        <w:tc>
          <w:tcPr>
            <w:tcW w:w="10992" w:type="dxa"/>
            <w:gridSpan w:val="6"/>
            <w:shd w:val="clear" w:color="auto" w:fill="D9D9D9" w:themeFill="background1" w:themeFillShade="D9"/>
          </w:tcPr>
          <w:p w14:paraId="034A1E69" w14:textId="528AE5A8" w:rsidR="00FD61AB" w:rsidRPr="00276E4C" w:rsidRDefault="00FD61AB" w:rsidP="00FD61A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Competencias transversales </w:t>
            </w:r>
          </w:p>
        </w:tc>
      </w:tr>
      <w:tr w:rsidR="00FD61AB" w:rsidRPr="00276E4C" w14:paraId="0947226B" w14:textId="4D7D5731" w:rsidTr="00FD61AB">
        <w:trPr>
          <w:trHeight w:hRule="exact" w:val="559"/>
        </w:trPr>
        <w:tc>
          <w:tcPr>
            <w:tcW w:w="5129" w:type="dxa"/>
            <w:gridSpan w:val="2"/>
          </w:tcPr>
          <w:p w14:paraId="1F5D6DBF" w14:textId="58E32F49" w:rsidR="00FD61AB" w:rsidRPr="00276E4C" w:rsidRDefault="00FD61AB" w:rsidP="00FD61AB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Se desenvuelve en entornos virtuales generados por las TIC.</w:t>
            </w:r>
          </w:p>
        </w:tc>
        <w:tc>
          <w:tcPr>
            <w:tcW w:w="5863" w:type="dxa"/>
            <w:gridSpan w:val="4"/>
          </w:tcPr>
          <w:p w14:paraId="5C86E3B8" w14:textId="2D9E2AC8" w:rsidR="00FD61AB" w:rsidRPr="00276E4C" w:rsidRDefault="00FD61AB" w:rsidP="00FD61AB">
            <w:pPr>
              <w:pStyle w:val="Prrafodelista"/>
              <w:numPr>
                <w:ilvl w:val="0"/>
                <w:numId w:val="2"/>
              </w:numPr>
              <w:ind w:left="175" w:hanging="175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Interactúa en entornos virtuales.  - Crea objetos virtuales en diversos formatos.</w:t>
            </w:r>
          </w:p>
        </w:tc>
      </w:tr>
      <w:tr w:rsidR="00FD61AB" w:rsidRPr="00276E4C" w14:paraId="6F4DBDE5" w14:textId="77777777" w:rsidTr="00FD61AB">
        <w:trPr>
          <w:trHeight w:hRule="exact" w:val="397"/>
        </w:trPr>
        <w:tc>
          <w:tcPr>
            <w:tcW w:w="5129" w:type="dxa"/>
            <w:gridSpan w:val="2"/>
          </w:tcPr>
          <w:p w14:paraId="68EAB954" w14:textId="1E99D9B1" w:rsidR="00FD61AB" w:rsidRPr="00276E4C" w:rsidRDefault="00FD61AB" w:rsidP="00FD61AB">
            <w:pPr>
              <w:rPr>
                <w:rFonts w:ascii="Arial Narrow" w:hAnsi="Arial Narrow" w:cs="Times New Roman"/>
                <w:bCs/>
                <w:i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Gestiona su aprendizaje de manera autónoma.</w:t>
            </w:r>
          </w:p>
        </w:tc>
        <w:tc>
          <w:tcPr>
            <w:tcW w:w="5863" w:type="dxa"/>
            <w:gridSpan w:val="4"/>
          </w:tcPr>
          <w:p w14:paraId="104F76D6" w14:textId="77777777" w:rsidR="00FD61AB" w:rsidRPr="00276E4C" w:rsidRDefault="00FD61AB" w:rsidP="00FD61AB">
            <w:pPr>
              <w:pStyle w:val="Prrafodelista"/>
              <w:numPr>
                <w:ilvl w:val="0"/>
                <w:numId w:val="2"/>
              </w:numPr>
              <w:ind w:left="175" w:hanging="175"/>
              <w:jc w:val="both"/>
              <w:rPr>
                <w:rFonts w:ascii="Arial Narrow" w:eastAsia="Arial Narrow" w:hAnsi="Arial Narrow" w:cs="Times New Roman"/>
                <w:sz w:val="20"/>
                <w:szCs w:val="20"/>
                <w:lang w:val="es-ES" w:eastAsia="es-ES" w:bidi="es-ES"/>
              </w:rPr>
            </w:pPr>
            <w:r w:rsidRPr="00276E4C">
              <w:rPr>
                <w:rFonts w:ascii="Arial Narrow" w:eastAsia="Arial Narrow" w:hAnsi="Arial Narrow" w:cs="Times New Roman"/>
                <w:sz w:val="20"/>
                <w:szCs w:val="20"/>
                <w:lang w:val="es-ES" w:eastAsia="es-ES" w:bidi="es-ES"/>
              </w:rPr>
              <w:t>Define metas de aprendizaje.</w:t>
            </w:r>
          </w:p>
          <w:p w14:paraId="0FD4BC70" w14:textId="77777777" w:rsidR="00FD61AB" w:rsidRPr="00276E4C" w:rsidRDefault="00FD61AB" w:rsidP="00FD61AB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90005CB" w14:textId="77777777" w:rsidR="00C83521" w:rsidRPr="00276E4C" w:rsidRDefault="00C83521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20"/>
          <w:szCs w:val="20"/>
        </w:rPr>
      </w:pPr>
    </w:p>
    <w:tbl>
      <w:tblPr>
        <w:tblStyle w:val="Tablaconcuadrcula"/>
        <w:tblW w:w="11058" w:type="dxa"/>
        <w:tblInd w:w="-431" w:type="dxa"/>
        <w:tblLook w:val="04A0" w:firstRow="1" w:lastRow="0" w:firstColumn="1" w:lastColumn="0" w:noHBand="0" w:noVBand="1"/>
      </w:tblPr>
      <w:tblGrid>
        <w:gridCol w:w="2553"/>
        <w:gridCol w:w="8505"/>
      </w:tblGrid>
      <w:tr w:rsidR="00222AA3" w:rsidRPr="00276E4C" w14:paraId="766C619D" w14:textId="77777777" w:rsidTr="00900160">
        <w:tc>
          <w:tcPr>
            <w:tcW w:w="2553" w:type="dxa"/>
          </w:tcPr>
          <w:p w14:paraId="5FCA766A" w14:textId="0C168343" w:rsidR="00222AA3" w:rsidRPr="00276E4C" w:rsidRDefault="00222AA3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Enfoques transversales</w:t>
            </w:r>
          </w:p>
        </w:tc>
        <w:tc>
          <w:tcPr>
            <w:tcW w:w="8505" w:type="dxa"/>
          </w:tcPr>
          <w:p w14:paraId="752DBB03" w14:textId="56B651D1" w:rsidR="00222AA3" w:rsidRPr="00276E4C" w:rsidRDefault="00222AA3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Valores/actitudes/demostración</w:t>
            </w:r>
          </w:p>
        </w:tc>
      </w:tr>
      <w:tr w:rsidR="00B918FA" w:rsidRPr="00276E4C" w14:paraId="19C7A0E5" w14:textId="77777777" w:rsidTr="00900160">
        <w:tc>
          <w:tcPr>
            <w:tcW w:w="2553" w:type="dxa"/>
          </w:tcPr>
          <w:p w14:paraId="36E9CA3C" w14:textId="4660DCCA" w:rsidR="00B918FA" w:rsidRPr="00276E4C" w:rsidRDefault="00B918FA" w:rsidP="00B20322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theme="majorHAnsi"/>
                <w:b/>
                <w:sz w:val="20"/>
                <w:szCs w:val="20"/>
              </w:rPr>
              <w:t>Ambiental</w:t>
            </w:r>
          </w:p>
        </w:tc>
        <w:tc>
          <w:tcPr>
            <w:tcW w:w="8505" w:type="dxa"/>
          </w:tcPr>
          <w:p w14:paraId="227AB6E8" w14:textId="77777777" w:rsidR="00B918FA" w:rsidRPr="00276E4C" w:rsidRDefault="00B918FA" w:rsidP="00B20322">
            <w:pPr>
              <w:pStyle w:val="Textoindependiente"/>
              <w:numPr>
                <w:ilvl w:val="0"/>
                <w:numId w:val="3"/>
              </w:numPr>
              <w:spacing w:line="240" w:lineRule="auto"/>
              <w:ind w:left="183" w:hanging="183"/>
              <w:outlineLvl w:val="0"/>
              <w:rPr>
                <w:rFonts w:ascii="Arial Narrow" w:hAnsi="Arial Narrow"/>
                <w:sz w:val="20"/>
              </w:rPr>
            </w:pPr>
            <w:r w:rsidRPr="00276E4C">
              <w:rPr>
                <w:rFonts w:ascii="Arial Narrow" w:hAnsi="Arial Narrow" w:cstheme="majorHAnsi"/>
                <w:sz w:val="20"/>
                <w:lang w:eastAsia="es-PE"/>
              </w:rPr>
              <w:t>Los docentes y estudiantes colaboran con el bienestar y la calidad de vida de las generaciones presentes y futuras, así como con la naturaleza asumiendo el cuidado del planeta.</w:t>
            </w:r>
          </w:p>
          <w:p w14:paraId="42001F90" w14:textId="2A1119D6" w:rsidR="00B918FA" w:rsidRPr="00276E4C" w:rsidRDefault="00B918FA" w:rsidP="00B20322">
            <w:pPr>
              <w:pStyle w:val="Textoindependiente"/>
              <w:numPr>
                <w:ilvl w:val="0"/>
                <w:numId w:val="3"/>
              </w:numPr>
              <w:spacing w:line="240" w:lineRule="auto"/>
              <w:ind w:left="183" w:hanging="183"/>
              <w:outlineLvl w:val="0"/>
              <w:rPr>
                <w:rFonts w:ascii="Arial Narrow" w:hAnsi="Arial Narrow"/>
                <w:sz w:val="20"/>
              </w:rPr>
            </w:pPr>
            <w:r w:rsidRPr="00276E4C">
              <w:rPr>
                <w:rFonts w:ascii="Arial Narrow" w:hAnsi="Arial Narrow"/>
                <w:sz w:val="20"/>
              </w:rPr>
              <w:t>Los docentes y estudiantes aprecian, valoran y disponen el cuidado a toda forma de vida sobre la Tierra desde una mirada sistémica y global, revalorando los saberes ancestrales.</w:t>
            </w:r>
          </w:p>
        </w:tc>
      </w:tr>
    </w:tbl>
    <w:p w14:paraId="64441FD3" w14:textId="77777777" w:rsidR="00222AA3" w:rsidRPr="00276E4C" w:rsidRDefault="00222AA3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20"/>
          <w:szCs w:val="20"/>
        </w:rPr>
      </w:pPr>
    </w:p>
    <w:tbl>
      <w:tblPr>
        <w:tblStyle w:val="Tablaconcuadrcula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  <w:gridCol w:w="993"/>
      </w:tblGrid>
      <w:tr w:rsidR="001B3DED" w:rsidRPr="00276E4C" w14:paraId="0E9F1B07" w14:textId="77777777" w:rsidTr="002C69AD">
        <w:trPr>
          <w:cantSplit/>
          <w:trHeight w:val="195"/>
        </w:trPr>
        <w:tc>
          <w:tcPr>
            <w:tcW w:w="11058" w:type="dxa"/>
            <w:gridSpan w:val="2"/>
            <w:shd w:val="clear" w:color="auto" w:fill="D9D9D9" w:themeFill="background1" w:themeFillShade="D9"/>
            <w:vAlign w:val="center"/>
          </w:tcPr>
          <w:p w14:paraId="1179F455" w14:textId="77777777" w:rsidR="001B3DED" w:rsidRPr="00276E4C" w:rsidRDefault="001B3DED" w:rsidP="002C69AD">
            <w:pPr>
              <w:pStyle w:val="Prrafodelista"/>
              <w:numPr>
                <w:ilvl w:val="0"/>
                <w:numId w:val="1"/>
              </w:numPr>
              <w:ind w:left="173" w:hanging="173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SECUENCIA DIDÁCTICA</w:t>
            </w:r>
          </w:p>
        </w:tc>
      </w:tr>
      <w:tr w:rsidR="001B3DED" w:rsidRPr="00276E4C" w14:paraId="17B89B6D" w14:textId="77777777" w:rsidTr="002C69AD">
        <w:trPr>
          <w:cantSplit/>
          <w:trHeight w:val="199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08DC8D39" w14:textId="77777777" w:rsidR="001B3DED" w:rsidRPr="00276E4C" w:rsidRDefault="001B3DED" w:rsidP="002C69A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SECUENCIA DE ACTIVIDADES I (Indaga)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0228798" w14:textId="77777777" w:rsidR="001B3DED" w:rsidRPr="00276E4C" w:rsidRDefault="001B3DED" w:rsidP="002C69A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Tiempo</w:t>
            </w:r>
          </w:p>
        </w:tc>
      </w:tr>
      <w:tr w:rsidR="001B3DED" w:rsidRPr="00276E4C" w14:paraId="20CB3942" w14:textId="77777777" w:rsidTr="002C69AD">
        <w:trPr>
          <w:trHeight w:val="245"/>
        </w:trPr>
        <w:tc>
          <w:tcPr>
            <w:tcW w:w="10065" w:type="dxa"/>
          </w:tcPr>
          <w:p w14:paraId="202F69D5" w14:textId="77777777" w:rsidR="001B3DED" w:rsidRPr="00276E4C" w:rsidRDefault="001B3DED" w:rsidP="002C69A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Inicio</w:t>
            </w:r>
          </w:p>
          <w:p w14:paraId="55FBE3EC" w14:textId="77777777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1. Soporte emocional: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  <w:t>La docente saluda cordialmente a los estudiantes y reconoce el trabajo realizado durante el diseño del ecoemprendimiento. Destaca que hoy comenzarán la etapa más esperada: convertir sus ideas en un producto real.</w:t>
            </w:r>
          </w:p>
          <w:p w14:paraId="3B63C2E1" w14:textId="77777777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2. </w:t>
            </w: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Normas del aula y del laboratorio: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  <w:t>Se recuerdan los acuerdos de convivencia y las normas de seguridad para el trabajo experimental: uso correcto de mandil, lentes y guantes cuando sea necesario, manipulación adecuada de reactivos, cuidado de los materiales de laboratorio y disposición responsable de los residuos químicos.</w:t>
            </w:r>
          </w:p>
          <w:p w14:paraId="26C2333A" w14:textId="77777777" w:rsidR="00736296" w:rsidRPr="00736296" w:rsidRDefault="001B3DED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3. Motivación: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736296"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La docente muestra dos macetas elaboradas con latas recicladas.</w:t>
            </w:r>
          </w:p>
          <w:p w14:paraId="7BA0975A" w14:textId="77777777" w:rsidR="00736296" w:rsidRPr="00736296" w:rsidRDefault="00736296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Una presenta un excelente acabado y una planta saludable; la otra tiene mala presentación, poca estabilidad y un drenaje deficiente.</w:t>
            </w:r>
          </w:p>
          <w:p w14:paraId="77519773" w14:textId="01DAE6DA" w:rsidR="00736296" w:rsidRPr="00736296" w:rsidRDefault="00736296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Pregunta: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¿Cuál elegirían para decorar su escritorio o regalar? ¿Qué características hacen que una maceta sea de calidad?</w:t>
            </w:r>
          </w:p>
          <w:p w14:paraId="45324A1F" w14:textId="77777777" w:rsidR="00736296" w:rsidRDefault="00736296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Luego añade: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¿Puede una simple lata de atún convertirse en un producto útil, decorativo y amigable con el ambiente?</w:t>
            </w:r>
          </w:p>
          <w:p w14:paraId="0691DC99" w14:textId="77777777" w:rsidR="00736296" w:rsidRPr="00736296" w:rsidRDefault="001B3DED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4. Saberes previos: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736296"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Preguntamos:</w:t>
            </w:r>
          </w:p>
          <w:p w14:paraId="24C88711" w14:textId="77777777" w:rsidR="00736296" w:rsidRPr="00736296" w:rsidRDefault="00736296" w:rsidP="00736296">
            <w:pPr>
              <w:pStyle w:val="Sinespaciado"/>
              <w:numPr>
                <w:ilvl w:val="0"/>
                <w:numId w:val="15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¿Qué pasos planificamos para fabricar la maceta? </w:t>
            </w:r>
          </w:p>
          <w:p w14:paraId="3BF25478" w14:textId="77777777" w:rsidR="00736296" w:rsidRPr="00736296" w:rsidRDefault="00736296" w:rsidP="00736296">
            <w:pPr>
              <w:pStyle w:val="Sinespaciado"/>
              <w:numPr>
                <w:ilvl w:val="0"/>
                <w:numId w:val="15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¿Por qué es importante realizar orificios de drenaje? </w:t>
            </w:r>
          </w:p>
          <w:p w14:paraId="5A9F4966" w14:textId="77777777" w:rsidR="00736296" w:rsidRPr="00736296" w:rsidRDefault="00736296" w:rsidP="00736296">
            <w:pPr>
              <w:pStyle w:val="Sinespaciado"/>
              <w:numPr>
                <w:ilvl w:val="0"/>
                <w:numId w:val="15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¿Qué tipo de sustrato necesita una planta ornamental? </w:t>
            </w:r>
          </w:p>
          <w:p w14:paraId="2BCFA4AC" w14:textId="77777777" w:rsidR="00736296" w:rsidRPr="00736296" w:rsidRDefault="00736296" w:rsidP="00736296">
            <w:pPr>
              <w:pStyle w:val="Sinespaciado"/>
              <w:numPr>
                <w:ilvl w:val="0"/>
                <w:numId w:val="15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¿Qué cuidados debemos tener durante el trasplante?</w:t>
            </w:r>
          </w:p>
          <w:p w14:paraId="02B19C95" w14:textId="57ED336C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5. Conflicto cognitivo:</w:t>
            </w:r>
          </w:p>
          <w:p w14:paraId="5E94A074" w14:textId="77777777" w:rsidR="00736296" w:rsidRPr="00736296" w:rsidRDefault="00736296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lastRenderedPageBreak/>
              <w:t>La docente plantea:</w:t>
            </w:r>
          </w:p>
          <w:p w14:paraId="06DC6BB8" w14:textId="77777777" w:rsidR="00736296" w:rsidRPr="00736296" w:rsidRDefault="00736296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</w:rPr>
              <w:t>Dos macetas fueron elaboradas con los mismos materiales; sin embargo, una planta creció saludable y la otra se marchitó pocos días después. Si ambas macetas eran iguales, ¿qué pudo haber ocurrido?</w:t>
            </w:r>
          </w:p>
          <w:p w14:paraId="086B0266" w14:textId="70C36C60" w:rsidR="00736296" w:rsidRPr="00736296" w:rsidRDefault="001B3DED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6. Declaración del tema: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736296"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La docente pregunta:</w:t>
            </w:r>
            <w:r w:rsidR="00736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="00736296" w:rsidRPr="007362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¿Qué desarrollaremos hoy?</w:t>
            </w:r>
          </w:p>
          <w:p w14:paraId="38239AB5" w14:textId="682E5C07" w:rsidR="00736296" w:rsidRPr="00736296" w:rsidRDefault="00736296" w:rsidP="0073629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bCs/>
                <w:sz w:val="20"/>
                <w:szCs w:val="20"/>
              </w:rPr>
              <w:t>Los estudiantes responden: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"Implementamos nuestra solución tecnológica elaborando macetas ecológicas con latas recicladas y realizando el trasplante de una planta."</w:t>
            </w:r>
          </w:p>
          <w:p w14:paraId="5247E7C4" w14:textId="48F2D4BD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7. Propósito operativo:</w:t>
            </w:r>
          </w:p>
          <w:p w14:paraId="2B9319C7" w14:textId="34D0832B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Hoy construiremos nuestr</w:t>
            </w:r>
            <w:r w:rsidR="004878B5">
              <w:rPr>
                <w:rFonts w:ascii="Arial Narrow" w:hAnsi="Arial Narrow" w:cs="Times New Roman"/>
                <w:bCs/>
                <w:sz w:val="20"/>
                <w:szCs w:val="20"/>
              </w:rPr>
              <w:t>as macetas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aplicando correctamente el procedimiento técnico, utilizando eficientemente los materiales y verificando permanentemente la calidad del producto.</w:t>
            </w:r>
          </w:p>
          <w:p w14:paraId="4550BD63" w14:textId="77777777" w:rsidR="001B3DED" w:rsidRPr="00276E4C" w:rsidRDefault="001B3DED" w:rsidP="002C69AD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8. Criterios de evaluación: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Presentamos los criterios:</w:t>
            </w:r>
          </w:p>
          <w:p w14:paraId="457E4D7D" w14:textId="77777777" w:rsidR="001B3DED" w:rsidRPr="00276E4C" w:rsidRDefault="001B3DED" w:rsidP="002C69AD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Sigue correctamente la secuencia de fabricación. </w:t>
            </w:r>
          </w:p>
          <w:p w14:paraId="196F9C0A" w14:textId="77777777" w:rsidR="001B3DED" w:rsidRPr="00276E4C" w:rsidRDefault="001B3DED" w:rsidP="002C69AD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Utiliza adecuadamente materiales y herramientas. </w:t>
            </w:r>
          </w:p>
          <w:p w14:paraId="69C1E720" w14:textId="77777777" w:rsidR="001B3DED" w:rsidRPr="00276E4C" w:rsidRDefault="001B3DED" w:rsidP="002C69AD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Cumple las normas de seguridad. </w:t>
            </w:r>
          </w:p>
          <w:p w14:paraId="4ECC9901" w14:textId="77777777" w:rsidR="001B3DED" w:rsidRPr="00276E4C" w:rsidRDefault="001B3DED" w:rsidP="002C69AD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Optimiza el uso de los materiales evitando desperdicios. </w:t>
            </w:r>
          </w:p>
          <w:p w14:paraId="723DFCD7" w14:textId="12173E2D" w:rsidR="001B3DED" w:rsidRPr="00276E4C" w:rsidRDefault="001B3DED" w:rsidP="00276E4C">
            <w:pPr>
              <w:pStyle w:val="Sinespaciado"/>
              <w:numPr>
                <w:ilvl w:val="0"/>
                <w:numId w:val="10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Obtiene un producto con buen acabado y funcionalidad.</w:t>
            </w:r>
          </w:p>
        </w:tc>
        <w:tc>
          <w:tcPr>
            <w:tcW w:w="993" w:type="dxa"/>
          </w:tcPr>
          <w:p w14:paraId="4F19BD0A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29760911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046A240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15 min</w:t>
            </w:r>
          </w:p>
        </w:tc>
      </w:tr>
      <w:tr w:rsidR="001B3DED" w:rsidRPr="00276E4C" w14:paraId="367FE6AD" w14:textId="77777777" w:rsidTr="002C69AD">
        <w:trPr>
          <w:trHeight w:val="967"/>
        </w:trPr>
        <w:tc>
          <w:tcPr>
            <w:tcW w:w="10065" w:type="dxa"/>
          </w:tcPr>
          <w:p w14:paraId="2F6061CF" w14:textId="77777777" w:rsidR="001B3DED" w:rsidRPr="00276E4C" w:rsidRDefault="001B3DED" w:rsidP="002C69A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Desarrollo: (procesos didácticos del área)</w:t>
            </w:r>
          </w:p>
          <w:p w14:paraId="3C8DDDE2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Implementación de la alternativa de solución tecnológica</w:t>
            </w:r>
          </w:p>
          <w:p w14:paraId="2985F1F5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Cada equipo organiza los materiales y distribuye funciones:</w:t>
            </w:r>
          </w:p>
          <w:p w14:paraId="12A00917" w14:textId="77777777" w:rsidR="00736296" w:rsidRPr="00736296" w:rsidRDefault="00736296" w:rsidP="00736296">
            <w:pPr>
              <w:pStyle w:val="Prrafodelista"/>
              <w:numPr>
                <w:ilvl w:val="0"/>
                <w:numId w:val="16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Responsable del acondicionamiento de la lata. </w:t>
            </w:r>
          </w:p>
          <w:p w14:paraId="20897CF7" w14:textId="77777777" w:rsidR="00736296" w:rsidRPr="00736296" w:rsidRDefault="00736296" w:rsidP="00736296">
            <w:pPr>
              <w:pStyle w:val="Prrafodelista"/>
              <w:numPr>
                <w:ilvl w:val="0"/>
                <w:numId w:val="16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Responsable de la decoración. </w:t>
            </w:r>
          </w:p>
          <w:p w14:paraId="558BDFC1" w14:textId="77777777" w:rsidR="00736296" w:rsidRPr="00736296" w:rsidRDefault="00736296" w:rsidP="00736296">
            <w:pPr>
              <w:pStyle w:val="Prrafodelista"/>
              <w:numPr>
                <w:ilvl w:val="0"/>
                <w:numId w:val="16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Responsable del drenaje. </w:t>
            </w:r>
          </w:p>
          <w:p w14:paraId="7213C8A6" w14:textId="77777777" w:rsidR="00736296" w:rsidRPr="00736296" w:rsidRDefault="00736296" w:rsidP="00736296">
            <w:pPr>
              <w:pStyle w:val="Prrafodelista"/>
              <w:numPr>
                <w:ilvl w:val="0"/>
                <w:numId w:val="16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Responsable del trasplante. </w:t>
            </w:r>
          </w:p>
          <w:p w14:paraId="7C058AD4" w14:textId="77777777" w:rsidR="00736296" w:rsidRPr="00736296" w:rsidRDefault="00736296" w:rsidP="00736296">
            <w:pPr>
              <w:pStyle w:val="Prrafodelista"/>
              <w:numPr>
                <w:ilvl w:val="0"/>
                <w:numId w:val="16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Responsable del control de calidad. </w:t>
            </w:r>
          </w:p>
          <w:p w14:paraId="7BABD109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Los estudiantes realizan:</w:t>
            </w:r>
          </w:p>
          <w:p w14:paraId="72E1E026" w14:textId="5278B79D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Paso 1</w:t>
            </w:r>
            <w:r w:rsidR="0019165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sz w:val="20"/>
                <w:szCs w:val="20"/>
              </w:rPr>
              <w:t>Verifican el estado de la lata y realizan el lijado de bordes si es necesario.</w:t>
            </w:r>
          </w:p>
          <w:p w14:paraId="4C4D5070" w14:textId="460977BD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Paso 2</w:t>
            </w:r>
            <w:r w:rsidR="0019165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sz w:val="20"/>
                <w:szCs w:val="20"/>
              </w:rPr>
              <w:t>Elaboran los orificios de drenaje y revisan su funcionamiento.</w:t>
            </w:r>
          </w:p>
          <w:p w14:paraId="0727DD0E" w14:textId="57487DCB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Paso 3</w:t>
            </w:r>
            <w:r w:rsidR="0019165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sz w:val="20"/>
                <w:szCs w:val="20"/>
              </w:rPr>
              <w:t>Pintan o decoran la maceta según el diseño elaborado en la sesión anterior.</w:t>
            </w:r>
          </w:p>
          <w:p w14:paraId="12B2D64E" w14:textId="37F2E3A5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Paso 4</w:t>
            </w:r>
            <w:r w:rsidR="0019165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sz w:val="20"/>
                <w:szCs w:val="20"/>
              </w:rPr>
              <w:t>Colocan una capa de piedras pequeñas o material drenante.</w:t>
            </w:r>
          </w:p>
          <w:p w14:paraId="72E29191" w14:textId="25D7C462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Paso 5</w:t>
            </w:r>
            <w:r w:rsidR="0019165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sz w:val="20"/>
                <w:szCs w:val="20"/>
              </w:rPr>
              <w:t>Añaden el sustrato adecuado.</w:t>
            </w:r>
          </w:p>
          <w:p w14:paraId="45284232" w14:textId="48636BCB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Paso 6</w:t>
            </w:r>
            <w:r w:rsidR="0019165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sz w:val="20"/>
                <w:szCs w:val="20"/>
              </w:rPr>
              <w:t>Realizan cuidadosamente el trasplante de la planta ornamental o suculenta.</w:t>
            </w:r>
          </w:p>
          <w:p w14:paraId="374D1F43" w14:textId="7578338F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Paso 7</w:t>
            </w:r>
            <w:r w:rsidR="0019165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736296">
              <w:rPr>
                <w:rFonts w:ascii="Arial Narrow" w:hAnsi="Arial Narrow" w:cs="Times New Roman"/>
                <w:sz w:val="20"/>
                <w:szCs w:val="20"/>
              </w:rPr>
              <w:t>Realizan un riego inicial moderado y verifican la estabilidad de la planta.</w:t>
            </w:r>
          </w:p>
          <w:p w14:paraId="5633CFCB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Monitoreo docente</w:t>
            </w:r>
          </w:p>
          <w:p w14:paraId="1CB78720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La docente acompaña permanentemente el trabajo formulando preguntas como:</w:t>
            </w:r>
          </w:p>
          <w:p w14:paraId="47C78B13" w14:textId="77777777" w:rsidR="00736296" w:rsidRPr="00736296" w:rsidRDefault="00736296" w:rsidP="00736296">
            <w:pPr>
              <w:pStyle w:val="Prrafodelista"/>
              <w:numPr>
                <w:ilvl w:val="0"/>
                <w:numId w:val="17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¿Por qué es importante el drenaje? </w:t>
            </w:r>
          </w:p>
          <w:p w14:paraId="4D2F376F" w14:textId="77777777" w:rsidR="00736296" w:rsidRPr="00736296" w:rsidRDefault="00736296" w:rsidP="00736296">
            <w:pPr>
              <w:pStyle w:val="Prrafodelista"/>
              <w:numPr>
                <w:ilvl w:val="0"/>
                <w:numId w:val="17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¿Cómo evitarán que la planta se deteriore durante el trasplante? </w:t>
            </w:r>
          </w:p>
          <w:p w14:paraId="276E8DDE" w14:textId="77777777" w:rsidR="00736296" w:rsidRPr="00736296" w:rsidRDefault="00736296" w:rsidP="00736296">
            <w:pPr>
              <w:pStyle w:val="Prrafodelista"/>
              <w:numPr>
                <w:ilvl w:val="0"/>
                <w:numId w:val="17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¿Qué mejoras realizarían a la maceta para aumentar su durabilidad? </w:t>
            </w:r>
          </w:p>
          <w:p w14:paraId="574550BE" w14:textId="77777777" w:rsidR="00736296" w:rsidRPr="00736296" w:rsidRDefault="00736296" w:rsidP="00736296">
            <w:pPr>
              <w:pStyle w:val="Prrafodelista"/>
              <w:numPr>
                <w:ilvl w:val="0"/>
                <w:numId w:val="17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¿Qué ventajas ambientales ofrece reutilizar una lata de atún? </w:t>
            </w:r>
          </w:p>
          <w:p w14:paraId="193773B9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Retroalimenta de manera inmediata cuando identifica errores en el procedimiento.</w:t>
            </w:r>
          </w:p>
          <w:p w14:paraId="061466CC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Verificación del funcionamiento</w:t>
            </w:r>
          </w:p>
          <w:p w14:paraId="57B84FB0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Cada equipo revisa:</w:t>
            </w:r>
          </w:p>
          <w:p w14:paraId="54D5F9E3" w14:textId="77777777" w:rsidR="00736296" w:rsidRPr="00736296" w:rsidRDefault="00736296" w:rsidP="00736296">
            <w:pPr>
              <w:pStyle w:val="Prrafodelista"/>
              <w:numPr>
                <w:ilvl w:val="0"/>
                <w:numId w:val="18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estabilidad de la maceta, </w:t>
            </w:r>
          </w:p>
          <w:p w14:paraId="2FE06956" w14:textId="77777777" w:rsidR="00736296" w:rsidRPr="00736296" w:rsidRDefault="00736296" w:rsidP="00736296">
            <w:pPr>
              <w:pStyle w:val="Prrafodelista"/>
              <w:numPr>
                <w:ilvl w:val="0"/>
                <w:numId w:val="18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acabado estético, </w:t>
            </w:r>
          </w:p>
          <w:p w14:paraId="4F35C2FC" w14:textId="77777777" w:rsidR="00736296" w:rsidRPr="00736296" w:rsidRDefault="00736296" w:rsidP="00736296">
            <w:pPr>
              <w:pStyle w:val="Prrafodelista"/>
              <w:numPr>
                <w:ilvl w:val="0"/>
                <w:numId w:val="18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drenaje, </w:t>
            </w:r>
          </w:p>
          <w:p w14:paraId="5C8626F8" w14:textId="77777777" w:rsidR="00736296" w:rsidRPr="00736296" w:rsidRDefault="00736296" w:rsidP="00736296">
            <w:pPr>
              <w:pStyle w:val="Prrafodelista"/>
              <w:numPr>
                <w:ilvl w:val="0"/>
                <w:numId w:val="18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firmeza del sustrato, </w:t>
            </w:r>
          </w:p>
          <w:p w14:paraId="2191E7BD" w14:textId="77777777" w:rsidR="00736296" w:rsidRPr="00736296" w:rsidRDefault="00736296" w:rsidP="00736296">
            <w:pPr>
              <w:pStyle w:val="Prrafodelista"/>
              <w:numPr>
                <w:ilvl w:val="0"/>
                <w:numId w:val="18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correcta ubicación de la planta. </w:t>
            </w:r>
          </w:p>
          <w:p w14:paraId="757409DC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Registran observaciones y posibles mejoras para la siguiente sesión.</w:t>
            </w:r>
          </w:p>
          <w:p w14:paraId="6FE04A27" w14:textId="31D72C76" w:rsidR="001B3DED" w:rsidRPr="00276E4C" w:rsidRDefault="001B3DED" w:rsidP="0019165A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89B607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018E7C2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80 min</w:t>
            </w:r>
          </w:p>
        </w:tc>
      </w:tr>
      <w:tr w:rsidR="001B3DED" w:rsidRPr="00276E4C" w14:paraId="499DED07" w14:textId="77777777" w:rsidTr="002C69AD">
        <w:tc>
          <w:tcPr>
            <w:tcW w:w="10065" w:type="dxa"/>
          </w:tcPr>
          <w:p w14:paraId="63C15595" w14:textId="77777777" w:rsidR="001B3DED" w:rsidRPr="00276E4C" w:rsidRDefault="001B3DED" w:rsidP="002C69A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Cierre</w:t>
            </w:r>
          </w:p>
          <w:p w14:paraId="0AFD3410" w14:textId="77777777" w:rsidR="001B3DED" w:rsidRPr="00276E4C" w:rsidRDefault="001B3DED" w:rsidP="002C69A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Metacognición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:</w:t>
            </w:r>
          </w:p>
          <w:p w14:paraId="2EC2F1C0" w14:textId="77777777" w:rsidR="001B3DED" w:rsidRPr="00276E4C" w:rsidRDefault="001B3DED" w:rsidP="002C69AD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276E4C">
              <w:rPr>
                <w:rFonts w:ascii="Arial Narrow" w:hAnsi="Arial Narrow" w:cs="Segoe UI Symbol"/>
                <w:sz w:val="20"/>
                <w:szCs w:val="20"/>
              </w:rPr>
              <w:t>Preguntamos:</w:t>
            </w:r>
          </w:p>
          <w:p w14:paraId="36A27D74" w14:textId="77777777" w:rsidR="00736296" w:rsidRPr="00736296" w:rsidRDefault="00736296" w:rsidP="00736296">
            <w:pPr>
              <w:pStyle w:val="Prrafodelista"/>
              <w:numPr>
                <w:ilvl w:val="0"/>
                <w:numId w:val="19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¿Qué parte del proceso fue la más sencilla y cuál presentó mayor dificultad? </w:t>
            </w:r>
          </w:p>
          <w:p w14:paraId="12B3AD13" w14:textId="77777777" w:rsidR="00736296" w:rsidRPr="00736296" w:rsidRDefault="00736296" w:rsidP="00736296">
            <w:pPr>
              <w:pStyle w:val="Prrafodelista"/>
              <w:numPr>
                <w:ilvl w:val="0"/>
                <w:numId w:val="19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¿Por qué es importante seguir el procedimiento planificado? </w:t>
            </w:r>
          </w:p>
          <w:p w14:paraId="120374E4" w14:textId="77777777" w:rsidR="00736296" w:rsidRPr="00736296" w:rsidRDefault="00736296" w:rsidP="00736296">
            <w:pPr>
              <w:pStyle w:val="Prrafodelista"/>
              <w:numPr>
                <w:ilvl w:val="0"/>
                <w:numId w:val="19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¿Cómo contribuye esta maceta al cuidado del ambiente? </w:t>
            </w:r>
          </w:p>
          <w:p w14:paraId="29A81124" w14:textId="77777777" w:rsidR="00736296" w:rsidRPr="00736296" w:rsidRDefault="00736296" w:rsidP="00736296">
            <w:pPr>
              <w:pStyle w:val="Prrafodelista"/>
              <w:numPr>
                <w:ilvl w:val="0"/>
                <w:numId w:val="19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¿Qué mejoraríamos si fabricáramos una segunda versión? </w:t>
            </w:r>
          </w:p>
          <w:p w14:paraId="2FA66267" w14:textId="77777777" w:rsidR="00736296" w:rsidRPr="00736296" w:rsidRDefault="00736296" w:rsidP="00736296">
            <w:pPr>
              <w:pStyle w:val="Prrafodelista"/>
              <w:numPr>
                <w:ilvl w:val="0"/>
                <w:numId w:val="19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 xml:space="preserve">¿Cómo podríamos aumentar el valor comercial de nuestro producto? </w:t>
            </w:r>
          </w:p>
          <w:p w14:paraId="1D19D878" w14:textId="77777777" w:rsidR="00736296" w:rsidRPr="00736296" w:rsidRDefault="00736296" w:rsidP="0073629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736296">
              <w:rPr>
                <w:rFonts w:ascii="Arial Narrow" w:hAnsi="Arial Narrow" w:cs="Times New Roman"/>
                <w:sz w:val="20"/>
                <w:szCs w:val="20"/>
              </w:rPr>
              <w:t>La docente concluye resaltando que una solución tecnológica debe ser funcional, segura, estética y ambientalmente responsable, y que la implementación permite comprobar si el diseño realmente responde a la necesidad planteada.</w:t>
            </w:r>
          </w:p>
          <w:p w14:paraId="33AADB53" w14:textId="77777777" w:rsidR="001B3DED" w:rsidRPr="00276E4C" w:rsidRDefault="001B3DED" w:rsidP="002C69A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ACBB65" w14:textId="77777777" w:rsidR="001B3DED" w:rsidRPr="00276E4C" w:rsidRDefault="001B3DED" w:rsidP="002C69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10 min</w:t>
            </w:r>
          </w:p>
        </w:tc>
      </w:tr>
    </w:tbl>
    <w:p w14:paraId="07959B78" w14:textId="77777777" w:rsidR="001B3DED" w:rsidRPr="00276E4C" w:rsidRDefault="001B3DED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20"/>
          <w:szCs w:val="20"/>
        </w:rPr>
      </w:pPr>
    </w:p>
    <w:p w14:paraId="3BC1E9EB" w14:textId="77777777" w:rsidR="001B3DED" w:rsidRPr="00276E4C" w:rsidRDefault="001B3DED" w:rsidP="00B203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 Narrow" w:hAnsi="Arial Narrow" w:cs="Times New Roman"/>
          <w:b/>
          <w:sz w:val="20"/>
          <w:szCs w:val="20"/>
        </w:rPr>
      </w:pPr>
    </w:p>
    <w:tbl>
      <w:tblPr>
        <w:tblStyle w:val="Tablaconcuadrcula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5"/>
        <w:gridCol w:w="993"/>
      </w:tblGrid>
      <w:tr w:rsidR="001F5329" w:rsidRPr="00276E4C" w14:paraId="567BED25" w14:textId="77777777" w:rsidTr="00900160">
        <w:trPr>
          <w:cantSplit/>
          <w:trHeight w:val="195"/>
        </w:trPr>
        <w:tc>
          <w:tcPr>
            <w:tcW w:w="11058" w:type="dxa"/>
            <w:gridSpan w:val="2"/>
            <w:shd w:val="clear" w:color="auto" w:fill="D9D9D9" w:themeFill="background1" w:themeFillShade="D9"/>
            <w:vAlign w:val="center"/>
          </w:tcPr>
          <w:p w14:paraId="483C9062" w14:textId="2F8DDD7E" w:rsidR="001F5329" w:rsidRPr="00276E4C" w:rsidRDefault="001F5329" w:rsidP="00B20322">
            <w:pPr>
              <w:pStyle w:val="Prrafodelista"/>
              <w:numPr>
                <w:ilvl w:val="0"/>
                <w:numId w:val="1"/>
              </w:numPr>
              <w:ind w:left="173" w:hanging="173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SECUENCIA DIDÁCTICA</w:t>
            </w:r>
          </w:p>
        </w:tc>
      </w:tr>
      <w:tr w:rsidR="00C83521" w:rsidRPr="00276E4C" w14:paraId="7A5CE6D8" w14:textId="77777777" w:rsidTr="00751B40">
        <w:trPr>
          <w:cantSplit/>
          <w:trHeight w:val="199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F6719FC" w14:textId="0F8D62B0" w:rsidR="00C83521" w:rsidRPr="00276E4C" w:rsidRDefault="00C83521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SECUENCIA DE ACTIVIDADES</w:t>
            </w:r>
            <w:r w:rsidR="00BC0133" w:rsidRPr="00276E4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D823CB" w:rsidRPr="00276E4C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r w:rsidR="00F94004" w:rsidRPr="00276E4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(Indaga)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15CA61A" w14:textId="77777777" w:rsidR="00C83521" w:rsidRPr="00276E4C" w:rsidRDefault="00C83521" w:rsidP="00B203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Tiempo</w:t>
            </w:r>
          </w:p>
        </w:tc>
      </w:tr>
      <w:tr w:rsidR="00C83521" w:rsidRPr="00276E4C" w14:paraId="2B5409FD" w14:textId="77777777" w:rsidTr="00751B40">
        <w:trPr>
          <w:trHeight w:val="245"/>
        </w:trPr>
        <w:tc>
          <w:tcPr>
            <w:tcW w:w="10065" w:type="dxa"/>
          </w:tcPr>
          <w:p w14:paraId="5910DD89" w14:textId="7DC6D7B2" w:rsidR="00C83521" w:rsidRPr="00276E4C" w:rsidRDefault="00C83521" w:rsidP="00B20322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Inicio</w:t>
            </w:r>
          </w:p>
          <w:p w14:paraId="5994DDFD" w14:textId="77777777" w:rsidR="00E739E6" w:rsidRPr="00276E4C" w:rsidRDefault="00B57A4B" w:rsidP="00B57A4B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1. Soporte emocional: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E739E6"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La docente recibe cordialmente a los estudiantes, fortalece un clima de confianza y destaca el compromiso demostrado durante la elaboración de las macetas ecológicas. Se realizan los 10 minutos de actividad física institucional y se motiva a los estudiantes a continuar fortaleciendo su proyecto de ecoemprendimiento.</w:t>
            </w:r>
          </w:p>
          <w:p w14:paraId="27114C63" w14:textId="78CC8846" w:rsidR="00B57A4B" w:rsidRPr="00276E4C" w:rsidRDefault="00B57A4B" w:rsidP="00B57A4B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2. </w:t>
            </w: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Normas del aula y del laboratorio: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  <w:t>Se recuerdan los acuerdos de convivencia y las normas de seguridad para el trabajo experimental: uso correcto de mandil, lentes y guantes cuando sea necesario, manipulación adecuada de reactivos, cuidado de los materiales de laboratorio y disposición responsable de los residuos químicos.</w:t>
            </w:r>
          </w:p>
          <w:p w14:paraId="4793ED6F" w14:textId="70C669C0" w:rsidR="00E739E6" w:rsidRPr="00276E4C" w:rsidRDefault="00B57A4B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3. Motivación: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E739E6"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La docente presenta dos imágenes de llaveros.</w:t>
            </w:r>
          </w:p>
          <w:p w14:paraId="1108A4FA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Ambas poseen la misma calidad, pero una tiene una presentación más atractiva, un nombre comercial llamativo y un empaque sencillo elaborado con material reciclado.</w:t>
            </w:r>
          </w:p>
          <w:p w14:paraId="13ADC2A5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Luego pregunta:</w:t>
            </w:r>
          </w:p>
          <w:p w14:paraId="0C10F3C9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¿Cuál comprarían ustedes? ¿Por qué?</w:t>
            </w:r>
          </w:p>
          <w:p w14:paraId="01651035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Posteriormente proyecta imágenes de productos comerciales reconocidos y pregunta:</w:t>
            </w:r>
          </w:p>
          <w:p w14:paraId="37C82571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¿Qué hace que un producto sea recordado por los consumidores además de su calidad?</w:t>
            </w:r>
          </w:p>
          <w:p w14:paraId="03E3A84D" w14:textId="77777777" w:rsidR="00E739E6" w:rsidRPr="00276E4C" w:rsidRDefault="00B57A4B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4. Saberes previos: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E739E6"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Se dialoga con los estudiantes mediante las siguientes preguntas:</w:t>
            </w:r>
          </w:p>
          <w:p w14:paraId="4FBC4F90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•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ab/>
              <w:t>¿Qué es un costo unitario?</w:t>
            </w:r>
          </w:p>
          <w:p w14:paraId="06452CFE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•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ab/>
              <w:t>¿Cómo se calcula el precio de venta de un producto?</w:t>
            </w:r>
          </w:p>
          <w:p w14:paraId="26DBD268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•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ab/>
              <w:t>¿Por qué algunos productos tienen mayor precio que otros aunque sean similares?</w:t>
            </w:r>
          </w:p>
          <w:p w14:paraId="5A23BA38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•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ab/>
              <w:t>¿Qué importancia tiene un logotipo para una empresa?</w:t>
            </w:r>
          </w:p>
          <w:p w14:paraId="13AF94EA" w14:textId="27ABD967" w:rsidR="00AF1573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•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ab/>
              <w:t>¿Qué entienden por identidad corporativa?</w:t>
            </w:r>
          </w:p>
          <w:p w14:paraId="6442CCA7" w14:textId="77777777" w:rsidR="00B57A4B" w:rsidRPr="00276E4C" w:rsidRDefault="00B57A4B" w:rsidP="00B57A4B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5. Conflicto cognitivo:</w:t>
            </w:r>
          </w:p>
          <w:p w14:paraId="2B139EF3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La docente plantea la siguiente situación:</w:t>
            </w:r>
          </w:p>
          <w:p w14:paraId="2AC5A4CC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Dos equipos fabrican exactamente la misma maceta ecológica utilizando los mismos materiales. Ambos invierten el mismo dinero; sin embargo, uno vende todas sus macetas y el otro apenas logra vender algunas. ¿Por qué ocurrió esta situación si ambos productos tienen la misma calidad?</w:t>
            </w:r>
          </w:p>
          <w:p w14:paraId="4D80BFF0" w14:textId="77777777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Los estudiantes expresan sus hipótesis.</w:t>
            </w:r>
          </w:p>
          <w:p w14:paraId="2CFFBAF6" w14:textId="7085A19B" w:rsidR="00E739E6" w:rsidRPr="00276E4C" w:rsidRDefault="00B57A4B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6. Declaración del tema: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br/>
            </w:r>
            <w:r w:rsidR="00E739E6"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La docente pregunta: ¿Qué aprenderemos hoy?</w:t>
            </w:r>
          </w:p>
          <w:p w14:paraId="58A11677" w14:textId="759D0621" w:rsidR="00E739E6" w:rsidRPr="00276E4C" w:rsidRDefault="00E739E6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Se espera que los estudiantes respondan: "Diseñamos la estrategia comercial de nuestro ecoemprendimiento para generar valor agregado a nuestros productos."</w:t>
            </w:r>
          </w:p>
          <w:p w14:paraId="43663394" w14:textId="5D1DBB23" w:rsidR="00B57A4B" w:rsidRPr="00276E4C" w:rsidRDefault="00B57A4B" w:rsidP="00E739E6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7. Propósito operativo:</w:t>
            </w:r>
          </w:p>
          <w:p w14:paraId="1C5B7DF6" w14:textId="77777777" w:rsidR="00E739E6" w:rsidRPr="00276E4C" w:rsidRDefault="00E739E6" w:rsidP="00B20322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Los estudiantes calcularán el costo unitario real de sus macetas ecológicas, establecerán un precio de venta competitivo y diseñarán la identidad corporativa de su ecoemprendimiento, valorando la importancia del marketing para promover productos elaborados bajo principios de economía circular.</w:t>
            </w:r>
          </w:p>
          <w:p w14:paraId="107BD57E" w14:textId="2D07B946" w:rsidR="00BA2459" w:rsidRPr="00276E4C" w:rsidRDefault="00BA2459" w:rsidP="00B20322">
            <w:pPr>
              <w:pStyle w:val="Sinespaciado"/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8. Criterios de evaluación</w:t>
            </w:r>
            <w:r w:rsidR="000178DD" w:rsidRPr="00276E4C">
              <w:rPr>
                <w:rFonts w:ascii="Arial Narrow" w:hAnsi="Arial Narrow" w:cs="Times New Roman"/>
                <w:b/>
                <w:sz w:val="20"/>
                <w:szCs w:val="20"/>
              </w:rPr>
              <w:t>:</w:t>
            </w:r>
            <w:r w:rsidR="000178DD"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Se socializan los criterios de evaluación y los productos esperados de la sesión.</w:t>
            </w:r>
          </w:p>
          <w:p w14:paraId="5DB9140F" w14:textId="77777777" w:rsidR="00E739E6" w:rsidRPr="00276E4C" w:rsidRDefault="00E739E6" w:rsidP="00E739E6">
            <w:pPr>
              <w:pStyle w:val="Sinespaciado"/>
              <w:numPr>
                <w:ilvl w:val="0"/>
                <w:numId w:val="6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Calcula correctamente el costo unitario real.</w:t>
            </w:r>
          </w:p>
          <w:p w14:paraId="20436A07" w14:textId="77777777" w:rsidR="00E739E6" w:rsidRPr="00276E4C" w:rsidRDefault="00E739E6" w:rsidP="00E739E6">
            <w:pPr>
              <w:pStyle w:val="Sinespaciado"/>
              <w:numPr>
                <w:ilvl w:val="0"/>
                <w:numId w:val="6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Determina un precio de venta justificando el margen de utilidad.</w:t>
            </w:r>
          </w:p>
          <w:p w14:paraId="55475B91" w14:textId="77777777" w:rsidR="00E739E6" w:rsidRPr="00276E4C" w:rsidRDefault="00E739E6" w:rsidP="00E739E6">
            <w:pPr>
              <w:pStyle w:val="Sinespaciado"/>
              <w:numPr>
                <w:ilvl w:val="0"/>
                <w:numId w:val="6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Diseña un nombre comercial creativo y pertinente.</w:t>
            </w:r>
          </w:p>
          <w:p w14:paraId="2D90BF64" w14:textId="77777777" w:rsidR="00E739E6" w:rsidRPr="00276E4C" w:rsidRDefault="00E739E6" w:rsidP="00E739E6">
            <w:pPr>
              <w:pStyle w:val="Sinespaciado"/>
              <w:numPr>
                <w:ilvl w:val="0"/>
                <w:numId w:val="6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Elabora un logotipo y un eslogan relacionados con la economía circular.</w:t>
            </w:r>
          </w:p>
          <w:p w14:paraId="4E2888D3" w14:textId="5B6E62DC" w:rsidR="00124AA4" w:rsidRPr="00276E4C" w:rsidRDefault="00E739E6" w:rsidP="00E739E6">
            <w:pPr>
              <w:pStyle w:val="Sinespaciado"/>
              <w:numPr>
                <w:ilvl w:val="0"/>
                <w:numId w:val="6"/>
              </w:numPr>
              <w:tabs>
                <w:tab w:val="left" w:pos="176"/>
              </w:tabs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Sustenta la estrategia comercial utilizando argumentos técnicos y económicos.</w:t>
            </w:r>
          </w:p>
        </w:tc>
        <w:tc>
          <w:tcPr>
            <w:tcW w:w="993" w:type="dxa"/>
          </w:tcPr>
          <w:p w14:paraId="0415D914" w14:textId="77777777" w:rsidR="00C83521" w:rsidRPr="00276E4C" w:rsidRDefault="00C83521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535803F" w14:textId="77777777" w:rsidR="00C83521" w:rsidRPr="00276E4C" w:rsidRDefault="00C83521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085E2A2" w14:textId="3E243E35" w:rsidR="00C83521" w:rsidRPr="00276E4C" w:rsidRDefault="004E001B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15</w:t>
            </w:r>
            <w:r w:rsidR="009F03FF" w:rsidRPr="00276E4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C83521" w:rsidRPr="00276E4C">
              <w:rPr>
                <w:rFonts w:ascii="Arial Narrow" w:hAnsi="Arial Narrow" w:cs="Times New Roman"/>
                <w:sz w:val="20"/>
                <w:szCs w:val="20"/>
              </w:rPr>
              <w:t>min</w:t>
            </w:r>
          </w:p>
        </w:tc>
      </w:tr>
      <w:tr w:rsidR="00C83521" w:rsidRPr="00276E4C" w14:paraId="19396957" w14:textId="77777777" w:rsidTr="00751B40">
        <w:trPr>
          <w:trHeight w:val="967"/>
        </w:trPr>
        <w:tc>
          <w:tcPr>
            <w:tcW w:w="10065" w:type="dxa"/>
          </w:tcPr>
          <w:p w14:paraId="45B5183F" w14:textId="39A3220C" w:rsidR="005164A2" w:rsidRPr="00276E4C" w:rsidRDefault="001F5329" w:rsidP="00B2032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D</w:t>
            </w:r>
            <w:r w:rsidR="00AA435E" w:rsidRPr="00276E4C">
              <w:rPr>
                <w:rFonts w:ascii="Arial Narrow" w:hAnsi="Arial Narrow" w:cs="Times New Roman"/>
                <w:b/>
                <w:sz w:val="20"/>
                <w:szCs w:val="20"/>
              </w:rPr>
              <w:t>esarrollo</w:t>
            </w:r>
            <w:r w:rsidR="003A7F0B" w:rsidRPr="00276E4C">
              <w:rPr>
                <w:rFonts w:ascii="Arial Narrow" w:hAnsi="Arial Narrow" w:cs="Times New Roman"/>
                <w:b/>
                <w:sz w:val="20"/>
                <w:szCs w:val="20"/>
              </w:rPr>
              <w:t>: (</w:t>
            </w:r>
            <w:r w:rsidR="00D55291" w:rsidRPr="00276E4C">
              <w:rPr>
                <w:rFonts w:ascii="Arial Narrow" w:hAnsi="Arial Narrow" w:cs="Times New Roman"/>
                <w:b/>
                <w:sz w:val="20"/>
                <w:szCs w:val="20"/>
              </w:rPr>
              <w:t>p</w:t>
            </w:r>
            <w:r w:rsidR="003A7F0B" w:rsidRPr="00276E4C">
              <w:rPr>
                <w:rFonts w:ascii="Arial Narrow" w:hAnsi="Arial Narrow" w:cs="Times New Roman"/>
                <w:b/>
                <w:sz w:val="20"/>
                <w:szCs w:val="20"/>
              </w:rPr>
              <w:t>rocesos didácticos del área)</w:t>
            </w:r>
          </w:p>
          <w:p w14:paraId="1972F5A6" w14:textId="4BD8E67D" w:rsidR="00C9100A" w:rsidRPr="00276E4C" w:rsidRDefault="00C9100A" w:rsidP="00C9100A">
            <w:pPr>
              <w:pStyle w:val="Prrafodelista"/>
              <w:ind w:left="116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Proceso didáctico 1: Determinar la alternativa de solución tecnológica</w:t>
            </w:r>
          </w:p>
          <w:p w14:paraId="44F7D150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La docente plantea la situación:</w:t>
            </w:r>
          </w:p>
          <w:p w14:paraId="7225BE94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Nuestro ecoemprendimiento ya cuenta con un producto elaborado; sin embargo, aún debemos responder una pregunta fundamental: ¿Cómo lograr que nuestros productos sean rentables y atractivos para los consumidores durante la feria escolar?</w:t>
            </w:r>
          </w:p>
          <w:p w14:paraId="2D0D2FC6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Los estudiantes identifican el problema y reconocen la necesidad de diseñar una estrategia comercial.</w:t>
            </w:r>
          </w:p>
          <w:p w14:paraId="73342895" w14:textId="3F9E34BF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Proceso didáctico 2: </w:t>
            </w:r>
            <w:r w:rsidRPr="00276E4C">
              <w:rPr>
                <w:rFonts w:ascii="Arial Narrow" w:hAnsi="Arial Narrow" w:cs="Times New Roman"/>
                <w:sz w:val="20"/>
                <w:szCs w:val="20"/>
              </w:rPr>
              <w:t>Diseño de la alternativa de solución tecnológica</w:t>
            </w:r>
          </w:p>
          <w:p w14:paraId="3305DE21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En equipos desarrollan la ficha de trabajo.</w:t>
            </w:r>
          </w:p>
          <w:p w14:paraId="1C2119DC" w14:textId="2EB9D498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Cada equipo: Calcula el costo unitario real considerando materiales, insumos y tiempo invertido.</w:t>
            </w:r>
          </w:p>
          <w:p w14:paraId="3CE9E005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Establece el margen de utilidad esperado.</w:t>
            </w:r>
          </w:p>
          <w:p w14:paraId="7343FB27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Determina el precio de venta.</w:t>
            </w:r>
          </w:p>
          <w:p w14:paraId="1206F11F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Analiza el valor agregado que aporta la economía circular al producto.</w:t>
            </w:r>
          </w:p>
          <w:p w14:paraId="19005FAE" w14:textId="11F859B3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Proceso didáctico 3: </w:t>
            </w:r>
            <w:r w:rsidRPr="00276E4C">
              <w:rPr>
                <w:rFonts w:ascii="Arial Narrow" w:hAnsi="Arial Narrow" w:cs="Times New Roman"/>
                <w:sz w:val="20"/>
                <w:szCs w:val="20"/>
              </w:rPr>
              <w:t>Representación de la solución</w:t>
            </w:r>
          </w:p>
          <w:p w14:paraId="05675013" w14:textId="3626521A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Cada equipo diseña: Nombre del ecoemprendimiento.</w:t>
            </w:r>
          </w:p>
          <w:p w14:paraId="67779B7A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Logotipo.</w:t>
            </w:r>
          </w:p>
          <w:p w14:paraId="72948876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Eslogan.</w:t>
            </w:r>
          </w:p>
          <w:p w14:paraId="4743FB59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Etiqueta del producto.</w:t>
            </w:r>
          </w:p>
          <w:p w14:paraId="160E4F24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Propuesta de presentación para la feria.</w:t>
            </w:r>
          </w:p>
          <w:p w14:paraId="72583DD1" w14:textId="78724389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Proceso didáctico 4: </w:t>
            </w:r>
            <w:r w:rsidRPr="00276E4C">
              <w:rPr>
                <w:rFonts w:ascii="Arial Narrow" w:hAnsi="Arial Narrow" w:cs="Times New Roman"/>
                <w:sz w:val="20"/>
                <w:szCs w:val="20"/>
              </w:rPr>
              <w:t>Pensamiento crítico</w:t>
            </w:r>
          </w:p>
          <w:p w14:paraId="3E486C11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La docente monitorea mediante preguntas:</w:t>
            </w:r>
          </w:p>
          <w:p w14:paraId="7B66ACCD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¿Qué sucedería si fijan un precio demasiado alto?</w:t>
            </w:r>
          </w:p>
          <w:p w14:paraId="2D003281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¿Qué consecuencias tendría vender por debajo del costo?</w:t>
            </w:r>
          </w:p>
          <w:p w14:paraId="7B9E466B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lastRenderedPageBreak/>
              <w:t>¿Cómo influye la presentación del producto en la decisión de compra?</w:t>
            </w:r>
          </w:p>
          <w:p w14:paraId="0200629F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¿Por qué un consumidor elegiría un producto elaborado con material reciclado?</w:t>
            </w:r>
          </w:p>
          <w:p w14:paraId="5D36E562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Pensamiento creativo</w:t>
            </w:r>
          </w:p>
          <w:p w14:paraId="1E0ACA67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Los estudiantes proponen:</w:t>
            </w:r>
          </w:p>
          <w:p w14:paraId="1F03972E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Una campaña publicitaria para la feria escolar.</w:t>
            </w:r>
          </w:p>
          <w:p w14:paraId="67CB774E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Un slogan que promueva el cuidado del ambiente.</w:t>
            </w:r>
          </w:p>
          <w:p w14:paraId="03ACE300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Estrategias para diferenciar su producto de otros emprendimientos.</w:t>
            </w:r>
          </w:p>
          <w:p w14:paraId="351936B1" w14:textId="0896FF8D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Proceso didáctico 5: </w:t>
            </w:r>
            <w:r w:rsidRPr="00276E4C">
              <w:rPr>
                <w:rFonts w:ascii="Arial Narrow" w:hAnsi="Arial Narrow" w:cs="Times New Roman"/>
                <w:sz w:val="20"/>
                <w:szCs w:val="20"/>
              </w:rPr>
              <w:t>Socialización y argumentación</w:t>
            </w:r>
          </w:p>
          <w:p w14:paraId="2353EE2F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Cada equipo presenta:</w:t>
            </w:r>
          </w:p>
          <w:p w14:paraId="65E5384B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El costo unitario.</w:t>
            </w:r>
          </w:p>
          <w:p w14:paraId="25AD906E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El precio de venta.</w:t>
            </w:r>
          </w:p>
          <w:p w14:paraId="0E8A971E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El margen de utilidad.</w:t>
            </w:r>
          </w:p>
          <w:p w14:paraId="75D4147D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El nombre comercial.</w:t>
            </w:r>
          </w:p>
          <w:p w14:paraId="64230142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El logotipo.</w:t>
            </w:r>
          </w:p>
          <w:p w14:paraId="2DF438F0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El eslogan.</w:t>
            </w:r>
          </w:p>
          <w:p w14:paraId="0D39219D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Los demás equipos realizan preguntas y sugerencias.</w:t>
            </w:r>
          </w:p>
          <w:p w14:paraId="63CB3004" w14:textId="77777777" w:rsidR="00E739E6" w:rsidRPr="00276E4C" w:rsidRDefault="00E739E6" w:rsidP="00E739E6">
            <w:pPr>
              <w:pStyle w:val="Prrafodelista"/>
              <w:ind w:left="116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La docente retroalimenta destacando la importancia de integrar criterios científicos, tecnológicos y económicos en el diseño del ecoemprendimiento.</w:t>
            </w:r>
          </w:p>
          <w:p w14:paraId="07F7B2E0" w14:textId="2C4C9787" w:rsidR="00D55291" w:rsidRPr="00276E4C" w:rsidRDefault="00D55291" w:rsidP="00B20322">
            <w:pPr>
              <w:pStyle w:val="Prrafodelista"/>
              <w:ind w:left="116"/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495FF43" w14:textId="77777777" w:rsidR="00C83521" w:rsidRPr="00276E4C" w:rsidRDefault="00C83521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5AE427C" w14:textId="3624E873" w:rsidR="00A7531C" w:rsidRPr="00276E4C" w:rsidRDefault="0065119B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80</w:t>
            </w:r>
            <w:r w:rsidR="00B31843" w:rsidRPr="00276E4C">
              <w:rPr>
                <w:rFonts w:ascii="Arial Narrow" w:hAnsi="Arial Narrow" w:cs="Times New Roman"/>
                <w:sz w:val="20"/>
                <w:szCs w:val="20"/>
              </w:rPr>
              <w:t xml:space="preserve"> min</w:t>
            </w:r>
          </w:p>
        </w:tc>
      </w:tr>
      <w:tr w:rsidR="00A7531C" w:rsidRPr="00276E4C" w14:paraId="6908CA2F" w14:textId="77777777" w:rsidTr="00751B40">
        <w:tc>
          <w:tcPr>
            <w:tcW w:w="10065" w:type="dxa"/>
          </w:tcPr>
          <w:p w14:paraId="11416DE1" w14:textId="77777777" w:rsidR="00A7531C" w:rsidRPr="00276E4C" w:rsidRDefault="00A7531C" w:rsidP="00B2032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Cierre</w:t>
            </w:r>
          </w:p>
          <w:p w14:paraId="04E76545" w14:textId="77777777" w:rsidR="00A7531C" w:rsidRPr="00276E4C" w:rsidRDefault="00946E99" w:rsidP="00B20322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Metacognición</w:t>
            </w:r>
            <w:r w:rsidRPr="00276E4C">
              <w:rPr>
                <w:rFonts w:ascii="Arial Narrow" w:hAnsi="Arial Narrow" w:cs="Times New Roman"/>
                <w:bCs/>
                <w:sz w:val="20"/>
                <w:szCs w:val="20"/>
              </w:rPr>
              <w:t>:</w:t>
            </w:r>
          </w:p>
          <w:p w14:paraId="12F7DB03" w14:textId="77777777" w:rsidR="0065119B" w:rsidRPr="00276E4C" w:rsidRDefault="0065119B" w:rsidP="0065119B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276E4C">
              <w:rPr>
                <w:rFonts w:ascii="Arial Narrow" w:hAnsi="Arial Narrow" w:cs="Segoe UI Symbol"/>
                <w:sz w:val="20"/>
                <w:szCs w:val="20"/>
              </w:rPr>
              <w:t>Los estudiantes responden:</w:t>
            </w:r>
          </w:p>
          <w:p w14:paraId="4411626A" w14:textId="77777777" w:rsidR="00E739E6" w:rsidRPr="00276E4C" w:rsidRDefault="00E739E6" w:rsidP="00E739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276E4C">
              <w:rPr>
                <w:rFonts w:ascii="Arial Narrow" w:hAnsi="Arial Narrow" w:cs="Segoe UI Symbol"/>
                <w:sz w:val="20"/>
                <w:szCs w:val="20"/>
              </w:rPr>
              <w:t>Preguntamos a los estudiantes:</w:t>
            </w:r>
          </w:p>
          <w:p w14:paraId="69F95838" w14:textId="77777777" w:rsidR="00E739E6" w:rsidRPr="00276E4C" w:rsidRDefault="00E739E6" w:rsidP="00E739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276E4C">
              <w:rPr>
                <w:rFonts w:ascii="Arial Narrow" w:hAnsi="Arial Narrow" w:cs="Segoe UI Symbol"/>
                <w:sz w:val="20"/>
                <w:szCs w:val="20"/>
              </w:rPr>
              <w:t>¿Qué aprendimos hoy sobre la comercialización de un producto?</w:t>
            </w:r>
          </w:p>
          <w:p w14:paraId="1DBA42C6" w14:textId="77777777" w:rsidR="00E739E6" w:rsidRPr="00276E4C" w:rsidRDefault="00E739E6" w:rsidP="00E739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276E4C">
              <w:rPr>
                <w:rFonts w:ascii="Arial Narrow" w:hAnsi="Arial Narrow" w:cs="Segoe UI Symbol"/>
                <w:sz w:val="20"/>
                <w:szCs w:val="20"/>
              </w:rPr>
              <w:t>¿Por qué es importante calcular correctamente el costo unitario antes de vender?</w:t>
            </w:r>
          </w:p>
          <w:p w14:paraId="0DA06506" w14:textId="77777777" w:rsidR="00E739E6" w:rsidRPr="00276E4C" w:rsidRDefault="00E739E6" w:rsidP="00E739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276E4C">
              <w:rPr>
                <w:rFonts w:ascii="Arial Narrow" w:hAnsi="Arial Narrow" w:cs="Segoe UI Symbol"/>
                <w:sz w:val="20"/>
                <w:szCs w:val="20"/>
              </w:rPr>
              <w:t>¿Cómo influye la identidad corporativa en el éxito de un emprendimiento?</w:t>
            </w:r>
          </w:p>
          <w:p w14:paraId="5D504868" w14:textId="77777777" w:rsidR="00E739E6" w:rsidRPr="00276E4C" w:rsidRDefault="00E739E6" w:rsidP="00E739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276E4C">
              <w:rPr>
                <w:rFonts w:ascii="Arial Narrow" w:hAnsi="Arial Narrow" w:cs="Segoe UI Symbol"/>
                <w:sz w:val="20"/>
                <w:szCs w:val="20"/>
              </w:rPr>
              <w:t>¿Qué estrategias de marketing podrían mejorar las ventas de nuestro producto?</w:t>
            </w:r>
          </w:p>
          <w:p w14:paraId="6BF6A495" w14:textId="77777777" w:rsidR="00E739E6" w:rsidRPr="00276E4C" w:rsidRDefault="00E739E6" w:rsidP="00E739E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276E4C">
              <w:rPr>
                <w:rFonts w:ascii="Arial Narrow" w:hAnsi="Arial Narrow" w:cs="Segoe UI Symbol"/>
                <w:sz w:val="20"/>
                <w:szCs w:val="20"/>
              </w:rPr>
              <w:t>¿Qué aspectos debemos fortalecer antes de participar en la feria escolar?</w:t>
            </w:r>
          </w:p>
          <w:p w14:paraId="2DB9CD19" w14:textId="68988ADF" w:rsidR="00D55291" w:rsidRPr="00276E4C" w:rsidRDefault="00E739E6" w:rsidP="00B2032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Segoe UI Symbol"/>
                <w:sz w:val="20"/>
                <w:szCs w:val="20"/>
              </w:rPr>
            </w:pPr>
            <w:r w:rsidRPr="00276E4C">
              <w:rPr>
                <w:rFonts w:ascii="Arial Narrow" w:hAnsi="Arial Narrow" w:cs="Segoe UI Symbol"/>
                <w:sz w:val="20"/>
                <w:szCs w:val="20"/>
              </w:rPr>
              <w:t>La docente refuerza las ideas principales, destacando que una solución tecnológica no concluye con la fabricación del producto, sino que requiere evaluar su viabilidad económica, su aceptación por los consumidores y su contribución al desarrollo sostenible de la comunidad.</w:t>
            </w:r>
          </w:p>
        </w:tc>
        <w:tc>
          <w:tcPr>
            <w:tcW w:w="993" w:type="dxa"/>
          </w:tcPr>
          <w:p w14:paraId="4BFDF765" w14:textId="3ACFD8AF" w:rsidR="00A7531C" w:rsidRPr="00276E4C" w:rsidRDefault="00ED1586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10 min</w:t>
            </w:r>
          </w:p>
        </w:tc>
      </w:tr>
    </w:tbl>
    <w:p w14:paraId="5532E9E9" w14:textId="77777777" w:rsidR="001B3DED" w:rsidRPr="00276E4C" w:rsidRDefault="001B3DED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tbl>
      <w:tblPr>
        <w:tblStyle w:val="Tablaconcuadrcula"/>
        <w:tblW w:w="11058" w:type="dxa"/>
        <w:tblInd w:w="-431" w:type="dxa"/>
        <w:tblLook w:val="04A0" w:firstRow="1" w:lastRow="0" w:firstColumn="1" w:lastColumn="0" w:noHBand="0" w:noVBand="1"/>
      </w:tblPr>
      <w:tblGrid>
        <w:gridCol w:w="5642"/>
        <w:gridCol w:w="5416"/>
      </w:tblGrid>
      <w:tr w:rsidR="00C15660" w:rsidRPr="00276E4C" w14:paraId="47190E88" w14:textId="77777777" w:rsidTr="00BD0526">
        <w:trPr>
          <w:trHeight w:val="243"/>
        </w:trPr>
        <w:tc>
          <w:tcPr>
            <w:tcW w:w="11058" w:type="dxa"/>
            <w:gridSpan w:val="2"/>
            <w:shd w:val="clear" w:color="auto" w:fill="D9D9D9" w:themeFill="background1" w:themeFillShade="D9"/>
          </w:tcPr>
          <w:p w14:paraId="4376FEC8" w14:textId="77777777" w:rsidR="00C15660" w:rsidRPr="00276E4C" w:rsidRDefault="00C15660" w:rsidP="00B20322">
            <w:pPr>
              <w:pStyle w:val="Prrafodelista"/>
              <w:numPr>
                <w:ilvl w:val="0"/>
                <w:numId w:val="1"/>
              </w:numPr>
              <w:ind w:left="318" w:hanging="318"/>
              <w:rPr>
                <w:rFonts w:ascii="Arial Narrow" w:eastAsia="Arial" w:hAnsi="Arial Narrow" w:cs="Times New Roman"/>
                <w:b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b/>
                <w:sz w:val="20"/>
                <w:szCs w:val="20"/>
              </w:rPr>
              <w:t>RECURSOS Y MATERIALES</w:t>
            </w:r>
          </w:p>
        </w:tc>
      </w:tr>
      <w:tr w:rsidR="00C15660" w:rsidRPr="00276E4C" w14:paraId="42D5431D" w14:textId="77777777" w:rsidTr="00BD0526">
        <w:trPr>
          <w:trHeight w:val="197"/>
        </w:trPr>
        <w:tc>
          <w:tcPr>
            <w:tcW w:w="5642" w:type="dxa"/>
            <w:shd w:val="clear" w:color="auto" w:fill="D9D9D9" w:themeFill="background1" w:themeFillShade="D9"/>
          </w:tcPr>
          <w:p w14:paraId="274F4303" w14:textId="77777777" w:rsidR="00C15660" w:rsidRPr="00276E4C" w:rsidRDefault="00C15660" w:rsidP="00B2032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eastAsia="Arial" w:hAnsi="Arial Narrow" w:cs="Times New Roman"/>
                <w:b/>
                <w:sz w:val="20"/>
                <w:szCs w:val="20"/>
              </w:rPr>
              <w:t xml:space="preserve">Materiales educativos  </w:t>
            </w:r>
          </w:p>
        </w:tc>
        <w:tc>
          <w:tcPr>
            <w:tcW w:w="5416" w:type="dxa"/>
            <w:shd w:val="clear" w:color="auto" w:fill="D9D9D9" w:themeFill="background1" w:themeFillShade="D9"/>
          </w:tcPr>
          <w:p w14:paraId="26CA8822" w14:textId="77777777" w:rsidR="00C15660" w:rsidRPr="00276E4C" w:rsidRDefault="00C15660" w:rsidP="00B20322">
            <w:pPr>
              <w:ind w:left="1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eastAsia="Arial" w:hAnsi="Arial Narrow" w:cs="Times New Roman"/>
                <w:b/>
                <w:sz w:val="20"/>
                <w:szCs w:val="20"/>
              </w:rPr>
              <w:t xml:space="preserve">Recursos educativos  </w:t>
            </w:r>
          </w:p>
        </w:tc>
      </w:tr>
      <w:tr w:rsidR="00C15660" w:rsidRPr="00276E4C" w14:paraId="77E2ABB6" w14:textId="77777777" w:rsidTr="00BD0526">
        <w:trPr>
          <w:trHeight w:val="386"/>
        </w:trPr>
        <w:tc>
          <w:tcPr>
            <w:tcW w:w="5642" w:type="dxa"/>
          </w:tcPr>
          <w:p w14:paraId="0F121FFC" w14:textId="29EEAAB9" w:rsidR="0065119B" w:rsidRPr="00276E4C" w:rsidRDefault="0065119B" w:rsidP="0065119B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Ficha de trabajo. </w:t>
            </w:r>
          </w:p>
          <w:p w14:paraId="4561C290" w14:textId="09EF3C2E" w:rsidR="0065119B" w:rsidRPr="00276E4C" w:rsidRDefault="0065119B" w:rsidP="0065119B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Tapas plásticas recicladas. </w:t>
            </w:r>
          </w:p>
          <w:p w14:paraId="5271FB1C" w14:textId="459EF5BE" w:rsidR="0065119B" w:rsidRPr="00276E4C" w:rsidRDefault="0065119B" w:rsidP="0065119B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Muestras de llaveros y adornos imantados. </w:t>
            </w:r>
          </w:p>
          <w:p w14:paraId="79BB311E" w14:textId="35AEB94B" w:rsidR="0065119B" w:rsidRPr="00276E4C" w:rsidRDefault="0065119B" w:rsidP="0065119B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Calculadora. </w:t>
            </w:r>
          </w:p>
          <w:p w14:paraId="1D5844D6" w14:textId="226EAD74" w:rsidR="0065119B" w:rsidRPr="00276E4C" w:rsidRDefault="0065119B" w:rsidP="0065119B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Regla. </w:t>
            </w:r>
          </w:p>
          <w:p w14:paraId="5E557FCF" w14:textId="70E38271" w:rsidR="0065119B" w:rsidRPr="00276E4C" w:rsidRDefault="0065119B" w:rsidP="0065119B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Lápiz. </w:t>
            </w:r>
          </w:p>
          <w:p w14:paraId="11151FA3" w14:textId="223C7C51" w:rsidR="0065119B" w:rsidRPr="00276E4C" w:rsidRDefault="0065119B" w:rsidP="0065119B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 xml:space="preserve">Colores. </w:t>
            </w:r>
          </w:p>
          <w:p w14:paraId="04E98A0E" w14:textId="2765CAE0" w:rsidR="00C15660" w:rsidRPr="00276E4C" w:rsidRDefault="0065119B" w:rsidP="0065119B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Plumones.</w:t>
            </w:r>
          </w:p>
        </w:tc>
        <w:tc>
          <w:tcPr>
            <w:tcW w:w="5416" w:type="dxa"/>
          </w:tcPr>
          <w:p w14:paraId="3D301000" w14:textId="71381FA1" w:rsidR="00B20322" w:rsidRPr="00276E4C" w:rsidRDefault="00E739E6" w:rsidP="0065119B">
            <w:pPr>
              <w:pStyle w:val="Prrafodelista"/>
              <w:numPr>
                <w:ilvl w:val="0"/>
                <w:numId w:val="3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276E4C">
              <w:rPr>
                <w:rFonts w:ascii="Arial Narrow" w:hAnsi="Arial Narrow" w:cs="Times New Roman"/>
                <w:sz w:val="20"/>
                <w:szCs w:val="20"/>
              </w:rPr>
              <w:t>Presentación en PowerPoint, imágenes de marcas comerciales, ejemplos de logotipos, fichas de trabajo, video corto sobre marketing y economía circular.</w:t>
            </w:r>
          </w:p>
        </w:tc>
      </w:tr>
    </w:tbl>
    <w:p w14:paraId="1AA72A34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13B976D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07C869F1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11135F3C" w14:textId="77777777" w:rsidR="00C15660" w:rsidRPr="00276E4C" w:rsidRDefault="00C15660" w:rsidP="00B20322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276E4C">
        <w:rPr>
          <w:rFonts w:ascii="Arial Narrow" w:hAnsi="Arial Narrow" w:cs="Times New Roman"/>
          <w:noProof/>
          <w:color w:val="000000" w:themeColor="text1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7FDD1E" wp14:editId="3E52973F">
                <wp:simplePos x="0" y="0"/>
                <wp:positionH relativeFrom="margin">
                  <wp:posOffset>58329</wp:posOffset>
                </wp:positionH>
                <wp:positionV relativeFrom="paragraph">
                  <wp:posOffset>32658</wp:posOffset>
                </wp:positionV>
                <wp:extent cx="1616529" cy="0"/>
                <wp:effectExtent l="0" t="0" r="0" b="0"/>
                <wp:wrapNone/>
                <wp:docPr id="156155381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65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2E85D1" id="Conector recto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6pt,2.55pt" to="131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276E4C">
        <w:rPr>
          <w:rFonts w:ascii="Arial Narrow" w:hAnsi="Arial Narrow" w:cs="Times New Roman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813371" wp14:editId="549F2A93">
                <wp:simplePos x="0" y="0"/>
                <wp:positionH relativeFrom="margin">
                  <wp:posOffset>4551226</wp:posOffset>
                </wp:positionH>
                <wp:positionV relativeFrom="paragraph">
                  <wp:posOffset>33020</wp:posOffset>
                </wp:positionV>
                <wp:extent cx="1557655" cy="0"/>
                <wp:effectExtent l="0" t="0" r="0" b="0"/>
                <wp:wrapNone/>
                <wp:docPr id="1151000466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76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5FAD11" id="Conector rec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8.35pt,2.6pt" to="481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yG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276E4C">
        <w:rPr>
          <w:rFonts w:ascii="Arial Narrow" w:hAnsi="Arial Narrow" w:cs="Times New Roman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12FE7" wp14:editId="6F07A8CD">
                <wp:simplePos x="0" y="0"/>
                <wp:positionH relativeFrom="column">
                  <wp:posOffset>2262051</wp:posOffset>
                </wp:positionH>
                <wp:positionV relativeFrom="paragraph">
                  <wp:posOffset>49530</wp:posOffset>
                </wp:positionV>
                <wp:extent cx="1524000" cy="0"/>
                <wp:effectExtent l="0" t="0" r="0" b="0"/>
                <wp:wrapNone/>
                <wp:docPr id="946757803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3D4C0" id="Conector recto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1pt,3.9pt" to="298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276E4C">
        <w:rPr>
          <w:rFonts w:ascii="Arial Narrow" w:hAnsi="Arial Narrow" w:cs="Times New Roman"/>
          <w:sz w:val="20"/>
          <w:szCs w:val="20"/>
        </w:rPr>
        <w:t xml:space="preserve">                                          </w:t>
      </w:r>
    </w:p>
    <w:p w14:paraId="2F394103" w14:textId="77777777" w:rsidR="00C15660" w:rsidRPr="00276E4C" w:rsidRDefault="00C15660" w:rsidP="00B20322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276E4C">
        <w:rPr>
          <w:rFonts w:ascii="Arial Narrow" w:hAnsi="Arial Narrow" w:cs="Times New Roman"/>
          <w:sz w:val="20"/>
          <w:szCs w:val="20"/>
        </w:rPr>
        <w:tab/>
      </w:r>
      <w:r w:rsidRPr="00276E4C">
        <w:rPr>
          <w:rFonts w:ascii="Arial Narrow" w:hAnsi="Arial Narrow" w:cs="Times New Roman"/>
          <w:sz w:val="20"/>
          <w:szCs w:val="20"/>
        </w:rPr>
        <w:tab/>
      </w:r>
      <w:r w:rsidRPr="00276E4C">
        <w:rPr>
          <w:rFonts w:ascii="Arial Narrow" w:hAnsi="Arial Narrow" w:cs="Times New Roman"/>
          <w:sz w:val="20"/>
          <w:szCs w:val="20"/>
        </w:rPr>
        <w:tab/>
      </w:r>
      <w:r w:rsidRPr="00276E4C">
        <w:rPr>
          <w:rFonts w:ascii="Arial Narrow" w:hAnsi="Arial Narrow" w:cs="Times New Roman"/>
          <w:sz w:val="20"/>
          <w:szCs w:val="20"/>
        </w:rPr>
        <w:tab/>
      </w:r>
      <w:r w:rsidRPr="00276E4C">
        <w:rPr>
          <w:rFonts w:ascii="Arial Narrow" w:hAnsi="Arial Narrow" w:cs="Times New Roman"/>
          <w:sz w:val="20"/>
          <w:szCs w:val="20"/>
        </w:rPr>
        <w:tab/>
        <w:t xml:space="preserve">          Coordinador                                                          Subdirector     </w:t>
      </w:r>
    </w:p>
    <w:p w14:paraId="7D78F905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1E5BD13E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5390A80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7EE76D83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206CABAB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71F80F71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p w14:paraId="361C0B3A" w14:textId="77777777" w:rsidR="00C15660" w:rsidRPr="00276E4C" w:rsidRDefault="00C15660" w:rsidP="00B20322">
      <w:pPr>
        <w:spacing w:line="240" w:lineRule="auto"/>
        <w:rPr>
          <w:rFonts w:ascii="Arial Narrow" w:hAnsi="Arial Narrow"/>
          <w:sz w:val="20"/>
          <w:szCs w:val="20"/>
        </w:rPr>
      </w:pPr>
    </w:p>
    <w:sectPr w:rsidR="00C15660" w:rsidRPr="00276E4C" w:rsidSect="00854F4A">
      <w:headerReference w:type="default" r:id="rId8"/>
      <w:pgSz w:w="11906" w:h="16838"/>
      <w:pgMar w:top="851" w:right="1134" w:bottom="567" w:left="851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8024" w14:textId="77777777" w:rsidR="0039705B" w:rsidRDefault="0039705B" w:rsidP="00C83521">
      <w:pPr>
        <w:spacing w:after="0" w:line="240" w:lineRule="auto"/>
      </w:pPr>
      <w:r>
        <w:separator/>
      </w:r>
    </w:p>
  </w:endnote>
  <w:endnote w:type="continuationSeparator" w:id="0">
    <w:p w14:paraId="2623EAAA" w14:textId="77777777" w:rsidR="0039705B" w:rsidRDefault="0039705B" w:rsidP="00C8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4320E" w14:textId="77777777" w:rsidR="0039705B" w:rsidRDefault="0039705B" w:rsidP="00C83521">
      <w:pPr>
        <w:spacing w:after="0" w:line="240" w:lineRule="auto"/>
      </w:pPr>
      <w:r>
        <w:separator/>
      </w:r>
    </w:p>
  </w:footnote>
  <w:footnote w:type="continuationSeparator" w:id="0">
    <w:p w14:paraId="7BAFA2E0" w14:textId="77777777" w:rsidR="0039705B" w:rsidRDefault="0039705B" w:rsidP="00C83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923E" w14:textId="62E34741" w:rsidR="00513CAC" w:rsidRPr="00F66610" w:rsidRDefault="00854F4A" w:rsidP="00854F4A">
    <w:pPr>
      <w:spacing w:after="0" w:line="240" w:lineRule="auto"/>
      <w:rPr>
        <w:b/>
        <w:sz w:val="12"/>
        <w:szCs w:val="12"/>
      </w:rPr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72E2FA16" wp14:editId="022603DE">
          <wp:simplePos x="0" y="0"/>
          <wp:positionH relativeFrom="margin">
            <wp:posOffset>5715635</wp:posOffset>
          </wp:positionH>
          <wp:positionV relativeFrom="paragraph">
            <wp:posOffset>-283210</wp:posOffset>
          </wp:positionV>
          <wp:extent cx="384810" cy="333266"/>
          <wp:effectExtent l="0" t="0" r="0" b="0"/>
          <wp:wrapNone/>
          <wp:docPr id="1299993525" name="Imagen 1299993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" cy="333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0190"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5BB19B5B" wp14:editId="6D0780E7">
          <wp:simplePos x="0" y="0"/>
          <wp:positionH relativeFrom="margin">
            <wp:posOffset>142875</wp:posOffset>
          </wp:positionH>
          <wp:positionV relativeFrom="paragraph">
            <wp:posOffset>-221615</wp:posOffset>
          </wp:positionV>
          <wp:extent cx="352425" cy="247650"/>
          <wp:effectExtent l="0" t="0" r="9525" b="0"/>
          <wp:wrapNone/>
          <wp:docPr id="1388511568" name="Imagen 1388511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5E6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20BD5EF" wp14:editId="3BEEE9C3">
          <wp:simplePos x="0" y="0"/>
          <wp:positionH relativeFrom="margin">
            <wp:posOffset>8404860</wp:posOffset>
          </wp:positionH>
          <wp:positionV relativeFrom="paragraph">
            <wp:posOffset>-217170</wp:posOffset>
          </wp:positionV>
          <wp:extent cx="392430" cy="257175"/>
          <wp:effectExtent l="0" t="0" r="7620" b="9525"/>
          <wp:wrapNone/>
          <wp:docPr id="2069198312" name="Imagen 20691983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CAC">
      <w:rPr>
        <w:b/>
        <w:sz w:val="12"/>
        <w:szCs w:val="12"/>
      </w:rPr>
      <w:t xml:space="preserve">GOBIERNO REGIONAL </w:t>
    </w:r>
    <w:r w:rsidR="00513CAC">
      <w:rPr>
        <w:rFonts w:ascii="Bookman Old Style" w:hAnsi="Bookman Old Style"/>
        <w:b/>
        <w:sz w:val="12"/>
        <w:szCs w:val="12"/>
      </w:rPr>
      <w:t xml:space="preserve">                                                             </w:t>
    </w:r>
    <w:r w:rsidR="00176E57">
      <w:rPr>
        <w:rFonts w:ascii="Arial Narrow" w:hAnsi="Arial Narrow"/>
        <w:b/>
        <w:sz w:val="18"/>
        <w:szCs w:val="18"/>
      </w:rPr>
      <w:t>EXPERIENCIA DE APRENDIZAJE</w:t>
    </w:r>
    <w:r w:rsidR="00D55291">
      <w:rPr>
        <w:rFonts w:ascii="Arial Narrow" w:hAnsi="Arial Narrow"/>
        <w:b/>
        <w:sz w:val="18"/>
        <w:szCs w:val="18"/>
      </w:rPr>
      <w:t xml:space="preserve"> </w:t>
    </w:r>
    <w:r w:rsidR="00DA242B">
      <w:rPr>
        <w:rFonts w:ascii="Arial Narrow" w:hAnsi="Arial Narrow"/>
        <w:b/>
        <w:sz w:val="18"/>
        <w:szCs w:val="18"/>
      </w:rPr>
      <w:t>4</w:t>
    </w:r>
    <w:r w:rsidR="00B918FA">
      <w:rPr>
        <w:rFonts w:ascii="Arial Narrow" w:hAnsi="Arial Narrow"/>
        <w:b/>
        <w:sz w:val="18"/>
        <w:szCs w:val="18"/>
      </w:rPr>
      <w:t xml:space="preserve">    </w:t>
    </w:r>
    <w:r w:rsidR="00513CAC">
      <w:rPr>
        <w:rFonts w:ascii="Bookman Old Style" w:hAnsi="Bookman Old Style"/>
        <w:b/>
        <w:sz w:val="12"/>
        <w:szCs w:val="12"/>
      </w:rPr>
      <w:t xml:space="preserve">               </w:t>
    </w:r>
    <w:r w:rsidR="00722FF6">
      <w:rPr>
        <w:rFonts w:ascii="Bookman Old Style" w:hAnsi="Bookman Old Style"/>
        <w:b/>
        <w:sz w:val="12"/>
        <w:szCs w:val="12"/>
      </w:rPr>
      <w:t xml:space="preserve">      </w:t>
    </w:r>
    <w:r w:rsidR="0045158F">
      <w:rPr>
        <w:rFonts w:ascii="Bookman Old Style" w:hAnsi="Bookman Old Style"/>
        <w:b/>
        <w:sz w:val="12"/>
        <w:szCs w:val="12"/>
      </w:rPr>
      <w:t xml:space="preserve">      </w:t>
    </w:r>
    <w:r w:rsidR="005873A4">
      <w:rPr>
        <w:rFonts w:ascii="Bookman Old Style" w:hAnsi="Bookman Old Style"/>
        <w:b/>
        <w:sz w:val="12"/>
        <w:szCs w:val="12"/>
      </w:rPr>
      <w:t xml:space="preserve">                     </w:t>
    </w:r>
    <w:r w:rsidR="006E0190">
      <w:rPr>
        <w:rFonts w:ascii="Bookman Old Style" w:hAnsi="Bookman Old Style"/>
        <w:b/>
        <w:sz w:val="12"/>
        <w:szCs w:val="12"/>
      </w:rPr>
      <w:t xml:space="preserve">        </w:t>
    </w:r>
    <w:r w:rsidR="00F125E6">
      <w:rPr>
        <w:rFonts w:ascii="Bookman Old Style" w:hAnsi="Bookman Old Style"/>
        <w:b/>
        <w:sz w:val="12"/>
        <w:szCs w:val="12"/>
      </w:rPr>
      <w:t xml:space="preserve">   </w:t>
    </w:r>
    <w:r>
      <w:rPr>
        <w:rFonts w:ascii="Bookman Old Style" w:hAnsi="Bookman Old Style"/>
        <w:b/>
        <w:sz w:val="12"/>
        <w:szCs w:val="12"/>
      </w:rPr>
      <w:t xml:space="preserve"> </w:t>
    </w:r>
    <w:r w:rsidR="00513CAC">
      <w:rPr>
        <w:rFonts w:ascii="Bookman Old Style" w:hAnsi="Bookman Old Style"/>
        <w:b/>
        <w:sz w:val="12"/>
        <w:szCs w:val="12"/>
      </w:rPr>
      <w:t xml:space="preserve"> </w:t>
    </w:r>
    <w:r w:rsidR="00513CAC" w:rsidRPr="00F66610">
      <w:rPr>
        <w:b/>
        <w:sz w:val="12"/>
        <w:szCs w:val="12"/>
      </w:rPr>
      <w:t>IEPM -COLEGIO MILITAR</w:t>
    </w:r>
    <w:r w:rsidR="00513CAC">
      <w:rPr>
        <w:rFonts w:ascii="Bookman Old Style" w:hAnsi="Bookman Old Style"/>
        <w:b/>
        <w:sz w:val="12"/>
        <w:szCs w:val="12"/>
      </w:rPr>
      <w:t xml:space="preserve">                                                                            </w:t>
    </w:r>
    <w:r w:rsidR="00513CAC" w:rsidRPr="00F66610">
      <w:rPr>
        <w:rFonts w:ascii="Bookman Old Style" w:hAnsi="Bookman Old Style"/>
        <w:b/>
        <w:sz w:val="12"/>
        <w:szCs w:val="12"/>
      </w:rPr>
      <w:t xml:space="preserve">                             </w:t>
    </w:r>
    <w:r w:rsidR="00513CAC">
      <w:rPr>
        <w:rFonts w:ascii="Bookman Old Style" w:hAnsi="Bookman Old Style"/>
        <w:b/>
        <w:sz w:val="12"/>
        <w:szCs w:val="12"/>
      </w:rPr>
      <w:t xml:space="preserve">                                                                                                                                         </w:t>
    </w:r>
    <w:r w:rsidR="00513CAC" w:rsidRPr="00F66610">
      <w:rPr>
        <w:rFonts w:ascii="Bookman Old Style" w:hAnsi="Bookman Old Style"/>
        <w:b/>
        <w:sz w:val="12"/>
        <w:szCs w:val="12"/>
      </w:rPr>
      <w:t xml:space="preserve">   </w:t>
    </w:r>
  </w:p>
  <w:p w14:paraId="5955A283" w14:textId="6FA9EBD5" w:rsidR="00295613" w:rsidRPr="00513CAC" w:rsidRDefault="00513CAC" w:rsidP="00854F4A">
    <w:pPr>
      <w:tabs>
        <w:tab w:val="center" w:pos="4419"/>
      </w:tabs>
      <w:spacing w:after="0" w:line="240" w:lineRule="auto"/>
      <w:ind w:left="-142" w:right="-993"/>
      <w:rPr>
        <w:rFonts w:ascii="Baskerville Old Face" w:hAnsi="Baskerville Old Face"/>
        <w:sz w:val="12"/>
        <w:szCs w:val="12"/>
      </w:rPr>
    </w:pPr>
    <w:r w:rsidRPr="00F66610">
      <w:rPr>
        <w:b/>
        <w:sz w:val="12"/>
        <w:szCs w:val="12"/>
      </w:rPr>
      <w:t xml:space="preserve">  </w:t>
    </w:r>
    <w:r w:rsidR="0045158F">
      <w:rPr>
        <w:b/>
        <w:sz w:val="12"/>
        <w:szCs w:val="12"/>
      </w:rPr>
      <w:t xml:space="preserve">      </w:t>
    </w:r>
    <w:r w:rsidRPr="00F66610">
      <w:rPr>
        <w:b/>
        <w:sz w:val="12"/>
        <w:szCs w:val="12"/>
      </w:rPr>
      <w:t xml:space="preserve">DE AREQUIPA                                                                         </w:t>
    </w:r>
    <w:r>
      <w:rPr>
        <w:b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854F4A">
      <w:rPr>
        <w:b/>
        <w:sz w:val="12"/>
        <w:szCs w:val="12"/>
      </w:rPr>
      <w:t xml:space="preserve">        </w:t>
    </w:r>
    <w:r w:rsidR="0045158F">
      <w:rPr>
        <w:b/>
        <w:sz w:val="12"/>
        <w:szCs w:val="12"/>
      </w:rPr>
      <w:t xml:space="preserve">  </w:t>
    </w:r>
    <w:r w:rsidR="00854F4A" w:rsidRPr="00F66610">
      <w:rPr>
        <w:b/>
        <w:sz w:val="12"/>
        <w:szCs w:val="12"/>
      </w:rPr>
      <w:t>“FRANCISCO BOLOGNESI”</w:t>
    </w:r>
    <w:r w:rsidR="00854F4A" w:rsidRPr="00F66610">
      <w:rPr>
        <w:sz w:val="12"/>
        <w:szCs w:val="12"/>
      </w:rPr>
      <w:t xml:space="preserve">                        </w:t>
    </w:r>
    <w:r w:rsidR="00854F4A" w:rsidRPr="00F66610">
      <w:rPr>
        <w:b/>
        <w:sz w:val="12"/>
        <w:szCs w:val="12"/>
      </w:rPr>
      <w:t xml:space="preserve">                                                                    </w:t>
    </w:r>
    <w:r w:rsidR="0045158F">
      <w:rPr>
        <w:b/>
        <w:sz w:val="12"/>
        <w:szCs w:val="12"/>
      </w:rPr>
      <w:t xml:space="preserve">               </w:t>
    </w:r>
    <w:r w:rsidR="00722FF6">
      <w:rPr>
        <w:b/>
        <w:sz w:val="12"/>
        <w:szCs w:val="12"/>
      </w:rPr>
      <w:t xml:space="preserve">  </w:t>
    </w:r>
    <w:r w:rsidR="005873A4">
      <w:rPr>
        <w:b/>
        <w:sz w:val="12"/>
        <w:szCs w:val="12"/>
      </w:rPr>
      <w:t xml:space="preserve">                                                                  </w:t>
    </w:r>
    <w:r w:rsidRPr="00F66610">
      <w:rPr>
        <w:b/>
        <w:sz w:val="12"/>
        <w:szCs w:val="12"/>
      </w:rPr>
      <w:tab/>
      <w:t xml:space="preserve">                    </w:t>
    </w:r>
    <w:r w:rsidRPr="00F66610">
      <w:rPr>
        <w:b/>
        <w:sz w:val="12"/>
        <w:szCs w:val="12"/>
      </w:rPr>
      <w:tab/>
      <w:t xml:space="preserve">          </w:t>
    </w:r>
    <w:r>
      <w:rPr>
        <w:b/>
        <w:sz w:val="12"/>
        <w:szCs w:val="12"/>
      </w:rPr>
      <w:t xml:space="preserve">                                                                                                                                                                     </w:t>
    </w:r>
    <w:r w:rsidR="005104B8">
      <w:t xml:space="preserve">    </w:t>
    </w:r>
    <w:r w:rsidR="005104B8">
      <w:tab/>
    </w:r>
    <w:r w:rsidR="005104B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35F"/>
    <w:multiLevelType w:val="multilevel"/>
    <w:tmpl w:val="20E8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C09D2"/>
    <w:multiLevelType w:val="hybridMultilevel"/>
    <w:tmpl w:val="D32009C0"/>
    <w:lvl w:ilvl="0" w:tplc="908CBE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6F89"/>
    <w:multiLevelType w:val="multilevel"/>
    <w:tmpl w:val="4D1A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85DA8"/>
    <w:multiLevelType w:val="multilevel"/>
    <w:tmpl w:val="9484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C6D69"/>
    <w:multiLevelType w:val="multilevel"/>
    <w:tmpl w:val="237C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01807"/>
    <w:multiLevelType w:val="multilevel"/>
    <w:tmpl w:val="F79A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255E7"/>
    <w:multiLevelType w:val="multilevel"/>
    <w:tmpl w:val="7C8C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F1F27"/>
    <w:multiLevelType w:val="multilevel"/>
    <w:tmpl w:val="9986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D7F9C"/>
    <w:multiLevelType w:val="multilevel"/>
    <w:tmpl w:val="8258FC88"/>
    <w:lvl w:ilvl="0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cstheme="minorHAnsi" w:hint="default"/>
        <w:sz w:val="16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9" w15:restartNumberingAfterBreak="0">
    <w:nsid w:val="43E7438B"/>
    <w:multiLevelType w:val="multilevel"/>
    <w:tmpl w:val="F96C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7E1584"/>
    <w:multiLevelType w:val="hybridMultilevel"/>
    <w:tmpl w:val="4E64D546"/>
    <w:lvl w:ilvl="0" w:tplc="908CBE18">
      <w:start w:val="2"/>
      <w:numFmt w:val="bullet"/>
      <w:lvlText w:val="-"/>
      <w:lvlJc w:val="left"/>
      <w:pPr>
        <w:ind w:left="611" w:hanging="360"/>
      </w:pPr>
      <w:rPr>
        <w:rFonts w:ascii="Calibri" w:eastAsiaTheme="minorHAnsi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</w:abstractNum>
  <w:abstractNum w:abstractNumId="11" w15:restartNumberingAfterBreak="0">
    <w:nsid w:val="4A0A1F3D"/>
    <w:multiLevelType w:val="multilevel"/>
    <w:tmpl w:val="1CEA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E5A5B"/>
    <w:multiLevelType w:val="multilevel"/>
    <w:tmpl w:val="58B4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7E5776"/>
    <w:multiLevelType w:val="multilevel"/>
    <w:tmpl w:val="00F4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8B465A"/>
    <w:multiLevelType w:val="hybridMultilevel"/>
    <w:tmpl w:val="333877E8"/>
    <w:lvl w:ilvl="0" w:tplc="A1E44D7E">
      <w:start w:val="1"/>
      <w:numFmt w:val="decimal"/>
      <w:lvlText w:val="%1."/>
      <w:lvlJc w:val="left"/>
      <w:pPr>
        <w:ind w:left="26" w:hanging="432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674" w:hanging="360"/>
      </w:pPr>
    </w:lvl>
    <w:lvl w:ilvl="2" w:tplc="280A001B" w:tentative="1">
      <w:start w:val="1"/>
      <w:numFmt w:val="lowerRoman"/>
      <w:lvlText w:val="%3."/>
      <w:lvlJc w:val="right"/>
      <w:pPr>
        <w:ind w:left="1394" w:hanging="180"/>
      </w:pPr>
    </w:lvl>
    <w:lvl w:ilvl="3" w:tplc="280A000F" w:tentative="1">
      <w:start w:val="1"/>
      <w:numFmt w:val="decimal"/>
      <w:lvlText w:val="%4."/>
      <w:lvlJc w:val="left"/>
      <w:pPr>
        <w:ind w:left="2114" w:hanging="360"/>
      </w:pPr>
    </w:lvl>
    <w:lvl w:ilvl="4" w:tplc="280A0019" w:tentative="1">
      <w:start w:val="1"/>
      <w:numFmt w:val="lowerLetter"/>
      <w:lvlText w:val="%5."/>
      <w:lvlJc w:val="left"/>
      <w:pPr>
        <w:ind w:left="2834" w:hanging="360"/>
      </w:pPr>
    </w:lvl>
    <w:lvl w:ilvl="5" w:tplc="280A001B" w:tentative="1">
      <w:start w:val="1"/>
      <w:numFmt w:val="lowerRoman"/>
      <w:lvlText w:val="%6."/>
      <w:lvlJc w:val="right"/>
      <w:pPr>
        <w:ind w:left="3554" w:hanging="180"/>
      </w:pPr>
    </w:lvl>
    <w:lvl w:ilvl="6" w:tplc="280A000F" w:tentative="1">
      <w:start w:val="1"/>
      <w:numFmt w:val="decimal"/>
      <w:lvlText w:val="%7."/>
      <w:lvlJc w:val="left"/>
      <w:pPr>
        <w:ind w:left="4274" w:hanging="360"/>
      </w:pPr>
    </w:lvl>
    <w:lvl w:ilvl="7" w:tplc="280A0019" w:tentative="1">
      <w:start w:val="1"/>
      <w:numFmt w:val="lowerLetter"/>
      <w:lvlText w:val="%8."/>
      <w:lvlJc w:val="left"/>
      <w:pPr>
        <w:ind w:left="4994" w:hanging="360"/>
      </w:pPr>
    </w:lvl>
    <w:lvl w:ilvl="8" w:tplc="280A001B" w:tentative="1">
      <w:start w:val="1"/>
      <w:numFmt w:val="lowerRoman"/>
      <w:lvlText w:val="%9."/>
      <w:lvlJc w:val="right"/>
      <w:pPr>
        <w:ind w:left="5714" w:hanging="180"/>
      </w:pPr>
    </w:lvl>
  </w:abstractNum>
  <w:abstractNum w:abstractNumId="15" w15:restartNumberingAfterBreak="0">
    <w:nsid w:val="5BF3536A"/>
    <w:multiLevelType w:val="multilevel"/>
    <w:tmpl w:val="ACAE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183A6A"/>
    <w:multiLevelType w:val="hybridMultilevel"/>
    <w:tmpl w:val="7B7CEB84"/>
    <w:lvl w:ilvl="0" w:tplc="5352E85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3705A"/>
    <w:multiLevelType w:val="multilevel"/>
    <w:tmpl w:val="F6A6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A844BB"/>
    <w:multiLevelType w:val="multilevel"/>
    <w:tmpl w:val="1DC0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376357">
    <w:abstractNumId w:val="8"/>
  </w:num>
  <w:num w:numId="2" w16cid:durableId="1414282622">
    <w:abstractNumId w:val="10"/>
  </w:num>
  <w:num w:numId="3" w16cid:durableId="398872089">
    <w:abstractNumId w:val="1"/>
  </w:num>
  <w:num w:numId="4" w16cid:durableId="256208241">
    <w:abstractNumId w:val="14"/>
  </w:num>
  <w:num w:numId="5" w16cid:durableId="214240581">
    <w:abstractNumId w:val="16"/>
  </w:num>
  <w:num w:numId="6" w16cid:durableId="1140804147">
    <w:abstractNumId w:val="0"/>
  </w:num>
  <w:num w:numId="7" w16cid:durableId="1737320517">
    <w:abstractNumId w:val="5"/>
  </w:num>
  <w:num w:numId="8" w16cid:durableId="1763260389">
    <w:abstractNumId w:val="4"/>
  </w:num>
  <w:num w:numId="9" w16cid:durableId="1757435788">
    <w:abstractNumId w:val="15"/>
  </w:num>
  <w:num w:numId="10" w16cid:durableId="676808866">
    <w:abstractNumId w:val="3"/>
  </w:num>
  <w:num w:numId="11" w16cid:durableId="615064639">
    <w:abstractNumId w:val="7"/>
  </w:num>
  <w:num w:numId="12" w16cid:durableId="1982231391">
    <w:abstractNumId w:val="6"/>
  </w:num>
  <w:num w:numId="13" w16cid:durableId="322389470">
    <w:abstractNumId w:val="12"/>
  </w:num>
  <w:num w:numId="14" w16cid:durableId="1126697532">
    <w:abstractNumId w:val="2"/>
  </w:num>
  <w:num w:numId="15" w16cid:durableId="1935479984">
    <w:abstractNumId w:val="18"/>
  </w:num>
  <w:num w:numId="16" w16cid:durableId="224994427">
    <w:abstractNumId w:val="13"/>
  </w:num>
  <w:num w:numId="17" w16cid:durableId="864292220">
    <w:abstractNumId w:val="11"/>
  </w:num>
  <w:num w:numId="18" w16cid:durableId="1163738741">
    <w:abstractNumId w:val="17"/>
  </w:num>
  <w:num w:numId="19" w16cid:durableId="61394952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521"/>
    <w:rsid w:val="000006AD"/>
    <w:rsid w:val="000007DD"/>
    <w:rsid w:val="00002D61"/>
    <w:rsid w:val="0001203E"/>
    <w:rsid w:val="00012D93"/>
    <w:rsid w:val="00013DAE"/>
    <w:rsid w:val="000178DD"/>
    <w:rsid w:val="0002016A"/>
    <w:rsid w:val="00026277"/>
    <w:rsid w:val="000262D4"/>
    <w:rsid w:val="000268BB"/>
    <w:rsid w:val="00040C13"/>
    <w:rsid w:val="00041631"/>
    <w:rsid w:val="00045613"/>
    <w:rsid w:val="00051587"/>
    <w:rsid w:val="000520FD"/>
    <w:rsid w:val="0006067B"/>
    <w:rsid w:val="000608B4"/>
    <w:rsid w:val="00061788"/>
    <w:rsid w:val="00075F30"/>
    <w:rsid w:val="000972F3"/>
    <w:rsid w:val="000A06A6"/>
    <w:rsid w:val="000A3566"/>
    <w:rsid w:val="000A4628"/>
    <w:rsid w:val="000B31DC"/>
    <w:rsid w:val="000B51FF"/>
    <w:rsid w:val="000B7075"/>
    <w:rsid w:val="000C10B0"/>
    <w:rsid w:val="000C16A6"/>
    <w:rsid w:val="000C78F5"/>
    <w:rsid w:val="000D0B8E"/>
    <w:rsid w:val="000D1D79"/>
    <w:rsid w:val="000D67C8"/>
    <w:rsid w:val="000E3B73"/>
    <w:rsid w:val="000E6A42"/>
    <w:rsid w:val="000E7F63"/>
    <w:rsid w:val="000F2C46"/>
    <w:rsid w:val="000F6EF6"/>
    <w:rsid w:val="000F79EA"/>
    <w:rsid w:val="000F7D4D"/>
    <w:rsid w:val="001005C5"/>
    <w:rsid w:val="001046A5"/>
    <w:rsid w:val="00106574"/>
    <w:rsid w:val="00110908"/>
    <w:rsid w:val="0011110D"/>
    <w:rsid w:val="0011400D"/>
    <w:rsid w:val="00115F7F"/>
    <w:rsid w:val="00124AA4"/>
    <w:rsid w:val="0013024C"/>
    <w:rsid w:val="00130DF6"/>
    <w:rsid w:val="00133EBC"/>
    <w:rsid w:val="00136583"/>
    <w:rsid w:val="001472D3"/>
    <w:rsid w:val="00147CFB"/>
    <w:rsid w:val="00153668"/>
    <w:rsid w:val="001657E4"/>
    <w:rsid w:val="00176E57"/>
    <w:rsid w:val="00183B00"/>
    <w:rsid w:val="00187F83"/>
    <w:rsid w:val="0019165A"/>
    <w:rsid w:val="001943AD"/>
    <w:rsid w:val="00194CBC"/>
    <w:rsid w:val="00196B90"/>
    <w:rsid w:val="001A073F"/>
    <w:rsid w:val="001A4281"/>
    <w:rsid w:val="001A74A5"/>
    <w:rsid w:val="001B0459"/>
    <w:rsid w:val="001B1B8C"/>
    <w:rsid w:val="001B3DED"/>
    <w:rsid w:val="001E00AA"/>
    <w:rsid w:val="001E482F"/>
    <w:rsid w:val="001F5329"/>
    <w:rsid w:val="00205E1D"/>
    <w:rsid w:val="00222AA3"/>
    <w:rsid w:val="0022646C"/>
    <w:rsid w:val="002336DA"/>
    <w:rsid w:val="0023459E"/>
    <w:rsid w:val="002358B3"/>
    <w:rsid w:val="00236BDE"/>
    <w:rsid w:val="00245DCC"/>
    <w:rsid w:val="00255A66"/>
    <w:rsid w:val="002560EA"/>
    <w:rsid w:val="00267199"/>
    <w:rsid w:val="002703C2"/>
    <w:rsid w:val="002728D4"/>
    <w:rsid w:val="00273827"/>
    <w:rsid w:val="00273F22"/>
    <w:rsid w:val="00276E4C"/>
    <w:rsid w:val="0028115F"/>
    <w:rsid w:val="00282925"/>
    <w:rsid w:val="00284420"/>
    <w:rsid w:val="00284BF6"/>
    <w:rsid w:val="00295613"/>
    <w:rsid w:val="002A318F"/>
    <w:rsid w:val="002B070F"/>
    <w:rsid w:val="002B34A5"/>
    <w:rsid w:val="002B3C47"/>
    <w:rsid w:val="002B789C"/>
    <w:rsid w:val="002C051F"/>
    <w:rsid w:val="002C50A0"/>
    <w:rsid w:val="002D243A"/>
    <w:rsid w:val="002E026A"/>
    <w:rsid w:val="002E1B0D"/>
    <w:rsid w:val="002E6BEC"/>
    <w:rsid w:val="002E7057"/>
    <w:rsid w:val="002F0367"/>
    <w:rsid w:val="002F1510"/>
    <w:rsid w:val="002F3558"/>
    <w:rsid w:val="00301DA6"/>
    <w:rsid w:val="003053F0"/>
    <w:rsid w:val="003121CF"/>
    <w:rsid w:val="003145E9"/>
    <w:rsid w:val="00324AF5"/>
    <w:rsid w:val="00341132"/>
    <w:rsid w:val="00342BF2"/>
    <w:rsid w:val="00343E18"/>
    <w:rsid w:val="00356C14"/>
    <w:rsid w:val="0037075E"/>
    <w:rsid w:val="00373B72"/>
    <w:rsid w:val="00374716"/>
    <w:rsid w:val="0039705B"/>
    <w:rsid w:val="003A33D7"/>
    <w:rsid w:val="003A4BF2"/>
    <w:rsid w:val="003A7F0B"/>
    <w:rsid w:val="003B51C8"/>
    <w:rsid w:val="003C41A8"/>
    <w:rsid w:val="003C53FE"/>
    <w:rsid w:val="003D485B"/>
    <w:rsid w:val="003D6D42"/>
    <w:rsid w:val="003D7D11"/>
    <w:rsid w:val="003E0C00"/>
    <w:rsid w:val="003E2216"/>
    <w:rsid w:val="003E4001"/>
    <w:rsid w:val="003E61C7"/>
    <w:rsid w:val="003E6D9E"/>
    <w:rsid w:val="003F261A"/>
    <w:rsid w:val="003F2995"/>
    <w:rsid w:val="003F4A97"/>
    <w:rsid w:val="003F6F1D"/>
    <w:rsid w:val="00402A97"/>
    <w:rsid w:val="00403180"/>
    <w:rsid w:val="00406216"/>
    <w:rsid w:val="0040675E"/>
    <w:rsid w:val="00427B40"/>
    <w:rsid w:val="00427D01"/>
    <w:rsid w:val="00430A55"/>
    <w:rsid w:val="00433CF7"/>
    <w:rsid w:val="00443A4C"/>
    <w:rsid w:val="0045158F"/>
    <w:rsid w:val="00454A71"/>
    <w:rsid w:val="00470F7D"/>
    <w:rsid w:val="00483F64"/>
    <w:rsid w:val="004878B5"/>
    <w:rsid w:val="00491BFC"/>
    <w:rsid w:val="004A5D19"/>
    <w:rsid w:val="004A72DB"/>
    <w:rsid w:val="004B6CCD"/>
    <w:rsid w:val="004C52B7"/>
    <w:rsid w:val="004C553F"/>
    <w:rsid w:val="004C684A"/>
    <w:rsid w:val="004C6E96"/>
    <w:rsid w:val="004E001B"/>
    <w:rsid w:val="00501886"/>
    <w:rsid w:val="005104B8"/>
    <w:rsid w:val="00512ADD"/>
    <w:rsid w:val="00513CAC"/>
    <w:rsid w:val="005164A2"/>
    <w:rsid w:val="005261BA"/>
    <w:rsid w:val="00526B75"/>
    <w:rsid w:val="005329CB"/>
    <w:rsid w:val="005409B8"/>
    <w:rsid w:val="005426AA"/>
    <w:rsid w:val="00544D51"/>
    <w:rsid w:val="00545A21"/>
    <w:rsid w:val="00553260"/>
    <w:rsid w:val="00563F28"/>
    <w:rsid w:val="00566900"/>
    <w:rsid w:val="00583553"/>
    <w:rsid w:val="005861E5"/>
    <w:rsid w:val="0058732F"/>
    <w:rsid w:val="005873A4"/>
    <w:rsid w:val="005964EF"/>
    <w:rsid w:val="005A09D5"/>
    <w:rsid w:val="005A3F49"/>
    <w:rsid w:val="005A585E"/>
    <w:rsid w:val="005B3A10"/>
    <w:rsid w:val="005B5015"/>
    <w:rsid w:val="005C5B38"/>
    <w:rsid w:val="005C5D61"/>
    <w:rsid w:val="005D552E"/>
    <w:rsid w:val="005E06DB"/>
    <w:rsid w:val="005E28F6"/>
    <w:rsid w:val="005F697C"/>
    <w:rsid w:val="006000A4"/>
    <w:rsid w:val="006000C1"/>
    <w:rsid w:val="006003FC"/>
    <w:rsid w:val="00600515"/>
    <w:rsid w:val="0061086A"/>
    <w:rsid w:val="00620453"/>
    <w:rsid w:val="00627A89"/>
    <w:rsid w:val="00647033"/>
    <w:rsid w:val="00647C2E"/>
    <w:rsid w:val="0065119B"/>
    <w:rsid w:val="006532CA"/>
    <w:rsid w:val="00664145"/>
    <w:rsid w:val="00667F55"/>
    <w:rsid w:val="00675250"/>
    <w:rsid w:val="006B4BED"/>
    <w:rsid w:val="006B4C8A"/>
    <w:rsid w:val="006B6C01"/>
    <w:rsid w:val="006C3C38"/>
    <w:rsid w:val="006D5E7C"/>
    <w:rsid w:val="006E0190"/>
    <w:rsid w:val="006E0673"/>
    <w:rsid w:val="006E44FA"/>
    <w:rsid w:val="0070390F"/>
    <w:rsid w:val="00707F2D"/>
    <w:rsid w:val="00714354"/>
    <w:rsid w:val="00722FF6"/>
    <w:rsid w:val="0073609D"/>
    <w:rsid w:val="00736296"/>
    <w:rsid w:val="00743318"/>
    <w:rsid w:val="00751B40"/>
    <w:rsid w:val="00751BC3"/>
    <w:rsid w:val="0075377E"/>
    <w:rsid w:val="00756CCD"/>
    <w:rsid w:val="00760CB4"/>
    <w:rsid w:val="00777238"/>
    <w:rsid w:val="00777549"/>
    <w:rsid w:val="00777F5A"/>
    <w:rsid w:val="0078331B"/>
    <w:rsid w:val="007836EA"/>
    <w:rsid w:val="00785320"/>
    <w:rsid w:val="007874D2"/>
    <w:rsid w:val="00787768"/>
    <w:rsid w:val="00791FBA"/>
    <w:rsid w:val="00797DF8"/>
    <w:rsid w:val="007A0E66"/>
    <w:rsid w:val="007A75B2"/>
    <w:rsid w:val="007A76A7"/>
    <w:rsid w:val="007A79F9"/>
    <w:rsid w:val="007A7F0D"/>
    <w:rsid w:val="007B2826"/>
    <w:rsid w:val="007B3AB9"/>
    <w:rsid w:val="007B52FF"/>
    <w:rsid w:val="007B737F"/>
    <w:rsid w:val="007C563D"/>
    <w:rsid w:val="007C78E2"/>
    <w:rsid w:val="007D3389"/>
    <w:rsid w:val="007D49A9"/>
    <w:rsid w:val="007E6521"/>
    <w:rsid w:val="007F4CA0"/>
    <w:rsid w:val="0080327F"/>
    <w:rsid w:val="00804A78"/>
    <w:rsid w:val="00804E88"/>
    <w:rsid w:val="00812169"/>
    <w:rsid w:val="00815820"/>
    <w:rsid w:val="00823CAD"/>
    <w:rsid w:val="00854F4A"/>
    <w:rsid w:val="008609A1"/>
    <w:rsid w:val="00865A95"/>
    <w:rsid w:val="00866E84"/>
    <w:rsid w:val="00874310"/>
    <w:rsid w:val="008750C8"/>
    <w:rsid w:val="00893D72"/>
    <w:rsid w:val="0089486F"/>
    <w:rsid w:val="00896601"/>
    <w:rsid w:val="008A18DD"/>
    <w:rsid w:val="008A5F65"/>
    <w:rsid w:val="008B3D95"/>
    <w:rsid w:val="008D31DD"/>
    <w:rsid w:val="008D43F2"/>
    <w:rsid w:val="008D5581"/>
    <w:rsid w:val="008F19B5"/>
    <w:rsid w:val="008F5CD2"/>
    <w:rsid w:val="008F6641"/>
    <w:rsid w:val="00900160"/>
    <w:rsid w:val="009063B0"/>
    <w:rsid w:val="00920FD1"/>
    <w:rsid w:val="00926E59"/>
    <w:rsid w:val="00930447"/>
    <w:rsid w:val="00936249"/>
    <w:rsid w:val="00940CE7"/>
    <w:rsid w:val="00946E99"/>
    <w:rsid w:val="00947B9E"/>
    <w:rsid w:val="00950099"/>
    <w:rsid w:val="009503A7"/>
    <w:rsid w:val="00952248"/>
    <w:rsid w:val="00960732"/>
    <w:rsid w:val="0096092F"/>
    <w:rsid w:val="00966FC0"/>
    <w:rsid w:val="00970A05"/>
    <w:rsid w:val="00972409"/>
    <w:rsid w:val="00981322"/>
    <w:rsid w:val="00981E6E"/>
    <w:rsid w:val="00985B40"/>
    <w:rsid w:val="009A1A90"/>
    <w:rsid w:val="009A47DB"/>
    <w:rsid w:val="009A50D9"/>
    <w:rsid w:val="009B6470"/>
    <w:rsid w:val="009C0170"/>
    <w:rsid w:val="009C332D"/>
    <w:rsid w:val="009C761F"/>
    <w:rsid w:val="009C79C0"/>
    <w:rsid w:val="009D00F7"/>
    <w:rsid w:val="009D3A6D"/>
    <w:rsid w:val="009D577C"/>
    <w:rsid w:val="009D763C"/>
    <w:rsid w:val="009D7ECE"/>
    <w:rsid w:val="009E2E84"/>
    <w:rsid w:val="009E4BDF"/>
    <w:rsid w:val="009F03FF"/>
    <w:rsid w:val="009F0477"/>
    <w:rsid w:val="00A005D9"/>
    <w:rsid w:val="00A01460"/>
    <w:rsid w:val="00A0211D"/>
    <w:rsid w:val="00A02BD0"/>
    <w:rsid w:val="00A0452C"/>
    <w:rsid w:val="00A106B2"/>
    <w:rsid w:val="00A131C2"/>
    <w:rsid w:val="00A15D31"/>
    <w:rsid w:val="00A168B0"/>
    <w:rsid w:val="00A278F7"/>
    <w:rsid w:val="00A34128"/>
    <w:rsid w:val="00A34EC6"/>
    <w:rsid w:val="00A40574"/>
    <w:rsid w:val="00A46710"/>
    <w:rsid w:val="00A54D3B"/>
    <w:rsid w:val="00A61719"/>
    <w:rsid w:val="00A71792"/>
    <w:rsid w:val="00A73F6C"/>
    <w:rsid w:val="00A74C94"/>
    <w:rsid w:val="00A7531C"/>
    <w:rsid w:val="00A87845"/>
    <w:rsid w:val="00A91007"/>
    <w:rsid w:val="00AA202B"/>
    <w:rsid w:val="00AA435E"/>
    <w:rsid w:val="00AC2F42"/>
    <w:rsid w:val="00AD6BDD"/>
    <w:rsid w:val="00AE5962"/>
    <w:rsid w:val="00AF1573"/>
    <w:rsid w:val="00AF29C1"/>
    <w:rsid w:val="00B06F53"/>
    <w:rsid w:val="00B16C0E"/>
    <w:rsid w:val="00B17BFD"/>
    <w:rsid w:val="00B20322"/>
    <w:rsid w:val="00B2196E"/>
    <w:rsid w:val="00B21DC7"/>
    <w:rsid w:val="00B23598"/>
    <w:rsid w:val="00B257D3"/>
    <w:rsid w:val="00B266FB"/>
    <w:rsid w:val="00B27240"/>
    <w:rsid w:val="00B31843"/>
    <w:rsid w:val="00B365B8"/>
    <w:rsid w:val="00B401C9"/>
    <w:rsid w:val="00B404D3"/>
    <w:rsid w:val="00B53DE4"/>
    <w:rsid w:val="00B57A4B"/>
    <w:rsid w:val="00B57E67"/>
    <w:rsid w:val="00B60AFC"/>
    <w:rsid w:val="00B70F8C"/>
    <w:rsid w:val="00B76C43"/>
    <w:rsid w:val="00B84EDF"/>
    <w:rsid w:val="00B84F6F"/>
    <w:rsid w:val="00B859FB"/>
    <w:rsid w:val="00B85DC4"/>
    <w:rsid w:val="00B87541"/>
    <w:rsid w:val="00B918FA"/>
    <w:rsid w:val="00B91C5D"/>
    <w:rsid w:val="00BA2459"/>
    <w:rsid w:val="00BA2C04"/>
    <w:rsid w:val="00BA67B4"/>
    <w:rsid w:val="00BB33AA"/>
    <w:rsid w:val="00BC0133"/>
    <w:rsid w:val="00BD1A65"/>
    <w:rsid w:val="00BD5635"/>
    <w:rsid w:val="00BE24C3"/>
    <w:rsid w:val="00BF18DD"/>
    <w:rsid w:val="00BF575D"/>
    <w:rsid w:val="00BF7E4E"/>
    <w:rsid w:val="00C01897"/>
    <w:rsid w:val="00C15660"/>
    <w:rsid w:val="00C1739A"/>
    <w:rsid w:val="00C26B4B"/>
    <w:rsid w:val="00C274F1"/>
    <w:rsid w:val="00C34106"/>
    <w:rsid w:val="00C36865"/>
    <w:rsid w:val="00C4668F"/>
    <w:rsid w:val="00C542FE"/>
    <w:rsid w:val="00C637D5"/>
    <w:rsid w:val="00C73C15"/>
    <w:rsid w:val="00C779AA"/>
    <w:rsid w:val="00C83521"/>
    <w:rsid w:val="00C84957"/>
    <w:rsid w:val="00C85FE0"/>
    <w:rsid w:val="00C905FA"/>
    <w:rsid w:val="00C9100A"/>
    <w:rsid w:val="00C9472D"/>
    <w:rsid w:val="00C9680D"/>
    <w:rsid w:val="00CA4766"/>
    <w:rsid w:val="00CB5C8D"/>
    <w:rsid w:val="00CC085D"/>
    <w:rsid w:val="00CC4106"/>
    <w:rsid w:val="00CD27C0"/>
    <w:rsid w:val="00CD356F"/>
    <w:rsid w:val="00CD4ACE"/>
    <w:rsid w:val="00CE1CBD"/>
    <w:rsid w:val="00CE670C"/>
    <w:rsid w:val="00CF19F0"/>
    <w:rsid w:val="00CF1D83"/>
    <w:rsid w:val="00CF35E3"/>
    <w:rsid w:val="00D031F2"/>
    <w:rsid w:val="00D07A25"/>
    <w:rsid w:val="00D14BD0"/>
    <w:rsid w:val="00D17808"/>
    <w:rsid w:val="00D262F6"/>
    <w:rsid w:val="00D27D1F"/>
    <w:rsid w:val="00D34D90"/>
    <w:rsid w:val="00D367C6"/>
    <w:rsid w:val="00D43846"/>
    <w:rsid w:val="00D453D9"/>
    <w:rsid w:val="00D45F3D"/>
    <w:rsid w:val="00D46534"/>
    <w:rsid w:val="00D55291"/>
    <w:rsid w:val="00D56013"/>
    <w:rsid w:val="00D65226"/>
    <w:rsid w:val="00D823CB"/>
    <w:rsid w:val="00D84812"/>
    <w:rsid w:val="00D8487E"/>
    <w:rsid w:val="00D850A4"/>
    <w:rsid w:val="00D85297"/>
    <w:rsid w:val="00D90E1F"/>
    <w:rsid w:val="00D93C0A"/>
    <w:rsid w:val="00D972C0"/>
    <w:rsid w:val="00DA242B"/>
    <w:rsid w:val="00DA756B"/>
    <w:rsid w:val="00DB572E"/>
    <w:rsid w:val="00DC1070"/>
    <w:rsid w:val="00DD3915"/>
    <w:rsid w:val="00DE2B3E"/>
    <w:rsid w:val="00DE53E4"/>
    <w:rsid w:val="00DE71AB"/>
    <w:rsid w:val="00DF0499"/>
    <w:rsid w:val="00DF5C8F"/>
    <w:rsid w:val="00DF7E1E"/>
    <w:rsid w:val="00E13EC6"/>
    <w:rsid w:val="00E14AB2"/>
    <w:rsid w:val="00E14E17"/>
    <w:rsid w:val="00E21572"/>
    <w:rsid w:val="00E2205F"/>
    <w:rsid w:val="00E242D7"/>
    <w:rsid w:val="00E3675E"/>
    <w:rsid w:val="00E515EC"/>
    <w:rsid w:val="00E53C60"/>
    <w:rsid w:val="00E67C44"/>
    <w:rsid w:val="00E67C46"/>
    <w:rsid w:val="00E739E6"/>
    <w:rsid w:val="00E7424E"/>
    <w:rsid w:val="00E77C62"/>
    <w:rsid w:val="00E936CE"/>
    <w:rsid w:val="00E97B19"/>
    <w:rsid w:val="00EA1231"/>
    <w:rsid w:val="00EA1C30"/>
    <w:rsid w:val="00EA7EEA"/>
    <w:rsid w:val="00EB0FE1"/>
    <w:rsid w:val="00EB32FC"/>
    <w:rsid w:val="00EC6581"/>
    <w:rsid w:val="00ED1586"/>
    <w:rsid w:val="00ED3F35"/>
    <w:rsid w:val="00ED6A91"/>
    <w:rsid w:val="00EE495F"/>
    <w:rsid w:val="00EF56A6"/>
    <w:rsid w:val="00EF58CB"/>
    <w:rsid w:val="00EF7449"/>
    <w:rsid w:val="00F01098"/>
    <w:rsid w:val="00F03ECA"/>
    <w:rsid w:val="00F069D4"/>
    <w:rsid w:val="00F10908"/>
    <w:rsid w:val="00F125E6"/>
    <w:rsid w:val="00F12A5C"/>
    <w:rsid w:val="00F12CB7"/>
    <w:rsid w:val="00F160A6"/>
    <w:rsid w:val="00F31ADA"/>
    <w:rsid w:val="00F31E2F"/>
    <w:rsid w:val="00F510D4"/>
    <w:rsid w:val="00F54779"/>
    <w:rsid w:val="00F67C22"/>
    <w:rsid w:val="00F75C8B"/>
    <w:rsid w:val="00F830A8"/>
    <w:rsid w:val="00F8441C"/>
    <w:rsid w:val="00F84CA1"/>
    <w:rsid w:val="00F94004"/>
    <w:rsid w:val="00F974B0"/>
    <w:rsid w:val="00FA290F"/>
    <w:rsid w:val="00FB47B4"/>
    <w:rsid w:val="00FC5AF6"/>
    <w:rsid w:val="00FC5C20"/>
    <w:rsid w:val="00FC729D"/>
    <w:rsid w:val="00FD03F6"/>
    <w:rsid w:val="00FD0D45"/>
    <w:rsid w:val="00FD61AB"/>
    <w:rsid w:val="00FD7E6F"/>
    <w:rsid w:val="00FE2787"/>
    <w:rsid w:val="00FE53FA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DC8C9C"/>
  <w15:chartTrackingRefBased/>
  <w15:docId w15:val="{7EF81A84-AF95-4A30-B517-A2CAA520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521"/>
    <w:rPr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E739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910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18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SubPárrafo de lista,Lista vistosa - Énfasis 11,Bulleted List,Lista media 2 - Énfasis 41,Cita Pie de Página,titulo,Titulo de Fígura,TITULO A,Párrafo Normal,P?rrafo de lista,P?rrafo Normal,Lista vistosa - ?nfasis 11,Bullets"/>
    <w:basedOn w:val="Normal"/>
    <w:link w:val="PrrafodelistaCar"/>
    <w:uiPriority w:val="34"/>
    <w:qFormat/>
    <w:rsid w:val="00C83521"/>
    <w:pPr>
      <w:ind w:left="720"/>
      <w:contextualSpacing/>
    </w:pPr>
  </w:style>
  <w:style w:type="table" w:styleId="Tablaconcuadrcula">
    <w:name w:val="Table Grid"/>
    <w:aliases w:val="RSE,Tabla Nivelación"/>
    <w:basedOn w:val="Tablanormal"/>
    <w:uiPriority w:val="59"/>
    <w:qFormat/>
    <w:rsid w:val="00C83521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835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521"/>
    <w:rPr>
      <w:lang w:val="es-PE"/>
    </w:rPr>
  </w:style>
  <w:style w:type="character" w:customStyle="1" w:styleId="PrrafodelistaCar">
    <w:name w:val="Párrafo de lista Car"/>
    <w:aliases w:val="Fundamentacion Car,SubPárrafo de lista Car,Lista vistosa - Énfasis 11 Car,Bulleted List Car,Lista media 2 - Énfasis 41 Car,Cita Pie de Página Car,titulo Car,Titulo de Fígura Car,TITULO A Car,Párrafo Normal Car,P?rrafo de lista Car"/>
    <w:link w:val="Prrafodelista"/>
    <w:uiPriority w:val="34"/>
    <w:qFormat/>
    <w:rsid w:val="00C83521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C835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521"/>
    <w:rPr>
      <w:lang w:val="es-PE"/>
    </w:rPr>
  </w:style>
  <w:style w:type="paragraph" w:styleId="Sinespaciado">
    <w:name w:val="No Spacing"/>
    <w:uiPriority w:val="1"/>
    <w:qFormat/>
    <w:rsid w:val="00FC729D"/>
    <w:pPr>
      <w:spacing w:after="0" w:line="240" w:lineRule="auto"/>
    </w:pPr>
    <w:rPr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BDF"/>
    <w:rPr>
      <w:rFonts w:ascii="Segoe UI" w:hAnsi="Segoe UI" w:cs="Segoe UI"/>
      <w:sz w:val="18"/>
      <w:szCs w:val="18"/>
      <w:lang w:val="es-PE"/>
    </w:rPr>
  </w:style>
  <w:style w:type="character" w:styleId="Fuerte">
    <w:name w:val="Strong"/>
    <w:uiPriority w:val="22"/>
    <w:qFormat/>
    <w:rsid w:val="000262D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4668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466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5F25"/>
    <w:rPr>
      <w:rFonts w:ascii="Times New Roman" w:hAnsi="Times New Roman" w:cs="Times New Roman"/>
      <w:sz w:val="24"/>
      <w:szCs w:val="24"/>
    </w:rPr>
  </w:style>
  <w:style w:type="character" w:customStyle="1" w:styleId="bzpyqfadein">
    <w:name w:val="bz_pyq_fadein"/>
    <w:basedOn w:val="Fuentedeprrafopredeter"/>
    <w:rsid w:val="00FC5AF6"/>
  </w:style>
  <w:style w:type="paragraph" w:styleId="Textoindependiente">
    <w:name w:val="Body Text"/>
    <w:basedOn w:val="Normal"/>
    <w:link w:val="TextoindependienteCar"/>
    <w:unhideWhenUsed/>
    <w:rsid w:val="005F697C"/>
    <w:pPr>
      <w:spacing w:after="0" w:line="360" w:lineRule="auto"/>
      <w:jc w:val="both"/>
    </w:pPr>
    <w:rPr>
      <w:rFonts w:ascii="Courier New" w:eastAsia="Times New Roman" w:hAnsi="Courier New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F697C"/>
    <w:rPr>
      <w:rFonts w:ascii="Courier New" w:eastAsia="Times New Roman" w:hAnsi="Courier New" w:cs="Times New Roman"/>
      <w:sz w:val="24"/>
      <w:szCs w:val="20"/>
      <w:lang w:val="es-PE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18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P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9100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PE"/>
    </w:rPr>
  </w:style>
  <w:style w:type="character" w:customStyle="1" w:styleId="Ttulo1Car">
    <w:name w:val="Título 1 Car"/>
    <w:basedOn w:val="Fuentedeprrafopredeter"/>
    <w:link w:val="Ttulo1"/>
    <w:uiPriority w:val="9"/>
    <w:rsid w:val="00E739E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039D-2D06-4354-9A8A-2D0D9437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1972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Carlos Alberto Torres Marquez</cp:lastModifiedBy>
  <cp:revision>3</cp:revision>
  <cp:lastPrinted>2026-07-13T03:34:00Z</cp:lastPrinted>
  <dcterms:created xsi:type="dcterms:W3CDTF">2026-07-13T03:52:00Z</dcterms:created>
  <dcterms:modified xsi:type="dcterms:W3CDTF">2026-07-31T02:53:00Z</dcterms:modified>
</cp:coreProperties>
</file>