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01163" w14:textId="2A54928B" w:rsidR="0091253D" w:rsidRPr="008679F7" w:rsidRDefault="001F5924" w:rsidP="00720D62">
      <w:pPr>
        <w:spacing w:after="0" w:line="240" w:lineRule="auto"/>
        <w:jc w:val="center"/>
        <w:rPr>
          <w:rFonts w:ascii="Arial" w:eastAsia="Bookman Old Style" w:hAnsi="Arial" w:cs="Arial"/>
          <w:b/>
          <w:sz w:val="24"/>
          <w:szCs w:val="24"/>
        </w:rPr>
      </w:pPr>
      <w:r w:rsidRPr="008679F7">
        <w:rPr>
          <w:rFonts w:ascii="Arial" w:eastAsia="Arial Narrow" w:hAnsi="Arial" w:cs="Arial"/>
          <w:b/>
          <w:sz w:val="24"/>
          <w:szCs w:val="24"/>
        </w:rPr>
        <w:t>SESIÓN</w:t>
      </w:r>
      <w:r w:rsidRPr="008679F7">
        <w:rPr>
          <w:rFonts w:ascii="Arial" w:eastAsia="Bookman Old Style" w:hAnsi="Arial" w:cs="Arial"/>
          <w:b/>
          <w:sz w:val="24"/>
          <w:szCs w:val="24"/>
        </w:rPr>
        <w:t xml:space="preserve"> DE APRENDIZAJE N°</w:t>
      </w:r>
      <w:r w:rsidR="00FA01BA">
        <w:rPr>
          <w:rFonts w:ascii="Arial" w:eastAsia="Bookman Old Style" w:hAnsi="Arial" w:cs="Arial"/>
          <w:b/>
          <w:sz w:val="24"/>
          <w:szCs w:val="24"/>
        </w:rPr>
        <w:t>4</w:t>
      </w:r>
      <w:r w:rsidR="00FF1C62" w:rsidRPr="008679F7">
        <w:rPr>
          <w:rFonts w:ascii="Arial" w:eastAsia="Bookman Old Style" w:hAnsi="Arial" w:cs="Arial"/>
          <w:b/>
          <w:sz w:val="24"/>
          <w:szCs w:val="24"/>
        </w:rPr>
        <w:t xml:space="preserve"> –</w:t>
      </w:r>
      <w:r w:rsidRPr="008679F7">
        <w:rPr>
          <w:rFonts w:ascii="Arial" w:eastAsia="Bookman Old Style" w:hAnsi="Arial" w:cs="Arial"/>
          <w:b/>
          <w:sz w:val="24"/>
          <w:szCs w:val="24"/>
        </w:rPr>
        <w:t xml:space="preserve"> BIMESTRE I</w:t>
      </w:r>
      <w:r w:rsidR="00260221">
        <w:rPr>
          <w:rFonts w:ascii="Arial" w:eastAsia="Bookman Old Style" w:hAnsi="Arial" w:cs="Arial"/>
          <w:b/>
          <w:sz w:val="24"/>
          <w:szCs w:val="24"/>
        </w:rPr>
        <w:t>I</w:t>
      </w:r>
      <w:r w:rsidR="008A3CCE">
        <w:rPr>
          <w:rFonts w:ascii="Arial" w:eastAsia="Bookman Old Style" w:hAnsi="Arial" w:cs="Arial"/>
          <w:b/>
          <w:sz w:val="24"/>
          <w:szCs w:val="24"/>
        </w:rPr>
        <w:t>- UNIDAD I</w:t>
      </w:r>
      <w:r w:rsidR="00D12E16">
        <w:rPr>
          <w:rFonts w:ascii="Arial" w:eastAsia="Bookman Old Style" w:hAnsi="Arial" w:cs="Arial"/>
          <w:b/>
          <w:sz w:val="24"/>
          <w:szCs w:val="24"/>
        </w:rPr>
        <w:t>V</w:t>
      </w:r>
    </w:p>
    <w:p w14:paraId="79E3BBDD" w14:textId="77777777" w:rsidR="00FA01BA" w:rsidRPr="00FA01BA" w:rsidRDefault="00FA01BA" w:rsidP="00FA01BA">
      <w:pPr>
        <w:pStyle w:val="Prrafodelista"/>
        <w:ind w:left="1004"/>
        <w:rPr>
          <w:rFonts w:asciiTheme="minorHAnsi" w:eastAsia="Bookman Old Style" w:hAnsiTheme="minorHAnsi" w:cstheme="minorHAnsi"/>
          <w:b/>
        </w:rPr>
      </w:pPr>
      <w:r w:rsidRPr="00FA01BA">
        <w:rPr>
          <w:b/>
          <w:bCs/>
          <w:color w:val="000000"/>
        </w:rPr>
        <w:t>"Arte con valor: Presupuesto, ganancias y exposición de nuestro emprendimiento en tocuyo"</w:t>
      </w:r>
    </w:p>
    <w:p w14:paraId="7A6FB038" w14:textId="7B25F2E2" w:rsidR="001F5924" w:rsidRPr="00062FFB" w:rsidRDefault="001F5924" w:rsidP="0007659E">
      <w:pPr>
        <w:pStyle w:val="Prrafodelista"/>
        <w:numPr>
          <w:ilvl w:val="0"/>
          <w:numId w:val="45"/>
        </w:numPr>
        <w:rPr>
          <w:rFonts w:asciiTheme="minorHAnsi" w:eastAsia="Bookman Old Style" w:hAnsiTheme="minorHAnsi" w:cstheme="minorHAnsi"/>
          <w:b/>
        </w:rPr>
      </w:pPr>
      <w:r w:rsidRPr="00062FFB">
        <w:rPr>
          <w:rFonts w:asciiTheme="minorHAnsi" w:eastAsia="Bookman Old Style" w:hAnsiTheme="minorHAnsi" w:cstheme="minorHAnsi"/>
          <w:b/>
        </w:rPr>
        <w:t>DATOS INFORMATIVOS</w:t>
      </w:r>
    </w:p>
    <w:p w14:paraId="4DD56A64" w14:textId="7D5DB69D" w:rsidR="00FA01BA" w:rsidRDefault="00097FBB" w:rsidP="007C01B4">
      <w:pPr>
        <w:tabs>
          <w:tab w:val="left" w:pos="3118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ÁREA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      </w:t>
      </w:r>
      <w:proofErr w:type="gramStart"/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:</w:t>
      </w:r>
      <w:proofErr w:type="gramEnd"/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ARTE Y </w:t>
      </w:r>
      <w:r w:rsidR="00FA01BA">
        <w:rPr>
          <w:rFonts w:asciiTheme="minorHAnsi" w:eastAsia="Bookman Old Style" w:hAnsiTheme="minorHAnsi" w:cstheme="minorHAnsi"/>
          <w:color w:val="000000" w:themeColor="text1"/>
        </w:rPr>
        <w:t>CULTURA</w:t>
      </w:r>
      <w:r w:rsidR="00FA01BA" w:rsidRPr="00FA01BA">
        <w:rPr>
          <w:rFonts w:asciiTheme="minorHAnsi" w:eastAsia="Bookman Old Style" w:hAnsiTheme="minorHAnsi" w:cstheme="minorHAnsi"/>
          <w:color w:val="000000" w:themeColor="text1"/>
        </w:rPr>
        <w:t xml:space="preserve"> (</w:t>
      </w:r>
      <w:r w:rsidR="00FA01BA" w:rsidRPr="00FA01BA">
        <w:rPr>
          <w:rFonts w:asciiTheme="minorHAnsi" w:eastAsia="Bookman Old Style" w:hAnsiTheme="minorHAnsi" w:cstheme="minorHAnsi"/>
          <w:color w:val="000000" w:themeColor="text1"/>
        </w:rPr>
        <w:t>Interconectado con Educación Financiera)</w:t>
      </w:r>
    </w:p>
    <w:p w14:paraId="04213EE4" w14:textId="0C9867DE" w:rsidR="001F5924" w:rsidRPr="00062FFB" w:rsidRDefault="00042C1B" w:rsidP="007C01B4">
      <w:pPr>
        <w:tabs>
          <w:tab w:val="left" w:pos="3118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proofErr w:type="gramStart"/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GRADO 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>Y</w:t>
      </w:r>
      <w:proofErr w:type="gramEnd"/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SECCIÓN </w:t>
      </w:r>
      <w:proofErr w:type="gramStart"/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9F52F6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>:</w:t>
      </w:r>
      <w:proofErr w:type="gramEnd"/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5B32B5">
        <w:rPr>
          <w:rFonts w:asciiTheme="minorHAnsi" w:eastAsia="Bookman Old Style" w:hAnsiTheme="minorHAnsi" w:cstheme="minorHAnsi"/>
          <w:color w:val="000000" w:themeColor="text1"/>
        </w:rPr>
        <w:t>5</w:t>
      </w:r>
      <w:r w:rsidR="00DF01B6">
        <w:rPr>
          <w:rFonts w:asciiTheme="minorHAnsi" w:eastAsia="Bookman Old Style" w:hAnsiTheme="minorHAnsi" w:cstheme="minorHAnsi"/>
          <w:color w:val="000000" w:themeColor="text1"/>
        </w:rPr>
        <w:t>to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 A Y B</w:t>
      </w:r>
    </w:p>
    <w:p w14:paraId="0A7660F0" w14:textId="1AF1CC4F" w:rsidR="001F5924" w:rsidRPr="00062FFB" w:rsidRDefault="00552B7E" w:rsidP="007C01B4">
      <w:pPr>
        <w:spacing w:after="0" w:line="276" w:lineRule="auto"/>
        <w:ind w:left="284" w:hanging="284"/>
        <w:rPr>
          <w:rFonts w:asciiTheme="minorHAnsi" w:eastAsia="Times New Roman" w:hAnsiTheme="minorHAnsi" w:cstheme="minorHAnsi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      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>DURACIÓN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ab/>
        <w:t xml:space="preserve">            </w:t>
      </w:r>
      <w:proofErr w:type="gramStart"/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:</w:t>
      </w:r>
      <w:proofErr w:type="gramEnd"/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="009F52F6" w:rsidRPr="00062FFB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="00FF1C62">
        <w:rPr>
          <w:rFonts w:asciiTheme="minorHAnsi" w:eastAsia="Bookman Old Style" w:hAnsiTheme="minorHAnsi" w:cstheme="minorHAnsi"/>
          <w:color w:val="000000" w:themeColor="text1"/>
        </w:rPr>
        <w:t>3</w:t>
      </w:r>
      <w:r w:rsidR="00FF1C62" w:rsidRPr="00062FFB">
        <w:rPr>
          <w:rFonts w:asciiTheme="minorHAnsi" w:eastAsia="Bookman Old Style" w:hAnsiTheme="minorHAnsi" w:cstheme="minorHAnsi"/>
          <w:color w:val="000000" w:themeColor="text1"/>
        </w:rPr>
        <w:t xml:space="preserve"> HORAS</w:t>
      </w:r>
      <w:r w:rsidR="001F5924" w:rsidRPr="00062FFB">
        <w:rPr>
          <w:rFonts w:asciiTheme="minorHAnsi" w:eastAsia="Bookman Old Style" w:hAnsiTheme="minorHAnsi" w:cstheme="minorHAnsi"/>
          <w:color w:val="000000" w:themeColor="text1"/>
        </w:rPr>
        <w:t xml:space="preserve"> PEDAGÓGICAS</w:t>
      </w:r>
    </w:p>
    <w:p w14:paraId="7A717BD3" w14:textId="23788252" w:rsidR="001F5924" w:rsidRPr="00062FFB" w:rsidRDefault="001F5924" w:rsidP="007C01B4">
      <w:pPr>
        <w:spacing w:after="0" w:line="276" w:lineRule="auto"/>
        <w:ind w:left="284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>FECHA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</w:t>
      </w:r>
      <w:proofErr w:type="gramStart"/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>:</w:t>
      </w:r>
      <w:proofErr w:type="gramEnd"/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="00A407FD" w:rsidRPr="00A407FD">
        <w:rPr>
          <w:rFonts w:asciiTheme="minorHAnsi" w:eastAsia="Bookman Old Style" w:hAnsiTheme="minorHAnsi" w:cstheme="minorHAnsi"/>
          <w:color w:val="000000" w:themeColor="text1"/>
        </w:rPr>
        <w:t>Del</w:t>
      </w:r>
      <w:r w:rsidR="00EC6438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FA01BA">
        <w:rPr>
          <w:rFonts w:asciiTheme="minorHAnsi" w:eastAsia="Bookman Old Style" w:hAnsiTheme="minorHAnsi" w:cstheme="minorHAnsi"/>
          <w:color w:val="000000" w:themeColor="text1"/>
        </w:rPr>
        <w:t>13</w:t>
      </w:r>
      <w:r w:rsidR="008036A6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FA01BA">
        <w:rPr>
          <w:rFonts w:asciiTheme="minorHAnsi" w:eastAsia="Bookman Old Style" w:hAnsiTheme="minorHAnsi" w:cstheme="minorHAnsi"/>
          <w:color w:val="000000" w:themeColor="text1"/>
        </w:rPr>
        <w:t xml:space="preserve">al 17 </w:t>
      </w:r>
      <w:r w:rsidR="0007659E">
        <w:rPr>
          <w:rFonts w:asciiTheme="minorHAnsi" w:eastAsia="Bookman Old Style" w:hAnsiTheme="minorHAnsi" w:cstheme="minorHAnsi"/>
          <w:color w:val="000000" w:themeColor="text1"/>
        </w:rPr>
        <w:t>de ju</w:t>
      </w:r>
      <w:r w:rsidR="008036A6">
        <w:rPr>
          <w:rFonts w:asciiTheme="minorHAnsi" w:eastAsia="Bookman Old Style" w:hAnsiTheme="minorHAnsi" w:cstheme="minorHAnsi"/>
          <w:color w:val="000000" w:themeColor="text1"/>
        </w:rPr>
        <w:t>l</w:t>
      </w:r>
      <w:r w:rsidR="0007659E">
        <w:rPr>
          <w:rFonts w:asciiTheme="minorHAnsi" w:eastAsia="Bookman Old Style" w:hAnsiTheme="minorHAnsi" w:cstheme="minorHAnsi"/>
          <w:color w:val="000000" w:themeColor="text1"/>
        </w:rPr>
        <w:t>io</w:t>
      </w:r>
      <w:r w:rsidR="00FA01BA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A407FD" w:rsidRPr="00A407FD">
        <w:rPr>
          <w:rFonts w:asciiTheme="minorHAnsi" w:eastAsia="Bookman Old Style" w:hAnsiTheme="minorHAnsi" w:cstheme="minorHAnsi"/>
          <w:color w:val="000000" w:themeColor="text1"/>
        </w:rPr>
        <w:t>del 2026</w:t>
      </w:r>
    </w:p>
    <w:p w14:paraId="0C3B6D5E" w14:textId="668DF10C" w:rsidR="009F52F6" w:rsidRPr="00062FFB" w:rsidRDefault="001F5924" w:rsidP="00C011C3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Bookman Old Style" w:hAnsiTheme="minorHAnsi" w:cstheme="minorHAnsi"/>
          <w:color w:val="000000" w:themeColor="text1"/>
        </w:rPr>
      </w:pPr>
      <w:r w:rsidRPr="00062FFB">
        <w:rPr>
          <w:rFonts w:asciiTheme="minorHAnsi" w:eastAsia="Bookman Old Style" w:hAnsiTheme="minorHAnsi" w:cstheme="minorHAnsi"/>
          <w:color w:val="000000" w:themeColor="text1"/>
        </w:rPr>
        <w:t>DO</w:t>
      </w:r>
      <w:r w:rsidR="00042C1B" w:rsidRPr="00062FFB">
        <w:rPr>
          <w:rFonts w:asciiTheme="minorHAnsi" w:eastAsia="Bookman Old Style" w:hAnsiTheme="minorHAnsi" w:cstheme="minorHAnsi"/>
          <w:color w:val="000000" w:themeColor="text1"/>
        </w:rPr>
        <w:t>CENTE</w:t>
      </w:r>
      <w:r w:rsidR="00062FFB">
        <w:rPr>
          <w:rFonts w:asciiTheme="minorHAnsi" w:eastAsia="Bookman Old Style" w:hAnsiTheme="minorHAnsi" w:cstheme="minorHAnsi"/>
          <w:color w:val="000000" w:themeColor="text1"/>
        </w:rPr>
        <w:t xml:space="preserve">                  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 xml:space="preserve"> </w:t>
      </w:r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   </w:t>
      </w:r>
      <w:proofErr w:type="gramStart"/>
      <w:r w:rsidR="009000EE">
        <w:rPr>
          <w:rFonts w:asciiTheme="minorHAnsi" w:eastAsia="Bookman Old Style" w:hAnsiTheme="minorHAnsi" w:cstheme="minorHAnsi"/>
          <w:color w:val="000000" w:themeColor="text1"/>
        </w:rPr>
        <w:t xml:space="preserve">  </w:t>
      </w:r>
      <w:r w:rsidRPr="00062FFB">
        <w:rPr>
          <w:rFonts w:asciiTheme="minorHAnsi" w:eastAsia="Bookman Old Style" w:hAnsiTheme="minorHAnsi" w:cstheme="minorHAnsi"/>
          <w:color w:val="000000" w:themeColor="text1"/>
        </w:rPr>
        <w:t>:</w:t>
      </w:r>
      <w:proofErr w:type="gramEnd"/>
      <w:r w:rsidR="009000EE">
        <w:rPr>
          <w:rFonts w:ascii="Arial" w:hAnsi="Arial" w:cs="Arial"/>
          <w:b/>
          <w:bCs/>
          <w:spacing w:val="1"/>
          <w:lang w:eastAsia="en-US"/>
        </w:rPr>
        <w:t xml:space="preserve">  Celia Ursula Paredes Rojas</w:t>
      </w:r>
      <w:r w:rsidR="009000EE" w:rsidRPr="00984EA6">
        <w:rPr>
          <w:rFonts w:ascii="Arial" w:hAnsi="Arial" w:cs="Arial"/>
          <w:b/>
          <w:bCs/>
          <w:spacing w:val="1"/>
          <w:lang w:eastAsia="en-US"/>
        </w:rPr>
        <w:t xml:space="preserve">                         </w:t>
      </w:r>
    </w:p>
    <w:p w14:paraId="1D9E1E47" w14:textId="106240B9" w:rsidR="00F3702E" w:rsidRPr="00062FFB" w:rsidRDefault="001F5924" w:rsidP="00720D62">
      <w:pPr>
        <w:tabs>
          <w:tab w:val="left" w:pos="6541"/>
        </w:tabs>
        <w:spacing w:after="0" w:line="276" w:lineRule="auto"/>
        <w:ind w:left="284"/>
        <w:rPr>
          <w:rFonts w:asciiTheme="minorHAnsi" w:eastAsia="Bookman Old Style" w:hAnsiTheme="minorHAnsi" w:cstheme="minorHAnsi"/>
          <w:color w:val="385623" w:themeColor="accent6" w:themeShade="80"/>
          <w:sz w:val="18"/>
          <w:szCs w:val="18"/>
        </w:rPr>
      </w:pPr>
      <w:r w:rsidRPr="00062FFB">
        <w:rPr>
          <w:rFonts w:asciiTheme="minorHAnsi" w:eastAsia="Bookman Old Style" w:hAnsiTheme="minorHAnsi" w:cstheme="minorHAnsi"/>
          <w:color w:val="385623" w:themeColor="accent6" w:themeShade="80"/>
          <w:sz w:val="18"/>
          <w:szCs w:val="18"/>
        </w:rPr>
        <w:tab/>
      </w:r>
    </w:p>
    <w:p w14:paraId="55FC56F8" w14:textId="3229B302" w:rsidR="00F3702E" w:rsidRPr="0007659E" w:rsidRDefault="00F3702E" w:rsidP="0007659E">
      <w:pPr>
        <w:pStyle w:val="Prrafodelista"/>
        <w:numPr>
          <w:ilvl w:val="0"/>
          <w:numId w:val="45"/>
        </w:numPr>
        <w:spacing w:after="0" w:line="192" w:lineRule="auto"/>
        <w:rPr>
          <w:rFonts w:asciiTheme="minorHAnsi" w:eastAsia="Times New Roman" w:hAnsiTheme="minorHAnsi" w:cstheme="minorHAnsi"/>
          <w:b/>
          <w:lang w:eastAsia="en-US"/>
        </w:rPr>
      </w:pPr>
      <w:r w:rsidRPr="0007659E">
        <w:rPr>
          <w:rFonts w:asciiTheme="minorHAnsi" w:eastAsia="Times New Roman" w:hAnsiTheme="minorHAnsi" w:cstheme="minorHAnsi"/>
          <w:b/>
          <w:lang w:eastAsia="en-US"/>
        </w:rPr>
        <w:t>PROPOSITO DE APRE</w:t>
      </w:r>
      <w:r w:rsidR="00E83BA3" w:rsidRPr="0007659E">
        <w:rPr>
          <w:rFonts w:asciiTheme="minorHAnsi" w:eastAsia="Times New Roman" w:hAnsiTheme="minorHAnsi" w:cstheme="minorHAnsi"/>
          <w:b/>
          <w:lang w:eastAsia="en-US"/>
        </w:rPr>
        <w:t>ND</w:t>
      </w:r>
      <w:r w:rsidRPr="0007659E">
        <w:rPr>
          <w:rFonts w:asciiTheme="minorHAnsi" w:eastAsia="Times New Roman" w:hAnsiTheme="minorHAnsi" w:cstheme="minorHAnsi"/>
          <w:b/>
          <w:lang w:eastAsia="en-US"/>
        </w:rPr>
        <w:t>IZAJE</w:t>
      </w:r>
    </w:p>
    <w:tbl>
      <w:tblPr>
        <w:tblStyle w:val="Tablaconcuadrcula1"/>
        <w:tblW w:w="1036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2977"/>
        <w:gridCol w:w="1001"/>
        <w:gridCol w:w="416"/>
        <w:gridCol w:w="2410"/>
        <w:gridCol w:w="864"/>
      </w:tblGrid>
      <w:tr w:rsidR="008A3CCE" w:rsidRPr="00062FFB" w14:paraId="5FC8FECB" w14:textId="77777777" w:rsidTr="00CD22E2">
        <w:trPr>
          <w:trHeight w:val="96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4CA14561" w14:textId="77777777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COMPETENCIA Y CAPACIDADES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61EF798C" w14:textId="1E556D0D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 xml:space="preserve">DESEMPEÑOS </w:t>
            </w:r>
          </w:p>
        </w:tc>
        <w:tc>
          <w:tcPr>
            <w:tcW w:w="1417" w:type="dxa"/>
            <w:gridSpan w:val="2"/>
            <w:shd w:val="clear" w:color="auto" w:fill="D9E2F3" w:themeFill="accent1" w:themeFillTint="33"/>
            <w:vAlign w:val="center"/>
          </w:tcPr>
          <w:p w14:paraId="3B16CB7F" w14:textId="77777777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EVIDENCIA DE APRENDIZAJE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78C8D45" w14:textId="4906E740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13306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>CRITERI</w:t>
            </w:r>
            <w:r w:rsidR="0007659E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>OS</w:t>
            </w:r>
            <w:r w:rsidRPr="0013306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en-US"/>
              </w:rPr>
              <w:t xml:space="preserve"> DE EVALUACIÓN</w:t>
            </w:r>
          </w:p>
        </w:tc>
        <w:tc>
          <w:tcPr>
            <w:tcW w:w="862" w:type="dxa"/>
            <w:shd w:val="clear" w:color="auto" w:fill="D9E2F3" w:themeFill="accent1" w:themeFillTint="33"/>
            <w:vAlign w:val="center"/>
          </w:tcPr>
          <w:p w14:paraId="7489A698" w14:textId="0DFF55D5" w:rsidR="008A3CCE" w:rsidRPr="00062FFB" w:rsidRDefault="008A3CCE" w:rsidP="00F3702E">
            <w:pPr>
              <w:autoSpaceDE w:val="0"/>
              <w:autoSpaceDN w:val="0"/>
              <w:adjustRightInd w:val="0"/>
              <w:spacing w:after="0" w:line="160" w:lineRule="exact"/>
              <w:ind w:left="-108" w:right="-108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INSTRUMENTO DE EVALUACIÓN</w:t>
            </w:r>
          </w:p>
        </w:tc>
      </w:tr>
      <w:tr w:rsidR="008A3CCE" w:rsidRPr="00062FFB" w14:paraId="098277FE" w14:textId="77777777" w:rsidTr="00CD22E2">
        <w:trPr>
          <w:trHeight w:val="4389"/>
        </w:trPr>
        <w:tc>
          <w:tcPr>
            <w:tcW w:w="2694" w:type="dxa"/>
          </w:tcPr>
          <w:p w14:paraId="7BD97D97" w14:textId="77777777" w:rsidR="008A3CCE" w:rsidRPr="00640CAB" w:rsidRDefault="008A3CCE" w:rsidP="009000EE">
            <w:pPr>
              <w:autoSpaceDE w:val="0"/>
              <w:autoSpaceDN w:val="0"/>
              <w:adjustRightInd w:val="0"/>
              <w:spacing w:before="80" w:after="0" w:line="181" w:lineRule="atLeast"/>
              <w:jc w:val="both"/>
              <w:rPr>
                <w:rFonts w:cs="Arial"/>
                <w:b/>
                <w:sz w:val="18"/>
                <w:szCs w:val="18"/>
                <w:lang w:val="es-ES" w:eastAsia="en-US"/>
              </w:rPr>
            </w:pPr>
            <w:r w:rsidRPr="00640CAB">
              <w:rPr>
                <w:rFonts w:cs="Arial"/>
                <w:b/>
                <w:sz w:val="18"/>
                <w:szCs w:val="18"/>
                <w:lang w:val="es-ES" w:eastAsia="en-US"/>
              </w:rPr>
              <w:t>Aprecia de manera critica manifestaciones artístico -culturales</w:t>
            </w:r>
          </w:p>
          <w:p w14:paraId="709D2E0F" w14:textId="77777777" w:rsidR="00EC6438" w:rsidRPr="00640CAB" w:rsidRDefault="008A3CCE" w:rsidP="00EC6438">
            <w:pPr>
              <w:spacing w:after="0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rFonts w:asciiTheme="minorHAnsi" w:eastAsia="Arial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Percibe e interpreta</w:t>
            </w:r>
            <w:r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t xml:space="preserve"> manifestaciones artístico-culturales.</w:t>
            </w:r>
          </w:p>
          <w:p w14:paraId="2C2DB8AE" w14:textId="4EBE2BA5" w:rsidR="00260221" w:rsidRPr="00640CAB" w:rsidRDefault="00260221" w:rsidP="00EC6438">
            <w:pPr>
              <w:spacing w:after="0"/>
              <w:rPr>
                <w:color w:val="000000"/>
                <w:sz w:val="18"/>
                <w:szCs w:val="18"/>
              </w:rPr>
            </w:pPr>
            <w:r w:rsidRPr="00640CAB">
              <w:rPr>
                <w:b/>
                <w:bCs/>
                <w:color w:val="000000"/>
                <w:sz w:val="18"/>
                <w:szCs w:val="18"/>
              </w:rPr>
              <w:t xml:space="preserve">Contextualiza </w:t>
            </w:r>
            <w:r w:rsidRPr="00640CAB">
              <w:rPr>
                <w:color w:val="000000"/>
                <w:sz w:val="18"/>
                <w:szCs w:val="18"/>
              </w:rPr>
              <w:t>manifestaciones artísticos- culturales</w:t>
            </w:r>
          </w:p>
          <w:p w14:paraId="7C35849F" w14:textId="7D1C8EBF" w:rsidR="00260221" w:rsidRPr="00640CAB" w:rsidRDefault="00260221" w:rsidP="00260221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color w:val="000000"/>
                <w:sz w:val="18"/>
                <w:szCs w:val="18"/>
              </w:rPr>
              <w:t xml:space="preserve"> </w:t>
            </w:r>
            <w:r w:rsidRPr="00640CAB">
              <w:rPr>
                <w:b/>
                <w:bCs/>
                <w:sz w:val="18"/>
                <w:szCs w:val="18"/>
              </w:rPr>
              <w:t>Reflexiona</w:t>
            </w:r>
            <w:r w:rsidRPr="00640CAB">
              <w:rPr>
                <w:sz w:val="18"/>
                <w:szCs w:val="18"/>
              </w:rPr>
              <w:t xml:space="preserve"> creativa y críticamente</w:t>
            </w:r>
          </w:p>
          <w:p w14:paraId="5D6B3809" w14:textId="2E442286" w:rsidR="008A3CCE" w:rsidRPr="00640CAB" w:rsidRDefault="008A3CCE" w:rsidP="00121625">
            <w:pPr>
              <w:autoSpaceDE w:val="0"/>
              <w:autoSpaceDN w:val="0"/>
              <w:adjustRightInd w:val="0"/>
              <w:spacing w:after="0" w:line="181" w:lineRule="atLeast"/>
              <w:contextualSpacing/>
              <w:jc w:val="both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val="es-ES"/>
              </w:rPr>
            </w:pPr>
            <w:r w:rsidRPr="00640CA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val="es-ES"/>
              </w:rPr>
              <w:t>Crea proyectos desde los lenguajes artísticos</w:t>
            </w:r>
          </w:p>
          <w:p w14:paraId="583472FA" w14:textId="77777777" w:rsidR="00260221" w:rsidRPr="00640CAB" w:rsidRDefault="008A3CCE" w:rsidP="0026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18"/>
                <w:szCs w:val="18"/>
              </w:rPr>
            </w:pPr>
            <w:r w:rsidRPr="00640CAB">
              <w:rPr>
                <w:rFonts w:asciiTheme="minorHAnsi" w:eastAsia="Arial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Explora y experimenta</w:t>
            </w:r>
            <w:r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t xml:space="preserve"> los lenguajes del arte.</w:t>
            </w:r>
            <w:r w:rsidR="00260221" w:rsidRPr="00640CA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val="es-ES"/>
              </w:rPr>
              <w:br/>
            </w:r>
            <w:r w:rsidR="00260221" w:rsidRPr="00640CAB">
              <w:rPr>
                <w:b/>
                <w:bCs/>
                <w:sz w:val="18"/>
                <w:szCs w:val="18"/>
              </w:rPr>
              <w:t>Aplica procesos</w:t>
            </w:r>
            <w:r w:rsidR="00260221" w:rsidRPr="00640CAB">
              <w:rPr>
                <w:sz w:val="18"/>
                <w:szCs w:val="18"/>
              </w:rPr>
              <w:t xml:space="preserve"> creativos.</w:t>
            </w:r>
          </w:p>
          <w:p w14:paraId="101AD35E" w14:textId="556BE04A" w:rsidR="008A3CCE" w:rsidRPr="00640CAB" w:rsidRDefault="00260221" w:rsidP="00121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40CAB">
              <w:rPr>
                <w:sz w:val="18"/>
                <w:szCs w:val="18"/>
              </w:rPr>
              <w:t xml:space="preserve"> </w:t>
            </w:r>
            <w:r w:rsidRPr="00640CAB">
              <w:rPr>
                <w:b/>
                <w:bCs/>
                <w:sz w:val="18"/>
                <w:szCs w:val="18"/>
              </w:rPr>
              <w:t>Evalúa y comunica</w:t>
            </w:r>
            <w:r w:rsidRPr="00640CAB">
              <w:rPr>
                <w:sz w:val="18"/>
                <w:szCs w:val="18"/>
              </w:rPr>
              <w:t xml:space="preserve"> sus procesos y proyectos.</w:t>
            </w:r>
          </w:p>
        </w:tc>
        <w:tc>
          <w:tcPr>
            <w:tcW w:w="2977" w:type="dxa"/>
          </w:tcPr>
          <w:p w14:paraId="64833108" w14:textId="77777777" w:rsidR="00BE1328" w:rsidRDefault="00FA01BA" w:rsidP="00BE1328">
            <w:pPr>
              <w:rPr>
                <w:sz w:val="18"/>
                <w:szCs w:val="18"/>
              </w:rPr>
            </w:pPr>
            <w:r w:rsidRPr="00FA01BA">
              <w:rPr>
                <w:sz w:val="18"/>
                <w:szCs w:val="18"/>
              </w:rPr>
              <w:t>• Emite juicios de valor sobre el impacto económico, social y ambiental de proyectos artísticos utilitarios en su comunidad, analizando cómo el diseño sostenible añade valor cultural y comercial a un producto.</w:t>
            </w:r>
          </w:p>
          <w:p w14:paraId="4FA61145" w14:textId="200A2FE6" w:rsidR="00FA01BA" w:rsidRPr="00FA01BA" w:rsidRDefault="00FA01BA" w:rsidP="00FA01BA">
            <w:pPr>
              <w:rPr>
                <w:sz w:val="18"/>
                <w:szCs w:val="18"/>
              </w:rPr>
            </w:pPr>
            <w:r w:rsidRPr="00FA01BA">
              <w:rPr>
                <w:sz w:val="18"/>
                <w:szCs w:val="18"/>
              </w:rPr>
              <w:t>• Desarrolla estrategias de comunicación visual y oral para presentar su proyecto de diseño utilitario sostenible ante un público, sustentando el presupuesto, las ganancias proyectadas y el mensaje de su narrativa artística.</w:t>
            </w:r>
          </w:p>
        </w:tc>
        <w:tc>
          <w:tcPr>
            <w:tcW w:w="1417" w:type="dxa"/>
            <w:gridSpan w:val="2"/>
          </w:tcPr>
          <w:p w14:paraId="14BC4E39" w14:textId="0E9485AC" w:rsidR="00D33C11" w:rsidRDefault="00577CFC" w:rsidP="00D33C11">
            <w:pPr>
              <w:rPr>
                <w:b/>
                <w:bCs/>
                <w:sz w:val="18"/>
                <w:szCs w:val="18"/>
              </w:rPr>
            </w:pPr>
            <w:r w:rsidRPr="00577CFC">
              <w:rPr>
                <w:sz w:val="18"/>
                <w:szCs w:val="18"/>
              </w:rPr>
              <w:t>Ficha de costos y valor sostenible (Cálculo simple de inversión y precio final del producto).</w:t>
            </w:r>
          </w:p>
          <w:p w14:paraId="30F1549E" w14:textId="35C248BD" w:rsidR="00D33C11" w:rsidRPr="00D33C11" w:rsidRDefault="00577CFC" w:rsidP="00CD22E2">
            <w:pPr>
              <w:spacing w:after="0"/>
              <w:rPr>
                <w:sz w:val="18"/>
                <w:szCs w:val="18"/>
              </w:rPr>
            </w:pPr>
            <w:r w:rsidRPr="00577CFC">
              <w:rPr>
                <w:sz w:val="18"/>
                <w:szCs w:val="18"/>
              </w:rPr>
              <w:t>Exposición y sustentación del proyecto (</w:t>
            </w:r>
            <w:proofErr w:type="spellStart"/>
            <w:r w:rsidRPr="00577CFC">
              <w:rPr>
                <w:sz w:val="18"/>
                <w:szCs w:val="18"/>
              </w:rPr>
              <w:t>Elevator</w:t>
            </w:r>
            <w:proofErr w:type="spellEnd"/>
            <w:r w:rsidRPr="00577CFC">
              <w:rPr>
                <w:sz w:val="18"/>
                <w:szCs w:val="18"/>
              </w:rPr>
              <w:t xml:space="preserve"> Pitch) utilizando su bolsa terminada y un panel/pizarra informativa grupal o individual.</w:t>
            </w:r>
          </w:p>
        </w:tc>
        <w:tc>
          <w:tcPr>
            <w:tcW w:w="2410" w:type="dxa"/>
          </w:tcPr>
          <w:p w14:paraId="5BD27C24" w14:textId="2B9E75D9" w:rsidR="00BE1328" w:rsidRDefault="0007659E" w:rsidP="00BE1328">
            <w:pPr>
              <w:rPr>
                <w:sz w:val="18"/>
                <w:szCs w:val="18"/>
                <w:lang w:eastAsia="en-US"/>
              </w:rPr>
            </w:pPr>
            <w:r w:rsidRPr="0007659E">
              <w:rPr>
                <w:sz w:val="18"/>
                <w:szCs w:val="18"/>
                <w:lang w:eastAsia="en-US"/>
              </w:rPr>
              <w:t xml:space="preserve"> </w:t>
            </w:r>
            <w:r w:rsidR="00FA01BA" w:rsidRPr="00FA01BA">
              <w:rPr>
                <w:sz w:val="18"/>
                <w:szCs w:val="18"/>
                <w:lang w:eastAsia="en-US"/>
              </w:rPr>
              <w:t>•Explica la relación entre el valor artístico de la obra (narrativa, tiempo, originalidad) y su viabilidad económica en el mercado actual.</w:t>
            </w:r>
          </w:p>
          <w:p w14:paraId="4B37DEC4" w14:textId="1A773650" w:rsidR="00FA01BA" w:rsidRPr="00FA01BA" w:rsidRDefault="00FA01BA" w:rsidP="00FA01BA">
            <w:pPr>
              <w:rPr>
                <w:sz w:val="18"/>
                <w:szCs w:val="18"/>
                <w:lang w:eastAsia="en-US"/>
              </w:rPr>
            </w:pPr>
            <w:r w:rsidRPr="00FA01BA">
              <w:rPr>
                <w:sz w:val="18"/>
                <w:szCs w:val="18"/>
                <w:lang w:eastAsia="en-US"/>
              </w:rPr>
              <w:t>• Presenta de manera clara su prototipo final de bolsa de tocuyo</w:t>
            </w:r>
            <w:r>
              <w:rPr>
                <w:sz w:val="18"/>
                <w:szCs w:val="18"/>
                <w:lang w:eastAsia="en-US"/>
              </w:rPr>
              <w:t>.</w:t>
            </w:r>
          </w:p>
          <w:p w14:paraId="07ADE855" w14:textId="2CD5364E" w:rsidR="00FA01BA" w:rsidRPr="00FA01BA" w:rsidRDefault="00FA01BA" w:rsidP="00FA01BA">
            <w:pPr>
              <w:rPr>
                <w:sz w:val="18"/>
                <w:szCs w:val="18"/>
                <w:lang w:eastAsia="en-US"/>
              </w:rPr>
            </w:pPr>
            <w:r w:rsidRPr="00FA01BA">
              <w:rPr>
                <w:sz w:val="18"/>
                <w:szCs w:val="18"/>
                <w:lang w:eastAsia="en-US"/>
              </w:rPr>
              <w:t>• Sustenta numéricamente el costo de materiales, ganancia esperada y el precio final de venta.</w:t>
            </w:r>
          </w:p>
          <w:p w14:paraId="542AA940" w14:textId="35B6C625" w:rsidR="00FA01BA" w:rsidRPr="00FA01BA" w:rsidRDefault="00FA01BA" w:rsidP="00FA01BA">
            <w:pPr>
              <w:rPr>
                <w:sz w:val="18"/>
                <w:szCs w:val="18"/>
                <w:lang w:eastAsia="en-US"/>
              </w:rPr>
            </w:pPr>
            <w:r w:rsidRPr="00FA01BA">
              <w:rPr>
                <w:sz w:val="18"/>
                <w:szCs w:val="18"/>
                <w:lang w:eastAsia="en-US"/>
              </w:rPr>
              <w:t>• Argumenta el carácter sostenible y artístico de su emprendimiento.</w:t>
            </w:r>
          </w:p>
        </w:tc>
        <w:tc>
          <w:tcPr>
            <w:tcW w:w="862" w:type="dxa"/>
          </w:tcPr>
          <w:p w14:paraId="19EFEA59" w14:textId="06144F16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66F4D4E4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3714247C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154CFE70" w14:textId="77777777" w:rsidR="008A3CCE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  <w:p w14:paraId="23A84597" w14:textId="1AC86810" w:rsidR="008A3CCE" w:rsidRPr="00062FFB" w:rsidRDefault="008A3CCE" w:rsidP="00F3702E">
            <w:pPr>
              <w:autoSpaceDE w:val="0"/>
              <w:autoSpaceDN w:val="0"/>
              <w:adjustRightInd w:val="0"/>
              <w:spacing w:after="0" w:line="22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Lista de cotejo</w:t>
            </w:r>
          </w:p>
        </w:tc>
      </w:tr>
      <w:tr w:rsidR="00260221" w:rsidRPr="00062FFB" w14:paraId="1B2CA0E7" w14:textId="77777777" w:rsidTr="00CD22E2">
        <w:trPr>
          <w:trHeight w:val="404"/>
        </w:trPr>
        <w:tc>
          <w:tcPr>
            <w:tcW w:w="2694" w:type="dxa"/>
            <w:vMerge w:val="restart"/>
            <w:shd w:val="clear" w:color="auto" w:fill="D9E2F3" w:themeFill="accent1" w:themeFillTint="33"/>
          </w:tcPr>
          <w:p w14:paraId="01AB4F8E" w14:textId="77777777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  <w:t>COMPETENCIA TRANSVERSAL</w:t>
            </w:r>
          </w:p>
          <w:p w14:paraId="41D6E5D8" w14:textId="77E67DD5" w:rsidR="00260221" w:rsidRPr="00062FFB" w:rsidRDefault="00260221" w:rsidP="00260221">
            <w:pPr>
              <w:pStyle w:val="Prrafodelista"/>
              <w:numPr>
                <w:ilvl w:val="0"/>
                <w:numId w:val="29"/>
              </w:numPr>
              <w:spacing w:after="0" w:line="220" w:lineRule="exact"/>
              <w:ind w:left="225" w:right="-108" w:hanging="225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  <w:t>GESTIONA SU APRENDIZAJE DE MANERA AUTONOMA</w:t>
            </w:r>
          </w:p>
          <w:p w14:paraId="6D41FF59" w14:textId="6C3C7033" w:rsidR="00260221" w:rsidRPr="00062FFB" w:rsidRDefault="00260221" w:rsidP="00260221">
            <w:pPr>
              <w:pStyle w:val="Prrafodelista"/>
              <w:numPr>
                <w:ilvl w:val="0"/>
                <w:numId w:val="29"/>
              </w:numPr>
              <w:spacing w:after="0" w:line="220" w:lineRule="exact"/>
              <w:ind w:left="225" w:right="-108" w:hanging="225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  <w:t>SE DESENVUELVE EN ENTORNOS VIRTUALES GENERADOS POR LA TIC</w:t>
            </w:r>
          </w:p>
        </w:tc>
        <w:tc>
          <w:tcPr>
            <w:tcW w:w="3978" w:type="dxa"/>
            <w:gridSpan w:val="2"/>
          </w:tcPr>
          <w:p w14:paraId="74D0648A" w14:textId="0FE7EB0A" w:rsidR="00260221" w:rsidRPr="00A02C7E" w:rsidRDefault="00260221" w:rsidP="00260221">
            <w:pPr>
              <w:contextualSpacing/>
              <w:jc w:val="both"/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 xml:space="preserve">Propone metas de aprendizaje según su estilo de aprendizaje, </w:t>
            </w:r>
            <w:proofErr w:type="gramStart"/>
            <w:r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>para  el</w:t>
            </w:r>
            <w:proofErr w:type="gramEnd"/>
            <w:r>
              <w:rPr>
                <w:rFonts w:eastAsia="Times New Roman" w:cs="Arial"/>
                <w:color w:val="000000" w:themeColor="text1"/>
                <w:sz w:val="20"/>
                <w:szCs w:val="20"/>
                <w:lang w:val="es-ES"/>
              </w:rPr>
              <w:t xml:space="preserve"> logro de tareas o actividades artísticas.</w:t>
            </w:r>
          </w:p>
        </w:tc>
        <w:tc>
          <w:tcPr>
            <w:tcW w:w="3690" w:type="dxa"/>
            <w:gridSpan w:val="3"/>
          </w:tcPr>
          <w:p w14:paraId="17EDDC64" w14:textId="4EE04AEF" w:rsidR="00260221" w:rsidRPr="00CD22E2" w:rsidRDefault="00260221" w:rsidP="00CD22E2">
            <w:pPr>
              <w:contextualSpacing/>
              <w:jc w:val="both"/>
              <w:rPr>
                <w:rFonts w:eastAsia="Times New Roman" w:cs="Arial"/>
                <w:color w:val="000000" w:themeColor="text1"/>
                <w:sz w:val="18"/>
                <w:szCs w:val="18"/>
                <w:lang w:val="es-ES"/>
              </w:rPr>
            </w:pPr>
            <w:r w:rsidRPr="00CD22E2">
              <w:rPr>
                <w:rFonts w:eastAsia="Times New Roman" w:cs="Arial"/>
                <w:color w:val="000000" w:themeColor="text1"/>
                <w:sz w:val="18"/>
                <w:szCs w:val="18"/>
                <w:lang w:val="es-ES"/>
              </w:rPr>
              <w:t>Determina   metas   de aprendizaje   viables asociadas   a   sus conocimientos, estilos   de aprendizaje, habilidades y actitudes para el logro de</w:t>
            </w:r>
            <w:r w:rsidRPr="00CD22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D22E2">
              <w:rPr>
                <w:rFonts w:eastAsia="Times New Roman" w:cs="Arial"/>
                <w:color w:val="000000" w:themeColor="text1"/>
                <w:sz w:val="18"/>
                <w:szCs w:val="18"/>
                <w:lang w:val="es-ES"/>
              </w:rPr>
              <w:t>la   tarea, formulándose preguntas   de   manera reflexiva</w:t>
            </w:r>
          </w:p>
        </w:tc>
      </w:tr>
      <w:tr w:rsidR="00260221" w:rsidRPr="00062FFB" w14:paraId="35F8FBA9" w14:textId="77777777" w:rsidTr="00CD22E2">
        <w:trPr>
          <w:trHeight w:val="404"/>
        </w:trPr>
        <w:tc>
          <w:tcPr>
            <w:tcW w:w="2694" w:type="dxa"/>
            <w:vMerge/>
            <w:shd w:val="clear" w:color="auto" w:fill="D9E2F3" w:themeFill="accent1" w:themeFillTint="33"/>
          </w:tcPr>
          <w:p w14:paraId="68D1AEF2" w14:textId="07898599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</w:pPr>
          </w:p>
        </w:tc>
        <w:tc>
          <w:tcPr>
            <w:tcW w:w="3978" w:type="dxa"/>
            <w:gridSpan w:val="2"/>
          </w:tcPr>
          <w:p w14:paraId="20B6D05B" w14:textId="4F30915C" w:rsidR="00260221" w:rsidRPr="00B4473E" w:rsidRDefault="00260221" w:rsidP="00260221">
            <w:pPr>
              <w:spacing w:after="0" w:line="240" w:lineRule="auto"/>
              <w:ind w:right="43"/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s-ES" w:eastAsia="en-US"/>
              </w:rPr>
              <w:t>Experimenta con los entornos virtuales para el logro de metas en cuanta al área de arte y cultura.</w:t>
            </w:r>
          </w:p>
        </w:tc>
        <w:tc>
          <w:tcPr>
            <w:tcW w:w="3690" w:type="dxa"/>
            <w:gridSpan w:val="3"/>
          </w:tcPr>
          <w:p w14:paraId="4F316B94" w14:textId="0DA7973B" w:rsidR="00260221" w:rsidRPr="00CD22E2" w:rsidRDefault="00260221" w:rsidP="00CD22E2">
            <w:pPr>
              <w:spacing w:after="0" w:line="240" w:lineRule="auto"/>
              <w:ind w:right="43"/>
              <w:rPr>
                <w:rFonts w:cs="Arial"/>
                <w:color w:val="000000" w:themeColor="text1"/>
                <w:sz w:val="18"/>
                <w:szCs w:val="18"/>
                <w:lang w:val="es-ES" w:eastAsia="en-US"/>
              </w:rPr>
            </w:pPr>
            <w:r w:rsidRPr="00CD22E2">
              <w:rPr>
                <w:rFonts w:cs="Arial"/>
                <w:color w:val="000000" w:themeColor="text1"/>
                <w:sz w:val="18"/>
                <w:szCs w:val="18"/>
                <w:lang w:val="es-ES" w:eastAsia="en-US"/>
              </w:rPr>
              <w:t xml:space="preserve">Navega en diversos entornos virtuales recomendados sobre las competencias y capacidades de arte y cultura adaptando funcionalidades básicas </w:t>
            </w:r>
            <w:proofErr w:type="gramStart"/>
            <w:r w:rsidRPr="00CD22E2">
              <w:rPr>
                <w:rFonts w:cs="Arial"/>
                <w:color w:val="000000" w:themeColor="text1"/>
                <w:sz w:val="18"/>
                <w:szCs w:val="18"/>
                <w:lang w:val="es-ES" w:eastAsia="en-US"/>
              </w:rPr>
              <w:t>de  acuerdo</w:t>
            </w:r>
            <w:proofErr w:type="gramEnd"/>
            <w:r w:rsidRPr="00CD22E2">
              <w:rPr>
                <w:rFonts w:cs="Arial"/>
                <w:color w:val="000000" w:themeColor="text1"/>
                <w:sz w:val="18"/>
                <w:szCs w:val="18"/>
                <w:lang w:val="es-ES" w:eastAsia="en-US"/>
              </w:rPr>
              <w:t xml:space="preserve"> con sus necesidades de manera pertinente y responsable.</w:t>
            </w:r>
          </w:p>
        </w:tc>
      </w:tr>
      <w:tr w:rsidR="00260221" w:rsidRPr="00062FFB" w14:paraId="2AD4846A" w14:textId="77777777" w:rsidTr="00CD22E2">
        <w:trPr>
          <w:trHeight w:val="131"/>
        </w:trPr>
        <w:tc>
          <w:tcPr>
            <w:tcW w:w="2694" w:type="dxa"/>
            <w:shd w:val="clear" w:color="auto" w:fill="D9E2F3" w:themeFill="accent1" w:themeFillTint="33"/>
          </w:tcPr>
          <w:p w14:paraId="1A2576B7" w14:textId="77777777" w:rsidR="00260221" w:rsidRPr="00062FFB" w:rsidRDefault="00260221" w:rsidP="00260221">
            <w:pPr>
              <w:spacing w:after="0" w:line="220" w:lineRule="exact"/>
              <w:ind w:right="-108" w:firstLine="34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s-ES" w:eastAsia="en-US"/>
              </w:rPr>
              <w:t>ENFOQUES TRANSVERSALES</w:t>
            </w:r>
          </w:p>
        </w:tc>
        <w:tc>
          <w:tcPr>
            <w:tcW w:w="3978" w:type="dxa"/>
            <w:gridSpan w:val="2"/>
            <w:shd w:val="clear" w:color="auto" w:fill="D9E2F3" w:themeFill="accent1" w:themeFillTint="33"/>
          </w:tcPr>
          <w:p w14:paraId="38A8ECBA" w14:textId="77777777" w:rsidR="00260221" w:rsidRPr="00062FFB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E2F3" w:themeFill="accent1" w:themeFillTint="33"/>
                <w:lang w:eastAsia="en-US"/>
              </w:rPr>
            </w:pPr>
          </w:p>
        </w:tc>
        <w:tc>
          <w:tcPr>
            <w:tcW w:w="3690" w:type="dxa"/>
            <w:gridSpan w:val="3"/>
            <w:shd w:val="clear" w:color="auto" w:fill="D9E2F3" w:themeFill="accent1" w:themeFillTint="33"/>
          </w:tcPr>
          <w:p w14:paraId="2A48182F" w14:textId="2064088E" w:rsidR="00260221" w:rsidRPr="00062FFB" w:rsidRDefault="00260221" w:rsidP="00260221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D9E2F3" w:themeFill="accent1" w:themeFillTint="33"/>
                <w:lang w:eastAsia="en-US"/>
              </w:rPr>
              <w:t>VALORES/ ACCIONES OBSERVABLES</w:t>
            </w:r>
          </w:p>
        </w:tc>
      </w:tr>
      <w:tr w:rsidR="00577CFC" w:rsidRPr="00062FFB" w14:paraId="2DD77614" w14:textId="77777777" w:rsidTr="00CD22E2">
        <w:trPr>
          <w:trHeight w:val="339"/>
        </w:trPr>
        <w:tc>
          <w:tcPr>
            <w:tcW w:w="2694" w:type="dxa"/>
          </w:tcPr>
          <w:p w14:paraId="35E898F8" w14:textId="31FF9473" w:rsidR="00577CFC" w:rsidRPr="00577CFC" w:rsidRDefault="00577CFC" w:rsidP="00577CFC">
            <w:pPr>
              <w:spacing w:after="0" w:line="220" w:lineRule="exac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" w:eastAsia="en-US"/>
              </w:rPr>
            </w:pPr>
            <w:r w:rsidRPr="00577CF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" w:eastAsia="en-US"/>
              </w:rPr>
              <w:t>ENFOQUE DE DERECHO</w:t>
            </w:r>
          </w:p>
        </w:tc>
        <w:tc>
          <w:tcPr>
            <w:tcW w:w="7668" w:type="dxa"/>
            <w:gridSpan w:val="5"/>
          </w:tcPr>
          <w:p w14:paraId="31E2F102" w14:textId="77777777" w:rsidR="00577CFC" w:rsidRPr="00D13CCC" w:rsidRDefault="00577CFC" w:rsidP="00577CFC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FD5905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D13C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Conciencia de derechos</w:t>
            </w: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  <w:r w:rsidRPr="00D13CCC">
              <w:rPr>
                <w:sz w:val="18"/>
                <w:szCs w:val="18"/>
              </w:rPr>
              <w:t xml:space="preserve"> </w:t>
            </w: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promueven el conocimiento de los Derechos Humanos y la Convención sobre los Derechos del Niño</w:t>
            </w:r>
          </w:p>
          <w:p w14:paraId="6A44B18A" w14:textId="77777777" w:rsidR="00577CFC" w:rsidRPr="00D13CCC" w:rsidRDefault="00577CFC" w:rsidP="00577CFC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</w:t>
            </w:r>
            <w:r w:rsidRPr="00D13C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Libertad y responsabilidad</w:t>
            </w: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  <w:r w:rsidRPr="00D13CCC">
              <w:rPr>
                <w:sz w:val="18"/>
                <w:szCs w:val="18"/>
              </w:rPr>
              <w:t xml:space="preserve"> </w:t>
            </w: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Los docentes promueven formas de participación estudiantil que permitan el desarrollo de competencias ciudadanas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5D4EA9DD" w14:textId="685BF6D6" w:rsidR="00577CFC" w:rsidRPr="00E83BA3" w:rsidRDefault="00577CFC" w:rsidP="00577CFC">
            <w:pPr>
              <w:autoSpaceDE w:val="0"/>
              <w:autoSpaceDN w:val="0"/>
              <w:adjustRightInd w:val="0"/>
              <w:spacing w:after="0" w:line="220" w:lineRule="exact"/>
              <w:jc w:val="both"/>
              <w:rPr>
                <w:rFonts w:asciiTheme="minorHAnsi" w:eastAsia="Times New Roman" w:hAnsiTheme="minorHAnsi" w:cstheme="minorHAnsi"/>
                <w:lang w:eastAsia="en-US"/>
              </w:rPr>
            </w:pPr>
            <w:r w:rsidRPr="00D13CC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</w:t>
            </w:r>
            <w:r w:rsidRPr="00D13C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Diálogo y concertación.</w:t>
            </w:r>
            <w:r w:rsidRPr="00D13CCC">
              <w:rPr>
                <w:sz w:val="18"/>
                <w:szCs w:val="18"/>
              </w:rPr>
              <w:t xml:space="preserve"> </w:t>
            </w:r>
            <w:r w:rsidRPr="00E566F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Los docentes propician y los estudiantes practican la deliberación para arribar a consensos en la reflexión sobre asuntos públicos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0250897" w14:textId="77777777" w:rsidR="00F3702E" w:rsidRPr="00497C73" w:rsidRDefault="00F3702E" w:rsidP="0007659E">
      <w:pPr>
        <w:numPr>
          <w:ilvl w:val="0"/>
          <w:numId w:val="45"/>
        </w:numPr>
        <w:spacing w:after="0" w:line="240" w:lineRule="auto"/>
        <w:rPr>
          <w:rFonts w:asciiTheme="minorHAnsi" w:eastAsia="Times New Roman" w:hAnsiTheme="minorHAnsi" w:cstheme="minorHAnsi"/>
          <w:b/>
          <w:lang w:eastAsia="en-US"/>
        </w:rPr>
      </w:pPr>
      <w:r w:rsidRPr="00497C73">
        <w:rPr>
          <w:rFonts w:asciiTheme="minorHAnsi" w:eastAsia="Times New Roman" w:hAnsiTheme="minorHAnsi" w:cstheme="minorHAnsi"/>
          <w:b/>
          <w:lang w:eastAsia="en-US"/>
        </w:rPr>
        <w:t>SECUENCIA DIDÁCTICA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646"/>
        <w:gridCol w:w="851"/>
        <w:gridCol w:w="567"/>
      </w:tblGrid>
      <w:tr w:rsidR="00F3702E" w:rsidRPr="00062FFB" w14:paraId="65BBA06C" w14:textId="77777777" w:rsidTr="00C32453">
        <w:trPr>
          <w:trHeight w:val="298"/>
        </w:trPr>
        <w:tc>
          <w:tcPr>
            <w:tcW w:w="710" w:type="dxa"/>
            <w:shd w:val="clear" w:color="auto" w:fill="D9E2F3" w:themeFill="accent1" w:themeFillTint="33"/>
          </w:tcPr>
          <w:p w14:paraId="07C760C0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shd w:val="clear" w:color="auto" w:fill="D9E2F3" w:themeFill="accent1" w:themeFillTint="33"/>
          </w:tcPr>
          <w:p w14:paraId="06D75BB4" w14:textId="77777777" w:rsidR="00F3702E" w:rsidRPr="00121625" w:rsidRDefault="00F3702E" w:rsidP="00F3702E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ACTIVIDADES / ESTRATEGIAS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EE5B37A" w14:textId="43AD6231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RECUR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S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OS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D2313CF" w14:textId="0157BD79" w:rsidR="00F3702E" w:rsidRPr="00062FFB" w:rsidRDefault="00F3702E" w:rsidP="00F3702E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TIEM</w:t>
            </w:r>
            <w:r w:rsidR="00E83BA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PO</w:t>
            </w:r>
          </w:p>
        </w:tc>
      </w:tr>
      <w:tr w:rsidR="00F3702E" w:rsidRPr="00062FFB" w14:paraId="3587392D" w14:textId="77777777" w:rsidTr="00CD22E2">
        <w:trPr>
          <w:trHeight w:val="406"/>
        </w:trPr>
        <w:tc>
          <w:tcPr>
            <w:tcW w:w="710" w:type="dxa"/>
            <w:vMerge w:val="restart"/>
            <w:textDirection w:val="btLr"/>
          </w:tcPr>
          <w:p w14:paraId="6A064039" w14:textId="05EFC2DC" w:rsidR="00F3702E" w:rsidRPr="00062FFB" w:rsidRDefault="00E83BA3" w:rsidP="00F3702E">
            <w:pPr>
              <w:ind w:left="113" w:right="113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INICI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O</w:t>
            </w:r>
          </w:p>
          <w:p w14:paraId="0CDAC79E" w14:textId="5A8DA5E7" w:rsidR="00F3702E" w:rsidRPr="00062FFB" w:rsidRDefault="00F3702E" w:rsidP="00F3702E">
            <w:pPr>
              <w:ind w:left="113" w:right="113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 xml:space="preserve">                  </w:t>
            </w:r>
          </w:p>
          <w:p w14:paraId="4028A402" w14:textId="77777777" w:rsidR="00F3702E" w:rsidRPr="00062FFB" w:rsidRDefault="00F3702E" w:rsidP="00F3702E">
            <w:pPr>
              <w:ind w:left="113" w:right="113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7EC2588F" w14:textId="77777777" w:rsidR="00121625" w:rsidRDefault="00F3702E" w:rsidP="00121625">
            <w:pPr>
              <w:spacing w:after="0" w:line="20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Saludo:</w:t>
            </w:r>
            <w:r w:rsidR="00042C1B"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88376D" w:rsidRPr="00121625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La docente saluda cordialmente a los estudiantes y les da la bienvenida </w:t>
            </w:r>
          </w:p>
          <w:p w14:paraId="1DE6713B" w14:textId="6ADBA3BA" w:rsidR="00F3702E" w:rsidRPr="00121625" w:rsidRDefault="00F3702E" w:rsidP="00CD22E2">
            <w:pPr>
              <w:spacing w:after="0" w:line="200" w:lineRule="exact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MOTIVACIO</w:t>
            </w:r>
            <w:r w:rsidR="00260221"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N</w:t>
            </w:r>
            <w:r w:rsidR="009C3BB8" w:rsidRPr="0012162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:</w:t>
            </w:r>
            <w:r w:rsidR="00C5404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C5404F" w:rsidRP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Se</w:t>
            </w:r>
            <w:r w:rsidR="0056312F" w:rsidRP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C5404F" w:rsidRP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coloca </w:t>
            </w:r>
            <w:r w:rsid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>una</w:t>
            </w:r>
            <w:r w:rsidR="00C5404F" w:rsidRP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t xml:space="preserve"> bolsa de tocuyo terminada sobre la mesa de manera elegante y simula ser un vendedor de una tienda exclusiva: “Señores, esta bolsa reduce 500 bolsas de plástico al año, tiene algodón orgánico y cuenta la historia de la fauna de nuestra región. La vendo a S/. 1.00 sol. ¿Es un precio justo?” Los estudiantes reaccionarán diciendo que es muy barato. Luego dice: “Ok, entonces la </w:t>
            </w:r>
            <w:r w:rsidR="00C5404F" w:rsidRPr="00C5404F"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  <w:lastRenderedPageBreak/>
              <w:t>vendo a S/. 200.00 soles. ¿Ahora qué pasa?”. Se abre el debate sobre cómo se calcula el valor real de un objeto que mezcla arte y ecología.</w:t>
            </w:r>
          </w:p>
        </w:tc>
        <w:tc>
          <w:tcPr>
            <w:tcW w:w="851" w:type="dxa"/>
            <w:vMerge w:val="restart"/>
          </w:tcPr>
          <w:p w14:paraId="1FF43E27" w14:textId="77777777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83E5DFE" w14:textId="177C8B2F" w:rsidR="00497C73" w:rsidRP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497C73">
              <w:rPr>
                <w:rFonts w:asciiTheme="minorHAnsi" w:eastAsiaTheme="minorHAnsi" w:hAnsiTheme="minorHAnsi" w:cstheme="minorHAnsi"/>
                <w:lang w:eastAsia="en-US"/>
              </w:rPr>
              <w:t>Pizarra</w:t>
            </w:r>
          </w:p>
          <w:p w14:paraId="2BA89A2A" w14:textId="77777777" w:rsidR="00497C73" w:rsidRP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497C73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Plumones</w:t>
            </w:r>
          </w:p>
          <w:p w14:paraId="6B90DA0D" w14:textId="1AB11E5B" w:rsidR="00497C73" w:rsidRDefault="00497C73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7E63F89" w14:textId="77202044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682C512" w14:textId="6F494374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Televisor</w:t>
            </w:r>
          </w:p>
          <w:p w14:paraId="68ADB49F" w14:textId="76C5BC49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proyector multimedia</w:t>
            </w:r>
          </w:p>
          <w:p w14:paraId="1AD5409F" w14:textId="021CD03C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66D3151" w14:textId="76AB8B55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lang w:eastAsia="en-US"/>
              </w:rPr>
              <w:t>Papelógra</w:t>
            </w:r>
            <w:proofErr w:type="spellEnd"/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fos</w:t>
            </w:r>
          </w:p>
          <w:p w14:paraId="2E0D3AF5" w14:textId="77777777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FB4849C" w14:textId="20A06A6F" w:rsidR="0085410E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Colores</w:t>
            </w:r>
          </w:p>
          <w:p w14:paraId="451FF94B" w14:textId="77777777" w:rsidR="0085410E" w:rsidRPr="00497C73" w:rsidRDefault="0085410E" w:rsidP="00497C73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C92B1B0" w14:textId="77777777" w:rsidR="00F3702E" w:rsidRPr="00497C73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  <w:p w14:paraId="548AEA6B" w14:textId="5BC4B39B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14:paraId="5822CE5A" w14:textId="77777777" w:rsidR="00F3702E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5FF9B3D0" w14:textId="77777777" w:rsid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7B6CEF9F" w14:textId="77777777" w:rsid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79CFD765" w14:textId="42DB8AE9" w:rsidR="00497C73" w:rsidRPr="00497C73" w:rsidRDefault="00497C73" w:rsidP="00497C73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20 min.</w:t>
            </w:r>
          </w:p>
        </w:tc>
      </w:tr>
      <w:tr w:rsidR="00F3702E" w:rsidRPr="00062FFB" w14:paraId="227FF6E8" w14:textId="77777777" w:rsidTr="00115D24">
        <w:trPr>
          <w:trHeight w:val="1075"/>
        </w:trPr>
        <w:tc>
          <w:tcPr>
            <w:tcW w:w="710" w:type="dxa"/>
            <w:vMerge/>
          </w:tcPr>
          <w:p w14:paraId="1FA93403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46B1C8D8" w14:textId="799C630A" w:rsidR="00C5404F" w:rsidRPr="00C5404F" w:rsidRDefault="00F3702E" w:rsidP="00C5404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FE688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SABERES PREVIOS</w:t>
            </w:r>
            <w:r w:rsidR="00FE6886" w:rsidRPr="00FE688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: </w:t>
            </w:r>
            <w:r w:rsidR="00C5404F" w:rsidRPr="00C5404F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 xml:space="preserve">¿Qué es un presupuesto? ¿Saben cuánto dinero gastamos exactamente en comprar la bolsa de tocuyo, los pinceles y las </w:t>
            </w:r>
            <w:proofErr w:type="gramStart"/>
            <w:r w:rsidR="00C5404F" w:rsidRPr="00C5404F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pinturas?¿</w:t>
            </w:r>
            <w:proofErr w:type="gramEnd"/>
            <w:r w:rsidR="00C5404F" w:rsidRPr="00C5404F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El tiempo que pasaron sentados diseñando y pintando vale dinero? ¿Cómo se cobra el trabajo de un artista?</w:t>
            </w:r>
          </w:p>
          <w:p w14:paraId="393D2790" w14:textId="68C085EF" w:rsidR="0056312F" w:rsidRPr="0056312F" w:rsidRDefault="00C5404F" w:rsidP="00C5404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C5404F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(Para el estudiante con TDAH): Si una bolsa en blanco cuesta S/. 4.00 soles y gastaste S/. 2.00 en pintura, ¿cuánto invertiste en total? Si la vendes a S/. 15.00, ¿ganas o pierdes?"</w:t>
            </w:r>
          </w:p>
        </w:tc>
        <w:tc>
          <w:tcPr>
            <w:tcW w:w="851" w:type="dxa"/>
            <w:vMerge/>
          </w:tcPr>
          <w:p w14:paraId="7A239C4C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432FF969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7E312572" w14:textId="77777777" w:rsidTr="00C32453">
        <w:trPr>
          <w:trHeight w:val="530"/>
        </w:trPr>
        <w:tc>
          <w:tcPr>
            <w:tcW w:w="710" w:type="dxa"/>
            <w:vMerge/>
          </w:tcPr>
          <w:p w14:paraId="222FD9E1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20C65E0A" w14:textId="618B3468" w:rsidR="00F3702E" w:rsidRPr="00115D24" w:rsidRDefault="00F3702E" w:rsidP="00115D24">
            <w:pPr>
              <w:spacing w:after="0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US"/>
              </w:rPr>
            </w:pPr>
            <w:r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>PROBLEMATIZACIÓN</w:t>
            </w:r>
            <w:r w:rsidR="00FE6886"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 xml:space="preserve">: </w:t>
            </w:r>
            <w:r w:rsidR="00C5404F" w:rsidRPr="00C5404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en-US"/>
              </w:rPr>
              <w:t>Muchos artistas y emprendedores fracasan porque no saben cobrar por su trabajo o confunden la inversión con la ganancia. ¿Cómo podemos estructurar un presupuesto transparente que demuestre que nuestro arte en tocuyo es un negocio rentable, ético y sostenible en el tiempo?</w:t>
            </w:r>
          </w:p>
        </w:tc>
        <w:tc>
          <w:tcPr>
            <w:tcW w:w="851" w:type="dxa"/>
            <w:vMerge/>
          </w:tcPr>
          <w:p w14:paraId="75125C2D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C67338A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57B7B71A" w14:textId="77777777" w:rsidTr="00C32453">
        <w:trPr>
          <w:trHeight w:val="971"/>
        </w:trPr>
        <w:tc>
          <w:tcPr>
            <w:tcW w:w="710" w:type="dxa"/>
            <w:vMerge/>
          </w:tcPr>
          <w:p w14:paraId="3E769155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14:paraId="65B23AB9" w14:textId="5D91C48A" w:rsidR="00042C1B" w:rsidRPr="008D3E96" w:rsidRDefault="00F3702E" w:rsidP="00042C1B">
            <w:pPr>
              <w:ind w:left="28"/>
              <w:contextualSpacing/>
              <w:rPr>
                <w:rFonts w:asciiTheme="minorHAnsi" w:eastAsia="Times New Roman" w:hAnsiTheme="minorHAnsi" w:cstheme="minorHAnsi"/>
                <w:b/>
                <w:lang w:eastAsia="en-US"/>
              </w:rPr>
            </w:pPr>
            <w:r w:rsidRPr="008D3E96">
              <w:rPr>
                <w:rFonts w:asciiTheme="minorHAnsi" w:eastAsia="Times New Roman" w:hAnsiTheme="minorHAnsi" w:cstheme="minorHAnsi"/>
                <w:b/>
                <w:lang w:eastAsia="en-US"/>
              </w:rPr>
              <w:t xml:space="preserve">PROPOSITO Y ORGANIZACIÓN: </w:t>
            </w:r>
          </w:p>
          <w:p w14:paraId="0183CB0A" w14:textId="1CF55C7D" w:rsidR="00F3702E" w:rsidRPr="0088376D" w:rsidRDefault="00E83BA3" w:rsidP="00E83BA3">
            <w:pPr>
              <w:contextualSpacing/>
              <w:rPr>
                <w:rFonts w:asciiTheme="minorHAnsi" w:eastAsia="Times New Roman" w:hAnsiTheme="minorHAnsi" w:cstheme="minorHAnsi"/>
                <w:lang w:eastAsia="en-US"/>
              </w:rPr>
            </w:pPr>
            <w:r w:rsidRPr="0088376D">
              <w:rPr>
                <w:rFonts w:asciiTheme="minorHAnsi" w:eastAsia="Times New Roman" w:hAnsiTheme="minorHAnsi" w:cstheme="minorHAnsi"/>
                <w:b/>
                <w:lang w:eastAsia="en-US"/>
              </w:rPr>
              <w:t>Propósito</w:t>
            </w:r>
            <w:r w:rsidR="00FE6886">
              <w:t xml:space="preserve">: </w:t>
            </w:r>
            <w:r w:rsidR="00C5404F" w:rsidRPr="00C5404F">
              <w:rPr>
                <w:rFonts w:ascii="Arial" w:eastAsia="Times New Roman" w:hAnsi="Arial" w:cs="Arial"/>
                <w:color w:val="1F1F1F"/>
                <w:sz w:val="20"/>
                <w:szCs w:val="20"/>
                <w:lang w:eastAsia="es-PE"/>
              </w:rPr>
              <w:t>Hoy calcularemos los costos, el punto de equilibrio y las ganancias de nuestro proyecto de bolsas artísticas de tocuyo, y expondremos nuestra propuesta como un emprendimiento sostenible viable</w:t>
            </w:r>
            <w:r w:rsidR="00C5404F">
              <w:rPr>
                <w:rFonts w:ascii="Arial" w:eastAsia="Times New Roman" w:hAnsi="Arial" w:cs="Arial"/>
                <w:color w:val="1F1F1F"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851" w:type="dxa"/>
            <w:vMerge/>
          </w:tcPr>
          <w:p w14:paraId="3810ED77" w14:textId="77777777" w:rsidR="00F3702E" w:rsidRPr="00062FFB" w:rsidRDefault="00F3702E" w:rsidP="00F3702E">
            <w:pPr>
              <w:tabs>
                <w:tab w:val="left" w:pos="90"/>
              </w:tabs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7C72B5DC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</w:tc>
      </w:tr>
      <w:tr w:rsidR="00F3702E" w:rsidRPr="00062FFB" w14:paraId="4E3AF1AA" w14:textId="77777777" w:rsidTr="00694B2A">
        <w:trPr>
          <w:trHeight w:val="5260"/>
        </w:trPr>
        <w:tc>
          <w:tcPr>
            <w:tcW w:w="710" w:type="dxa"/>
            <w:textDirection w:val="btLr"/>
          </w:tcPr>
          <w:p w14:paraId="76345BF3" w14:textId="0C390DBC" w:rsidR="00F3702E" w:rsidRPr="00062FFB" w:rsidRDefault="00F3702E" w:rsidP="00AF3174">
            <w:pPr>
              <w:spacing w:after="0"/>
              <w:ind w:left="113" w:right="113"/>
              <w:rPr>
                <w:rFonts w:asciiTheme="minorHAnsi" w:eastAsia="Times New Roman" w:hAnsiTheme="minorHAnsi" w:cstheme="minorHAnsi"/>
                <w:lang w:eastAsia="en-US"/>
              </w:rPr>
            </w:pPr>
            <w:r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PROCESO</w:t>
            </w:r>
          </w:p>
        </w:tc>
        <w:tc>
          <w:tcPr>
            <w:tcW w:w="8646" w:type="dxa"/>
          </w:tcPr>
          <w:p w14:paraId="0E2560D5" w14:textId="77777777" w:rsidR="002B6400" w:rsidRDefault="00F3702E" w:rsidP="002B6400">
            <w:pPr>
              <w:spacing w:after="0" w:line="204" w:lineRule="auto"/>
              <w:jc w:val="both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115D24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GESTIÓN Y ACOMPAÑAMIENTO: </w:t>
            </w:r>
          </w:p>
          <w:p w14:paraId="07180F23" w14:textId="673F1679" w:rsidR="00C5404F" w:rsidRPr="00CD22E2" w:rsidRDefault="00C5404F" w:rsidP="00CD22E2">
            <w:pPr>
              <w:pStyle w:val="Prrafodelista"/>
              <w:numPr>
                <w:ilvl w:val="0"/>
                <w:numId w:val="46"/>
              </w:numPr>
              <w:spacing w:after="0" w:line="204" w:lineRule="auto"/>
              <w:jc w:val="both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CD22E2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El Taller Financiero: Presupuesto y Precio Justo</w:t>
            </w:r>
            <w:r w:rsidRPr="00CD22E2">
              <w:rPr>
                <w:rFonts w:asciiTheme="minorHAnsi" w:hAnsiTheme="minorHAnsi" w:cstheme="minorHAnsi"/>
                <w:b/>
                <w:bCs/>
                <w:lang w:eastAsia="es-ES"/>
              </w:rPr>
              <w:t>:</w:t>
            </w:r>
          </w:p>
          <w:p w14:paraId="4109753A" w14:textId="7B1764BC" w:rsidR="00C5404F" w:rsidRPr="00C5404F" w:rsidRDefault="00C5404F" w:rsidP="00C5404F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C5404F">
              <w:rPr>
                <w:rFonts w:asciiTheme="minorHAnsi" w:hAnsiTheme="minorHAnsi" w:cstheme="minorHAnsi"/>
                <w:lang w:eastAsia="es-ES"/>
              </w:rPr>
              <w:t>•</w:t>
            </w:r>
            <w:r>
              <w:rPr>
                <w:rFonts w:asciiTheme="minorHAnsi" w:hAnsiTheme="minorHAnsi" w:cstheme="minorHAnsi"/>
                <w:lang w:eastAsia="es-ES"/>
              </w:rPr>
              <w:t xml:space="preserve"> Se</w:t>
            </w:r>
            <w:r w:rsidRPr="00C5404F">
              <w:rPr>
                <w:rFonts w:asciiTheme="minorHAnsi" w:hAnsiTheme="minorHAnsi" w:cstheme="minorHAnsi"/>
                <w:lang w:eastAsia="es-ES"/>
              </w:rPr>
              <w:t xml:space="preserve"> reparte la Ficha de Costos y Valor Sostenible (ver anexo).</w:t>
            </w:r>
          </w:p>
          <w:p w14:paraId="1EF220E7" w14:textId="77777777" w:rsidR="00694B2A" w:rsidRDefault="00C5404F" w:rsidP="00C5404F">
            <w:pPr>
              <w:spacing w:after="0" w:line="204" w:lineRule="auto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C5404F">
              <w:rPr>
                <w:rFonts w:asciiTheme="minorHAnsi" w:hAnsiTheme="minorHAnsi" w:cstheme="minorHAnsi"/>
                <w:lang w:eastAsia="es-ES"/>
              </w:rPr>
              <w:t>•</w:t>
            </w:r>
            <w:r>
              <w:rPr>
                <w:rFonts w:asciiTheme="minorHAnsi" w:hAnsiTheme="minorHAnsi" w:cstheme="minorHAnsi"/>
                <w:lang w:eastAsia="es-ES"/>
              </w:rPr>
              <w:t xml:space="preserve"> </w:t>
            </w:r>
            <w:r w:rsidRPr="00C5404F">
              <w:rPr>
                <w:rFonts w:asciiTheme="minorHAnsi" w:hAnsiTheme="minorHAnsi" w:cstheme="minorHAnsi"/>
                <w:lang w:eastAsia="es-ES"/>
              </w:rPr>
              <w:t xml:space="preserve">En la pizarra, </w:t>
            </w:r>
            <w:r>
              <w:rPr>
                <w:rFonts w:asciiTheme="minorHAnsi" w:hAnsiTheme="minorHAnsi" w:cstheme="minorHAnsi"/>
                <w:lang w:eastAsia="es-ES"/>
              </w:rPr>
              <w:t xml:space="preserve">se </w:t>
            </w:r>
            <w:r w:rsidRPr="00C5404F">
              <w:rPr>
                <w:rFonts w:asciiTheme="minorHAnsi" w:hAnsiTheme="minorHAnsi" w:cstheme="minorHAnsi"/>
                <w:lang w:eastAsia="es-ES"/>
              </w:rPr>
              <w:t>guía paso a paso el llenado con montos reales:</w:t>
            </w:r>
          </w:p>
          <w:p w14:paraId="4629FA8B" w14:textId="5D0342CD" w:rsidR="0028069A" w:rsidRDefault="0028069A" w:rsidP="0028069A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b/>
                <w:bCs/>
                <w:lang w:eastAsia="es-ES"/>
              </w:rPr>
              <w:t>Costo de Materiales (Fijo):</w:t>
            </w:r>
            <w:r w:rsidRPr="0028069A">
              <w:rPr>
                <w:rFonts w:asciiTheme="minorHAnsi" w:hAnsiTheme="minorHAnsi" w:cstheme="minorHAnsi"/>
                <w:lang w:eastAsia="es-ES"/>
              </w:rPr>
              <w:t xml:space="preserve"> Bolsa de tocuyo (S/. </w:t>
            </w:r>
            <w:r>
              <w:rPr>
                <w:rFonts w:asciiTheme="minorHAnsi" w:hAnsiTheme="minorHAnsi" w:cstheme="minorHAnsi"/>
                <w:lang w:eastAsia="es-ES"/>
              </w:rPr>
              <w:t>6</w:t>
            </w:r>
            <w:r w:rsidRPr="0028069A">
              <w:rPr>
                <w:rFonts w:asciiTheme="minorHAnsi" w:hAnsiTheme="minorHAnsi" w:cstheme="minorHAnsi"/>
                <w:lang w:eastAsia="es-ES"/>
              </w:rPr>
              <w:t>.</w:t>
            </w:r>
            <w:r>
              <w:rPr>
                <w:rFonts w:asciiTheme="minorHAnsi" w:hAnsiTheme="minorHAnsi" w:cstheme="minorHAnsi"/>
                <w:lang w:eastAsia="es-ES"/>
              </w:rPr>
              <w:t>0</w:t>
            </w:r>
            <w:r w:rsidRPr="0028069A">
              <w:rPr>
                <w:rFonts w:asciiTheme="minorHAnsi" w:hAnsiTheme="minorHAnsi" w:cstheme="minorHAnsi"/>
                <w:lang w:eastAsia="es-ES"/>
              </w:rPr>
              <w:t xml:space="preserve">0) + Pintura/Plumón usado proporcional (S/. </w:t>
            </w:r>
            <w:r>
              <w:rPr>
                <w:rFonts w:asciiTheme="minorHAnsi" w:hAnsiTheme="minorHAnsi" w:cstheme="minorHAnsi"/>
                <w:lang w:eastAsia="es-ES"/>
              </w:rPr>
              <w:t>4.</w:t>
            </w:r>
            <w:r w:rsidRPr="0028069A">
              <w:rPr>
                <w:rFonts w:asciiTheme="minorHAnsi" w:hAnsiTheme="minorHAnsi" w:cstheme="minorHAnsi"/>
                <w:lang w:eastAsia="es-ES"/>
              </w:rPr>
              <w:t xml:space="preserve">0) = S/. </w:t>
            </w:r>
            <w:r>
              <w:rPr>
                <w:rFonts w:asciiTheme="minorHAnsi" w:hAnsiTheme="minorHAnsi" w:cstheme="minorHAnsi"/>
                <w:lang w:eastAsia="es-ES"/>
              </w:rPr>
              <w:t>10</w:t>
            </w:r>
            <w:r w:rsidRPr="0028069A">
              <w:rPr>
                <w:rFonts w:asciiTheme="minorHAnsi" w:hAnsiTheme="minorHAnsi" w:cstheme="minorHAnsi"/>
                <w:lang w:eastAsia="es-ES"/>
              </w:rPr>
              <w:t>.00.</w:t>
            </w:r>
          </w:p>
          <w:p w14:paraId="3D1DE4F1" w14:textId="77777777" w:rsidR="0028069A" w:rsidRDefault="0028069A" w:rsidP="0028069A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b/>
                <w:bCs/>
                <w:lang w:eastAsia="es-ES"/>
              </w:rPr>
              <w:t>Mano de Obra (Tu tiempo):</w:t>
            </w:r>
            <w:r w:rsidRPr="0028069A">
              <w:rPr>
                <w:rFonts w:asciiTheme="minorHAnsi" w:hAnsiTheme="minorHAnsi" w:cstheme="minorHAnsi"/>
                <w:lang w:eastAsia="es-ES"/>
              </w:rPr>
              <w:t xml:space="preserve"> Se acuerda un pago simbólico por las 4 horas de diseño y pintura (Ej. S/. 5.00 por bolsa).</w:t>
            </w:r>
          </w:p>
          <w:p w14:paraId="6F563D4A" w14:textId="704C6079" w:rsidR="0028069A" w:rsidRPr="0028069A" w:rsidRDefault="0028069A" w:rsidP="0028069A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lang w:eastAsia="es-ES"/>
              </w:rPr>
              <w:t>Margen de Ganancia (Para que el negocio crezca): Ej. S/. 5.00.</w:t>
            </w:r>
          </w:p>
          <w:p w14:paraId="331EB863" w14:textId="77777777" w:rsidR="0028069A" w:rsidRDefault="0028069A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lang w:eastAsia="es-ES"/>
              </w:rPr>
              <w:t xml:space="preserve">Precio de Venta Final Sostenible: S/. </w:t>
            </w:r>
            <w:r>
              <w:rPr>
                <w:rFonts w:asciiTheme="minorHAnsi" w:hAnsiTheme="minorHAnsi" w:cstheme="minorHAnsi"/>
                <w:lang w:eastAsia="es-ES"/>
              </w:rPr>
              <w:t>20</w:t>
            </w:r>
            <w:r w:rsidRPr="0028069A">
              <w:rPr>
                <w:rFonts w:asciiTheme="minorHAnsi" w:hAnsiTheme="minorHAnsi" w:cstheme="minorHAnsi"/>
                <w:lang w:eastAsia="es-ES"/>
              </w:rPr>
              <w:t>.00.</w:t>
            </w:r>
          </w:p>
          <w:p w14:paraId="02B38536" w14:textId="6D1BA097" w:rsidR="0028069A" w:rsidRPr="0028069A" w:rsidRDefault="0028069A" w:rsidP="00CD22E2">
            <w:pPr>
              <w:spacing w:after="0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28069A">
              <w:rPr>
                <w:rFonts w:asciiTheme="minorHAnsi" w:hAnsiTheme="minorHAnsi" w:cstheme="minorHAnsi"/>
                <w:b/>
                <w:bCs/>
                <w:lang w:eastAsia="es-ES"/>
              </w:rPr>
              <w:t>2. Preparación de la "Feria de Emprendimiento</w:t>
            </w:r>
            <w:proofErr w:type="gramStart"/>
            <w:r w:rsidRPr="0028069A">
              <w:rPr>
                <w:rFonts w:asciiTheme="minorHAnsi" w:hAnsiTheme="minorHAnsi" w:cstheme="minorHAnsi"/>
                <w:b/>
                <w:bCs/>
                <w:lang w:eastAsia="es-ES"/>
              </w:rPr>
              <w:t>" :</w:t>
            </w:r>
            <w:proofErr w:type="gramEnd"/>
          </w:p>
          <w:p w14:paraId="3C0A29CE" w14:textId="5D85BE4D" w:rsidR="0028069A" w:rsidRPr="0028069A" w:rsidRDefault="0028069A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lang w:eastAsia="es-ES"/>
              </w:rPr>
              <w:t>•Los estudiantes ordenan el aula. Juntan las carpetas en grupos de 3 o 4 simulando "stands" de una feria.</w:t>
            </w:r>
          </w:p>
          <w:p w14:paraId="6CF29EB9" w14:textId="77777777" w:rsidR="0028069A" w:rsidRPr="0028069A" w:rsidRDefault="0028069A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lang w:eastAsia="es-ES"/>
              </w:rPr>
              <w:t>•</w:t>
            </w:r>
            <w:r w:rsidRPr="0028069A">
              <w:rPr>
                <w:rFonts w:asciiTheme="minorHAnsi" w:hAnsiTheme="minorHAnsi" w:cstheme="minorHAnsi"/>
                <w:lang w:eastAsia="es-ES"/>
              </w:rPr>
              <w:tab/>
              <w:t>Cada estudiante coloca su bolsa de tocuyo terminada en exhibición junto a un pequeño letrero de papel donde se lee el título de su marca, el precio y el mensaje social.</w:t>
            </w:r>
          </w:p>
          <w:p w14:paraId="51B53E47" w14:textId="77777777" w:rsidR="0028069A" w:rsidRDefault="0028069A" w:rsidP="0028069A">
            <w:pPr>
              <w:rPr>
                <w:rFonts w:asciiTheme="minorHAnsi" w:hAnsiTheme="minorHAnsi" w:cstheme="minorHAnsi"/>
                <w:lang w:eastAsia="es-ES"/>
              </w:rPr>
            </w:pPr>
            <w:r w:rsidRPr="0028069A">
              <w:rPr>
                <w:rFonts w:asciiTheme="minorHAnsi" w:hAnsiTheme="minorHAnsi" w:cstheme="minorHAnsi"/>
                <w:lang w:eastAsia="es-ES"/>
              </w:rPr>
              <w:t>•</w:t>
            </w:r>
            <w:r w:rsidRPr="0028069A">
              <w:rPr>
                <w:rFonts w:asciiTheme="minorHAnsi" w:hAnsiTheme="minorHAnsi" w:cstheme="minorHAnsi"/>
                <w:lang w:eastAsia="es-ES"/>
              </w:rPr>
              <w:tab/>
              <w:t>Gestión del TDAH: Se les pide a los estudiantes con alta energía motora que lideren la distribución de los stands y peguen los carteles informativos del evento en la pizarra.</w:t>
            </w:r>
          </w:p>
          <w:p w14:paraId="2228AE83" w14:textId="155B21F7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b/>
                <w:bCs/>
                <w:lang w:eastAsia="es-ES"/>
              </w:rPr>
              <w:t>3. Proceso Creativo y Exposición</w:t>
            </w:r>
            <w:r w:rsidRPr="00CD22E2">
              <w:rPr>
                <w:rFonts w:asciiTheme="minorHAnsi" w:hAnsiTheme="minorHAnsi" w:cstheme="minorHAnsi"/>
                <w:lang w:eastAsia="es-ES"/>
              </w:rPr>
              <w:t xml:space="preserve">: </w:t>
            </w:r>
          </w:p>
          <w:p w14:paraId="0DBB9B67" w14:textId="77777777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•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>Se inicia la feria interna. La mitad del salón actúa como "inversionistas/compradores" (caminan observando) y la otra mitad expone de pie en su stand. A los 20 minutos se invierten los roles.</w:t>
            </w:r>
          </w:p>
          <w:p w14:paraId="714580A7" w14:textId="3B9CF5B9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•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 xml:space="preserve">Cada estudiante debe exponer ante sus compañeros o </w:t>
            </w:r>
            <w:r>
              <w:rPr>
                <w:rFonts w:asciiTheme="minorHAnsi" w:hAnsiTheme="minorHAnsi" w:cstheme="minorHAnsi"/>
                <w:lang w:eastAsia="es-ES"/>
              </w:rPr>
              <w:t>la</w:t>
            </w:r>
            <w:r w:rsidRPr="00CD22E2">
              <w:rPr>
                <w:rFonts w:asciiTheme="minorHAnsi" w:hAnsiTheme="minorHAnsi" w:cstheme="minorHAnsi"/>
                <w:lang w:eastAsia="es-ES"/>
              </w:rPr>
              <w:t xml:space="preserve"> docente tres puntos fijos:</w:t>
            </w:r>
          </w:p>
          <w:p w14:paraId="12657664" w14:textId="77777777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1.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>¿Qué historia o impacto ambiental ofrece mi bolsa?</w:t>
            </w:r>
          </w:p>
          <w:p w14:paraId="597B8735" w14:textId="77777777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2.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>¿Cuánto cuesta y cuál es la ganancia de mi producto?</w:t>
            </w:r>
          </w:p>
          <w:p w14:paraId="72FEF4E3" w14:textId="77777777" w:rsidR="00CD22E2" w:rsidRPr="00CD22E2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3.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>¿Por qué la gente debería elegirla en lugar de una bolsa de plástico?</w:t>
            </w:r>
          </w:p>
          <w:p w14:paraId="06C85050" w14:textId="156C93D6" w:rsidR="00CD22E2" w:rsidRPr="0028069A" w:rsidRDefault="00CD22E2" w:rsidP="00CD22E2">
            <w:pPr>
              <w:spacing w:after="0"/>
              <w:rPr>
                <w:rFonts w:asciiTheme="minorHAnsi" w:hAnsiTheme="minorHAnsi" w:cstheme="minorHAnsi"/>
                <w:lang w:eastAsia="es-ES"/>
              </w:rPr>
            </w:pPr>
            <w:r w:rsidRPr="00CD22E2">
              <w:rPr>
                <w:rFonts w:asciiTheme="minorHAnsi" w:hAnsiTheme="minorHAnsi" w:cstheme="minorHAnsi"/>
                <w:lang w:eastAsia="es-ES"/>
              </w:rPr>
              <w:t>•</w:t>
            </w:r>
            <w:r w:rsidRPr="00CD22E2">
              <w:rPr>
                <w:rFonts w:asciiTheme="minorHAnsi" w:hAnsiTheme="minorHAnsi" w:cstheme="minorHAnsi"/>
                <w:lang w:eastAsia="es-ES"/>
              </w:rPr>
              <w:tab/>
              <w:t xml:space="preserve">Andamiaje DUA para la expresión oral: El estudiante con timidez extrema puede apoyarse leyendo directamente su Ficha de Costos o respondiendo una entrevista directa guiada por </w:t>
            </w:r>
            <w:r>
              <w:rPr>
                <w:rFonts w:asciiTheme="minorHAnsi" w:hAnsiTheme="minorHAnsi" w:cstheme="minorHAnsi"/>
                <w:lang w:eastAsia="es-ES"/>
              </w:rPr>
              <w:t>la</w:t>
            </w:r>
            <w:r w:rsidRPr="00CD22E2">
              <w:rPr>
                <w:rFonts w:asciiTheme="minorHAnsi" w:hAnsiTheme="minorHAnsi" w:cstheme="minorHAnsi"/>
                <w:lang w:eastAsia="es-ES"/>
              </w:rPr>
              <w:t xml:space="preserve"> docente: "Háblame de tu dibujo, ¿cuánto cuesta tu bolsa? Excelente".</w:t>
            </w:r>
          </w:p>
        </w:tc>
        <w:tc>
          <w:tcPr>
            <w:tcW w:w="851" w:type="dxa"/>
            <w:vMerge/>
          </w:tcPr>
          <w:p w14:paraId="4DBDCC60" w14:textId="77777777" w:rsidR="00F3702E" w:rsidRPr="00062FFB" w:rsidRDefault="00F3702E" w:rsidP="00AF3174">
            <w:pPr>
              <w:tabs>
                <w:tab w:val="left" w:pos="90"/>
              </w:tabs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14:paraId="149186E6" w14:textId="77777777" w:rsidR="00F3702E" w:rsidRDefault="00F3702E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0B1F00F4" w14:textId="1BCE3085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50280D4C" w14:textId="1D13CC5E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95 min.</w:t>
            </w:r>
          </w:p>
          <w:p w14:paraId="3F6192D2" w14:textId="1D4A606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4961084A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B09DD32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3161DBE5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3BDA618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138A856D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1E9FB1A4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020FD94B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3A071189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60BB28BB" w14:textId="77777777" w:rsidR="00497C73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  <w:p w14:paraId="4C254E55" w14:textId="37CBABCE" w:rsidR="00497C73" w:rsidRPr="00062FFB" w:rsidRDefault="00497C73" w:rsidP="00AF3174">
            <w:pPr>
              <w:spacing w:after="0"/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  <w:t>20 min.</w:t>
            </w:r>
          </w:p>
        </w:tc>
      </w:tr>
      <w:tr w:rsidR="00F3702E" w:rsidRPr="00062FFB" w14:paraId="06DE1048" w14:textId="77777777" w:rsidTr="00C32453">
        <w:trPr>
          <w:trHeight w:val="413"/>
        </w:trPr>
        <w:tc>
          <w:tcPr>
            <w:tcW w:w="710" w:type="dxa"/>
            <w:vMerge w:val="restart"/>
            <w:textDirection w:val="btLr"/>
          </w:tcPr>
          <w:p w14:paraId="664B8E20" w14:textId="427882F6" w:rsidR="00F3702E" w:rsidRPr="00062FFB" w:rsidRDefault="00497C73" w:rsidP="00F3702E">
            <w:pPr>
              <w:ind w:left="113" w:right="113"/>
              <w:rPr>
                <w:rFonts w:asciiTheme="minorHAnsi" w:eastAsia="Times New Roman" w:hAnsiTheme="minorHAnsi" w:cstheme="minorHAnsi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               </w:t>
            </w:r>
            <w:r w:rsidR="00F3702E" w:rsidRPr="00062FFB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CIERRE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  </w:t>
            </w:r>
          </w:p>
        </w:tc>
        <w:tc>
          <w:tcPr>
            <w:tcW w:w="8646" w:type="dxa"/>
          </w:tcPr>
          <w:p w14:paraId="7B984893" w14:textId="1EB110D8" w:rsidR="00B53B71" w:rsidRPr="00CD22E2" w:rsidRDefault="0085799B" w:rsidP="00CD22E2">
            <w:pPr>
              <w:spacing w:after="0" w:line="240" w:lineRule="auto"/>
              <w:rPr>
                <w:rFonts w:asciiTheme="minorHAnsi" w:eastAsiaTheme="minorHAnsi" w:hAnsiTheme="minorHAnsi" w:cstheme="minorHAnsi"/>
                <w:bCs/>
                <w:lang w:eastAsia="es-PE"/>
              </w:rPr>
            </w:pPr>
            <w:r w:rsidRPr="0085799B">
              <w:rPr>
                <w:rFonts w:asciiTheme="minorHAnsi" w:eastAsiaTheme="minorHAnsi" w:hAnsiTheme="minorHAnsi" w:cstheme="minorHAnsi"/>
                <w:b/>
                <w:lang w:eastAsia="es-PE"/>
              </w:rPr>
              <w:t>METACOGNICIÓ</w:t>
            </w:r>
            <w:r w:rsidR="00C06C39">
              <w:rPr>
                <w:rFonts w:asciiTheme="minorHAnsi" w:eastAsiaTheme="minorHAnsi" w:hAnsiTheme="minorHAnsi" w:cstheme="minorHAnsi"/>
                <w:b/>
                <w:lang w:eastAsia="es-PE"/>
              </w:rPr>
              <w:t xml:space="preserve">N INDIVIDUAL </w:t>
            </w:r>
            <w:r w:rsidR="00CD22E2" w:rsidRPr="00CD22E2">
              <w:rPr>
                <w:rFonts w:asciiTheme="minorHAnsi" w:eastAsiaTheme="minorHAnsi" w:hAnsiTheme="minorHAnsi" w:cstheme="minorHAnsi"/>
                <w:bCs/>
                <w:lang w:eastAsia="es-PE"/>
              </w:rPr>
              <w:t>Sentados en círculo, reflexionamos:</w:t>
            </w:r>
            <w:r w:rsidR="00CD22E2">
              <w:rPr>
                <w:rFonts w:asciiTheme="minorHAnsi" w:eastAsiaTheme="minorHAnsi" w:hAnsiTheme="minorHAnsi" w:cstheme="minorHAnsi"/>
                <w:bCs/>
                <w:lang w:eastAsia="es-PE"/>
              </w:rPr>
              <w:t xml:space="preserve"> </w:t>
            </w:r>
            <w:r w:rsidR="00CD22E2" w:rsidRPr="00CD22E2">
              <w:rPr>
                <w:rFonts w:asciiTheme="minorHAnsi" w:eastAsiaTheme="minorHAnsi" w:hAnsiTheme="minorHAnsi" w:cstheme="minorHAnsi"/>
                <w:bCs/>
                <w:lang w:eastAsia="es-PE"/>
              </w:rPr>
              <w:t>¿El arte puede ser un trabajo que pague las cuentas o es solo un pasatiempo?</w:t>
            </w:r>
            <w:r w:rsidR="00CD22E2">
              <w:rPr>
                <w:rFonts w:asciiTheme="minorHAnsi" w:eastAsiaTheme="minorHAnsi" w:hAnsiTheme="minorHAnsi" w:cstheme="minorHAnsi"/>
                <w:bCs/>
                <w:lang w:eastAsia="es-PE"/>
              </w:rPr>
              <w:t xml:space="preserve"> </w:t>
            </w:r>
            <w:r w:rsidR="00CD22E2" w:rsidRPr="00CD22E2">
              <w:rPr>
                <w:rFonts w:asciiTheme="minorHAnsi" w:eastAsiaTheme="minorHAnsi" w:hAnsiTheme="minorHAnsi" w:cstheme="minorHAnsi"/>
                <w:bCs/>
                <w:lang w:eastAsia="es-PE"/>
              </w:rPr>
              <w:t>¿Qué aprendiste hoy sobre el manejo del dinero que puedas aplicar en tu vida diaria fuera del colegio?</w:t>
            </w:r>
          </w:p>
        </w:tc>
        <w:tc>
          <w:tcPr>
            <w:tcW w:w="851" w:type="dxa"/>
            <w:vMerge/>
          </w:tcPr>
          <w:p w14:paraId="1C251F46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72D7B3F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F3702E" w:rsidRPr="00062FFB" w14:paraId="52E9690A" w14:textId="77777777" w:rsidTr="00C32453">
        <w:trPr>
          <w:trHeight w:val="413"/>
        </w:trPr>
        <w:tc>
          <w:tcPr>
            <w:tcW w:w="710" w:type="dxa"/>
            <w:vMerge/>
          </w:tcPr>
          <w:p w14:paraId="10235F51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lang w:eastAsia="en-US"/>
              </w:rPr>
            </w:pPr>
          </w:p>
        </w:tc>
        <w:tc>
          <w:tcPr>
            <w:tcW w:w="8646" w:type="dxa"/>
          </w:tcPr>
          <w:p w14:paraId="6EAA73FC" w14:textId="23D426DD" w:rsidR="00CD22E2" w:rsidRPr="00CD22E2" w:rsidRDefault="00F3702E" w:rsidP="00CD22E2">
            <w:pPr>
              <w:spacing w:after="0" w:line="204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 w:rsidRPr="00CD22E2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EVALUACIÓN</w:t>
            </w:r>
            <w:r w:rsidR="00CD22E2" w:rsidRPr="00CD22E2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 Y RETROALIMENTACIÓN:</w:t>
            </w:r>
            <w:r w:rsidR="00CD22E2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CD22E2" w:rsidRPr="00CD22E2">
              <w:rPr>
                <w:rFonts w:asciiTheme="minorHAnsi" w:eastAsia="Times New Roman" w:hAnsiTheme="minorHAnsi" w:cstheme="minorHAnsi"/>
                <w:lang w:eastAsia="es-ES"/>
              </w:rPr>
              <w:t>completar el ciclo completo: Apreciación - Creación - Emprendimiento.</w:t>
            </w:r>
          </w:p>
          <w:p w14:paraId="380C7301" w14:textId="0201AB81" w:rsidR="00F3702E" w:rsidRPr="0088376D" w:rsidRDefault="00CD22E2" w:rsidP="00CD22E2">
            <w:pPr>
              <w:spacing w:after="0" w:line="204" w:lineRule="auto"/>
              <w:jc w:val="both"/>
              <w:rPr>
                <w:rFonts w:asciiTheme="minorHAnsi" w:eastAsia="Times New Roman" w:hAnsiTheme="minorHAnsi" w:cstheme="minorHAnsi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- </w:t>
            </w:r>
            <w:r w:rsidRPr="00CD22E2">
              <w:rPr>
                <w:rFonts w:asciiTheme="minorHAnsi" w:eastAsia="Times New Roman" w:hAnsiTheme="minorHAnsi" w:cstheme="minorHAnsi"/>
                <w:lang w:eastAsia="es-ES"/>
              </w:rPr>
              <w:t>Retroalimentación al estudiante</w:t>
            </w:r>
            <w:r>
              <w:rPr>
                <w:rFonts w:asciiTheme="minorHAnsi" w:eastAsia="Times New Roman" w:hAnsiTheme="minorHAnsi" w:cstheme="minorHAnsi"/>
                <w:lang w:eastAsia="es-ES"/>
              </w:rPr>
              <w:t xml:space="preserve"> DUA</w:t>
            </w:r>
            <w:r w:rsidRPr="00CD22E2">
              <w:rPr>
                <w:rFonts w:asciiTheme="minorHAnsi" w:eastAsia="Times New Roman" w:hAnsiTheme="minorHAnsi" w:cstheme="minorHAnsi"/>
                <w:lang w:eastAsia="es-ES"/>
              </w:rPr>
              <w:t xml:space="preserve">: Tu exposición fue muy clara. Explicaste el costo del tocuyo con mucha seguridad y defendiste el valor de tu trabajo manual. ¡Eres todo un </w:t>
            </w:r>
            <w:r w:rsidRPr="00CD22E2">
              <w:rPr>
                <w:rFonts w:asciiTheme="minorHAnsi" w:eastAsia="Times New Roman" w:hAnsiTheme="minorHAnsi" w:cstheme="minorHAnsi"/>
                <w:lang w:eastAsia="es-ES"/>
              </w:rPr>
              <w:t>emprendedor!</w:t>
            </w:r>
          </w:p>
        </w:tc>
        <w:tc>
          <w:tcPr>
            <w:tcW w:w="851" w:type="dxa"/>
            <w:vMerge/>
          </w:tcPr>
          <w:p w14:paraId="50A4B944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5A643F9E" w14:textId="77777777" w:rsidR="00F3702E" w:rsidRPr="00062FFB" w:rsidRDefault="00F3702E" w:rsidP="00F3702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1464F42B" w14:textId="065CB160" w:rsidR="0085799B" w:rsidRDefault="00CD22E2" w:rsidP="00F50768">
      <w:pPr>
        <w:spacing w:line="240" w:lineRule="auto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71E666C8" wp14:editId="74D67DCC">
            <wp:simplePos x="0" y="0"/>
            <wp:positionH relativeFrom="column">
              <wp:posOffset>155575</wp:posOffset>
            </wp:positionH>
            <wp:positionV relativeFrom="paragraph">
              <wp:posOffset>238760</wp:posOffset>
            </wp:positionV>
            <wp:extent cx="1877695" cy="579120"/>
            <wp:effectExtent l="0" t="0" r="8255" b="0"/>
            <wp:wrapSquare wrapText="bothSides"/>
            <wp:docPr id="15329642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921237" w14:textId="106824E9" w:rsidR="00234AEA" w:rsidRPr="00D74D55" w:rsidRDefault="006B0CF0" w:rsidP="001441B9">
      <w:pPr>
        <w:spacing w:line="240" w:lineRule="auto"/>
        <w:rPr>
          <w:rFonts w:asciiTheme="minorHAnsi" w:eastAsia="Times New Roman" w:hAnsiTheme="minorHAnsi" w:cstheme="minorHAnsi"/>
        </w:rPr>
        <w:sectPr w:rsidR="00234AEA" w:rsidRPr="00D74D55" w:rsidSect="008679F7">
          <w:headerReference w:type="default" r:id="rId9"/>
          <w:pgSz w:w="11906" w:h="16838" w:code="9"/>
          <w:pgMar w:top="426" w:right="226" w:bottom="426" w:left="847" w:header="174" w:footer="708" w:gutter="0"/>
          <w:pgNumType w:start="1"/>
          <w:cols w:space="720"/>
          <w:docGrid w:linePitch="299"/>
        </w:sectPr>
      </w:pPr>
      <w:r>
        <w:rPr>
          <w:rFonts w:asciiTheme="minorHAnsi" w:eastAsia="Times New Roman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783A2AA7" wp14:editId="164960EC">
            <wp:simplePos x="0" y="0"/>
            <wp:positionH relativeFrom="column">
              <wp:posOffset>3127375</wp:posOffset>
            </wp:positionH>
            <wp:positionV relativeFrom="paragraph">
              <wp:posOffset>59055</wp:posOffset>
            </wp:positionV>
            <wp:extent cx="1889760" cy="524510"/>
            <wp:effectExtent l="0" t="0" r="0" b="8890"/>
            <wp:wrapSquare wrapText="bothSides"/>
            <wp:docPr id="11597980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</w:r>
      <w:r w:rsidR="00234AEA" w:rsidRPr="00D74D55">
        <w:rPr>
          <w:rFonts w:asciiTheme="minorHAnsi" w:eastAsia="Times New Roman" w:hAnsiTheme="minorHAnsi" w:cstheme="minorHAnsi"/>
        </w:rPr>
        <w:tab/>
        <w:t xml:space="preserve">                </w:t>
      </w:r>
      <w:r w:rsidR="00042C1B" w:rsidRPr="00D74D55">
        <w:rPr>
          <w:rFonts w:asciiTheme="minorHAnsi" w:eastAsia="Times New Roman" w:hAnsiTheme="minorHAnsi" w:cstheme="minorHAnsi"/>
        </w:rPr>
        <w:t xml:space="preserve">  </w:t>
      </w:r>
    </w:p>
    <w:p w14:paraId="2E5DCB71" w14:textId="1FC63A49" w:rsidR="00593CA9" w:rsidRPr="00806045" w:rsidRDefault="00663276" w:rsidP="00CD22E2">
      <w:pPr>
        <w:spacing w:after="0"/>
        <w:rPr>
          <w:rFonts w:asciiTheme="minorHAnsi" w:hAnsiTheme="minorHAnsi" w:cstheme="minorHAnsi"/>
          <w:b/>
          <w:bCs/>
        </w:rPr>
      </w:pPr>
      <w:r w:rsidRPr="00663276">
        <w:rPr>
          <w:rFonts w:asciiTheme="minorHAnsi" w:hAnsiTheme="minorHAnsi" w:cstheme="minorHAnsi"/>
          <w:b/>
          <w:bCs/>
        </w:rPr>
        <w:lastRenderedPageBreak/>
        <w:t>INSTRUMENTO DE EVALUACIÓN</w:t>
      </w:r>
      <w:r w:rsidR="00CD22E2" w:rsidRPr="00CD22E2">
        <w:rPr>
          <w:rFonts w:asciiTheme="minorHAnsi" w:hAnsiTheme="minorHAnsi" w:cstheme="minorHAnsi"/>
          <w:b/>
          <w:bCs/>
        </w:rPr>
        <w:t xml:space="preserve"> (Escala de Estimación de Cierre)</w:t>
      </w:r>
      <w:r w:rsidR="00F55F4B" w:rsidRPr="00F55F4B">
        <w:t xml:space="preserve"> </w:t>
      </w:r>
      <w:r w:rsidR="00F55F4B" w:rsidRPr="00F55F4B">
        <w:rPr>
          <w:rFonts w:asciiTheme="minorHAnsi" w:hAnsiTheme="minorHAnsi" w:cstheme="minorHAnsi"/>
          <w:b/>
          <w:bCs/>
        </w:rPr>
        <w:t>Arte con valor: Presupuesto, ganancias y exposición de nuestro emprendimiento en tocuyo</w:t>
      </w:r>
      <w:r w:rsidR="00F55F4B" w:rsidRPr="00F55F4B">
        <w:rPr>
          <w:rFonts w:asciiTheme="minorHAnsi" w:hAnsiTheme="minorHAnsi" w:cstheme="minorHAnsi"/>
          <w:b/>
          <w:bCs/>
        </w:rPr>
        <w:t xml:space="preserve"> </w:t>
      </w:r>
      <w:r w:rsidR="00806045" w:rsidRPr="00806045">
        <w:rPr>
          <w:rFonts w:asciiTheme="minorHAnsi" w:hAnsiTheme="minorHAnsi" w:cstheme="minorHAnsi"/>
          <w:b/>
          <w:bCs/>
        </w:rPr>
        <w:t>5to</w:t>
      </w:r>
      <w:r w:rsidR="00593CA9">
        <w:rPr>
          <w:rFonts w:asciiTheme="minorHAnsi" w:hAnsiTheme="minorHAnsi" w:cstheme="minorHAnsi"/>
          <w:b/>
          <w:bCs/>
        </w:rPr>
        <w:t xml:space="preserve"> A </w:t>
      </w:r>
    </w:p>
    <w:tbl>
      <w:tblPr>
        <w:tblStyle w:val="Tablaconcuadrcula"/>
        <w:tblpPr w:leftFromText="141" w:rightFromText="141" w:vertAnchor="text" w:horzAnchor="margin" w:tblpY="62"/>
        <w:tblW w:w="9634" w:type="dxa"/>
        <w:tblLook w:val="04A0" w:firstRow="1" w:lastRow="0" w:firstColumn="1" w:lastColumn="0" w:noHBand="0" w:noVBand="1"/>
      </w:tblPr>
      <w:tblGrid>
        <w:gridCol w:w="3397"/>
        <w:gridCol w:w="1029"/>
        <w:gridCol w:w="1133"/>
        <w:gridCol w:w="1265"/>
        <w:gridCol w:w="2810"/>
      </w:tblGrid>
      <w:tr w:rsidR="00694B2A" w:rsidRPr="00D26871" w14:paraId="06B89930" w14:textId="77777777" w:rsidTr="00F55F4B">
        <w:trPr>
          <w:trHeight w:val="419"/>
        </w:trPr>
        <w:tc>
          <w:tcPr>
            <w:tcW w:w="3397" w:type="dxa"/>
            <w:vAlign w:val="center"/>
          </w:tcPr>
          <w:p w14:paraId="1FC008E0" w14:textId="371DF04F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Criterios de Evaluación</w:t>
            </w:r>
          </w:p>
        </w:tc>
        <w:tc>
          <w:tcPr>
            <w:tcW w:w="1029" w:type="dxa"/>
            <w:vAlign w:val="center"/>
          </w:tcPr>
          <w:p w14:paraId="25212A15" w14:textId="5DA91B80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Logrado</w:t>
            </w:r>
          </w:p>
        </w:tc>
        <w:tc>
          <w:tcPr>
            <w:tcW w:w="1133" w:type="dxa"/>
            <w:vAlign w:val="center"/>
          </w:tcPr>
          <w:p w14:paraId="04582928" w14:textId="3EE6F32D" w:rsidR="00694B2A" w:rsidRPr="00D26871" w:rsidRDefault="00694B2A" w:rsidP="000A77ED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En Proceso</w:t>
            </w:r>
          </w:p>
        </w:tc>
        <w:tc>
          <w:tcPr>
            <w:tcW w:w="1265" w:type="dxa"/>
            <w:vAlign w:val="center"/>
          </w:tcPr>
          <w:p w14:paraId="452FA43B" w14:textId="0819ED2B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Inicio</w:t>
            </w:r>
          </w:p>
        </w:tc>
        <w:tc>
          <w:tcPr>
            <w:tcW w:w="2810" w:type="dxa"/>
            <w:vAlign w:val="center"/>
          </w:tcPr>
          <w:p w14:paraId="4FBC5292" w14:textId="41D580B9" w:rsidR="00694B2A" w:rsidRPr="00D26871" w:rsidRDefault="00F55F4B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Logro final</w:t>
            </w:r>
          </w:p>
        </w:tc>
      </w:tr>
      <w:tr w:rsidR="00694B2A" w:rsidRPr="00D26871" w14:paraId="5FAB3C14" w14:textId="77777777" w:rsidTr="00F55F4B">
        <w:tc>
          <w:tcPr>
            <w:tcW w:w="3397" w:type="dxa"/>
            <w:vAlign w:val="center"/>
          </w:tcPr>
          <w:p w14:paraId="72D97A5C" w14:textId="0E354D01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</w:t>
            </w:r>
            <w:r w:rsidR="00F55F4B">
              <w:t xml:space="preserve"> </w:t>
            </w:r>
            <w:r w:rsidR="00F55F4B" w:rsidRPr="00F55F4B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Explica el valor agregado</w:t>
            </w:r>
            <w:r w:rsidR="00F55F4B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</w:t>
            </w:r>
            <w:r w:rsidR="00F55F4B" w:rsidRPr="00F55F4B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(artístico/ecológico) que justifica el precio de un producto.</w:t>
            </w:r>
          </w:p>
        </w:tc>
        <w:tc>
          <w:tcPr>
            <w:tcW w:w="1029" w:type="dxa"/>
            <w:vAlign w:val="center"/>
          </w:tcPr>
          <w:p w14:paraId="1C3816E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2ED382F2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03534E64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2DF308F4" w14:textId="7D758EAA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94B2A" w:rsidRPr="00D26871" w14:paraId="25DED481" w14:textId="77777777" w:rsidTr="00F55F4B">
        <w:trPr>
          <w:trHeight w:val="703"/>
        </w:trPr>
        <w:tc>
          <w:tcPr>
            <w:tcW w:w="3397" w:type="dxa"/>
            <w:vAlign w:val="center"/>
          </w:tcPr>
          <w:p w14:paraId="472CA807" w14:textId="0E9ABB73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</w:t>
            </w:r>
            <w:r w:rsidR="00F55F4B">
              <w:t xml:space="preserve"> </w:t>
            </w:r>
            <w:r w:rsidR="00F55F4B" w:rsidRPr="00F55F4B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Expone oral y visualmente su proyecto utilitario con claridad frente a un público</w:t>
            </w:r>
          </w:p>
        </w:tc>
        <w:tc>
          <w:tcPr>
            <w:tcW w:w="1029" w:type="dxa"/>
            <w:vAlign w:val="center"/>
          </w:tcPr>
          <w:p w14:paraId="1736E971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0A63FCF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74EAC50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6D95C621" w14:textId="21EEFF1A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94B2A" w:rsidRPr="00D26871" w14:paraId="488D883F" w14:textId="77777777" w:rsidTr="00F55F4B">
        <w:tc>
          <w:tcPr>
            <w:tcW w:w="3397" w:type="dxa"/>
            <w:vAlign w:val="center"/>
          </w:tcPr>
          <w:p w14:paraId="708B1DB8" w14:textId="4DA2E69A" w:rsidR="00694B2A" w:rsidRPr="00D26871" w:rsidRDefault="00694B2A" w:rsidP="00694B2A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 xml:space="preserve">Criterio 3 </w:t>
            </w:r>
            <w:r w:rsidR="00F55F4B"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(Financiero)</w:t>
            </w:r>
            <w:r w:rsidRPr="00D26871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:</w:t>
            </w:r>
            <w:r w:rsidRPr="00D26871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 xml:space="preserve"> </w:t>
            </w:r>
            <w:r w:rsidR="00F55F4B">
              <w:t xml:space="preserve"> </w:t>
            </w:r>
            <w:r w:rsidR="00F55F4B" w:rsidRPr="00F55F4B">
              <w:rPr>
                <w:rFonts w:asciiTheme="majorHAnsi" w:eastAsia="Times New Roman" w:hAnsiTheme="majorHAnsi" w:cstheme="majorHAnsi"/>
                <w:color w:val="1F1F1F"/>
                <w:bdr w:val="none" w:sz="0" w:space="0" w:color="auto" w:frame="1"/>
                <w:lang w:eastAsia="es-PE"/>
              </w:rPr>
              <w:t>Calcula correctamente el presupuesto de inversión y la proyección de ganancias básicas</w:t>
            </w:r>
          </w:p>
        </w:tc>
        <w:tc>
          <w:tcPr>
            <w:tcW w:w="1029" w:type="dxa"/>
            <w:vAlign w:val="center"/>
          </w:tcPr>
          <w:p w14:paraId="24001947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32D66EF8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676BE015" w14:textId="77777777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10" w:type="dxa"/>
            <w:vAlign w:val="center"/>
          </w:tcPr>
          <w:p w14:paraId="3080641D" w14:textId="68BD5F49" w:rsidR="00694B2A" w:rsidRPr="00D26871" w:rsidRDefault="00694B2A" w:rsidP="00694B2A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6F278A4" w14:textId="77777777" w:rsidR="00F737B2" w:rsidRDefault="00F737B2" w:rsidP="0054386A">
      <w:pPr>
        <w:rPr>
          <w:rFonts w:asciiTheme="minorHAnsi" w:hAnsiTheme="minorHAnsi" w:cstheme="minorHAnsi"/>
        </w:rPr>
      </w:pPr>
    </w:p>
    <w:p w14:paraId="0D7F13C0" w14:textId="77777777" w:rsidR="00694B2A" w:rsidRDefault="00694B2A" w:rsidP="0054386A">
      <w:pPr>
        <w:rPr>
          <w:rFonts w:asciiTheme="minorHAnsi" w:hAnsiTheme="minorHAnsi" w:cstheme="minorHAnsi"/>
        </w:rPr>
      </w:pPr>
    </w:p>
    <w:p w14:paraId="45D6852D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49987129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68CC5B58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5DF58ABB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0FF38D23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257B4A15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77BEFB34" w14:textId="77777777" w:rsidR="00663276" w:rsidRDefault="00663276" w:rsidP="0054386A">
      <w:pPr>
        <w:rPr>
          <w:rFonts w:asciiTheme="minorHAnsi" w:hAnsiTheme="minorHAnsi" w:cstheme="minorHAnsi"/>
        </w:rPr>
      </w:pPr>
    </w:p>
    <w:p w14:paraId="396B6176" w14:textId="242A4094" w:rsidR="00663CC3" w:rsidRDefault="00663CC3" w:rsidP="000A77ED">
      <w:pPr>
        <w:spacing w:after="0"/>
        <w:rPr>
          <w:rFonts w:asciiTheme="minorHAnsi" w:hAnsiTheme="minorHAnsi" w:cstheme="minorHAnsi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138"/>
        <w:gridCol w:w="426"/>
        <w:gridCol w:w="425"/>
        <w:gridCol w:w="426"/>
        <w:gridCol w:w="426"/>
        <w:gridCol w:w="425"/>
        <w:gridCol w:w="425"/>
        <w:gridCol w:w="425"/>
        <w:gridCol w:w="424"/>
        <w:gridCol w:w="427"/>
        <w:gridCol w:w="425"/>
        <w:gridCol w:w="425"/>
        <w:gridCol w:w="429"/>
        <w:gridCol w:w="422"/>
        <w:gridCol w:w="426"/>
        <w:gridCol w:w="423"/>
        <w:gridCol w:w="425"/>
      </w:tblGrid>
      <w:tr w:rsidR="00D26871" w:rsidRPr="00797137" w14:paraId="11DACED9" w14:textId="642F6AF7" w:rsidTr="00F55F4B">
        <w:trPr>
          <w:trHeight w:val="583"/>
        </w:trPr>
        <w:tc>
          <w:tcPr>
            <w:tcW w:w="3534" w:type="dxa"/>
            <w:gridSpan w:val="2"/>
            <w:vAlign w:val="center"/>
            <w:hideMark/>
          </w:tcPr>
          <w:p w14:paraId="1106FC14" w14:textId="2149B826" w:rsidR="00D26871" w:rsidRPr="00797137" w:rsidRDefault="00D26871" w:rsidP="00D2687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Criterios</w:t>
            </w:r>
          </w:p>
        </w:tc>
        <w:tc>
          <w:tcPr>
            <w:tcW w:w="1703" w:type="dxa"/>
            <w:gridSpan w:val="4"/>
          </w:tcPr>
          <w:p w14:paraId="540153A4" w14:textId="3FD48337" w:rsidR="00D26871" w:rsidRPr="00D26871" w:rsidRDefault="00F55F4B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  Explica el valor agregado (artístico/ecológico) que justifica el precio de un producto.</w:t>
            </w:r>
          </w:p>
        </w:tc>
        <w:tc>
          <w:tcPr>
            <w:tcW w:w="1699" w:type="dxa"/>
            <w:gridSpan w:val="4"/>
          </w:tcPr>
          <w:p w14:paraId="51F29EA0" w14:textId="53D29CB6" w:rsidR="00D26871" w:rsidRPr="00D26871" w:rsidRDefault="00F55F4B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  Expone oral y visualmente su proyecto utilitario con claridad frente a un público</w:t>
            </w:r>
          </w:p>
        </w:tc>
        <w:tc>
          <w:tcPr>
            <w:tcW w:w="1706" w:type="dxa"/>
            <w:gridSpan w:val="4"/>
          </w:tcPr>
          <w:p w14:paraId="63BC44E7" w14:textId="331B6451" w:rsidR="00D26871" w:rsidRPr="00D26871" w:rsidRDefault="00F55F4B" w:rsidP="00D2687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3 (Financiero):  Calcula correctamente el presupuesto de inversión y la proyección de ganancias básicas</w:t>
            </w:r>
          </w:p>
        </w:tc>
        <w:tc>
          <w:tcPr>
            <w:tcW w:w="1696" w:type="dxa"/>
            <w:gridSpan w:val="4"/>
            <w:vAlign w:val="center"/>
          </w:tcPr>
          <w:p w14:paraId="0A2778C0" w14:textId="2FA85200" w:rsidR="00D26871" w:rsidRPr="00F55F4B" w:rsidRDefault="00F55F4B" w:rsidP="00D2687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Logro final</w:t>
            </w:r>
          </w:p>
        </w:tc>
      </w:tr>
      <w:tr w:rsidR="00F55F4B" w:rsidRPr="00AE7FD8" w14:paraId="4AB84052" w14:textId="27500A42" w:rsidTr="00F55F4B">
        <w:trPr>
          <w:trHeight w:val="576"/>
        </w:trPr>
        <w:tc>
          <w:tcPr>
            <w:tcW w:w="396" w:type="dxa"/>
            <w:vAlign w:val="center"/>
          </w:tcPr>
          <w:p w14:paraId="123E1308" w14:textId="77777777" w:rsidR="00F55F4B" w:rsidRPr="00797137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proofErr w:type="spellStart"/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N°</w:t>
            </w:r>
            <w:proofErr w:type="spellEnd"/>
          </w:p>
        </w:tc>
        <w:tc>
          <w:tcPr>
            <w:tcW w:w="3138" w:type="dxa"/>
            <w:vAlign w:val="center"/>
          </w:tcPr>
          <w:p w14:paraId="726CD639" w14:textId="77777777" w:rsidR="00F55F4B" w:rsidRPr="00797137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426" w:type="dxa"/>
            <w:vAlign w:val="center"/>
          </w:tcPr>
          <w:p w14:paraId="54632B03" w14:textId="0C45B4F4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7B75F7EA" w14:textId="305CDC31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77B4C670" w14:textId="07C2D162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6D2DAF65" w14:textId="1C102E83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6" w:type="dxa"/>
            <w:vAlign w:val="center"/>
          </w:tcPr>
          <w:p w14:paraId="19351FC0" w14:textId="120C3C8D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6F2AC250" w14:textId="481B7724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6" w:type="dxa"/>
            <w:vAlign w:val="center"/>
          </w:tcPr>
          <w:p w14:paraId="0CAEA783" w14:textId="7A7B9BFA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35CFCC5" w14:textId="60B684EE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5" w:type="dxa"/>
            <w:vAlign w:val="center"/>
          </w:tcPr>
          <w:p w14:paraId="29E330D3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4159E38A" w14:textId="0BD4CC9F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7DBAAB8D" w14:textId="57E75A44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77F0BB02" w14:textId="7D543E79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23EDAAB5" w14:textId="75480790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06DD0A46" w14:textId="55168B08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4" w:type="dxa"/>
            <w:vAlign w:val="center"/>
          </w:tcPr>
          <w:p w14:paraId="6987CA37" w14:textId="67572535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517C00EF" w14:textId="5CE09350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7" w:type="dxa"/>
            <w:vAlign w:val="center"/>
          </w:tcPr>
          <w:p w14:paraId="22C1EB6B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1D3CB2FC" w14:textId="047136C6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064F07AD" w14:textId="153B52E0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BD3F838" w14:textId="20E61EBD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3735F68D" w14:textId="1FE70F14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719D8234" w14:textId="2E8042FF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9" w:type="dxa"/>
            <w:vAlign w:val="center"/>
          </w:tcPr>
          <w:p w14:paraId="3BD94A28" w14:textId="7E3A327A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61836B72" w14:textId="09970FCD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2" w:type="dxa"/>
            <w:vAlign w:val="center"/>
          </w:tcPr>
          <w:p w14:paraId="16CE1B53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09BDCF02" w14:textId="7BFB0249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6" w:type="dxa"/>
            <w:vAlign w:val="center"/>
          </w:tcPr>
          <w:p w14:paraId="6793A121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13609DD2" w14:textId="25995D82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3" w:type="dxa"/>
            <w:vAlign w:val="center"/>
          </w:tcPr>
          <w:p w14:paraId="07A51AFF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352E4275" w14:textId="64096926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5" w:type="dxa"/>
            <w:vAlign w:val="center"/>
          </w:tcPr>
          <w:p w14:paraId="5813BFB4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44A65BC5" w14:textId="08AE419F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</w:tr>
      <w:tr w:rsidR="00F737B2" w:rsidRPr="00797137" w14:paraId="6E7112B2" w14:textId="3D1B6D95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19885E03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</w:t>
            </w:r>
          </w:p>
        </w:tc>
        <w:tc>
          <w:tcPr>
            <w:tcW w:w="3138" w:type="dxa"/>
            <w:vAlign w:val="center"/>
            <w:hideMark/>
          </w:tcPr>
          <w:p w14:paraId="1F8B52DD" w14:textId="34246A5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ALVARADO CISNEROS, ADRIANA </w:t>
            </w:r>
          </w:p>
        </w:tc>
        <w:tc>
          <w:tcPr>
            <w:tcW w:w="426" w:type="dxa"/>
          </w:tcPr>
          <w:p w14:paraId="3EF69D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04768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F296D2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445377" w14:textId="566D6E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42D3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A8476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430D9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4C75F62" w14:textId="68DFDD8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FA2F1E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278A8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405F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7CF9514C" w14:textId="4298F01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03B0DA1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2ABFD4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B203A8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47BEE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87A8568" w14:textId="3B7277BC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2E71A79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</w:t>
            </w:r>
          </w:p>
        </w:tc>
        <w:tc>
          <w:tcPr>
            <w:tcW w:w="3138" w:type="dxa"/>
            <w:vAlign w:val="center"/>
            <w:hideMark/>
          </w:tcPr>
          <w:p w14:paraId="76EF455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BARRERA FLORES, RODRIGO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5443C2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68E182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6049B2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41EB42" w14:textId="334E183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FEB21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69C7D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DE170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7244B90" w14:textId="7A6D298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6739FA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C11A1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BBC62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713D72E" w14:textId="40A3533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F32B0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6B7EE1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936DAF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68316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E364070" w14:textId="053C088D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F5C9430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3</w:t>
            </w:r>
          </w:p>
        </w:tc>
        <w:tc>
          <w:tcPr>
            <w:tcW w:w="3138" w:type="dxa"/>
            <w:vAlign w:val="center"/>
            <w:hideMark/>
          </w:tcPr>
          <w:p w14:paraId="0DADD2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BERROCAL  RAMIREZ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  JEICO C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062E38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CC06E7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D6D5E0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D5AA7B2" w14:textId="09C1DDF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E010A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ECEC2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26FC4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32D7C0C" w14:textId="0B252C7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2FCC2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B7246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C02DCF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DFC0C6A" w14:textId="42AEEE9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974EA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5492F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53B693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20AB5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71AB9AF" w14:textId="5F590EB4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252C30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4</w:t>
            </w:r>
          </w:p>
        </w:tc>
        <w:tc>
          <w:tcPr>
            <w:tcW w:w="3138" w:type="dxa"/>
            <w:vAlign w:val="center"/>
            <w:hideMark/>
          </w:tcPr>
          <w:p w14:paraId="5C11DD0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CABRERA </w:t>
            </w: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MAYTAHUARI  JHAIR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 </w:t>
            </w:r>
          </w:p>
        </w:tc>
        <w:tc>
          <w:tcPr>
            <w:tcW w:w="426" w:type="dxa"/>
          </w:tcPr>
          <w:p w14:paraId="345959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D68B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79B6B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BA238EF" w14:textId="17BCA10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6F0B4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10968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F01251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B6CB7D9" w14:textId="6EA870E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4D600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CF0A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3BC4F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1DEA2D5" w14:textId="24E38A4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6519942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548C2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391B0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695E5E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AC89D54" w14:textId="6FA2D3CB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75250CE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5</w:t>
            </w:r>
          </w:p>
        </w:tc>
        <w:tc>
          <w:tcPr>
            <w:tcW w:w="3138" w:type="dxa"/>
            <w:vAlign w:val="center"/>
            <w:hideMark/>
          </w:tcPr>
          <w:p w14:paraId="5BF2CD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CAHUANA PIÑAS, MILAGROS I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0CC9FDD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1C8C6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B0EA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424C91" w14:textId="6A64A23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0801CA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D84BE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6007E8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DE47B7D" w14:textId="79F8B9E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162487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8215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8B801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3868D01" w14:textId="380114E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BDC27B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7EC1FB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889D54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A4082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5349C2A0" w14:textId="33D9D8A6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D485563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6</w:t>
            </w:r>
          </w:p>
        </w:tc>
        <w:tc>
          <w:tcPr>
            <w:tcW w:w="3138" w:type="dxa"/>
            <w:vAlign w:val="center"/>
            <w:hideMark/>
          </w:tcPr>
          <w:p w14:paraId="6B00A7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CARBAJAL  </w:t>
            </w:r>
            <w:proofErr w:type="spell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CARBAJAL</w:t>
            </w:r>
            <w:proofErr w:type="spellEnd"/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, ADRIAN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33278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5151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1E98D8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A20DBE" w14:textId="6B29E95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F6190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2BD8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2F5F46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811D327" w14:textId="6C02D01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EDE429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ADFA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5F5F13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05F3C36" w14:textId="2EBEBA1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2095BBE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55A5E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FC9FF0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759244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31F61480" w14:textId="41D1BF0A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FBC637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7</w:t>
            </w:r>
          </w:p>
        </w:tc>
        <w:tc>
          <w:tcPr>
            <w:tcW w:w="3138" w:type="dxa"/>
            <w:vAlign w:val="center"/>
            <w:hideMark/>
          </w:tcPr>
          <w:p w14:paraId="0940C94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CCARPI CARRANZA, ALEXIS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576D5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AE6A39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1B1D8D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D1FC940" w14:textId="37E7C65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7888D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625C1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9AB4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184A899" w14:textId="70ADB23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944D4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A24AB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15F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D1982E9" w14:textId="273414F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76BFE7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11D51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627DA7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69AB7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2BD1B51" w14:textId="187128D0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87D4E96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8</w:t>
            </w:r>
          </w:p>
        </w:tc>
        <w:tc>
          <w:tcPr>
            <w:tcW w:w="3138" w:type="dxa"/>
            <w:vAlign w:val="center"/>
            <w:hideMark/>
          </w:tcPr>
          <w:p w14:paraId="0A3CB36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CERAS ACUÑA, EDILBERTO</w:t>
            </w:r>
          </w:p>
        </w:tc>
        <w:tc>
          <w:tcPr>
            <w:tcW w:w="426" w:type="dxa"/>
          </w:tcPr>
          <w:p w14:paraId="55BB20E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6EA17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32817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8FDFCB" w14:textId="2ED7AD8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895CB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B7B15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734DD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1C8D4F" w14:textId="140D9E0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B65FD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A8832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4A833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5BD57CD" w14:textId="2A7F361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BDE10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19514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350ED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377EA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3BCB87F3" w14:textId="14023392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BCDB9F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9</w:t>
            </w:r>
          </w:p>
        </w:tc>
        <w:tc>
          <w:tcPr>
            <w:tcW w:w="3138" w:type="dxa"/>
            <w:vAlign w:val="center"/>
            <w:hideMark/>
          </w:tcPr>
          <w:p w14:paraId="4E64BDEE" w14:textId="05EF4D1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CHAVEZ  LEGUIA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, ZHAMIR </w:t>
            </w:r>
          </w:p>
        </w:tc>
        <w:tc>
          <w:tcPr>
            <w:tcW w:w="426" w:type="dxa"/>
          </w:tcPr>
          <w:p w14:paraId="09D7351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1CA73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FA148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46FBF7" w14:textId="54099B8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3CDB3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B1C3E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94BC13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FB69FA3" w14:textId="077E749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C16F4C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B931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EF025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6AC4EEC" w14:textId="5E99C38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6B5C645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28319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A6ABC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81214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0274BB4" w14:textId="7BE6BEAA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A2B53C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10</w:t>
            </w:r>
          </w:p>
        </w:tc>
        <w:tc>
          <w:tcPr>
            <w:tcW w:w="3138" w:type="dxa"/>
            <w:vAlign w:val="center"/>
            <w:hideMark/>
          </w:tcPr>
          <w:p w14:paraId="3B393B8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CISNEROS SUCÑIER, LUHANNA V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DAE76A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90AA3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E687B4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8392112" w14:textId="39723BAF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B66FF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BF2AB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F8403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7B3CE1B" w14:textId="0A4108B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7F694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B5C41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B3B28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D30C2F5" w14:textId="2B3A67F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62B3FC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DF46A7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4A4C50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E2D751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B97A1A3" w14:textId="10F204F2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E8FE7A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11</w:t>
            </w:r>
          </w:p>
        </w:tc>
        <w:tc>
          <w:tcPr>
            <w:tcW w:w="3138" w:type="dxa"/>
            <w:vAlign w:val="center"/>
            <w:hideMark/>
          </w:tcPr>
          <w:p w14:paraId="01B77C91" w14:textId="3C45D98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CORONADO  CRISANTO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  CAMILA </w:t>
            </w:r>
          </w:p>
        </w:tc>
        <w:tc>
          <w:tcPr>
            <w:tcW w:w="426" w:type="dxa"/>
          </w:tcPr>
          <w:p w14:paraId="77327A4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8ABB9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1FE89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34B2B5A" w14:textId="394EDA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CB0E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08CEB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CE51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EF0731E" w14:textId="7DC4D28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97D17F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F0C74C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0732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BE8FCA3" w14:textId="5AD463D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430ED3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408C4A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F6BF4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B468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68D9CDF" w14:textId="371E51C9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320DAE9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12</w:t>
            </w:r>
          </w:p>
        </w:tc>
        <w:tc>
          <w:tcPr>
            <w:tcW w:w="3138" w:type="dxa"/>
            <w:vAlign w:val="center"/>
            <w:hideMark/>
          </w:tcPr>
          <w:p w14:paraId="1E7AD75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COTERA QUISPE, MATHIAS A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9A2FA8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71A4B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F5EB1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C90FF8" w14:textId="6029B44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27670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D4AA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247789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AFE062" w14:textId="400DF39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F3FE5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616BE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8ADF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17668D8" w14:textId="2C38B52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6A1091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AE5F93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97831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34647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6D1A11CC" w14:textId="71FDDD0C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1C7C65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13</w:t>
            </w:r>
          </w:p>
        </w:tc>
        <w:tc>
          <w:tcPr>
            <w:tcW w:w="3138" w:type="dxa"/>
            <w:vAlign w:val="center"/>
            <w:hideMark/>
          </w:tcPr>
          <w:p w14:paraId="6811D631" w14:textId="053DA18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CUETO CORONADO, FERNANDA </w:t>
            </w:r>
          </w:p>
        </w:tc>
        <w:tc>
          <w:tcPr>
            <w:tcW w:w="426" w:type="dxa"/>
          </w:tcPr>
          <w:p w14:paraId="0F53120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E7B3E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FD6D4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3ED1CC0" w14:textId="0748053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A74D3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DB4F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0B333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E8C4862" w14:textId="3AEA56A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6C1BBC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4DBBD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C318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E2D6082" w14:textId="68B2E9E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3DDC36D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319B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E30B19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1616B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2663B264" w14:textId="71712531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1C29A96F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14</w:t>
            </w:r>
          </w:p>
        </w:tc>
        <w:tc>
          <w:tcPr>
            <w:tcW w:w="3138" w:type="dxa"/>
            <w:vAlign w:val="center"/>
            <w:hideMark/>
          </w:tcPr>
          <w:p w14:paraId="0555D794" w14:textId="2951FCA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GARAGUNDO CHAVEZ, LEANDRO </w:t>
            </w:r>
          </w:p>
        </w:tc>
        <w:tc>
          <w:tcPr>
            <w:tcW w:w="426" w:type="dxa"/>
          </w:tcPr>
          <w:p w14:paraId="493BEA7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A9F66D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943B29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395777" w14:textId="4556AD5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DD58C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A2CC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FDA4C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09CF172" w14:textId="07B78F3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FE78F9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7C39E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E5DE6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5C6D0B3" w14:textId="019F50A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7741454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0AD3D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06D911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ACBF0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F4E11E3" w14:textId="2A29AE63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9BF5F0C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15</w:t>
            </w:r>
          </w:p>
        </w:tc>
        <w:tc>
          <w:tcPr>
            <w:tcW w:w="3138" w:type="dxa"/>
            <w:vAlign w:val="center"/>
            <w:hideMark/>
          </w:tcPr>
          <w:p w14:paraId="1DAE3C7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GOMERO MASGO, ANGELO J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405219F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8BADAD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717184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36965B6" w14:textId="25277DF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6FAC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CB82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456B6A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EA265EC" w14:textId="48A6DC1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72CE4D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53678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5C4ED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AB800C3" w14:textId="2890DC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2001F45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0751A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1D40EF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C13D7F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007F4FDE" w14:textId="4050196F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1110FF3E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16</w:t>
            </w:r>
          </w:p>
        </w:tc>
        <w:tc>
          <w:tcPr>
            <w:tcW w:w="3138" w:type="dxa"/>
            <w:vAlign w:val="center"/>
            <w:hideMark/>
          </w:tcPr>
          <w:p w14:paraId="541CB5D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GUTIERREZ  QUIROZ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, JACOB I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6C786AB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A2F37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5B24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063790C" w14:textId="4C0C6A6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32780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6C13E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9BCD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643BC62" w14:textId="4DAACD8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F9F026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2BD4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1BA8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6789DDD" w14:textId="684A794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6C4D12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C61C8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24231D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EC8B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796CAD0" w14:textId="1CBDB31D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F2798B1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17</w:t>
            </w:r>
          </w:p>
        </w:tc>
        <w:tc>
          <w:tcPr>
            <w:tcW w:w="3138" w:type="dxa"/>
            <w:vAlign w:val="center"/>
            <w:hideMark/>
          </w:tcPr>
          <w:p w14:paraId="1D199C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LLAMOJA RODRIGUEZ, JHESSENIA </w:t>
            </w:r>
          </w:p>
        </w:tc>
        <w:tc>
          <w:tcPr>
            <w:tcW w:w="426" w:type="dxa"/>
          </w:tcPr>
          <w:p w14:paraId="7A86D36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68BD7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848EB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A3A6D4E" w14:textId="2A96DA7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801D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00707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2064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FE73230" w14:textId="702A3AD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37D34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55AB78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BE370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43E7D80" w14:textId="1C27C50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6C613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955A3B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576549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D2A9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154E1D1F" w14:textId="26A8A30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EEF77BC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18</w:t>
            </w:r>
          </w:p>
        </w:tc>
        <w:tc>
          <w:tcPr>
            <w:tcW w:w="3138" w:type="dxa"/>
            <w:vAlign w:val="center"/>
            <w:hideMark/>
          </w:tcPr>
          <w:p w14:paraId="73D14FF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LOYOLA GABRIEL GIANELLA V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3FF5D3D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CD4EA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B669D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4F2B31" w14:textId="207A359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38DE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B9DD7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B709B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C718DAC" w14:textId="38B7DD7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B54D3E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53202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5C52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004AE11" w14:textId="68518B5D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4E9683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F3A61A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DC1F7D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82FCC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6005751" w14:textId="7228A28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70BFE74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19</w:t>
            </w:r>
          </w:p>
        </w:tc>
        <w:tc>
          <w:tcPr>
            <w:tcW w:w="3138" w:type="dxa"/>
            <w:vAlign w:val="center"/>
            <w:hideMark/>
          </w:tcPr>
          <w:p w14:paraId="0D1897C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MOLINA GUEVARA LUZ CAMILA</w:t>
            </w:r>
          </w:p>
        </w:tc>
        <w:tc>
          <w:tcPr>
            <w:tcW w:w="426" w:type="dxa"/>
          </w:tcPr>
          <w:p w14:paraId="0382EF2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11E7B4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BF39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96CE64F" w14:textId="7AB22195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CC140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2A2F2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E7D6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65F0139" w14:textId="08FCD79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5BEB85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B1FD7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96989B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7558DFD" w14:textId="3FDF025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58351D9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8BD9A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CE3B0B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F00A6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0A47175" w14:textId="62CB1675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622A6A8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20</w:t>
            </w:r>
          </w:p>
        </w:tc>
        <w:tc>
          <w:tcPr>
            <w:tcW w:w="3138" w:type="dxa"/>
            <w:vAlign w:val="center"/>
            <w:hideMark/>
          </w:tcPr>
          <w:p w14:paraId="7A6021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ORTEGA JOYO, KIMBERLY NICOLE</w:t>
            </w:r>
          </w:p>
        </w:tc>
        <w:tc>
          <w:tcPr>
            <w:tcW w:w="426" w:type="dxa"/>
          </w:tcPr>
          <w:p w14:paraId="54F699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5DE5E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E2727D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4499102" w14:textId="2919643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54CB52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ACE27D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BA2E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1DBC71C" w14:textId="67289A7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772731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CB6CF4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B58C2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C3A323A" w14:textId="10D5F21A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3FA5C2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52B088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EF2B8B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42983F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8049BD6" w14:textId="67B74435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FA18BD0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lastRenderedPageBreak/>
              <w:t>21</w:t>
            </w:r>
          </w:p>
        </w:tc>
        <w:tc>
          <w:tcPr>
            <w:tcW w:w="3138" w:type="dxa"/>
            <w:vAlign w:val="center"/>
            <w:hideMark/>
          </w:tcPr>
          <w:p w14:paraId="237DA39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RAMIREZ ALMEYDA, JONATHAN </w:t>
            </w:r>
          </w:p>
        </w:tc>
        <w:tc>
          <w:tcPr>
            <w:tcW w:w="426" w:type="dxa"/>
          </w:tcPr>
          <w:p w14:paraId="25F8FF5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C697F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630E6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63F07DA" w14:textId="4F2F447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1D217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9ABC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4082C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64A2977" w14:textId="50A2666F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62593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A860A0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E974C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33B4E89" w14:textId="21CDF98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2540CD1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209A83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78798F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CC0A40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48073157" w14:textId="0561ADA3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3DB6BF5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22</w:t>
            </w:r>
          </w:p>
        </w:tc>
        <w:tc>
          <w:tcPr>
            <w:tcW w:w="3138" w:type="dxa"/>
            <w:vAlign w:val="center"/>
            <w:hideMark/>
          </w:tcPr>
          <w:p w14:paraId="73C982B9" w14:textId="2E8121C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SOTO CARRANZA, DAIANA N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14A8E2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0812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B29BF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6A9DDA9" w14:textId="6A2D7371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A95AC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0D9CC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99D16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6454A01" w14:textId="22E4ABBC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B34C08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CC10A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73F09A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7CA6D2DE" w14:textId="1832930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26F47B7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C30945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EB886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F4EFAE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24902D18" w14:textId="63FBCAE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6FCC01A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23</w:t>
            </w:r>
          </w:p>
        </w:tc>
        <w:tc>
          <w:tcPr>
            <w:tcW w:w="3138" w:type="dxa"/>
            <w:vAlign w:val="center"/>
            <w:hideMark/>
          </w:tcPr>
          <w:p w14:paraId="39629C0F" w14:textId="13E6426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TENORIO </w:t>
            </w:r>
            <w:proofErr w:type="gramStart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CALLE,  ALEXA</w:t>
            </w:r>
            <w:proofErr w:type="gramEnd"/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 </w:t>
            </w:r>
          </w:p>
        </w:tc>
        <w:tc>
          <w:tcPr>
            <w:tcW w:w="426" w:type="dxa"/>
          </w:tcPr>
          <w:p w14:paraId="1709B38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39383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A773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02E0DE4" w14:textId="1B15BAA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D7A5F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07C3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61F3A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9EA01D6" w14:textId="5A7BC5D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15547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ABCF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1BBA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D3E942D" w14:textId="7861EF2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04C74C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BE6AE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018701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A3E41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2981988" w14:textId="2372674E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A1EC14B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24</w:t>
            </w:r>
          </w:p>
        </w:tc>
        <w:tc>
          <w:tcPr>
            <w:tcW w:w="3138" w:type="dxa"/>
            <w:vAlign w:val="center"/>
            <w:hideMark/>
          </w:tcPr>
          <w:p w14:paraId="18EA3057" w14:textId="2A546FE6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 xml:space="preserve">VALERA MENDEZ, VIGYERLIN DE </w:t>
            </w:r>
          </w:p>
        </w:tc>
        <w:tc>
          <w:tcPr>
            <w:tcW w:w="426" w:type="dxa"/>
          </w:tcPr>
          <w:p w14:paraId="6B4D482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D5019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DEE60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CABC5F8" w14:textId="52017B9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4D67E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AFADF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93A32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5B0C6DF" w14:textId="1DCCC44E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9CA4E6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2F775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6F440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50283AD" w14:textId="0929174B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C823E5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9F7C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06B61E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6F1D5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6D35F03" w14:textId="3689485F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0187A3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25</w:t>
            </w:r>
          </w:p>
        </w:tc>
        <w:tc>
          <w:tcPr>
            <w:tcW w:w="3138" w:type="dxa"/>
            <w:vAlign w:val="center"/>
            <w:hideMark/>
          </w:tcPr>
          <w:p w14:paraId="56150A3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VERGARA ENRIQUEZ, MELANY J</w:t>
            </w: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.</w:t>
            </w:r>
          </w:p>
        </w:tc>
        <w:tc>
          <w:tcPr>
            <w:tcW w:w="426" w:type="dxa"/>
          </w:tcPr>
          <w:p w14:paraId="003593FC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27AE046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E4E05C0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EFA99F9" w14:textId="5CEAFF3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F1C4B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C138E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83C4A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560A3AD" w14:textId="61E5E4B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773E6A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65A24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DD0FB6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2A10AFA1" w14:textId="2F90B733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5D2E81C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C35F51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D08D4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AA3D27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79853A78" w14:textId="5CF8D66F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5F0ED74" w14:textId="77777777" w:rsidR="00F737B2" w:rsidRPr="00797137" w:rsidRDefault="00F737B2" w:rsidP="000420A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26</w:t>
            </w:r>
          </w:p>
        </w:tc>
        <w:tc>
          <w:tcPr>
            <w:tcW w:w="3138" w:type="dxa"/>
            <w:vAlign w:val="center"/>
            <w:hideMark/>
          </w:tcPr>
          <w:p w14:paraId="26D23C4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YARCURI GARCIA, JOSE ANTONIO</w:t>
            </w:r>
          </w:p>
        </w:tc>
        <w:tc>
          <w:tcPr>
            <w:tcW w:w="426" w:type="dxa"/>
          </w:tcPr>
          <w:p w14:paraId="6A5E5D8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37150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84E86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92E9996" w14:textId="523F5AA2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BC70CD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44B65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C6F83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D1371A8" w14:textId="191D0148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DFC1C4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D51533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B91E8BA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89B1DB8" w14:textId="3548F954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11CFEDA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DD7A1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BA163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147554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F737B2" w:rsidRPr="00797137" w14:paraId="54D20B48" w14:textId="389FC01D" w:rsidTr="00F55F4B">
        <w:trPr>
          <w:trHeight w:val="340"/>
        </w:trPr>
        <w:tc>
          <w:tcPr>
            <w:tcW w:w="396" w:type="dxa"/>
            <w:noWrap/>
            <w:vAlign w:val="bottom"/>
            <w:hideMark/>
          </w:tcPr>
          <w:p w14:paraId="072106E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27</w:t>
            </w:r>
          </w:p>
        </w:tc>
        <w:tc>
          <w:tcPr>
            <w:tcW w:w="3138" w:type="dxa"/>
            <w:vAlign w:val="center"/>
            <w:hideMark/>
          </w:tcPr>
          <w:p w14:paraId="1912A8C2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YAURI SALAS MARCO ANTONIO</w:t>
            </w:r>
          </w:p>
        </w:tc>
        <w:tc>
          <w:tcPr>
            <w:tcW w:w="426" w:type="dxa"/>
          </w:tcPr>
          <w:p w14:paraId="7BE0CFF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9777D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B7D9B2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FDC9094" w14:textId="7CD53C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A336C9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799F9F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E332E1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7ED9877" w14:textId="542DB770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0FED0E4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AA0957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FB6D68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D93D45E" w14:textId="3799FFE9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2" w:type="dxa"/>
          </w:tcPr>
          <w:p w14:paraId="5B4712EE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0AE2D2B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4507BC5D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99F645" w14:textId="77777777" w:rsidR="00F737B2" w:rsidRPr="00797137" w:rsidRDefault="00F737B2" w:rsidP="000420A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</w:tbl>
    <w:p w14:paraId="2027923D" w14:textId="30977A44" w:rsidR="00D26871" w:rsidRPr="00806045" w:rsidRDefault="00F55F4B" w:rsidP="00D26871">
      <w:pPr>
        <w:spacing w:after="0"/>
        <w:rPr>
          <w:rFonts w:asciiTheme="minorHAnsi" w:hAnsiTheme="minorHAnsi" w:cstheme="minorHAnsi"/>
          <w:b/>
          <w:bCs/>
        </w:rPr>
      </w:pPr>
      <w:r w:rsidRPr="00F55F4B">
        <w:rPr>
          <w:rFonts w:asciiTheme="minorHAnsi" w:hAnsiTheme="minorHAnsi" w:cstheme="minorHAnsi"/>
          <w:b/>
          <w:bCs/>
        </w:rPr>
        <w:t xml:space="preserve">INSTRUMENTO DE EVALUACIÓN (Escala de Estimación de Cierre) Arte con valor: Presupuesto, ganancias y exposición de nuestro emprendimiento en tocuyo </w:t>
      </w:r>
      <w:r w:rsidR="00D26871" w:rsidRPr="00806045">
        <w:rPr>
          <w:rFonts w:asciiTheme="minorHAnsi" w:hAnsiTheme="minorHAnsi" w:cstheme="minorHAnsi"/>
          <w:b/>
          <w:bCs/>
        </w:rPr>
        <w:t>5to</w:t>
      </w:r>
      <w:r w:rsidR="00D26871">
        <w:rPr>
          <w:rFonts w:asciiTheme="minorHAnsi" w:hAnsiTheme="minorHAnsi" w:cstheme="minorHAnsi"/>
          <w:b/>
          <w:bCs/>
        </w:rPr>
        <w:t xml:space="preserve"> B 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138"/>
        <w:gridCol w:w="426"/>
        <w:gridCol w:w="425"/>
        <w:gridCol w:w="426"/>
        <w:gridCol w:w="426"/>
        <w:gridCol w:w="425"/>
        <w:gridCol w:w="425"/>
        <w:gridCol w:w="425"/>
        <w:gridCol w:w="424"/>
        <w:gridCol w:w="427"/>
        <w:gridCol w:w="425"/>
        <w:gridCol w:w="425"/>
        <w:gridCol w:w="429"/>
        <w:gridCol w:w="425"/>
        <w:gridCol w:w="426"/>
        <w:gridCol w:w="423"/>
        <w:gridCol w:w="425"/>
      </w:tblGrid>
      <w:tr w:rsidR="00F55F4B" w:rsidRPr="00797137" w14:paraId="127E622A" w14:textId="77777777" w:rsidTr="00F55F4B">
        <w:trPr>
          <w:trHeight w:val="583"/>
        </w:trPr>
        <w:tc>
          <w:tcPr>
            <w:tcW w:w="3534" w:type="dxa"/>
            <w:gridSpan w:val="2"/>
            <w:vAlign w:val="center"/>
            <w:hideMark/>
          </w:tcPr>
          <w:p w14:paraId="3EC40C02" w14:textId="77777777" w:rsidR="00F55F4B" w:rsidRPr="00797137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Criterios</w:t>
            </w:r>
          </w:p>
        </w:tc>
        <w:tc>
          <w:tcPr>
            <w:tcW w:w="1703" w:type="dxa"/>
            <w:gridSpan w:val="4"/>
          </w:tcPr>
          <w:p w14:paraId="020D777C" w14:textId="40A03869" w:rsidR="00F55F4B" w:rsidRPr="00D26871" w:rsidRDefault="00F55F4B" w:rsidP="00F55F4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1 (Aprecia):  Explica el valor agregado (artístico/ecológico) que justifica el precio de un producto.</w:t>
            </w:r>
          </w:p>
        </w:tc>
        <w:tc>
          <w:tcPr>
            <w:tcW w:w="1699" w:type="dxa"/>
            <w:gridSpan w:val="4"/>
          </w:tcPr>
          <w:p w14:paraId="59AD707D" w14:textId="0385DAD3" w:rsidR="00F55F4B" w:rsidRPr="00D26871" w:rsidRDefault="00F55F4B" w:rsidP="00F55F4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2 (Crea):  Expone oral y visualmente su proyecto utilitario con claridad frente a un público</w:t>
            </w:r>
          </w:p>
        </w:tc>
        <w:tc>
          <w:tcPr>
            <w:tcW w:w="1706" w:type="dxa"/>
            <w:gridSpan w:val="4"/>
          </w:tcPr>
          <w:p w14:paraId="6DC15E33" w14:textId="49A9BFF0" w:rsidR="00F55F4B" w:rsidRPr="00D26871" w:rsidRDefault="00F55F4B" w:rsidP="00F55F4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ajorHAnsi" w:eastAsia="Times New Roman" w:hAnsiTheme="majorHAnsi" w:cstheme="majorHAnsi"/>
                <w:b/>
                <w:bCs/>
                <w:color w:val="1F1F1F"/>
                <w:bdr w:val="none" w:sz="0" w:space="0" w:color="auto" w:frame="1"/>
                <w:lang w:eastAsia="es-PE"/>
              </w:rPr>
              <w:t>Criterio 3 (Financiero):  Calcula correctamente el presupuesto de inversión y la proyección de ganancias básicas</w:t>
            </w:r>
          </w:p>
        </w:tc>
        <w:tc>
          <w:tcPr>
            <w:tcW w:w="1699" w:type="dxa"/>
            <w:gridSpan w:val="4"/>
            <w:vAlign w:val="center"/>
          </w:tcPr>
          <w:p w14:paraId="2E47C5DC" w14:textId="10352EC9" w:rsidR="00F55F4B" w:rsidRPr="00663276" w:rsidRDefault="00F55F4B" w:rsidP="00F55F4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</w:pPr>
            <w:r w:rsidRPr="00F55F4B">
              <w:rPr>
                <w:rFonts w:asciiTheme="minorHAnsi" w:eastAsia="Times New Roman" w:hAnsiTheme="minorHAnsi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Logro final</w:t>
            </w:r>
          </w:p>
        </w:tc>
      </w:tr>
      <w:tr w:rsidR="00F55F4B" w:rsidRPr="00AE7FD8" w14:paraId="425891B0" w14:textId="77777777" w:rsidTr="00F55F4B">
        <w:trPr>
          <w:trHeight w:val="576"/>
        </w:trPr>
        <w:tc>
          <w:tcPr>
            <w:tcW w:w="396" w:type="dxa"/>
            <w:vAlign w:val="center"/>
          </w:tcPr>
          <w:p w14:paraId="1588A58D" w14:textId="77777777" w:rsidR="00F55F4B" w:rsidRPr="00797137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proofErr w:type="spellStart"/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N°</w:t>
            </w:r>
            <w:proofErr w:type="spellEnd"/>
          </w:p>
        </w:tc>
        <w:tc>
          <w:tcPr>
            <w:tcW w:w="3138" w:type="dxa"/>
            <w:vAlign w:val="center"/>
          </w:tcPr>
          <w:p w14:paraId="3643BFDB" w14:textId="77777777" w:rsidR="00F55F4B" w:rsidRPr="00797137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426" w:type="dxa"/>
            <w:vAlign w:val="center"/>
          </w:tcPr>
          <w:p w14:paraId="6023FFC9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6018A9F2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2D3C8048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5121C0F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6" w:type="dxa"/>
            <w:vAlign w:val="center"/>
          </w:tcPr>
          <w:p w14:paraId="22CB0D05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62BF3AAD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6" w:type="dxa"/>
            <w:vAlign w:val="center"/>
          </w:tcPr>
          <w:p w14:paraId="5D3AF216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39661DC5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5" w:type="dxa"/>
            <w:vAlign w:val="center"/>
          </w:tcPr>
          <w:p w14:paraId="1D90D800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58BB2BC6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1F8B387A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3B02693A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668BA5CB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166440C7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4" w:type="dxa"/>
            <w:vAlign w:val="center"/>
          </w:tcPr>
          <w:p w14:paraId="1F15D894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42267C8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7" w:type="dxa"/>
            <w:vAlign w:val="center"/>
          </w:tcPr>
          <w:p w14:paraId="56F4181B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6D4DA357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5" w:type="dxa"/>
            <w:vAlign w:val="center"/>
          </w:tcPr>
          <w:p w14:paraId="56803126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0EEA520E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5" w:type="dxa"/>
            <w:vAlign w:val="center"/>
          </w:tcPr>
          <w:p w14:paraId="4E5A8EFE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032C910D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9" w:type="dxa"/>
            <w:vAlign w:val="center"/>
          </w:tcPr>
          <w:p w14:paraId="5FC54CFA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2F2707F0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  <w:tc>
          <w:tcPr>
            <w:tcW w:w="425" w:type="dxa"/>
            <w:vAlign w:val="center"/>
          </w:tcPr>
          <w:p w14:paraId="4BE9BBEB" w14:textId="77777777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</w:p>
          <w:p w14:paraId="07684900" w14:textId="60DAFD70" w:rsidR="00F55F4B" w:rsidRPr="004E7245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</w:pPr>
            <w:r w:rsidRPr="004E7245">
              <w:rPr>
                <w:rFonts w:asciiTheme="majorHAnsi" w:eastAsia="Times New Roman" w:hAnsiTheme="majorHAnsi" w:cstheme="majorHAnsi"/>
                <w:b/>
                <w:bCs/>
                <w:color w:val="1F1F1F"/>
                <w:sz w:val="16"/>
                <w:szCs w:val="16"/>
                <w:bdr w:val="none" w:sz="0" w:space="0" w:color="auto" w:frame="1"/>
                <w:lang w:eastAsia="es-PE"/>
              </w:rPr>
              <w:t>AD</w:t>
            </w:r>
          </w:p>
        </w:tc>
        <w:tc>
          <w:tcPr>
            <w:tcW w:w="426" w:type="dxa"/>
            <w:vAlign w:val="center"/>
          </w:tcPr>
          <w:p w14:paraId="4C398E13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L</w:t>
            </w:r>
          </w:p>
          <w:p w14:paraId="46C52B10" w14:textId="570C4751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 w:rsidRPr="00AE7FD8"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A</w:t>
            </w:r>
          </w:p>
        </w:tc>
        <w:tc>
          <w:tcPr>
            <w:tcW w:w="423" w:type="dxa"/>
            <w:vAlign w:val="center"/>
          </w:tcPr>
          <w:p w14:paraId="0D18D528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P</w:t>
            </w:r>
          </w:p>
          <w:p w14:paraId="1511E925" w14:textId="0CB61422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B</w:t>
            </w:r>
          </w:p>
        </w:tc>
        <w:tc>
          <w:tcPr>
            <w:tcW w:w="425" w:type="dxa"/>
            <w:vAlign w:val="center"/>
          </w:tcPr>
          <w:p w14:paraId="402F2375" w14:textId="77777777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I</w:t>
            </w:r>
          </w:p>
          <w:p w14:paraId="6B29EC3B" w14:textId="6B7027CD" w:rsidR="00F55F4B" w:rsidRPr="00AE7FD8" w:rsidRDefault="00F55F4B" w:rsidP="00F55F4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F1F1F"/>
                <w:sz w:val="18"/>
                <w:szCs w:val="18"/>
                <w:bdr w:val="none" w:sz="0" w:space="0" w:color="auto" w:frame="1"/>
                <w:lang w:eastAsia="es-PE"/>
              </w:rPr>
              <w:t>C</w:t>
            </w:r>
          </w:p>
        </w:tc>
      </w:tr>
      <w:tr w:rsidR="00883846" w:rsidRPr="00797137" w14:paraId="7E474302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AD9E953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</w:t>
            </w:r>
          </w:p>
        </w:tc>
        <w:tc>
          <w:tcPr>
            <w:tcW w:w="3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8ED91" w14:textId="63C5A57A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AQUISES TRIPUL, PIERO </w:t>
            </w:r>
          </w:p>
        </w:tc>
        <w:tc>
          <w:tcPr>
            <w:tcW w:w="426" w:type="dxa"/>
          </w:tcPr>
          <w:p w14:paraId="411EBA6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E1DC7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DD3429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CAE0B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0D17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3D53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4B897A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89FF40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B61C0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2205F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4C12C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5781B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BCF6F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FEE93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E9F5E3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EF38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9326188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EE2AB93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DCE605" w14:textId="306A327B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CCAHUA  HUALLPA</w:t>
            </w:r>
            <w:proofErr w:type="gramEnd"/>
            <w:r>
              <w:rPr>
                <w:color w:val="000000"/>
              </w:rPr>
              <w:t xml:space="preserve"> JHON KEVIN</w:t>
            </w:r>
          </w:p>
        </w:tc>
        <w:tc>
          <w:tcPr>
            <w:tcW w:w="426" w:type="dxa"/>
          </w:tcPr>
          <w:p w14:paraId="3D71097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4BDD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7305D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EB4002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773D2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71B83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B5E9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1C80E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2DA744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AC61E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3489A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39272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43FDC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0ED0E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1589BF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638D5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300C2E8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3CD45BD9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6B93" w14:textId="751F6781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CHAVEZ  CHAPPA</w:t>
            </w:r>
            <w:proofErr w:type="gramEnd"/>
            <w:r>
              <w:rPr>
                <w:color w:val="000000"/>
              </w:rPr>
              <w:t xml:space="preserve">  MILLER</w:t>
            </w:r>
          </w:p>
        </w:tc>
        <w:tc>
          <w:tcPr>
            <w:tcW w:w="426" w:type="dxa"/>
          </w:tcPr>
          <w:p w14:paraId="252FB4C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370F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56CFA4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CA7D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487B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C479B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7E56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3CFBB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34FA45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160CE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9D3CC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D527CC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89773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4B072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01304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9714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8AFCAAA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F420F82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9DCE" w14:textId="50D2C35D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COMECA GUILLERMO DANITZA </w:t>
            </w:r>
          </w:p>
        </w:tc>
        <w:tc>
          <w:tcPr>
            <w:tcW w:w="426" w:type="dxa"/>
          </w:tcPr>
          <w:p w14:paraId="2D07CE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94E50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2379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1F1D33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541E1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B84B98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DCE62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1B829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11AFAB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1030F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3262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7B05E0E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B9153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12F24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889EB9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E1FE56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3ECFF16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AFEA6B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E9EE" w14:textId="409D983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3E3B3C"/>
              </w:rPr>
              <w:t xml:space="preserve">COTERA VENEGAS, NICOLE </w:t>
            </w:r>
          </w:p>
        </w:tc>
        <w:tc>
          <w:tcPr>
            <w:tcW w:w="426" w:type="dxa"/>
          </w:tcPr>
          <w:p w14:paraId="1C70FB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5751F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94020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C398EC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26857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BDAE9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8430A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F0537B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6369F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88B102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9F6F8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2A8A5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AEA151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37718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70C7E3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55333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1F33382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602D38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728E" w14:textId="78E5FA4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GERONIMO AIVAR, ASHLEY </w:t>
            </w:r>
          </w:p>
        </w:tc>
        <w:tc>
          <w:tcPr>
            <w:tcW w:w="426" w:type="dxa"/>
          </w:tcPr>
          <w:p w14:paraId="7589A37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515CC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86045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548DB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6CC750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CB24A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D0FE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2CD57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AA831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709C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29D98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88A941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76008D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A406C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48FA4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B3E8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C01584C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A0BCE35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7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281C7" w14:textId="29BF76BF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HUAMAN   AGUIRRE   DANYTZA </w:t>
            </w:r>
          </w:p>
        </w:tc>
        <w:tc>
          <w:tcPr>
            <w:tcW w:w="426" w:type="dxa"/>
          </w:tcPr>
          <w:p w14:paraId="4F695D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32DA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F2435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60D4B5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71075C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82B1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DA98B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222A31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5D6882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233581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C6CB6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376544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8D3A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E0599B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7E6F2B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F9821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D050BFE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2AA51348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8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1896D" w14:textId="313B481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LLALLAHUI PARI, MARICIELO </w:t>
            </w:r>
          </w:p>
        </w:tc>
        <w:tc>
          <w:tcPr>
            <w:tcW w:w="426" w:type="dxa"/>
          </w:tcPr>
          <w:p w14:paraId="7C61CD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F0342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1696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C91B7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D2B6A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9007E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18C15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6327D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9F3D5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A470D4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2D5FB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61FE2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4714B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1F348A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1D36750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3533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55A533F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15A9D0FD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9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338DA" w14:textId="4A4977D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MASS ORTIZ VALERIA</w:t>
            </w:r>
          </w:p>
        </w:tc>
        <w:tc>
          <w:tcPr>
            <w:tcW w:w="426" w:type="dxa"/>
          </w:tcPr>
          <w:p w14:paraId="1268CC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878FE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0A7658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0EFE8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C9AA5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98BE9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3D5ACA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74C98A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088CAF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DEEAB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4E0A8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99E04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1CA3A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BF70F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A5DCD7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BA0DD6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3704835D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15384C6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10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83EA6" w14:textId="7F884D7F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MUJICA  SALAS</w:t>
            </w:r>
            <w:proofErr w:type="gramEnd"/>
            <w:r>
              <w:rPr>
                <w:color w:val="000000"/>
              </w:rPr>
              <w:t xml:space="preserve"> ANGEL DANIEL</w:t>
            </w:r>
          </w:p>
        </w:tc>
        <w:tc>
          <w:tcPr>
            <w:tcW w:w="426" w:type="dxa"/>
          </w:tcPr>
          <w:p w14:paraId="21E82C5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FABF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88807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59FAE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01767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2B83F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7233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52447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BD72C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E061A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0E9E2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2D531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7E283D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7E7C6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1B484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4D716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A5FB430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33065DF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11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0E2BF" w14:textId="2B11F6C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NAPAN  VILLANUEVA</w:t>
            </w:r>
            <w:proofErr w:type="gramEnd"/>
            <w:r>
              <w:rPr>
                <w:color w:val="000000"/>
              </w:rPr>
              <w:t xml:space="preserve">, JUAN </w:t>
            </w:r>
          </w:p>
        </w:tc>
        <w:tc>
          <w:tcPr>
            <w:tcW w:w="426" w:type="dxa"/>
          </w:tcPr>
          <w:p w14:paraId="2CC77E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C5A0C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5AE752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0D134A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DDE2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F492D0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51AF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9B743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16A365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58526D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2FD6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365348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06FF1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B75C2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FBEB59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4A605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4E447CC7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4907E90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42E15" w14:textId="6B34EAA9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OSCO </w:t>
            </w:r>
            <w:proofErr w:type="gramStart"/>
            <w:r>
              <w:rPr>
                <w:color w:val="000000"/>
              </w:rPr>
              <w:t>VALENCIA  DANUSKA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426" w:type="dxa"/>
          </w:tcPr>
          <w:p w14:paraId="2678B8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43C9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39057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8A6E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0C3C41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45EAB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24A31D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5366EA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2E35C80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48B85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D5F4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B22B8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1F89E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AFAC5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16C24A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CC6B6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297A082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3473B1C4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13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76D04" w14:textId="681B425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PISCOYA BARRIGA, GIULIANO </w:t>
            </w:r>
          </w:p>
        </w:tc>
        <w:tc>
          <w:tcPr>
            <w:tcW w:w="426" w:type="dxa"/>
          </w:tcPr>
          <w:p w14:paraId="619E10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7F9C30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BBCE1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6DE2D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481D67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40C5BB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927F4F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2CEE89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60B490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9FC6A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37E5C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1AACA4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01F0C3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246E9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AB2DA0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6292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047E282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DF57750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F7" w14:textId="78CCE1A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RAMIREZ </w:t>
            </w:r>
            <w:proofErr w:type="gramStart"/>
            <w:r>
              <w:rPr>
                <w:color w:val="000000"/>
              </w:rPr>
              <w:t>ANAYA  YENY</w:t>
            </w:r>
            <w:proofErr w:type="gramEnd"/>
            <w:r>
              <w:rPr>
                <w:color w:val="000000"/>
              </w:rPr>
              <w:t xml:space="preserve"> ROSA </w:t>
            </w:r>
          </w:p>
        </w:tc>
        <w:tc>
          <w:tcPr>
            <w:tcW w:w="426" w:type="dxa"/>
          </w:tcPr>
          <w:p w14:paraId="7BEA6CF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B62331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14ED59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864F2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3C265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3BCDBF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4F148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7D366A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4168F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9E4C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3DE2D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3D7D99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6674D0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40272B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CF87F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44B855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40557A1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0C93EA9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5C465" w14:textId="66F928D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3E3B3C"/>
              </w:rPr>
              <w:t xml:space="preserve">RAMOS HUAMAN, RENZO </w:t>
            </w:r>
          </w:p>
        </w:tc>
        <w:tc>
          <w:tcPr>
            <w:tcW w:w="426" w:type="dxa"/>
          </w:tcPr>
          <w:p w14:paraId="77FC273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F7A331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E07C55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B2B54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6327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EF8FAF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0C1C0F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34154D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30568B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33ED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A253C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18964C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EBD82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8CEEF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5B6EB7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573BC2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7D92A855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BFF939A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16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E6C29" w14:textId="7FA0BF68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RAMOS MEDINA TAMARA ISABEL</w:t>
            </w:r>
          </w:p>
        </w:tc>
        <w:tc>
          <w:tcPr>
            <w:tcW w:w="426" w:type="dxa"/>
          </w:tcPr>
          <w:p w14:paraId="78184C6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738717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B6514D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FDCF0D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A11450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392B3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DF857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6B4CF27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1FFAD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AC3C5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9362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3B3C35A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FE2F5C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0FA956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84345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7D97CB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52522268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7E50D0FE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17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E93E2" w14:textId="54DBE9E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RICRA ALVARADO, LUIS ADRIAN</w:t>
            </w:r>
          </w:p>
        </w:tc>
        <w:tc>
          <w:tcPr>
            <w:tcW w:w="426" w:type="dxa"/>
          </w:tcPr>
          <w:p w14:paraId="162C4FC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CFE00F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777855A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E7BCC6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5D5D5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D1B45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E00EF4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4E8907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8FB3A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8FCC0C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7CB56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4248678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B916A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DA64E9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00210B7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C262B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4561B3A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33FED7C4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18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83A0B" w14:textId="13A9E75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RIVERA ENRIQUEZ, JHONATAN </w:t>
            </w:r>
          </w:p>
        </w:tc>
        <w:tc>
          <w:tcPr>
            <w:tcW w:w="426" w:type="dxa"/>
          </w:tcPr>
          <w:p w14:paraId="1AC788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CE20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5BFC17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86D6B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8CA068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969219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13B633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E5942D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166FF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774F6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2CCD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7CDEEBB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F067E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071FF65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703989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6DE0C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22EBD89D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65F321F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19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2B5FD" w14:textId="781DB27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ROJAS </w:t>
            </w:r>
            <w:proofErr w:type="gramStart"/>
            <w:r>
              <w:rPr>
                <w:color w:val="000000"/>
              </w:rPr>
              <w:t>VENTURA,  JHADIEL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426" w:type="dxa"/>
          </w:tcPr>
          <w:p w14:paraId="61DC85D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08A97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B5ABB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EA866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A328DF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07DC6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42F41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73E9730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5DEDB82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BE21B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1FF46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54F09AA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D69636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F16B6B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56B631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C54B6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D3B3CE0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4CE1B91B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20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711E2" w14:textId="2653D38D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SIMA SIFUENTES, EVELYN NICOLE</w:t>
            </w:r>
          </w:p>
        </w:tc>
        <w:tc>
          <w:tcPr>
            <w:tcW w:w="426" w:type="dxa"/>
          </w:tcPr>
          <w:p w14:paraId="7AC5D31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240A20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93C91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976C0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18F4A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6DB0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3148F0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6BF9E1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40219C9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4807C4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02DB2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6422BD4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3C39FF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22DD6EE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F52E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007906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11574BDE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349B0A1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21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F9882" w14:textId="78E77FBE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 xml:space="preserve">TAYPE CHAHUAYLACC, GRECIA </w:t>
            </w:r>
          </w:p>
        </w:tc>
        <w:tc>
          <w:tcPr>
            <w:tcW w:w="426" w:type="dxa"/>
          </w:tcPr>
          <w:p w14:paraId="2EEA7FE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538AD9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A690F7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83215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0A21F8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69F741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E35D3E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20FFF2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ABCE6D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BEFC3B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34B4A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19041F3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E2EA78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EDE778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79C75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85FE1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0C03EAAE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5D064B81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22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B751F" w14:textId="641C8CB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>
              <w:rPr>
                <w:color w:val="000000"/>
              </w:rPr>
              <w:t>TOMAS QUILCA, ANALIA NAOMI</w:t>
            </w:r>
          </w:p>
        </w:tc>
        <w:tc>
          <w:tcPr>
            <w:tcW w:w="426" w:type="dxa"/>
          </w:tcPr>
          <w:p w14:paraId="6218F7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2D2866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17A043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0FF94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E7744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563B80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96E8C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416C57F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4781B8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EC5516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2D1A9C6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306AEF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6CB15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1DC8DE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553BD5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3868E0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7D1D6BF0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0D4ECEFC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23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74EBF" w14:textId="364F2983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TOVAR  HERNANDEZ</w:t>
            </w:r>
            <w:proofErr w:type="gramEnd"/>
            <w:r>
              <w:rPr>
                <w:color w:val="000000"/>
              </w:rPr>
              <w:t xml:space="preserve"> ROSELIS </w:t>
            </w:r>
          </w:p>
        </w:tc>
        <w:tc>
          <w:tcPr>
            <w:tcW w:w="426" w:type="dxa"/>
          </w:tcPr>
          <w:p w14:paraId="4D44CDE0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39AF81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B2BA16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63DAF41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1D2AE6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A79B1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96E22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0C6DEA8D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6FCBDF8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B4B936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D64158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239A3D1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F26C13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3CD06D9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2308523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147734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67F1806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6CC2C288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24</w:t>
            </w:r>
          </w:p>
        </w:tc>
        <w:tc>
          <w:tcPr>
            <w:tcW w:w="3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DCE6D" w14:textId="15F8690C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proofErr w:type="gramStart"/>
            <w:r>
              <w:rPr>
                <w:color w:val="000000"/>
              </w:rPr>
              <w:t>YARANGA  JURADO</w:t>
            </w:r>
            <w:proofErr w:type="gramEnd"/>
            <w:r>
              <w:rPr>
                <w:color w:val="000000"/>
              </w:rPr>
              <w:t xml:space="preserve">, YAMELI </w:t>
            </w:r>
          </w:p>
        </w:tc>
        <w:tc>
          <w:tcPr>
            <w:tcW w:w="426" w:type="dxa"/>
          </w:tcPr>
          <w:p w14:paraId="54D4D82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0476397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687ABDA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D89C5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9F1AC4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76A623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74632E4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B1B320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7D5B81F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A960D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985D63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0E77D0A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258C53E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37AEE4E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6E14DAB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311750A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  <w:tr w:rsidR="00883846" w:rsidRPr="00797137" w14:paraId="61B12C33" w14:textId="77777777" w:rsidTr="00F55F4B">
        <w:trPr>
          <w:trHeight w:val="340"/>
        </w:trPr>
        <w:tc>
          <w:tcPr>
            <w:tcW w:w="396" w:type="dxa"/>
            <w:vAlign w:val="center"/>
            <w:hideMark/>
          </w:tcPr>
          <w:p w14:paraId="34C97ED7" w14:textId="77777777" w:rsidR="00883846" w:rsidRPr="00797137" w:rsidRDefault="00883846" w:rsidP="0088384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  <w:r w:rsidRPr="00797137">
              <w:rPr>
                <w:rFonts w:asciiTheme="majorHAnsi" w:eastAsia="Times New Roman" w:hAnsiTheme="majorHAnsi" w:cstheme="majorHAnsi"/>
                <w:color w:val="000000"/>
                <w:lang w:eastAsia="es-PE"/>
              </w:rPr>
              <w:t>25</w:t>
            </w:r>
          </w:p>
        </w:tc>
        <w:tc>
          <w:tcPr>
            <w:tcW w:w="3138" w:type="dxa"/>
            <w:vAlign w:val="center"/>
          </w:tcPr>
          <w:p w14:paraId="3113BDB9" w14:textId="566087FA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D621DD9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81FFE2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1E65DC5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44C3861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FD1EC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589308D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1BC6272C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4" w:type="dxa"/>
          </w:tcPr>
          <w:p w14:paraId="1BD99662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7" w:type="dxa"/>
          </w:tcPr>
          <w:p w14:paraId="056AE773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13DE2F1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6E383248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9" w:type="dxa"/>
          </w:tcPr>
          <w:p w14:paraId="7CEDE25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4D125E35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6" w:type="dxa"/>
          </w:tcPr>
          <w:p w14:paraId="54B4EF4B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3" w:type="dxa"/>
          </w:tcPr>
          <w:p w14:paraId="3C4CFA7F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  <w:tc>
          <w:tcPr>
            <w:tcW w:w="425" w:type="dxa"/>
          </w:tcPr>
          <w:p w14:paraId="7032A357" w14:textId="77777777" w:rsidR="00883846" w:rsidRPr="00797137" w:rsidRDefault="00883846" w:rsidP="0088384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s-PE"/>
              </w:rPr>
            </w:pPr>
          </w:p>
        </w:tc>
      </w:tr>
    </w:tbl>
    <w:p w14:paraId="3FC1697D" w14:textId="77777777" w:rsidR="00D26871" w:rsidRDefault="00D26871" w:rsidP="003317F9">
      <w:pPr>
        <w:rPr>
          <w:b/>
          <w:bCs/>
        </w:rPr>
      </w:pPr>
    </w:p>
    <w:p w14:paraId="6929FB21" w14:textId="77777777" w:rsidR="0089582E" w:rsidRDefault="0089582E" w:rsidP="00826EA4">
      <w:pPr>
        <w:jc w:val="center"/>
        <w:rPr>
          <w:b/>
          <w:bCs/>
          <w:lang w:eastAsia="es-PE"/>
        </w:rPr>
      </w:pPr>
      <w:r w:rsidRPr="0089582E">
        <w:rPr>
          <w:b/>
          <w:bCs/>
          <w:lang w:eastAsia="es-PE"/>
        </w:rPr>
        <w:lastRenderedPageBreak/>
        <w:t>ANEXO: FICHA DE COSTOS Y VALOR SOSTENIBLE (EDUCACIÓN FINANCIERA)</w:t>
      </w:r>
    </w:p>
    <w:p w14:paraId="709033F0" w14:textId="77777777" w:rsidR="000052C0" w:rsidRPr="0089582E" w:rsidRDefault="000052C0" w:rsidP="00826EA4">
      <w:pPr>
        <w:jc w:val="center"/>
        <w:rPr>
          <w:b/>
          <w:bCs/>
          <w:lang w:eastAsia="es-PE"/>
        </w:rPr>
      </w:pPr>
    </w:p>
    <w:p w14:paraId="0A941A9A" w14:textId="77777777" w:rsidR="0089582E" w:rsidRPr="0089582E" w:rsidRDefault="0089582E" w:rsidP="0089582E">
      <w:pPr>
        <w:rPr>
          <w:lang w:eastAsia="es-PE"/>
        </w:rPr>
      </w:pPr>
      <w:r w:rsidRPr="0089582E">
        <w:rPr>
          <w:lang w:eastAsia="es-PE"/>
        </w:rPr>
        <w:t>Estudiante: _________________________________ 5to Sec. _____ Fecha: ___/___/2026</w:t>
      </w:r>
    </w:p>
    <w:p w14:paraId="6ECD31DA" w14:textId="77777777" w:rsidR="0089582E" w:rsidRPr="0089582E" w:rsidRDefault="0089582E" w:rsidP="0089582E">
      <w:pPr>
        <w:rPr>
          <w:lang w:eastAsia="es-PE"/>
        </w:rPr>
      </w:pPr>
      <w:r w:rsidRPr="0089582E">
        <w:rPr>
          <w:lang w:eastAsia="es-PE"/>
        </w:rPr>
        <w:t>Instrucciones: Completa los recuadros con números enteros para descubrir la salud financiera de tu primer emprendimiento artístico.</w:t>
      </w:r>
    </w:p>
    <w:p w14:paraId="50FE62F8" w14:textId="132E11DC" w:rsidR="0089582E" w:rsidRPr="0089582E" w:rsidRDefault="0089582E" w:rsidP="0089582E">
      <w:pPr>
        <w:rPr>
          <w:b/>
          <w:bCs/>
          <w:lang w:eastAsia="es-PE"/>
        </w:rPr>
      </w:pPr>
      <w:r w:rsidRPr="0089582E">
        <w:rPr>
          <w:b/>
          <w:bCs/>
          <w:lang w:eastAsia="es-PE"/>
        </w:rPr>
        <w:t xml:space="preserve">1. El Costo de la Inversión (¿Cuánto gasté en materiales?) </w:t>
      </w:r>
    </w:p>
    <w:p w14:paraId="4A2797CA" w14:textId="63E58530" w:rsidR="0089582E" w:rsidRPr="0089582E" w:rsidRDefault="0089582E" w:rsidP="0089582E">
      <w:pPr>
        <w:rPr>
          <w:lang w:eastAsia="es-PE"/>
        </w:rPr>
      </w:pPr>
      <w:r w:rsidRPr="0089582E">
        <w:rPr>
          <w:lang w:eastAsia="es-PE"/>
        </w:rPr>
        <w:t xml:space="preserve">A) Bolsa de tocuyo en blanco: ....................................... S/. </w:t>
      </w:r>
    </w:p>
    <w:p w14:paraId="6BF6F619" w14:textId="6B4C1C0B" w:rsidR="0089582E" w:rsidRPr="0089582E" w:rsidRDefault="0089582E" w:rsidP="0089582E">
      <w:pPr>
        <w:rPr>
          <w:lang w:eastAsia="es-PE"/>
        </w:rPr>
      </w:pPr>
      <w:r w:rsidRPr="0089582E">
        <w:rPr>
          <w:lang w:eastAsia="es-PE"/>
        </w:rPr>
        <w:t xml:space="preserve">B) Pinturas, plumones y cartón de protección: .............. S/. </w:t>
      </w:r>
    </w:p>
    <w:p w14:paraId="7C4C157D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89582E">
        <w:rPr>
          <w:lang w:eastAsia="es-PE"/>
        </w:rPr>
        <w:t xml:space="preserve">SUMA TOTAL DE MATERIALES (A + B): ......................... S/. </w:t>
      </w:r>
      <w:r w:rsidRPr="000052C0">
        <w:rPr>
          <w:sz w:val="24"/>
          <w:szCs w:val="24"/>
          <w:lang w:eastAsia="es-PE"/>
        </w:rPr>
        <w:t>_______ (Inversión básica)</w:t>
      </w:r>
    </w:p>
    <w:p w14:paraId="0DE158B8" w14:textId="6F508215" w:rsidR="0089582E" w:rsidRPr="000052C0" w:rsidRDefault="0089582E" w:rsidP="0089582E">
      <w:pPr>
        <w:rPr>
          <w:b/>
          <w:bCs/>
          <w:sz w:val="24"/>
          <w:szCs w:val="24"/>
          <w:lang w:eastAsia="es-PE"/>
        </w:rPr>
      </w:pPr>
      <w:r w:rsidRPr="000052C0">
        <w:rPr>
          <w:b/>
          <w:bCs/>
          <w:sz w:val="24"/>
          <w:szCs w:val="24"/>
          <w:lang w:eastAsia="es-PE"/>
        </w:rPr>
        <w:t xml:space="preserve">2. El Valor de tu Trabajo (Mano de Obra) </w:t>
      </w:r>
    </w:p>
    <w:p w14:paraId="19154B82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>El tiempo que pasaste pensando, diseñando y pintando vale dinero.</w:t>
      </w:r>
    </w:p>
    <w:p w14:paraId="60FE8AB3" w14:textId="3D252859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 xml:space="preserve">Si cobras S/. </w:t>
      </w:r>
      <w:r w:rsidRPr="000052C0">
        <w:rPr>
          <w:sz w:val="24"/>
          <w:szCs w:val="24"/>
          <w:lang w:eastAsia="es-PE"/>
        </w:rPr>
        <w:t xml:space="preserve">   </w:t>
      </w:r>
      <w:r w:rsidRPr="000052C0">
        <w:rPr>
          <w:sz w:val="24"/>
          <w:szCs w:val="24"/>
          <w:lang w:eastAsia="es-PE"/>
        </w:rPr>
        <w:t>.00 por cada hora de arte, y trabajaste 3 horas en total:</w:t>
      </w:r>
    </w:p>
    <w:p w14:paraId="201BD204" w14:textId="70178303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b/>
          <w:bCs/>
          <w:sz w:val="24"/>
          <w:szCs w:val="24"/>
          <w:lang w:eastAsia="es-PE"/>
        </w:rPr>
        <w:t>COSTO DE TU MANO DE OBRA</w:t>
      </w:r>
      <w:r w:rsidRPr="000052C0">
        <w:rPr>
          <w:sz w:val="24"/>
          <w:szCs w:val="24"/>
          <w:lang w:eastAsia="es-PE"/>
        </w:rPr>
        <w:t xml:space="preserve">: ................................... S/. </w:t>
      </w:r>
      <w:r w:rsidRPr="000052C0">
        <w:rPr>
          <w:sz w:val="24"/>
          <w:szCs w:val="24"/>
          <w:lang w:eastAsia="es-PE"/>
        </w:rPr>
        <w:t xml:space="preserve">    </w:t>
      </w:r>
      <w:r w:rsidRPr="000052C0">
        <w:rPr>
          <w:sz w:val="24"/>
          <w:szCs w:val="24"/>
          <w:lang w:eastAsia="es-PE"/>
        </w:rPr>
        <w:t>.00</w:t>
      </w:r>
    </w:p>
    <w:p w14:paraId="6654A6E3" w14:textId="510A02F3" w:rsidR="0089582E" w:rsidRPr="000052C0" w:rsidRDefault="0089582E" w:rsidP="0089582E">
      <w:pPr>
        <w:rPr>
          <w:b/>
          <w:bCs/>
          <w:sz w:val="24"/>
          <w:szCs w:val="24"/>
          <w:lang w:eastAsia="es-PE"/>
        </w:rPr>
      </w:pPr>
      <w:r w:rsidRPr="000052C0">
        <w:rPr>
          <w:b/>
          <w:bCs/>
          <w:sz w:val="24"/>
          <w:szCs w:val="24"/>
          <w:lang w:eastAsia="es-PE"/>
        </w:rPr>
        <w:t xml:space="preserve">3. La Ganancia para el Negocio </w:t>
      </w:r>
      <w:r w:rsidRPr="000052C0">
        <w:rPr>
          <w:rFonts w:ascii="Segoe UI Emoji" w:hAnsi="Segoe UI Emoji" w:cs="Segoe UI Emoji"/>
          <w:b/>
          <w:bCs/>
          <w:sz w:val="24"/>
          <w:szCs w:val="24"/>
          <w:lang w:eastAsia="es-PE"/>
        </w:rPr>
        <w:t>💰</w:t>
      </w:r>
    </w:p>
    <w:p w14:paraId="58933E96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>Para que tu empresa tenga dinero para comprar más materiales en el futuro, necesitas agregar un monto extra de ganancia pura.</w:t>
      </w:r>
    </w:p>
    <w:p w14:paraId="23D4DE74" w14:textId="38E2F629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 xml:space="preserve">GANANCIA DESEADA POR BOLSA: ............................. S/. </w:t>
      </w:r>
      <w:r w:rsidRPr="000052C0">
        <w:rPr>
          <w:sz w:val="24"/>
          <w:szCs w:val="24"/>
          <w:lang w:eastAsia="es-PE"/>
        </w:rPr>
        <w:t xml:space="preserve">    </w:t>
      </w:r>
      <w:r w:rsidRPr="000052C0">
        <w:rPr>
          <w:sz w:val="24"/>
          <w:szCs w:val="24"/>
          <w:lang w:eastAsia="es-PE"/>
        </w:rPr>
        <w:t>.00</w:t>
      </w:r>
    </w:p>
    <w:p w14:paraId="3866D970" w14:textId="760A681F" w:rsidR="0089582E" w:rsidRPr="000052C0" w:rsidRDefault="0089582E" w:rsidP="0089582E">
      <w:pPr>
        <w:rPr>
          <w:b/>
          <w:bCs/>
          <w:sz w:val="24"/>
          <w:szCs w:val="24"/>
          <w:lang w:eastAsia="es-PE"/>
        </w:rPr>
      </w:pPr>
      <w:r w:rsidRPr="000052C0">
        <w:rPr>
          <w:b/>
          <w:bCs/>
          <w:sz w:val="24"/>
          <w:szCs w:val="24"/>
          <w:lang w:eastAsia="es-PE"/>
        </w:rPr>
        <w:t xml:space="preserve"> EL PRECIO FINAL DE VENTA</w:t>
      </w:r>
    </w:p>
    <w:p w14:paraId="5CB07A99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>Suma los tres totales anteriores para saber cuánto debe pagar tu cliente en la feria:</w:t>
      </w:r>
    </w:p>
    <w:p w14:paraId="00810805" w14:textId="5DAAEEF9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EA7A5" wp14:editId="35433ED8">
                <wp:simplePos x="0" y="0"/>
                <wp:positionH relativeFrom="column">
                  <wp:posOffset>124460</wp:posOffset>
                </wp:positionH>
                <wp:positionV relativeFrom="paragraph">
                  <wp:posOffset>65405</wp:posOffset>
                </wp:positionV>
                <wp:extent cx="5326380" cy="1066800"/>
                <wp:effectExtent l="0" t="0" r="26670" b="19050"/>
                <wp:wrapNone/>
                <wp:docPr id="1623525693" name="Diagrama de flujo: proceso alternativ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106680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9C54F" w14:textId="5BD1A1E6" w:rsidR="0089582E" w:rsidRDefault="0089582E" w:rsidP="0089582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>
                              <w:t>Materiales</w:t>
                            </w:r>
                            <w:r w:rsidR="00FB2CB5">
                              <w:t xml:space="preserve"> (S/. ________) + Mano de obra (S/. _______) + Ganancia (S</w:t>
                            </w:r>
                            <w:proofErr w:type="gramStart"/>
                            <w:r w:rsidR="00FB2CB5">
                              <w:t>/._</w:t>
                            </w:r>
                            <w:proofErr w:type="gramEnd"/>
                            <w:r w:rsidR="00FB2CB5">
                              <w:t>_________)</w:t>
                            </w:r>
                          </w:p>
                          <w:p w14:paraId="4BD8B857" w14:textId="77777777" w:rsidR="00FB2CB5" w:rsidRDefault="00FB2CB5" w:rsidP="0089582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405E65C1" w14:textId="623C06B3" w:rsidR="00FB2CB5" w:rsidRDefault="00FB2CB5" w:rsidP="00FB2CB5">
                            <w:r>
                              <w:t>Precio De Venta Al Público S/. _________________________soles.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EA7A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Diagrama de flujo: proceso alternativo 1" o:spid="_x0000_s1026" type="#_x0000_t176" style="position:absolute;margin-left:9.8pt;margin-top:5.15pt;width:419.4pt;height:8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" fillcolor="white [3201]" strokecolor="black [3213]" strokeweight="1pt">
                <v:textbox>
                  <w:txbxContent>
                    <w:p w14:paraId="3AE9C54F" w14:textId="5BD1A1E6" w:rsidR="0089582E" w:rsidRDefault="0089582E" w:rsidP="0089582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  <w:r>
                        <w:t>Materiales</w:t>
                      </w:r>
                      <w:r w:rsidR="00FB2CB5">
                        <w:t xml:space="preserve"> (S/. ________) + Mano de obra (S/. _______) + Ganancia (S</w:t>
                      </w:r>
                      <w:proofErr w:type="gramStart"/>
                      <w:r w:rsidR="00FB2CB5">
                        <w:t>/._</w:t>
                      </w:r>
                      <w:proofErr w:type="gramEnd"/>
                      <w:r w:rsidR="00FB2CB5">
                        <w:t>_________)</w:t>
                      </w:r>
                    </w:p>
                    <w:p w14:paraId="4BD8B857" w14:textId="77777777" w:rsidR="00FB2CB5" w:rsidRDefault="00FB2CB5" w:rsidP="0089582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405E65C1" w14:textId="623C06B3" w:rsidR="00FB2CB5" w:rsidRDefault="00FB2CB5" w:rsidP="00FB2CB5">
                      <w:r>
                        <w:t>Precio De Venta Al Público S/. _________________________soles.</w:t>
                      </w:r>
                    </w:p>
                  </w:txbxContent>
                </v:textbox>
              </v:shape>
            </w:pict>
          </mc:Fallback>
        </mc:AlternateContent>
      </w:r>
    </w:p>
    <w:p w14:paraId="0BA65C0E" w14:textId="77777777" w:rsidR="0089582E" w:rsidRPr="000052C0" w:rsidRDefault="0089582E" w:rsidP="0089582E">
      <w:pPr>
        <w:rPr>
          <w:sz w:val="24"/>
          <w:szCs w:val="24"/>
          <w:lang w:eastAsia="es-PE"/>
        </w:rPr>
      </w:pPr>
    </w:p>
    <w:p w14:paraId="3F2C28C6" w14:textId="77777777" w:rsidR="0089582E" w:rsidRPr="000052C0" w:rsidRDefault="0089582E" w:rsidP="0089582E">
      <w:pPr>
        <w:rPr>
          <w:sz w:val="24"/>
          <w:szCs w:val="24"/>
          <w:lang w:eastAsia="es-PE"/>
        </w:rPr>
      </w:pPr>
    </w:p>
    <w:p w14:paraId="56B037AA" w14:textId="77777777" w:rsidR="0089582E" w:rsidRPr="000052C0" w:rsidRDefault="0089582E" w:rsidP="0089582E">
      <w:pPr>
        <w:rPr>
          <w:sz w:val="24"/>
          <w:szCs w:val="24"/>
          <w:lang w:eastAsia="es-PE"/>
        </w:rPr>
      </w:pPr>
    </w:p>
    <w:p w14:paraId="043ACB2C" w14:textId="2D706440" w:rsidR="0089582E" w:rsidRPr="000052C0" w:rsidRDefault="0089582E" w:rsidP="0089582E">
      <w:pPr>
        <w:rPr>
          <w:sz w:val="24"/>
          <w:szCs w:val="24"/>
          <w:lang w:eastAsia="es-PE"/>
        </w:rPr>
      </w:pPr>
    </w:p>
    <w:p w14:paraId="5E910510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rFonts w:ascii="Segoe UI Emoji" w:hAnsi="Segoe UI Emoji" w:cs="Segoe UI Emoji"/>
          <w:sz w:val="24"/>
          <w:szCs w:val="24"/>
          <w:lang w:eastAsia="es-PE"/>
        </w:rPr>
        <w:t>🌍</w:t>
      </w:r>
      <w:r w:rsidRPr="000052C0">
        <w:rPr>
          <w:sz w:val="24"/>
          <w:szCs w:val="24"/>
          <w:lang w:eastAsia="es-PE"/>
        </w:rPr>
        <w:t xml:space="preserve"> El Argumento Verde (DUA - Marca con un X para tu discurso)</w:t>
      </w:r>
    </w:p>
    <w:p w14:paraId="7C7C2BD9" w14:textId="77777777" w:rsidR="0089582E" w:rsidRPr="000052C0" w:rsidRDefault="0089582E" w:rsidP="0089582E">
      <w:pPr>
        <w:rPr>
          <w:sz w:val="24"/>
          <w:szCs w:val="24"/>
          <w:lang w:eastAsia="es-PE"/>
        </w:rPr>
      </w:pPr>
      <w:r w:rsidRPr="000052C0">
        <w:rPr>
          <w:sz w:val="24"/>
          <w:szCs w:val="24"/>
          <w:lang w:eastAsia="es-PE"/>
        </w:rPr>
        <w:t>Cuando un cliente te diga: "¿Por qué cuesta eso?", tú responderás:</w:t>
      </w:r>
    </w:p>
    <w:p w14:paraId="42AB1965" w14:textId="5F65BA22" w:rsidR="0089582E" w:rsidRPr="000052C0" w:rsidRDefault="0089582E" w:rsidP="0089582E">
      <w:pPr>
        <w:rPr>
          <w:sz w:val="24"/>
          <w:szCs w:val="24"/>
          <w:lang w:eastAsia="es-PE"/>
        </w:rPr>
      </w:pPr>
      <w:proofErr w:type="gramStart"/>
      <w:r w:rsidRPr="000052C0">
        <w:rPr>
          <w:sz w:val="24"/>
          <w:szCs w:val="24"/>
          <w:lang w:eastAsia="es-PE"/>
        </w:rPr>
        <w:t xml:space="preserve">( </w:t>
      </w:r>
      <w:r w:rsidR="00826EA4" w:rsidRPr="000052C0">
        <w:rPr>
          <w:sz w:val="24"/>
          <w:szCs w:val="24"/>
          <w:lang w:eastAsia="es-PE"/>
        </w:rPr>
        <w:t xml:space="preserve"> </w:t>
      </w:r>
      <w:r w:rsidRPr="000052C0">
        <w:rPr>
          <w:sz w:val="24"/>
          <w:szCs w:val="24"/>
          <w:lang w:eastAsia="es-PE"/>
        </w:rPr>
        <w:t>)</w:t>
      </w:r>
      <w:proofErr w:type="gramEnd"/>
      <w:r w:rsidRPr="000052C0">
        <w:rPr>
          <w:sz w:val="24"/>
          <w:szCs w:val="24"/>
          <w:lang w:eastAsia="es-PE"/>
        </w:rPr>
        <w:t xml:space="preserve"> Porque está hecha de tocuyo (algodón ecológico) que no contamina el mar.</w:t>
      </w:r>
    </w:p>
    <w:p w14:paraId="38FA1162" w14:textId="651A366A" w:rsidR="0089582E" w:rsidRPr="000052C0" w:rsidRDefault="0089582E" w:rsidP="0089582E">
      <w:pPr>
        <w:rPr>
          <w:sz w:val="24"/>
          <w:szCs w:val="24"/>
          <w:lang w:eastAsia="es-PE"/>
        </w:rPr>
      </w:pPr>
      <w:proofErr w:type="gramStart"/>
      <w:r w:rsidRPr="000052C0">
        <w:rPr>
          <w:sz w:val="24"/>
          <w:szCs w:val="24"/>
          <w:lang w:eastAsia="es-PE"/>
        </w:rPr>
        <w:t xml:space="preserve">( </w:t>
      </w:r>
      <w:r w:rsidR="00826EA4" w:rsidRPr="000052C0">
        <w:rPr>
          <w:sz w:val="24"/>
          <w:szCs w:val="24"/>
          <w:lang w:eastAsia="es-PE"/>
        </w:rPr>
        <w:t xml:space="preserve"> </w:t>
      </w:r>
      <w:proofErr w:type="gramEnd"/>
      <w:r w:rsidRPr="000052C0">
        <w:rPr>
          <w:sz w:val="24"/>
          <w:szCs w:val="24"/>
          <w:lang w:eastAsia="es-PE"/>
        </w:rPr>
        <w:t xml:space="preserve"> ) Porque tiene un diseño artístico único hecho a mano, no es una impresión industrial masiva.</w:t>
      </w:r>
    </w:p>
    <w:p w14:paraId="6C79A056" w14:textId="4109B5CB" w:rsidR="0089582E" w:rsidRPr="000052C0" w:rsidRDefault="0089582E" w:rsidP="0089582E">
      <w:pPr>
        <w:rPr>
          <w:sz w:val="24"/>
          <w:szCs w:val="24"/>
          <w:lang w:eastAsia="es-PE"/>
        </w:rPr>
      </w:pPr>
      <w:proofErr w:type="gramStart"/>
      <w:r w:rsidRPr="000052C0">
        <w:rPr>
          <w:sz w:val="24"/>
          <w:szCs w:val="24"/>
          <w:lang w:eastAsia="es-PE"/>
        </w:rPr>
        <w:t xml:space="preserve">( </w:t>
      </w:r>
      <w:r w:rsidR="00826EA4" w:rsidRPr="000052C0">
        <w:rPr>
          <w:sz w:val="24"/>
          <w:szCs w:val="24"/>
          <w:lang w:eastAsia="es-PE"/>
        </w:rPr>
        <w:t xml:space="preserve"> </w:t>
      </w:r>
      <w:proofErr w:type="gramEnd"/>
      <w:r w:rsidRPr="000052C0">
        <w:rPr>
          <w:sz w:val="24"/>
          <w:szCs w:val="24"/>
          <w:lang w:eastAsia="es-PE"/>
        </w:rPr>
        <w:t xml:space="preserve"> ) Porque al comprarla apoyas al talento local de los estudiantes de 5to de secundaria.</w:t>
      </w:r>
    </w:p>
    <w:p w14:paraId="1108E4E0" w14:textId="77777777" w:rsidR="0089582E" w:rsidRPr="0089582E" w:rsidRDefault="0089582E" w:rsidP="0089582E"/>
    <w:p w14:paraId="55C8FE06" w14:textId="77777777" w:rsidR="00D26871" w:rsidRPr="0089582E" w:rsidRDefault="00D26871" w:rsidP="0089582E"/>
    <w:p w14:paraId="0418325F" w14:textId="77777777" w:rsidR="00D26871" w:rsidRPr="0089582E" w:rsidRDefault="00D26871" w:rsidP="0089582E"/>
    <w:p w14:paraId="533CA927" w14:textId="77777777" w:rsidR="00D26871" w:rsidRPr="0089582E" w:rsidRDefault="00D26871" w:rsidP="0089582E"/>
    <w:p w14:paraId="73F3DF03" w14:textId="77777777" w:rsidR="00D26871" w:rsidRPr="0089582E" w:rsidRDefault="00D26871" w:rsidP="0089582E"/>
    <w:p w14:paraId="65972814" w14:textId="77777777" w:rsidR="00D26871" w:rsidRPr="0089582E" w:rsidRDefault="00D26871" w:rsidP="0089582E"/>
    <w:p w14:paraId="7EC35487" w14:textId="77777777" w:rsidR="00D26871" w:rsidRPr="0089582E" w:rsidRDefault="00D26871" w:rsidP="0089582E"/>
    <w:p w14:paraId="4D90A287" w14:textId="77777777" w:rsidR="00D26871" w:rsidRPr="0089582E" w:rsidRDefault="00D26871" w:rsidP="0089582E"/>
    <w:p w14:paraId="6EBB1E96" w14:textId="77777777" w:rsidR="00D26871" w:rsidRPr="0089582E" w:rsidRDefault="00D26871" w:rsidP="0089582E"/>
    <w:p w14:paraId="2FFE6374" w14:textId="77777777" w:rsidR="00D26871" w:rsidRPr="0089582E" w:rsidRDefault="00D26871" w:rsidP="0089582E"/>
    <w:p w14:paraId="39FCB3A9" w14:textId="77777777" w:rsidR="003317F9" w:rsidRPr="0089582E" w:rsidRDefault="003317F9" w:rsidP="0089582E"/>
    <w:p w14:paraId="2E8524E1" w14:textId="77777777" w:rsidR="003317F9" w:rsidRPr="0089582E" w:rsidRDefault="003317F9" w:rsidP="0089582E"/>
    <w:p w14:paraId="44E484FC" w14:textId="77777777" w:rsidR="003317F9" w:rsidRPr="0089582E" w:rsidRDefault="003317F9" w:rsidP="0089582E"/>
    <w:p w14:paraId="42B290DB" w14:textId="77777777" w:rsidR="003317F9" w:rsidRPr="0089582E" w:rsidRDefault="003317F9" w:rsidP="0089582E"/>
    <w:p w14:paraId="5FB8D9F0" w14:textId="77777777" w:rsidR="0015713A" w:rsidRPr="0089582E" w:rsidRDefault="0015713A" w:rsidP="0089582E"/>
    <w:p w14:paraId="46997900" w14:textId="77777777" w:rsidR="0015713A" w:rsidRPr="0089582E" w:rsidRDefault="0015713A" w:rsidP="0089582E"/>
    <w:p w14:paraId="5D780208" w14:textId="77777777" w:rsidR="0015713A" w:rsidRPr="0089582E" w:rsidRDefault="0015713A" w:rsidP="0089582E"/>
    <w:p w14:paraId="015D4C71" w14:textId="77777777" w:rsidR="0015713A" w:rsidRPr="0089582E" w:rsidRDefault="0015713A" w:rsidP="0089582E"/>
    <w:p w14:paraId="1D67279A" w14:textId="77777777" w:rsidR="000E4A53" w:rsidRPr="0089582E" w:rsidRDefault="000E4A53" w:rsidP="0089582E"/>
    <w:p w14:paraId="2079E7DC" w14:textId="77777777" w:rsidR="000E4A53" w:rsidRPr="0089582E" w:rsidRDefault="000E4A53" w:rsidP="0089582E"/>
    <w:p w14:paraId="1F613EA9" w14:textId="77777777" w:rsidR="000E4A53" w:rsidRPr="0089582E" w:rsidRDefault="000E4A53" w:rsidP="0089582E"/>
    <w:p w14:paraId="41A32B8F" w14:textId="77777777" w:rsidR="000E4A53" w:rsidRPr="0089582E" w:rsidRDefault="000E4A53" w:rsidP="0089582E"/>
    <w:p w14:paraId="21B428AE" w14:textId="77777777" w:rsidR="000E4A53" w:rsidRPr="0089582E" w:rsidRDefault="000E4A53" w:rsidP="0089582E"/>
    <w:p w14:paraId="6E4D14AD" w14:textId="77777777" w:rsidR="0054386A" w:rsidRPr="0089582E" w:rsidRDefault="0054386A" w:rsidP="0089582E"/>
    <w:sectPr w:rsidR="0054386A" w:rsidRPr="0089582E" w:rsidSect="00663CC3">
      <w:headerReference w:type="default" r:id="rId11"/>
      <w:pgSz w:w="11901" w:h="16817"/>
      <w:pgMar w:top="709" w:right="380" w:bottom="56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1BFC" w14:textId="77777777" w:rsidR="00F01673" w:rsidRDefault="00F01673">
      <w:pPr>
        <w:spacing w:after="0" w:line="240" w:lineRule="auto"/>
      </w:pPr>
      <w:r>
        <w:separator/>
      </w:r>
    </w:p>
  </w:endnote>
  <w:endnote w:type="continuationSeparator" w:id="0">
    <w:p w14:paraId="133496E9" w14:textId="77777777" w:rsidR="00F01673" w:rsidRDefault="00F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AEBE" w14:textId="77777777" w:rsidR="00F01673" w:rsidRDefault="00F01673">
      <w:pPr>
        <w:spacing w:after="0" w:line="240" w:lineRule="auto"/>
      </w:pPr>
      <w:r>
        <w:separator/>
      </w:r>
    </w:p>
  </w:footnote>
  <w:footnote w:type="continuationSeparator" w:id="0">
    <w:p w14:paraId="24C1C502" w14:textId="77777777" w:rsidR="00F01673" w:rsidRDefault="00F01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369A" w14:textId="768A7B21" w:rsidR="009F52F6" w:rsidRDefault="009F52F6" w:rsidP="009F52F6">
    <w:pPr>
      <w:spacing w:after="0" w:line="240" w:lineRule="auto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28D43" wp14:editId="3B73E85C">
          <wp:simplePos x="0" y="0"/>
          <wp:positionH relativeFrom="column">
            <wp:posOffset>241300</wp:posOffset>
          </wp:positionH>
          <wp:positionV relativeFrom="paragraph">
            <wp:posOffset>31115</wp:posOffset>
          </wp:positionV>
          <wp:extent cx="488950" cy="514350"/>
          <wp:effectExtent l="0" t="0" r="6350" b="0"/>
          <wp:wrapTight wrapText="bothSides">
            <wp:wrapPolygon edited="0">
              <wp:start x="0" y="0"/>
              <wp:lineTo x="0" y="20800"/>
              <wp:lineTo x="21039" y="20800"/>
              <wp:lineTo x="21039" y="0"/>
              <wp:lineTo x="0" y="0"/>
            </wp:wrapPolygon>
          </wp:wrapTight>
          <wp:docPr id="3" name="Imagen 3" descr="https://tse2.mm.bing.net/th?id=OIP.bNznVUzqzE_lbYhcnqXHuAAAAA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se2.mm.bing.net/th?id=OIP.bNznVUzqzE_lbYhcnqXHuAAAAA&amp;pid=Api&amp;P=0&amp;h=180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6" t="7778" r="15185" b="9259"/>
                  <a:stretch/>
                </pic:blipFill>
                <pic:spPr bwMode="auto">
                  <a:xfrm>
                    <a:off x="0" y="0"/>
                    <a:ext cx="488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CF2A0B0" w14:textId="7BD91F90" w:rsidR="009F52F6" w:rsidRPr="009F52F6" w:rsidRDefault="009F52F6" w:rsidP="009F52F6">
    <w:pPr>
      <w:spacing w:after="0" w:line="240" w:lineRule="auto"/>
      <w:jc w:val="center"/>
      <w:rPr>
        <w:b/>
        <w:sz w:val="24"/>
        <w:szCs w:val="24"/>
      </w:rPr>
    </w:pPr>
    <w:r w:rsidRPr="009F52F6">
      <w:rPr>
        <w:b/>
        <w:sz w:val="24"/>
        <w:szCs w:val="24"/>
      </w:rPr>
      <w:t xml:space="preserve">I.E. </w:t>
    </w:r>
    <w:proofErr w:type="spellStart"/>
    <w:r w:rsidRPr="009F52F6">
      <w:rPr>
        <w:b/>
        <w:sz w:val="24"/>
        <w:szCs w:val="24"/>
      </w:rPr>
      <w:t>Nº</w:t>
    </w:r>
    <w:proofErr w:type="spellEnd"/>
    <w:r w:rsidRPr="009F52F6">
      <w:rPr>
        <w:b/>
        <w:sz w:val="24"/>
        <w:szCs w:val="24"/>
      </w:rPr>
      <w:t xml:space="preserve"> 0097 “PATRICIA ANTONIA LOPEZ” – SANTA ANITA UGEL 06</w:t>
    </w:r>
  </w:p>
  <w:p w14:paraId="130B6B9D" w14:textId="6FCB0E65" w:rsidR="009F52F6" w:rsidRPr="009F52F6" w:rsidRDefault="009F52F6" w:rsidP="009F52F6">
    <w:pPr>
      <w:pStyle w:val="Encabezado"/>
      <w:jc w:val="center"/>
      <w:rPr>
        <w:rFonts w:ascii="Arial" w:eastAsia="Arial" w:hAnsi="Arial" w:cs="Arial"/>
        <w:b/>
        <w:color w:val="202124"/>
        <w:sz w:val="20"/>
        <w:szCs w:val="20"/>
        <w:shd w:val="clear" w:color="auto" w:fill="FFFFFF"/>
      </w:rPr>
    </w:pPr>
    <w:r w:rsidRPr="009F52F6">
      <w:rPr>
        <w:rFonts w:ascii="Arial" w:hAnsi="Arial" w:cs="Arial"/>
        <w:b/>
        <w:i/>
        <w:color w:val="4D5156"/>
        <w:sz w:val="20"/>
        <w:szCs w:val="20"/>
        <w:shd w:val="clear" w:color="auto" w:fill="FFFFFF"/>
      </w:rPr>
      <w:t>“</w:t>
    </w:r>
    <w:r w:rsidR="00097FBB" w:rsidRPr="00D553F4">
      <w:rPr>
        <w:rFonts w:ascii="Arial" w:hAnsi="Arial" w:cs="Arial"/>
        <w:i/>
        <w:color w:val="4D5156"/>
        <w:sz w:val="24"/>
        <w:szCs w:val="24"/>
        <w:shd w:val="clear" w:color="auto" w:fill="FFFFFF"/>
      </w:rPr>
      <w:t>Año de la esperanza y el fortalecimiento de la democracia</w:t>
    </w:r>
    <w:r w:rsidR="00097FBB" w:rsidRPr="00984EA6">
      <w:rPr>
        <w:rFonts w:ascii="Arial" w:hAnsi="Arial" w:cs="Arial"/>
        <w:b/>
        <w:i/>
        <w:color w:val="4D5156"/>
        <w:shd w:val="clear" w:color="auto" w:fill="FFFFFF"/>
      </w:rPr>
      <w:t>”</w:t>
    </w:r>
  </w:p>
  <w:p w14:paraId="1B1AA67B" w14:textId="690FBB72" w:rsidR="00234AEA" w:rsidRDefault="00234AEA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E2DF" w14:textId="77777777" w:rsidR="002F257C" w:rsidRDefault="002F257C">
    <w:pPr>
      <w:pStyle w:val="Encabezado"/>
    </w:pPr>
  </w:p>
  <w:p w14:paraId="6C7664D8" w14:textId="77777777" w:rsidR="002F257C" w:rsidRDefault="002F257C">
    <w:pPr>
      <w:widowControl w:val="0"/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531"/>
    <w:multiLevelType w:val="multilevel"/>
    <w:tmpl w:val="B06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D495E"/>
    <w:multiLevelType w:val="multilevel"/>
    <w:tmpl w:val="C1D6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811DA"/>
    <w:multiLevelType w:val="hybridMultilevel"/>
    <w:tmpl w:val="F14CA684"/>
    <w:lvl w:ilvl="0" w:tplc="2702BF44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067E316B"/>
    <w:multiLevelType w:val="hybridMultilevel"/>
    <w:tmpl w:val="07BCEFB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6433"/>
    <w:multiLevelType w:val="hybridMultilevel"/>
    <w:tmpl w:val="86EEC10E"/>
    <w:lvl w:ilvl="0" w:tplc="040A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0AFE57BF"/>
    <w:multiLevelType w:val="hybridMultilevel"/>
    <w:tmpl w:val="026E8DA4"/>
    <w:lvl w:ilvl="0" w:tplc="4AE6E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067A0"/>
    <w:multiLevelType w:val="multilevel"/>
    <w:tmpl w:val="685C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43FE0"/>
    <w:multiLevelType w:val="hybridMultilevel"/>
    <w:tmpl w:val="56A2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70643"/>
    <w:multiLevelType w:val="hybridMultilevel"/>
    <w:tmpl w:val="73F2AAFE"/>
    <w:lvl w:ilvl="0" w:tplc="B1FCA70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AB03F2"/>
    <w:multiLevelType w:val="hybridMultilevel"/>
    <w:tmpl w:val="CC2641CC"/>
    <w:lvl w:ilvl="0" w:tplc="28AA5AF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BB65A0"/>
    <w:multiLevelType w:val="multilevel"/>
    <w:tmpl w:val="057831FE"/>
    <w:lvl w:ilvl="0">
      <w:start w:val="1"/>
      <w:numFmt w:val="bullet"/>
      <w:lvlText w:val="●"/>
      <w:lvlJc w:val="left"/>
      <w:pPr>
        <w:ind w:left="720" w:hanging="360"/>
      </w:pPr>
      <w:rPr>
        <w:rFonts w:ascii="Century Gothic" w:eastAsia="Noto Sans Symbols" w:hAnsi="Century Gothic" w:cs="Noto Sans Symbols" w:hint="default"/>
        <w:color w:val="000000" w:themeColor="text1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3805C3"/>
    <w:multiLevelType w:val="multilevel"/>
    <w:tmpl w:val="5268E8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CA9460A"/>
    <w:multiLevelType w:val="hybridMultilevel"/>
    <w:tmpl w:val="70A4BBC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CB04A1C"/>
    <w:multiLevelType w:val="hybridMultilevel"/>
    <w:tmpl w:val="FC6EC2F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24BB2"/>
    <w:multiLevelType w:val="hybridMultilevel"/>
    <w:tmpl w:val="D1AC667E"/>
    <w:lvl w:ilvl="0" w:tplc="53766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A3C68"/>
    <w:multiLevelType w:val="hybridMultilevel"/>
    <w:tmpl w:val="10D401FE"/>
    <w:lvl w:ilvl="0" w:tplc="5C885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4365F"/>
    <w:multiLevelType w:val="multilevel"/>
    <w:tmpl w:val="12660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43394"/>
    <w:multiLevelType w:val="hybridMultilevel"/>
    <w:tmpl w:val="E522DB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80A78"/>
    <w:multiLevelType w:val="hybridMultilevel"/>
    <w:tmpl w:val="C450CDF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1216C"/>
    <w:multiLevelType w:val="multilevel"/>
    <w:tmpl w:val="C83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191F3D"/>
    <w:multiLevelType w:val="multilevel"/>
    <w:tmpl w:val="3E909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21" w15:restartNumberingAfterBreak="0">
    <w:nsid w:val="2D2057A2"/>
    <w:multiLevelType w:val="multilevel"/>
    <w:tmpl w:val="2E8C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E73EA0"/>
    <w:multiLevelType w:val="hybridMultilevel"/>
    <w:tmpl w:val="9B3843DE"/>
    <w:lvl w:ilvl="0" w:tplc="30A8E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33B04"/>
    <w:multiLevelType w:val="hybridMultilevel"/>
    <w:tmpl w:val="6D6EA5A8"/>
    <w:lvl w:ilvl="0" w:tplc="5DBC53F6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  <w:sz w:val="18"/>
        <w:szCs w:val="18"/>
      </w:rPr>
    </w:lvl>
    <w:lvl w:ilvl="1" w:tplc="04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4" w15:restartNumberingAfterBreak="0">
    <w:nsid w:val="34F30E0A"/>
    <w:multiLevelType w:val="multilevel"/>
    <w:tmpl w:val="7BF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787C63"/>
    <w:multiLevelType w:val="hybridMultilevel"/>
    <w:tmpl w:val="7A5A6ECA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6" w15:restartNumberingAfterBreak="0">
    <w:nsid w:val="3A156EDC"/>
    <w:multiLevelType w:val="multilevel"/>
    <w:tmpl w:val="749C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E339B8"/>
    <w:multiLevelType w:val="multilevel"/>
    <w:tmpl w:val="FCAE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BC7E95"/>
    <w:multiLevelType w:val="hybridMultilevel"/>
    <w:tmpl w:val="792648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211DF"/>
    <w:multiLevelType w:val="hybridMultilevel"/>
    <w:tmpl w:val="BC327B5E"/>
    <w:lvl w:ilvl="0" w:tplc="32484D68">
      <w:numFmt w:val="bullet"/>
      <w:lvlText w:val="·"/>
      <w:lvlJc w:val="left"/>
      <w:pPr>
        <w:ind w:left="723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0" w15:restartNumberingAfterBreak="0">
    <w:nsid w:val="46E918A6"/>
    <w:multiLevelType w:val="hybridMultilevel"/>
    <w:tmpl w:val="A740E178"/>
    <w:lvl w:ilvl="0" w:tplc="04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1" w15:restartNumberingAfterBreak="0">
    <w:nsid w:val="4C1A3B10"/>
    <w:multiLevelType w:val="multilevel"/>
    <w:tmpl w:val="0C5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AF129F"/>
    <w:multiLevelType w:val="multilevel"/>
    <w:tmpl w:val="2AFE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0D46C0"/>
    <w:multiLevelType w:val="multilevel"/>
    <w:tmpl w:val="F49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76043D"/>
    <w:multiLevelType w:val="hybridMultilevel"/>
    <w:tmpl w:val="A740BB66"/>
    <w:lvl w:ilvl="0" w:tplc="040A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5" w15:restartNumberingAfterBreak="0">
    <w:nsid w:val="59A4316E"/>
    <w:multiLevelType w:val="hybridMultilevel"/>
    <w:tmpl w:val="31BC77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E678C"/>
    <w:multiLevelType w:val="multilevel"/>
    <w:tmpl w:val="834E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823AF7"/>
    <w:multiLevelType w:val="multilevel"/>
    <w:tmpl w:val="CA6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2501F7"/>
    <w:multiLevelType w:val="multilevel"/>
    <w:tmpl w:val="1D2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E008DD"/>
    <w:multiLevelType w:val="multilevel"/>
    <w:tmpl w:val="921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4163AC"/>
    <w:multiLevelType w:val="hybridMultilevel"/>
    <w:tmpl w:val="0C6A8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9565C9"/>
    <w:multiLevelType w:val="hybridMultilevel"/>
    <w:tmpl w:val="2CD2C2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76791"/>
    <w:multiLevelType w:val="hybridMultilevel"/>
    <w:tmpl w:val="EE1681F8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3" w15:restartNumberingAfterBreak="0">
    <w:nsid w:val="68E43A02"/>
    <w:multiLevelType w:val="multilevel"/>
    <w:tmpl w:val="59B2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C47E79"/>
    <w:multiLevelType w:val="hybridMultilevel"/>
    <w:tmpl w:val="ED2C613C"/>
    <w:lvl w:ilvl="0" w:tplc="776622BC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20" w:hanging="360"/>
      </w:pPr>
    </w:lvl>
    <w:lvl w:ilvl="2" w:tplc="040A001B" w:tentative="1">
      <w:start w:val="1"/>
      <w:numFmt w:val="lowerRoman"/>
      <w:lvlText w:val="%3."/>
      <w:lvlJc w:val="right"/>
      <w:pPr>
        <w:ind w:left="2140" w:hanging="180"/>
      </w:pPr>
    </w:lvl>
    <w:lvl w:ilvl="3" w:tplc="040A000F" w:tentative="1">
      <w:start w:val="1"/>
      <w:numFmt w:val="decimal"/>
      <w:lvlText w:val="%4."/>
      <w:lvlJc w:val="left"/>
      <w:pPr>
        <w:ind w:left="2860" w:hanging="360"/>
      </w:pPr>
    </w:lvl>
    <w:lvl w:ilvl="4" w:tplc="040A0019" w:tentative="1">
      <w:start w:val="1"/>
      <w:numFmt w:val="lowerLetter"/>
      <w:lvlText w:val="%5."/>
      <w:lvlJc w:val="left"/>
      <w:pPr>
        <w:ind w:left="3580" w:hanging="360"/>
      </w:pPr>
    </w:lvl>
    <w:lvl w:ilvl="5" w:tplc="040A001B" w:tentative="1">
      <w:start w:val="1"/>
      <w:numFmt w:val="lowerRoman"/>
      <w:lvlText w:val="%6."/>
      <w:lvlJc w:val="right"/>
      <w:pPr>
        <w:ind w:left="4300" w:hanging="180"/>
      </w:pPr>
    </w:lvl>
    <w:lvl w:ilvl="6" w:tplc="040A000F" w:tentative="1">
      <w:start w:val="1"/>
      <w:numFmt w:val="decimal"/>
      <w:lvlText w:val="%7."/>
      <w:lvlJc w:val="left"/>
      <w:pPr>
        <w:ind w:left="5020" w:hanging="360"/>
      </w:pPr>
    </w:lvl>
    <w:lvl w:ilvl="7" w:tplc="040A0019" w:tentative="1">
      <w:start w:val="1"/>
      <w:numFmt w:val="lowerLetter"/>
      <w:lvlText w:val="%8."/>
      <w:lvlJc w:val="left"/>
      <w:pPr>
        <w:ind w:left="5740" w:hanging="360"/>
      </w:pPr>
    </w:lvl>
    <w:lvl w:ilvl="8" w:tplc="04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5" w15:restartNumberingAfterBreak="0">
    <w:nsid w:val="6ED53AD2"/>
    <w:multiLevelType w:val="multilevel"/>
    <w:tmpl w:val="B066CD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1591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3182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441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60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72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882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005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800"/>
      </w:pPr>
      <w:rPr>
        <w:rFonts w:cs="Times New Roman" w:hint="default"/>
        <w:b/>
      </w:rPr>
    </w:lvl>
  </w:abstractNum>
  <w:abstractNum w:abstractNumId="46" w15:restartNumberingAfterBreak="0">
    <w:nsid w:val="726E26F4"/>
    <w:multiLevelType w:val="multilevel"/>
    <w:tmpl w:val="28D0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DA1C0C"/>
    <w:multiLevelType w:val="hybridMultilevel"/>
    <w:tmpl w:val="67C2DECA"/>
    <w:lvl w:ilvl="0" w:tplc="4AE6E74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  <w:color w:val="CC0066"/>
      </w:rPr>
    </w:lvl>
    <w:lvl w:ilvl="1" w:tplc="080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8" w15:restartNumberingAfterBreak="0">
    <w:nsid w:val="7FB930E8"/>
    <w:multiLevelType w:val="multilevel"/>
    <w:tmpl w:val="04A2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533304">
    <w:abstractNumId w:val="44"/>
  </w:num>
  <w:num w:numId="2" w16cid:durableId="322973087">
    <w:abstractNumId w:val="17"/>
  </w:num>
  <w:num w:numId="3" w16cid:durableId="1604458997">
    <w:abstractNumId w:val="15"/>
  </w:num>
  <w:num w:numId="4" w16cid:durableId="437339152">
    <w:abstractNumId w:val="5"/>
  </w:num>
  <w:num w:numId="5" w16cid:durableId="2031448383">
    <w:abstractNumId w:val="47"/>
  </w:num>
  <w:num w:numId="6" w16cid:durableId="325324849">
    <w:abstractNumId w:val="13"/>
  </w:num>
  <w:num w:numId="7" w16cid:durableId="504563002">
    <w:abstractNumId w:val="41"/>
  </w:num>
  <w:num w:numId="8" w16cid:durableId="1582988662">
    <w:abstractNumId w:val="7"/>
  </w:num>
  <w:num w:numId="9" w16cid:durableId="463545375">
    <w:abstractNumId w:val="10"/>
  </w:num>
  <w:num w:numId="10" w16cid:durableId="7173248">
    <w:abstractNumId w:val="29"/>
  </w:num>
  <w:num w:numId="11" w16cid:durableId="849760352">
    <w:abstractNumId w:val="11"/>
  </w:num>
  <w:num w:numId="12" w16cid:durableId="1930500835">
    <w:abstractNumId w:val="25"/>
  </w:num>
  <w:num w:numId="13" w16cid:durableId="700864808">
    <w:abstractNumId w:val="28"/>
  </w:num>
  <w:num w:numId="14" w16cid:durableId="368651629">
    <w:abstractNumId w:val="35"/>
  </w:num>
  <w:num w:numId="15" w16cid:durableId="1115247018">
    <w:abstractNumId w:val="30"/>
  </w:num>
  <w:num w:numId="16" w16cid:durableId="343020290">
    <w:abstractNumId w:val="14"/>
  </w:num>
  <w:num w:numId="17" w16cid:durableId="1541550711">
    <w:abstractNumId w:val="23"/>
  </w:num>
  <w:num w:numId="18" w16cid:durableId="164517629">
    <w:abstractNumId w:val="4"/>
  </w:num>
  <w:num w:numId="19" w16cid:durableId="876544816">
    <w:abstractNumId w:val="2"/>
  </w:num>
  <w:num w:numId="20" w16cid:durableId="881282291">
    <w:abstractNumId w:val="3"/>
  </w:num>
  <w:num w:numId="21" w16cid:durableId="653992662">
    <w:abstractNumId w:val="16"/>
  </w:num>
  <w:num w:numId="22" w16cid:durableId="1242252402">
    <w:abstractNumId w:val="20"/>
  </w:num>
  <w:num w:numId="23" w16cid:durableId="475335832">
    <w:abstractNumId w:val="34"/>
  </w:num>
  <w:num w:numId="24" w16cid:durableId="1770850732">
    <w:abstractNumId w:val="40"/>
  </w:num>
  <w:num w:numId="25" w16cid:durableId="1001010527">
    <w:abstractNumId w:val="8"/>
  </w:num>
  <w:num w:numId="26" w16cid:durableId="1269775708">
    <w:abstractNumId w:val="45"/>
  </w:num>
  <w:num w:numId="27" w16cid:durableId="1482961626">
    <w:abstractNumId w:val="22"/>
  </w:num>
  <w:num w:numId="28" w16cid:durableId="1619487516">
    <w:abstractNumId w:val="42"/>
  </w:num>
  <w:num w:numId="29" w16cid:durableId="45180323">
    <w:abstractNumId w:val="12"/>
  </w:num>
  <w:num w:numId="30" w16cid:durableId="358551029">
    <w:abstractNumId w:val="19"/>
  </w:num>
  <w:num w:numId="31" w16cid:durableId="1685858672">
    <w:abstractNumId w:val="33"/>
  </w:num>
  <w:num w:numId="32" w16cid:durableId="700672583">
    <w:abstractNumId w:val="24"/>
  </w:num>
  <w:num w:numId="33" w16cid:durableId="1736391407">
    <w:abstractNumId w:val="2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4" w16cid:durableId="1049916208">
    <w:abstractNumId w:val="38"/>
  </w:num>
  <w:num w:numId="35" w16cid:durableId="1008094948">
    <w:abstractNumId w:val="21"/>
  </w:num>
  <w:num w:numId="36" w16cid:durableId="911281078">
    <w:abstractNumId w:val="32"/>
  </w:num>
  <w:num w:numId="37" w16cid:durableId="915435323">
    <w:abstractNumId w:val="0"/>
  </w:num>
  <w:num w:numId="38" w16cid:durableId="747926477">
    <w:abstractNumId w:val="43"/>
  </w:num>
  <w:num w:numId="39" w16cid:durableId="1465005344">
    <w:abstractNumId w:val="27"/>
  </w:num>
  <w:num w:numId="40" w16cid:durableId="1119646420">
    <w:abstractNumId w:val="31"/>
  </w:num>
  <w:num w:numId="41" w16cid:durableId="1955403208">
    <w:abstractNumId w:val="46"/>
  </w:num>
  <w:num w:numId="42" w16cid:durableId="1632709439">
    <w:abstractNumId w:val="37"/>
  </w:num>
  <w:num w:numId="43" w16cid:durableId="1416319106">
    <w:abstractNumId w:val="26"/>
  </w:num>
  <w:num w:numId="44" w16cid:durableId="422337862">
    <w:abstractNumId w:val="1"/>
  </w:num>
  <w:num w:numId="45" w16cid:durableId="1621062834">
    <w:abstractNumId w:val="9"/>
  </w:num>
  <w:num w:numId="46" w16cid:durableId="954559380">
    <w:abstractNumId w:val="18"/>
  </w:num>
  <w:num w:numId="47" w16cid:durableId="1268736165">
    <w:abstractNumId w:val="6"/>
  </w:num>
  <w:num w:numId="48" w16cid:durableId="1679699783">
    <w:abstractNumId w:val="36"/>
  </w:num>
  <w:num w:numId="49" w16cid:durableId="1209951918">
    <w:abstractNumId w:val="48"/>
  </w:num>
  <w:num w:numId="50" w16cid:durableId="908998693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24"/>
    <w:rsid w:val="000000B0"/>
    <w:rsid w:val="000052C0"/>
    <w:rsid w:val="000328A0"/>
    <w:rsid w:val="00042738"/>
    <w:rsid w:val="00042C1B"/>
    <w:rsid w:val="00044DBF"/>
    <w:rsid w:val="00051B3E"/>
    <w:rsid w:val="00052479"/>
    <w:rsid w:val="00057386"/>
    <w:rsid w:val="00061EBE"/>
    <w:rsid w:val="0006235A"/>
    <w:rsid w:val="00062FFB"/>
    <w:rsid w:val="0007147A"/>
    <w:rsid w:val="00071EC7"/>
    <w:rsid w:val="000764B5"/>
    <w:rsid w:val="0007659E"/>
    <w:rsid w:val="00091EFD"/>
    <w:rsid w:val="00094C94"/>
    <w:rsid w:val="00095DB7"/>
    <w:rsid w:val="00097FBB"/>
    <w:rsid w:val="000A0D94"/>
    <w:rsid w:val="000A3A8B"/>
    <w:rsid w:val="000A57D6"/>
    <w:rsid w:val="000A77ED"/>
    <w:rsid w:val="000B1BBB"/>
    <w:rsid w:val="000B548A"/>
    <w:rsid w:val="000B6D3F"/>
    <w:rsid w:val="000C2D76"/>
    <w:rsid w:val="000C4749"/>
    <w:rsid w:val="000D2156"/>
    <w:rsid w:val="000E4A53"/>
    <w:rsid w:val="000F6670"/>
    <w:rsid w:val="00115D24"/>
    <w:rsid w:val="00121397"/>
    <w:rsid w:val="00121625"/>
    <w:rsid w:val="001272AB"/>
    <w:rsid w:val="00132ED2"/>
    <w:rsid w:val="00140C20"/>
    <w:rsid w:val="001441B9"/>
    <w:rsid w:val="00151412"/>
    <w:rsid w:val="0015713A"/>
    <w:rsid w:val="0015766D"/>
    <w:rsid w:val="001578CD"/>
    <w:rsid w:val="001613F1"/>
    <w:rsid w:val="00164F9D"/>
    <w:rsid w:val="00165347"/>
    <w:rsid w:val="0017798A"/>
    <w:rsid w:val="00193074"/>
    <w:rsid w:val="0019462C"/>
    <w:rsid w:val="00197744"/>
    <w:rsid w:val="001A031C"/>
    <w:rsid w:val="001A08B3"/>
    <w:rsid w:val="001A7660"/>
    <w:rsid w:val="001E0280"/>
    <w:rsid w:val="001E4984"/>
    <w:rsid w:val="001E4D6D"/>
    <w:rsid w:val="001F09DA"/>
    <w:rsid w:val="001F5924"/>
    <w:rsid w:val="0020720D"/>
    <w:rsid w:val="00210CBC"/>
    <w:rsid w:val="00213AD9"/>
    <w:rsid w:val="00220C4A"/>
    <w:rsid w:val="002258B4"/>
    <w:rsid w:val="00227145"/>
    <w:rsid w:val="00230EFE"/>
    <w:rsid w:val="00230FA4"/>
    <w:rsid w:val="00234AEA"/>
    <w:rsid w:val="00235B6E"/>
    <w:rsid w:val="00237A5C"/>
    <w:rsid w:val="00240C25"/>
    <w:rsid w:val="002432DC"/>
    <w:rsid w:val="00252B30"/>
    <w:rsid w:val="00260221"/>
    <w:rsid w:val="00263187"/>
    <w:rsid w:val="00264523"/>
    <w:rsid w:val="002652D0"/>
    <w:rsid w:val="00265BCF"/>
    <w:rsid w:val="00272A66"/>
    <w:rsid w:val="0028069A"/>
    <w:rsid w:val="00286C0A"/>
    <w:rsid w:val="0029064A"/>
    <w:rsid w:val="00293B8B"/>
    <w:rsid w:val="00294597"/>
    <w:rsid w:val="002A7F86"/>
    <w:rsid w:val="002B605B"/>
    <w:rsid w:val="002B6400"/>
    <w:rsid w:val="002B658E"/>
    <w:rsid w:val="002C3E10"/>
    <w:rsid w:val="002D0D4D"/>
    <w:rsid w:val="002E106A"/>
    <w:rsid w:val="002E1F90"/>
    <w:rsid w:val="002E2E01"/>
    <w:rsid w:val="002E6C42"/>
    <w:rsid w:val="002E7716"/>
    <w:rsid w:val="002E7C5D"/>
    <w:rsid w:val="002F16A3"/>
    <w:rsid w:val="002F257C"/>
    <w:rsid w:val="00310038"/>
    <w:rsid w:val="00315214"/>
    <w:rsid w:val="00321F99"/>
    <w:rsid w:val="003263D8"/>
    <w:rsid w:val="003317F9"/>
    <w:rsid w:val="00340DA5"/>
    <w:rsid w:val="00351D17"/>
    <w:rsid w:val="00353D1B"/>
    <w:rsid w:val="003553CA"/>
    <w:rsid w:val="0035543D"/>
    <w:rsid w:val="00357DFE"/>
    <w:rsid w:val="00361073"/>
    <w:rsid w:val="0036273C"/>
    <w:rsid w:val="003701FF"/>
    <w:rsid w:val="00372D91"/>
    <w:rsid w:val="003734C3"/>
    <w:rsid w:val="00383FE5"/>
    <w:rsid w:val="00386F5C"/>
    <w:rsid w:val="003A73B6"/>
    <w:rsid w:val="003B1963"/>
    <w:rsid w:val="003C2212"/>
    <w:rsid w:val="003C29F7"/>
    <w:rsid w:val="003F08F7"/>
    <w:rsid w:val="003F2B00"/>
    <w:rsid w:val="003F3D3D"/>
    <w:rsid w:val="003F7067"/>
    <w:rsid w:val="00401E02"/>
    <w:rsid w:val="00401F03"/>
    <w:rsid w:val="0040203F"/>
    <w:rsid w:val="00404632"/>
    <w:rsid w:val="0042046F"/>
    <w:rsid w:val="00424949"/>
    <w:rsid w:val="0043345C"/>
    <w:rsid w:val="00447361"/>
    <w:rsid w:val="004530B5"/>
    <w:rsid w:val="00477A84"/>
    <w:rsid w:val="004933C7"/>
    <w:rsid w:val="00497C73"/>
    <w:rsid w:val="004B0C81"/>
    <w:rsid w:val="004C1831"/>
    <w:rsid w:val="004C1D40"/>
    <w:rsid w:val="004D3A4E"/>
    <w:rsid w:val="004E4E7A"/>
    <w:rsid w:val="004F6129"/>
    <w:rsid w:val="00504242"/>
    <w:rsid w:val="00507140"/>
    <w:rsid w:val="00507F28"/>
    <w:rsid w:val="0051522A"/>
    <w:rsid w:val="005208A1"/>
    <w:rsid w:val="005266A1"/>
    <w:rsid w:val="005312D2"/>
    <w:rsid w:val="00535F2F"/>
    <w:rsid w:val="0054386A"/>
    <w:rsid w:val="00546E91"/>
    <w:rsid w:val="00550C71"/>
    <w:rsid w:val="00552B7E"/>
    <w:rsid w:val="00555178"/>
    <w:rsid w:val="0056312F"/>
    <w:rsid w:val="005646D3"/>
    <w:rsid w:val="00565DD4"/>
    <w:rsid w:val="00577CFC"/>
    <w:rsid w:val="00583988"/>
    <w:rsid w:val="005862BB"/>
    <w:rsid w:val="00593CA9"/>
    <w:rsid w:val="00593D0F"/>
    <w:rsid w:val="0059675A"/>
    <w:rsid w:val="00597CE2"/>
    <w:rsid w:val="005A1FA6"/>
    <w:rsid w:val="005A7093"/>
    <w:rsid w:val="005B32B5"/>
    <w:rsid w:val="005B4004"/>
    <w:rsid w:val="005C7F51"/>
    <w:rsid w:val="005D0276"/>
    <w:rsid w:val="005D4982"/>
    <w:rsid w:val="005E05E5"/>
    <w:rsid w:val="005F1D5A"/>
    <w:rsid w:val="005F73E7"/>
    <w:rsid w:val="0061058B"/>
    <w:rsid w:val="00620A0E"/>
    <w:rsid w:val="006236E9"/>
    <w:rsid w:val="00624ECD"/>
    <w:rsid w:val="00626EDF"/>
    <w:rsid w:val="00632CBE"/>
    <w:rsid w:val="0064085B"/>
    <w:rsid w:val="00640CAB"/>
    <w:rsid w:val="00652038"/>
    <w:rsid w:val="00655217"/>
    <w:rsid w:val="00655B29"/>
    <w:rsid w:val="00663276"/>
    <w:rsid w:val="00663651"/>
    <w:rsid w:val="00663CC3"/>
    <w:rsid w:val="00665A8F"/>
    <w:rsid w:val="00673CEC"/>
    <w:rsid w:val="00677A89"/>
    <w:rsid w:val="00683C73"/>
    <w:rsid w:val="00693F8C"/>
    <w:rsid w:val="00694B2A"/>
    <w:rsid w:val="006A5058"/>
    <w:rsid w:val="006A72E8"/>
    <w:rsid w:val="006B0CF0"/>
    <w:rsid w:val="006B3C1E"/>
    <w:rsid w:val="006B3F4C"/>
    <w:rsid w:val="006C04B5"/>
    <w:rsid w:val="006C071D"/>
    <w:rsid w:val="006D1ECA"/>
    <w:rsid w:val="006D56B1"/>
    <w:rsid w:val="006E044C"/>
    <w:rsid w:val="006E0597"/>
    <w:rsid w:val="006F4060"/>
    <w:rsid w:val="006F4582"/>
    <w:rsid w:val="007119DF"/>
    <w:rsid w:val="00720D62"/>
    <w:rsid w:val="0073034D"/>
    <w:rsid w:val="00741DAD"/>
    <w:rsid w:val="00760665"/>
    <w:rsid w:val="00791CF1"/>
    <w:rsid w:val="0079666D"/>
    <w:rsid w:val="007978B3"/>
    <w:rsid w:val="007A4F49"/>
    <w:rsid w:val="007A6DC6"/>
    <w:rsid w:val="007B46A0"/>
    <w:rsid w:val="007B7D1B"/>
    <w:rsid w:val="007C018B"/>
    <w:rsid w:val="007C01B4"/>
    <w:rsid w:val="007C22FE"/>
    <w:rsid w:val="007C4470"/>
    <w:rsid w:val="007D0411"/>
    <w:rsid w:val="007D069C"/>
    <w:rsid w:val="007D2CB0"/>
    <w:rsid w:val="007D2D2D"/>
    <w:rsid w:val="007E0363"/>
    <w:rsid w:val="007E4472"/>
    <w:rsid w:val="008036A6"/>
    <w:rsid w:val="00806045"/>
    <w:rsid w:val="00813BDF"/>
    <w:rsid w:val="008205D9"/>
    <w:rsid w:val="00825D6C"/>
    <w:rsid w:val="00826EA4"/>
    <w:rsid w:val="00826FB9"/>
    <w:rsid w:val="00837383"/>
    <w:rsid w:val="00840C45"/>
    <w:rsid w:val="00845294"/>
    <w:rsid w:val="00845A46"/>
    <w:rsid w:val="0085410E"/>
    <w:rsid w:val="0085799B"/>
    <w:rsid w:val="008610EF"/>
    <w:rsid w:val="00866EBA"/>
    <w:rsid w:val="008679F7"/>
    <w:rsid w:val="008724A5"/>
    <w:rsid w:val="00872C65"/>
    <w:rsid w:val="008758D8"/>
    <w:rsid w:val="0088376D"/>
    <w:rsid w:val="00883846"/>
    <w:rsid w:val="0089582E"/>
    <w:rsid w:val="008975FD"/>
    <w:rsid w:val="008A0E1D"/>
    <w:rsid w:val="008A31F8"/>
    <w:rsid w:val="008A39EB"/>
    <w:rsid w:val="008A3CCE"/>
    <w:rsid w:val="008A53B8"/>
    <w:rsid w:val="008A71A0"/>
    <w:rsid w:val="008B0CD1"/>
    <w:rsid w:val="008B5EB0"/>
    <w:rsid w:val="008C4EE5"/>
    <w:rsid w:val="008C5AEF"/>
    <w:rsid w:val="008D2F5B"/>
    <w:rsid w:val="008D3E96"/>
    <w:rsid w:val="008D410E"/>
    <w:rsid w:val="008F7A60"/>
    <w:rsid w:val="009000EE"/>
    <w:rsid w:val="00902FE2"/>
    <w:rsid w:val="009048A2"/>
    <w:rsid w:val="00907352"/>
    <w:rsid w:val="00910069"/>
    <w:rsid w:val="00910BDA"/>
    <w:rsid w:val="00910C4F"/>
    <w:rsid w:val="0091253D"/>
    <w:rsid w:val="0091464E"/>
    <w:rsid w:val="00920878"/>
    <w:rsid w:val="0092271A"/>
    <w:rsid w:val="00923992"/>
    <w:rsid w:val="00931A45"/>
    <w:rsid w:val="00931C05"/>
    <w:rsid w:val="00936841"/>
    <w:rsid w:val="00940553"/>
    <w:rsid w:val="00945337"/>
    <w:rsid w:val="00947E71"/>
    <w:rsid w:val="009570CC"/>
    <w:rsid w:val="009647F2"/>
    <w:rsid w:val="00975EDE"/>
    <w:rsid w:val="00981EEF"/>
    <w:rsid w:val="00982589"/>
    <w:rsid w:val="00984C6C"/>
    <w:rsid w:val="00990650"/>
    <w:rsid w:val="00991F69"/>
    <w:rsid w:val="00993B3E"/>
    <w:rsid w:val="00993F8B"/>
    <w:rsid w:val="009947A7"/>
    <w:rsid w:val="00996DBC"/>
    <w:rsid w:val="009970CF"/>
    <w:rsid w:val="009A07B2"/>
    <w:rsid w:val="009A312D"/>
    <w:rsid w:val="009A3D86"/>
    <w:rsid w:val="009A635A"/>
    <w:rsid w:val="009A69A2"/>
    <w:rsid w:val="009C03BD"/>
    <w:rsid w:val="009C3BB8"/>
    <w:rsid w:val="009D09B8"/>
    <w:rsid w:val="009D486B"/>
    <w:rsid w:val="009D51A6"/>
    <w:rsid w:val="009D78A0"/>
    <w:rsid w:val="009E0614"/>
    <w:rsid w:val="009E6D0A"/>
    <w:rsid w:val="009F206F"/>
    <w:rsid w:val="009F52F6"/>
    <w:rsid w:val="00A00FD5"/>
    <w:rsid w:val="00A13217"/>
    <w:rsid w:val="00A13DB0"/>
    <w:rsid w:val="00A159EC"/>
    <w:rsid w:val="00A20B4F"/>
    <w:rsid w:val="00A21C19"/>
    <w:rsid w:val="00A23B67"/>
    <w:rsid w:val="00A30764"/>
    <w:rsid w:val="00A317FE"/>
    <w:rsid w:val="00A33E37"/>
    <w:rsid w:val="00A36199"/>
    <w:rsid w:val="00A407FD"/>
    <w:rsid w:val="00A4375E"/>
    <w:rsid w:val="00A55C34"/>
    <w:rsid w:val="00A7065E"/>
    <w:rsid w:val="00A72807"/>
    <w:rsid w:val="00A72DA6"/>
    <w:rsid w:val="00A830C7"/>
    <w:rsid w:val="00A902D0"/>
    <w:rsid w:val="00A94D50"/>
    <w:rsid w:val="00A966C7"/>
    <w:rsid w:val="00A97CCB"/>
    <w:rsid w:val="00AA174E"/>
    <w:rsid w:val="00AB727D"/>
    <w:rsid w:val="00AC6A89"/>
    <w:rsid w:val="00AC6C83"/>
    <w:rsid w:val="00AD050F"/>
    <w:rsid w:val="00AD72BD"/>
    <w:rsid w:val="00AE08B0"/>
    <w:rsid w:val="00AF0657"/>
    <w:rsid w:val="00AF1BA5"/>
    <w:rsid w:val="00AF3174"/>
    <w:rsid w:val="00AF6492"/>
    <w:rsid w:val="00B02A3A"/>
    <w:rsid w:val="00B10595"/>
    <w:rsid w:val="00B10D58"/>
    <w:rsid w:val="00B16F1E"/>
    <w:rsid w:val="00B247B3"/>
    <w:rsid w:val="00B26304"/>
    <w:rsid w:val="00B26BE2"/>
    <w:rsid w:val="00B36DD6"/>
    <w:rsid w:val="00B52498"/>
    <w:rsid w:val="00B53B71"/>
    <w:rsid w:val="00B61295"/>
    <w:rsid w:val="00B6716A"/>
    <w:rsid w:val="00B706AE"/>
    <w:rsid w:val="00B728D1"/>
    <w:rsid w:val="00B75FDE"/>
    <w:rsid w:val="00B85407"/>
    <w:rsid w:val="00B85DFB"/>
    <w:rsid w:val="00B86073"/>
    <w:rsid w:val="00B9477E"/>
    <w:rsid w:val="00BA3859"/>
    <w:rsid w:val="00BA6C59"/>
    <w:rsid w:val="00BB34C4"/>
    <w:rsid w:val="00BC484C"/>
    <w:rsid w:val="00BD0354"/>
    <w:rsid w:val="00BE1328"/>
    <w:rsid w:val="00BE6418"/>
    <w:rsid w:val="00C011C3"/>
    <w:rsid w:val="00C06C39"/>
    <w:rsid w:val="00C13812"/>
    <w:rsid w:val="00C23649"/>
    <w:rsid w:val="00C25E0B"/>
    <w:rsid w:val="00C32453"/>
    <w:rsid w:val="00C370E7"/>
    <w:rsid w:val="00C42389"/>
    <w:rsid w:val="00C51EBB"/>
    <w:rsid w:val="00C5404F"/>
    <w:rsid w:val="00C570AC"/>
    <w:rsid w:val="00C668C4"/>
    <w:rsid w:val="00C7034A"/>
    <w:rsid w:val="00C71805"/>
    <w:rsid w:val="00C76539"/>
    <w:rsid w:val="00C90DEB"/>
    <w:rsid w:val="00C90FAF"/>
    <w:rsid w:val="00CA3284"/>
    <w:rsid w:val="00CA7DA7"/>
    <w:rsid w:val="00CA7DEC"/>
    <w:rsid w:val="00CB2F33"/>
    <w:rsid w:val="00CC1DEE"/>
    <w:rsid w:val="00CC3A5F"/>
    <w:rsid w:val="00CD0DC4"/>
    <w:rsid w:val="00CD22E2"/>
    <w:rsid w:val="00CD5A3A"/>
    <w:rsid w:val="00CD6EFF"/>
    <w:rsid w:val="00CE6E59"/>
    <w:rsid w:val="00D12E16"/>
    <w:rsid w:val="00D16B6E"/>
    <w:rsid w:val="00D22719"/>
    <w:rsid w:val="00D26871"/>
    <w:rsid w:val="00D31265"/>
    <w:rsid w:val="00D337CA"/>
    <w:rsid w:val="00D33C11"/>
    <w:rsid w:val="00D35B51"/>
    <w:rsid w:val="00D37C8F"/>
    <w:rsid w:val="00D40B30"/>
    <w:rsid w:val="00D44C92"/>
    <w:rsid w:val="00D67BAC"/>
    <w:rsid w:val="00D725E4"/>
    <w:rsid w:val="00D735F0"/>
    <w:rsid w:val="00D74D55"/>
    <w:rsid w:val="00D7515A"/>
    <w:rsid w:val="00D803CC"/>
    <w:rsid w:val="00D911BB"/>
    <w:rsid w:val="00D91835"/>
    <w:rsid w:val="00D9195B"/>
    <w:rsid w:val="00D940A4"/>
    <w:rsid w:val="00D9675A"/>
    <w:rsid w:val="00DA025D"/>
    <w:rsid w:val="00DA582D"/>
    <w:rsid w:val="00DA6729"/>
    <w:rsid w:val="00DB0E46"/>
    <w:rsid w:val="00DB1D95"/>
    <w:rsid w:val="00DB4929"/>
    <w:rsid w:val="00DB4B5B"/>
    <w:rsid w:val="00DB5404"/>
    <w:rsid w:val="00DC21FB"/>
    <w:rsid w:val="00DC272F"/>
    <w:rsid w:val="00DC40C7"/>
    <w:rsid w:val="00DC5C5E"/>
    <w:rsid w:val="00DD3BF1"/>
    <w:rsid w:val="00DD5A6B"/>
    <w:rsid w:val="00DD79F9"/>
    <w:rsid w:val="00DE7E8A"/>
    <w:rsid w:val="00DF01B6"/>
    <w:rsid w:val="00DF0BCF"/>
    <w:rsid w:val="00DF2108"/>
    <w:rsid w:val="00DF6A1E"/>
    <w:rsid w:val="00E044DC"/>
    <w:rsid w:val="00E04F2E"/>
    <w:rsid w:val="00E07B4B"/>
    <w:rsid w:val="00E1113C"/>
    <w:rsid w:val="00E12A22"/>
    <w:rsid w:val="00E14B10"/>
    <w:rsid w:val="00E15E8B"/>
    <w:rsid w:val="00E16823"/>
    <w:rsid w:val="00E27D62"/>
    <w:rsid w:val="00E307C9"/>
    <w:rsid w:val="00E33404"/>
    <w:rsid w:val="00E45575"/>
    <w:rsid w:val="00E53DA8"/>
    <w:rsid w:val="00E57FDC"/>
    <w:rsid w:val="00E60F5A"/>
    <w:rsid w:val="00E66B81"/>
    <w:rsid w:val="00E762D4"/>
    <w:rsid w:val="00E83BA3"/>
    <w:rsid w:val="00E85063"/>
    <w:rsid w:val="00E97303"/>
    <w:rsid w:val="00EB394E"/>
    <w:rsid w:val="00EB4192"/>
    <w:rsid w:val="00EB4C86"/>
    <w:rsid w:val="00EC2D8D"/>
    <w:rsid w:val="00EC6438"/>
    <w:rsid w:val="00ED042F"/>
    <w:rsid w:val="00ED30BF"/>
    <w:rsid w:val="00ED5429"/>
    <w:rsid w:val="00EE4B5D"/>
    <w:rsid w:val="00EE65A1"/>
    <w:rsid w:val="00F00293"/>
    <w:rsid w:val="00F01673"/>
    <w:rsid w:val="00F028E4"/>
    <w:rsid w:val="00F04882"/>
    <w:rsid w:val="00F07B26"/>
    <w:rsid w:val="00F1169C"/>
    <w:rsid w:val="00F15157"/>
    <w:rsid w:val="00F17DC2"/>
    <w:rsid w:val="00F3702E"/>
    <w:rsid w:val="00F45971"/>
    <w:rsid w:val="00F50768"/>
    <w:rsid w:val="00F53234"/>
    <w:rsid w:val="00F55F4B"/>
    <w:rsid w:val="00F565DC"/>
    <w:rsid w:val="00F72678"/>
    <w:rsid w:val="00F737B2"/>
    <w:rsid w:val="00F74B4B"/>
    <w:rsid w:val="00F80F24"/>
    <w:rsid w:val="00F856BC"/>
    <w:rsid w:val="00FA01BA"/>
    <w:rsid w:val="00FB2CB5"/>
    <w:rsid w:val="00FB3C83"/>
    <w:rsid w:val="00FB4DCB"/>
    <w:rsid w:val="00FB7713"/>
    <w:rsid w:val="00FC68CA"/>
    <w:rsid w:val="00FD2A5B"/>
    <w:rsid w:val="00FE6886"/>
    <w:rsid w:val="00FF1C62"/>
    <w:rsid w:val="00FF2E60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00171"/>
  <w15:chartTrackingRefBased/>
  <w15:docId w15:val="{8A0A3B84-7FB7-BA4A-9FED-65F81DF2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871"/>
    <w:pPr>
      <w:spacing w:after="160" w:line="259" w:lineRule="auto"/>
    </w:pPr>
    <w:rPr>
      <w:rFonts w:ascii="Calibri" w:eastAsia="Calibri" w:hAnsi="Calibri" w:cs="Calibri"/>
      <w:sz w:val="22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5924"/>
    <w:rPr>
      <w:rFonts w:ascii="Calibri" w:eastAsia="Calibri" w:hAnsi="Calibri" w:cs="Calibri"/>
      <w:sz w:val="22"/>
      <w:szCs w:val="22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qFormat/>
    <w:rsid w:val="001F5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F5924"/>
    <w:rPr>
      <w:rFonts w:ascii="Calibri" w:eastAsia="Calibri" w:hAnsi="Calibri" w:cs="Calibri"/>
      <w:sz w:val="22"/>
      <w:szCs w:val="22"/>
      <w:lang w:eastAsia="es-ES_tradnl"/>
    </w:rPr>
  </w:style>
  <w:style w:type="paragraph" w:styleId="Prrafodelista">
    <w:name w:val="List Paragraph"/>
    <w:aliases w:val="Bulleted List,Fundamentacion,Lista vistosa - Énfasis 11,Párrafo de lista2,Párrafo de lista1,Lista media 2 - Énfasis 41,Lista multicolor - Énfasis 11"/>
    <w:basedOn w:val="Normal"/>
    <w:link w:val="PrrafodelistaCar"/>
    <w:uiPriority w:val="34"/>
    <w:qFormat/>
    <w:rsid w:val="001F5924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a multicolor - Énfasis 11 Car"/>
    <w:link w:val="Prrafodelista"/>
    <w:uiPriority w:val="34"/>
    <w:locked/>
    <w:rsid w:val="001F5924"/>
    <w:rPr>
      <w:rFonts w:ascii="Calibri" w:eastAsia="Calibri" w:hAnsi="Calibri" w:cs="Calibri"/>
      <w:sz w:val="22"/>
      <w:szCs w:val="22"/>
      <w:lang w:eastAsia="es-ES_tradnl"/>
    </w:rPr>
  </w:style>
  <w:style w:type="character" w:customStyle="1" w:styleId="a">
    <w:name w:val="_"/>
    <w:basedOn w:val="Fuentedeprrafopredeter"/>
    <w:rsid w:val="00FC68CA"/>
  </w:style>
  <w:style w:type="paragraph" w:styleId="Piedepgina">
    <w:name w:val="footer"/>
    <w:basedOn w:val="Normal"/>
    <w:link w:val="PiedepginaCar"/>
    <w:uiPriority w:val="99"/>
    <w:unhideWhenUsed/>
    <w:rsid w:val="00FC68CA"/>
    <w:pPr>
      <w:tabs>
        <w:tab w:val="center" w:pos="4252"/>
        <w:tab w:val="right" w:pos="8504"/>
      </w:tabs>
      <w:spacing w:after="0" w:line="240" w:lineRule="auto"/>
    </w:pPr>
    <w:rPr>
      <w:rFonts w:ascii="Century Gothic" w:eastAsiaTheme="minorHAnsi" w:hAnsi="Century Gothic" w:cs="Arial"/>
      <w:sz w:val="18"/>
      <w:szCs w:val="18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68CA"/>
    <w:rPr>
      <w:rFonts w:ascii="Century Gothic" w:hAnsi="Century Gothic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4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jax-selectable">
    <w:name w:val="mathjax-selectable"/>
    <w:basedOn w:val="Fuentedeprrafopredeter"/>
    <w:rsid w:val="00DC40C7"/>
  </w:style>
  <w:style w:type="character" w:styleId="Fuerte">
    <w:name w:val="Strong"/>
    <w:basedOn w:val="Fuentedeprrafopredeter"/>
    <w:uiPriority w:val="22"/>
    <w:qFormat/>
    <w:rsid w:val="00DC40C7"/>
    <w:rPr>
      <w:b/>
      <w:bCs/>
    </w:rPr>
  </w:style>
  <w:style w:type="character" w:customStyle="1" w:styleId="ff2">
    <w:name w:val="ff2"/>
    <w:basedOn w:val="Fuentedeprrafopredeter"/>
    <w:rsid w:val="00CA7DA7"/>
  </w:style>
  <w:style w:type="character" w:customStyle="1" w:styleId="ff4">
    <w:name w:val="ff4"/>
    <w:basedOn w:val="Fuentedeprrafopredeter"/>
    <w:rsid w:val="00386F5C"/>
  </w:style>
  <w:style w:type="character" w:customStyle="1" w:styleId="a0">
    <w:name w:val="a"/>
    <w:basedOn w:val="Fuentedeprrafopredeter"/>
    <w:rsid w:val="00583988"/>
  </w:style>
  <w:style w:type="character" w:styleId="Hipervnculo">
    <w:name w:val="Hyperlink"/>
    <w:basedOn w:val="Fuentedeprrafopredeter"/>
    <w:uiPriority w:val="99"/>
    <w:unhideWhenUsed/>
    <w:rsid w:val="00DD5A6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5A6B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unhideWhenUsed/>
    <w:rsid w:val="00F53234"/>
    <w:pPr>
      <w:spacing w:after="200" w:line="240" w:lineRule="auto"/>
    </w:pPr>
    <w:rPr>
      <w:rFonts w:asciiTheme="minorHAnsi" w:eastAsiaTheme="minorHAnsi" w:hAnsiTheme="minorHAnsi" w:cs="Cambria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53234"/>
    <w:rPr>
      <w:rFonts w:cs="Cambria"/>
      <w:sz w:val="22"/>
      <w:szCs w:val="22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DA5"/>
    <w:pPr>
      <w:spacing w:after="0" w:line="240" w:lineRule="auto"/>
    </w:pPr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DA5"/>
    <w:rPr>
      <w:rFonts w:ascii="Lucida Grande" w:hAnsi="Lucida Grande" w:cs="Lucida Grande"/>
      <w:sz w:val="18"/>
      <w:szCs w:val="18"/>
    </w:rPr>
  </w:style>
  <w:style w:type="character" w:customStyle="1" w:styleId="jpfdse">
    <w:name w:val="jpfdse"/>
    <w:basedOn w:val="Fuentedeprrafopredeter"/>
    <w:rsid w:val="009A69A2"/>
  </w:style>
  <w:style w:type="character" w:customStyle="1" w:styleId="16">
    <w:name w:val="16"/>
    <w:basedOn w:val="Fuentedeprrafopredeter"/>
    <w:rsid w:val="00FB4DCB"/>
    <w:rPr>
      <w:rFonts w:ascii="Times New Roman" w:hAnsi="Times New Roman" w:cs="Times New Roman" w:hint="default"/>
    </w:rPr>
  </w:style>
  <w:style w:type="character" w:styleId="Hipervnculovisitado">
    <w:name w:val="FollowedHyperlink"/>
    <w:basedOn w:val="Fuentedeprrafopredeter"/>
    <w:uiPriority w:val="99"/>
    <w:semiHidden/>
    <w:unhideWhenUsed/>
    <w:rsid w:val="00042738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702E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000E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 w:eastAsia="en-US"/>
    </w:rPr>
  </w:style>
  <w:style w:type="paragraph" w:styleId="Sinespaciado">
    <w:name w:val="No Spacing"/>
    <w:uiPriority w:val="1"/>
    <w:qFormat/>
    <w:rsid w:val="00E83BA3"/>
    <w:rPr>
      <w:rFonts w:ascii="Calibri" w:eastAsia="Calibri" w:hAnsi="Calibri" w:cs="Calibri"/>
      <w:sz w:val="22"/>
      <w:szCs w:val="22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4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395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1956">
          <w:marLeft w:val="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235BC2-E4F5-4547-9619-93DC3CD0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6670</TotalTime>
  <Pages>6</Pages>
  <Words>2010</Words>
  <Characters>11057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Ximena Rojas</cp:lastModifiedBy>
  <cp:revision>44</cp:revision>
  <cp:lastPrinted>2026-07-13T17:39:00Z</cp:lastPrinted>
  <dcterms:created xsi:type="dcterms:W3CDTF">2026-03-11T12:54:00Z</dcterms:created>
  <dcterms:modified xsi:type="dcterms:W3CDTF">2026-07-13T17:40:00Z</dcterms:modified>
</cp:coreProperties>
</file>