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01163" w14:textId="57660DB8" w:rsidR="0091253D" w:rsidRPr="008679F7" w:rsidRDefault="001F5924" w:rsidP="00720D62">
      <w:pPr>
        <w:spacing w:after="0" w:line="240" w:lineRule="auto"/>
        <w:jc w:val="center"/>
        <w:rPr>
          <w:rFonts w:ascii="Arial" w:eastAsia="Bookman Old Style" w:hAnsi="Arial" w:cs="Arial"/>
          <w:b/>
          <w:sz w:val="24"/>
          <w:szCs w:val="24"/>
        </w:rPr>
      </w:pPr>
      <w:r w:rsidRPr="008679F7">
        <w:rPr>
          <w:rFonts w:ascii="Arial" w:eastAsia="Arial Narrow" w:hAnsi="Arial" w:cs="Arial"/>
          <w:b/>
          <w:sz w:val="24"/>
          <w:szCs w:val="24"/>
        </w:rPr>
        <w:t>SESIÓN</w:t>
      </w:r>
      <w:r w:rsidRPr="008679F7">
        <w:rPr>
          <w:rFonts w:ascii="Arial" w:eastAsia="Bookman Old Style" w:hAnsi="Arial" w:cs="Arial"/>
          <w:b/>
          <w:sz w:val="24"/>
          <w:szCs w:val="24"/>
        </w:rPr>
        <w:t xml:space="preserve"> DE APRENDIZAJE </w:t>
      </w:r>
      <w:proofErr w:type="spellStart"/>
      <w:r w:rsidRPr="008679F7">
        <w:rPr>
          <w:rFonts w:ascii="Arial" w:eastAsia="Bookman Old Style" w:hAnsi="Arial" w:cs="Arial"/>
          <w:b/>
          <w:sz w:val="24"/>
          <w:szCs w:val="24"/>
        </w:rPr>
        <w:t>N°</w:t>
      </w:r>
      <w:proofErr w:type="spellEnd"/>
      <w:r w:rsidRPr="008679F7">
        <w:rPr>
          <w:rFonts w:ascii="Arial" w:eastAsia="Bookman Old Style" w:hAnsi="Arial" w:cs="Arial"/>
          <w:b/>
          <w:sz w:val="24"/>
          <w:szCs w:val="24"/>
        </w:rPr>
        <w:t xml:space="preserve"> </w:t>
      </w:r>
      <w:r w:rsidR="008036A6">
        <w:rPr>
          <w:rFonts w:ascii="Arial" w:eastAsia="Bookman Old Style" w:hAnsi="Arial" w:cs="Arial"/>
          <w:b/>
          <w:sz w:val="24"/>
          <w:szCs w:val="24"/>
        </w:rPr>
        <w:t>3</w:t>
      </w:r>
      <w:r w:rsidR="00FF1C62" w:rsidRPr="008679F7">
        <w:rPr>
          <w:rFonts w:ascii="Arial" w:eastAsia="Bookman Old Style" w:hAnsi="Arial" w:cs="Arial"/>
          <w:b/>
          <w:sz w:val="24"/>
          <w:szCs w:val="24"/>
        </w:rPr>
        <w:t xml:space="preserve"> –</w:t>
      </w:r>
      <w:r w:rsidRPr="008679F7">
        <w:rPr>
          <w:rFonts w:ascii="Arial" w:eastAsia="Bookman Old Style" w:hAnsi="Arial" w:cs="Arial"/>
          <w:b/>
          <w:sz w:val="24"/>
          <w:szCs w:val="24"/>
        </w:rPr>
        <w:t xml:space="preserve"> BIMESTRE I</w:t>
      </w:r>
      <w:r w:rsidR="00260221">
        <w:rPr>
          <w:rFonts w:ascii="Arial" w:eastAsia="Bookman Old Style" w:hAnsi="Arial" w:cs="Arial"/>
          <w:b/>
          <w:sz w:val="24"/>
          <w:szCs w:val="24"/>
        </w:rPr>
        <w:t>I</w:t>
      </w:r>
      <w:r w:rsidR="008A3CCE">
        <w:rPr>
          <w:rFonts w:ascii="Arial" w:eastAsia="Bookman Old Style" w:hAnsi="Arial" w:cs="Arial"/>
          <w:b/>
          <w:sz w:val="24"/>
          <w:szCs w:val="24"/>
        </w:rPr>
        <w:t>- UNIDAD I</w:t>
      </w:r>
      <w:r w:rsidR="00D12E16">
        <w:rPr>
          <w:rFonts w:ascii="Arial" w:eastAsia="Bookman Old Style" w:hAnsi="Arial" w:cs="Arial"/>
          <w:b/>
          <w:sz w:val="24"/>
          <w:szCs w:val="24"/>
        </w:rPr>
        <w:t>V</w:t>
      </w:r>
    </w:p>
    <w:p w14:paraId="014C86E0" w14:textId="486DEF6C" w:rsidR="0007659E" w:rsidRDefault="005A1FA6" w:rsidP="0007659E">
      <w:pPr>
        <w:pStyle w:val="Prrafodelista"/>
        <w:ind w:left="284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Emprendimiento escolar y arte :</w:t>
      </w:r>
      <w:r>
        <w:rPr>
          <w:b/>
          <w:bCs/>
          <w:color w:val="000000"/>
        </w:rPr>
        <w:br/>
      </w:r>
      <w:r w:rsidR="00BE1328" w:rsidRPr="00BE1328">
        <w:rPr>
          <w:b/>
          <w:bCs/>
          <w:color w:val="000000"/>
        </w:rPr>
        <w:t>Narrativa visual y diseño utilitario en bolsas de tocuyo</w:t>
      </w:r>
    </w:p>
    <w:p w14:paraId="7A6FB038" w14:textId="14CD2E17" w:rsidR="001F5924" w:rsidRPr="00062FFB" w:rsidRDefault="001F5924" w:rsidP="0007659E">
      <w:pPr>
        <w:pStyle w:val="Prrafodelista"/>
        <w:numPr>
          <w:ilvl w:val="0"/>
          <w:numId w:val="45"/>
        </w:numPr>
        <w:rPr>
          <w:rFonts w:asciiTheme="minorHAnsi" w:eastAsia="Bookman Old Style" w:hAnsiTheme="minorHAnsi" w:cstheme="minorHAnsi"/>
          <w:b/>
        </w:rPr>
      </w:pPr>
      <w:r w:rsidRPr="00062FFB">
        <w:rPr>
          <w:rFonts w:asciiTheme="minorHAnsi" w:eastAsia="Bookman Old Style" w:hAnsiTheme="minorHAnsi" w:cstheme="minorHAnsi"/>
          <w:b/>
        </w:rPr>
        <w:t>DATOS INFORMATIVOS</w:t>
      </w:r>
    </w:p>
    <w:p w14:paraId="29C84C3B" w14:textId="65932AE9" w:rsidR="001F5924" w:rsidRPr="00062FFB" w:rsidRDefault="00097FBB" w:rsidP="007C01B4">
      <w:pPr>
        <w:tabs>
          <w:tab w:val="left" w:pos="3118"/>
        </w:tabs>
        <w:spacing w:after="0" w:line="276" w:lineRule="auto"/>
        <w:ind w:left="284"/>
        <w:rPr>
          <w:rFonts w:asciiTheme="minorHAnsi" w:eastAsia="Bookman Old Style" w:hAnsiTheme="minorHAnsi" w:cstheme="minorHAnsi"/>
          <w:color w:val="000000" w:themeColor="text1"/>
        </w:rPr>
      </w:pPr>
      <w:r w:rsidRPr="00062FFB">
        <w:rPr>
          <w:rFonts w:asciiTheme="minorHAnsi" w:eastAsia="Bookman Old Style" w:hAnsiTheme="minorHAnsi" w:cstheme="minorHAnsi"/>
          <w:color w:val="000000" w:themeColor="text1"/>
        </w:rPr>
        <w:t xml:space="preserve">ÁREA </w:t>
      </w:r>
      <w:r w:rsidR="001F5924" w:rsidRPr="00062FFB">
        <w:rPr>
          <w:rFonts w:asciiTheme="minorHAnsi" w:eastAsia="Bookman Old Style" w:hAnsiTheme="minorHAnsi" w:cstheme="minorHAnsi"/>
          <w:color w:val="000000" w:themeColor="text1"/>
        </w:rPr>
        <w:t xml:space="preserve"> </w:t>
      </w:r>
      <w:r w:rsidR="00062FFB">
        <w:rPr>
          <w:rFonts w:asciiTheme="minorHAnsi" w:eastAsia="Bookman Old Style" w:hAnsiTheme="minorHAnsi" w:cstheme="minorHAnsi"/>
          <w:color w:val="000000" w:themeColor="text1"/>
        </w:rPr>
        <w:t xml:space="preserve">                        </w:t>
      </w:r>
      <w:r w:rsidR="001F5924" w:rsidRPr="00062FFB">
        <w:rPr>
          <w:rFonts w:asciiTheme="minorHAnsi" w:eastAsia="Bookman Old Style" w:hAnsiTheme="minorHAnsi" w:cstheme="minorHAnsi"/>
          <w:color w:val="000000" w:themeColor="text1"/>
        </w:rPr>
        <w:t xml:space="preserve"> :  </w:t>
      </w:r>
      <w:r w:rsidR="009000EE">
        <w:rPr>
          <w:rFonts w:asciiTheme="minorHAnsi" w:eastAsia="Bookman Old Style" w:hAnsiTheme="minorHAnsi" w:cstheme="minorHAnsi"/>
          <w:color w:val="000000" w:themeColor="text1"/>
        </w:rPr>
        <w:t>ARTE Y CULTURA</w:t>
      </w:r>
    </w:p>
    <w:p w14:paraId="04213EE4" w14:textId="1ADF10E4" w:rsidR="001F5924" w:rsidRPr="00062FFB" w:rsidRDefault="00042C1B" w:rsidP="007C01B4">
      <w:pPr>
        <w:tabs>
          <w:tab w:val="left" w:pos="3118"/>
        </w:tabs>
        <w:spacing w:after="0" w:line="276" w:lineRule="auto"/>
        <w:ind w:left="284"/>
        <w:rPr>
          <w:rFonts w:asciiTheme="minorHAnsi" w:eastAsia="Bookman Old Style" w:hAnsiTheme="minorHAnsi" w:cstheme="minorHAnsi"/>
          <w:color w:val="000000" w:themeColor="text1"/>
        </w:rPr>
      </w:pPr>
      <w:r w:rsidRPr="00062FFB">
        <w:rPr>
          <w:rFonts w:asciiTheme="minorHAnsi" w:eastAsia="Bookman Old Style" w:hAnsiTheme="minorHAnsi" w:cstheme="minorHAnsi"/>
          <w:color w:val="000000" w:themeColor="text1"/>
        </w:rPr>
        <w:t xml:space="preserve">GRADO  </w:t>
      </w:r>
      <w:r w:rsidR="001F5924" w:rsidRPr="00062FFB">
        <w:rPr>
          <w:rFonts w:asciiTheme="minorHAnsi" w:eastAsia="Bookman Old Style" w:hAnsiTheme="minorHAnsi" w:cstheme="minorHAnsi"/>
          <w:color w:val="000000" w:themeColor="text1"/>
        </w:rPr>
        <w:t xml:space="preserve">Y SECCIÓN  </w:t>
      </w:r>
      <w:r w:rsidR="009F52F6" w:rsidRPr="00062FFB">
        <w:rPr>
          <w:rFonts w:asciiTheme="minorHAnsi" w:eastAsia="Bookman Old Style" w:hAnsiTheme="minorHAnsi" w:cstheme="minorHAnsi"/>
          <w:color w:val="000000" w:themeColor="text1"/>
        </w:rPr>
        <w:t xml:space="preserve"> </w:t>
      </w:r>
      <w:r w:rsidR="001F5924" w:rsidRPr="00062FFB">
        <w:rPr>
          <w:rFonts w:asciiTheme="minorHAnsi" w:eastAsia="Bookman Old Style" w:hAnsiTheme="minorHAnsi" w:cstheme="minorHAnsi"/>
          <w:color w:val="000000" w:themeColor="text1"/>
        </w:rPr>
        <w:t xml:space="preserve">: </w:t>
      </w:r>
      <w:r w:rsidR="005B32B5">
        <w:rPr>
          <w:rFonts w:asciiTheme="minorHAnsi" w:eastAsia="Bookman Old Style" w:hAnsiTheme="minorHAnsi" w:cstheme="minorHAnsi"/>
          <w:color w:val="000000" w:themeColor="text1"/>
        </w:rPr>
        <w:t>5</w:t>
      </w:r>
      <w:r w:rsidR="00DF01B6">
        <w:rPr>
          <w:rFonts w:asciiTheme="minorHAnsi" w:eastAsia="Bookman Old Style" w:hAnsiTheme="minorHAnsi" w:cstheme="minorHAnsi"/>
          <w:color w:val="000000" w:themeColor="text1"/>
        </w:rPr>
        <w:t>to</w:t>
      </w:r>
      <w:r w:rsidR="009000EE">
        <w:rPr>
          <w:rFonts w:asciiTheme="minorHAnsi" w:eastAsia="Bookman Old Style" w:hAnsiTheme="minorHAnsi" w:cstheme="minorHAnsi"/>
          <w:color w:val="000000" w:themeColor="text1"/>
        </w:rPr>
        <w:t xml:space="preserve"> A Y B</w:t>
      </w:r>
    </w:p>
    <w:p w14:paraId="0A7660F0" w14:textId="1AF1CC4F" w:rsidR="001F5924" w:rsidRPr="00062FFB" w:rsidRDefault="00552B7E" w:rsidP="007C01B4">
      <w:pPr>
        <w:spacing w:after="0" w:line="276" w:lineRule="auto"/>
        <w:ind w:left="284" w:hanging="284"/>
        <w:rPr>
          <w:rFonts w:asciiTheme="minorHAnsi" w:eastAsia="Times New Roman" w:hAnsiTheme="minorHAnsi" w:cstheme="minorHAnsi"/>
        </w:rPr>
      </w:pPr>
      <w:r w:rsidRPr="00062FFB">
        <w:rPr>
          <w:rFonts w:asciiTheme="minorHAnsi" w:eastAsia="Bookman Old Style" w:hAnsiTheme="minorHAnsi" w:cstheme="minorHAnsi"/>
          <w:color w:val="000000" w:themeColor="text1"/>
        </w:rPr>
        <w:t xml:space="preserve">      </w:t>
      </w:r>
      <w:r w:rsidR="00042C1B" w:rsidRPr="00062FFB">
        <w:rPr>
          <w:rFonts w:asciiTheme="minorHAnsi" w:eastAsia="Bookman Old Style" w:hAnsiTheme="minorHAnsi" w:cstheme="minorHAnsi"/>
          <w:color w:val="000000" w:themeColor="text1"/>
        </w:rPr>
        <w:t>DURACIÓN</w:t>
      </w:r>
      <w:r w:rsidR="00062FFB">
        <w:rPr>
          <w:rFonts w:asciiTheme="minorHAnsi" w:eastAsia="Bookman Old Style" w:hAnsiTheme="minorHAnsi" w:cstheme="minorHAnsi"/>
          <w:color w:val="000000" w:themeColor="text1"/>
        </w:rPr>
        <w:tab/>
        <w:t xml:space="preserve">             </w:t>
      </w:r>
      <w:r w:rsidR="001F5924" w:rsidRPr="00062FFB">
        <w:rPr>
          <w:rFonts w:asciiTheme="minorHAnsi" w:eastAsia="Bookman Old Style" w:hAnsiTheme="minorHAnsi" w:cstheme="minorHAnsi"/>
          <w:color w:val="000000" w:themeColor="text1"/>
        </w:rPr>
        <w:t xml:space="preserve"> :  </w:t>
      </w:r>
      <w:r w:rsidR="009F52F6" w:rsidRPr="00062FFB">
        <w:rPr>
          <w:rFonts w:asciiTheme="minorHAnsi" w:eastAsia="Bookman Old Style" w:hAnsiTheme="minorHAnsi" w:cstheme="minorHAnsi"/>
          <w:color w:val="000000" w:themeColor="text1"/>
        </w:rPr>
        <w:t xml:space="preserve">  </w:t>
      </w:r>
      <w:r w:rsidR="00FF1C62">
        <w:rPr>
          <w:rFonts w:asciiTheme="minorHAnsi" w:eastAsia="Bookman Old Style" w:hAnsiTheme="minorHAnsi" w:cstheme="minorHAnsi"/>
          <w:color w:val="000000" w:themeColor="text1"/>
        </w:rPr>
        <w:t>3</w:t>
      </w:r>
      <w:r w:rsidR="00FF1C62" w:rsidRPr="00062FFB">
        <w:rPr>
          <w:rFonts w:asciiTheme="minorHAnsi" w:eastAsia="Bookman Old Style" w:hAnsiTheme="minorHAnsi" w:cstheme="minorHAnsi"/>
          <w:color w:val="000000" w:themeColor="text1"/>
        </w:rPr>
        <w:t xml:space="preserve"> HORAS</w:t>
      </w:r>
      <w:r w:rsidR="001F5924" w:rsidRPr="00062FFB">
        <w:rPr>
          <w:rFonts w:asciiTheme="minorHAnsi" w:eastAsia="Bookman Old Style" w:hAnsiTheme="minorHAnsi" w:cstheme="minorHAnsi"/>
          <w:color w:val="000000" w:themeColor="text1"/>
        </w:rPr>
        <w:t xml:space="preserve"> PEDAGÓGICAS</w:t>
      </w:r>
    </w:p>
    <w:p w14:paraId="7A717BD3" w14:textId="18E261C0" w:rsidR="001F5924" w:rsidRPr="00062FFB" w:rsidRDefault="001F5924" w:rsidP="007C01B4">
      <w:pPr>
        <w:spacing w:after="0" w:line="276" w:lineRule="auto"/>
        <w:ind w:left="284"/>
        <w:rPr>
          <w:rFonts w:asciiTheme="minorHAnsi" w:eastAsia="Bookman Old Style" w:hAnsiTheme="minorHAnsi" w:cstheme="minorHAnsi"/>
          <w:color w:val="000000" w:themeColor="text1"/>
        </w:rPr>
      </w:pPr>
      <w:r w:rsidRPr="00062FFB">
        <w:rPr>
          <w:rFonts w:asciiTheme="minorHAnsi" w:eastAsia="Bookman Old Style" w:hAnsiTheme="minorHAnsi" w:cstheme="minorHAnsi"/>
          <w:color w:val="000000" w:themeColor="text1"/>
        </w:rPr>
        <w:t>FECHA</w:t>
      </w:r>
      <w:r w:rsidR="00042C1B" w:rsidRPr="00062FFB">
        <w:rPr>
          <w:rFonts w:asciiTheme="minorHAnsi" w:eastAsia="Bookman Old Style" w:hAnsiTheme="minorHAnsi" w:cstheme="minorHAnsi"/>
          <w:color w:val="000000" w:themeColor="text1"/>
        </w:rPr>
        <w:t xml:space="preserve">                 </w:t>
      </w:r>
      <w:r w:rsidR="00062FFB">
        <w:rPr>
          <w:rFonts w:asciiTheme="minorHAnsi" w:eastAsia="Bookman Old Style" w:hAnsiTheme="minorHAnsi" w:cstheme="minorHAnsi"/>
          <w:color w:val="000000" w:themeColor="text1"/>
        </w:rPr>
        <w:t xml:space="preserve">       </w:t>
      </w:r>
      <w:r w:rsidR="00042C1B" w:rsidRPr="00062FFB">
        <w:rPr>
          <w:rFonts w:asciiTheme="minorHAnsi" w:eastAsia="Bookman Old Style" w:hAnsiTheme="minorHAnsi" w:cstheme="minorHAnsi"/>
          <w:color w:val="000000" w:themeColor="text1"/>
        </w:rPr>
        <w:t xml:space="preserve"> </w:t>
      </w:r>
      <w:r w:rsidRPr="00062FFB">
        <w:rPr>
          <w:rFonts w:asciiTheme="minorHAnsi" w:eastAsia="Bookman Old Style" w:hAnsiTheme="minorHAnsi" w:cstheme="minorHAnsi"/>
          <w:color w:val="000000" w:themeColor="text1"/>
        </w:rPr>
        <w:t xml:space="preserve">:  </w:t>
      </w:r>
      <w:r w:rsidR="00A407FD" w:rsidRPr="00A407FD">
        <w:rPr>
          <w:rFonts w:asciiTheme="minorHAnsi" w:eastAsia="Bookman Old Style" w:hAnsiTheme="minorHAnsi" w:cstheme="minorHAnsi"/>
          <w:color w:val="000000" w:themeColor="text1"/>
        </w:rPr>
        <w:t>Del</w:t>
      </w:r>
      <w:r w:rsidR="00EC6438">
        <w:rPr>
          <w:rFonts w:asciiTheme="minorHAnsi" w:eastAsia="Bookman Old Style" w:hAnsiTheme="minorHAnsi" w:cstheme="minorHAnsi"/>
          <w:color w:val="000000" w:themeColor="text1"/>
        </w:rPr>
        <w:t xml:space="preserve"> </w:t>
      </w:r>
      <w:r w:rsidR="008036A6">
        <w:rPr>
          <w:rFonts w:asciiTheme="minorHAnsi" w:eastAsia="Bookman Old Style" w:hAnsiTheme="minorHAnsi" w:cstheme="minorHAnsi"/>
          <w:color w:val="000000" w:themeColor="text1"/>
        </w:rPr>
        <w:t xml:space="preserve">07 </w:t>
      </w:r>
      <w:r w:rsidR="0007659E">
        <w:rPr>
          <w:rFonts w:asciiTheme="minorHAnsi" w:eastAsia="Bookman Old Style" w:hAnsiTheme="minorHAnsi" w:cstheme="minorHAnsi"/>
          <w:color w:val="000000" w:themeColor="text1"/>
        </w:rPr>
        <w:t>de ju</w:t>
      </w:r>
      <w:r w:rsidR="008036A6">
        <w:rPr>
          <w:rFonts w:asciiTheme="minorHAnsi" w:eastAsia="Bookman Old Style" w:hAnsiTheme="minorHAnsi" w:cstheme="minorHAnsi"/>
          <w:color w:val="000000" w:themeColor="text1"/>
        </w:rPr>
        <w:t>l</w:t>
      </w:r>
      <w:r w:rsidR="0007659E">
        <w:rPr>
          <w:rFonts w:asciiTheme="minorHAnsi" w:eastAsia="Bookman Old Style" w:hAnsiTheme="minorHAnsi" w:cstheme="minorHAnsi"/>
          <w:color w:val="000000" w:themeColor="text1"/>
        </w:rPr>
        <w:t>io</w:t>
      </w:r>
      <w:r w:rsidR="00D33C11">
        <w:rPr>
          <w:rFonts w:asciiTheme="minorHAnsi" w:eastAsia="Bookman Old Style" w:hAnsiTheme="minorHAnsi" w:cstheme="minorHAnsi"/>
          <w:color w:val="000000" w:themeColor="text1"/>
        </w:rPr>
        <w:t xml:space="preserve"> </w:t>
      </w:r>
      <w:r w:rsidR="00A407FD" w:rsidRPr="00A407FD">
        <w:rPr>
          <w:rFonts w:asciiTheme="minorHAnsi" w:eastAsia="Bookman Old Style" w:hAnsiTheme="minorHAnsi" w:cstheme="minorHAnsi"/>
          <w:color w:val="000000" w:themeColor="text1"/>
        </w:rPr>
        <w:t xml:space="preserve">al </w:t>
      </w:r>
      <w:r w:rsidR="008036A6">
        <w:rPr>
          <w:rFonts w:asciiTheme="minorHAnsi" w:eastAsia="Bookman Old Style" w:hAnsiTheme="minorHAnsi" w:cstheme="minorHAnsi"/>
          <w:color w:val="000000" w:themeColor="text1"/>
        </w:rPr>
        <w:t>10</w:t>
      </w:r>
      <w:r w:rsidR="00A407FD" w:rsidRPr="00A407FD">
        <w:rPr>
          <w:rFonts w:asciiTheme="minorHAnsi" w:eastAsia="Bookman Old Style" w:hAnsiTheme="minorHAnsi" w:cstheme="minorHAnsi"/>
          <w:color w:val="000000" w:themeColor="text1"/>
        </w:rPr>
        <w:t xml:space="preserve"> del 2026</w:t>
      </w:r>
    </w:p>
    <w:p w14:paraId="0C3B6D5E" w14:textId="668DF10C" w:rsidR="009F52F6" w:rsidRPr="00062FFB" w:rsidRDefault="001F5924" w:rsidP="00C011C3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Bookman Old Style" w:hAnsiTheme="minorHAnsi" w:cstheme="minorHAnsi"/>
          <w:color w:val="000000" w:themeColor="text1"/>
        </w:rPr>
      </w:pPr>
      <w:r w:rsidRPr="00062FFB">
        <w:rPr>
          <w:rFonts w:asciiTheme="minorHAnsi" w:eastAsia="Bookman Old Style" w:hAnsiTheme="minorHAnsi" w:cstheme="minorHAnsi"/>
          <w:color w:val="000000" w:themeColor="text1"/>
        </w:rPr>
        <w:t>DO</w:t>
      </w:r>
      <w:r w:rsidR="00042C1B" w:rsidRPr="00062FFB">
        <w:rPr>
          <w:rFonts w:asciiTheme="minorHAnsi" w:eastAsia="Bookman Old Style" w:hAnsiTheme="minorHAnsi" w:cstheme="minorHAnsi"/>
          <w:color w:val="000000" w:themeColor="text1"/>
        </w:rPr>
        <w:t>CENTE</w:t>
      </w:r>
      <w:r w:rsidR="00062FFB">
        <w:rPr>
          <w:rFonts w:asciiTheme="minorHAnsi" w:eastAsia="Bookman Old Style" w:hAnsiTheme="minorHAnsi" w:cstheme="minorHAnsi"/>
          <w:color w:val="000000" w:themeColor="text1"/>
        </w:rPr>
        <w:t xml:space="preserve">                   </w:t>
      </w:r>
      <w:r w:rsidRPr="00062FFB">
        <w:rPr>
          <w:rFonts w:asciiTheme="minorHAnsi" w:eastAsia="Bookman Old Style" w:hAnsiTheme="minorHAnsi" w:cstheme="minorHAnsi"/>
          <w:color w:val="000000" w:themeColor="text1"/>
        </w:rPr>
        <w:t xml:space="preserve"> </w:t>
      </w:r>
      <w:r w:rsidR="009000EE">
        <w:rPr>
          <w:rFonts w:asciiTheme="minorHAnsi" w:eastAsia="Bookman Old Style" w:hAnsiTheme="minorHAnsi" w:cstheme="minorHAnsi"/>
          <w:color w:val="000000" w:themeColor="text1"/>
        </w:rPr>
        <w:t xml:space="preserve">     </w:t>
      </w:r>
      <w:r w:rsidRPr="00062FFB">
        <w:rPr>
          <w:rFonts w:asciiTheme="minorHAnsi" w:eastAsia="Bookman Old Style" w:hAnsiTheme="minorHAnsi" w:cstheme="minorHAnsi"/>
          <w:color w:val="000000" w:themeColor="text1"/>
        </w:rPr>
        <w:t>:</w:t>
      </w:r>
      <w:r w:rsidR="009000EE">
        <w:rPr>
          <w:rFonts w:ascii="Arial" w:hAnsi="Arial" w:cs="Arial"/>
          <w:b/>
          <w:bCs/>
          <w:spacing w:val="1"/>
          <w:lang w:eastAsia="en-US"/>
        </w:rPr>
        <w:t xml:space="preserve">  Celia Ursula Paredes Rojas</w:t>
      </w:r>
      <w:r w:rsidR="009000EE" w:rsidRPr="00984EA6">
        <w:rPr>
          <w:rFonts w:ascii="Arial" w:hAnsi="Arial" w:cs="Arial"/>
          <w:b/>
          <w:bCs/>
          <w:spacing w:val="1"/>
          <w:lang w:eastAsia="en-US"/>
        </w:rPr>
        <w:t xml:space="preserve">                         </w:t>
      </w:r>
    </w:p>
    <w:p w14:paraId="1D9E1E47" w14:textId="106240B9" w:rsidR="00F3702E" w:rsidRPr="00062FFB" w:rsidRDefault="001F5924" w:rsidP="00720D62">
      <w:pPr>
        <w:tabs>
          <w:tab w:val="left" w:pos="6541"/>
        </w:tabs>
        <w:spacing w:after="0" w:line="276" w:lineRule="auto"/>
        <w:ind w:left="284"/>
        <w:rPr>
          <w:rFonts w:asciiTheme="minorHAnsi" w:eastAsia="Bookman Old Style" w:hAnsiTheme="minorHAnsi" w:cstheme="minorHAnsi"/>
          <w:color w:val="385623" w:themeColor="accent6" w:themeShade="80"/>
          <w:sz w:val="18"/>
          <w:szCs w:val="18"/>
        </w:rPr>
      </w:pPr>
      <w:r w:rsidRPr="00062FFB">
        <w:rPr>
          <w:rFonts w:asciiTheme="minorHAnsi" w:eastAsia="Bookman Old Style" w:hAnsiTheme="minorHAnsi" w:cstheme="minorHAnsi"/>
          <w:color w:val="385623" w:themeColor="accent6" w:themeShade="80"/>
          <w:sz w:val="18"/>
          <w:szCs w:val="18"/>
        </w:rPr>
        <w:tab/>
      </w:r>
    </w:p>
    <w:p w14:paraId="55FC56F8" w14:textId="3229B302" w:rsidR="00F3702E" w:rsidRPr="0007659E" w:rsidRDefault="00F3702E" w:rsidP="0007659E">
      <w:pPr>
        <w:pStyle w:val="Prrafodelista"/>
        <w:numPr>
          <w:ilvl w:val="0"/>
          <w:numId w:val="45"/>
        </w:numPr>
        <w:spacing w:after="0" w:line="192" w:lineRule="auto"/>
        <w:rPr>
          <w:rFonts w:asciiTheme="minorHAnsi" w:eastAsia="Times New Roman" w:hAnsiTheme="minorHAnsi" w:cstheme="minorHAnsi"/>
          <w:b/>
          <w:lang w:eastAsia="en-US"/>
        </w:rPr>
      </w:pPr>
      <w:r w:rsidRPr="0007659E">
        <w:rPr>
          <w:rFonts w:asciiTheme="minorHAnsi" w:eastAsia="Times New Roman" w:hAnsiTheme="minorHAnsi" w:cstheme="minorHAnsi"/>
          <w:b/>
          <w:lang w:eastAsia="en-US"/>
        </w:rPr>
        <w:t>PROPOSITO DE APRE</w:t>
      </w:r>
      <w:r w:rsidR="00E83BA3" w:rsidRPr="0007659E">
        <w:rPr>
          <w:rFonts w:asciiTheme="minorHAnsi" w:eastAsia="Times New Roman" w:hAnsiTheme="minorHAnsi" w:cstheme="minorHAnsi"/>
          <w:b/>
          <w:lang w:eastAsia="en-US"/>
        </w:rPr>
        <w:t>ND</w:t>
      </w:r>
      <w:r w:rsidRPr="0007659E">
        <w:rPr>
          <w:rFonts w:asciiTheme="minorHAnsi" w:eastAsia="Times New Roman" w:hAnsiTheme="minorHAnsi" w:cstheme="minorHAnsi"/>
          <w:b/>
          <w:lang w:eastAsia="en-US"/>
        </w:rPr>
        <w:t>IZAJE</w:t>
      </w:r>
    </w:p>
    <w:tbl>
      <w:tblPr>
        <w:tblStyle w:val="Tablaconcuadrcula1"/>
        <w:tblW w:w="1050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694"/>
        <w:gridCol w:w="3260"/>
        <w:gridCol w:w="718"/>
        <w:gridCol w:w="700"/>
        <w:gridCol w:w="2268"/>
        <w:gridCol w:w="862"/>
      </w:tblGrid>
      <w:tr w:rsidR="008A3CCE" w:rsidRPr="00062FFB" w14:paraId="5FC8FECB" w14:textId="77777777" w:rsidTr="005A1FA6">
        <w:trPr>
          <w:trHeight w:val="960"/>
        </w:trPr>
        <w:tc>
          <w:tcPr>
            <w:tcW w:w="2694" w:type="dxa"/>
            <w:shd w:val="clear" w:color="auto" w:fill="D9E2F3" w:themeFill="accent1" w:themeFillTint="33"/>
            <w:vAlign w:val="center"/>
          </w:tcPr>
          <w:p w14:paraId="4CA14561" w14:textId="77777777" w:rsidR="008A3CCE" w:rsidRPr="00062FFB" w:rsidRDefault="008A3CCE" w:rsidP="00F3702E">
            <w:pPr>
              <w:autoSpaceDE w:val="0"/>
              <w:autoSpaceDN w:val="0"/>
              <w:adjustRightInd w:val="0"/>
              <w:spacing w:after="0" w:line="160" w:lineRule="exac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</w:pPr>
            <w:r w:rsidRPr="00062FFB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  <w:t>COMPETENCIA Y CAPACIDADES</w:t>
            </w:r>
          </w:p>
        </w:tc>
        <w:tc>
          <w:tcPr>
            <w:tcW w:w="3260" w:type="dxa"/>
            <w:shd w:val="clear" w:color="auto" w:fill="D9E2F3" w:themeFill="accent1" w:themeFillTint="33"/>
            <w:vAlign w:val="center"/>
          </w:tcPr>
          <w:p w14:paraId="61EF798C" w14:textId="1E556D0D" w:rsidR="008A3CCE" w:rsidRPr="00062FFB" w:rsidRDefault="008A3CCE" w:rsidP="00F3702E">
            <w:pPr>
              <w:autoSpaceDE w:val="0"/>
              <w:autoSpaceDN w:val="0"/>
              <w:adjustRightInd w:val="0"/>
              <w:spacing w:after="0" w:line="160" w:lineRule="exac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</w:pPr>
            <w:r w:rsidRPr="00062FFB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  <w:t xml:space="preserve">DESEMPEÑOS </w:t>
            </w:r>
          </w:p>
        </w:tc>
        <w:tc>
          <w:tcPr>
            <w:tcW w:w="1418" w:type="dxa"/>
            <w:gridSpan w:val="2"/>
            <w:shd w:val="clear" w:color="auto" w:fill="D9E2F3" w:themeFill="accent1" w:themeFillTint="33"/>
            <w:vAlign w:val="center"/>
          </w:tcPr>
          <w:p w14:paraId="3B16CB7F" w14:textId="77777777" w:rsidR="008A3CCE" w:rsidRPr="00062FFB" w:rsidRDefault="008A3CCE" w:rsidP="00F3702E">
            <w:pPr>
              <w:autoSpaceDE w:val="0"/>
              <w:autoSpaceDN w:val="0"/>
              <w:adjustRightInd w:val="0"/>
              <w:spacing w:after="0" w:line="160" w:lineRule="exact"/>
              <w:ind w:left="-108" w:right="-108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</w:pPr>
            <w:r w:rsidRPr="00062FFB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  <w:t>EVIDENCIA DE APRENDIZAJE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178C8D45" w14:textId="4906E740" w:rsidR="008A3CCE" w:rsidRPr="00062FFB" w:rsidRDefault="008A3CCE" w:rsidP="00F3702E">
            <w:pPr>
              <w:autoSpaceDE w:val="0"/>
              <w:autoSpaceDN w:val="0"/>
              <w:adjustRightInd w:val="0"/>
              <w:spacing w:after="0" w:line="160" w:lineRule="exact"/>
              <w:ind w:left="-108" w:right="-108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</w:pPr>
            <w:r w:rsidRPr="00133064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en-US"/>
              </w:rPr>
              <w:t>CRITERI</w:t>
            </w:r>
            <w:r w:rsidR="0007659E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en-US"/>
              </w:rPr>
              <w:t>OS</w:t>
            </w:r>
            <w:r w:rsidRPr="00133064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en-US"/>
              </w:rPr>
              <w:t xml:space="preserve"> DE EVALUACIÓN</w:t>
            </w:r>
          </w:p>
        </w:tc>
        <w:tc>
          <w:tcPr>
            <w:tcW w:w="857" w:type="dxa"/>
            <w:shd w:val="clear" w:color="auto" w:fill="D9E2F3" w:themeFill="accent1" w:themeFillTint="33"/>
            <w:vAlign w:val="center"/>
          </w:tcPr>
          <w:p w14:paraId="7489A698" w14:textId="0DFF55D5" w:rsidR="008A3CCE" w:rsidRPr="00062FFB" w:rsidRDefault="008A3CCE" w:rsidP="00F3702E">
            <w:pPr>
              <w:autoSpaceDE w:val="0"/>
              <w:autoSpaceDN w:val="0"/>
              <w:adjustRightInd w:val="0"/>
              <w:spacing w:after="0" w:line="160" w:lineRule="exact"/>
              <w:ind w:left="-108" w:right="-108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</w:pPr>
            <w:r w:rsidRPr="00062FFB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  <w:t>INSTRUMENTO DE EVALUACIÓN</w:t>
            </w:r>
          </w:p>
        </w:tc>
      </w:tr>
      <w:tr w:rsidR="008A3CCE" w:rsidRPr="00062FFB" w14:paraId="098277FE" w14:textId="77777777" w:rsidTr="005A1FA6">
        <w:trPr>
          <w:trHeight w:val="4247"/>
        </w:trPr>
        <w:tc>
          <w:tcPr>
            <w:tcW w:w="2694" w:type="dxa"/>
          </w:tcPr>
          <w:p w14:paraId="7BD97D97" w14:textId="77777777" w:rsidR="008A3CCE" w:rsidRPr="00640CAB" w:rsidRDefault="008A3CCE" w:rsidP="009000EE">
            <w:pPr>
              <w:autoSpaceDE w:val="0"/>
              <w:autoSpaceDN w:val="0"/>
              <w:adjustRightInd w:val="0"/>
              <w:spacing w:before="80" w:after="0" w:line="181" w:lineRule="atLeast"/>
              <w:jc w:val="both"/>
              <w:rPr>
                <w:rFonts w:cs="Arial"/>
                <w:b/>
                <w:sz w:val="18"/>
                <w:szCs w:val="18"/>
                <w:lang w:val="es-ES" w:eastAsia="en-US"/>
              </w:rPr>
            </w:pPr>
            <w:r w:rsidRPr="00640CAB">
              <w:rPr>
                <w:rFonts w:cs="Arial"/>
                <w:b/>
                <w:sz w:val="18"/>
                <w:szCs w:val="18"/>
                <w:lang w:val="es-ES" w:eastAsia="en-US"/>
              </w:rPr>
              <w:t>Aprecia de manera critica manifestaciones artístico -culturales</w:t>
            </w:r>
          </w:p>
          <w:p w14:paraId="709D2E0F" w14:textId="77777777" w:rsidR="00EC6438" w:rsidRPr="00640CAB" w:rsidRDefault="008A3CCE" w:rsidP="00EC6438">
            <w:pPr>
              <w:spacing w:after="0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val="es-ES"/>
              </w:rPr>
            </w:pPr>
            <w:r w:rsidRPr="00640CAB">
              <w:rPr>
                <w:rFonts w:asciiTheme="minorHAnsi" w:eastAsia="Arial" w:hAnsiTheme="minorHAnsi" w:cstheme="minorHAnsi"/>
                <w:b/>
                <w:bCs/>
                <w:color w:val="000000"/>
                <w:sz w:val="18"/>
                <w:szCs w:val="18"/>
                <w:lang w:val="es-ES"/>
              </w:rPr>
              <w:t>Percibe e interpreta</w:t>
            </w:r>
            <w:r w:rsidRPr="00640CAB"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val="es-ES"/>
              </w:rPr>
              <w:t xml:space="preserve"> manifestaciones artístico-culturales.</w:t>
            </w:r>
          </w:p>
          <w:p w14:paraId="2C2DB8AE" w14:textId="4EBE2BA5" w:rsidR="00260221" w:rsidRPr="00640CAB" w:rsidRDefault="00260221" w:rsidP="00EC6438">
            <w:pPr>
              <w:spacing w:after="0"/>
              <w:rPr>
                <w:color w:val="000000"/>
                <w:sz w:val="18"/>
                <w:szCs w:val="18"/>
              </w:rPr>
            </w:pPr>
            <w:r w:rsidRPr="00640CAB">
              <w:rPr>
                <w:b/>
                <w:bCs/>
                <w:color w:val="000000"/>
                <w:sz w:val="18"/>
                <w:szCs w:val="18"/>
              </w:rPr>
              <w:t xml:space="preserve">Contextualiza </w:t>
            </w:r>
            <w:r w:rsidRPr="00640CAB">
              <w:rPr>
                <w:color w:val="000000"/>
                <w:sz w:val="18"/>
                <w:szCs w:val="18"/>
              </w:rPr>
              <w:t>manifestaciones artísticos- culturales</w:t>
            </w:r>
          </w:p>
          <w:p w14:paraId="7C35849F" w14:textId="7D1C8EBF" w:rsidR="00260221" w:rsidRPr="00640CAB" w:rsidRDefault="00260221" w:rsidP="00260221">
            <w:pPr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val="es-ES"/>
              </w:rPr>
            </w:pPr>
            <w:r w:rsidRPr="00640CAB">
              <w:rPr>
                <w:color w:val="000000"/>
                <w:sz w:val="18"/>
                <w:szCs w:val="18"/>
              </w:rPr>
              <w:t xml:space="preserve"> </w:t>
            </w:r>
            <w:r w:rsidRPr="00640CAB">
              <w:rPr>
                <w:b/>
                <w:bCs/>
                <w:sz w:val="18"/>
                <w:szCs w:val="18"/>
              </w:rPr>
              <w:t>Reflexiona</w:t>
            </w:r>
            <w:r w:rsidRPr="00640CAB">
              <w:rPr>
                <w:sz w:val="18"/>
                <w:szCs w:val="18"/>
              </w:rPr>
              <w:t xml:space="preserve"> creativa y críticamente</w:t>
            </w:r>
          </w:p>
          <w:p w14:paraId="5D6B3809" w14:textId="2E442286" w:rsidR="008A3CCE" w:rsidRPr="00640CAB" w:rsidRDefault="008A3CCE" w:rsidP="00121625">
            <w:pPr>
              <w:autoSpaceDE w:val="0"/>
              <w:autoSpaceDN w:val="0"/>
              <w:adjustRightInd w:val="0"/>
              <w:spacing w:after="0" w:line="181" w:lineRule="atLeast"/>
              <w:contextualSpacing/>
              <w:jc w:val="both"/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  <w:lang w:val="es-ES"/>
              </w:rPr>
            </w:pPr>
            <w:r w:rsidRPr="00640CA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  <w:lang w:val="es-ES"/>
              </w:rPr>
              <w:t>Crea proyectos desde los lenguajes artísticos</w:t>
            </w:r>
          </w:p>
          <w:p w14:paraId="583472FA" w14:textId="77777777" w:rsidR="00260221" w:rsidRPr="00640CAB" w:rsidRDefault="008A3CCE" w:rsidP="00260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18"/>
                <w:szCs w:val="18"/>
              </w:rPr>
            </w:pPr>
            <w:r w:rsidRPr="00640CAB">
              <w:rPr>
                <w:rFonts w:asciiTheme="minorHAnsi" w:eastAsia="Arial" w:hAnsiTheme="minorHAnsi" w:cstheme="minorHAnsi"/>
                <w:b/>
                <w:bCs/>
                <w:color w:val="000000"/>
                <w:sz w:val="18"/>
                <w:szCs w:val="18"/>
                <w:lang w:val="es-ES"/>
              </w:rPr>
              <w:t>Explora y experimenta</w:t>
            </w:r>
            <w:r w:rsidRPr="00640CAB"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val="es-ES"/>
              </w:rPr>
              <w:t xml:space="preserve"> los lenguajes del arte.</w:t>
            </w:r>
            <w:r w:rsidR="00260221" w:rsidRPr="00640CAB"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val="es-ES"/>
              </w:rPr>
              <w:br/>
            </w:r>
            <w:r w:rsidR="00260221" w:rsidRPr="00640CAB">
              <w:rPr>
                <w:b/>
                <w:bCs/>
                <w:sz w:val="18"/>
                <w:szCs w:val="18"/>
              </w:rPr>
              <w:t>Aplica procesos</w:t>
            </w:r>
            <w:r w:rsidR="00260221" w:rsidRPr="00640CAB">
              <w:rPr>
                <w:sz w:val="18"/>
                <w:szCs w:val="18"/>
              </w:rPr>
              <w:t xml:space="preserve"> creativos.</w:t>
            </w:r>
          </w:p>
          <w:p w14:paraId="101AD35E" w14:textId="556BE04A" w:rsidR="008A3CCE" w:rsidRPr="00640CAB" w:rsidRDefault="00260221" w:rsidP="00121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40CAB">
              <w:rPr>
                <w:sz w:val="18"/>
                <w:szCs w:val="18"/>
              </w:rPr>
              <w:t xml:space="preserve"> </w:t>
            </w:r>
            <w:r w:rsidRPr="00640CAB">
              <w:rPr>
                <w:b/>
                <w:bCs/>
                <w:sz w:val="18"/>
                <w:szCs w:val="18"/>
              </w:rPr>
              <w:t>Evalúa y comunica</w:t>
            </w:r>
            <w:r w:rsidRPr="00640CAB">
              <w:rPr>
                <w:sz w:val="18"/>
                <w:szCs w:val="18"/>
              </w:rPr>
              <w:t xml:space="preserve"> sus procesos y proyectos.</w:t>
            </w:r>
          </w:p>
        </w:tc>
        <w:tc>
          <w:tcPr>
            <w:tcW w:w="3260" w:type="dxa"/>
          </w:tcPr>
          <w:p w14:paraId="1008898D" w14:textId="3E7556CC" w:rsidR="00BE1328" w:rsidRPr="00BE1328" w:rsidRDefault="00BE1328" w:rsidP="005A1FA6">
            <w:pPr>
              <w:spacing w:after="0"/>
              <w:rPr>
                <w:sz w:val="18"/>
                <w:szCs w:val="18"/>
              </w:rPr>
            </w:pPr>
            <w:r w:rsidRPr="00BE1328">
              <w:rPr>
                <w:sz w:val="18"/>
                <w:szCs w:val="18"/>
              </w:rPr>
              <w:t>Describe cómo los elementos de la narrativa visual (metáforas, composición, líneas) en soportes textiles portátiles transmiten discursos de identidad, género o conciencia ambiental en su comunidad.</w:t>
            </w:r>
          </w:p>
          <w:p w14:paraId="391ED640" w14:textId="77777777" w:rsidR="00260221" w:rsidRDefault="00BE1328" w:rsidP="00BE1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8"/>
                <w:szCs w:val="18"/>
              </w:rPr>
            </w:pPr>
            <w:r w:rsidRPr="00BE1328">
              <w:rPr>
                <w:sz w:val="18"/>
                <w:szCs w:val="18"/>
              </w:rPr>
              <w:t>• Explica el valor cultural y ecológico del tocuyo como soporte artístico sostenible en contraste con los materiales sintéticos.</w:t>
            </w:r>
          </w:p>
          <w:p w14:paraId="429CA840" w14:textId="77777777" w:rsidR="00BE1328" w:rsidRDefault="00BE1328" w:rsidP="00BE1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8"/>
                <w:szCs w:val="18"/>
              </w:rPr>
            </w:pPr>
          </w:p>
          <w:p w14:paraId="47FDC486" w14:textId="77777777" w:rsidR="00BE1328" w:rsidRPr="00BE1328" w:rsidRDefault="00BE1328" w:rsidP="005A1FA6">
            <w:pPr>
              <w:spacing w:after="0"/>
              <w:rPr>
                <w:sz w:val="18"/>
                <w:szCs w:val="18"/>
              </w:rPr>
            </w:pPr>
            <w:r w:rsidRPr="00BE1328">
              <w:rPr>
                <w:sz w:val="18"/>
                <w:szCs w:val="18"/>
              </w:rPr>
              <w:t>• Experimenta con las posibilidades del dibujo y la síntesis gráfica sobre la textura del tocuyo, reconociendo la absorción del material.</w:t>
            </w:r>
          </w:p>
          <w:p w14:paraId="4FA61145" w14:textId="0E5A6F87" w:rsidR="00BE1328" w:rsidRPr="00BE1328" w:rsidRDefault="00BE1328" w:rsidP="00BE1328">
            <w:pPr>
              <w:rPr>
                <w:sz w:val="18"/>
                <w:szCs w:val="18"/>
              </w:rPr>
            </w:pPr>
            <w:r w:rsidRPr="00BE1328">
              <w:rPr>
                <w:sz w:val="18"/>
                <w:szCs w:val="18"/>
              </w:rPr>
              <w:t>• Planifica y ejecuta la transferencia de una narrativa visual original a una bolsa de tocuyo, organizando el espacio de manera estética para comunicar una postura personal.</w:t>
            </w:r>
          </w:p>
        </w:tc>
        <w:tc>
          <w:tcPr>
            <w:tcW w:w="1418" w:type="dxa"/>
            <w:gridSpan w:val="2"/>
          </w:tcPr>
          <w:p w14:paraId="0CE47796" w14:textId="2C278B87" w:rsidR="00D33C11" w:rsidRPr="00D33C11" w:rsidRDefault="005A1FA6" w:rsidP="00D33C11">
            <w:pPr>
              <w:rPr>
                <w:sz w:val="18"/>
                <w:szCs w:val="18"/>
              </w:rPr>
            </w:pPr>
            <w:r w:rsidRPr="005A1FA6">
              <w:rPr>
                <w:sz w:val="18"/>
                <w:szCs w:val="18"/>
              </w:rPr>
              <w:t>Ficha técnica de planificación narrativa (Boceto conceptual escrito o dibujado).</w:t>
            </w:r>
          </w:p>
          <w:p w14:paraId="14BC4E39" w14:textId="77777777" w:rsidR="00D33C11" w:rsidRDefault="00D33C11" w:rsidP="00D33C11">
            <w:pPr>
              <w:rPr>
                <w:b/>
                <w:bCs/>
                <w:sz w:val="18"/>
                <w:szCs w:val="18"/>
              </w:rPr>
            </w:pPr>
          </w:p>
          <w:p w14:paraId="30F1549E" w14:textId="726976B3" w:rsidR="00D33C11" w:rsidRPr="00D33C11" w:rsidRDefault="005A1FA6" w:rsidP="00D33C11">
            <w:pPr>
              <w:rPr>
                <w:sz w:val="18"/>
                <w:szCs w:val="18"/>
              </w:rPr>
            </w:pPr>
            <w:r w:rsidRPr="005A1FA6">
              <w:rPr>
                <w:sz w:val="18"/>
                <w:szCs w:val="18"/>
              </w:rPr>
              <w:t>Bolsa de tocuyo con el diseño narrativo transferido a lápiz, estructurado y listo para la fase de pintura o entintado.</w:t>
            </w:r>
          </w:p>
        </w:tc>
        <w:tc>
          <w:tcPr>
            <w:tcW w:w="2268" w:type="dxa"/>
          </w:tcPr>
          <w:p w14:paraId="6621E165" w14:textId="4C2DA08C" w:rsidR="00BE1328" w:rsidRPr="00BE1328" w:rsidRDefault="0007659E" w:rsidP="00BE1328">
            <w:pPr>
              <w:rPr>
                <w:sz w:val="18"/>
                <w:szCs w:val="18"/>
                <w:lang w:eastAsia="en-US"/>
              </w:rPr>
            </w:pPr>
            <w:r w:rsidRPr="0007659E">
              <w:rPr>
                <w:sz w:val="18"/>
                <w:szCs w:val="18"/>
                <w:lang w:eastAsia="en-US"/>
              </w:rPr>
              <w:t xml:space="preserve"> </w:t>
            </w:r>
            <w:r w:rsidR="00BE1328" w:rsidRPr="00BE1328">
              <w:rPr>
                <w:sz w:val="18"/>
                <w:szCs w:val="18"/>
                <w:lang w:eastAsia="en-US"/>
              </w:rPr>
              <w:t>• Identifica el mensaje y la secuencia narrativa en ejemplos gráficos aplicados a tela.</w:t>
            </w:r>
          </w:p>
          <w:p w14:paraId="3B309A1B" w14:textId="77777777" w:rsidR="0007659E" w:rsidRDefault="00BE1328" w:rsidP="00BE1328">
            <w:pPr>
              <w:rPr>
                <w:sz w:val="18"/>
                <w:szCs w:val="18"/>
                <w:lang w:eastAsia="en-US"/>
              </w:rPr>
            </w:pPr>
            <w:r w:rsidRPr="00BE1328">
              <w:rPr>
                <w:sz w:val="18"/>
                <w:szCs w:val="18"/>
                <w:lang w:eastAsia="en-US"/>
              </w:rPr>
              <w:t>• Explica cómo el diseño utilitario permite que el arte cumpla una función social en la vida cotidiana.</w:t>
            </w:r>
          </w:p>
          <w:p w14:paraId="61A0ED92" w14:textId="68CF3AFF" w:rsidR="00BE1328" w:rsidRPr="00BE1328" w:rsidRDefault="00BE1328" w:rsidP="00BE1328">
            <w:pPr>
              <w:rPr>
                <w:sz w:val="18"/>
                <w:szCs w:val="18"/>
                <w:lang w:eastAsia="en-US"/>
              </w:rPr>
            </w:pPr>
            <w:r w:rsidRPr="00BE1328">
              <w:rPr>
                <w:sz w:val="18"/>
                <w:szCs w:val="18"/>
                <w:lang w:eastAsia="en-US"/>
              </w:rPr>
              <w:t>• Desarrolla una propuesta visual con una secuencia o imagen fija con intención narrativa clara.</w:t>
            </w:r>
          </w:p>
          <w:p w14:paraId="542AA940" w14:textId="75C6DB12" w:rsidR="00BE1328" w:rsidRPr="00BE1328" w:rsidRDefault="00BE1328" w:rsidP="00BE1328">
            <w:pPr>
              <w:rPr>
                <w:sz w:val="18"/>
                <w:szCs w:val="18"/>
                <w:lang w:eastAsia="en-US"/>
              </w:rPr>
            </w:pPr>
            <w:r w:rsidRPr="00BE1328">
              <w:rPr>
                <w:sz w:val="18"/>
                <w:szCs w:val="18"/>
                <w:lang w:eastAsia="en-US"/>
              </w:rPr>
              <w:t>• Transfiere su diseño final a la bolsa de tocuyo usando lápiz o plantillas de manera limpia y estructurada.</w:t>
            </w:r>
          </w:p>
        </w:tc>
        <w:tc>
          <w:tcPr>
            <w:tcW w:w="857" w:type="dxa"/>
          </w:tcPr>
          <w:p w14:paraId="19EFEA59" w14:textId="06144F16" w:rsidR="008A3CCE" w:rsidRDefault="008A3CCE" w:rsidP="00F3702E">
            <w:pPr>
              <w:autoSpaceDE w:val="0"/>
              <w:autoSpaceDN w:val="0"/>
              <w:adjustRightInd w:val="0"/>
              <w:spacing w:after="0" w:line="220" w:lineRule="exact"/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</w:pPr>
          </w:p>
          <w:p w14:paraId="66F4D4E4" w14:textId="77777777" w:rsidR="008A3CCE" w:rsidRDefault="008A3CCE" w:rsidP="00F3702E">
            <w:pPr>
              <w:autoSpaceDE w:val="0"/>
              <w:autoSpaceDN w:val="0"/>
              <w:adjustRightInd w:val="0"/>
              <w:spacing w:after="0" w:line="220" w:lineRule="exact"/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</w:pPr>
          </w:p>
          <w:p w14:paraId="3714247C" w14:textId="77777777" w:rsidR="008A3CCE" w:rsidRDefault="008A3CCE" w:rsidP="00F3702E">
            <w:pPr>
              <w:autoSpaceDE w:val="0"/>
              <w:autoSpaceDN w:val="0"/>
              <w:adjustRightInd w:val="0"/>
              <w:spacing w:after="0" w:line="220" w:lineRule="exact"/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</w:pPr>
          </w:p>
          <w:p w14:paraId="154CFE70" w14:textId="77777777" w:rsidR="008A3CCE" w:rsidRDefault="008A3CCE" w:rsidP="00F3702E">
            <w:pPr>
              <w:autoSpaceDE w:val="0"/>
              <w:autoSpaceDN w:val="0"/>
              <w:adjustRightInd w:val="0"/>
              <w:spacing w:after="0" w:line="220" w:lineRule="exact"/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</w:pPr>
          </w:p>
          <w:p w14:paraId="23A84597" w14:textId="1AC86810" w:rsidR="008A3CCE" w:rsidRPr="00062FFB" w:rsidRDefault="008A3CCE" w:rsidP="00F3702E">
            <w:pPr>
              <w:autoSpaceDE w:val="0"/>
              <w:autoSpaceDN w:val="0"/>
              <w:adjustRightInd w:val="0"/>
              <w:spacing w:after="0" w:line="220" w:lineRule="exact"/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  <w:t>Lista de cotejo</w:t>
            </w:r>
          </w:p>
        </w:tc>
      </w:tr>
      <w:tr w:rsidR="00260221" w:rsidRPr="00062FFB" w14:paraId="1B2CA0E7" w14:textId="77777777" w:rsidTr="005A1FA6">
        <w:trPr>
          <w:trHeight w:val="404"/>
        </w:trPr>
        <w:tc>
          <w:tcPr>
            <w:tcW w:w="2694" w:type="dxa"/>
            <w:vMerge w:val="restart"/>
            <w:shd w:val="clear" w:color="auto" w:fill="D9E2F3" w:themeFill="accent1" w:themeFillTint="33"/>
          </w:tcPr>
          <w:p w14:paraId="01AB4F8E" w14:textId="77777777" w:rsidR="00260221" w:rsidRPr="00062FFB" w:rsidRDefault="00260221" w:rsidP="00260221">
            <w:pPr>
              <w:spacing w:after="0" w:line="220" w:lineRule="exact"/>
              <w:ind w:right="-108" w:firstLine="34"/>
              <w:contextualSpacing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val="es-ES" w:eastAsia="en-US"/>
              </w:rPr>
            </w:pPr>
            <w:r w:rsidRPr="00062FFB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val="es-ES" w:eastAsia="en-US"/>
              </w:rPr>
              <w:t>COMPETENCIA TRANSVERSAL</w:t>
            </w:r>
          </w:p>
          <w:p w14:paraId="41D6E5D8" w14:textId="77E67DD5" w:rsidR="00260221" w:rsidRPr="00062FFB" w:rsidRDefault="00260221" w:rsidP="00260221">
            <w:pPr>
              <w:pStyle w:val="Prrafodelista"/>
              <w:numPr>
                <w:ilvl w:val="0"/>
                <w:numId w:val="29"/>
              </w:numPr>
              <w:spacing w:after="0" w:line="220" w:lineRule="exact"/>
              <w:ind w:left="225" w:right="-108" w:hanging="225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ES" w:eastAsia="en-US"/>
              </w:rPr>
            </w:pPr>
            <w:r w:rsidRPr="00062FF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ES" w:eastAsia="en-US"/>
              </w:rPr>
              <w:t>GESTIONA SU APRENDIZAJE DE MANERA AUTONOMA</w:t>
            </w:r>
          </w:p>
          <w:p w14:paraId="6D41FF59" w14:textId="6C3C7033" w:rsidR="00260221" w:rsidRPr="00062FFB" w:rsidRDefault="00260221" w:rsidP="00260221">
            <w:pPr>
              <w:pStyle w:val="Prrafodelista"/>
              <w:numPr>
                <w:ilvl w:val="0"/>
                <w:numId w:val="29"/>
              </w:numPr>
              <w:spacing w:after="0" w:line="220" w:lineRule="exact"/>
              <w:ind w:left="225" w:right="-108" w:hanging="225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ES" w:eastAsia="en-US"/>
              </w:rPr>
            </w:pPr>
            <w:r w:rsidRPr="00062FFB">
              <w:rPr>
                <w:rFonts w:asciiTheme="minorHAnsi" w:hAnsiTheme="minorHAnsi" w:cstheme="minorHAnsi"/>
                <w:sz w:val="20"/>
                <w:szCs w:val="20"/>
                <w:lang w:val="es-ES" w:eastAsia="en-US"/>
              </w:rPr>
              <w:t>SE DESENVUELVE EN ENTORNOS VIRTUALES GENERADOS POR LA TIC</w:t>
            </w:r>
          </w:p>
        </w:tc>
        <w:tc>
          <w:tcPr>
            <w:tcW w:w="3978" w:type="dxa"/>
            <w:gridSpan w:val="2"/>
          </w:tcPr>
          <w:p w14:paraId="74D0648A" w14:textId="0FE7EB0A" w:rsidR="00260221" w:rsidRPr="00A02C7E" w:rsidRDefault="00260221" w:rsidP="00260221">
            <w:pPr>
              <w:contextualSpacing/>
              <w:jc w:val="both"/>
              <w:rPr>
                <w:rFonts w:eastAsia="Times New Roman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  <w:lang w:val="es-ES"/>
              </w:rPr>
              <w:t>Propone metas de aprendizaje según su estilo de aprendizaje, para  el logro de tareas o actividades artísticas.</w:t>
            </w:r>
          </w:p>
        </w:tc>
        <w:tc>
          <w:tcPr>
            <w:tcW w:w="3830" w:type="dxa"/>
            <w:gridSpan w:val="3"/>
          </w:tcPr>
          <w:p w14:paraId="51BE4CC8" w14:textId="03ABE72D" w:rsidR="00260221" w:rsidRDefault="00260221" w:rsidP="00260221">
            <w:pPr>
              <w:contextualSpacing/>
              <w:jc w:val="both"/>
              <w:rPr>
                <w:rFonts w:eastAsia="Times New Roman" w:cs="Arial"/>
                <w:color w:val="000000" w:themeColor="text1"/>
                <w:sz w:val="20"/>
                <w:szCs w:val="20"/>
                <w:lang w:val="es-ES"/>
              </w:rPr>
            </w:pPr>
            <w:r w:rsidRPr="00A02C7E">
              <w:rPr>
                <w:rFonts w:eastAsia="Times New Roman" w:cs="Arial"/>
                <w:color w:val="000000" w:themeColor="text1"/>
                <w:sz w:val="20"/>
                <w:szCs w:val="20"/>
                <w:lang w:val="es-ES"/>
              </w:rPr>
              <w:t>Determina   metas   de aprendizaje   viables asociadas   a   sus conocimientos, estilos   de aprendizaje, habilidades y actitudes para el logro de</w:t>
            </w:r>
            <w:r w:rsidRPr="00A02C7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02C7E">
              <w:rPr>
                <w:rFonts w:eastAsia="Times New Roman" w:cs="Arial"/>
                <w:color w:val="000000" w:themeColor="text1"/>
                <w:sz w:val="20"/>
                <w:szCs w:val="20"/>
                <w:lang w:val="es-ES"/>
              </w:rPr>
              <w:t>la   tarea, formulándose preguntas   de   manera reflexiva</w:t>
            </w:r>
          </w:p>
          <w:p w14:paraId="17EDDC64" w14:textId="5136310D" w:rsidR="00260221" w:rsidRPr="00062FFB" w:rsidRDefault="00260221" w:rsidP="00260221">
            <w:pPr>
              <w:spacing w:after="0" w:line="220" w:lineRule="exact"/>
              <w:ind w:right="176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</w:pPr>
          </w:p>
        </w:tc>
      </w:tr>
      <w:tr w:rsidR="00260221" w:rsidRPr="00062FFB" w14:paraId="35F8FBA9" w14:textId="77777777" w:rsidTr="005A1FA6">
        <w:trPr>
          <w:trHeight w:val="404"/>
        </w:trPr>
        <w:tc>
          <w:tcPr>
            <w:tcW w:w="2694" w:type="dxa"/>
            <w:vMerge/>
            <w:shd w:val="clear" w:color="auto" w:fill="D9E2F3" w:themeFill="accent1" w:themeFillTint="33"/>
          </w:tcPr>
          <w:p w14:paraId="68D1AEF2" w14:textId="07898599" w:rsidR="00260221" w:rsidRPr="00062FFB" w:rsidRDefault="00260221" w:rsidP="00260221">
            <w:pPr>
              <w:spacing w:after="0" w:line="220" w:lineRule="exact"/>
              <w:ind w:right="-108" w:firstLine="34"/>
              <w:contextualSpacing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val="es-ES" w:eastAsia="en-US"/>
              </w:rPr>
            </w:pPr>
          </w:p>
        </w:tc>
        <w:tc>
          <w:tcPr>
            <w:tcW w:w="3978" w:type="dxa"/>
            <w:gridSpan w:val="2"/>
          </w:tcPr>
          <w:p w14:paraId="20B6D05B" w14:textId="4F30915C" w:rsidR="00260221" w:rsidRPr="00B4473E" w:rsidRDefault="00260221" w:rsidP="00260221">
            <w:pPr>
              <w:spacing w:after="0" w:line="240" w:lineRule="auto"/>
              <w:ind w:right="43"/>
              <w:rPr>
                <w:rFonts w:cs="Arial"/>
                <w:color w:val="000000" w:themeColor="text1"/>
                <w:sz w:val="20"/>
                <w:szCs w:val="20"/>
                <w:lang w:val="es-ES" w:eastAsia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s-ES" w:eastAsia="en-US"/>
              </w:rPr>
              <w:t>Experimenta con los entornos virtuales para el logro de metas en cuanta al área de arte y cultura.</w:t>
            </w:r>
          </w:p>
        </w:tc>
        <w:tc>
          <w:tcPr>
            <w:tcW w:w="3830" w:type="dxa"/>
            <w:gridSpan w:val="3"/>
          </w:tcPr>
          <w:p w14:paraId="631BC8AB" w14:textId="79ADEF00" w:rsidR="00260221" w:rsidRPr="00B4473E" w:rsidRDefault="00260221" w:rsidP="00260221">
            <w:pPr>
              <w:spacing w:after="0" w:line="240" w:lineRule="auto"/>
              <w:ind w:right="43"/>
              <w:rPr>
                <w:rFonts w:cs="Arial"/>
                <w:color w:val="000000" w:themeColor="text1"/>
                <w:sz w:val="20"/>
                <w:szCs w:val="20"/>
                <w:lang w:val="es-ES" w:eastAsia="en-US"/>
              </w:rPr>
            </w:pPr>
            <w:r w:rsidRPr="00B4473E">
              <w:rPr>
                <w:rFonts w:cs="Arial"/>
                <w:color w:val="000000" w:themeColor="text1"/>
                <w:sz w:val="20"/>
                <w:szCs w:val="20"/>
                <w:lang w:val="es-ES" w:eastAsia="en-US"/>
              </w:rPr>
              <w:t>Navega en diversos entornos virtuales recomendados</w:t>
            </w:r>
            <w:r>
              <w:rPr>
                <w:rFonts w:cs="Arial"/>
                <w:color w:val="000000" w:themeColor="text1"/>
                <w:sz w:val="20"/>
                <w:szCs w:val="20"/>
                <w:lang w:val="es-ES" w:eastAsia="en-US"/>
              </w:rPr>
              <w:t xml:space="preserve"> sobre las competencias y capacidades de arte y cultura </w:t>
            </w:r>
            <w:r w:rsidRPr="00B4473E">
              <w:rPr>
                <w:rFonts w:cs="Arial"/>
                <w:color w:val="000000" w:themeColor="text1"/>
                <w:sz w:val="20"/>
                <w:szCs w:val="20"/>
                <w:lang w:val="es-ES" w:eastAsia="en-US"/>
              </w:rPr>
              <w:t>adaptando funcionalidades básicas de  acuerdo con sus necesidades de manera pertinente y responsable.</w:t>
            </w:r>
          </w:p>
          <w:p w14:paraId="4F316B94" w14:textId="77777777" w:rsidR="00260221" w:rsidRPr="00062FFB" w:rsidRDefault="00260221" w:rsidP="00260221">
            <w:pPr>
              <w:spacing w:after="0" w:line="220" w:lineRule="exact"/>
              <w:ind w:left="33" w:right="176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</w:pPr>
          </w:p>
        </w:tc>
      </w:tr>
      <w:tr w:rsidR="00260221" w:rsidRPr="00062FFB" w14:paraId="2AD4846A" w14:textId="77777777" w:rsidTr="005A1FA6">
        <w:trPr>
          <w:trHeight w:val="131"/>
        </w:trPr>
        <w:tc>
          <w:tcPr>
            <w:tcW w:w="2694" w:type="dxa"/>
            <w:shd w:val="clear" w:color="auto" w:fill="D9E2F3" w:themeFill="accent1" w:themeFillTint="33"/>
          </w:tcPr>
          <w:p w14:paraId="1A2576B7" w14:textId="77777777" w:rsidR="00260221" w:rsidRPr="00062FFB" w:rsidRDefault="00260221" w:rsidP="00260221">
            <w:pPr>
              <w:spacing w:after="0" w:line="220" w:lineRule="exact"/>
              <w:ind w:right="-108" w:firstLine="34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" w:eastAsia="en-US"/>
              </w:rPr>
            </w:pPr>
            <w:r w:rsidRPr="00062FFB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" w:eastAsia="en-US"/>
              </w:rPr>
              <w:t>ENFOQUES TRANSVERSALES</w:t>
            </w:r>
          </w:p>
        </w:tc>
        <w:tc>
          <w:tcPr>
            <w:tcW w:w="3978" w:type="dxa"/>
            <w:gridSpan w:val="2"/>
            <w:shd w:val="clear" w:color="auto" w:fill="D9E2F3" w:themeFill="accent1" w:themeFillTint="33"/>
          </w:tcPr>
          <w:p w14:paraId="38A8ECBA" w14:textId="77777777" w:rsidR="00260221" w:rsidRPr="00062FFB" w:rsidRDefault="00260221" w:rsidP="00260221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D9E2F3" w:themeFill="accent1" w:themeFillTint="33"/>
                <w:lang w:eastAsia="en-US"/>
              </w:rPr>
            </w:pPr>
          </w:p>
        </w:tc>
        <w:tc>
          <w:tcPr>
            <w:tcW w:w="3830" w:type="dxa"/>
            <w:gridSpan w:val="3"/>
            <w:shd w:val="clear" w:color="auto" w:fill="D9E2F3" w:themeFill="accent1" w:themeFillTint="33"/>
          </w:tcPr>
          <w:p w14:paraId="2A48182F" w14:textId="2064088E" w:rsidR="00260221" w:rsidRPr="00062FFB" w:rsidRDefault="00260221" w:rsidP="00260221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</w:pPr>
            <w:r w:rsidRPr="00062FFB"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D9E2F3" w:themeFill="accent1" w:themeFillTint="33"/>
                <w:lang w:eastAsia="en-US"/>
              </w:rPr>
              <w:t>VALORES/ ACCIONES OBSERVABLES</w:t>
            </w:r>
          </w:p>
        </w:tc>
      </w:tr>
      <w:tr w:rsidR="00260221" w:rsidRPr="00062FFB" w14:paraId="2DD77614" w14:textId="77777777" w:rsidTr="005A1FA6">
        <w:trPr>
          <w:trHeight w:val="339"/>
        </w:trPr>
        <w:tc>
          <w:tcPr>
            <w:tcW w:w="2694" w:type="dxa"/>
          </w:tcPr>
          <w:p w14:paraId="57454963" w14:textId="77777777" w:rsidR="00260221" w:rsidRDefault="00260221" w:rsidP="00260221">
            <w:pPr>
              <w:spacing w:after="0" w:line="220" w:lineRule="exact"/>
              <w:contextualSpacing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" w:eastAsia="en-US"/>
              </w:rPr>
            </w:pPr>
          </w:p>
          <w:p w14:paraId="35E898F8" w14:textId="0666C134" w:rsidR="0007659E" w:rsidRPr="00062FFB" w:rsidRDefault="0007659E" w:rsidP="00260221">
            <w:pPr>
              <w:spacing w:after="0" w:line="220" w:lineRule="exact"/>
              <w:contextualSpacing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3978" w:type="dxa"/>
            <w:gridSpan w:val="2"/>
          </w:tcPr>
          <w:p w14:paraId="4C7D0055" w14:textId="06F39610" w:rsidR="00260221" w:rsidRPr="00C925DC" w:rsidRDefault="00260221" w:rsidP="00260221">
            <w:pPr>
              <w:autoSpaceDE w:val="0"/>
              <w:autoSpaceDN w:val="0"/>
              <w:adjustRightInd w:val="0"/>
              <w:spacing w:after="0" w:line="22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3830" w:type="dxa"/>
            <w:gridSpan w:val="3"/>
          </w:tcPr>
          <w:p w14:paraId="5D4EA9DD" w14:textId="5C3C0E0B" w:rsidR="00260221" w:rsidRPr="00E83BA3" w:rsidRDefault="00260221" w:rsidP="00260221">
            <w:pPr>
              <w:autoSpaceDE w:val="0"/>
              <w:autoSpaceDN w:val="0"/>
              <w:adjustRightInd w:val="0"/>
              <w:spacing w:after="0" w:line="220" w:lineRule="exact"/>
              <w:jc w:val="both"/>
              <w:rPr>
                <w:rFonts w:asciiTheme="minorHAnsi" w:eastAsia="Times New Roman" w:hAnsiTheme="minorHAnsi" w:cstheme="minorHAnsi"/>
                <w:lang w:eastAsia="en-US"/>
              </w:rPr>
            </w:pPr>
          </w:p>
        </w:tc>
      </w:tr>
    </w:tbl>
    <w:p w14:paraId="60250897" w14:textId="77777777" w:rsidR="00F3702E" w:rsidRPr="00497C73" w:rsidRDefault="00F3702E" w:rsidP="0007659E">
      <w:pPr>
        <w:numPr>
          <w:ilvl w:val="0"/>
          <w:numId w:val="45"/>
        </w:numPr>
        <w:spacing w:after="0" w:line="240" w:lineRule="auto"/>
        <w:rPr>
          <w:rFonts w:asciiTheme="minorHAnsi" w:eastAsia="Times New Roman" w:hAnsiTheme="minorHAnsi" w:cstheme="minorHAnsi"/>
          <w:b/>
          <w:lang w:eastAsia="en-US"/>
        </w:rPr>
      </w:pPr>
      <w:r w:rsidRPr="00497C73">
        <w:rPr>
          <w:rFonts w:asciiTheme="minorHAnsi" w:eastAsia="Times New Roman" w:hAnsiTheme="minorHAnsi" w:cstheme="minorHAnsi"/>
          <w:b/>
          <w:lang w:eastAsia="en-US"/>
        </w:rPr>
        <w:t>SECUENCIA DIDÁCTICA</w:t>
      </w: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8646"/>
        <w:gridCol w:w="851"/>
        <w:gridCol w:w="567"/>
      </w:tblGrid>
      <w:tr w:rsidR="00F3702E" w:rsidRPr="00062FFB" w14:paraId="65BBA06C" w14:textId="77777777" w:rsidTr="00C32453">
        <w:trPr>
          <w:trHeight w:val="298"/>
        </w:trPr>
        <w:tc>
          <w:tcPr>
            <w:tcW w:w="710" w:type="dxa"/>
            <w:shd w:val="clear" w:color="auto" w:fill="D9E2F3" w:themeFill="accent1" w:themeFillTint="33"/>
          </w:tcPr>
          <w:p w14:paraId="07C760C0" w14:textId="77777777" w:rsidR="00F3702E" w:rsidRPr="00062FFB" w:rsidRDefault="00F3702E" w:rsidP="00F3702E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8646" w:type="dxa"/>
            <w:shd w:val="clear" w:color="auto" w:fill="D9E2F3" w:themeFill="accent1" w:themeFillTint="33"/>
          </w:tcPr>
          <w:p w14:paraId="06D75BB4" w14:textId="77777777" w:rsidR="00F3702E" w:rsidRPr="00121625" w:rsidRDefault="00F3702E" w:rsidP="00F3702E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</w:pPr>
            <w:r w:rsidRPr="00121625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  <w:t>ACTIVIDADES / ESTRATEGIAS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0EE5B37A" w14:textId="43AD6231" w:rsidR="00F3702E" w:rsidRPr="00062FFB" w:rsidRDefault="00F3702E" w:rsidP="00F3702E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</w:pPr>
            <w:r w:rsidRPr="00062FFB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  <w:t>RECUR</w:t>
            </w:r>
            <w:r w:rsidR="00E83BA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  <w:t xml:space="preserve"> </w:t>
            </w:r>
            <w:r w:rsidRPr="00062FFB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  <w:t>S</w:t>
            </w:r>
            <w:r w:rsidR="00E83BA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  <w:t>OS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1D2313CF" w14:textId="0157BD79" w:rsidR="00F3702E" w:rsidRPr="00062FFB" w:rsidRDefault="00F3702E" w:rsidP="00F3702E">
            <w:pPr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</w:pPr>
            <w:r w:rsidRPr="00062FFB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  <w:t>TIEM</w:t>
            </w:r>
            <w:r w:rsidR="00E83BA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  <w:t>PO</w:t>
            </w:r>
          </w:p>
        </w:tc>
      </w:tr>
      <w:tr w:rsidR="00F3702E" w:rsidRPr="00062FFB" w14:paraId="3587392D" w14:textId="77777777" w:rsidTr="00C32453">
        <w:trPr>
          <w:trHeight w:val="973"/>
        </w:trPr>
        <w:tc>
          <w:tcPr>
            <w:tcW w:w="710" w:type="dxa"/>
            <w:vMerge w:val="restart"/>
            <w:textDirection w:val="btLr"/>
          </w:tcPr>
          <w:p w14:paraId="6A064039" w14:textId="05EFC2DC" w:rsidR="00F3702E" w:rsidRPr="00062FFB" w:rsidRDefault="00E83BA3" w:rsidP="00F3702E">
            <w:pPr>
              <w:ind w:left="113" w:right="113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US"/>
              </w:rPr>
            </w:pPr>
            <w:r w:rsidRPr="00062FFB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lastRenderedPageBreak/>
              <w:t>INICI</w:t>
            </w:r>
            <w:r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O</w:t>
            </w:r>
          </w:p>
          <w:p w14:paraId="0CDAC79E" w14:textId="5A8DA5E7" w:rsidR="00F3702E" w:rsidRPr="00062FFB" w:rsidRDefault="00F3702E" w:rsidP="00F3702E">
            <w:pPr>
              <w:ind w:left="113" w:right="113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062FF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US"/>
              </w:rPr>
              <w:t xml:space="preserve">                  </w:t>
            </w:r>
          </w:p>
          <w:p w14:paraId="4028A402" w14:textId="77777777" w:rsidR="00F3702E" w:rsidRPr="00062FFB" w:rsidRDefault="00F3702E" w:rsidP="00F3702E">
            <w:pPr>
              <w:ind w:left="113" w:right="113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14:paraId="7EC2588F" w14:textId="77777777" w:rsidR="00121625" w:rsidRDefault="00F3702E" w:rsidP="00121625">
            <w:pPr>
              <w:spacing w:after="0" w:line="200" w:lineRule="exact"/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</w:pPr>
            <w:r w:rsidRPr="00121625"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  <w:t>Saludo:</w:t>
            </w:r>
            <w:r w:rsidR="00042C1B" w:rsidRPr="00121625"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88376D" w:rsidRPr="00121625"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  <w:t xml:space="preserve">La docente saluda cordialmente a los estudiantes y les da la bienvenida </w:t>
            </w:r>
          </w:p>
          <w:p w14:paraId="1DE6713B" w14:textId="59009F32" w:rsidR="00F3702E" w:rsidRPr="00121625" w:rsidRDefault="00F3702E" w:rsidP="002C3E10">
            <w:pPr>
              <w:spacing w:line="200" w:lineRule="exact"/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</w:pPr>
            <w:r w:rsidRPr="0012162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US"/>
              </w:rPr>
              <w:t>MOTIVACIO</w:t>
            </w:r>
            <w:r w:rsidR="00260221" w:rsidRPr="0012162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US"/>
              </w:rPr>
              <w:t>N</w:t>
            </w:r>
            <w:r w:rsidR="009C3BB8" w:rsidRPr="0012162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US"/>
              </w:rPr>
              <w:t>:</w:t>
            </w:r>
            <w:r w:rsidR="0056312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2C3E10" w:rsidRPr="002C3E10"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  <w:t>Se muestra imágenes de bolsas de tocuyo una completamente en blanco, otra con una frase de protesta social escrita con tipografía artística, y una tercera con una hermosa ilustración de un mito local peruano</w:t>
            </w:r>
            <w:r w:rsidR="002C3E10"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  <w:t xml:space="preserve">. </w:t>
            </w:r>
            <w:r w:rsidR="002C3E10" w:rsidRPr="002C3E10"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694B2A"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  <w:t xml:space="preserve">Camino por el aula y simulando </w:t>
            </w:r>
            <w:r w:rsidR="002C3E10" w:rsidRPr="002C3E10"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  <w:t>estar en el mercado o en el transporte público. Pregunt</w:t>
            </w:r>
            <w:r w:rsidR="00694B2A"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  <w:t>o</w:t>
            </w:r>
            <w:r w:rsidR="002C3E10" w:rsidRPr="002C3E10"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  <w:t xml:space="preserve"> a</w:t>
            </w:r>
            <w:r w:rsidR="00694B2A"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  <w:t xml:space="preserve"> la clase</w:t>
            </w:r>
            <w:r w:rsidR="002C3E10" w:rsidRPr="002C3E10"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  <w:t>: Si me ven pasar con esta bolsa, ¿qué se enteran de mí sin que yo les diga una sola palabra?</w:t>
            </w:r>
          </w:p>
        </w:tc>
        <w:tc>
          <w:tcPr>
            <w:tcW w:w="851" w:type="dxa"/>
            <w:vMerge w:val="restart"/>
          </w:tcPr>
          <w:p w14:paraId="1FF43E27" w14:textId="77777777" w:rsidR="0085410E" w:rsidRDefault="0085410E" w:rsidP="00497C73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183E5DFE" w14:textId="177C8B2F" w:rsidR="00497C73" w:rsidRPr="00497C73" w:rsidRDefault="00497C73" w:rsidP="00497C73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497C73">
              <w:rPr>
                <w:rFonts w:asciiTheme="minorHAnsi" w:eastAsiaTheme="minorHAnsi" w:hAnsiTheme="minorHAnsi" w:cstheme="minorHAnsi"/>
                <w:lang w:eastAsia="en-US"/>
              </w:rPr>
              <w:t>Pizarra</w:t>
            </w:r>
          </w:p>
          <w:p w14:paraId="2BA89A2A" w14:textId="77777777" w:rsidR="00497C73" w:rsidRPr="00497C73" w:rsidRDefault="00497C73" w:rsidP="00497C73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497C73">
              <w:rPr>
                <w:rFonts w:asciiTheme="minorHAnsi" w:eastAsiaTheme="minorHAnsi" w:hAnsiTheme="minorHAnsi" w:cstheme="minorHAnsi"/>
                <w:lang w:eastAsia="en-US"/>
              </w:rPr>
              <w:t>Plumones</w:t>
            </w:r>
          </w:p>
          <w:p w14:paraId="6B90DA0D" w14:textId="1AB11E5B" w:rsidR="00497C73" w:rsidRDefault="00497C73" w:rsidP="00497C73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17E63F89" w14:textId="77202044" w:rsidR="0085410E" w:rsidRDefault="0085410E" w:rsidP="00497C73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2682C512" w14:textId="6F494374" w:rsidR="0085410E" w:rsidRDefault="0085410E" w:rsidP="00497C73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Televisor</w:t>
            </w:r>
          </w:p>
          <w:p w14:paraId="68ADB49F" w14:textId="76C5BC49" w:rsidR="0085410E" w:rsidRDefault="0085410E" w:rsidP="00497C73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proyector multimedia</w:t>
            </w:r>
          </w:p>
          <w:p w14:paraId="1AD5409F" w14:textId="021CD03C" w:rsidR="0085410E" w:rsidRDefault="0085410E" w:rsidP="00497C73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266D3151" w14:textId="76AB8B55" w:rsidR="0085410E" w:rsidRDefault="0085410E" w:rsidP="00497C73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lang w:eastAsia="en-US"/>
              </w:rPr>
              <w:t>Papelógra</w:t>
            </w:r>
            <w:proofErr w:type="spellEnd"/>
            <w:r>
              <w:rPr>
                <w:rFonts w:asciiTheme="minorHAnsi" w:eastAsiaTheme="minorHAnsi" w:hAnsiTheme="minorHAnsi" w:cstheme="minorHAnsi"/>
                <w:lang w:eastAsia="en-US"/>
              </w:rPr>
              <w:t xml:space="preserve"> fos</w:t>
            </w:r>
          </w:p>
          <w:p w14:paraId="2E0D3AF5" w14:textId="77777777" w:rsidR="0085410E" w:rsidRDefault="0085410E" w:rsidP="00497C73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7FB4849C" w14:textId="20A06A6F" w:rsidR="0085410E" w:rsidRDefault="0085410E" w:rsidP="00497C73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 xml:space="preserve"> Colores</w:t>
            </w:r>
          </w:p>
          <w:p w14:paraId="451FF94B" w14:textId="77777777" w:rsidR="0085410E" w:rsidRPr="00497C73" w:rsidRDefault="0085410E" w:rsidP="00497C73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2C92B1B0" w14:textId="77777777" w:rsidR="00F3702E" w:rsidRPr="00497C73" w:rsidRDefault="00F3702E" w:rsidP="00F3702E">
            <w:pPr>
              <w:rPr>
                <w:rFonts w:asciiTheme="minorHAnsi" w:eastAsia="Times New Roman" w:hAnsiTheme="minorHAnsi" w:cstheme="minorHAnsi"/>
                <w:lang w:eastAsia="en-US"/>
              </w:rPr>
            </w:pPr>
          </w:p>
          <w:p w14:paraId="548AEA6B" w14:textId="5BC4B39B" w:rsidR="00F3702E" w:rsidRPr="00062FFB" w:rsidRDefault="00F3702E" w:rsidP="00F3702E">
            <w:pPr>
              <w:tabs>
                <w:tab w:val="left" w:pos="90"/>
              </w:tabs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  <w:r w:rsidRPr="00062FFB"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67" w:type="dxa"/>
            <w:vMerge w:val="restart"/>
          </w:tcPr>
          <w:p w14:paraId="5822CE5A" w14:textId="77777777" w:rsidR="00F3702E" w:rsidRDefault="00F3702E" w:rsidP="00F3702E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  <w:p w14:paraId="5FF9B3D0" w14:textId="77777777" w:rsidR="00497C73" w:rsidRDefault="00497C73" w:rsidP="00497C73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  <w:p w14:paraId="7B6CEF9F" w14:textId="77777777" w:rsidR="00497C73" w:rsidRDefault="00497C73" w:rsidP="00497C73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  <w:p w14:paraId="79CFD765" w14:textId="42DB8AE9" w:rsidR="00497C73" w:rsidRPr="00497C73" w:rsidRDefault="00497C73" w:rsidP="00497C73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  <w:t>20 min.</w:t>
            </w:r>
          </w:p>
        </w:tc>
      </w:tr>
      <w:tr w:rsidR="00F3702E" w:rsidRPr="00062FFB" w14:paraId="227FF6E8" w14:textId="77777777" w:rsidTr="00115D24">
        <w:trPr>
          <w:trHeight w:val="1075"/>
        </w:trPr>
        <w:tc>
          <w:tcPr>
            <w:tcW w:w="710" w:type="dxa"/>
            <w:vMerge/>
          </w:tcPr>
          <w:p w14:paraId="1FA93403" w14:textId="77777777" w:rsidR="00F3702E" w:rsidRPr="00062FFB" w:rsidRDefault="00F3702E" w:rsidP="00F3702E">
            <w:pPr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14:paraId="393D2790" w14:textId="2C0586B2" w:rsidR="0056312F" w:rsidRPr="0056312F" w:rsidRDefault="00F3702E" w:rsidP="00694B2A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  <w:r w:rsidRPr="00FE6886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SABERES PREVIOS</w:t>
            </w:r>
            <w:r w:rsidR="00FE6886" w:rsidRPr="00FE6886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: </w:t>
            </w:r>
            <w:r w:rsidR="00694B2A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¿</w:t>
            </w:r>
            <w:r w:rsidR="00694B2A" w:rsidRPr="00694B2A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t>Qué diferencias sienten al tocar esta tela (tocuyo) en comparación con el plástico o el yute áspero?</w:t>
            </w:r>
            <w:r w:rsidR="00694B2A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t xml:space="preserve"> </w:t>
            </w:r>
            <w:r w:rsidR="00694B2A" w:rsidRPr="00694B2A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t>¿Cómo podemos resumir una gran historia (como un mito o una lucha social) en una sola imagen portátil?</w:t>
            </w:r>
            <w:r w:rsidR="00694B2A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t xml:space="preserve"> </w:t>
            </w:r>
            <w:r w:rsidR="00694B2A" w:rsidRPr="00694B2A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t>(</w:t>
            </w:r>
            <w:r w:rsidR="00694B2A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t>DUA</w:t>
            </w:r>
            <w:r w:rsidR="00694B2A" w:rsidRPr="00694B2A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t>: "Toca el tocuyo. ¿Es suave o duro? ¿Qué color tiene? Si tuvieras que ponerle un dibujo, ¿preferirías usar moldes o dibujar libremente?"</w:t>
            </w:r>
          </w:p>
        </w:tc>
        <w:tc>
          <w:tcPr>
            <w:tcW w:w="851" w:type="dxa"/>
            <w:vMerge/>
          </w:tcPr>
          <w:p w14:paraId="7A239C4C" w14:textId="77777777" w:rsidR="00F3702E" w:rsidRPr="00062FFB" w:rsidRDefault="00F3702E" w:rsidP="00F3702E">
            <w:pPr>
              <w:tabs>
                <w:tab w:val="left" w:pos="90"/>
              </w:tabs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14:paraId="432FF969" w14:textId="77777777" w:rsidR="00F3702E" w:rsidRPr="00062FFB" w:rsidRDefault="00F3702E" w:rsidP="00F3702E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F3702E" w:rsidRPr="00062FFB" w14:paraId="7E312572" w14:textId="77777777" w:rsidTr="00C32453">
        <w:trPr>
          <w:trHeight w:val="530"/>
        </w:trPr>
        <w:tc>
          <w:tcPr>
            <w:tcW w:w="710" w:type="dxa"/>
            <w:vMerge/>
          </w:tcPr>
          <w:p w14:paraId="222FD9E1" w14:textId="77777777" w:rsidR="00F3702E" w:rsidRPr="00062FFB" w:rsidRDefault="00F3702E" w:rsidP="00F3702E">
            <w:pPr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14:paraId="20C65E0A" w14:textId="40791C20" w:rsidR="00F3702E" w:rsidRPr="00115D24" w:rsidRDefault="00F3702E" w:rsidP="00115D24">
            <w:pPr>
              <w:spacing w:after="0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en-US"/>
              </w:rPr>
            </w:pPr>
            <w:r w:rsidRPr="008D3E96">
              <w:rPr>
                <w:rFonts w:asciiTheme="minorHAnsi" w:eastAsia="Times New Roman" w:hAnsiTheme="minorHAnsi" w:cstheme="minorHAnsi"/>
                <w:b/>
                <w:lang w:eastAsia="en-US"/>
              </w:rPr>
              <w:t>PROBLEMATIZACIÓN</w:t>
            </w:r>
            <w:r w:rsidR="00FE6886" w:rsidRPr="008D3E96">
              <w:rPr>
                <w:rFonts w:asciiTheme="minorHAnsi" w:eastAsia="Times New Roman" w:hAnsiTheme="minorHAnsi" w:cstheme="minorHAnsi"/>
                <w:b/>
                <w:lang w:eastAsia="en-US"/>
              </w:rPr>
              <w:t xml:space="preserve">: </w:t>
            </w:r>
            <w:r w:rsidR="00694B2A" w:rsidRPr="00694B2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en-US"/>
              </w:rPr>
              <w:t>A diferencia del papel, la tela absorbe y se mueve al dibujar. ¿Cómo podemos asegurar que nuestra narrativa visual no se deforme al pasarla al tocuyo y que el mensaje se lea claramente cuando la bolsa esté colgada o en movimiento?</w:t>
            </w:r>
          </w:p>
        </w:tc>
        <w:tc>
          <w:tcPr>
            <w:tcW w:w="851" w:type="dxa"/>
            <w:vMerge/>
          </w:tcPr>
          <w:p w14:paraId="75125C2D" w14:textId="77777777" w:rsidR="00F3702E" w:rsidRPr="00062FFB" w:rsidRDefault="00F3702E" w:rsidP="00F3702E">
            <w:pPr>
              <w:tabs>
                <w:tab w:val="left" w:pos="90"/>
              </w:tabs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14:paraId="5C67338A" w14:textId="77777777" w:rsidR="00F3702E" w:rsidRPr="00062FFB" w:rsidRDefault="00F3702E" w:rsidP="00F3702E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F3702E" w:rsidRPr="00062FFB" w14:paraId="57B7B71A" w14:textId="77777777" w:rsidTr="00C32453">
        <w:trPr>
          <w:trHeight w:val="971"/>
        </w:trPr>
        <w:tc>
          <w:tcPr>
            <w:tcW w:w="710" w:type="dxa"/>
            <w:vMerge/>
          </w:tcPr>
          <w:p w14:paraId="3E769155" w14:textId="77777777" w:rsidR="00F3702E" w:rsidRPr="00062FFB" w:rsidRDefault="00F3702E" w:rsidP="00F3702E">
            <w:pPr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14:paraId="65B23AB9" w14:textId="5D91C48A" w:rsidR="00042C1B" w:rsidRPr="008D3E96" w:rsidRDefault="00F3702E" w:rsidP="00042C1B">
            <w:pPr>
              <w:ind w:left="28"/>
              <w:contextualSpacing/>
              <w:rPr>
                <w:rFonts w:asciiTheme="minorHAnsi" w:eastAsia="Times New Roman" w:hAnsiTheme="minorHAnsi" w:cstheme="minorHAnsi"/>
                <w:b/>
                <w:lang w:eastAsia="en-US"/>
              </w:rPr>
            </w:pPr>
            <w:r w:rsidRPr="008D3E96">
              <w:rPr>
                <w:rFonts w:asciiTheme="minorHAnsi" w:eastAsia="Times New Roman" w:hAnsiTheme="minorHAnsi" w:cstheme="minorHAnsi"/>
                <w:b/>
                <w:lang w:eastAsia="en-US"/>
              </w:rPr>
              <w:t xml:space="preserve">PROPOSITO Y ORGANIZACIÓN: </w:t>
            </w:r>
          </w:p>
          <w:p w14:paraId="0183CB0A" w14:textId="7DF3A312" w:rsidR="00F3702E" w:rsidRPr="0088376D" w:rsidRDefault="00E83BA3" w:rsidP="00E83BA3">
            <w:pPr>
              <w:contextualSpacing/>
              <w:rPr>
                <w:rFonts w:asciiTheme="minorHAnsi" w:eastAsia="Times New Roman" w:hAnsiTheme="minorHAnsi" w:cstheme="minorHAnsi"/>
                <w:lang w:eastAsia="en-US"/>
              </w:rPr>
            </w:pPr>
            <w:r w:rsidRPr="0088376D">
              <w:rPr>
                <w:rFonts w:asciiTheme="minorHAnsi" w:eastAsia="Times New Roman" w:hAnsiTheme="minorHAnsi" w:cstheme="minorHAnsi"/>
                <w:b/>
                <w:lang w:eastAsia="en-US"/>
              </w:rPr>
              <w:t>Propósito</w:t>
            </w:r>
            <w:r w:rsidR="00FE6886">
              <w:t xml:space="preserve">: </w:t>
            </w:r>
            <w:r w:rsidR="00694B2A" w:rsidRPr="00694B2A">
              <w:rPr>
                <w:rFonts w:ascii="Arial" w:eastAsia="Times New Roman" w:hAnsi="Arial" w:cs="Arial"/>
                <w:color w:val="1F1F1F"/>
                <w:sz w:val="20"/>
                <w:szCs w:val="20"/>
                <w:lang w:eastAsia="es-PE"/>
              </w:rPr>
              <w:t>Hoy diseñaremos una propuesta de narrativa visual con significado personal y la transferiremos con precisión al soporte de la bolsa de tocuyo, adaptando nuestros trazos a las características de la tela</w:t>
            </w:r>
          </w:p>
        </w:tc>
        <w:tc>
          <w:tcPr>
            <w:tcW w:w="851" w:type="dxa"/>
            <w:vMerge/>
          </w:tcPr>
          <w:p w14:paraId="3810ED77" w14:textId="77777777" w:rsidR="00F3702E" w:rsidRPr="00062FFB" w:rsidRDefault="00F3702E" w:rsidP="00F3702E">
            <w:pPr>
              <w:tabs>
                <w:tab w:val="left" w:pos="90"/>
              </w:tabs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14:paraId="7C72B5DC" w14:textId="77777777" w:rsidR="00F3702E" w:rsidRPr="00062FFB" w:rsidRDefault="00F3702E" w:rsidP="00F3702E">
            <w:pPr>
              <w:rPr>
                <w:rFonts w:asciiTheme="minorHAnsi" w:eastAsia="Times New Roman" w:hAnsiTheme="minorHAnsi" w:cstheme="minorHAnsi"/>
                <w:lang w:eastAsia="en-US"/>
              </w:rPr>
            </w:pPr>
          </w:p>
        </w:tc>
      </w:tr>
      <w:tr w:rsidR="00F3702E" w:rsidRPr="00062FFB" w14:paraId="4E3AF1AA" w14:textId="77777777" w:rsidTr="00694B2A">
        <w:trPr>
          <w:trHeight w:val="5260"/>
        </w:trPr>
        <w:tc>
          <w:tcPr>
            <w:tcW w:w="710" w:type="dxa"/>
            <w:textDirection w:val="btLr"/>
          </w:tcPr>
          <w:p w14:paraId="76345BF3" w14:textId="0C390DBC" w:rsidR="00F3702E" w:rsidRPr="00062FFB" w:rsidRDefault="00F3702E" w:rsidP="00AF3174">
            <w:pPr>
              <w:spacing w:after="0"/>
              <w:ind w:left="113" w:right="113"/>
              <w:rPr>
                <w:rFonts w:asciiTheme="minorHAnsi" w:eastAsia="Times New Roman" w:hAnsiTheme="minorHAnsi" w:cstheme="minorHAnsi"/>
                <w:lang w:eastAsia="en-US"/>
              </w:rPr>
            </w:pPr>
            <w:r w:rsidRPr="00062FFB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 xml:space="preserve"> PROCESO</w:t>
            </w:r>
          </w:p>
        </w:tc>
        <w:tc>
          <w:tcPr>
            <w:tcW w:w="8646" w:type="dxa"/>
          </w:tcPr>
          <w:p w14:paraId="0E2560D5" w14:textId="77777777" w:rsidR="002B6400" w:rsidRDefault="00F3702E" w:rsidP="002B6400">
            <w:pPr>
              <w:spacing w:after="0" w:line="204" w:lineRule="auto"/>
              <w:jc w:val="both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115D24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 xml:space="preserve">GESTIÓN Y ACOMPAÑAMIENTO: </w:t>
            </w:r>
          </w:p>
          <w:p w14:paraId="2720C303" w14:textId="10F99429" w:rsidR="00694B2A" w:rsidRPr="00694B2A" w:rsidRDefault="00694B2A" w:rsidP="00694B2A">
            <w:pPr>
              <w:spacing w:after="0" w:line="204" w:lineRule="auto"/>
              <w:jc w:val="both"/>
              <w:rPr>
                <w:rFonts w:asciiTheme="minorHAnsi" w:hAnsiTheme="minorHAnsi" w:cstheme="minorHAnsi"/>
                <w:lang w:eastAsia="es-ES"/>
              </w:rPr>
            </w:pPr>
            <w:r>
              <w:rPr>
                <w:rFonts w:asciiTheme="minorHAnsi" w:hAnsiTheme="minorHAnsi" w:cstheme="minorHAnsi"/>
                <w:lang w:eastAsia="es-ES"/>
              </w:rPr>
              <w:t xml:space="preserve">Se </w:t>
            </w:r>
            <w:r w:rsidRPr="00694B2A">
              <w:rPr>
                <w:rFonts w:asciiTheme="minorHAnsi" w:hAnsiTheme="minorHAnsi" w:cstheme="minorHAnsi"/>
                <w:lang w:eastAsia="es-ES"/>
              </w:rPr>
              <w:t>explica los componentes esenciales de la narrativa utilitaria: síntesis de líneas, balance de espacios (dejar márgenes para que el diseño luzca) y el uso de símbolos en lugar de textos largos.</w:t>
            </w:r>
          </w:p>
          <w:p w14:paraId="4C20089A" w14:textId="4E94E2A4" w:rsidR="00694B2A" w:rsidRPr="00694B2A" w:rsidRDefault="00694B2A" w:rsidP="00694B2A">
            <w:pPr>
              <w:spacing w:after="0" w:line="204" w:lineRule="auto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694B2A">
              <w:rPr>
                <w:rFonts w:asciiTheme="minorHAnsi" w:hAnsiTheme="minorHAnsi" w:cstheme="minorHAnsi"/>
                <w:lang w:eastAsia="es-ES"/>
              </w:rPr>
              <w:t>•</w:t>
            </w:r>
            <w:r w:rsidRPr="00694B2A">
              <w:rPr>
                <w:rFonts w:asciiTheme="minorHAnsi" w:hAnsiTheme="minorHAnsi" w:cstheme="minorHAnsi"/>
                <w:lang w:eastAsia="es-ES"/>
              </w:rPr>
              <w:tab/>
              <w:t>Los estudiantes rellenan la Ficha Técnica de Planificación (ver anexo).</w:t>
            </w:r>
          </w:p>
          <w:p w14:paraId="03F6CEE5" w14:textId="34068124" w:rsidR="00694B2A" w:rsidRPr="00694B2A" w:rsidRDefault="00694B2A" w:rsidP="00694B2A">
            <w:pPr>
              <w:spacing w:after="0" w:line="204" w:lineRule="auto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694B2A">
              <w:rPr>
                <w:rFonts w:asciiTheme="minorHAnsi" w:hAnsiTheme="minorHAnsi" w:cstheme="minorHAnsi"/>
                <w:lang w:eastAsia="es-ES"/>
              </w:rPr>
              <w:t xml:space="preserve"> Exploración Técnica y Bocetado</w:t>
            </w:r>
          </w:p>
          <w:p w14:paraId="2E6BDD97" w14:textId="34F5F9B5" w:rsidR="00694B2A" w:rsidRPr="00694B2A" w:rsidRDefault="00694B2A" w:rsidP="00694B2A">
            <w:pPr>
              <w:spacing w:after="0" w:line="204" w:lineRule="auto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694B2A">
              <w:rPr>
                <w:rFonts w:asciiTheme="minorHAnsi" w:hAnsiTheme="minorHAnsi" w:cstheme="minorHAnsi"/>
                <w:lang w:eastAsia="es-ES"/>
              </w:rPr>
              <w:t>•</w:t>
            </w:r>
            <w:r w:rsidRPr="00694B2A">
              <w:rPr>
                <w:rFonts w:asciiTheme="minorHAnsi" w:hAnsiTheme="minorHAnsi" w:cstheme="minorHAnsi"/>
                <w:lang w:eastAsia="es-ES"/>
              </w:rPr>
              <w:tab/>
              <w:t xml:space="preserve">Los estudiantes </w:t>
            </w:r>
            <w:r>
              <w:rPr>
                <w:rFonts w:asciiTheme="minorHAnsi" w:hAnsiTheme="minorHAnsi" w:cstheme="minorHAnsi"/>
                <w:lang w:eastAsia="es-ES"/>
              </w:rPr>
              <w:t xml:space="preserve">en </w:t>
            </w:r>
            <w:r w:rsidRPr="00694B2A">
              <w:rPr>
                <w:rFonts w:asciiTheme="minorHAnsi" w:hAnsiTheme="minorHAnsi" w:cstheme="minorHAnsi"/>
                <w:lang w:eastAsia="es-ES"/>
              </w:rPr>
              <w:t>una hoja de papel bond cortada exactamente del tamaño de la bolsa de tocuyo para usarla como plantilla de límites.</w:t>
            </w:r>
          </w:p>
          <w:p w14:paraId="7B20BEBF" w14:textId="77777777" w:rsidR="00694B2A" w:rsidRPr="00694B2A" w:rsidRDefault="00694B2A" w:rsidP="00694B2A">
            <w:pPr>
              <w:spacing w:after="0" w:line="204" w:lineRule="auto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694B2A">
              <w:rPr>
                <w:rFonts w:asciiTheme="minorHAnsi" w:hAnsiTheme="minorHAnsi" w:cstheme="minorHAnsi"/>
                <w:lang w:eastAsia="es-ES"/>
              </w:rPr>
              <w:t>•</w:t>
            </w:r>
            <w:r w:rsidRPr="00694B2A">
              <w:rPr>
                <w:rFonts w:asciiTheme="minorHAnsi" w:hAnsiTheme="minorHAnsi" w:cstheme="minorHAnsi"/>
                <w:lang w:eastAsia="es-ES"/>
              </w:rPr>
              <w:tab/>
              <w:t>Diseñan su boceto a lápiz remarcando las líneas finales con un plumón oscuro.</w:t>
            </w:r>
          </w:p>
          <w:p w14:paraId="32429DDF" w14:textId="77777777" w:rsidR="00694B2A" w:rsidRPr="00694B2A" w:rsidRDefault="00694B2A" w:rsidP="00694B2A">
            <w:pPr>
              <w:spacing w:after="0" w:line="204" w:lineRule="auto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694B2A">
              <w:rPr>
                <w:rFonts w:asciiTheme="minorHAnsi" w:hAnsiTheme="minorHAnsi" w:cstheme="minorHAnsi"/>
                <w:lang w:eastAsia="es-ES"/>
              </w:rPr>
              <w:t>•</w:t>
            </w:r>
            <w:r w:rsidRPr="00694B2A">
              <w:rPr>
                <w:rFonts w:asciiTheme="minorHAnsi" w:hAnsiTheme="minorHAnsi" w:cstheme="minorHAnsi"/>
                <w:lang w:eastAsia="es-ES"/>
              </w:rPr>
              <w:tab/>
              <w:t>Estrategia DUA para el traspaso: El docente enseña un truco físico: como el tocuyo es una tela delgada y clara, al meter la hoja del boceto dentro de la bolsa, las líneas oscuras se traslucen perfectamente. Esto genera un andamiaje de confianza tremendo para el estudiante que teme "malograr la tela".</w:t>
            </w:r>
          </w:p>
          <w:p w14:paraId="40AF50D9" w14:textId="797A0BC3" w:rsidR="00694B2A" w:rsidRPr="00694B2A" w:rsidRDefault="00694B2A" w:rsidP="00694B2A">
            <w:pPr>
              <w:spacing w:after="0" w:line="204" w:lineRule="auto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694B2A">
              <w:rPr>
                <w:rFonts w:asciiTheme="minorHAnsi" w:hAnsiTheme="minorHAnsi" w:cstheme="minorHAnsi"/>
                <w:lang w:eastAsia="es-ES"/>
              </w:rPr>
              <w:t>3. Proceso Creativo: Transferencia al Tocuyo</w:t>
            </w:r>
          </w:p>
          <w:p w14:paraId="20BD70B2" w14:textId="769A6AC7" w:rsidR="00694B2A" w:rsidRPr="00694B2A" w:rsidRDefault="00694B2A" w:rsidP="00694B2A">
            <w:pPr>
              <w:spacing w:after="0" w:line="204" w:lineRule="auto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694B2A">
              <w:rPr>
                <w:rFonts w:asciiTheme="minorHAnsi" w:hAnsiTheme="minorHAnsi" w:cstheme="minorHAnsi"/>
                <w:lang w:eastAsia="es-ES"/>
              </w:rPr>
              <w:t>•</w:t>
            </w:r>
            <w:r w:rsidRPr="00694B2A">
              <w:rPr>
                <w:rFonts w:asciiTheme="minorHAnsi" w:hAnsiTheme="minorHAnsi" w:cstheme="minorHAnsi"/>
                <w:lang w:eastAsia="es-ES"/>
              </w:rPr>
              <w:tab/>
              <w:t>Los estudiantes estiran bien sus bolsas sobre las carpetas, introducen su boceto (o usan plantillas caladas/</w:t>
            </w:r>
            <w:proofErr w:type="spellStart"/>
            <w:r w:rsidRPr="00694B2A">
              <w:rPr>
                <w:rFonts w:asciiTheme="minorHAnsi" w:hAnsiTheme="minorHAnsi" w:cstheme="minorHAnsi"/>
                <w:lang w:eastAsia="es-ES"/>
              </w:rPr>
              <w:t>stencils</w:t>
            </w:r>
            <w:proofErr w:type="spellEnd"/>
            <w:r w:rsidRPr="00694B2A">
              <w:rPr>
                <w:rFonts w:asciiTheme="minorHAnsi" w:hAnsiTheme="minorHAnsi" w:cstheme="minorHAnsi"/>
                <w:lang w:eastAsia="es-ES"/>
              </w:rPr>
              <w:t xml:space="preserve"> para formas complejas como letras o siluetas de la naturaleza) y empiezan a calcar o dibujar suavemente con un lápiz 2B o tiza sastre.</w:t>
            </w:r>
          </w:p>
          <w:p w14:paraId="50E771B0" w14:textId="52E0C5C2" w:rsidR="00115D24" w:rsidRDefault="00115D24" w:rsidP="00694B2A">
            <w:pPr>
              <w:spacing w:after="0" w:line="204" w:lineRule="auto"/>
              <w:jc w:val="both"/>
              <w:rPr>
                <w:rFonts w:asciiTheme="minorHAnsi" w:hAnsiTheme="minorHAnsi" w:cstheme="minorHAnsi"/>
                <w:lang w:eastAsia="es-ES"/>
              </w:rPr>
            </w:pPr>
          </w:p>
          <w:p w14:paraId="0D81DC50" w14:textId="7040EAC3" w:rsidR="00694B2A" w:rsidRPr="00694B2A" w:rsidRDefault="00694B2A" w:rsidP="00694B2A">
            <w:pPr>
              <w:spacing w:after="0" w:line="204" w:lineRule="auto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694B2A">
              <w:rPr>
                <w:rFonts w:asciiTheme="minorHAnsi" w:hAnsiTheme="minorHAnsi" w:cstheme="minorHAnsi"/>
                <w:lang w:eastAsia="es-ES"/>
              </w:rPr>
              <w:t>Control de Calidad del Soporte</w:t>
            </w:r>
          </w:p>
          <w:p w14:paraId="06C85050" w14:textId="5AED6178" w:rsidR="00694B2A" w:rsidRPr="00AF3174" w:rsidRDefault="00694B2A" w:rsidP="00694B2A">
            <w:pPr>
              <w:spacing w:after="0" w:line="204" w:lineRule="auto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694B2A">
              <w:rPr>
                <w:rFonts w:asciiTheme="minorHAnsi" w:hAnsiTheme="minorHAnsi" w:cstheme="minorHAnsi"/>
                <w:lang w:eastAsia="es-ES"/>
              </w:rPr>
              <w:t>•</w:t>
            </w:r>
            <w:r w:rsidRPr="00694B2A">
              <w:rPr>
                <w:rFonts w:asciiTheme="minorHAnsi" w:hAnsiTheme="minorHAnsi" w:cstheme="minorHAnsi"/>
                <w:lang w:eastAsia="es-ES"/>
              </w:rPr>
              <w:tab/>
              <w:t>Cada estudiante verifica que su dibujo esté completo en la tela. Colocan una hoja de papel reciclado o cartón dentro de la bolsa para dejarla tensada, limpia y lista en el portafolio del aula para la siguiente sesión de aplicación de color.</w:t>
            </w:r>
          </w:p>
        </w:tc>
        <w:tc>
          <w:tcPr>
            <w:tcW w:w="851" w:type="dxa"/>
            <w:vMerge/>
          </w:tcPr>
          <w:p w14:paraId="4DBDCC60" w14:textId="77777777" w:rsidR="00F3702E" w:rsidRPr="00062FFB" w:rsidRDefault="00F3702E" w:rsidP="00AF3174">
            <w:pPr>
              <w:tabs>
                <w:tab w:val="left" w:pos="90"/>
              </w:tabs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</w:tcPr>
          <w:p w14:paraId="149186E6" w14:textId="77777777" w:rsidR="00F3702E" w:rsidRDefault="00F3702E" w:rsidP="00AF3174">
            <w:pPr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  <w:p w14:paraId="0B1F00F4" w14:textId="1BCE3085" w:rsidR="00497C73" w:rsidRDefault="00497C73" w:rsidP="00AF3174">
            <w:pPr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  <w:p w14:paraId="50280D4C" w14:textId="1D13CC5E" w:rsidR="00497C73" w:rsidRDefault="00497C73" w:rsidP="00AF3174">
            <w:pPr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  <w:t>95 min.</w:t>
            </w:r>
          </w:p>
          <w:p w14:paraId="3F6192D2" w14:textId="1D4A6067" w:rsidR="00497C73" w:rsidRDefault="00497C73" w:rsidP="00AF3174">
            <w:pPr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  <w:p w14:paraId="4961084A" w14:textId="77777777" w:rsidR="00497C73" w:rsidRDefault="00497C73" w:rsidP="00AF3174">
            <w:pPr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  <w:p w14:paraId="6B09DD32" w14:textId="77777777" w:rsidR="00497C73" w:rsidRDefault="00497C73" w:rsidP="00AF3174">
            <w:pPr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  <w:p w14:paraId="3161DBE5" w14:textId="77777777" w:rsidR="00497C73" w:rsidRDefault="00497C73" w:rsidP="00AF3174">
            <w:pPr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  <w:p w14:paraId="63BDA618" w14:textId="77777777" w:rsidR="00497C73" w:rsidRDefault="00497C73" w:rsidP="00AF3174">
            <w:pPr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  <w:p w14:paraId="138A856D" w14:textId="77777777" w:rsidR="00497C73" w:rsidRDefault="00497C73" w:rsidP="00AF3174">
            <w:pPr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  <w:p w14:paraId="1E9FB1A4" w14:textId="77777777" w:rsidR="00497C73" w:rsidRDefault="00497C73" w:rsidP="00AF3174">
            <w:pPr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  <w:p w14:paraId="020FD94B" w14:textId="77777777" w:rsidR="00497C73" w:rsidRDefault="00497C73" w:rsidP="00AF3174">
            <w:pPr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  <w:p w14:paraId="3A071189" w14:textId="77777777" w:rsidR="00497C73" w:rsidRDefault="00497C73" w:rsidP="00AF3174">
            <w:pPr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  <w:p w14:paraId="60BB28BB" w14:textId="77777777" w:rsidR="00497C73" w:rsidRDefault="00497C73" w:rsidP="00AF3174">
            <w:pPr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  <w:p w14:paraId="4C254E55" w14:textId="37CBABCE" w:rsidR="00497C73" w:rsidRPr="00062FFB" w:rsidRDefault="00497C73" w:rsidP="00AF3174">
            <w:pPr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  <w:t>20 min.</w:t>
            </w:r>
          </w:p>
        </w:tc>
      </w:tr>
      <w:tr w:rsidR="00F3702E" w:rsidRPr="00062FFB" w14:paraId="06DE1048" w14:textId="77777777" w:rsidTr="00C32453">
        <w:trPr>
          <w:trHeight w:val="413"/>
        </w:trPr>
        <w:tc>
          <w:tcPr>
            <w:tcW w:w="710" w:type="dxa"/>
            <w:vMerge w:val="restart"/>
            <w:textDirection w:val="btLr"/>
          </w:tcPr>
          <w:p w14:paraId="664B8E20" w14:textId="427882F6" w:rsidR="00F3702E" w:rsidRPr="00062FFB" w:rsidRDefault="00497C73" w:rsidP="00F3702E">
            <w:pPr>
              <w:ind w:left="113" w:right="113"/>
              <w:rPr>
                <w:rFonts w:asciiTheme="minorHAnsi" w:eastAsia="Times New Roman" w:hAnsiTheme="minorHAnsi" w:cstheme="minorHAnsi"/>
                <w:lang w:eastAsia="en-U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 xml:space="preserve">                </w:t>
            </w:r>
            <w:r w:rsidR="00F3702E" w:rsidRPr="00062FFB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CIERRE</w:t>
            </w:r>
            <w:r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 xml:space="preserve">   </w:t>
            </w:r>
          </w:p>
        </w:tc>
        <w:tc>
          <w:tcPr>
            <w:tcW w:w="8646" w:type="dxa"/>
          </w:tcPr>
          <w:p w14:paraId="3E5CC974" w14:textId="77777777" w:rsidR="00694B2A" w:rsidRPr="00694B2A" w:rsidRDefault="0085799B" w:rsidP="00694B2A">
            <w:pPr>
              <w:spacing w:after="0" w:line="240" w:lineRule="auto"/>
              <w:rPr>
                <w:rFonts w:asciiTheme="minorHAnsi" w:eastAsiaTheme="minorHAnsi" w:hAnsiTheme="minorHAnsi" w:cstheme="minorHAnsi"/>
                <w:bCs/>
                <w:lang w:eastAsia="es-PE"/>
              </w:rPr>
            </w:pPr>
            <w:r w:rsidRPr="0085799B">
              <w:rPr>
                <w:rFonts w:asciiTheme="minorHAnsi" w:eastAsiaTheme="minorHAnsi" w:hAnsiTheme="minorHAnsi" w:cstheme="minorHAnsi"/>
                <w:b/>
                <w:lang w:eastAsia="es-PE"/>
              </w:rPr>
              <w:t>METACOGNICIÓ</w:t>
            </w:r>
            <w:r w:rsidR="00C06C39">
              <w:rPr>
                <w:rFonts w:asciiTheme="minorHAnsi" w:eastAsiaTheme="minorHAnsi" w:hAnsiTheme="minorHAnsi" w:cstheme="minorHAnsi"/>
                <w:b/>
                <w:lang w:eastAsia="es-PE"/>
              </w:rPr>
              <w:t xml:space="preserve">N INDIVIDUAL </w:t>
            </w:r>
            <w:r w:rsidR="00694B2A" w:rsidRPr="00694B2A">
              <w:rPr>
                <w:rFonts w:asciiTheme="minorHAnsi" w:eastAsiaTheme="minorHAnsi" w:hAnsiTheme="minorHAnsi" w:cstheme="minorHAnsi"/>
                <w:bCs/>
                <w:lang w:eastAsia="es-PE"/>
              </w:rPr>
              <w:t>A través de una dinámica breve de "Parejas Creativas", los estudiantes se muestran las bolsas mutuamente y responden:</w:t>
            </w:r>
          </w:p>
          <w:p w14:paraId="08A92A5B" w14:textId="77777777" w:rsidR="00694B2A" w:rsidRPr="00694B2A" w:rsidRDefault="00694B2A" w:rsidP="00694B2A">
            <w:pPr>
              <w:spacing w:after="0" w:line="240" w:lineRule="auto"/>
              <w:rPr>
                <w:rFonts w:asciiTheme="minorHAnsi" w:eastAsiaTheme="minorHAnsi" w:hAnsiTheme="minorHAnsi" w:cstheme="minorHAnsi"/>
                <w:bCs/>
                <w:lang w:eastAsia="es-PE"/>
              </w:rPr>
            </w:pPr>
            <w:r w:rsidRPr="00694B2A">
              <w:rPr>
                <w:rFonts w:asciiTheme="minorHAnsi" w:eastAsiaTheme="minorHAnsi" w:hAnsiTheme="minorHAnsi" w:cstheme="minorHAnsi"/>
                <w:bCs/>
                <w:lang w:eastAsia="es-PE"/>
              </w:rPr>
              <w:t>o</w:t>
            </w:r>
            <w:r w:rsidRPr="00694B2A">
              <w:rPr>
                <w:rFonts w:asciiTheme="minorHAnsi" w:eastAsiaTheme="minorHAnsi" w:hAnsiTheme="minorHAnsi" w:cstheme="minorHAnsi"/>
                <w:bCs/>
                <w:lang w:eastAsia="es-PE"/>
              </w:rPr>
              <w:tab/>
              <w:t>¿Se entiende el mensaje de mi bolsa a primera vista?</w:t>
            </w:r>
          </w:p>
          <w:p w14:paraId="7B984893" w14:textId="5CCA95E9" w:rsidR="00B53B71" w:rsidRPr="00D16B6E" w:rsidRDefault="00694B2A" w:rsidP="00694B2A">
            <w:pPr>
              <w:spacing w:after="0" w:line="240" w:lineRule="auto"/>
              <w:rPr>
                <w:rFonts w:ascii="Arial" w:eastAsia="Times New Roman" w:hAnsi="Arial" w:cs="Arial"/>
                <w:color w:val="1F1F1F"/>
                <w:lang w:eastAsia="es-PE"/>
              </w:rPr>
            </w:pPr>
            <w:r w:rsidRPr="00694B2A">
              <w:rPr>
                <w:rFonts w:asciiTheme="minorHAnsi" w:eastAsiaTheme="minorHAnsi" w:hAnsiTheme="minorHAnsi" w:cstheme="minorHAnsi"/>
                <w:bCs/>
                <w:lang w:eastAsia="es-PE"/>
              </w:rPr>
              <w:t>o</w:t>
            </w:r>
            <w:r w:rsidRPr="00694B2A">
              <w:rPr>
                <w:rFonts w:asciiTheme="minorHAnsi" w:eastAsiaTheme="minorHAnsi" w:hAnsiTheme="minorHAnsi" w:cstheme="minorHAnsi"/>
                <w:bCs/>
                <w:lang w:eastAsia="es-PE"/>
              </w:rPr>
              <w:tab/>
              <w:t>¿Qué ventaja encontré al usar la técnica de traslucir/plantilla sobre el tocuyo?</w:t>
            </w:r>
          </w:p>
        </w:tc>
        <w:tc>
          <w:tcPr>
            <w:tcW w:w="851" w:type="dxa"/>
            <w:vMerge/>
          </w:tcPr>
          <w:p w14:paraId="1C251F46" w14:textId="77777777" w:rsidR="00F3702E" w:rsidRPr="00062FFB" w:rsidRDefault="00F3702E" w:rsidP="00F3702E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14:paraId="572D7B3F" w14:textId="77777777" w:rsidR="00F3702E" w:rsidRPr="00062FFB" w:rsidRDefault="00F3702E" w:rsidP="00F3702E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F3702E" w:rsidRPr="00062FFB" w14:paraId="52E9690A" w14:textId="77777777" w:rsidTr="00C32453">
        <w:trPr>
          <w:trHeight w:val="413"/>
        </w:trPr>
        <w:tc>
          <w:tcPr>
            <w:tcW w:w="710" w:type="dxa"/>
            <w:vMerge/>
          </w:tcPr>
          <w:p w14:paraId="10235F51" w14:textId="77777777" w:rsidR="00F3702E" w:rsidRPr="00062FFB" w:rsidRDefault="00F3702E" w:rsidP="00F3702E">
            <w:pPr>
              <w:rPr>
                <w:rFonts w:asciiTheme="minorHAnsi" w:eastAsia="Times New Roman" w:hAnsiTheme="minorHAnsi" w:cstheme="minorHAnsi"/>
                <w:lang w:eastAsia="en-US"/>
              </w:rPr>
            </w:pPr>
          </w:p>
        </w:tc>
        <w:tc>
          <w:tcPr>
            <w:tcW w:w="8646" w:type="dxa"/>
          </w:tcPr>
          <w:p w14:paraId="380C7301" w14:textId="351D9999" w:rsidR="00F3702E" w:rsidRPr="0088376D" w:rsidRDefault="00F3702E" w:rsidP="00042C1B">
            <w:pPr>
              <w:spacing w:after="0" w:line="204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  <w:r w:rsidRPr="0088376D">
              <w:rPr>
                <w:rFonts w:asciiTheme="minorHAnsi" w:eastAsia="Times New Roman" w:hAnsiTheme="minorHAnsi" w:cstheme="minorHAnsi"/>
                <w:lang w:eastAsia="en-US"/>
              </w:rPr>
              <w:t>EVALUACIÓN:</w:t>
            </w:r>
            <w:r w:rsidR="0085799B">
              <w:rPr>
                <w:rFonts w:asciiTheme="minorHAnsi" w:eastAsia="Times New Roman" w:hAnsiTheme="minorHAnsi" w:cstheme="minorHAnsi"/>
                <w:lang w:eastAsia="es-ES"/>
              </w:rPr>
              <w:t xml:space="preserve"> Se </w:t>
            </w:r>
            <w:r w:rsidR="000000B0">
              <w:rPr>
                <w:rFonts w:asciiTheme="minorHAnsi" w:eastAsia="Times New Roman" w:hAnsiTheme="minorHAnsi" w:cstheme="minorHAnsi"/>
                <w:lang w:eastAsia="es-ES"/>
              </w:rPr>
              <w:t>evalúa</w:t>
            </w:r>
            <w:r w:rsidR="0085799B">
              <w:rPr>
                <w:rFonts w:asciiTheme="minorHAnsi" w:eastAsia="Times New Roman" w:hAnsiTheme="minorHAnsi" w:cstheme="minorHAnsi"/>
                <w:lang w:eastAsia="es-ES"/>
              </w:rPr>
              <w:t xml:space="preserve"> </w:t>
            </w:r>
            <w:r w:rsidR="0085410E">
              <w:rPr>
                <w:rFonts w:asciiTheme="minorHAnsi" w:eastAsia="Times New Roman" w:hAnsiTheme="minorHAnsi" w:cstheme="minorHAnsi"/>
                <w:lang w:eastAsia="es-ES"/>
              </w:rPr>
              <w:t>los desempeños de los estudiantes de manera permanente bajo el enfoque formativo, orientado a la retroalimentación para construir los aprendizajes.</w:t>
            </w:r>
          </w:p>
        </w:tc>
        <w:tc>
          <w:tcPr>
            <w:tcW w:w="851" w:type="dxa"/>
            <w:vMerge/>
          </w:tcPr>
          <w:p w14:paraId="50A4B944" w14:textId="77777777" w:rsidR="00F3702E" w:rsidRPr="00062FFB" w:rsidRDefault="00F3702E" w:rsidP="00F3702E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14:paraId="5A643F9E" w14:textId="77777777" w:rsidR="00F3702E" w:rsidRPr="00062FFB" w:rsidRDefault="00F3702E" w:rsidP="00F3702E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</w:tc>
      </w:tr>
    </w:tbl>
    <w:p w14:paraId="1464F42B" w14:textId="230C6FD3" w:rsidR="0085799B" w:rsidRDefault="0085799B" w:rsidP="00F50768">
      <w:pPr>
        <w:spacing w:line="240" w:lineRule="auto"/>
        <w:rPr>
          <w:rFonts w:asciiTheme="minorHAnsi" w:eastAsia="Times New Roman" w:hAnsiTheme="minorHAnsi" w:cstheme="minorHAnsi"/>
          <w:sz w:val="16"/>
          <w:szCs w:val="16"/>
        </w:rPr>
      </w:pPr>
    </w:p>
    <w:p w14:paraId="58921237" w14:textId="717DA66B" w:rsidR="00234AEA" w:rsidRPr="00D74D55" w:rsidRDefault="006B0CF0" w:rsidP="001441B9">
      <w:pPr>
        <w:spacing w:line="240" w:lineRule="auto"/>
        <w:rPr>
          <w:rFonts w:asciiTheme="minorHAnsi" w:eastAsia="Times New Roman" w:hAnsiTheme="minorHAnsi" w:cstheme="minorHAnsi"/>
        </w:rPr>
        <w:sectPr w:rsidR="00234AEA" w:rsidRPr="00D74D55" w:rsidSect="008679F7">
          <w:headerReference w:type="default" r:id="rId8"/>
          <w:pgSz w:w="11906" w:h="16838" w:code="9"/>
          <w:pgMar w:top="426" w:right="226" w:bottom="426" w:left="847" w:header="174" w:footer="708" w:gutter="0"/>
          <w:pgNumType w:start="1"/>
          <w:cols w:space="720"/>
          <w:docGrid w:linePitch="299"/>
        </w:sectPr>
      </w:pPr>
      <w:r>
        <w:rPr>
          <w:rFonts w:asciiTheme="minorHAnsi" w:eastAsia="Times New Roman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783A2AA7" wp14:editId="6F91D998">
            <wp:simplePos x="0" y="0"/>
            <wp:positionH relativeFrom="column">
              <wp:posOffset>3660775</wp:posOffset>
            </wp:positionH>
            <wp:positionV relativeFrom="paragraph">
              <wp:posOffset>506730</wp:posOffset>
            </wp:positionV>
            <wp:extent cx="1889760" cy="524510"/>
            <wp:effectExtent l="0" t="0" r="0" b="8890"/>
            <wp:wrapSquare wrapText="bothSides"/>
            <wp:docPr id="11597980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32453">
        <w:rPr>
          <w:rFonts w:asciiTheme="minorHAnsi" w:eastAsia="Times New Roman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71E666C8" wp14:editId="7B94F889">
            <wp:simplePos x="0" y="0"/>
            <wp:positionH relativeFrom="column">
              <wp:posOffset>315595</wp:posOffset>
            </wp:positionH>
            <wp:positionV relativeFrom="paragraph">
              <wp:posOffset>439420</wp:posOffset>
            </wp:positionV>
            <wp:extent cx="1877695" cy="579120"/>
            <wp:effectExtent l="0" t="0" r="8255" b="0"/>
            <wp:wrapSquare wrapText="bothSides"/>
            <wp:docPr id="15329642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34AEA" w:rsidRPr="00D74D55">
        <w:rPr>
          <w:rFonts w:asciiTheme="minorHAnsi" w:eastAsia="Times New Roman" w:hAnsiTheme="minorHAnsi" w:cstheme="minorHAnsi"/>
        </w:rPr>
        <w:tab/>
      </w:r>
      <w:r w:rsidR="00234AEA" w:rsidRPr="00D74D55">
        <w:rPr>
          <w:rFonts w:asciiTheme="minorHAnsi" w:eastAsia="Times New Roman" w:hAnsiTheme="minorHAnsi" w:cstheme="minorHAnsi"/>
        </w:rPr>
        <w:tab/>
      </w:r>
      <w:r w:rsidR="00234AEA" w:rsidRPr="00D74D55">
        <w:rPr>
          <w:rFonts w:asciiTheme="minorHAnsi" w:eastAsia="Times New Roman" w:hAnsiTheme="minorHAnsi" w:cstheme="minorHAnsi"/>
        </w:rPr>
        <w:tab/>
      </w:r>
      <w:r w:rsidR="00234AEA" w:rsidRPr="00D74D55">
        <w:rPr>
          <w:rFonts w:asciiTheme="minorHAnsi" w:eastAsia="Times New Roman" w:hAnsiTheme="minorHAnsi" w:cstheme="minorHAnsi"/>
        </w:rPr>
        <w:tab/>
        <w:t xml:space="preserve">                </w:t>
      </w:r>
      <w:r w:rsidR="00042C1B" w:rsidRPr="00D74D55">
        <w:rPr>
          <w:rFonts w:asciiTheme="minorHAnsi" w:eastAsia="Times New Roman" w:hAnsiTheme="minorHAnsi" w:cstheme="minorHAnsi"/>
        </w:rPr>
        <w:t xml:space="preserve">  </w:t>
      </w:r>
    </w:p>
    <w:p w14:paraId="343D76EE" w14:textId="77777777" w:rsidR="00694B2A" w:rsidRPr="00694B2A" w:rsidRDefault="00663276" w:rsidP="00694B2A">
      <w:pPr>
        <w:spacing w:after="0"/>
        <w:rPr>
          <w:rFonts w:asciiTheme="minorHAnsi" w:hAnsiTheme="minorHAnsi" w:cstheme="minorHAnsi"/>
          <w:b/>
          <w:bCs/>
        </w:rPr>
      </w:pPr>
      <w:r w:rsidRPr="00663276">
        <w:rPr>
          <w:rFonts w:asciiTheme="minorHAnsi" w:hAnsiTheme="minorHAnsi" w:cstheme="minorHAnsi"/>
          <w:b/>
          <w:bCs/>
        </w:rPr>
        <w:lastRenderedPageBreak/>
        <w:t xml:space="preserve">INSTRUMENTO DE EVALUACIÓN (Lista de Cotejo Formativa </w:t>
      </w:r>
      <w:r w:rsidR="00694B2A" w:rsidRPr="00694B2A">
        <w:rPr>
          <w:rFonts w:asciiTheme="minorHAnsi" w:hAnsiTheme="minorHAnsi" w:cstheme="minorHAnsi"/>
          <w:b/>
          <w:bCs/>
        </w:rPr>
        <w:t>Emprendimiento escolar y arte :</w:t>
      </w:r>
    </w:p>
    <w:p w14:paraId="2E5DCB71" w14:textId="3FB4666A" w:rsidR="00593CA9" w:rsidRPr="00806045" w:rsidRDefault="00694B2A" w:rsidP="00694B2A">
      <w:pPr>
        <w:spacing w:after="0"/>
        <w:rPr>
          <w:rFonts w:asciiTheme="minorHAnsi" w:hAnsiTheme="minorHAnsi" w:cstheme="minorHAnsi"/>
          <w:b/>
          <w:bCs/>
        </w:rPr>
      </w:pPr>
      <w:r w:rsidRPr="00694B2A">
        <w:rPr>
          <w:rFonts w:asciiTheme="minorHAnsi" w:hAnsiTheme="minorHAnsi" w:cstheme="minorHAnsi"/>
          <w:b/>
          <w:bCs/>
        </w:rPr>
        <w:t>Narrativa visual y diseño utilitario en bolsas de tocuyo</w:t>
      </w:r>
      <w:r>
        <w:rPr>
          <w:rFonts w:asciiTheme="minorHAnsi" w:hAnsiTheme="minorHAnsi" w:cstheme="minorHAnsi"/>
          <w:b/>
          <w:bCs/>
        </w:rPr>
        <w:t xml:space="preserve">    </w:t>
      </w:r>
      <w:r w:rsidR="00806045" w:rsidRPr="00806045">
        <w:rPr>
          <w:rFonts w:asciiTheme="minorHAnsi" w:hAnsiTheme="minorHAnsi" w:cstheme="minorHAnsi"/>
          <w:b/>
          <w:bCs/>
        </w:rPr>
        <w:t>5to</w:t>
      </w:r>
      <w:r w:rsidR="00593CA9">
        <w:rPr>
          <w:rFonts w:asciiTheme="minorHAnsi" w:hAnsiTheme="minorHAnsi" w:cstheme="minorHAnsi"/>
          <w:b/>
          <w:bCs/>
        </w:rPr>
        <w:t xml:space="preserve"> A </w:t>
      </w:r>
    </w:p>
    <w:tbl>
      <w:tblPr>
        <w:tblStyle w:val="Tablaconcuadrcula"/>
        <w:tblpPr w:leftFromText="141" w:rightFromText="141" w:vertAnchor="text" w:horzAnchor="margin" w:tblpY="62"/>
        <w:tblW w:w="9634" w:type="dxa"/>
        <w:tblLook w:val="04A0" w:firstRow="1" w:lastRow="0" w:firstColumn="1" w:lastColumn="0" w:noHBand="0" w:noVBand="1"/>
      </w:tblPr>
      <w:tblGrid>
        <w:gridCol w:w="3330"/>
        <w:gridCol w:w="1096"/>
        <w:gridCol w:w="1133"/>
        <w:gridCol w:w="1265"/>
        <w:gridCol w:w="2810"/>
      </w:tblGrid>
      <w:tr w:rsidR="00694B2A" w:rsidRPr="00D26871" w14:paraId="06B89930" w14:textId="77777777" w:rsidTr="000A77ED">
        <w:trPr>
          <w:trHeight w:val="419"/>
        </w:trPr>
        <w:tc>
          <w:tcPr>
            <w:tcW w:w="3330" w:type="dxa"/>
            <w:vAlign w:val="center"/>
          </w:tcPr>
          <w:p w14:paraId="1FC008E0" w14:textId="371DF04F" w:rsidR="00694B2A" w:rsidRPr="00D26871" w:rsidRDefault="00694B2A" w:rsidP="00694B2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26871">
              <w:rPr>
                <w:rFonts w:asciiTheme="majorHAnsi" w:eastAsia="Times New Roman" w:hAnsiTheme="majorHAnsi" w:cstheme="majorHAnsi"/>
                <w:b/>
                <w:bCs/>
                <w:color w:val="1F1F1F"/>
                <w:sz w:val="20"/>
                <w:szCs w:val="20"/>
                <w:bdr w:val="none" w:sz="0" w:space="0" w:color="auto" w:frame="1"/>
                <w:lang w:eastAsia="es-PE"/>
              </w:rPr>
              <w:t>Criterios de Evaluación</w:t>
            </w:r>
          </w:p>
        </w:tc>
        <w:tc>
          <w:tcPr>
            <w:tcW w:w="1096" w:type="dxa"/>
            <w:vAlign w:val="center"/>
          </w:tcPr>
          <w:p w14:paraId="25212A15" w14:textId="5DA91B80" w:rsidR="00694B2A" w:rsidRPr="00D26871" w:rsidRDefault="00694B2A" w:rsidP="00694B2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26871">
              <w:rPr>
                <w:rFonts w:asciiTheme="majorHAnsi" w:eastAsia="Times New Roman" w:hAnsiTheme="majorHAnsi" w:cstheme="majorHAnsi"/>
                <w:b/>
                <w:bCs/>
                <w:color w:val="1F1F1F"/>
                <w:bdr w:val="none" w:sz="0" w:space="0" w:color="auto" w:frame="1"/>
                <w:lang w:eastAsia="es-PE"/>
              </w:rPr>
              <w:t>Logrado</w:t>
            </w:r>
          </w:p>
        </w:tc>
        <w:tc>
          <w:tcPr>
            <w:tcW w:w="1133" w:type="dxa"/>
            <w:vAlign w:val="center"/>
          </w:tcPr>
          <w:p w14:paraId="04582928" w14:textId="3EE6F32D" w:rsidR="00694B2A" w:rsidRPr="00D26871" w:rsidRDefault="00694B2A" w:rsidP="000A77ED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D26871">
              <w:rPr>
                <w:rFonts w:asciiTheme="majorHAnsi" w:eastAsia="Times New Roman" w:hAnsiTheme="majorHAnsi" w:cstheme="majorHAnsi"/>
                <w:b/>
                <w:bCs/>
                <w:color w:val="1F1F1F"/>
                <w:bdr w:val="none" w:sz="0" w:space="0" w:color="auto" w:frame="1"/>
                <w:lang w:eastAsia="es-PE"/>
              </w:rPr>
              <w:t>En Proceso</w:t>
            </w:r>
          </w:p>
        </w:tc>
        <w:tc>
          <w:tcPr>
            <w:tcW w:w="1265" w:type="dxa"/>
            <w:vAlign w:val="center"/>
          </w:tcPr>
          <w:p w14:paraId="452FA43B" w14:textId="0819ED2B" w:rsidR="00694B2A" w:rsidRPr="00D26871" w:rsidRDefault="00694B2A" w:rsidP="00694B2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26871">
              <w:rPr>
                <w:rFonts w:asciiTheme="majorHAnsi" w:eastAsia="Times New Roman" w:hAnsiTheme="majorHAnsi" w:cstheme="majorHAnsi"/>
                <w:b/>
                <w:bCs/>
                <w:color w:val="1F1F1F"/>
                <w:bdr w:val="none" w:sz="0" w:space="0" w:color="auto" w:frame="1"/>
                <w:lang w:eastAsia="es-PE"/>
              </w:rPr>
              <w:t>Inicio</w:t>
            </w:r>
          </w:p>
        </w:tc>
        <w:tc>
          <w:tcPr>
            <w:tcW w:w="2810" w:type="dxa"/>
            <w:vAlign w:val="center"/>
          </w:tcPr>
          <w:p w14:paraId="4FBC5292" w14:textId="6C8B731E" w:rsidR="00694B2A" w:rsidRPr="00D26871" w:rsidRDefault="00694B2A" w:rsidP="00694B2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26871">
              <w:rPr>
                <w:rFonts w:asciiTheme="majorHAnsi" w:eastAsia="Times New Roman" w:hAnsiTheme="majorHAnsi" w:cstheme="majorHAnsi"/>
                <w:b/>
                <w:bCs/>
                <w:color w:val="1F1F1F"/>
                <w:sz w:val="20"/>
                <w:szCs w:val="20"/>
                <w:bdr w:val="none" w:sz="0" w:space="0" w:color="auto" w:frame="1"/>
                <w:lang w:eastAsia="es-PE"/>
              </w:rPr>
              <w:t>Observaciones de Ajuste (DUA)</w:t>
            </w:r>
          </w:p>
        </w:tc>
      </w:tr>
      <w:tr w:rsidR="00694B2A" w:rsidRPr="00D26871" w14:paraId="5FAB3C14" w14:textId="77777777" w:rsidTr="00694B2A">
        <w:tc>
          <w:tcPr>
            <w:tcW w:w="3330" w:type="dxa"/>
            <w:vAlign w:val="center"/>
          </w:tcPr>
          <w:p w14:paraId="72D97A5C" w14:textId="0A5012CE" w:rsidR="00694B2A" w:rsidRPr="00D26871" w:rsidRDefault="00694B2A" w:rsidP="00694B2A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D26871">
              <w:rPr>
                <w:rFonts w:asciiTheme="majorHAnsi" w:eastAsia="Times New Roman" w:hAnsiTheme="majorHAnsi" w:cstheme="majorHAnsi"/>
                <w:b/>
                <w:bCs/>
                <w:color w:val="1F1F1F"/>
                <w:bdr w:val="none" w:sz="0" w:space="0" w:color="auto" w:frame="1"/>
                <w:lang w:eastAsia="es-PE"/>
              </w:rPr>
              <w:t>Criterio 1 (Aprecia):</w:t>
            </w:r>
            <w:r w:rsidRPr="00D26871">
              <w:rPr>
                <w:rFonts w:asciiTheme="majorHAnsi" w:eastAsia="Times New Roman" w:hAnsiTheme="majorHAnsi" w:cstheme="majorHAnsi"/>
                <w:color w:val="1F1F1F"/>
                <w:bdr w:val="none" w:sz="0" w:space="0" w:color="auto" w:frame="1"/>
                <w:lang w:eastAsia="es-PE"/>
              </w:rPr>
              <w:t xml:space="preserve"> Planifica una narrativa visual con sentido social o personal adaptada a un objeto utilitario.</w:t>
            </w:r>
          </w:p>
        </w:tc>
        <w:tc>
          <w:tcPr>
            <w:tcW w:w="1096" w:type="dxa"/>
            <w:vAlign w:val="center"/>
          </w:tcPr>
          <w:p w14:paraId="1C3816E8" w14:textId="77777777" w:rsidR="00694B2A" w:rsidRPr="00D26871" w:rsidRDefault="00694B2A" w:rsidP="00694B2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14:paraId="2ED382F2" w14:textId="77777777" w:rsidR="00694B2A" w:rsidRPr="00D26871" w:rsidRDefault="00694B2A" w:rsidP="00694B2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65" w:type="dxa"/>
            <w:vAlign w:val="center"/>
          </w:tcPr>
          <w:p w14:paraId="03534E64" w14:textId="77777777" w:rsidR="00694B2A" w:rsidRPr="00D26871" w:rsidRDefault="00694B2A" w:rsidP="00694B2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10" w:type="dxa"/>
            <w:vAlign w:val="center"/>
          </w:tcPr>
          <w:p w14:paraId="2DF308F4" w14:textId="473D9353" w:rsidR="00694B2A" w:rsidRPr="00D26871" w:rsidRDefault="00694B2A" w:rsidP="00694B2A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D26871">
              <w:rPr>
                <w:rFonts w:asciiTheme="majorHAnsi" w:eastAsia="Times New Roman" w:hAnsiTheme="majorHAnsi" w:cstheme="majorHAnsi"/>
                <w:color w:val="1F1F1F"/>
                <w:bdr w:val="none" w:sz="0" w:space="0" w:color="auto" w:frame="1"/>
                <w:lang w:eastAsia="es-PE"/>
              </w:rPr>
              <w:t>Comunicó su idea de forma escrita, gráfica u oral.</w:t>
            </w:r>
          </w:p>
        </w:tc>
      </w:tr>
      <w:tr w:rsidR="00694B2A" w:rsidRPr="00D26871" w14:paraId="25DED481" w14:textId="77777777" w:rsidTr="00694B2A">
        <w:trPr>
          <w:trHeight w:val="703"/>
        </w:trPr>
        <w:tc>
          <w:tcPr>
            <w:tcW w:w="3330" w:type="dxa"/>
            <w:vAlign w:val="center"/>
          </w:tcPr>
          <w:p w14:paraId="472CA807" w14:textId="13BB9204" w:rsidR="00694B2A" w:rsidRPr="00D26871" w:rsidRDefault="00694B2A" w:rsidP="00694B2A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D26871">
              <w:rPr>
                <w:rFonts w:asciiTheme="majorHAnsi" w:eastAsia="Times New Roman" w:hAnsiTheme="majorHAnsi" w:cstheme="majorHAnsi"/>
                <w:b/>
                <w:bCs/>
                <w:color w:val="1F1F1F"/>
                <w:bdr w:val="none" w:sz="0" w:space="0" w:color="auto" w:frame="1"/>
                <w:lang w:eastAsia="es-PE"/>
              </w:rPr>
              <w:t>Criterio 2 (Crea):</w:t>
            </w:r>
            <w:r w:rsidRPr="00D26871">
              <w:rPr>
                <w:rFonts w:asciiTheme="majorHAnsi" w:eastAsia="Times New Roman" w:hAnsiTheme="majorHAnsi" w:cstheme="majorHAnsi"/>
                <w:color w:val="1F1F1F"/>
                <w:bdr w:val="none" w:sz="0" w:space="0" w:color="auto" w:frame="1"/>
                <w:lang w:eastAsia="es-PE"/>
              </w:rPr>
              <w:t xml:space="preserve"> Elabora un boceto respetando los márgenes y la síntesis gráfica requerida.</w:t>
            </w:r>
          </w:p>
        </w:tc>
        <w:tc>
          <w:tcPr>
            <w:tcW w:w="1096" w:type="dxa"/>
            <w:vAlign w:val="center"/>
          </w:tcPr>
          <w:p w14:paraId="1736E971" w14:textId="77777777" w:rsidR="00694B2A" w:rsidRPr="00D26871" w:rsidRDefault="00694B2A" w:rsidP="00694B2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14:paraId="30A63FCF" w14:textId="77777777" w:rsidR="00694B2A" w:rsidRPr="00D26871" w:rsidRDefault="00694B2A" w:rsidP="00694B2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65" w:type="dxa"/>
            <w:vAlign w:val="center"/>
          </w:tcPr>
          <w:p w14:paraId="74EAC508" w14:textId="77777777" w:rsidR="00694B2A" w:rsidRPr="00D26871" w:rsidRDefault="00694B2A" w:rsidP="00694B2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10" w:type="dxa"/>
            <w:vAlign w:val="center"/>
          </w:tcPr>
          <w:p w14:paraId="6D95C621" w14:textId="4714C691" w:rsidR="00694B2A" w:rsidRPr="00D26871" w:rsidRDefault="00694B2A" w:rsidP="00694B2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26871">
              <w:rPr>
                <w:rFonts w:asciiTheme="majorHAnsi" w:eastAsia="Times New Roman" w:hAnsiTheme="majorHAnsi" w:cstheme="majorHAnsi"/>
                <w:color w:val="1F1F1F"/>
                <w:bdr w:val="none" w:sz="0" w:space="0" w:color="auto" w:frame="1"/>
                <w:lang w:eastAsia="es-PE"/>
              </w:rPr>
              <w:t>Utilizó apoyo visual para simplificar formas complejas.</w:t>
            </w:r>
          </w:p>
        </w:tc>
      </w:tr>
      <w:tr w:rsidR="00694B2A" w:rsidRPr="00D26871" w14:paraId="488D883F" w14:textId="77777777" w:rsidTr="00694B2A">
        <w:tc>
          <w:tcPr>
            <w:tcW w:w="3330" w:type="dxa"/>
            <w:vAlign w:val="center"/>
          </w:tcPr>
          <w:p w14:paraId="708B1DB8" w14:textId="5139E4AA" w:rsidR="00694B2A" w:rsidRPr="00D26871" w:rsidRDefault="00694B2A" w:rsidP="00694B2A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D26871">
              <w:rPr>
                <w:rFonts w:asciiTheme="majorHAnsi" w:eastAsia="Times New Roman" w:hAnsiTheme="majorHAnsi" w:cstheme="majorHAnsi"/>
                <w:b/>
                <w:bCs/>
                <w:color w:val="1F1F1F"/>
                <w:bdr w:val="none" w:sz="0" w:space="0" w:color="auto" w:frame="1"/>
                <w:lang w:eastAsia="es-PE"/>
              </w:rPr>
              <w:t>Criterio 3 (Crea):</w:t>
            </w:r>
            <w:r w:rsidRPr="00D26871">
              <w:rPr>
                <w:rFonts w:asciiTheme="majorHAnsi" w:eastAsia="Times New Roman" w:hAnsiTheme="majorHAnsi" w:cstheme="majorHAnsi"/>
                <w:color w:val="1F1F1F"/>
                <w:bdr w:val="none" w:sz="0" w:space="0" w:color="auto" w:frame="1"/>
                <w:lang w:eastAsia="es-PE"/>
              </w:rPr>
              <w:t xml:space="preserve"> Transfiere de manera limpia y autónoma el diseño a la tela de tocuyo usando estrategias de calco o plantillas.</w:t>
            </w:r>
          </w:p>
        </w:tc>
        <w:tc>
          <w:tcPr>
            <w:tcW w:w="1096" w:type="dxa"/>
            <w:vAlign w:val="center"/>
          </w:tcPr>
          <w:p w14:paraId="24001947" w14:textId="77777777" w:rsidR="00694B2A" w:rsidRPr="00D26871" w:rsidRDefault="00694B2A" w:rsidP="00694B2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14:paraId="32D66EF8" w14:textId="77777777" w:rsidR="00694B2A" w:rsidRPr="00D26871" w:rsidRDefault="00694B2A" w:rsidP="00694B2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65" w:type="dxa"/>
            <w:vAlign w:val="center"/>
          </w:tcPr>
          <w:p w14:paraId="676BE015" w14:textId="77777777" w:rsidR="00694B2A" w:rsidRPr="00D26871" w:rsidRDefault="00694B2A" w:rsidP="00694B2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10" w:type="dxa"/>
            <w:vAlign w:val="center"/>
          </w:tcPr>
          <w:p w14:paraId="3080641D" w14:textId="7579B267" w:rsidR="00694B2A" w:rsidRPr="00D26871" w:rsidRDefault="00694B2A" w:rsidP="00694B2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26871">
              <w:rPr>
                <w:rFonts w:asciiTheme="majorHAnsi" w:eastAsia="Times New Roman" w:hAnsiTheme="majorHAnsi" w:cstheme="majorHAnsi"/>
                <w:color w:val="1F1F1F"/>
                <w:bdr w:val="none" w:sz="0" w:space="0" w:color="auto" w:frame="1"/>
                <w:lang w:eastAsia="es-PE"/>
              </w:rPr>
              <w:t>Requirió soporte físico (clips) para el manejo de la tela.</w:t>
            </w:r>
          </w:p>
        </w:tc>
      </w:tr>
    </w:tbl>
    <w:p w14:paraId="76F278A4" w14:textId="77777777" w:rsidR="00F737B2" w:rsidRDefault="00F737B2" w:rsidP="0054386A">
      <w:pPr>
        <w:rPr>
          <w:rFonts w:asciiTheme="minorHAnsi" w:hAnsiTheme="minorHAnsi" w:cstheme="minorHAnsi"/>
        </w:rPr>
      </w:pPr>
    </w:p>
    <w:p w14:paraId="0D7F13C0" w14:textId="77777777" w:rsidR="00694B2A" w:rsidRDefault="00694B2A" w:rsidP="0054386A">
      <w:pPr>
        <w:rPr>
          <w:rFonts w:asciiTheme="minorHAnsi" w:hAnsiTheme="minorHAnsi" w:cstheme="minorHAnsi"/>
        </w:rPr>
      </w:pPr>
    </w:p>
    <w:p w14:paraId="45D6852D" w14:textId="77777777" w:rsidR="00663276" w:rsidRDefault="00663276" w:rsidP="0054386A">
      <w:pPr>
        <w:rPr>
          <w:rFonts w:asciiTheme="minorHAnsi" w:hAnsiTheme="minorHAnsi" w:cstheme="minorHAnsi"/>
        </w:rPr>
      </w:pPr>
    </w:p>
    <w:p w14:paraId="49987129" w14:textId="77777777" w:rsidR="00663276" w:rsidRDefault="00663276" w:rsidP="0054386A">
      <w:pPr>
        <w:rPr>
          <w:rFonts w:asciiTheme="minorHAnsi" w:hAnsiTheme="minorHAnsi" w:cstheme="minorHAnsi"/>
        </w:rPr>
      </w:pPr>
    </w:p>
    <w:p w14:paraId="68CC5B58" w14:textId="77777777" w:rsidR="00663276" w:rsidRDefault="00663276" w:rsidP="0054386A">
      <w:pPr>
        <w:rPr>
          <w:rFonts w:asciiTheme="minorHAnsi" w:hAnsiTheme="minorHAnsi" w:cstheme="minorHAnsi"/>
        </w:rPr>
      </w:pPr>
    </w:p>
    <w:p w14:paraId="5DF58ABB" w14:textId="77777777" w:rsidR="00663276" w:rsidRDefault="00663276" w:rsidP="0054386A">
      <w:pPr>
        <w:rPr>
          <w:rFonts w:asciiTheme="minorHAnsi" w:hAnsiTheme="minorHAnsi" w:cstheme="minorHAnsi"/>
        </w:rPr>
      </w:pPr>
    </w:p>
    <w:p w14:paraId="0FF38D23" w14:textId="77777777" w:rsidR="00663276" w:rsidRDefault="00663276" w:rsidP="0054386A">
      <w:pPr>
        <w:rPr>
          <w:rFonts w:asciiTheme="minorHAnsi" w:hAnsiTheme="minorHAnsi" w:cstheme="minorHAnsi"/>
        </w:rPr>
      </w:pPr>
    </w:p>
    <w:p w14:paraId="257B4A15" w14:textId="77777777" w:rsidR="00663276" w:rsidRDefault="00663276" w:rsidP="0054386A">
      <w:pPr>
        <w:rPr>
          <w:rFonts w:asciiTheme="minorHAnsi" w:hAnsiTheme="minorHAnsi" w:cstheme="minorHAnsi"/>
        </w:rPr>
      </w:pPr>
    </w:p>
    <w:p w14:paraId="77BEFB34" w14:textId="77777777" w:rsidR="00663276" w:rsidRDefault="00663276" w:rsidP="0054386A">
      <w:pPr>
        <w:rPr>
          <w:rFonts w:asciiTheme="minorHAnsi" w:hAnsiTheme="minorHAnsi" w:cstheme="minorHAnsi"/>
        </w:rPr>
      </w:pPr>
    </w:p>
    <w:p w14:paraId="396B6176" w14:textId="242A4094" w:rsidR="00663CC3" w:rsidRDefault="00663CC3" w:rsidP="000A77ED">
      <w:pPr>
        <w:spacing w:after="0"/>
        <w:rPr>
          <w:rFonts w:asciiTheme="minorHAnsi" w:hAnsiTheme="minorHAnsi" w:cstheme="minorHAnsi"/>
        </w:rPr>
      </w:pPr>
    </w:p>
    <w:tbl>
      <w:tblPr>
        <w:tblW w:w="10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3138"/>
        <w:gridCol w:w="426"/>
        <w:gridCol w:w="425"/>
        <w:gridCol w:w="426"/>
        <w:gridCol w:w="426"/>
        <w:gridCol w:w="425"/>
        <w:gridCol w:w="425"/>
        <w:gridCol w:w="425"/>
        <w:gridCol w:w="424"/>
        <w:gridCol w:w="427"/>
        <w:gridCol w:w="425"/>
        <w:gridCol w:w="425"/>
        <w:gridCol w:w="571"/>
        <w:gridCol w:w="280"/>
        <w:gridCol w:w="426"/>
        <w:gridCol w:w="423"/>
        <w:gridCol w:w="425"/>
      </w:tblGrid>
      <w:tr w:rsidR="00D26871" w:rsidRPr="00797137" w14:paraId="11DACED9" w14:textId="642F6AF7" w:rsidTr="00D26871">
        <w:trPr>
          <w:trHeight w:val="583"/>
        </w:trPr>
        <w:tc>
          <w:tcPr>
            <w:tcW w:w="3534" w:type="dxa"/>
            <w:gridSpan w:val="2"/>
            <w:vAlign w:val="center"/>
            <w:hideMark/>
          </w:tcPr>
          <w:p w14:paraId="1106FC14" w14:textId="2149B826" w:rsidR="00D26871" w:rsidRPr="00797137" w:rsidRDefault="00D26871" w:rsidP="00D268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b/>
                <w:bCs/>
                <w:color w:val="1F1F1F"/>
                <w:bdr w:val="none" w:sz="0" w:space="0" w:color="auto" w:frame="1"/>
                <w:lang w:eastAsia="es-PE"/>
              </w:rPr>
              <w:t>Criterios</w:t>
            </w:r>
          </w:p>
        </w:tc>
        <w:tc>
          <w:tcPr>
            <w:tcW w:w="1703" w:type="dxa"/>
            <w:gridSpan w:val="4"/>
          </w:tcPr>
          <w:p w14:paraId="540153A4" w14:textId="0A6F8490" w:rsidR="00D26871" w:rsidRPr="00D26871" w:rsidRDefault="00D26871" w:rsidP="00D2687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26871">
              <w:rPr>
                <w:rFonts w:asciiTheme="majorHAnsi" w:eastAsia="Times New Roman" w:hAnsiTheme="majorHAnsi" w:cstheme="majorHAnsi"/>
                <w:b/>
                <w:bCs/>
                <w:color w:val="1F1F1F"/>
                <w:bdr w:val="none" w:sz="0" w:space="0" w:color="auto" w:frame="1"/>
                <w:lang w:eastAsia="es-PE"/>
              </w:rPr>
              <w:t>Criterio 1 (Aprecia): Planifica una narrativa visual con sentido social o personal adaptada a un objeto utilitario.</w:t>
            </w:r>
          </w:p>
        </w:tc>
        <w:tc>
          <w:tcPr>
            <w:tcW w:w="1699" w:type="dxa"/>
            <w:gridSpan w:val="4"/>
          </w:tcPr>
          <w:p w14:paraId="51F29EA0" w14:textId="3A4BB336" w:rsidR="00D26871" w:rsidRPr="00D26871" w:rsidRDefault="00D26871" w:rsidP="00D2687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1F1F1F"/>
                <w:sz w:val="20"/>
                <w:szCs w:val="20"/>
                <w:bdr w:val="none" w:sz="0" w:space="0" w:color="auto" w:frame="1"/>
                <w:lang w:eastAsia="es-PE"/>
              </w:rPr>
            </w:pPr>
            <w:r w:rsidRPr="00D26871">
              <w:rPr>
                <w:rFonts w:asciiTheme="majorHAnsi" w:eastAsia="Times New Roman" w:hAnsiTheme="majorHAnsi" w:cstheme="majorHAnsi"/>
                <w:b/>
                <w:bCs/>
                <w:color w:val="1F1F1F"/>
                <w:bdr w:val="none" w:sz="0" w:space="0" w:color="auto" w:frame="1"/>
                <w:lang w:eastAsia="es-PE"/>
              </w:rPr>
              <w:t>Criterio 2 (Crea): Elabora un boceto respetando los márgenes y la síntesis gráfica requerida.</w:t>
            </w:r>
          </w:p>
        </w:tc>
        <w:tc>
          <w:tcPr>
            <w:tcW w:w="1848" w:type="dxa"/>
            <w:gridSpan w:val="4"/>
          </w:tcPr>
          <w:p w14:paraId="63BC44E7" w14:textId="024935BE" w:rsidR="00D26871" w:rsidRPr="00D26871" w:rsidRDefault="00D26871" w:rsidP="00D2687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1F1F1F"/>
                <w:sz w:val="20"/>
                <w:szCs w:val="20"/>
                <w:bdr w:val="none" w:sz="0" w:space="0" w:color="auto" w:frame="1"/>
                <w:lang w:eastAsia="es-PE"/>
              </w:rPr>
            </w:pPr>
            <w:r w:rsidRPr="00D26871">
              <w:rPr>
                <w:rFonts w:asciiTheme="majorHAnsi" w:eastAsia="Times New Roman" w:hAnsiTheme="majorHAnsi" w:cstheme="majorHAnsi"/>
                <w:b/>
                <w:bCs/>
                <w:color w:val="1F1F1F"/>
                <w:bdr w:val="none" w:sz="0" w:space="0" w:color="auto" w:frame="1"/>
                <w:lang w:eastAsia="es-PE"/>
              </w:rPr>
              <w:t>Criterio 3 (Crea): Transfiere de manera limpia y autónoma el diseño a la tela de tocuyo usando estrategias de calco o plantillas.</w:t>
            </w:r>
          </w:p>
        </w:tc>
        <w:tc>
          <w:tcPr>
            <w:tcW w:w="1554" w:type="dxa"/>
            <w:gridSpan w:val="4"/>
            <w:vAlign w:val="center"/>
          </w:tcPr>
          <w:p w14:paraId="0A2778C0" w14:textId="457DF64C" w:rsidR="00D26871" w:rsidRPr="00663276" w:rsidRDefault="00D26871" w:rsidP="00D2687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1F1F1F"/>
                <w:sz w:val="20"/>
                <w:szCs w:val="20"/>
                <w:bdr w:val="none" w:sz="0" w:space="0" w:color="auto" w:frame="1"/>
                <w:lang w:eastAsia="es-PE"/>
              </w:rPr>
            </w:pPr>
          </w:p>
        </w:tc>
      </w:tr>
      <w:tr w:rsidR="00F737B2" w:rsidRPr="00AE7FD8" w14:paraId="4AB84052" w14:textId="27500A42" w:rsidTr="00D26871">
        <w:trPr>
          <w:trHeight w:val="576"/>
        </w:trPr>
        <w:tc>
          <w:tcPr>
            <w:tcW w:w="396" w:type="dxa"/>
            <w:vAlign w:val="center"/>
          </w:tcPr>
          <w:p w14:paraId="123E1308" w14:textId="77777777" w:rsidR="00F737B2" w:rsidRPr="00797137" w:rsidRDefault="00F737B2" w:rsidP="00F737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s-PE"/>
              </w:rPr>
            </w:pPr>
            <w:proofErr w:type="spellStart"/>
            <w:r w:rsidRPr="00797137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s-PE"/>
              </w:rPr>
              <w:t>N°</w:t>
            </w:r>
            <w:proofErr w:type="spellEnd"/>
          </w:p>
        </w:tc>
        <w:tc>
          <w:tcPr>
            <w:tcW w:w="3138" w:type="dxa"/>
            <w:vAlign w:val="center"/>
          </w:tcPr>
          <w:p w14:paraId="726CD639" w14:textId="77777777" w:rsidR="00F737B2" w:rsidRPr="00797137" w:rsidRDefault="00F737B2" w:rsidP="00F737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s-PE"/>
              </w:rPr>
              <w:t>APELLIDOS Y NOMBRES</w:t>
            </w:r>
          </w:p>
        </w:tc>
        <w:tc>
          <w:tcPr>
            <w:tcW w:w="426" w:type="dxa"/>
            <w:vAlign w:val="center"/>
          </w:tcPr>
          <w:p w14:paraId="54632B03" w14:textId="0C45B4F4" w:rsidR="00F737B2" w:rsidRPr="004E7245" w:rsidRDefault="00F737B2" w:rsidP="00F737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6"/>
                <w:szCs w:val="16"/>
                <w:bdr w:val="none" w:sz="0" w:space="0" w:color="auto" w:frame="1"/>
                <w:lang w:eastAsia="es-PE"/>
              </w:rPr>
            </w:pPr>
          </w:p>
          <w:p w14:paraId="7B75F7EA" w14:textId="305CDC31" w:rsidR="00F737B2" w:rsidRPr="00AE7FD8" w:rsidRDefault="00F737B2" w:rsidP="00F737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 w:rsidRPr="004E7245">
              <w:rPr>
                <w:rFonts w:asciiTheme="majorHAnsi" w:eastAsia="Times New Roman" w:hAnsiTheme="majorHAnsi" w:cstheme="majorHAnsi"/>
                <w:b/>
                <w:bCs/>
                <w:color w:val="1F1F1F"/>
                <w:sz w:val="16"/>
                <w:szCs w:val="16"/>
                <w:bdr w:val="none" w:sz="0" w:space="0" w:color="auto" w:frame="1"/>
                <w:lang w:eastAsia="es-PE"/>
              </w:rPr>
              <w:t>AD</w:t>
            </w:r>
          </w:p>
        </w:tc>
        <w:tc>
          <w:tcPr>
            <w:tcW w:w="425" w:type="dxa"/>
            <w:vAlign w:val="center"/>
          </w:tcPr>
          <w:p w14:paraId="77B4C670" w14:textId="07C2D162" w:rsidR="00F737B2" w:rsidRPr="00AE7FD8" w:rsidRDefault="00D26871" w:rsidP="00F737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L</w:t>
            </w:r>
          </w:p>
          <w:p w14:paraId="6D2DAF65" w14:textId="1C102E83" w:rsidR="00F737B2" w:rsidRPr="00AE7FD8" w:rsidRDefault="00F737B2" w:rsidP="00F737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 w:rsidRPr="00AE7FD8"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A</w:t>
            </w:r>
          </w:p>
        </w:tc>
        <w:tc>
          <w:tcPr>
            <w:tcW w:w="426" w:type="dxa"/>
            <w:vAlign w:val="center"/>
          </w:tcPr>
          <w:p w14:paraId="19351FC0" w14:textId="120C3C8D" w:rsidR="00F737B2" w:rsidRPr="00AE7FD8" w:rsidRDefault="00D26871" w:rsidP="00F737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P</w:t>
            </w:r>
          </w:p>
          <w:p w14:paraId="6F2AC250" w14:textId="481B7724" w:rsidR="00F737B2" w:rsidRPr="00AE7FD8" w:rsidRDefault="00F737B2" w:rsidP="00F737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B</w:t>
            </w:r>
          </w:p>
        </w:tc>
        <w:tc>
          <w:tcPr>
            <w:tcW w:w="426" w:type="dxa"/>
            <w:vAlign w:val="center"/>
          </w:tcPr>
          <w:p w14:paraId="0CAEA783" w14:textId="7A7B9BFA" w:rsidR="00F737B2" w:rsidRPr="00AE7FD8" w:rsidRDefault="00D26871" w:rsidP="00F737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I</w:t>
            </w:r>
          </w:p>
          <w:p w14:paraId="235CFCC5" w14:textId="60B684EE" w:rsidR="00F737B2" w:rsidRPr="00AE7FD8" w:rsidRDefault="00F737B2" w:rsidP="00F737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C</w:t>
            </w:r>
          </w:p>
        </w:tc>
        <w:tc>
          <w:tcPr>
            <w:tcW w:w="425" w:type="dxa"/>
            <w:vAlign w:val="center"/>
          </w:tcPr>
          <w:p w14:paraId="29E330D3" w14:textId="77777777" w:rsidR="00F737B2" w:rsidRPr="004E7245" w:rsidRDefault="00F737B2" w:rsidP="00F737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6"/>
                <w:szCs w:val="16"/>
                <w:bdr w:val="none" w:sz="0" w:space="0" w:color="auto" w:frame="1"/>
                <w:lang w:eastAsia="es-PE"/>
              </w:rPr>
            </w:pPr>
          </w:p>
          <w:p w14:paraId="4159E38A" w14:textId="0BD4CC9F" w:rsidR="00F737B2" w:rsidRPr="00AE7FD8" w:rsidRDefault="00F737B2" w:rsidP="00F737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 w:rsidRPr="004E7245">
              <w:rPr>
                <w:rFonts w:asciiTheme="majorHAnsi" w:eastAsia="Times New Roman" w:hAnsiTheme="majorHAnsi" w:cstheme="majorHAnsi"/>
                <w:b/>
                <w:bCs/>
                <w:color w:val="1F1F1F"/>
                <w:sz w:val="16"/>
                <w:szCs w:val="16"/>
                <w:bdr w:val="none" w:sz="0" w:space="0" w:color="auto" w:frame="1"/>
                <w:lang w:eastAsia="es-PE"/>
              </w:rPr>
              <w:t>AD</w:t>
            </w:r>
          </w:p>
        </w:tc>
        <w:tc>
          <w:tcPr>
            <w:tcW w:w="425" w:type="dxa"/>
            <w:vAlign w:val="center"/>
          </w:tcPr>
          <w:p w14:paraId="7DBAAB8D" w14:textId="57E75A44" w:rsidR="00F737B2" w:rsidRPr="00AE7FD8" w:rsidRDefault="00D26871" w:rsidP="00F737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L</w:t>
            </w:r>
          </w:p>
          <w:p w14:paraId="77F0BB02" w14:textId="7D543E79" w:rsidR="00F737B2" w:rsidRPr="00AE7FD8" w:rsidRDefault="00F737B2" w:rsidP="00F737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 w:rsidRPr="00AE7FD8"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A</w:t>
            </w:r>
          </w:p>
        </w:tc>
        <w:tc>
          <w:tcPr>
            <w:tcW w:w="425" w:type="dxa"/>
            <w:vAlign w:val="center"/>
          </w:tcPr>
          <w:p w14:paraId="23EDAAB5" w14:textId="75480790" w:rsidR="00F737B2" w:rsidRPr="00AE7FD8" w:rsidRDefault="00D26871" w:rsidP="00F737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P</w:t>
            </w:r>
          </w:p>
          <w:p w14:paraId="06DD0A46" w14:textId="55168B08" w:rsidR="00F737B2" w:rsidRPr="00AE7FD8" w:rsidRDefault="00F737B2" w:rsidP="00F737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B</w:t>
            </w:r>
          </w:p>
        </w:tc>
        <w:tc>
          <w:tcPr>
            <w:tcW w:w="424" w:type="dxa"/>
            <w:vAlign w:val="center"/>
          </w:tcPr>
          <w:p w14:paraId="6987CA37" w14:textId="67572535" w:rsidR="00F737B2" w:rsidRPr="00AE7FD8" w:rsidRDefault="00D26871" w:rsidP="00F737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I</w:t>
            </w:r>
          </w:p>
          <w:p w14:paraId="517C00EF" w14:textId="5CE09350" w:rsidR="00F737B2" w:rsidRPr="00AE7FD8" w:rsidRDefault="00F737B2" w:rsidP="00F737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C</w:t>
            </w:r>
          </w:p>
        </w:tc>
        <w:tc>
          <w:tcPr>
            <w:tcW w:w="427" w:type="dxa"/>
            <w:vAlign w:val="center"/>
          </w:tcPr>
          <w:p w14:paraId="22C1EB6B" w14:textId="77777777" w:rsidR="00F737B2" w:rsidRPr="004E7245" w:rsidRDefault="00F737B2" w:rsidP="00F737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6"/>
                <w:szCs w:val="16"/>
                <w:bdr w:val="none" w:sz="0" w:space="0" w:color="auto" w:frame="1"/>
                <w:lang w:eastAsia="es-PE"/>
              </w:rPr>
            </w:pPr>
          </w:p>
          <w:p w14:paraId="1D3CB2FC" w14:textId="047136C6" w:rsidR="00F737B2" w:rsidRPr="00AE7FD8" w:rsidRDefault="00F737B2" w:rsidP="00F737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 w:rsidRPr="004E7245">
              <w:rPr>
                <w:rFonts w:asciiTheme="majorHAnsi" w:eastAsia="Times New Roman" w:hAnsiTheme="majorHAnsi" w:cstheme="majorHAnsi"/>
                <w:b/>
                <w:bCs/>
                <w:color w:val="1F1F1F"/>
                <w:sz w:val="16"/>
                <w:szCs w:val="16"/>
                <w:bdr w:val="none" w:sz="0" w:space="0" w:color="auto" w:frame="1"/>
                <w:lang w:eastAsia="es-PE"/>
              </w:rPr>
              <w:t>AD</w:t>
            </w:r>
          </w:p>
        </w:tc>
        <w:tc>
          <w:tcPr>
            <w:tcW w:w="425" w:type="dxa"/>
            <w:vAlign w:val="center"/>
          </w:tcPr>
          <w:p w14:paraId="064F07AD" w14:textId="153B52E0" w:rsidR="00F737B2" w:rsidRPr="00AE7FD8" w:rsidRDefault="00D26871" w:rsidP="00F737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L</w:t>
            </w:r>
          </w:p>
          <w:p w14:paraId="0BD3F838" w14:textId="20E61EBD" w:rsidR="00F737B2" w:rsidRPr="00AE7FD8" w:rsidRDefault="00F737B2" w:rsidP="00F737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 w:rsidRPr="00AE7FD8"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A</w:t>
            </w:r>
          </w:p>
        </w:tc>
        <w:tc>
          <w:tcPr>
            <w:tcW w:w="425" w:type="dxa"/>
            <w:vAlign w:val="center"/>
          </w:tcPr>
          <w:p w14:paraId="3735F68D" w14:textId="1FE70F14" w:rsidR="00F737B2" w:rsidRPr="00AE7FD8" w:rsidRDefault="00D26871" w:rsidP="00F737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P</w:t>
            </w:r>
          </w:p>
          <w:p w14:paraId="719D8234" w14:textId="2E8042FF" w:rsidR="00F737B2" w:rsidRPr="00AE7FD8" w:rsidRDefault="00F737B2" w:rsidP="00F737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B</w:t>
            </w:r>
          </w:p>
        </w:tc>
        <w:tc>
          <w:tcPr>
            <w:tcW w:w="571" w:type="dxa"/>
            <w:vAlign w:val="center"/>
          </w:tcPr>
          <w:p w14:paraId="3BD94A28" w14:textId="7E3A327A" w:rsidR="00F737B2" w:rsidRPr="00AE7FD8" w:rsidRDefault="00D26871" w:rsidP="00F737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I</w:t>
            </w:r>
          </w:p>
          <w:p w14:paraId="61836B72" w14:textId="09970FCD" w:rsidR="00F737B2" w:rsidRPr="00AE7FD8" w:rsidRDefault="00F737B2" w:rsidP="00F737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C</w:t>
            </w:r>
          </w:p>
        </w:tc>
        <w:tc>
          <w:tcPr>
            <w:tcW w:w="280" w:type="dxa"/>
            <w:vAlign w:val="center"/>
          </w:tcPr>
          <w:p w14:paraId="09BDCF02" w14:textId="608B95B1" w:rsidR="00F737B2" w:rsidRPr="004E7245" w:rsidRDefault="00F737B2" w:rsidP="00F737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6"/>
                <w:szCs w:val="16"/>
                <w:bdr w:val="none" w:sz="0" w:space="0" w:color="auto" w:frame="1"/>
                <w:lang w:eastAsia="es-PE"/>
              </w:rPr>
            </w:pPr>
          </w:p>
        </w:tc>
        <w:tc>
          <w:tcPr>
            <w:tcW w:w="426" w:type="dxa"/>
            <w:vAlign w:val="center"/>
          </w:tcPr>
          <w:p w14:paraId="13609DD2" w14:textId="6F13AAC7" w:rsidR="00F737B2" w:rsidRPr="00AE7FD8" w:rsidRDefault="00F737B2" w:rsidP="00F737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</w:p>
        </w:tc>
        <w:tc>
          <w:tcPr>
            <w:tcW w:w="423" w:type="dxa"/>
            <w:vAlign w:val="center"/>
          </w:tcPr>
          <w:p w14:paraId="352E4275" w14:textId="78DDC677" w:rsidR="00F737B2" w:rsidRPr="00AE7FD8" w:rsidRDefault="00F737B2" w:rsidP="00F737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</w:p>
        </w:tc>
        <w:tc>
          <w:tcPr>
            <w:tcW w:w="425" w:type="dxa"/>
            <w:vAlign w:val="center"/>
          </w:tcPr>
          <w:p w14:paraId="44A65BC5" w14:textId="19AF65B6" w:rsidR="00F737B2" w:rsidRPr="00AE7FD8" w:rsidRDefault="00F737B2" w:rsidP="00F737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</w:p>
        </w:tc>
      </w:tr>
      <w:tr w:rsidR="00F737B2" w:rsidRPr="00797137" w14:paraId="6E7112B2" w14:textId="3D1B6D95" w:rsidTr="00D26871">
        <w:trPr>
          <w:trHeight w:val="340"/>
        </w:trPr>
        <w:tc>
          <w:tcPr>
            <w:tcW w:w="396" w:type="dxa"/>
            <w:vAlign w:val="center"/>
            <w:hideMark/>
          </w:tcPr>
          <w:p w14:paraId="19885E03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</w:t>
            </w:r>
          </w:p>
        </w:tc>
        <w:tc>
          <w:tcPr>
            <w:tcW w:w="3138" w:type="dxa"/>
            <w:vAlign w:val="center"/>
            <w:hideMark/>
          </w:tcPr>
          <w:p w14:paraId="1F8B52DD" w14:textId="34246A59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 xml:space="preserve">ALVARADO CISNEROS, ADRIANA </w:t>
            </w:r>
          </w:p>
        </w:tc>
        <w:tc>
          <w:tcPr>
            <w:tcW w:w="426" w:type="dxa"/>
          </w:tcPr>
          <w:p w14:paraId="3EF69D7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604768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F296D2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4445377" w14:textId="566D6E33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C42D31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AA8476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F430D9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24C75F62" w14:textId="68DFDD8B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0FA2F1E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9278A8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0405FA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7CF9514C" w14:textId="4298F01D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0" w:type="dxa"/>
          </w:tcPr>
          <w:p w14:paraId="03B0DA1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2ABFD4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0B203A8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047BEE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187A8568" w14:textId="3B7277BC" w:rsidTr="00D26871">
        <w:trPr>
          <w:trHeight w:val="340"/>
        </w:trPr>
        <w:tc>
          <w:tcPr>
            <w:tcW w:w="396" w:type="dxa"/>
            <w:vAlign w:val="center"/>
            <w:hideMark/>
          </w:tcPr>
          <w:p w14:paraId="02E71A79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2</w:t>
            </w:r>
          </w:p>
        </w:tc>
        <w:tc>
          <w:tcPr>
            <w:tcW w:w="3138" w:type="dxa"/>
            <w:vAlign w:val="center"/>
            <w:hideMark/>
          </w:tcPr>
          <w:p w14:paraId="76EF455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BARRERA FLORES, RODRIGO A</w:t>
            </w:r>
            <w:r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.</w:t>
            </w:r>
          </w:p>
        </w:tc>
        <w:tc>
          <w:tcPr>
            <w:tcW w:w="426" w:type="dxa"/>
          </w:tcPr>
          <w:p w14:paraId="5443C29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68E182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6049B2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441EB42" w14:textId="334E183D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FEB214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A69C7D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8DE170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47244B90" w14:textId="7A6D2980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56739FA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CC11A1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4BBC62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0713D72E" w14:textId="40A35334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0" w:type="dxa"/>
          </w:tcPr>
          <w:p w14:paraId="1F32B0D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76B7EE1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0936DAF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1683167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1E364070" w14:textId="053C088D" w:rsidTr="00D26871">
        <w:trPr>
          <w:trHeight w:val="340"/>
        </w:trPr>
        <w:tc>
          <w:tcPr>
            <w:tcW w:w="396" w:type="dxa"/>
            <w:vAlign w:val="center"/>
            <w:hideMark/>
          </w:tcPr>
          <w:p w14:paraId="2F5C9430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3</w:t>
            </w:r>
          </w:p>
        </w:tc>
        <w:tc>
          <w:tcPr>
            <w:tcW w:w="3138" w:type="dxa"/>
            <w:vAlign w:val="center"/>
            <w:hideMark/>
          </w:tcPr>
          <w:p w14:paraId="0DADD22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BERROCAL  RAMIREZ  JEICO C</w:t>
            </w:r>
            <w:r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.</w:t>
            </w:r>
          </w:p>
        </w:tc>
        <w:tc>
          <w:tcPr>
            <w:tcW w:w="426" w:type="dxa"/>
          </w:tcPr>
          <w:p w14:paraId="6062E38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CC06E77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D6D5E0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0D5AA7B2" w14:textId="09C1DDF9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9E010A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3ECEC2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C26FC4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432D7C0C" w14:textId="0B252C73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42FCC24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5B7246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C02DCF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0DFC0C6A" w14:textId="42AEEE90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0" w:type="dxa"/>
          </w:tcPr>
          <w:p w14:paraId="1974EA3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5492FA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53B6931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B20AB5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471AB9AF" w14:textId="5F590EB4" w:rsidTr="00D26871">
        <w:trPr>
          <w:trHeight w:val="340"/>
        </w:trPr>
        <w:tc>
          <w:tcPr>
            <w:tcW w:w="396" w:type="dxa"/>
            <w:vAlign w:val="center"/>
            <w:hideMark/>
          </w:tcPr>
          <w:p w14:paraId="2252C30F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4</w:t>
            </w:r>
          </w:p>
        </w:tc>
        <w:tc>
          <w:tcPr>
            <w:tcW w:w="3138" w:type="dxa"/>
            <w:vAlign w:val="center"/>
            <w:hideMark/>
          </w:tcPr>
          <w:p w14:paraId="5C11DD0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 xml:space="preserve">CABRERA MAYTAHUARI  JHAIR </w:t>
            </w:r>
          </w:p>
        </w:tc>
        <w:tc>
          <w:tcPr>
            <w:tcW w:w="426" w:type="dxa"/>
          </w:tcPr>
          <w:p w14:paraId="345959C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2D68B1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A79B6B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BA238EF" w14:textId="17BCA103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96F0B47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410968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F012517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7B6CB7D9" w14:textId="6EA870ED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14D6001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0CF0AC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83BC4F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51DEA2D5" w14:textId="24E38A42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0" w:type="dxa"/>
          </w:tcPr>
          <w:p w14:paraId="6519942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1548C2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4391B00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695E5E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0AC89D54" w14:textId="6FA2D3CB" w:rsidTr="00D26871">
        <w:trPr>
          <w:trHeight w:val="340"/>
        </w:trPr>
        <w:tc>
          <w:tcPr>
            <w:tcW w:w="396" w:type="dxa"/>
            <w:vAlign w:val="center"/>
            <w:hideMark/>
          </w:tcPr>
          <w:p w14:paraId="675250CE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5</w:t>
            </w:r>
          </w:p>
        </w:tc>
        <w:tc>
          <w:tcPr>
            <w:tcW w:w="3138" w:type="dxa"/>
            <w:vAlign w:val="center"/>
            <w:hideMark/>
          </w:tcPr>
          <w:p w14:paraId="5BF2CDB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CAHUANA PIÑAS, MILAGROS I</w:t>
            </w:r>
            <w:r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.</w:t>
            </w:r>
          </w:p>
        </w:tc>
        <w:tc>
          <w:tcPr>
            <w:tcW w:w="426" w:type="dxa"/>
          </w:tcPr>
          <w:p w14:paraId="0CC9FDD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C1C8C6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1B0EAB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E424C91" w14:textId="6A64A23D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0801CA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DD84BE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6007E8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3DE47B7D" w14:textId="79F8B9E5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0162487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28215A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C8B801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43868D01" w14:textId="380114E6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0" w:type="dxa"/>
          </w:tcPr>
          <w:p w14:paraId="1BDC27B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7EC1FB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6889D54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4A4082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5349C2A0" w14:textId="33D9D8A6" w:rsidTr="00D26871">
        <w:trPr>
          <w:trHeight w:val="340"/>
        </w:trPr>
        <w:tc>
          <w:tcPr>
            <w:tcW w:w="396" w:type="dxa"/>
            <w:vAlign w:val="center"/>
            <w:hideMark/>
          </w:tcPr>
          <w:p w14:paraId="4D485563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6</w:t>
            </w:r>
          </w:p>
        </w:tc>
        <w:tc>
          <w:tcPr>
            <w:tcW w:w="3138" w:type="dxa"/>
            <w:vAlign w:val="center"/>
            <w:hideMark/>
          </w:tcPr>
          <w:p w14:paraId="6B00A7C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 xml:space="preserve">CARBAJAL  </w:t>
            </w:r>
            <w:proofErr w:type="spellStart"/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CARBAJAL</w:t>
            </w:r>
            <w:proofErr w:type="spellEnd"/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, ADRIAN A</w:t>
            </w:r>
            <w:r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.</w:t>
            </w:r>
          </w:p>
        </w:tc>
        <w:tc>
          <w:tcPr>
            <w:tcW w:w="426" w:type="dxa"/>
          </w:tcPr>
          <w:p w14:paraId="133278C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251512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1E98D8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4A20DBE" w14:textId="6B29E95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7F6190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72BD83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2F5F46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1811D327" w14:textId="6C02D01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7EDE429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FADFA1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5F5F13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405F3C36" w14:textId="2EBEBA18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0" w:type="dxa"/>
          </w:tcPr>
          <w:p w14:paraId="2095BBE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B55A5E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0FC9FF0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759244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31F61480" w14:textId="41D1BF0A" w:rsidTr="00D26871">
        <w:trPr>
          <w:trHeight w:val="340"/>
        </w:trPr>
        <w:tc>
          <w:tcPr>
            <w:tcW w:w="396" w:type="dxa"/>
            <w:vAlign w:val="center"/>
            <w:hideMark/>
          </w:tcPr>
          <w:p w14:paraId="4FBC6378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7</w:t>
            </w:r>
          </w:p>
        </w:tc>
        <w:tc>
          <w:tcPr>
            <w:tcW w:w="3138" w:type="dxa"/>
            <w:vAlign w:val="center"/>
            <w:hideMark/>
          </w:tcPr>
          <w:p w14:paraId="0940C94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CCARPI CARRANZA, ALEXIS A</w:t>
            </w:r>
            <w:r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.</w:t>
            </w:r>
          </w:p>
        </w:tc>
        <w:tc>
          <w:tcPr>
            <w:tcW w:w="426" w:type="dxa"/>
          </w:tcPr>
          <w:p w14:paraId="1576D56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AE6A39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1B1D8D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D1FC940" w14:textId="37E7C65E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77888D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625C1B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29AB48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3184A899" w14:textId="70ADB236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4944D4B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0A24AB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415FC5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1D1982E9" w14:textId="273414FD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0" w:type="dxa"/>
          </w:tcPr>
          <w:p w14:paraId="76BFE71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B11D51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3627DA7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69AB727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42BD1B51" w14:textId="187128D0" w:rsidTr="00D26871">
        <w:trPr>
          <w:trHeight w:val="340"/>
        </w:trPr>
        <w:tc>
          <w:tcPr>
            <w:tcW w:w="396" w:type="dxa"/>
            <w:vAlign w:val="center"/>
            <w:hideMark/>
          </w:tcPr>
          <w:p w14:paraId="487D4E96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8</w:t>
            </w:r>
          </w:p>
        </w:tc>
        <w:tc>
          <w:tcPr>
            <w:tcW w:w="3138" w:type="dxa"/>
            <w:vAlign w:val="center"/>
            <w:hideMark/>
          </w:tcPr>
          <w:p w14:paraId="0A3CB367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CERAS ACUÑA, EDILBERTO</w:t>
            </w:r>
          </w:p>
        </w:tc>
        <w:tc>
          <w:tcPr>
            <w:tcW w:w="426" w:type="dxa"/>
          </w:tcPr>
          <w:p w14:paraId="55BB20E7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6EA176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328171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D8FDFCB" w14:textId="2ED7AD82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3895CB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7B7B15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9734DD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5D1C8D4F" w14:textId="140D9E01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2B65FD0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2A8832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D4A833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15BD57CD" w14:textId="2A7F3615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0" w:type="dxa"/>
          </w:tcPr>
          <w:p w14:paraId="1BDE100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119514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3350EDB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8377EA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3BCB87F3" w14:textId="14023392" w:rsidTr="00D26871">
        <w:trPr>
          <w:trHeight w:val="340"/>
        </w:trPr>
        <w:tc>
          <w:tcPr>
            <w:tcW w:w="396" w:type="dxa"/>
            <w:vAlign w:val="center"/>
            <w:hideMark/>
          </w:tcPr>
          <w:p w14:paraId="6BCDB9FB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9</w:t>
            </w:r>
          </w:p>
        </w:tc>
        <w:tc>
          <w:tcPr>
            <w:tcW w:w="3138" w:type="dxa"/>
            <w:vAlign w:val="center"/>
            <w:hideMark/>
          </w:tcPr>
          <w:p w14:paraId="4E64BDEE" w14:textId="05EF4D15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 xml:space="preserve">CHAVEZ  LEGUIA, ZHAMIR </w:t>
            </w:r>
          </w:p>
        </w:tc>
        <w:tc>
          <w:tcPr>
            <w:tcW w:w="426" w:type="dxa"/>
          </w:tcPr>
          <w:p w14:paraId="09D7351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01CA73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0FA148C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0646FBF7" w14:textId="54099B8D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C3CDB3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5B1C3E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94BC13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3FB69FA3" w14:textId="077E7499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5C16F4C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7B9317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BEF025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16AC4EEC" w14:textId="5E99C38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0" w:type="dxa"/>
          </w:tcPr>
          <w:p w14:paraId="6B5C645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283193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0A6ABC6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381214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10274BB4" w14:textId="7BE6BEAA" w:rsidTr="00D26871">
        <w:trPr>
          <w:trHeight w:val="340"/>
        </w:trPr>
        <w:tc>
          <w:tcPr>
            <w:tcW w:w="396" w:type="dxa"/>
            <w:vAlign w:val="center"/>
            <w:hideMark/>
          </w:tcPr>
          <w:p w14:paraId="0A2B53C4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10</w:t>
            </w:r>
          </w:p>
        </w:tc>
        <w:tc>
          <w:tcPr>
            <w:tcW w:w="3138" w:type="dxa"/>
            <w:vAlign w:val="center"/>
            <w:hideMark/>
          </w:tcPr>
          <w:p w14:paraId="3B393B8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CISNEROS SUCÑIER, LUHANNA V</w:t>
            </w:r>
            <w:r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.</w:t>
            </w:r>
          </w:p>
        </w:tc>
        <w:tc>
          <w:tcPr>
            <w:tcW w:w="426" w:type="dxa"/>
          </w:tcPr>
          <w:p w14:paraId="1DAE76A7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90AA3C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E687B4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8392112" w14:textId="39723BAF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2B66FF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BF2ABC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BF8403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17B3CE1B" w14:textId="0A4108B8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67F694C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9B5C41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AB3B28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4D30C2F5" w14:textId="2B3A67FA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0" w:type="dxa"/>
          </w:tcPr>
          <w:p w14:paraId="62B3FCC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DF46A7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14A4C507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E2D751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7B97A1A3" w14:textId="10F204F2" w:rsidTr="00D26871">
        <w:trPr>
          <w:trHeight w:val="340"/>
        </w:trPr>
        <w:tc>
          <w:tcPr>
            <w:tcW w:w="396" w:type="dxa"/>
            <w:vAlign w:val="center"/>
            <w:hideMark/>
          </w:tcPr>
          <w:p w14:paraId="4E8FE7AB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11</w:t>
            </w:r>
          </w:p>
        </w:tc>
        <w:tc>
          <w:tcPr>
            <w:tcW w:w="3138" w:type="dxa"/>
            <w:vAlign w:val="center"/>
            <w:hideMark/>
          </w:tcPr>
          <w:p w14:paraId="01B77C91" w14:textId="3C45D98D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 xml:space="preserve">CORONADO  CRISANTO  CAMILA </w:t>
            </w:r>
          </w:p>
        </w:tc>
        <w:tc>
          <w:tcPr>
            <w:tcW w:w="426" w:type="dxa"/>
          </w:tcPr>
          <w:p w14:paraId="77327A4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68ABB9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11FE89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734B2B5A" w14:textId="394EDA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5CB0EF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A08CEB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2CE513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3EF0731E" w14:textId="7DC4D28C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297D17F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F0C74C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10732E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5BE8FCA3" w14:textId="5AD463D8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0" w:type="dxa"/>
          </w:tcPr>
          <w:p w14:paraId="1430ED3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408C4A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4F6BF4B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FB4689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068D9CDF" w14:textId="371E51C9" w:rsidTr="00D26871">
        <w:trPr>
          <w:trHeight w:val="340"/>
        </w:trPr>
        <w:tc>
          <w:tcPr>
            <w:tcW w:w="396" w:type="dxa"/>
            <w:vAlign w:val="center"/>
            <w:hideMark/>
          </w:tcPr>
          <w:p w14:paraId="0320DAE9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12</w:t>
            </w:r>
          </w:p>
        </w:tc>
        <w:tc>
          <w:tcPr>
            <w:tcW w:w="3138" w:type="dxa"/>
            <w:vAlign w:val="center"/>
            <w:hideMark/>
          </w:tcPr>
          <w:p w14:paraId="1E7AD75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COTERA QUISPE, MATHIAS A</w:t>
            </w:r>
            <w:r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.</w:t>
            </w:r>
          </w:p>
        </w:tc>
        <w:tc>
          <w:tcPr>
            <w:tcW w:w="426" w:type="dxa"/>
          </w:tcPr>
          <w:p w14:paraId="69A2FA8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C71A4B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AF5EB1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EC90FF8" w14:textId="6029B44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27670D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4D4AAF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247789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5DAFE062" w14:textId="400DF39C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3F3FE5D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1616BE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68ADFA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617668D8" w14:textId="2C38B52A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0" w:type="dxa"/>
          </w:tcPr>
          <w:p w14:paraId="16A1091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AE5F93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2397831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134647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6D1A11CC" w14:textId="71FDDD0C" w:rsidTr="00D26871">
        <w:trPr>
          <w:trHeight w:val="340"/>
        </w:trPr>
        <w:tc>
          <w:tcPr>
            <w:tcW w:w="396" w:type="dxa"/>
            <w:vAlign w:val="center"/>
            <w:hideMark/>
          </w:tcPr>
          <w:p w14:paraId="01C7C65F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13</w:t>
            </w:r>
          </w:p>
        </w:tc>
        <w:tc>
          <w:tcPr>
            <w:tcW w:w="3138" w:type="dxa"/>
            <w:vAlign w:val="center"/>
            <w:hideMark/>
          </w:tcPr>
          <w:p w14:paraId="6811D631" w14:textId="053DA18A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 xml:space="preserve">CUETO CORONADO, FERNANDA </w:t>
            </w:r>
          </w:p>
        </w:tc>
        <w:tc>
          <w:tcPr>
            <w:tcW w:w="426" w:type="dxa"/>
          </w:tcPr>
          <w:p w14:paraId="0F53120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0E7B3E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70FD6D4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3ED1CC0" w14:textId="0748053B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A74D34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EDB4FA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B0B333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3E8C4862" w14:textId="3AEA56A8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26C1BBC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14DBBD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2C318E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4E2D6082" w14:textId="68B2E9E0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0" w:type="dxa"/>
          </w:tcPr>
          <w:p w14:paraId="3DDC36D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4319BB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3E30B19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31616B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2663B264" w14:textId="71712531" w:rsidTr="00D26871">
        <w:trPr>
          <w:trHeight w:val="340"/>
        </w:trPr>
        <w:tc>
          <w:tcPr>
            <w:tcW w:w="396" w:type="dxa"/>
            <w:vAlign w:val="center"/>
            <w:hideMark/>
          </w:tcPr>
          <w:p w14:paraId="1C29A96F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14</w:t>
            </w:r>
          </w:p>
        </w:tc>
        <w:tc>
          <w:tcPr>
            <w:tcW w:w="3138" w:type="dxa"/>
            <w:vAlign w:val="center"/>
            <w:hideMark/>
          </w:tcPr>
          <w:p w14:paraId="0555D794" w14:textId="2951FCAB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 xml:space="preserve">GARAGUNDO CHAVEZ, LEANDRO </w:t>
            </w:r>
          </w:p>
        </w:tc>
        <w:tc>
          <w:tcPr>
            <w:tcW w:w="426" w:type="dxa"/>
          </w:tcPr>
          <w:p w14:paraId="493BEA7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A9F66D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943B29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70395777" w14:textId="4556AD50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2DD58C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0A2CCF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7FDA4C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609CF172" w14:textId="07B78F35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7FE78F9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17C39E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7E5DE6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45C6D0B3" w14:textId="019F50A8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0" w:type="dxa"/>
          </w:tcPr>
          <w:p w14:paraId="7741454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E0AD3D7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206D911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CACBF0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1F4E11E3" w14:textId="2A29AE63" w:rsidTr="00D26871">
        <w:trPr>
          <w:trHeight w:val="340"/>
        </w:trPr>
        <w:tc>
          <w:tcPr>
            <w:tcW w:w="396" w:type="dxa"/>
            <w:vAlign w:val="center"/>
            <w:hideMark/>
          </w:tcPr>
          <w:p w14:paraId="59BF5F0C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15</w:t>
            </w:r>
          </w:p>
        </w:tc>
        <w:tc>
          <w:tcPr>
            <w:tcW w:w="3138" w:type="dxa"/>
            <w:vAlign w:val="center"/>
            <w:hideMark/>
          </w:tcPr>
          <w:p w14:paraId="1DAE3C7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GOMERO MASGO, ANGELO J</w:t>
            </w:r>
            <w:r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.</w:t>
            </w:r>
          </w:p>
        </w:tc>
        <w:tc>
          <w:tcPr>
            <w:tcW w:w="426" w:type="dxa"/>
          </w:tcPr>
          <w:p w14:paraId="405219F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8BADAD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7717184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36965B6" w14:textId="25277DF0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D6FAC2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02CB82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456B6A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2EA265EC" w14:textId="48A6DC1A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272CE4D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053678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85C4ED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1AB800C3" w14:textId="2890DC33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0" w:type="dxa"/>
          </w:tcPr>
          <w:p w14:paraId="2001F45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060751A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61D40EF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C13D7F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007F4FDE" w14:textId="4050196F" w:rsidTr="00D26871">
        <w:trPr>
          <w:trHeight w:val="340"/>
        </w:trPr>
        <w:tc>
          <w:tcPr>
            <w:tcW w:w="396" w:type="dxa"/>
            <w:vAlign w:val="center"/>
            <w:hideMark/>
          </w:tcPr>
          <w:p w14:paraId="1110FF3E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16</w:t>
            </w:r>
          </w:p>
        </w:tc>
        <w:tc>
          <w:tcPr>
            <w:tcW w:w="3138" w:type="dxa"/>
            <w:vAlign w:val="center"/>
            <w:hideMark/>
          </w:tcPr>
          <w:p w14:paraId="541CB5D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GUTIERREZ  QUIROZ, JACOB I</w:t>
            </w:r>
            <w:r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.</w:t>
            </w:r>
          </w:p>
        </w:tc>
        <w:tc>
          <w:tcPr>
            <w:tcW w:w="426" w:type="dxa"/>
          </w:tcPr>
          <w:p w14:paraId="6C786AB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2A2F37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35B249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063790C" w14:textId="4C0C6A69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3278027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D6C13E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C9BCD9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7643BC62" w14:textId="4DAACD89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1F9F026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22BD43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C1BA8C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56789DDD" w14:textId="684A7948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0" w:type="dxa"/>
          </w:tcPr>
          <w:p w14:paraId="6C4D125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3C61C8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424231D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BEC8BD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7796CAD0" w14:textId="1CBDB31D" w:rsidTr="00D26871">
        <w:trPr>
          <w:trHeight w:val="340"/>
        </w:trPr>
        <w:tc>
          <w:tcPr>
            <w:tcW w:w="396" w:type="dxa"/>
            <w:vAlign w:val="center"/>
            <w:hideMark/>
          </w:tcPr>
          <w:p w14:paraId="2F2798B1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17</w:t>
            </w:r>
          </w:p>
        </w:tc>
        <w:tc>
          <w:tcPr>
            <w:tcW w:w="3138" w:type="dxa"/>
            <w:vAlign w:val="center"/>
            <w:hideMark/>
          </w:tcPr>
          <w:p w14:paraId="1D199C1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 xml:space="preserve">LLAMOJA RODRIGUEZ, JHESSENIA </w:t>
            </w:r>
          </w:p>
        </w:tc>
        <w:tc>
          <w:tcPr>
            <w:tcW w:w="426" w:type="dxa"/>
          </w:tcPr>
          <w:p w14:paraId="7A86D36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168BD7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7848EB5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A3A6D4E" w14:textId="2A96DA7E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E801DB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400707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F20646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2FE73230" w14:textId="702A3AD8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537D34A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55AB78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CBE370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043E7D80" w14:textId="1C27C506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0" w:type="dxa"/>
          </w:tcPr>
          <w:p w14:paraId="6C613C5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955A3B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1576549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48D2A9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154E1D1F" w14:textId="26A8A307" w:rsidTr="00D26871">
        <w:trPr>
          <w:trHeight w:val="340"/>
        </w:trPr>
        <w:tc>
          <w:tcPr>
            <w:tcW w:w="396" w:type="dxa"/>
            <w:vAlign w:val="center"/>
            <w:hideMark/>
          </w:tcPr>
          <w:p w14:paraId="6EEF77BC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18</w:t>
            </w:r>
          </w:p>
        </w:tc>
        <w:tc>
          <w:tcPr>
            <w:tcW w:w="3138" w:type="dxa"/>
            <w:vAlign w:val="center"/>
            <w:hideMark/>
          </w:tcPr>
          <w:p w14:paraId="73D14FF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LOYOLA GABRIEL GIANELLA V</w:t>
            </w:r>
            <w:r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.</w:t>
            </w:r>
          </w:p>
        </w:tc>
        <w:tc>
          <w:tcPr>
            <w:tcW w:w="426" w:type="dxa"/>
          </w:tcPr>
          <w:p w14:paraId="3FF5D3D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4CD4EA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0B669D6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34F2B31" w14:textId="207A359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F38DE6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3B9DD7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0B709B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3C718DAC" w14:textId="38B7DD71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6B54D3E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053202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B5C52B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0004AE11" w14:textId="68518B5D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0" w:type="dxa"/>
          </w:tcPr>
          <w:p w14:paraId="4E96835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7F3A61A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7DC1F7D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E82FCC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76005751" w14:textId="7228A287" w:rsidTr="00D26871">
        <w:trPr>
          <w:trHeight w:val="340"/>
        </w:trPr>
        <w:tc>
          <w:tcPr>
            <w:tcW w:w="396" w:type="dxa"/>
            <w:vAlign w:val="center"/>
            <w:hideMark/>
          </w:tcPr>
          <w:p w14:paraId="70BFE748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19</w:t>
            </w:r>
          </w:p>
        </w:tc>
        <w:tc>
          <w:tcPr>
            <w:tcW w:w="3138" w:type="dxa"/>
            <w:vAlign w:val="center"/>
            <w:hideMark/>
          </w:tcPr>
          <w:p w14:paraId="0D1897C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MOLINA GUEVARA LUZ CAMILA</w:t>
            </w:r>
          </w:p>
        </w:tc>
        <w:tc>
          <w:tcPr>
            <w:tcW w:w="426" w:type="dxa"/>
          </w:tcPr>
          <w:p w14:paraId="0382EF2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11E7B4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EBF39C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96CE64F" w14:textId="7AB22195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1CC140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D2A2F2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6E7D6C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265F0139" w14:textId="08FCD79A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25BEB85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0B1FD77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96989B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67558DFD" w14:textId="3FDF025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0" w:type="dxa"/>
          </w:tcPr>
          <w:p w14:paraId="58351D9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08BD9AA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6CE3B0B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BF00A6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70A47175" w14:textId="62CB1675" w:rsidTr="00D26871">
        <w:trPr>
          <w:trHeight w:val="340"/>
        </w:trPr>
        <w:tc>
          <w:tcPr>
            <w:tcW w:w="396" w:type="dxa"/>
            <w:vAlign w:val="center"/>
            <w:hideMark/>
          </w:tcPr>
          <w:p w14:paraId="0622A6A8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20</w:t>
            </w:r>
          </w:p>
        </w:tc>
        <w:tc>
          <w:tcPr>
            <w:tcW w:w="3138" w:type="dxa"/>
            <w:vAlign w:val="center"/>
            <w:hideMark/>
          </w:tcPr>
          <w:p w14:paraId="7A60219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ORTEGA JOYO, KIMBERLY NICOLE</w:t>
            </w:r>
          </w:p>
        </w:tc>
        <w:tc>
          <w:tcPr>
            <w:tcW w:w="426" w:type="dxa"/>
          </w:tcPr>
          <w:p w14:paraId="54F6992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35DE5E7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E2727D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4499102" w14:textId="2919643C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54CB52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ACE27D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BBA2EC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61DBC71C" w14:textId="67289A73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4772731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CB6CF4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AB58C2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5C3A323A" w14:textId="10D5F21A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0" w:type="dxa"/>
          </w:tcPr>
          <w:p w14:paraId="3FA5C2B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52B088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6EF2B8B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42983F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78049BD6" w14:textId="67B74435" w:rsidTr="00D26871">
        <w:trPr>
          <w:trHeight w:val="340"/>
        </w:trPr>
        <w:tc>
          <w:tcPr>
            <w:tcW w:w="396" w:type="dxa"/>
            <w:vAlign w:val="center"/>
            <w:hideMark/>
          </w:tcPr>
          <w:p w14:paraId="6FA18BD0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lastRenderedPageBreak/>
              <w:t>21</w:t>
            </w:r>
          </w:p>
        </w:tc>
        <w:tc>
          <w:tcPr>
            <w:tcW w:w="3138" w:type="dxa"/>
            <w:vAlign w:val="center"/>
            <w:hideMark/>
          </w:tcPr>
          <w:p w14:paraId="237DA39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 xml:space="preserve">RAMIREZ ALMEYDA, JONATHAN </w:t>
            </w:r>
          </w:p>
        </w:tc>
        <w:tc>
          <w:tcPr>
            <w:tcW w:w="426" w:type="dxa"/>
          </w:tcPr>
          <w:p w14:paraId="25F8FF5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C697F2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3630E6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63F07DA" w14:textId="4F2F447B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B1D217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79ABCC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14082C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464A2977" w14:textId="50A2666F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2625930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A860A0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5E974C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533B4E89" w14:textId="21CDF980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0" w:type="dxa"/>
          </w:tcPr>
          <w:p w14:paraId="2540CD1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209A83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078798F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CC0A407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48073157" w14:textId="0561ADA3" w:rsidTr="00D26871">
        <w:trPr>
          <w:trHeight w:val="340"/>
        </w:trPr>
        <w:tc>
          <w:tcPr>
            <w:tcW w:w="396" w:type="dxa"/>
            <w:vAlign w:val="center"/>
            <w:hideMark/>
          </w:tcPr>
          <w:p w14:paraId="63DB6BF5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22</w:t>
            </w:r>
          </w:p>
        </w:tc>
        <w:tc>
          <w:tcPr>
            <w:tcW w:w="3138" w:type="dxa"/>
            <w:vAlign w:val="center"/>
            <w:hideMark/>
          </w:tcPr>
          <w:p w14:paraId="73C982B9" w14:textId="2E8121C0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SOTO CARRANZA, DAIANA N</w:t>
            </w:r>
            <w:r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.</w:t>
            </w:r>
          </w:p>
        </w:tc>
        <w:tc>
          <w:tcPr>
            <w:tcW w:w="426" w:type="dxa"/>
          </w:tcPr>
          <w:p w14:paraId="14A8E28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E08121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CB29BF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06A9DDA9" w14:textId="6A2D7371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DA95AC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50D9CC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99D16A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16454A01" w14:textId="22E4ABBC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7B34C08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1CC10A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73F09A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7CA6D2DE" w14:textId="18329306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0" w:type="dxa"/>
          </w:tcPr>
          <w:p w14:paraId="26F47B7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0C30945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3EB8865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F4EFAE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24902D18" w14:textId="63FBCAE7" w:rsidTr="00D26871">
        <w:trPr>
          <w:trHeight w:val="340"/>
        </w:trPr>
        <w:tc>
          <w:tcPr>
            <w:tcW w:w="396" w:type="dxa"/>
            <w:vAlign w:val="center"/>
            <w:hideMark/>
          </w:tcPr>
          <w:p w14:paraId="56FCC01A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23</w:t>
            </w:r>
          </w:p>
        </w:tc>
        <w:tc>
          <w:tcPr>
            <w:tcW w:w="3138" w:type="dxa"/>
            <w:vAlign w:val="center"/>
            <w:hideMark/>
          </w:tcPr>
          <w:p w14:paraId="39629C0F" w14:textId="13E6426E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 xml:space="preserve">TENORIO CALLE,  ALEXA </w:t>
            </w:r>
          </w:p>
        </w:tc>
        <w:tc>
          <w:tcPr>
            <w:tcW w:w="426" w:type="dxa"/>
          </w:tcPr>
          <w:p w14:paraId="1709B38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A39383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BA7735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02E0DE4" w14:textId="1B15BAAE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1D7A5F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907C3A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961F3A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39EA01D6" w14:textId="5A7BC5D9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615547A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FABCF5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021BBA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1D3E942D" w14:textId="7861EF2E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0" w:type="dxa"/>
          </w:tcPr>
          <w:p w14:paraId="04C74C1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CBE6AE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6018701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DA3E41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72981988" w14:textId="2372674E" w:rsidTr="00D26871">
        <w:trPr>
          <w:trHeight w:val="340"/>
        </w:trPr>
        <w:tc>
          <w:tcPr>
            <w:tcW w:w="396" w:type="dxa"/>
            <w:vAlign w:val="center"/>
            <w:hideMark/>
          </w:tcPr>
          <w:p w14:paraId="4A1EC14B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24</w:t>
            </w:r>
          </w:p>
        </w:tc>
        <w:tc>
          <w:tcPr>
            <w:tcW w:w="3138" w:type="dxa"/>
            <w:vAlign w:val="center"/>
            <w:hideMark/>
          </w:tcPr>
          <w:p w14:paraId="18EA3057" w14:textId="2A546FE6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 xml:space="preserve">VALERA MENDEZ, VIGYERLIN DE </w:t>
            </w:r>
          </w:p>
        </w:tc>
        <w:tc>
          <w:tcPr>
            <w:tcW w:w="426" w:type="dxa"/>
          </w:tcPr>
          <w:p w14:paraId="6B4D482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ED5019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DEE602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CABC5F8" w14:textId="52017B92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4D67E1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3AFADF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393A32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75B0C6DF" w14:textId="1DCCC44E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19CA4E6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12F775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86F440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150283AD" w14:textId="0929174B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0" w:type="dxa"/>
          </w:tcPr>
          <w:p w14:paraId="1C823E5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B9F7C2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406B61E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6F1D51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76D35F03" w14:textId="3689485F" w:rsidTr="00D26871">
        <w:trPr>
          <w:trHeight w:val="340"/>
        </w:trPr>
        <w:tc>
          <w:tcPr>
            <w:tcW w:w="396" w:type="dxa"/>
            <w:vAlign w:val="center"/>
            <w:hideMark/>
          </w:tcPr>
          <w:p w14:paraId="50187A34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25</w:t>
            </w:r>
          </w:p>
        </w:tc>
        <w:tc>
          <w:tcPr>
            <w:tcW w:w="3138" w:type="dxa"/>
            <w:vAlign w:val="center"/>
            <w:hideMark/>
          </w:tcPr>
          <w:p w14:paraId="56150A3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VERGARA ENRIQUEZ, MELANY J</w:t>
            </w:r>
            <w:r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.</w:t>
            </w:r>
          </w:p>
        </w:tc>
        <w:tc>
          <w:tcPr>
            <w:tcW w:w="426" w:type="dxa"/>
          </w:tcPr>
          <w:p w14:paraId="003593F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27AE04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E4E05C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EFA99F9" w14:textId="5CEAFF39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EF1C4B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C138EF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B83C4A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0560A3AD" w14:textId="61E5E4B4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6773E6A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465A24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DD0FB6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2A10AFA1" w14:textId="2F90B733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0" w:type="dxa"/>
          </w:tcPr>
          <w:p w14:paraId="5D2E81C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C35F51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1D08D4A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BAA3D27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79853A78" w14:textId="5CF8D66F" w:rsidTr="00D26871">
        <w:trPr>
          <w:trHeight w:val="340"/>
        </w:trPr>
        <w:tc>
          <w:tcPr>
            <w:tcW w:w="396" w:type="dxa"/>
            <w:vAlign w:val="center"/>
            <w:hideMark/>
          </w:tcPr>
          <w:p w14:paraId="25F0ED74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26</w:t>
            </w:r>
          </w:p>
        </w:tc>
        <w:tc>
          <w:tcPr>
            <w:tcW w:w="3138" w:type="dxa"/>
            <w:vAlign w:val="center"/>
            <w:hideMark/>
          </w:tcPr>
          <w:p w14:paraId="26D23C4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YARCURI GARCIA, JOSE ANTONIO</w:t>
            </w:r>
          </w:p>
        </w:tc>
        <w:tc>
          <w:tcPr>
            <w:tcW w:w="426" w:type="dxa"/>
          </w:tcPr>
          <w:p w14:paraId="6A5E5D8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137150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384E86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792E9996" w14:textId="523F5AA2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BC70CD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E44B65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8C6F83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5D1371A8" w14:textId="191D0148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4DFC1C4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BD5153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B91E8B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189B1DB8" w14:textId="3548F954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0" w:type="dxa"/>
          </w:tcPr>
          <w:p w14:paraId="11CFEDA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70DD7A1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7BA163F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147554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54D20B48" w14:textId="389FC01D" w:rsidTr="00D26871">
        <w:trPr>
          <w:trHeight w:val="340"/>
        </w:trPr>
        <w:tc>
          <w:tcPr>
            <w:tcW w:w="396" w:type="dxa"/>
            <w:noWrap/>
            <w:vAlign w:val="bottom"/>
            <w:hideMark/>
          </w:tcPr>
          <w:p w14:paraId="072106E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27</w:t>
            </w:r>
          </w:p>
        </w:tc>
        <w:tc>
          <w:tcPr>
            <w:tcW w:w="3138" w:type="dxa"/>
            <w:vAlign w:val="center"/>
            <w:hideMark/>
          </w:tcPr>
          <w:p w14:paraId="1912A8C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YAURI SALAS MARCO ANTONIO</w:t>
            </w:r>
          </w:p>
        </w:tc>
        <w:tc>
          <w:tcPr>
            <w:tcW w:w="426" w:type="dxa"/>
          </w:tcPr>
          <w:p w14:paraId="7BE0CFF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A9777D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B7D9B2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FDC9094" w14:textId="7CD53C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BA336C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F799F9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8E332E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27ED9877" w14:textId="542DB770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60FED0E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AA0957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9FB6D6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6D93D45E" w14:textId="3799FFE9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0" w:type="dxa"/>
          </w:tcPr>
          <w:p w14:paraId="5B4712E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0AE2D2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4507BC5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399F64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</w:tbl>
    <w:p w14:paraId="2027923D" w14:textId="135B0F25" w:rsidR="00D26871" w:rsidRPr="00806045" w:rsidRDefault="00D26871" w:rsidP="00D26871">
      <w:pPr>
        <w:spacing w:after="0"/>
        <w:rPr>
          <w:rFonts w:asciiTheme="minorHAnsi" w:hAnsiTheme="minorHAnsi" w:cstheme="minorHAnsi"/>
          <w:b/>
          <w:bCs/>
        </w:rPr>
      </w:pPr>
      <w:r w:rsidRPr="00663276">
        <w:rPr>
          <w:rFonts w:asciiTheme="minorHAnsi" w:hAnsiTheme="minorHAnsi" w:cstheme="minorHAnsi"/>
          <w:b/>
          <w:bCs/>
        </w:rPr>
        <w:t xml:space="preserve">Lista de Cotejo Formativa </w:t>
      </w:r>
      <w:r w:rsidRPr="00694B2A">
        <w:rPr>
          <w:rFonts w:asciiTheme="minorHAnsi" w:hAnsiTheme="minorHAnsi" w:cstheme="minorHAnsi"/>
          <w:b/>
          <w:bCs/>
        </w:rPr>
        <w:t>Emprendimiento escolar y arte :</w:t>
      </w:r>
      <w:r>
        <w:rPr>
          <w:rFonts w:asciiTheme="minorHAnsi" w:hAnsiTheme="minorHAnsi" w:cstheme="minorHAnsi"/>
          <w:b/>
          <w:bCs/>
        </w:rPr>
        <w:t xml:space="preserve"> </w:t>
      </w:r>
      <w:r w:rsidRPr="00694B2A">
        <w:rPr>
          <w:rFonts w:asciiTheme="minorHAnsi" w:hAnsiTheme="minorHAnsi" w:cstheme="minorHAnsi"/>
          <w:b/>
          <w:bCs/>
        </w:rPr>
        <w:t>Narrativa visual y diseño utilitario en bolsas de tocuyo</w:t>
      </w:r>
      <w:r>
        <w:rPr>
          <w:rFonts w:asciiTheme="minorHAnsi" w:hAnsiTheme="minorHAnsi" w:cstheme="minorHAnsi"/>
          <w:b/>
          <w:bCs/>
        </w:rPr>
        <w:t xml:space="preserve">    </w:t>
      </w:r>
      <w:r w:rsidRPr="00806045">
        <w:rPr>
          <w:rFonts w:asciiTheme="minorHAnsi" w:hAnsiTheme="minorHAnsi" w:cstheme="minorHAnsi"/>
          <w:b/>
          <w:bCs/>
        </w:rPr>
        <w:t>5to</w:t>
      </w:r>
      <w:r>
        <w:rPr>
          <w:rFonts w:asciiTheme="minorHAnsi" w:hAnsiTheme="minorHAnsi" w:cstheme="minorHAnsi"/>
          <w:b/>
          <w:bCs/>
        </w:rPr>
        <w:t xml:space="preserve"> B </w:t>
      </w:r>
    </w:p>
    <w:tbl>
      <w:tblPr>
        <w:tblW w:w="10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3138"/>
        <w:gridCol w:w="426"/>
        <w:gridCol w:w="425"/>
        <w:gridCol w:w="426"/>
        <w:gridCol w:w="426"/>
        <w:gridCol w:w="425"/>
        <w:gridCol w:w="425"/>
        <w:gridCol w:w="425"/>
        <w:gridCol w:w="424"/>
        <w:gridCol w:w="427"/>
        <w:gridCol w:w="425"/>
        <w:gridCol w:w="425"/>
        <w:gridCol w:w="571"/>
        <w:gridCol w:w="283"/>
        <w:gridCol w:w="426"/>
        <w:gridCol w:w="423"/>
        <w:gridCol w:w="425"/>
      </w:tblGrid>
      <w:tr w:rsidR="00D26871" w:rsidRPr="00797137" w14:paraId="127E622A" w14:textId="77777777" w:rsidTr="00D26871">
        <w:trPr>
          <w:trHeight w:val="583"/>
        </w:trPr>
        <w:tc>
          <w:tcPr>
            <w:tcW w:w="3534" w:type="dxa"/>
            <w:gridSpan w:val="2"/>
            <w:vAlign w:val="center"/>
            <w:hideMark/>
          </w:tcPr>
          <w:p w14:paraId="3EC40C02" w14:textId="77777777" w:rsidR="00D26871" w:rsidRPr="00797137" w:rsidRDefault="00D26871" w:rsidP="0054643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b/>
                <w:bCs/>
                <w:color w:val="1F1F1F"/>
                <w:bdr w:val="none" w:sz="0" w:space="0" w:color="auto" w:frame="1"/>
                <w:lang w:eastAsia="es-PE"/>
              </w:rPr>
              <w:t>Criterios</w:t>
            </w:r>
          </w:p>
        </w:tc>
        <w:tc>
          <w:tcPr>
            <w:tcW w:w="1703" w:type="dxa"/>
            <w:gridSpan w:val="4"/>
          </w:tcPr>
          <w:p w14:paraId="020D777C" w14:textId="77777777" w:rsidR="00D26871" w:rsidRPr="00D26871" w:rsidRDefault="00D26871" w:rsidP="00D2687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26871">
              <w:rPr>
                <w:rFonts w:asciiTheme="majorHAnsi" w:eastAsia="Times New Roman" w:hAnsiTheme="majorHAnsi" w:cstheme="majorHAnsi"/>
                <w:b/>
                <w:bCs/>
                <w:color w:val="1F1F1F"/>
                <w:bdr w:val="none" w:sz="0" w:space="0" w:color="auto" w:frame="1"/>
                <w:lang w:eastAsia="es-PE"/>
              </w:rPr>
              <w:t>Criterio 1 (Aprecia): Planifica una narrativa visual con sentido social o personal adaptada a un objeto utilitario.</w:t>
            </w:r>
          </w:p>
        </w:tc>
        <w:tc>
          <w:tcPr>
            <w:tcW w:w="1699" w:type="dxa"/>
            <w:gridSpan w:val="4"/>
          </w:tcPr>
          <w:p w14:paraId="59AD707D" w14:textId="77777777" w:rsidR="00D26871" w:rsidRPr="00D26871" w:rsidRDefault="00D26871" w:rsidP="00D2687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1F1F1F"/>
                <w:sz w:val="20"/>
                <w:szCs w:val="20"/>
                <w:bdr w:val="none" w:sz="0" w:space="0" w:color="auto" w:frame="1"/>
                <w:lang w:eastAsia="es-PE"/>
              </w:rPr>
            </w:pPr>
            <w:r w:rsidRPr="00D26871">
              <w:rPr>
                <w:rFonts w:asciiTheme="majorHAnsi" w:eastAsia="Times New Roman" w:hAnsiTheme="majorHAnsi" w:cstheme="majorHAnsi"/>
                <w:b/>
                <w:bCs/>
                <w:color w:val="1F1F1F"/>
                <w:bdr w:val="none" w:sz="0" w:space="0" w:color="auto" w:frame="1"/>
                <w:lang w:eastAsia="es-PE"/>
              </w:rPr>
              <w:t>Criterio 2 (Crea): Elabora un boceto respetando los márgenes y la síntesis gráfica requerida.</w:t>
            </w:r>
          </w:p>
        </w:tc>
        <w:tc>
          <w:tcPr>
            <w:tcW w:w="1848" w:type="dxa"/>
            <w:gridSpan w:val="4"/>
          </w:tcPr>
          <w:p w14:paraId="6DC15E33" w14:textId="77777777" w:rsidR="00D26871" w:rsidRPr="00D26871" w:rsidRDefault="00D26871" w:rsidP="00D2687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1F1F1F"/>
                <w:sz w:val="20"/>
                <w:szCs w:val="20"/>
                <w:bdr w:val="none" w:sz="0" w:space="0" w:color="auto" w:frame="1"/>
                <w:lang w:eastAsia="es-PE"/>
              </w:rPr>
            </w:pPr>
            <w:r w:rsidRPr="00D26871">
              <w:rPr>
                <w:rFonts w:asciiTheme="majorHAnsi" w:eastAsia="Times New Roman" w:hAnsiTheme="majorHAnsi" w:cstheme="majorHAnsi"/>
                <w:b/>
                <w:bCs/>
                <w:color w:val="1F1F1F"/>
                <w:bdr w:val="none" w:sz="0" w:space="0" w:color="auto" w:frame="1"/>
                <w:lang w:eastAsia="es-PE"/>
              </w:rPr>
              <w:t>Criterio 3 (Crea): Transfiere de manera limpia y autónoma el diseño a la tela de tocuyo usando estrategias de calco o plantillas.</w:t>
            </w:r>
          </w:p>
        </w:tc>
        <w:tc>
          <w:tcPr>
            <w:tcW w:w="1557" w:type="dxa"/>
            <w:gridSpan w:val="4"/>
            <w:vAlign w:val="center"/>
          </w:tcPr>
          <w:p w14:paraId="2E47C5DC" w14:textId="77777777" w:rsidR="00D26871" w:rsidRPr="00663276" w:rsidRDefault="00D26871" w:rsidP="0054643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1F1F1F"/>
                <w:sz w:val="20"/>
                <w:szCs w:val="20"/>
                <w:bdr w:val="none" w:sz="0" w:space="0" w:color="auto" w:frame="1"/>
                <w:lang w:eastAsia="es-PE"/>
              </w:rPr>
            </w:pPr>
          </w:p>
        </w:tc>
      </w:tr>
      <w:tr w:rsidR="00D26871" w:rsidRPr="00AE7FD8" w14:paraId="425891B0" w14:textId="77777777" w:rsidTr="00D26871">
        <w:trPr>
          <w:trHeight w:val="576"/>
        </w:trPr>
        <w:tc>
          <w:tcPr>
            <w:tcW w:w="396" w:type="dxa"/>
            <w:vAlign w:val="center"/>
          </w:tcPr>
          <w:p w14:paraId="1588A58D" w14:textId="77777777" w:rsidR="00D26871" w:rsidRPr="00797137" w:rsidRDefault="00D26871" w:rsidP="0054643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s-PE"/>
              </w:rPr>
            </w:pPr>
            <w:proofErr w:type="spellStart"/>
            <w:r w:rsidRPr="00797137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s-PE"/>
              </w:rPr>
              <w:t>N°</w:t>
            </w:r>
            <w:proofErr w:type="spellEnd"/>
          </w:p>
        </w:tc>
        <w:tc>
          <w:tcPr>
            <w:tcW w:w="3138" w:type="dxa"/>
            <w:vAlign w:val="center"/>
          </w:tcPr>
          <w:p w14:paraId="3643BFDB" w14:textId="77777777" w:rsidR="00D26871" w:rsidRPr="00797137" w:rsidRDefault="00D26871" w:rsidP="0054643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s-PE"/>
              </w:rPr>
              <w:t>APELLIDOS Y NOMBRES</w:t>
            </w:r>
          </w:p>
        </w:tc>
        <w:tc>
          <w:tcPr>
            <w:tcW w:w="426" w:type="dxa"/>
            <w:vAlign w:val="center"/>
          </w:tcPr>
          <w:p w14:paraId="6023FFC9" w14:textId="77777777" w:rsidR="00D26871" w:rsidRPr="004E7245" w:rsidRDefault="00D26871" w:rsidP="0054643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6"/>
                <w:szCs w:val="16"/>
                <w:bdr w:val="none" w:sz="0" w:space="0" w:color="auto" w:frame="1"/>
                <w:lang w:eastAsia="es-PE"/>
              </w:rPr>
            </w:pPr>
          </w:p>
          <w:p w14:paraId="6018A9F2" w14:textId="77777777" w:rsidR="00D26871" w:rsidRPr="00AE7FD8" w:rsidRDefault="00D26871" w:rsidP="0054643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 w:rsidRPr="004E7245">
              <w:rPr>
                <w:rFonts w:asciiTheme="majorHAnsi" w:eastAsia="Times New Roman" w:hAnsiTheme="majorHAnsi" w:cstheme="majorHAnsi"/>
                <w:b/>
                <w:bCs/>
                <w:color w:val="1F1F1F"/>
                <w:sz w:val="16"/>
                <w:szCs w:val="16"/>
                <w:bdr w:val="none" w:sz="0" w:space="0" w:color="auto" w:frame="1"/>
                <w:lang w:eastAsia="es-PE"/>
              </w:rPr>
              <w:t>AD</w:t>
            </w:r>
          </w:p>
        </w:tc>
        <w:tc>
          <w:tcPr>
            <w:tcW w:w="425" w:type="dxa"/>
            <w:vAlign w:val="center"/>
          </w:tcPr>
          <w:p w14:paraId="2D3C8048" w14:textId="77777777" w:rsidR="00D26871" w:rsidRPr="00AE7FD8" w:rsidRDefault="00D26871" w:rsidP="0054643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L</w:t>
            </w:r>
          </w:p>
          <w:p w14:paraId="05121C0F" w14:textId="77777777" w:rsidR="00D26871" w:rsidRPr="00AE7FD8" w:rsidRDefault="00D26871" w:rsidP="0054643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 w:rsidRPr="00AE7FD8"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A</w:t>
            </w:r>
          </w:p>
        </w:tc>
        <w:tc>
          <w:tcPr>
            <w:tcW w:w="426" w:type="dxa"/>
            <w:vAlign w:val="center"/>
          </w:tcPr>
          <w:p w14:paraId="22CB0D05" w14:textId="77777777" w:rsidR="00D26871" w:rsidRPr="00AE7FD8" w:rsidRDefault="00D26871" w:rsidP="0054643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P</w:t>
            </w:r>
          </w:p>
          <w:p w14:paraId="62BF3AAD" w14:textId="77777777" w:rsidR="00D26871" w:rsidRPr="00AE7FD8" w:rsidRDefault="00D26871" w:rsidP="0054643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B</w:t>
            </w:r>
          </w:p>
        </w:tc>
        <w:tc>
          <w:tcPr>
            <w:tcW w:w="426" w:type="dxa"/>
            <w:vAlign w:val="center"/>
          </w:tcPr>
          <w:p w14:paraId="5D3AF216" w14:textId="77777777" w:rsidR="00D26871" w:rsidRPr="00AE7FD8" w:rsidRDefault="00D26871" w:rsidP="0054643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I</w:t>
            </w:r>
          </w:p>
          <w:p w14:paraId="39661DC5" w14:textId="77777777" w:rsidR="00D26871" w:rsidRPr="00AE7FD8" w:rsidRDefault="00D26871" w:rsidP="0054643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C</w:t>
            </w:r>
          </w:p>
        </w:tc>
        <w:tc>
          <w:tcPr>
            <w:tcW w:w="425" w:type="dxa"/>
            <w:vAlign w:val="center"/>
          </w:tcPr>
          <w:p w14:paraId="1D90D800" w14:textId="77777777" w:rsidR="00D26871" w:rsidRPr="004E7245" w:rsidRDefault="00D26871" w:rsidP="0054643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6"/>
                <w:szCs w:val="16"/>
                <w:bdr w:val="none" w:sz="0" w:space="0" w:color="auto" w:frame="1"/>
                <w:lang w:eastAsia="es-PE"/>
              </w:rPr>
            </w:pPr>
          </w:p>
          <w:p w14:paraId="58BB2BC6" w14:textId="77777777" w:rsidR="00D26871" w:rsidRPr="00AE7FD8" w:rsidRDefault="00D26871" w:rsidP="0054643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 w:rsidRPr="004E7245">
              <w:rPr>
                <w:rFonts w:asciiTheme="majorHAnsi" w:eastAsia="Times New Roman" w:hAnsiTheme="majorHAnsi" w:cstheme="majorHAnsi"/>
                <w:b/>
                <w:bCs/>
                <w:color w:val="1F1F1F"/>
                <w:sz w:val="16"/>
                <w:szCs w:val="16"/>
                <w:bdr w:val="none" w:sz="0" w:space="0" w:color="auto" w:frame="1"/>
                <w:lang w:eastAsia="es-PE"/>
              </w:rPr>
              <w:t>AD</w:t>
            </w:r>
          </w:p>
        </w:tc>
        <w:tc>
          <w:tcPr>
            <w:tcW w:w="425" w:type="dxa"/>
            <w:vAlign w:val="center"/>
          </w:tcPr>
          <w:p w14:paraId="1F8B387A" w14:textId="77777777" w:rsidR="00D26871" w:rsidRPr="00AE7FD8" w:rsidRDefault="00D26871" w:rsidP="0054643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L</w:t>
            </w:r>
          </w:p>
          <w:p w14:paraId="3B02693A" w14:textId="77777777" w:rsidR="00D26871" w:rsidRPr="00AE7FD8" w:rsidRDefault="00D26871" w:rsidP="0054643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 w:rsidRPr="00AE7FD8"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A</w:t>
            </w:r>
          </w:p>
        </w:tc>
        <w:tc>
          <w:tcPr>
            <w:tcW w:w="425" w:type="dxa"/>
            <w:vAlign w:val="center"/>
          </w:tcPr>
          <w:p w14:paraId="668BA5CB" w14:textId="77777777" w:rsidR="00D26871" w:rsidRPr="00AE7FD8" w:rsidRDefault="00D26871" w:rsidP="0054643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P</w:t>
            </w:r>
          </w:p>
          <w:p w14:paraId="166440C7" w14:textId="77777777" w:rsidR="00D26871" w:rsidRPr="00AE7FD8" w:rsidRDefault="00D26871" w:rsidP="0054643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B</w:t>
            </w:r>
          </w:p>
        </w:tc>
        <w:tc>
          <w:tcPr>
            <w:tcW w:w="424" w:type="dxa"/>
            <w:vAlign w:val="center"/>
          </w:tcPr>
          <w:p w14:paraId="1F15D894" w14:textId="77777777" w:rsidR="00D26871" w:rsidRPr="00AE7FD8" w:rsidRDefault="00D26871" w:rsidP="0054643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I</w:t>
            </w:r>
          </w:p>
          <w:p w14:paraId="242267C8" w14:textId="77777777" w:rsidR="00D26871" w:rsidRPr="00AE7FD8" w:rsidRDefault="00D26871" w:rsidP="0054643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C</w:t>
            </w:r>
          </w:p>
        </w:tc>
        <w:tc>
          <w:tcPr>
            <w:tcW w:w="427" w:type="dxa"/>
            <w:vAlign w:val="center"/>
          </w:tcPr>
          <w:p w14:paraId="56F4181B" w14:textId="77777777" w:rsidR="00D26871" w:rsidRPr="004E7245" w:rsidRDefault="00D26871" w:rsidP="0054643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6"/>
                <w:szCs w:val="16"/>
                <w:bdr w:val="none" w:sz="0" w:space="0" w:color="auto" w:frame="1"/>
                <w:lang w:eastAsia="es-PE"/>
              </w:rPr>
            </w:pPr>
          </w:p>
          <w:p w14:paraId="6D4DA357" w14:textId="77777777" w:rsidR="00D26871" w:rsidRPr="00AE7FD8" w:rsidRDefault="00D26871" w:rsidP="0054643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 w:rsidRPr="004E7245">
              <w:rPr>
                <w:rFonts w:asciiTheme="majorHAnsi" w:eastAsia="Times New Roman" w:hAnsiTheme="majorHAnsi" w:cstheme="majorHAnsi"/>
                <w:b/>
                <w:bCs/>
                <w:color w:val="1F1F1F"/>
                <w:sz w:val="16"/>
                <w:szCs w:val="16"/>
                <w:bdr w:val="none" w:sz="0" w:space="0" w:color="auto" w:frame="1"/>
                <w:lang w:eastAsia="es-PE"/>
              </w:rPr>
              <w:t>AD</w:t>
            </w:r>
          </w:p>
        </w:tc>
        <w:tc>
          <w:tcPr>
            <w:tcW w:w="425" w:type="dxa"/>
            <w:vAlign w:val="center"/>
          </w:tcPr>
          <w:p w14:paraId="56803126" w14:textId="77777777" w:rsidR="00D26871" w:rsidRPr="00AE7FD8" w:rsidRDefault="00D26871" w:rsidP="0054643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L</w:t>
            </w:r>
          </w:p>
          <w:p w14:paraId="0EEA520E" w14:textId="77777777" w:rsidR="00D26871" w:rsidRPr="00AE7FD8" w:rsidRDefault="00D26871" w:rsidP="0054643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 w:rsidRPr="00AE7FD8"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A</w:t>
            </w:r>
          </w:p>
        </w:tc>
        <w:tc>
          <w:tcPr>
            <w:tcW w:w="425" w:type="dxa"/>
            <w:vAlign w:val="center"/>
          </w:tcPr>
          <w:p w14:paraId="4E5A8EFE" w14:textId="77777777" w:rsidR="00D26871" w:rsidRPr="00AE7FD8" w:rsidRDefault="00D26871" w:rsidP="0054643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P</w:t>
            </w:r>
          </w:p>
          <w:p w14:paraId="032C910D" w14:textId="77777777" w:rsidR="00D26871" w:rsidRPr="00AE7FD8" w:rsidRDefault="00D26871" w:rsidP="0054643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B</w:t>
            </w:r>
          </w:p>
        </w:tc>
        <w:tc>
          <w:tcPr>
            <w:tcW w:w="571" w:type="dxa"/>
            <w:vAlign w:val="center"/>
          </w:tcPr>
          <w:p w14:paraId="5FC54CFA" w14:textId="77777777" w:rsidR="00D26871" w:rsidRPr="00AE7FD8" w:rsidRDefault="00D26871" w:rsidP="0054643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I</w:t>
            </w:r>
          </w:p>
          <w:p w14:paraId="2F2707F0" w14:textId="77777777" w:rsidR="00D26871" w:rsidRPr="00AE7FD8" w:rsidRDefault="00D26871" w:rsidP="0054643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C</w:t>
            </w:r>
          </w:p>
        </w:tc>
        <w:tc>
          <w:tcPr>
            <w:tcW w:w="283" w:type="dxa"/>
            <w:vAlign w:val="center"/>
          </w:tcPr>
          <w:p w14:paraId="07684900" w14:textId="77777777" w:rsidR="00D26871" w:rsidRPr="004E7245" w:rsidRDefault="00D26871" w:rsidP="0054643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6"/>
                <w:szCs w:val="16"/>
                <w:bdr w:val="none" w:sz="0" w:space="0" w:color="auto" w:frame="1"/>
                <w:lang w:eastAsia="es-PE"/>
              </w:rPr>
            </w:pPr>
          </w:p>
        </w:tc>
        <w:tc>
          <w:tcPr>
            <w:tcW w:w="426" w:type="dxa"/>
            <w:vAlign w:val="center"/>
          </w:tcPr>
          <w:p w14:paraId="46C52B10" w14:textId="77777777" w:rsidR="00D26871" w:rsidRPr="00AE7FD8" w:rsidRDefault="00D26871" w:rsidP="0054643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</w:p>
        </w:tc>
        <w:tc>
          <w:tcPr>
            <w:tcW w:w="423" w:type="dxa"/>
            <w:vAlign w:val="center"/>
          </w:tcPr>
          <w:p w14:paraId="1511E925" w14:textId="77777777" w:rsidR="00D26871" w:rsidRPr="00AE7FD8" w:rsidRDefault="00D26871" w:rsidP="0054643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</w:p>
        </w:tc>
        <w:tc>
          <w:tcPr>
            <w:tcW w:w="425" w:type="dxa"/>
            <w:vAlign w:val="center"/>
          </w:tcPr>
          <w:p w14:paraId="6B29EC3B" w14:textId="77777777" w:rsidR="00D26871" w:rsidRPr="00AE7FD8" w:rsidRDefault="00D26871" w:rsidP="0054643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</w:p>
        </w:tc>
      </w:tr>
      <w:tr w:rsidR="00883846" w:rsidRPr="00797137" w14:paraId="7E474302" w14:textId="77777777" w:rsidTr="0019573F">
        <w:trPr>
          <w:trHeight w:val="340"/>
        </w:trPr>
        <w:tc>
          <w:tcPr>
            <w:tcW w:w="396" w:type="dxa"/>
            <w:vAlign w:val="center"/>
            <w:hideMark/>
          </w:tcPr>
          <w:p w14:paraId="5AD9E953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</w:t>
            </w:r>
          </w:p>
        </w:tc>
        <w:tc>
          <w:tcPr>
            <w:tcW w:w="3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D8ED91" w14:textId="63C5A57A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 xml:space="preserve">AQUISES TRIPUL, PIERO </w:t>
            </w:r>
          </w:p>
        </w:tc>
        <w:tc>
          <w:tcPr>
            <w:tcW w:w="426" w:type="dxa"/>
          </w:tcPr>
          <w:p w14:paraId="411EBA6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2E1DC7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DD3429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CAE0BF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C0D172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D3D537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4B897A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789FF40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2B61C07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02205F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44C12C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45781BC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3" w:type="dxa"/>
          </w:tcPr>
          <w:p w14:paraId="2BCF6F5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FEE938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0E9F5E3E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2EF381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19326188" w14:textId="77777777" w:rsidTr="0019573F">
        <w:trPr>
          <w:trHeight w:val="340"/>
        </w:trPr>
        <w:tc>
          <w:tcPr>
            <w:tcW w:w="396" w:type="dxa"/>
            <w:vAlign w:val="center"/>
            <w:hideMark/>
          </w:tcPr>
          <w:p w14:paraId="0EE2AB93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2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DCE605" w14:textId="306A327B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>CCAHUA  HUALLPA JHON KEVIN</w:t>
            </w:r>
          </w:p>
        </w:tc>
        <w:tc>
          <w:tcPr>
            <w:tcW w:w="426" w:type="dxa"/>
          </w:tcPr>
          <w:p w14:paraId="3D71097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484BDD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37305D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EB4002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A773D2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B71B83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4B5E96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61C80E5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52DA744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1AC61E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D3489A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1392728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3" w:type="dxa"/>
          </w:tcPr>
          <w:p w14:paraId="743FDC2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0ED0EA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31589BF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F638D5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4300C2E8" w14:textId="77777777" w:rsidTr="0019573F">
        <w:trPr>
          <w:trHeight w:val="340"/>
        </w:trPr>
        <w:tc>
          <w:tcPr>
            <w:tcW w:w="396" w:type="dxa"/>
            <w:vAlign w:val="center"/>
            <w:hideMark/>
          </w:tcPr>
          <w:p w14:paraId="3CD45BD9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3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46B93" w14:textId="751F6781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>CHAVEZ  CHAPPA  MILLER</w:t>
            </w:r>
          </w:p>
        </w:tc>
        <w:tc>
          <w:tcPr>
            <w:tcW w:w="426" w:type="dxa"/>
          </w:tcPr>
          <w:p w14:paraId="252FB4C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2370FF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056CFA4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0CA7DC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3487BD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EC479B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27E56A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53CFBB4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634FA45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160CE3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9D3CC5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4D527CC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3" w:type="dxa"/>
          </w:tcPr>
          <w:p w14:paraId="7089773E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4B0720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6013044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49714A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18AFCAAA" w14:textId="77777777" w:rsidTr="0019573F">
        <w:trPr>
          <w:trHeight w:val="340"/>
        </w:trPr>
        <w:tc>
          <w:tcPr>
            <w:tcW w:w="396" w:type="dxa"/>
            <w:vAlign w:val="center"/>
            <w:hideMark/>
          </w:tcPr>
          <w:p w14:paraId="0F420F82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4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9DCE" w14:textId="50D2C35D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 xml:space="preserve">COMECA GUILLERMO DANITZA </w:t>
            </w:r>
          </w:p>
        </w:tc>
        <w:tc>
          <w:tcPr>
            <w:tcW w:w="426" w:type="dxa"/>
          </w:tcPr>
          <w:p w14:paraId="2D07CEC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F94E50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E23795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1F1D33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541E1E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B84B98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DCE62F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41B8297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511AFAB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31030F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F3262D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7B05E0E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3" w:type="dxa"/>
          </w:tcPr>
          <w:p w14:paraId="2B91532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012F242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0889EB9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E1FE56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53ECFF16" w14:textId="77777777" w:rsidTr="0019573F">
        <w:trPr>
          <w:trHeight w:val="340"/>
        </w:trPr>
        <w:tc>
          <w:tcPr>
            <w:tcW w:w="396" w:type="dxa"/>
            <w:vAlign w:val="center"/>
            <w:hideMark/>
          </w:tcPr>
          <w:p w14:paraId="2AFEA6BA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5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E9EE" w14:textId="409D983C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3E3B3C"/>
              </w:rPr>
              <w:t xml:space="preserve">COTERA VENEGAS, NICOLE </w:t>
            </w:r>
          </w:p>
        </w:tc>
        <w:tc>
          <w:tcPr>
            <w:tcW w:w="426" w:type="dxa"/>
          </w:tcPr>
          <w:p w14:paraId="1C70FBB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5751F5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94020D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C398EC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726857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BDAE9A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8430AE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6F0537B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36369F5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88B102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9F6F88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52A8A5B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3" w:type="dxa"/>
          </w:tcPr>
          <w:p w14:paraId="2AEA151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7137718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770C7E3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553338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21F33382" w14:textId="77777777" w:rsidTr="0019573F">
        <w:trPr>
          <w:trHeight w:val="340"/>
        </w:trPr>
        <w:tc>
          <w:tcPr>
            <w:tcW w:w="396" w:type="dxa"/>
            <w:vAlign w:val="center"/>
            <w:hideMark/>
          </w:tcPr>
          <w:p w14:paraId="4602D38C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6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7A728E" w14:textId="78E5FA4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 xml:space="preserve">GERONIMO AIVAR, ASHLEY </w:t>
            </w:r>
          </w:p>
        </w:tc>
        <w:tc>
          <w:tcPr>
            <w:tcW w:w="426" w:type="dxa"/>
          </w:tcPr>
          <w:p w14:paraId="7589A37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C515CC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860457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0548DB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6CC750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CB24A1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ED0FED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02CD57A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1AA8311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1709C5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829D98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188A941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3" w:type="dxa"/>
          </w:tcPr>
          <w:p w14:paraId="176008D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A406C8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748FA4D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5B3E8B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0C01584C" w14:textId="77777777" w:rsidTr="0019573F">
        <w:trPr>
          <w:trHeight w:val="340"/>
        </w:trPr>
        <w:tc>
          <w:tcPr>
            <w:tcW w:w="396" w:type="dxa"/>
            <w:vAlign w:val="center"/>
            <w:hideMark/>
          </w:tcPr>
          <w:p w14:paraId="0A0BCE35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7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F281C7" w14:textId="29BF76BF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 xml:space="preserve">HUAMAN   AGUIRRE   DANYTZA </w:t>
            </w:r>
          </w:p>
        </w:tc>
        <w:tc>
          <w:tcPr>
            <w:tcW w:w="426" w:type="dxa"/>
          </w:tcPr>
          <w:p w14:paraId="4F695D7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832DA6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71F2435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760D4B5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71075C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D82B15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9DA98B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4222A31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45D6882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233581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6C6CB6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6376544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3" w:type="dxa"/>
          </w:tcPr>
          <w:p w14:paraId="4D8D3A6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E0599B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77E6F2B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1F9821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0D050BFE" w14:textId="77777777" w:rsidTr="0019573F">
        <w:trPr>
          <w:trHeight w:val="340"/>
        </w:trPr>
        <w:tc>
          <w:tcPr>
            <w:tcW w:w="396" w:type="dxa"/>
            <w:vAlign w:val="center"/>
            <w:hideMark/>
          </w:tcPr>
          <w:p w14:paraId="2AA51348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8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E1896D" w14:textId="313B481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 xml:space="preserve">LLALLAHUI PARI, MARICIELO </w:t>
            </w:r>
          </w:p>
        </w:tc>
        <w:tc>
          <w:tcPr>
            <w:tcW w:w="426" w:type="dxa"/>
          </w:tcPr>
          <w:p w14:paraId="7C61CD0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F03426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B16965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C91B72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D2B6A0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59007E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18C15F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36327D0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49F3D53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A470D4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2D5FB8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661FE2A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3" w:type="dxa"/>
          </w:tcPr>
          <w:p w14:paraId="704714B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71F348A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1D36750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D35337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255A533F" w14:textId="77777777" w:rsidTr="0019573F">
        <w:trPr>
          <w:trHeight w:val="340"/>
        </w:trPr>
        <w:tc>
          <w:tcPr>
            <w:tcW w:w="396" w:type="dxa"/>
            <w:vAlign w:val="center"/>
            <w:hideMark/>
          </w:tcPr>
          <w:p w14:paraId="15A9D0FD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9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C338DA" w14:textId="4A4977DE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>MASS ORTIZ VALERIA</w:t>
            </w:r>
          </w:p>
        </w:tc>
        <w:tc>
          <w:tcPr>
            <w:tcW w:w="426" w:type="dxa"/>
          </w:tcPr>
          <w:p w14:paraId="1268CCD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9878FE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0A7658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70EFE8F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EC9AA5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998BE9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3D5ACA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474C98A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6088CAF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ADEEAB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4E0A81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499E046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3" w:type="dxa"/>
          </w:tcPr>
          <w:p w14:paraId="4E1CA3A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BBF70F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3A5DCD7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BA0DD6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3704835D" w14:textId="77777777" w:rsidTr="0019573F">
        <w:trPr>
          <w:trHeight w:val="340"/>
        </w:trPr>
        <w:tc>
          <w:tcPr>
            <w:tcW w:w="396" w:type="dxa"/>
            <w:vAlign w:val="center"/>
            <w:hideMark/>
          </w:tcPr>
          <w:p w14:paraId="15384C6A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10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D83EA6" w14:textId="7F884D7F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>MUJICA  SALAS ANGEL DANIEL</w:t>
            </w:r>
          </w:p>
        </w:tc>
        <w:tc>
          <w:tcPr>
            <w:tcW w:w="426" w:type="dxa"/>
          </w:tcPr>
          <w:p w14:paraId="21E82C5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2FABF4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88807C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59FAEC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A01767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52B83F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172333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6524477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3BD72CD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8E061A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30E9E2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42D531C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3" w:type="dxa"/>
          </w:tcPr>
          <w:p w14:paraId="07E283D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7E7C67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31B4848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54D716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4A5FB430" w14:textId="77777777" w:rsidTr="0019573F">
        <w:trPr>
          <w:trHeight w:val="340"/>
        </w:trPr>
        <w:tc>
          <w:tcPr>
            <w:tcW w:w="396" w:type="dxa"/>
            <w:vAlign w:val="center"/>
            <w:hideMark/>
          </w:tcPr>
          <w:p w14:paraId="433065DF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11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C0E2BF" w14:textId="2B11F6C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 xml:space="preserve">NAPAN  VILLANUEVA, JUAN </w:t>
            </w:r>
          </w:p>
        </w:tc>
        <w:tc>
          <w:tcPr>
            <w:tcW w:w="426" w:type="dxa"/>
          </w:tcPr>
          <w:p w14:paraId="2CC77ED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C5A0CE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5AE752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0D134A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4DDE28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F492D0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551AF1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49B7437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16A365C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58526D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02FD6E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3653483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3" w:type="dxa"/>
          </w:tcPr>
          <w:p w14:paraId="3406FF1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0B75C2C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3FBEB59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24A605E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4E447CC7" w14:textId="77777777" w:rsidTr="0019573F">
        <w:trPr>
          <w:trHeight w:val="340"/>
        </w:trPr>
        <w:tc>
          <w:tcPr>
            <w:tcW w:w="396" w:type="dxa"/>
            <w:vAlign w:val="center"/>
            <w:hideMark/>
          </w:tcPr>
          <w:p w14:paraId="54907E90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12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542E15" w14:textId="6B34EAA9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 xml:space="preserve">OSCO VALENCIA  DANUSKA </w:t>
            </w:r>
          </w:p>
        </w:tc>
        <w:tc>
          <w:tcPr>
            <w:tcW w:w="426" w:type="dxa"/>
          </w:tcPr>
          <w:p w14:paraId="2678B85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043C95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39057F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38A6EA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0C3C41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145EAB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24A31D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5366EA4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2E35C80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048B85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0D5F4F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0B22B8F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3" w:type="dxa"/>
          </w:tcPr>
          <w:p w14:paraId="4E1F89E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AFAC53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716C24A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CC6B61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6297A082" w14:textId="77777777" w:rsidTr="0019573F">
        <w:trPr>
          <w:trHeight w:val="340"/>
        </w:trPr>
        <w:tc>
          <w:tcPr>
            <w:tcW w:w="396" w:type="dxa"/>
            <w:vAlign w:val="center"/>
            <w:hideMark/>
          </w:tcPr>
          <w:p w14:paraId="3473B1C4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13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776D04" w14:textId="681B425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 xml:space="preserve">PISCOYA BARRIGA, GIULIANO </w:t>
            </w:r>
          </w:p>
        </w:tc>
        <w:tc>
          <w:tcPr>
            <w:tcW w:w="426" w:type="dxa"/>
          </w:tcPr>
          <w:p w14:paraId="619E10D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7F9C30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3BBCE1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6DE2D7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481D67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40C5BB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927F4F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2CEE890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560B490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9FC6A1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37E5C6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11AACA4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3" w:type="dxa"/>
          </w:tcPr>
          <w:p w14:paraId="601F0C3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2246E9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6AB2DA0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A62926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0047E282" w14:textId="77777777" w:rsidTr="0019573F">
        <w:trPr>
          <w:trHeight w:val="340"/>
        </w:trPr>
        <w:tc>
          <w:tcPr>
            <w:tcW w:w="396" w:type="dxa"/>
            <w:vAlign w:val="center"/>
            <w:hideMark/>
          </w:tcPr>
          <w:p w14:paraId="6DF57750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14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1AF7" w14:textId="78CCE1A3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 xml:space="preserve">RAMIREZ ANAYA  YENY ROSA </w:t>
            </w:r>
          </w:p>
        </w:tc>
        <w:tc>
          <w:tcPr>
            <w:tcW w:w="426" w:type="dxa"/>
          </w:tcPr>
          <w:p w14:paraId="7BEA6CF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B62331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14ED59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864F2C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3C2658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3BCDBF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F4F148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37D366A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44168FF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09E4C3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3DE2D5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3D7D991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3" w:type="dxa"/>
          </w:tcPr>
          <w:p w14:paraId="16674D0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40272B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3CF87FC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44B855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540557A1" w14:textId="77777777" w:rsidTr="0019573F">
        <w:trPr>
          <w:trHeight w:val="340"/>
        </w:trPr>
        <w:tc>
          <w:tcPr>
            <w:tcW w:w="396" w:type="dxa"/>
            <w:vAlign w:val="center"/>
            <w:hideMark/>
          </w:tcPr>
          <w:p w14:paraId="60C93EA9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15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75C465" w14:textId="66F928D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3E3B3C"/>
              </w:rPr>
              <w:t xml:space="preserve">RAMOS HUAMAN, RENZO </w:t>
            </w:r>
          </w:p>
        </w:tc>
        <w:tc>
          <w:tcPr>
            <w:tcW w:w="426" w:type="dxa"/>
          </w:tcPr>
          <w:p w14:paraId="77FC273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F7A331E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E07C55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7B2B54D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86327C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EF8FAF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0C1C0F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34154DC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30568B8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333ED5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A253C5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018964C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3" w:type="dxa"/>
          </w:tcPr>
          <w:p w14:paraId="0EEBD82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08CEEF1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05B6EB7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573BC2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7D92A855" w14:textId="77777777" w:rsidTr="0019573F">
        <w:trPr>
          <w:trHeight w:val="340"/>
        </w:trPr>
        <w:tc>
          <w:tcPr>
            <w:tcW w:w="396" w:type="dxa"/>
            <w:vAlign w:val="center"/>
            <w:hideMark/>
          </w:tcPr>
          <w:p w14:paraId="6BFF939A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16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CE6C29" w14:textId="7FA0BF68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>RAMOS MEDINA TAMARA ISABEL</w:t>
            </w:r>
          </w:p>
        </w:tc>
        <w:tc>
          <w:tcPr>
            <w:tcW w:w="426" w:type="dxa"/>
          </w:tcPr>
          <w:p w14:paraId="78184C6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738717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B6514D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FDCF0D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A11450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392B36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DF857C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6B4CF27E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01FFAD6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8AC3C5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29362A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3B3C35A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3" w:type="dxa"/>
          </w:tcPr>
          <w:p w14:paraId="0FE2F5C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0FA956E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784345C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7D97CB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52522268" w14:textId="77777777" w:rsidTr="0019573F">
        <w:trPr>
          <w:trHeight w:val="340"/>
        </w:trPr>
        <w:tc>
          <w:tcPr>
            <w:tcW w:w="396" w:type="dxa"/>
            <w:vAlign w:val="center"/>
            <w:hideMark/>
          </w:tcPr>
          <w:p w14:paraId="7E50D0FE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17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6E93E2" w14:textId="54DBE9EC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>RICRA ALVARADO, LUIS ADRIAN</w:t>
            </w:r>
          </w:p>
        </w:tc>
        <w:tc>
          <w:tcPr>
            <w:tcW w:w="426" w:type="dxa"/>
          </w:tcPr>
          <w:p w14:paraId="162C4FC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CFE00F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777855A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E7BCC6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E5D5D5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ED1B45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E00EF4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04E8907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68FB3A6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8FCC0C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37CB56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4248678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3" w:type="dxa"/>
          </w:tcPr>
          <w:p w14:paraId="6EB916A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DA64E9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00210B7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EC262B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14561B3A" w14:textId="77777777" w:rsidTr="0019573F">
        <w:trPr>
          <w:trHeight w:val="340"/>
        </w:trPr>
        <w:tc>
          <w:tcPr>
            <w:tcW w:w="396" w:type="dxa"/>
            <w:vAlign w:val="center"/>
            <w:hideMark/>
          </w:tcPr>
          <w:p w14:paraId="33FED7C4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18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A83A0B" w14:textId="13A9E75E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 xml:space="preserve">RIVERA ENRIQUEZ, JHONATAN </w:t>
            </w:r>
          </w:p>
        </w:tc>
        <w:tc>
          <w:tcPr>
            <w:tcW w:w="426" w:type="dxa"/>
          </w:tcPr>
          <w:p w14:paraId="1AC7888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3CE207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5BFC17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86D6BB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8CA068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969219E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13B633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7E5942D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4166FFF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7774F6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72CCDC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7CDEEBB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3" w:type="dxa"/>
          </w:tcPr>
          <w:p w14:paraId="0F067E1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071FF65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703989F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A6DE0C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22EBD89D" w14:textId="77777777" w:rsidTr="0019573F">
        <w:trPr>
          <w:trHeight w:val="340"/>
        </w:trPr>
        <w:tc>
          <w:tcPr>
            <w:tcW w:w="396" w:type="dxa"/>
            <w:vAlign w:val="center"/>
            <w:hideMark/>
          </w:tcPr>
          <w:p w14:paraId="465F321F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19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12B5FD" w14:textId="781DB273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 xml:space="preserve">ROJAS VENTURA,  JHADIEL </w:t>
            </w:r>
          </w:p>
        </w:tc>
        <w:tc>
          <w:tcPr>
            <w:tcW w:w="426" w:type="dxa"/>
          </w:tcPr>
          <w:p w14:paraId="61DC85D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408A97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B5ABBF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2EA866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A328DF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07DC65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42F415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73E9730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5DEDB82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3BE21B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01FF46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54F09AA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3" w:type="dxa"/>
          </w:tcPr>
          <w:p w14:paraId="2D69636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F16B6B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656B631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3C54B6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0D3B3CE0" w14:textId="77777777" w:rsidTr="0019573F">
        <w:trPr>
          <w:trHeight w:val="340"/>
        </w:trPr>
        <w:tc>
          <w:tcPr>
            <w:tcW w:w="396" w:type="dxa"/>
            <w:vAlign w:val="center"/>
            <w:hideMark/>
          </w:tcPr>
          <w:p w14:paraId="4CE1B91B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20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8711E2" w14:textId="2653D38D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>SIMA SIFUENTES, EVELYN NICOLE</w:t>
            </w:r>
          </w:p>
        </w:tc>
        <w:tc>
          <w:tcPr>
            <w:tcW w:w="426" w:type="dxa"/>
          </w:tcPr>
          <w:p w14:paraId="7AC5D31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240A20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493C91E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4976C0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018F4A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86DB06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3148F0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46BF9E1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40219C9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4807C4E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02DB26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6422BD4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3" w:type="dxa"/>
          </w:tcPr>
          <w:p w14:paraId="23C39FF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2DD6EE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23F52E8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007906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11574BDE" w14:textId="77777777" w:rsidTr="0019573F">
        <w:trPr>
          <w:trHeight w:val="340"/>
        </w:trPr>
        <w:tc>
          <w:tcPr>
            <w:tcW w:w="396" w:type="dxa"/>
            <w:vAlign w:val="center"/>
            <w:hideMark/>
          </w:tcPr>
          <w:p w14:paraId="349B0A1C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21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DF9882" w14:textId="78E77FBE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 xml:space="preserve">TAYPE CHAHUAYLACC, GRECIA </w:t>
            </w:r>
          </w:p>
        </w:tc>
        <w:tc>
          <w:tcPr>
            <w:tcW w:w="426" w:type="dxa"/>
          </w:tcPr>
          <w:p w14:paraId="2EEA7FE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538AD9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A690F7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B83215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0A21F8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69F741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E35D3EE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420FFF2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7ABCE6D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BEFC3B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834B4A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19041F3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3" w:type="dxa"/>
          </w:tcPr>
          <w:p w14:paraId="4E2EA78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EDE778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679C75C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85FE16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0C03EAAE" w14:textId="77777777" w:rsidTr="0019573F">
        <w:trPr>
          <w:trHeight w:val="340"/>
        </w:trPr>
        <w:tc>
          <w:tcPr>
            <w:tcW w:w="396" w:type="dxa"/>
            <w:vAlign w:val="center"/>
            <w:hideMark/>
          </w:tcPr>
          <w:p w14:paraId="5D064B81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22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8B751F" w14:textId="641C8CB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>TOMAS QUILCA, ANALIA NAOMI</w:t>
            </w:r>
          </w:p>
        </w:tc>
        <w:tc>
          <w:tcPr>
            <w:tcW w:w="426" w:type="dxa"/>
          </w:tcPr>
          <w:p w14:paraId="6218F74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2D2866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17A043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0FF944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7E7744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563B80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D96E8C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416C57F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74781B8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EC5516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2D1A9C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306AEF5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3" w:type="dxa"/>
          </w:tcPr>
          <w:p w14:paraId="116CB15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1DC8DE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553BD5D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3868E0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7D1D6BF0" w14:textId="77777777" w:rsidTr="0019573F">
        <w:trPr>
          <w:trHeight w:val="340"/>
        </w:trPr>
        <w:tc>
          <w:tcPr>
            <w:tcW w:w="396" w:type="dxa"/>
            <w:vAlign w:val="center"/>
            <w:hideMark/>
          </w:tcPr>
          <w:p w14:paraId="0D4ECEFC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23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674EBF" w14:textId="364F2983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 xml:space="preserve">TOVAR  HERNANDEZ ROSELIS </w:t>
            </w:r>
          </w:p>
        </w:tc>
        <w:tc>
          <w:tcPr>
            <w:tcW w:w="426" w:type="dxa"/>
          </w:tcPr>
          <w:p w14:paraId="4D44CDE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39AF81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B2BA16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3DAF41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1D2AE6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A79B16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996E22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0C6DEA8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6FCBDF8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B4B936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D64158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239A3D1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3" w:type="dxa"/>
          </w:tcPr>
          <w:p w14:paraId="6F26C13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CD06D9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2308523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147734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667F1806" w14:textId="77777777" w:rsidTr="0019573F">
        <w:trPr>
          <w:trHeight w:val="340"/>
        </w:trPr>
        <w:tc>
          <w:tcPr>
            <w:tcW w:w="396" w:type="dxa"/>
            <w:vAlign w:val="center"/>
            <w:hideMark/>
          </w:tcPr>
          <w:p w14:paraId="6CC2C288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24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ADCE6D" w14:textId="15F8690C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 xml:space="preserve">YARANGA  JURADO, YAMELI </w:t>
            </w:r>
          </w:p>
        </w:tc>
        <w:tc>
          <w:tcPr>
            <w:tcW w:w="426" w:type="dxa"/>
          </w:tcPr>
          <w:p w14:paraId="54D4D82E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476397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687ABD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DD89C5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9F1AC4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76A623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74632E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1B1B320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7D5B81F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A960D3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985D63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0E77D0A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3" w:type="dxa"/>
          </w:tcPr>
          <w:p w14:paraId="258C53E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37AEE4E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6E14DAB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11750A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61B12C33" w14:textId="77777777" w:rsidTr="000A77ED">
        <w:trPr>
          <w:trHeight w:val="340"/>
        </w:trPr>
        <w:tc>
          <w:tcPr>
            <w:tcW w:w="396" w:type="dxa"/>
            <w:vAlign w:val="center"/>
            <w:hideMark/>
          </w:tcPr>
          <w:p w14:paraId="34C97ED7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25</w:t>
            </w:r>
          </w:p>
        </w:tc>
        <w:tc>
          <w:tcPr>
            <w:tcW w:w="3138" w:type="dxa"/>
            <w:vAlign w:val="center"/>
          </w:tcPr>
          <w:p w14:paraId="3113BDB9" w14:textId="566087FA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D621DD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81FFE2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E65DC5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4C3861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BFD1EC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89308D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BC6272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1BD9966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056AE77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13DE2F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E38324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571" w:type="dxa"/>
          </w:tcPr>
          <w:p w14:paraId="7CEDE25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283" w:type="dxa"/>
          </w:tcPr>
          <w:p w14:paraId="4D125E3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4B4EF4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3C4CFA7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032A35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</w:tbl>
    <w:p w14:paraId="3FC1697D" w14:textId="77777777" w:rsidR="00D26871" w:rsidRDefault="00D26871" w:rsidP="003317F9">
      <w:pPr>
        <w:rPr>
          <w:b/>
          <w:bCs/>
        </w:rPr>
      </w:pPr>
    </w:p>
    <w:p w14:paraId="55C8FE06" w14:textId="77777777" w:rsidR="00D26871" w:rsidRDefault="00D26871" w:rsidP="003317F9">
      <w:pPr>
        <w:rPr>
          <w:b/>
          <w:bCs/>
        </w:rPr>
      </w:pPr>
    </w:p>
    <w:p w14:paraId="0418325F" w14:textId="77777777" w:rsidR="00D26871" w:rsidRDefault="00D26871" w:rsidP="003317F9">
      <w:pPr>
        <w:rPr>
          <w:b/>
          <w:bCs/>
        </w:rPr>
      </w:pPr>
    </w:p>
    <w:p w14:paraId="533CA927" w14:textId="77777777" w:rsidR="00D26871" w:rsidRDefault="00D26871" w:rsidP="003317F9">
      <w:pPr>
        <w:rPr>
          <w:b/>
          <w:bCs/>
        </w:rPr>
      </w:pPr>
    </w:p>
    <w:p w14:paraId="73F3DF03" w14:textId="77777777" w:rsidR="00D26871" w:rsidRDefault="00D26871" w:rsidP="003317F9">
      <w:pPr>
        <w:rPr>
          <w:b/>
          <w:bCs/>
        </w:rPr>
      </w:pPr>
    </w:p>
    <w:p w14:paraId="65972814" w14:textId="77777777" w:rsidR="00D26871" w:rsidRDefault="00D26871" w:rsidP="003317F9">
      <w:pPr>
        <w:rPr>
          <w:b/>
          <w:bCs/>
        </w:rPr>
      </w:pPr>
    </w:p>
    <w:p w14:paraId="7EC35487" w14:textId="77777777" w:rsidR="00D26871" w:rsidRDefault="00D26871" w:rsidP="003317F9">
      <w:pPr>
        <w:rPr>
          <w:b/>
          <w:bCs/>
        </w:rPr>
      </w:pPr>
    </w:p>
    <w:p w14:paraId="4D90A287" w14:textId="77777777" w:rsidR="00D26871" w:rsidRDefault="00D26871" w:rsidP="003317F9">
      <w:pPr>
        <w:rPr>
          <w:b/>
          <w:bCs/>
        </w:rPr>
      </w:pPr>
    </w:p>
    <w:p w14:paraId="6EBB1E96" w14:textId="77777777" w:rsidR="00D26871" w:rsidRDefault="00D26871" w:rsidP="003317F9">
      <w:pPr>
        <w:rPr>
          <w:b/>
          <w:bCs/>
        </w:rPr>
      </w:pPr>
    </w:p>
    <w:p w14:paraId="2FFE6374" w14:textId="77777777" w:rsidR="00D26871" w:rsidRPr="00663CC3" w:rsidRDefault="00D26871" w:rsidP="003317F9">
      <w:pPr>
        <w:rPr>
          <w:rFonts w:asciiTheme="minorHAnsi" w:hAnsiTheme="minorHAnsi" w:cstheme="minorHAnsi"/>
          <w:b/>
          <w:bCs/>
        </w:rPr>
      </w:pPr>
    </w:p>
    <w:p w14:paraId="39FCB3A9" w14:textId="77777777" w:rsidR="003317F9" w:rsidRDefault="003317F9" w:rsidP="003317F9">
      <w:pPr>
        <w:rPr>
          <w:rFonts w:asciiTheme="minorHAnsi" w:hAnsiTheme="minorHAnsi" w:cstheme="minorHAnsi"/>
        </w:rPr>
      </w:pPr>
    </w:p>
    <w:p w14:paraId="2E8524E1" w14:textId="77777777" w:rsidR="003317F9" w:rsidRDefault="003317F9" w:rsidP="003317F9"/>
    <w:p w14:paraId="44E484FC" w14:textId="77777777" w:rsidR="003317F9" w:rsidRPr="0054386A" w:rsidRDefault="003317F9" w:rsidP="003317F9">
      <w:pPr>
        <w:rPr>
          <w:rFonts w:asciiTheme="minorHAnsi" w:hAnsiTheme="minorHAnsi" w:cstheme="minorHAnsi"/>
        </w:rPr>
      </w:pPr>
    </w:p>
    <w:p w14:paraId="42B290DB" w14:textId="77777777" w:rsidR="003317F9" w:rsidRDefault="003317F9" w:rsidP="0054386A"/>
    <w:p w14:paraId="5FB8D9F0" w14:textId="77777777" w:rsidR="0015713A" w:rsidRDefault="0015713A" w:rsidP="0054386A"/>
    <w:p w14:paraId="46997900" w14:textId="77777777" w:rsidR="0015713A" w:rsidRDefault="0015713A" w:rsidP="0054386A"/>
    <w:p w14:paraId="5D780208" w14:textId="77777777" w:rsidR="0015713A" w:rsidRDefault="0015713A" w:rsidP="0054386A"/>
    <w:p w14:paraId="015D4C71" w14:textId="77777777" w:rsidR="0015713A" w:rsidRDefault="0015713A" w:rsidP="0054386A"/>
    <w:p w14:paraId="1D67279A" w14:textId="77777777" w:rsidR="000E4A53" w:rsidRDefault="000E4A53" w:rsidP="0054386A"/>
    <w:p w14:paraId="2079E7DC" w14:textId="77777777" w:rsidR="000E4A53" w:rsidRDefault="000E4A53" w:rsidP="0054386A"/>
    <w:p w14:paraId="1F613EA9" w14:textId="77777777" w:rsidR="000E4A53" w:rsidRDefault="000E4A53" w:rsidP="0054386A"/>
    <w:p w14:paraId="41A32B8F" w14:textId="77777777" w:rsidR="000E4A53" w:rsidRDefault="000E4A53" w:rsidP="0054386A"/>
    <w:p w14:paraId="21B428AE" w14:textId="77777777" w:rsidR="000E4A53" w:rsidRDefault="000E4A53" w:rsidP="0054386A"/>
    <w:p w14:paraId="6E4D14AD" w14:textId="77777777" w:rsidR="0054386A" w:rsidRPr="000E4A53" w:rsidRDefault="0054386A" w:rsidP="0015713A">
      <w:pPr>
        <w:rPr>
          <w:sz w:val="24"/>
          <w:szCs w:val="24"/>
        </w:rPr>
      </w:pPr>
    </w:p>
    <w:sectPr w:rsidR="0054386A" w:rsidRPr="000E4A53" w:rsidSect="00663CC3">
      <w:headerReference w:type="default" r:id="rId11"/>
      <w:pgSz w:w="11901" w:h="16817"/>
      <w:pgMar w:top="709" w:right="380" w:bottom="568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6EC3F" w14:textId="77777777" w:rsidR="00E044DC" w:rsidRDefault="00E044DC">
      <w:pPr>
        <w:spacing w:after="0" w:line="240" w:lineRule="auto"/>
      </w:pPr>
      <w:r>
        <w:separator/>
      </w:r>
    </w:p>
  </w:endnote>
  <w:endnote w:type="continuationSeparator" w:id="0">
    <w:p w14:paraId="552B3414" w14:textId="77777777" w:rsidR="00E044DC" w:rsidRDefault="00E0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EE69B" w14:textId="77777777" w:rsidR="00E044DC" w:rsidRDefault="00E044DC">
      <w:pPr>
        <w:spacing w:after="0" w:line="240" w:lineRule="auto"/>
      </w:pPr>
      <w:r>
        <w:separator/>
      </w:r>
    </w:p>
  </w:footnote>
  <w:footnote w:type="continuationSeparator" w:id="0">
    <w:p w14:paraId="432CCF82" w14:textId="77777777" w:rsidR="00E044DC" w:rsidRDefault="00E04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3369A" w14:textId="768A7B21" w:rsidR="009F52F6" w:rsidRDefault="009F52F6" w:rsidP="009F52F6">
    <w:pPr>
      <w:spacing w:after="0" w:line="240" w:lineRule="auto"/>
      <w:jc w:val="center"/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9A28D43" wp14:editId="3B73E85C">
          <wp:simplePos x="0" y="0"/>
          <wp:positionH relativeFrom="column">
            <wp:posOffset>241300</wp:posOffset>
          </wp:positionH>
          <wp:positionV relativeFrom="paragraph">
            <wp:posOffset>31115</wp:posOffset>
          </wp:positionV>
          <wp:extent cx="488950" cy="514350"/>
          <wp:effectExtent l="0" t="0" r="6350" b="0"/>
          <wp:wrapTight wrapText="bothSides">
            <wp:wrapPolygon edited="0">
              <wp:start x="0" y="0"/>
              <wp:lineTo x="0" y="20800"/>
              <wp:lineTo x="21039" y="20800"/>
              <wp:lineTo x="21039" y="0"/>
              <wp:lineTo x="0" y="0"/>
            </wp:wrapPolygon>
          </wp:wrapTight>
          <wp:docPr id="3" name="Imagen 3" descr="https://tse2.mm.bing.net/th?id=OIP.bNznVUzqzE_lbYhcnqXHuAAAAA&amp;pid=Api&amp;P=0&amp;h=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tse2.mm.bing.net/th?id=OIP.bNznVUzqzE_lbYhcnqXHuAAAAA&amp;pid=Api&amp;P=0&amp;h=180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26" t="7778" r="15185" b="9259"/>
                  <a:stretch/>
                </pic:blipFill>
                <pic:spPr bwMode="auto">
                  <a:xfrm>
                    <a:off x="0" y="0"/>
                    <a:ext cx="4889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CF2A0B0" w14:textId="7BD91F90" w:rsidR="009F52F6" w:rsidRPr="009F52F6" w:rsidRDefault="009F52F6" w:rsidP="009F52F6">
    <w:pPr>
      <w:spacing w:after="0" w:line="240" w:lineRule="auto"/>
      <w:jc w:val="center"/>
      <w:rPr>
        <w:b/>
        <w:sz w:val="24"/>
        <w:szCs w:val="24"/>
      </w:rPr>
    </w:pPr>
    <w:r w:rsidRPr="009F52F6">
      <w:rPr>
        <w:b/>
        <w:sz w:val="24"/>
        <w:szCs w:val="24"/>
      </w:rPr>
      <w:t xml:space="preserve">I.E. </w:t>
    </w:r>
    <w:proofErr w:type="spellStart"/>
    <w:r w:rsidRPr="009F52F6">
      <w:rPr>
        <w:b/>
        <w:sz w:val="24"/>
        <w:szCs w:val="24"/>
      </w:rPr>
      <w:t>Nº</w:t>
    </w:r>
    <w:proofErr w:type="spellEnd"/>
    <w:r w:rsidRPr="009F52F6">
      <w:rPr>
        <w:b/>
        <w:sz w:val="24"/>
        <w:szCs w:val="24"/>
      </w:rPr>
      <w:t xml:space="preserve"> 0097 “PATRICIA ANTONIA LOPEZ” – SANTA ANITA UGEL 06</w:t>
    </w:r>
  </w:p>
  <w:p w14:paraId="130B6B9D" w14:textId="6FCB0E65" w:rsidR="009F52F6" w:rsidRPr="009F52F6" w:rsidRDefault="009F52F6" w:rsidP="009F52F6">
    <w:pPr>
      <w:pStyle w:val="Encabezado"/>
      <w:jc w:val="center"/>
      <w:rPr>
        <w:rFonts w:ascii="Arial" w:eastAsia="Arial" w:hAnsi="Arial" w:cs="Arial"/>
        <w:b/>
        <w:color w:val="202124"/>
        <w:sz w:val="20"/>
        <w:szCs w:val="20"/>
        <w:shd w:val="clear" w:color="auto" w:fill="FFFFFF"/>
      </w:rPr>
    </w:pPr>
    <w:r w:rsidRPr="009F52F6">
      <w:rPr>
        <w:rFonts w:ascii="Arial" w:hAnsi="Arial" w:cs="Arial"/>
        <w:b/>
        <w:i/>
        <w:color w:val="4D5156"/>
        <w:sz w:val="20"/>
        <w:szCs w:val="20"/>
        <w:shd w:val="clear" w:color="auto" w:fill="FFFFFF"/>
      </w:rPr>
      <w:t>“</w:t>
    </w:r>
    <w:r w:rsidR="00097FBB" w:rsidRPr="00D553F4">
      <w:rPr>
        <w:rFonts w:ascii="Arial" w:hAnsi="Arial" w:cs="Arial"/>
        <w:i/>
        <w:color w:val="4D5156"/>
        <w:sz w:val="24"/>
        <w:szCs w:val="24"/>
        <w:shd w:val="clear" w:color="auto" w:fill="FFFFFF"/>
      </w:rPr>
      <w:t>Año de la esperanza y el fortalecimiento de la democracia</w:t>
    </w:r>
    <w:r w:rsidR="00097FBB" w:rsidRPr="00984EA6">
      <w:rPr>
        <w:rFonts w:ascii="Arial" w:hAnsi="Arial" w:cs="Arial"/>
        <w:b/>
        <w:i/>
        <w:color w:val="4D5156"/>
        <w:shd w:val="clear" w:color="auto" w:fill="FFFFFF"/>
      </w:rPr>
      <w:t>”</w:t>
    </w:r>
  </w:p>
  <w:p w14:paraId="1B1AA67B" w14:textId="690FBB72" w:rsidR="00234AEA" w:rsidRDefault="00234AEA">
    <w:pPr>
      <w:widowControl w:val="0"/>
      <w:tabs>
        <w:tab w:val="center" w:pos="4252"/>
        <w:tab w:val="right" w:pos="8504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E2DF" w14:textId="77777777" w:rsidR="002F257C" w:rsidRDefault="002F257C">
    <w:pPr>
      <w:pStyle w:val="Encabezado"/>
    </w:pPr>
  </w:p>
  <w:p w14:paraId="6C7664D8" w14:textId="77777777" w:rsidR="002F257C" w:rsidRDefault="002F257C">
    <w:pPr>
      <w:widowControl w:val="0"/>
      <w:tabs>
        <w:tab w:val="center" w:pos="4252"/>
        <w:tab w:val="right" w:pos="8504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3531"/>
    <w:multiLevelType w:val="multilevel"/>
    <w:tmpl w:val="B06A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D495E"/>
    <w:multiLevelType w:val="multilevel"/>
    <w:tmpl w:val="C1D6D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0811DA"/>
    <w:multiLevelType w:val="hybridMultilevel"/>
    <w:tmpl w:val="F14CA684"/>
    <w:lvl w:ilvl="0" w:tplc="2702BF44">
      <w:start w:val="1"/>
      <w:numFmt w:val="bullet"/>
      <w:lvlText w:val=""/>
      <w:lvlJc w:val="left"/>
      <w:pPr>
        <w:ind w:left="936" w:hanging="360"/>
      </w:pPr>
      <w:rPr>
        <w:rFonts w:ascii="Symbol" w:hAnsi="Symbol" w:hint="default"/>
        <w:color w:val="CC0066"/>
      </w:rPr>
    </w:lvl>
    <w:lvl w:ilvl="1" w:tplc="080A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" w15:restartNumberingAfterBreak="0">
    <w:nsid w:val="067E316B"/>
    <w:multiLevelType w:val="hybridMultilevel"/>
    <w:tmpl w:val="07BCEFB8"/>
    <w:lvl w:ilvl="0" w:tplc="5DBC53F6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  <w:sz w:val="18"/>
        <w:szCs w:val="18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6433"/>
    <w:multiLevelType w:val="hybridMultilevel"/>
    <w:tmpl w:val="86EEC10E"/>
    <w:lvl w:ilvl="0" w:tplc="040A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5" w15:restartNumberingAfterBreak="0">
    <w:nsid w:val="0AFE57BF"/>
    <w:multiLevelType w:val="hybridMultilevel"/>
    <w:tmpl w:val="026E8DA4"/>
    <w:lvl w:ilvl="0" w:tplc="4AE6E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CC0066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43FE0"/>
    <w:multiLevelType w:val="hybridMultilevel"/>
    <w:tmpl w:val="56A21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70643"/>
    <w:multiLevelType w:val="hybridMultilevel"/>
    <w:tmpl w:val="73F2AAFE"/>
    <w:lvl w:ilvl="0" w:tplc="B1FCA70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8AB03F2"/>
    <w:multiLevelType w:val="hybridMultilevel"/>
    <w:tmpl w:val="CC2641CC"/>
    <w:lvl w:ilvl="0" w:tplc="28AA5AF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64" w:hanging="360"/>
      </w:pPr>
    </w:lvl>
    <w:lvl w:ilvl="2" w:tplc="280A001B" w:tentative="1">
      <w:start w:val="1"/>
      <w:numFmt w:val="lowerRoman"/>
      <w:lvlText w:val="%3."/>
      <w:lvlJc w:val="right"/>
      <w:pPr>
        <w:ind w:left="2084" w:hanging="180"/>
      </w:pPr>
    </w:lvl>
    <w:lvl w:ilvl="3" w:tplc="280A000F" w:tentative="1">
      <w:start w:val="1"/>
      <w:numFmt w:val="decimal"/>
      <w:lvlText w:val="%4."/>
      <w:lvlJc w:val="left"/>
      <w:pPr>
        <w:ind w:left="2804" w:hanging="360"/>
      </w:pPr>
    </w:lvl>
    <w:lvl w:ilvl="4" w:tplc="280A0019" w:tentative="1">
      <w:start w:val="1"/>
      <w:numFmt w:val="lowerLetter"/>
      <w:lvlText w:val="%5."/>
      <w:lvlJc w:val="left"/>
      <w:pPr>
        <w:ind w:left="3524" w:hanging="360"/>
      </w:pPr>
    </w:lvl>
    <w:lvl w:ilvl="5" w:tplc="280A001B" w:tentative="1">
      <w:start w:val="1"/>
      <w:numFmt w:val="lowerRoman"/>
      <w:lvlText w:val="%6."/>
      <w:lvlJc w:val="right"/>
      <w:pPr>
        <w:ind w:left="4244" w:hanging="180"/>
      </w:pPr>
    </w:lvl>
    <w:lvl w:ilvl="6" w:tplc="280A000F" w:tentative="1">
      <w:start w:val="1"/>
      <w:numFmt w:val="decimal"/>
      <w:lvlText w:val="%7."/>
      <w:lvlJc w:val="left"/>
      <w:pPr>
        <w:ind w:left="4964" w:hanging="360"/>
      </w:pPr>
    </w:lvl>
    <w:lvl w:ilvl="7" w:tplc="280A0019" w:tentative="1">
      <w:start w:val="1"/>
      <w:numFmt w:val="lowerLetter"/>
      <w:lvlText w:val="%8."/>
      <w:lvlJc w:val="left"/>
      <w:pPr>
        <w:ind w:left="5684" w:hanging="360"/>
      </w:pPr>
    </w:lvl>
    <w:lvl w:ilvl="8" w:tplc="2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8BB65A0"/>
    <w:multiLevelType w:val="multilevel"/>
    <w:tmpl w:val="057831FE"/>
    <w:lvl w:ilvl="0">
      <w:start w:val="1"/>
      <w:numFmt w:val="bullet"/>
      <w:lvlText w:val="●"/>
      <w:lvlJc w:val="left"/>
      <w:pPr>
        <w:ind w:left="720" w:hanging="360"/>
      </w:pPr>
      <w:rPr>
        <w:rFonts w:ascii="Century Gothic" w:eastAsia="Noto Sans Symbols" w:hAnsi="Century Gothic" w:cs="Noto Sans Symbols" w:hint="default"/>
        <w:color w:val="000000" w:themeColor="text1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A3805C3"/>
    <w:multiLevelType w:val="multilevel"/>
    <w:tmpl w:val="5268E8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CA9460A"/>
    <w:multiLevelType w:val="hybridMultilevel"/>
    <w:tmpl w:val="70A4BBCC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1CB04A1C"/>
    <w:multiLevelType w:val="hybridMultilevel"/>
    <w:tmpl w:val="FC6EC2F8"/>
    <w:lvl w:ilvl="0" w:tplc="0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24BB2"/>
    <w:multiLevelType w:val="hybridMultilevel"/>
    <w:tmpl w:val="D1AC667E"/>
    <w:lvl w:ilvl="0" w:tplc="53766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FA3C68"/>
    <w:multiLevelType w:val="hybridMultilevel"/>
    <w:tmpl w:val="10D401FE"/>
    <w:lvl w:ilvl="0" w:tplc="5C885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4365F"/>
    <w:multiLevelType w:val="multilevel"/>
    <w:tmpl w:val="12660E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443394"/>
    <w:multiLevelType w:val="hybridMultilevel"/>
    <w:tmpl w:val="E522DB8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21216C"/>
    <w:multiLevelType w:val="multilevel"/>
    <w:tmpl w:val="C838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191F3D"/>
    <w:multiLevelType w:val="multilevel"/>
    <w:tmpl w:val="3E9091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hint="default"/>
      </w:rPr>
    </w:lvl>
  </w:abstractNum>
  <w:abstractNum w:abstractNumId="19" w15:restartNumberingAfterBreak="0">
    <w:nsid w:val="2D2057A2"/>
    <w:multiLevelType w:val="multilevel"/>
    <w:tmpl w:val="2E8C0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E73EA0"/>
    <w:multiLevelType w:val="hybridMultilevel"/>
    <w:tmpl w:val="9B3843DE"/>
    <w:lvl w:ilvl="0" w:tplc="30A8E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233B04"/>
    <w:multiLevelType w:val="hybridMultilevel"/>
    <w:tmpl w:val="6D6EA5A8"/>
    <w:lvl w:ilvl="0" w:tplc="5DBC53F6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  <w:sz w:val="18"/>
        <w:szCs w:val="18"/>
      </w:rPr>
    </w:lvl>
    <w:lvl w:ilvl="1" w:tplc="040A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22" w15:restartNumberingAfterBreak="0">
    <w:nsid w:val="34F30E0A"/>
    <w:multiLevelType w:val="multilevel"/>
    <w:tmpl w:val="7BF0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787C63"/>
    <w:multiLevelType w:val="hybridMultilevel"/>
    <w:tmpl w:val="7A5A6ECA"/>
    <w:lvl w:ilvl="0" w:tplc="0C0A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4" w15:restartNumberingAfterBreak="0">
    <w:nsid w:val="3A156EDC"/>
    <w:multiLevelType w:val="multilevel"/>
    <w:tmpl w:val="749CF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EE339B8"/>
    <w:multiLevelType w:val="multilevel"/>
    <w:tmpl w:val="FCAE2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BC7E95"/>
    <w:multiLevelType w:val="hybridMultilevel"/>
    <w:tmpl w:val="7926488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E211DF"/>
    <w:multiLevelType w:val="hybridMultilevel"/>
    <w:tmpl w:val="BC327B5E"/>
    <w:lvl w:ilvl="0" w:tplc="32484D68">
      <w:numFmt w:val="bullet"/>
      <w:lvlText w:val="·"/>
      <w:lvlJc w:val="left"/>
      <w:pPr>
        <w:ind w:left="723" w:hanging="360"/>
      </w:pPr>
      <w:rPr>
        <w:rFonts w:ascii="Calibri" w:eastAsia="Times New Roman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8" w15:restartNumberingAfterBreak="0">
    <w:nsid w:val="46E918A6"/>
    <w:multiLevelType w:val="hybridMultilevel"/>
    <w:tmpl w:val="A740E178"/>
    <w:lvl w:ilvl="0" w:tplc="0409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29" w15:restartNumberingAfterBreak="0">
    <w:nsid w:val="4C1A3B10"/>
    <w:multiLevelType w:val="multilevel"/>
    <w:tmpl w:val="0C520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AF129F"/>
    <w:multiLevelType w:val="multilevel"/>
    <w:tmpl w:val="2AFE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0D46C0"/>
    <w:multiLevelType w:val="multilevel"/>
    <w:tmpl w:val="F49C8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76043D"/>
    <w:multiLevelType w:val="hybridMultilevel"/>
    <w:tmpl w:val="A740BB66"/>
    <w:lvl w:ilvl="0" w:tplc="040A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33" w15:restartNumberingAfterBreak="0">
    <w:nsid w:val="59A4316E"/>
    <w:multiLevelType w:val="hybridMultilevel"/>
    <w:tmpl w:val="31BC777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823AF7"/>
    <w:multiLevelType w:val="multilevel"/>
    <w:tmpl w:val="CA6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22501F7"/>
    <w:multiLevelType w:val="multilevel"/>
    <w:tmpl w:val="1D220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4163AC"/>
    <w:multiLevelType w:val="hybridMultilevel"/>
    <w:tmpl w:val="0C6A854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9565C9"/>
    <w:multiLevelType w:val="hybridMultilevel"/>
    <w:tmpl w:val="2CD2C2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C76791"/>
    <w:multiLevelType w:val="hybridMultilevel"/>
    <w:tmpl w:val="EE1681F8"/>
    <w:lvl w:ilvl="0" w:tplc="04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9" w15:restartNumberingAfterBreak="0">
    <w:nsid w:val="68E43A02"/>
    <w:multiLevelType w:val="multilevel"/>
    <w:tmpl w:val="59B27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C47E79"/>
    <w:multiLevelType w:val="hybridMultilevel"/>
    <w:tmpl w:val="ED2C613C"/>
    <w:lvl w:ilvl="0" w:tplc="776622BC">
      <w:start w:val="1"/>
      <w:numFmt w:val="upperRoman"/>
      <w:lvlText w:val="%1."/>
      <w:lvlJc w:val="left"/>
      <w:pPr>
        <w:ind w:left="106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20" w:hanging="360"/>
      </w:pPr>
    </w:lvl>
    <w:lvl w:ilvl="2" w:tplc="040A001B" w:tentative="1">
      <w:start w:val="1"/>
      <w:numFmt w:val="lowerRoman"/>
      <w:lvlText w:val="%3."/>
      <w:lvlJc w:val="right"/>
      <w:pPr>
        <w:ind w:left="2140" w:hanging="180"/>
      </w:pPr>
    </w:lvl>
    <w:lvl w:ilvl="3" w:tplc="040A000F" w:tentative="1">
      <w:start w:val="1"/>
      <w:numFmt w:val="decimal"/>
      <w:lvlText w:val="%4."/>
      <w:lvlJc w:val="left"/>
      <w:pPr>
        <w:ind w:left="2860" w:hanging="360"/>
      </w:pPr>
    </w:lvl>
    <w:lvl w:ilvl="4" w:tplc="040A0019" w:tentative="1">
      <w:start w:val="1"/>
      <w:numFmt w:val="lowerLetter"/>
      <w:lvlText w:val="%5."/>
      <w:lvlJc w:val="left"/>
      <w:pPr>
        <w:ind w:left="3580" w:hanging="360"/>
      </w:pPr>
    </w:lvl>
    <w:lvl w:ilvl="5" w:tplc="040A001B" w:tentative="1">
      <w:start w:val="1"/>
      <w:numFmt w:val="lowerRoman"/>
      <w:lvlText w:val="%6."/>
      <w:lvlJc w:val="right"/>
      <w:pPr>
        <w:ind w:left="4300" w:hanging="180"/>
      </w:pPr>
    </w:lvl>
    <w:lvl w:ilvl="6" w:tplc="040A000F" w:tentative="1">
      <w:start w:val="1"/>
      <w:numFmt w:val="decimal"/>
      <w:lvlText w:val="%7."/>
      <w:lvlJc w:val="left"/>
      <w:pPr>
        <w:ind w:left="5020" w:hanging="360"/>
      </w:pPr>
    </w:lvl>
    <w:lvl w:ilvl="7" w:tplc="040A0019" w:tentative="1">
      <w:start w:val="1"/>
      <w:numFmt w:val="lowerLetter"/>
      <w:lvlText w:val="%8."/>
      <w:lvlJc w:val="left"/>
      <w:pPr>
        <w:ind w:left="5740" w:hanging="360"/>
      </w:pPr>
    </w:lvl>
    <w:lvl w:ilvl="8" w:tplc="040A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1" w15:restartNumberingAfterBreak="0">
    <w:nsid w:val="6ED53AD2"/>
    <w:multiLevelType w:val="multilevel"/>
    <w:tmpl w:val="B066CD5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5"/>
      <w:numFmt w:val="decimal"/>
      <w:lvlText w:val="%1.%2"/>
      <w:lvlJc w:val="left"/>
      <w:pPr>
        <w:ind w:left="1591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3182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4413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6004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7235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882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0057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1648" w:hanging="1800"/>
      </w:pPr>
      <w:rPr>
        <w:rFonts w:cs="Times New Roman" w:hint="default"/>
        <w:b/>
      </w:rPr>
    </w:lvl>
  </w:abstractNum>
  <w:abstractNum w:abstractNumId="42" w15:restartNumberingAfterBreak="0">
    <w:nsid w:val="726E26F4"/>
    <w:multiLevelType w:val="multilevel"/>
    <w:tmpl w:val="28D02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4DA1C0C"/>
    <w:multiLevelType w:val="hybridMultilevel"/>
    <w:tmpl w:val="67C2DECA"/>
    <w:lvl w:ilvl="0" w:tplc="4AE6E742">
      <w:start w:val="1"/>
      <w:numFmt w:val="bullet"/>
      <w:lvlText w:val=""/>
      <w:lvlJc w:val="left"/>
      <w:pPr>
        <w:ind w:left="936" w:hanging="360"/>
      </w:pPr>
      <w:rPr>
        <w:rFonts w:ascii="Symbol" w:hAnsi="Symbol" w:hint="default"/>
        <w:color w:val="CC0066"/>
      </w:rPr>
    </w:lvl>
    <w:lvl w:ilvl="1" w:tplc="080A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 w16cid:durableId="1190533304">
    <w:abstractNumId w:val="40"/>
  </w:num>
  <w:num w:numId="2" w16cid:durableId="322973087">
    <w:abstractNumId w:val="16"/>
  </w:num>
  <w:num w:numId="3" w16cid:durableId="1604458997">
    <w:abstractNumId w:val="14"/>
  </w:num>
  <w:num w:numId="4" w16cid:durableId="437339152">
    <w:abstractNumId w:val="5"/>
  </w:num>
  <w:num w:numId="5" w16cid:durableId="2031448383">
    <w:abstractNumId w:val="43"/>
  </w:num>
  <w:num w:numId="6" w16cid:durableId="325324849">
    <w:abstractNumId w:val="12"/>
  </w:num>
  <w:num w:numId="7" w16cid:durableId="504563002">
    <w:abstractNumId w:val="37"/>
  </w:num>
  <w:num w:numId="8" w16cid:durableId="1582988662">
    <w:abstractNumId w:val="6"/>
  </w:num>
  <w:num w:numId="9" w16cid:durableId="463545375">
    <w:abstractNumId w:val="9"/>
  </w:num>
  <w:num w:numId="10" w16cid:durableId="7173248">
    <w:abstractNumId w:val="27"/>
  </w:num>
  <w:num w:numId="11" w16cid:durableId="849760352">
    <w:abstractNumId w:val="10"/>
  </w:num>
  <w:num w:numId="12" w16cid:durableId="1930500835">
    <w:abstractNumId w:val="23"/>
  </w:num>
  <w:num w:numId="13" w16cid:durableId="700864808">
    <w:abstractNumId w:val="26"/>
  </w:num>
  <w:num w:numId="14" w16cid:durableId="368651629">
    <w:abstractNumId w:val="33"/>
  </w:num>
  <w:num w:numId="15" w16cid:durableId="1115247018">
    <w:abstractNumId w:val="28"/>
  </w:num>
  <w:num w:numId="16" w16cid:durableId="343020290">
    <w:abstractNumId w:val="13"/>
  </w:num>
  <w:num w:numId="17" w16cid:durableId="1541550711">
    <w:abstractNumId w:val="21"/>
  </w:num>
  <w:num w:numId="18" w16cid:durableId="164517629">
    <w:abstractNumId w:val="4"/>
  </w:num>
  <w:num w:numId="19" w16cid:durableId="876544816">
    <w:abstractNumId w:val="2"/>
  </w:num>
  <w:num w:numId="20" w16cid:durableId="881282291">
    <w:abstractNumId w:val="3"/>
  </w:num>
  <w:num w:numId="21" w16cid:durableId="653992662">
    <w:abstractNumId w:val="15"/>
  </w:num>
  <w:num w:numId="22" w16cid:durableId="1242252402">
    <w:abstractNumId w:val="18"/>
  </w:num>
  <w:num w:numId="23" w16cid:durableId="475335832">
    <w:abstractNumId w:val="32"/>
  </w:num>
  <w:num w:numId="24" w16cid:durableId="1770850732">
    <w:abstractNumId w:val="36"/>
  </w:num>
  <w:num w:numId="25" w16cid:durableId="1001010527">
    <w:abstractNumId w:val="7"/>
  </w:num>
  <w:num w:numId="26" w16cid:durableId="1269775708">
    <w:abstractNumId w:val="41"/>
  </w:num>
  <w:num w:numId="27" w16cid:durableId="1482961626">
    <w:abstractNumId w:val="20"/>
  </w:num>
  <w:num w:numId="28" w16cid:durableId="1619487516">
    <w:abstractNumId w:val="38"/>
  </w:num>
  <w:num w:numId="29" w16cid:durableId="45180323">
    <w:abstractNumId w:val="11"/>
  </w:num>
  <w:num w:numId="30" w16cid:durableId="358551029">
    <w:abstractNumId w:val="17"/>
  </w:num>
  <w:num w:numId="31" w16cid:durableId="1685858672">
    <w:abstractNumId w:val="31"/>
  </w:num>
  <w:num w:numId="32" w16cid:durableId="700672583">
    <w:abstractNumId w:val="22"/>
  </w:num>
  <w:num w:numId="33" w16cid:durableId="1736391407">
    <w:abstractNumId w:val="2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4" w16cid:durableId="1049916208">
    <w:abstractNumId w:val="35"/>
  </w:num>
  <w:num w:numId="35" w16cid:durableId="1008094948">
    <w:abstractNumId w:val="19"/>
  </w:num>
  <w:num w:numId="36" w16cid:durableId="911281078">
    <w:abstractNumId w:val="30"/>
  </w:num>
  <w:num w:numId="37" w16cid:durableId="915435323">
    <w:abstractNumId w:val="0"/>
  </w:num>
  <w:num w:numId="38" w16cid:durableId="747926477">
    <w:abstractNumId w:val="39"/>
  </w:num>
  <w:num w:numId="39" w16cid:durableId="1465005344">
    <w:abstractNumId w:val="25"/>
  </w:num>
  <w:num w:numId="40" w16cid:durableId="1119646420">
    <w:abstractNumId w:val="29"/>
  </w:num>
  <w:num w:numId="41" w16cid:durableId="1955403208">
    <w:abstractNumId w:val="42"/>
  </w:num>
  <w:num w:numId="42" w16cid:durableId="1632709439">
    <w:abstractNumId w:val="34"/>
  </w:num>
  <w:num w:numId="43" w16cid:durableId="1416319106">
    <w:abstractNumId w:val="24"/>
  </w:num>
  <w:num w:numId="44" w16cid:durableId="422337862">
    <w:abstractNumId w:val="1"/>
  </w:num>
  <w:num w:numId="45" w16cid:durableId="1621062834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924"/>
    <w:rsid w:val="000000B0"/>
    <w:rsid w:val="000328A0"/>
    <w:rsid w:val="00042738"/>
    <w:rsid w:val="00042C1B"/>
    <w:rsid w:val="00044DBF"/>
    <w:rsid w:val="00051B3E"/>
    <w:rsid w:val="00052479"/>
    <w:rsid w:val="00057386"/>
    <w:rsid w:val="00061EBE"/>
    <w:rsid w:val="0006235A"/>
    <w:rsid w:val="00062FFB"/>
    <w:rsid w:val="0007147A"/>
    <w:rsid w:val="00071EC7"/>
    <w:rsid w:val="000764B5"/>
    <w:rsid w:val="0007659E"/>
    <w:rsid w:val="00091EFD"/>
    <w:rsid w:val="00094C94"/>
    <w:rsid w:val="00095DB7"/>
    <w:rsid w:val="00097FBB"/>
    <w:rsid w:val="000A0D94"/>
    <w:rsid w:val="000A3A8B"/>
    <w:rsid w:val="000A57D6"/>
    <w:rsid w:val="000A77ED"/>
    <w:rsid w:val="000B1BBB"/>
    <w:rsid w:val="000B548A"/>
    <w:rsid w:val="000B6D3F"/>
    <w:rsid w:val="000C2D76"/>
    <w:rsid w:val="000C4749"/>
    <w:rsid w:val="000D2156"/>
    <w:rsid w:val="000E4A53"/>
    <w:rsid w:val="000F6670"/>
    <w:rsid w:val="00115D24"/>
    <w:rsid w:val="00121397"/>
    <w:rsid w:val="00121625"/>
    <w:rsid w:val="001272AB"/>
    <w:rsid w:val="00132ED2"/>
    <w:rsid w:val="00140C20"/>
    <w:rsid w:val="001441B9"/>
    <w:rsid w:val="00151412"/>
    <w:rsid w:val="0015713A"/>
    <w:rsid w:val="0015766D"/>
    <w:rsid w:val="001578CD"/>
    <w:rsid w:val="001613F1"/>
    <w:rsid w:val="00164F9D"/>
    <w:rsid w:val="00165347"/>
    <w:rsid w:val="0017798A"/>
    <w:rsid w:val="00193074"/>
    <w:rsid w:val="0019462C"/>
    <w:rsid w:val="00197744"/>
    <w:rsid w:val="001A031C"/>
    <w:rsid w:val="001A08B3"/>
    <w:rsid w:val="001A7660"/>
    <w:rsid w:val="001E0280"/>
    <w:rsid w:val="001E4984"/>
    <w:rsid w:val="001E4D6D"/>
    <w:rsid w:val="001F09DA"/>
    <w:rsid w:val="001F5924"/>
    <w:rsid w:val="0020720D"/>
    <w:rsid w:val="00210CBC"/>
    <w:rsid w:val="00213AD9"/>
    <w:rsid w:val="00220C4A"/>
    <w:rsid w:val="002258B4"/>
    <w:rsid w:val="00227145"/>
    <w:rsid w:val="00230EFE"/>
    <w:rsid w:val="00230FA4"/>
    <w:rsid w:val="00234AEA"/>
    <w:rsid w:val="00235B6E"/>
    <w:rsid w:val="00237A5C"/>
    <w:rsid w:val="00240C25"/>
    <w:rsid w:val="002432DC"/>
    <w:rsid w:val="00252B30"/>
    <w:rsid w:val="00260221"/>
    <w:rsid w:val="00263187"/>
    <w:rsid w:val="00264523"/>
    <w:rsid w:val="002652D0"/>
    <w:rsid w:val="00265BCF"/>
    <w:rsid w:val="00272A66"/>
    <w:rsid w:val="00286C0A"/>
    <w:rsid w:val="0029064A"/>
    <w:rsid w:val="00293B8B"/>
    <w:rsid w:val="00294597"/>
    <w:rsid w:val="002A7F86"/>
    <w:rsid w:val="002B605B"/>
    <w:rsid w:val="002B6400"/>
    <w:rsid w:val="002B658E"/>
    <w:rsid w:val="002C3E10"/>
    <w:rsid w:val="002D0D4D"/>
    <w:rsid w:val="002E1F90"/>
    <w:rsid w:val="002E2E01"/>
    <w:rsid w:val="002E6C42"/>
    <w:rsid w:val="002E7716"/>
    <w:rsid w:val="002F16A3"/>
    <w:rsid w:val="002F257C"/>
    <w:rsid w:val="00310038"/>
    <w:rsid w:val="00315214"/>
    <w:rsid w:val="00321F99"/>
    <w:rsid w:val="003263D8"/>
    <w:rsid w:val="003317F9"/>
    <w:rsid w:val="00340DA5"/>
    <w:rsid w:val="00351D17"/>
    <w:rsid w:val="00353D1B"/>
    <w:rsid w:val="003553CA"/>
    <w:rsid w:val="0035543D"/>
    <w:rsid w:val="00357DFE"/>
    <w:rsid w:val="00361073"/>
    <w:rsid w:val="0036273C"/>
    <w:rsid w:val="003701FF"/>
    <w:rsid w:val="00372D91"/>
    <w:rsid w:val="003734C3"/>
    <w:rsid w:val="00383FE5"/>
    <w:rsid w:val="00386F5C"/>
    <w:rsid w:val="003A73B6"/>
    <w:rsid w:val="003B1963"/>
    <w:rsid w:val="003C2212"/>
    <w:rsid w:val="003C29F7"/>
    <w:rsid w:val="003F08F7"/>
    <w:rsid w:val="003F2B00"/>
    <w:rsid w:val="003F3D3D"/>
    <w:rsid w:val="003F7067"/>
    <w:rsid w:val="00401E02"/>
    <w:rsid w:val="00401F03"/>
    <w:rsid w:val="0040203F"/>
    <w:rsid w:val="00404632"/>
    <w:rsid w:val="0042046F"/>
    <w:rsid w:val="00424949"/>
    <w:rsid w:val="0043345C"/>
    <w:rsid w:val="00447361"/>
    <w:rsid w:val="004530B5"/>
    <w:rsid w:val="00477A84"/>
    <w:rsid w:val="004933C7"/>
    <w:rsid w:val="00497C73"/>
    <w:rsid w:val="004B0C81"/>
    <w:rsid w:val="004C1831"/>
    <w:rsid w:val="004C1D40"/>
    <w:rsid w:val="004D3A4E"/>
    <w:rsid w:val="004E4E7A"/>
    <w:rsid w:val="004F6129"/>
    <w:rsid w:val="00504242"/>
    <w:rsid w:val="00507140"/>
    <w:rsid w:val="00507F28"/>
    <w:rsid w:val="0051522A"/>
    <w:rsid w:val="005208A1"/>
    <w:rsid w:val="005266A1"/>
    <w:rsid w:val="005312D2"/>
    <w:rsid w:val="00535F2F"/>
    <w:rsid w:val="0054386A"/>
    <w:rsid w:val="00546E91"/>
    <w:rsid w:val="00550C71"/>
    <w:rsid w:val="00552B7E"/>
    <w:rsid w:val="00555178"/>
    <w:rsid w:val="0056312F"/>
    <w:rsid w:val="005646D3"/>
    <w:rsid w:val="00565DD4"/>
    <w:rsid w:val="00583988"/>
    <w:rsid w:val="005862BB"/>
    <w:rsid w:val="00593CA9"/>
    <w:rsid w:val="00593D0F"/>
    <w:rsid w:val="0059675A"/>
    <w:rsid w:val="00597CE2"/>
    <w:rsid w:val="005A1FA6"/>
    <w:rsid w:val="005A7093"/>
    <w:rsid w:val="005B32B5"/>
    <w:rsid w:val="005B4004"/>
    <w:rsid w:val="005C7F51"/>
    <w:rsid w:val="005D0276"/>
    <w:rsid w:val="005D4982"/>
    <w:rsid w:val="005E05E5"/>
    <w:rsid w:val="005F1D5A"/>
    <w:rsid w:val="005F73E7"/>
    <w:rsid w:val="0061058B"/>
    <w:rsid w:val="00620A0E"/>
    <w:rsid w:val="006236E9"/>
    <w:rsid w:val="00624ECD"/>
    <w:rsid w:val="00626EDF"/>
    <w:rsid w:val="00632CBE"/>
    <w:rsid w:val="0064085B"/>
    <w:rsid w:val="00640CAB"/>
    <w:rsid w:val="00652038"/>
    <w:rsid w:val="00655217"/>
    <w:rsid w:val="00655B29"/>
    <w:rsid w:val="00663276"/>
    <w:rsid w:val="00663651"/>
    <w:rsid w:val="00663CC3"/>
    <w:rsid w:val="00665A8F"/>
    <w:rsid w:val="00673CEC"/>
    <w:rsid w:val="00677A89"/>
    <w:rsid w:val="00683C73"/>
    <w:rsid w:val="00693F8C"/>
    <w:rsid w:val="00694B2A"/>
    <w:rsid w:val="006A5058"/>
    <w:rsid w:val="006A72E8"/>
    <w:rsid w:val="006B0CF0"/>
    <w:rsid w:val="006B3C1E"/>
    <w:rsid w:val="006B3F4C"/>
    <w:rsid w:val="006C04B5"/>
    <w:rsid w:val="006C071D"/>
    <w:rsid w:val="006D1ECA"/>
    <w:rsid w:val="006E044C"/>
    <w:rsid w:val="006E0597"/>
    <w:rsid w:val="006F4060"/>
    <w:rsid w:val="006F4582"/>
    <w:rsid w:val="007119DF"/>
    <w:rsid w:val="00720D62"/>
    <w:rsid w:val="0073034D"/>
    <w:rsid w:val="00741DAD"/>
    <w:rsid w:val="00760665"/>
    <w:rsid w:val="00791CF1"/>
    <w:rsid w:val="0079666D"/>
    <w:rsid w:val="007978B3"/>
    <w:rsid w:val="007A4F49"/>
    <w:rsid w:val="007A6DC6"/>
    <w:rsid w:val="007B46A0"/>
    <w:rsid w:val="007B7D1B"/>
    <w:rsid w:val="007C018B"/>
    <w:rsid w:val="007C01B4"/>
    <w:rsid w:val="007C22FE"/>
    <w:rsid w:val="007C4470"/>
    <w:rsid w:val="007D0411"/>
    <w:rsid w:val="007D069C"/>
    <w:rsid w:val="007D2CB0"/>
    <w:rsid w:val="007D2D2D"/>
    <w:rsid w:val="007E0363"/>
    <w:rsid w:val="007E4472"/>
    <w:rsid w:val="008036A6"/>
    <w:rsid w:val="00806045"/>
    <w:rsid w:val="00813BDF"/>
    <w:rsid w:val="008205D9"/>
    <w:rsid w:val="00825D6C"/>
    <w:rsid w:val="00826FB9"/>
    <w:rsid w:val="00837383"/>
    <w:rsid w:val="00840C45"/>
    <w:rsid w:val="00845294"/>
    <w:rsid w:val="00845A46"/>
    <w:rsid w:val="0085410E"/>
    <w:rsid w:val="0085799B"/>
    <w:rsid w:val="008610EF"/>
    <w:rsid w:val="00866EBA"/>
    <w:rsid w:val="008679F7"/>
    <w:rsid w:val="008724A5"/>
    <w:rsid w:val="00872C65"/>
    <w:rsid w:val="008758D8"/>
    <w:rsid w:val="0088376D"/>
    <w:rsid w:val="00883846"/>
    <w:rsid w:val="008975FD"/>
    <w:rsid w:val="008A0E1D"/>
    <w:rsid w:val="008A31F8"/>
    <w:rsid w:val="008A39EB"/>
    <w:rsid w:val="008A3CCE"/>
    <w:rsid w:val="008A53B8"/>
    <w:rsid w:val="008A71A0"/>
    <w:rsid w:val="008B0CD1"/>
    <w:rsid w:val="008B5EB0"/>
    <w:rsid w:val="008C4EE5"/>
    <w:rsid w:val="008C5AEF"/>
    <w:rsid w:val="008D2F5B"/>
    <w:rsid w:val="008D3E96"/>
    <w:rsid w:val="008D410E"/>
    <w:rsid w:val="008F7A60"/>
    <w:rsid w:val="009000EE"/>
    <w:rsid w:val="00902FE2"/>
    <w:rsid w:val="009048A2"/>
    <w:rsid w:val="00907352"/>
    <w:rsid w:val="00910069"/>
    <w:rsid w:val="00910BDA"/>
    <w:rsid w:val="00910C4F"/>
    <w:rsid w:val="0091253D"/>
    <w:rsid w:val="0091464E"/>
    <w:rsid w:val="00920878"/>
    <w:rsid w:val="0092271A"/>
    <w:rsid w:val="00923992"/>
    <w:rsid w:val="00931A45"/>
    <w:rsid w:val="00931C05"/>
    <w:rsid w:val="00936841"/>
    <w:rsid w:val="00940553"/>
    <w:rsid w:val="00945337"/>
    <w:rsid w:val="00947E71"/>
    <w:rsid w:val="009570CC"/>
    <w:rsid w:val="009647F2"/>
    <w:rsid w:val="00975EDE"/>
    <w:rsid w:val="00981EEF"/>
    <w:rsid w:val="00982589"/>
    <w:rsid w:val="00984C6C"/>
    <w:rsid w:val="00990650"/>
    <w:rsid w:val="00991F69"/>
    <w:rsid w:val="00993B3E"/>
    <w:rsid w:val="00993F8B"/>
    <w:rsid w:val="009947A7"/>
    <w:rsid w:val="00996DBC"/>
    <w:rsid w:val="009970CF"/>
    <w:rsid w:val="009A07B2"/>
    <w:rsid w:val="009A312D"/>
    <w:rsid w:val="009A3D86"/>
    <w:rsid w:val="009A635A"/>
    <w:rsid w:val="009A69A2"/>
    <w:rsid w:val="009C03BD"/>
    <w:rsid w:val="009C3BB8"/>
    <w:rsid w:val="009D09B8"/>
    <w:rsid w:val="009D486B"/>
    <w:rsid w:val="009D51A6"/>
    <w:rsid w:val="009D78A0"/>
    <w:rsid w:val="009E0614"/>
    <w:rsid w:val="009E6D0A"/>
    <w:rsid w:val="009F206F"/>
    <w:rsid w:val="009F52F6"/>
    <w:rsid w:val="00A00FD5"/>
    <w:rsid w:val="00A13217"/>
    <w:rsid w:val="00A13DB0"/>
    <w:rsid w:val="00A159EC"/>
    <w:rsid w:val="00A20B4F"/>
    <w:rsid w:val="00A21C19"/>
    <w:rsid w:val="00A23B67"/>
    <w:rsid w:val="00A30764"/>
    <w:rsid w:val="00A317FE"/>
    <w:rsid w:val="00A33E37"/>
    <w:rsid w:val="00A36199"/>
    <w:rsid w:val="00A407FD"/>
    <w:rsid w:val="00A4375E"/>
    <w:rsid w:val="00A55C34"/>
    <w:rsid w:val="00A7065E"/>
    <w:rsid w:val="00A72807"/>
    <w:rsid w:val="00A72DA6"/>
    <w:rsid w:val="00A830C7"/>
    <w:rsid w:val="00A902D0"/>
    <w:rsid w:val="00A94D50"/>
    <w:rsid w:val="00A966C7"/>
    <w:rsid w:val="00A97CCB"/>
    <w:rsid w:val="00AA174E"/>
    <w:rsid w:val="00AB727D"/>
    <w:rsid w:val="00AC6A89"/>
    <w:rsid w:val="00AC6C83"/>
    <w:rsid w:val="00AD050F"/>
    <w:rsid w:val="00AD72BD"/>
    <w:rsid w:val="00AE08B0"/>
    <w:rsid w:val="00AF0657"/>
    <w:rsid w:val="00AF1BA5"/>
    <w:rsid w:val="00AF3174"/>
    <w:rsid w:val="00AF6492"/>
    <w:rsid w:val="00B02A3A"/>
    <w:rsid w:val="00B10595"/>
    <w:rsid w:val="00B10D58"/>
    <w:rsid w:val="00B16F1E"/>
    <w:rsid w:val="00B247B3"/>
    <w:rsid w:val="00B26304"/>
    <w:rsid w:val="00B26BE2"/>
    <w:rsid w:val="00B36DD6"/>
    <w:rsid w:val="00B52498"/>
    <w:rsid w:val="00B53B71"/>
    <w:rsid w:val="00B61295"/>
    <w:rsid w:val="00B6716A"/>
    <w:rsid w:val="00B706AE"/>
    <w:rsid w:val="00B728D1"/>
    <w:rsid w:val="00B75FDE"/>
    <w:rsid w:val="00B85407"/>
    <w:rsid w:val="00B85DFB"/>
    <w:rsid w:val="00B86073"/>
    <w:rsid w:val="00B9477E"/>
    <w:rsid w:val="00BA3859"/>
    <w:rsid w:val="00BA6C59"/>
    <w:rsid w:val="00BB34C4"/>
    <w:rsid w:val="00BC484C"/>
    <w:rsid w:val="00BD0354"/>
    <w:rsid w:val="00BE1328"/>
    <w:rsid w:val="00BE6418"/>
    <w:rsid w:val="00C011C3"/>
    <w:rsid w:val="00C06C39"/>
    <w:rsid w:val="00C13812"/>
    <w:rsid w:val="00C23649"/>
    <w:rsid w:val="00C25E0B"/>
    <w:rsid w:val="00C32453"/>
    <w:rsid w:val="00C370E7"/>
    <w:rsid w:val="00C42389"/>
    <w:rsid w:val="00C51EBB"/>
    <w:rsid w:val="00C570AC"/>
    <w:rsid w:val="00C668C4"/>
    <w:rsid w:val="00C7034A"/>
    <w:rsid w:val="00C71805"/>
    <w:rsid w:val="00C76539"/>
    <w:rsid w:val="00C90DEB"/>
    <w:rsid w:val="00C90FAF"/>
    <w:rsid w:val="00CA3284"/>
    <w:rsid w:val="00CA7DA7"/>
    <w:rsid w:val="00CA7DEC"/>
    <w:rsid w:val="00CB2F33"/>
    <w:rsid w:val="00CC1DEE"/>
    <w:rsid w:val="00CC3A5F"/>
    <w:rsid w:val="00CD0DC4"/>
    <w:rsid w:val="00CD5A3A"/>
    <w:rsid w:val="00CD6EFF"/>
    <w:rsid w:val="00CE6E59"/>
    <w:rsid w:val="00D12E16"/>
    <w:rsid w:val="00D16B6E"/>
    <w:rsid w:val="00D22719"/>
    <w:rsid w:val="00D26871"/>
    <w:rsid w:val="00D31265"/>
    <w:rsid w:val="00D337CA"/>
    <w:rsid w:val="00D33C11"/>
    <w:rsid w:val="00D35B51"/>
    <w:rsid w:val="00D37C8F"/>
    <w:rsid w:val="00D40B30"/>
    <w:rsid w:val="00D44C92"/>
    <w:rsid w:val="00D67BAC"/>
    <w:rsid w:val="00D725E4"/>
    <w:rsid w:val="00D735F0"/>
    <w:rsid w:val="00D74D55"/>
    <w:rsid w:val="00D7515A"/>
    <w:rsid w:val="00D803CC"/>
    <w:rsid w:val="00D911BB"/>
    <w:rsid w:val="00D91835"/>
    <w:rsid w:val="00D9195B"/>
    <w:rsid w:val="00D940A4"/>
    <w:rsid w:val="00D9675A"/>
    <w:rsid w:val="00DA025D"/>
    <w:rsid w:val="00DA582D"/>
    <w:rsid w:val="00DA6729"/>
    <w:rsid w:val="00DB0E46"/>
    <w:rsid w:val="00DB1D95"/>
    <w:rsid w:val="00DB4929"/>
    <w:rsid w:val="00DB4B5B"/>
    <w:rsid w:val="00DB5404"/>
    <w:rsid w:val="00DC21FB"/>
    <w:rsid w:val="00DC272F"/>
    <w:rsid w:val="00DC40C7"/>
    <w:rsid w:val="00DC5C5E"/>
    <w:rsid w:val="00DD3BF1"/>
    <w:rsid w:val="00DD5A6B"/>
    <w:rsid w:val="00DD79F9"/>
    <w:rsid w:val="00DE7E8A"/>
    <w:rsid w:val="00DF01B6"/>
    <w:rsid w:val="00DF0BCF"/>
    <w:rsid w:val="00DF2108"/>
    <w:rsid w:val="00DF6A1E"/>
    <w:rsid w:val="00E044DC"/>
    <w:rsid w:val="00E04F2E"/>
    <w:rsid w:val="00E07B4B"/>
    <w:rsid w:val="00E1113C"/>
    <w:rsid w:val="00E12A22"/>
    <w:rsid w:val="00E14B10"/>
    <w:rsid w:val="00E15E8B"/>
    <w:rsid w:val="00E16823"/>
    <w:rsid w:val="00E27D62"/>
    <w:rsid w:val="00E307C9"/>
    <w:rsid w:val="00E33404"/>
    <w:rsid w:val="00E45575"/>
    <w:rsid w:val="00E53DA8"/>
    <w:rsid w:val="00E57FDC"/>
    <w:rsid w:val="00E60F5A"/>
    <w:rsid w:val="00E66B81"/>
    <w:rsid w:val="00E762D4"/>
    <w:rsid w:val="00E83BA3"/>
    <w:rsid w:val="00E85063"/>
    <w:rsid w:val="00E97303"/>
    <w:rsid w:val="00EB394E"/>
    <w:rsid w:val="00EB4192"/>
    <w:rsid w:val="00EB4C86"/>
    <w:rsid w:val="00EC2D8D"/>
    <w:rsid w:val="00EC6438"/>
    <w:rsid w:val="00ED042F"/>
    <w:rsid w:val="00ED30BF"/>
    <w:rsid w:val="00ED5429"/>
    <w:rsid w:val="00EE4B5D"/>
    <w:rsid w:val="00EE65A1"/>
    <w:rsid w:val="00F00293"/>
    <w:rsid w:val="00F028E4"/>
    <w:rsid w:val="00F04882"/>
    <w:rsid w:val="00F07B26"/>
    <w:rsid w:val="00F1169C"/>
    <w:rsid w:val="00F15157"/>
    <w:rsid w:val="00F17DC2"/>
    <w:rsid w:val="00F3702E"/>
    <w:rsid w:val="00F45971"/>
    <w:rsid w:val="00F50768"/>
    <w:rsid w:val="00F53234"/>
    <w:rsid w:val="00F565DC"/>
    <w:rsid w:val="00F72678"/>
    <w:rsid w:val="00F737B2"/>
    <w:rsid w:val="00F74B4B"/>
    <w:rsid w:val="00F80F24"/>
    <w:rsid w:val="00F856BC"/>
    <w:rsid w:val="00FB3C83"/>
    <w:rsid w:val="00FB4DCB"/>
    <w:rsid w:val="00FB7713"/>
    <w:rsid w:val="00FC68CA"/>
    <w:rsid w:val="00FD2A5B"/>
    <w:rsid w:val="00FE6886"/>
    <w:rsid w:val="00FF1C62"/>
    <w:rsid w:val="00FF2E60"/>
    <w:rsid w:val="00FF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800171"/>
  <w15:chartTrackingRefBased/>
  <w15:docId w15:val="{8A0A3B84-7FB7-BA4A-9FED-65F81DF2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P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871"/>
    <w:pPr>
      <w:spacing w:after="160" w:line="259" w:lineRule="auto"/>
    </w:pPr>
    <w:rPr>
      <w:rFonts w:ascii="Calibri" w:eastAsia="Calibri" w:hAnsi="Calibri" w:cs="Calibri"/>
      <w:sz w:val="22"/>
      <w:szCs w:val="22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F5924"/>
    <w:rPr>
      <w:rFonts w:ascii="Calibri" w:eastAsia="Calibri" w:hAnsi="Calibri" w:cs="Calibri"/>
      <w:sz w:val="22"/>
      <w:szCs w:val="22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qFormat/>
    <w:rsid w:val="001F59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1F5924"/>
    <w:rPr>
      <w:rFonts w:ascii="Calibri" w:eastAsia="Calibri" w:hAnsi="Calibri" w:cs="Calibri"/>
      <w:sz w:val="22"/>
      <w:szCs w:val="22"/>
      <w:lang w:eastAsia="es-ES_tradnl"/>
    </w:rPr>
  </w:style>
  <w:style w:type="paragraph" w:styleId="Prrafodelista">
    <w:name w:val="List Paragraph"/>
    <w:aliases w:val="Bulleted List,Fundamentacion,Lista vistosa - Énfasis 11,Párrafo de lista2,Párrafo de lista1,Lista media 2 - Énfasis 41,Lista multicolor - Énfasis 11"/>
    <w:basedOn w:val="Normal"/>
    <w:link w:val="PrrafodelistaCar"/>
    <w:uiPriority w:val="34"/>
    <w:qFormat/>
    <w:rsid w:val="001F5924"/>
    <w:pPr>
      <w:ind w:left="720"/>
      <w:contextualSpacing/>
    </w:pPr>
  </w:style>
  <w:style w:type="character" w:customStyle="1" w:styleId="PrrafodelistaCar">
    <w:name w:val="Párrafo de lista Car"/>
    <w:aliases w:val="Bulleted List Car,Fundamentacion Car,Lista vistosa - Énfasis 11 Car,Párrafo de lista2 Car,Párrafo de lista1 Car,Lista media 2 - Énfasis 41 Car,Lista multicolor - Énfasis 11 Car"/>
    <w:link w:val="Prrafodelista"/>
    <w:uiPriority w:val="34"/>
    <w:locked/>
    <w:rsid w:val="001F5924"/>
    <w:rPr>
      <w:rFonts w:ascii="Calibri" w:eastAsia="Calibri" w:hAnsi="Calibri" w:cs="Calibri"/>
      <w:sz w:val="22"/>
      <w:szCs w:val="22"/>
      <w:lang w:eastAsia="es-ES_tradnl"/>
    </w:rPr>
  </w:style>
  <w:style w:type="character" w:customStyle="1" w:styleId="a">
    <w:name w:val="_"/>
    <w:basedOn w:val="Fuentedeprrafopredeter"/>
    <w:rsid w:val="00FC68CA"/>
  </w:style>
  <w:style w:type="paragraph" w:styleId="Piedepgina">
    <w:name w:val="footer"/>
    <w:basedOn w:val="Normal"/>
    <w:link w:val="PiedepginaCar"/>
    <w:uiPriority w:val="99"/>
    <w:unhideWhenUsed/>
    <w:rsid w:val="00FC68CA"/>
    <w:pPr>
      <w:tabs>
        <w:tab w:val="center" w:pos="4252"/>
        <w:tab w:val="right" w:pos="8504"/>
      </w:tabs>
      <w:spacing w:after="0" w:line="240" w:lineRule="auto"/>
    </w:pPr>
    <w:rPr>
      <w:rFonts w:ascii="Century Gothic" w:eastAsiaTheme="minorHAnsi" w:hAnsi="Century Gothic" w:cs="Arial"/>
      <w:sz w:val="18"/>
      <w:szCs w:val="18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C68CA"/>
    <w:rPr>
      <w:rFonts w:ascii="Century Gothic" w:hAnsi="Century Gothic" w:cs="Arial"/>
      <w:sz w:val="18"/>
      <w:szCs w:val="18"/>
    </w:rPr>
  </w:style>
  <w:style w:type="paragraph" w:styleId="NormalWeb">
    <w:name w:val="Normal (Web)"/>
    <w:basedOn w:val="Normal"/>
    <w:uiPriority w:val="99"/>
    <w:unhideWhenUsed/>
    <w:rsid w:val="00401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hjax-selectable">
    <w:name w:val="mathjax-selectable"/>
    <w:basedOn w:val="Fuentedeprrafopredeter"/>
    <w:rsid w:val="00DC40C7"/>
  </w:style>
  <w:style w:type="character" w:styleId="Fuerte">
    <w:name w:val="Strong"/>
    <w:basedOn w:val="Fuentedeprrafopredeter"/>
    <w:uiPriority w:val="22"/>
    <w:qFormat/>
    <w:rsid w:val="00DC40C7"/>
    <w:rPr>
      <w:b/>
      <w:bCs/>
    </w:rPr>
  </w:style>
  <w:style w:type="character" w:customStyle="1" w:styleId="ff2">
    <w:name w:val="ff2"/>
    <w:basedOn w:val="Fuentedeprrafopredeter"/>
    <w:rsid w:val="00CA7DA7"/>
  </w:style>
  <w:style w:type="character" w:customStyle="1" w:styleId="ff4">
    <w:name w:val="ff4"/>
    <w:basedOn w:val="Fuentedeprrafopredeter"/>
    <w:rsid w:val="00386F5C"/>
  </w:style>
  <w:style w:type="character" w:customStyle="1" w:styleId="a0">
    <w:name w:val="a"/>
    <w:basedOn w:val="Fuentedeprrafopredeter"/>
    <w:rsid w:val="00583988"/>
  </w:style>
  <w:style w:type="character" w:styleId="Hipervnculo">
    <w:name w:val="Hyperlink"/>
    <w:basedOn w:val="Fuentedeprrafopredeter"/>
    <w:uiPriority w:val="99"/>
    <w:unhideWhenUsed/>
    <w:rsid w:val="00DD5A6B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D5A6B"/>
    <w:rPr>
      <w:color w:val="605E5C"/>
      <w:shd w:val="clear" w:color="auto" w:fill="E1DFDD"/>
    </w:rPr>
  </w:style>
  <w:style w:type="paragraph" w:styleId="Textocomentario">
    <w:name w:val="annotation text"/>
    <w:basedOn w:val="Normal"/>
    <w:link w:val="TextocomentarioCar"/>
    <w:uiPriority w:val="99"/>
    <w:unhideWhenUsed/>
    <w:rsid w:val="00F53234"/>
    <w:pPr>
      <w:spacing w:after="200" w:line="240" w:lineRule="auto"/>
    </w:pPr>
    <w:rPr>
      <w:rFonts w:asciiTheme="minorHAnsi" w:eastAsiaTheme="minorHAnsi" w:hAnsiTheme="minorHAnsi" w:cs="Cambria"/>
      <w:lang w:eastAsia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53234"/>
    <w:rPr>
      <w:rFonts w:cs="Cambria"/>
      <w:sz w:val="22"/>
      <w:szCs w:val="22"/>
      <w:lang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0DA5"/>
    <w:pPr>
      <w:spacing w:after="0" w:line="240" w:lineRule="auto"/>
    </w:pPr>
    <w:rPr>
      <w:rFonts w:ascii="Lucida Grande" w:eastAsiaTheme="minorHAnsi" w:hAnsi="Lucida Grande" w:cs="Lucida Grande"/>
      <w:sz w:val="18"/>
      <w:szCs w:val="18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0DA5"/>
    <w:rPr>
      <w:rFonts w:ascii="Lucida Grande" w:hAnsi="Lucida Grande" w:cs="Lucida Grande"/>
      <w:sz w:val="18"/>
      <w:szCs w:val="18"/>
    </w:rPr>
  </w:style>
  <w:style w:type="character" w:customStyle="1" w:styleId="jpfdse">
    <w:name w:val="jpfdse"/>
    <w:basedOn w:val="Fuentedeprrafopredeter"/>
    <w:rsid w:val="009A69A2"/>
  </w:style>
  <w:style w:type="character" w:customStyle="1" w:styleId="16">
    <w:name w:val="16"/>
    <w:basedOn w:val="Fuentedeprrafopredeter"/>
    <w:rsid w:val="00FB4DCB"/>
    <w:rPr>
      <w:rFonts w:ascii="Times New Roman" w:hAnsi="Times New Roman" w:cs="Times New Roman" w:hint="default"/>
    </w:rPr>
  </w:style>
  <w:style w:type="character" w:styleId="Hipervnculovisitado">
    <w:name w:val="FollowedHyperlink"/>
    <w:basedOn w:val="Fuentedeprrafopredeter"/>
    <w:uiPriority w:val="99"/>
    <w:semiHidden/>
    <w:unhideWhenUsed/>
    <w:rsid w:val="00042738"/>
    <w:rPr>
      <w:color w:val="954F72" w:themeColor="followed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F3702E"/>
    <w:rPr>
      <w:rFonts w:eastAsia="Times New Roman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000EE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s-ES" w:eastAsia="en-US"/>
    </w:rPr>
  </w:style>
  <w:style w:type="paragraph" w:styleId="Sinespaciado">
    <w:name w:val="No Spacing"/>
    <w:uiPriority w:val="1"/>
    <w:qFormat/>
    <w:rsid w:val="00E83BA3"/>
    <w:rPr>
      <w:rFonts w:ascii="Calibri" w:eastAsia="Calibri" w:hAnsi="Calibri" w:cs="Calibri"/>
      <w:sz w:val="22"/>
      <w:szCs w:val="22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26420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6395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4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1956">
          <w:marLeft w:val="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0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44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2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44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61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7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C235BC2-E4F5-4547-9619-93DC3CD02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6551</TotalTime>
  <Pages>5</Pages>
  <Words>1643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Ximena Rojas</cp:lastModifiedBy>
  <cp:revision>41</cp:revision>
  <cp:lastPrinted>2026-06-15T18:29:00Z</cp:lastPrinted>
  <dcterms:created xsi:type="dcterms:W3CDTF">2026-03-11T12:54:00Z</dcterms:created>
  <dcterms:modified xsi:type="dcterms:W3CDTF">2026-07-09T16:28:00Z</dcterms:modified>
</cp:coreProperties>
</file>